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11134"/>
      </w:tblGrid>
      <w:tr w:rsidR="00E2230A" w:rsidTr="00E2230A">
        <w:tc>
          <w:tcPr>
            <w:tcW w:w="3652" w:type="dxa"/>
          </w:tcPr>
          <w:tbl>
            <w:tblPr>
              <w:tblW w:w="3540" w:type="dxa"/>
              <w:tblLayout w:type="fixed"/>
              <w:tblLook w:val="04A0" w:firstRow="1" w:lastRow="0" w:firstColumn="1" w:lastColumn="0" w:noHBand="0" w:noVBand="1"/>
            </w:tblPr>
            <w:tblGrid>
              <w:gridCol w:w="3540"/>
            </w:tblGrid>
            <w:tr w:rsidR="00E2230A" w:rsidRPr="00836997" w:rsidTr="00E2230A">
              <w:trPr>
                <w:trHeight w:val="464"/>
              </w:trPr>
              <w:tc>
                <w:tcPr>
                  <w:tcW w:w="3540" w:type="dxa"/>
                  <w:vMerge w:val="restart"/>
                  <w:shd w:val="clear" w:color="auto" w:fill="auto"/>
                  <w:vAlign w:val="center"/>
                  <w:hideMark/>
                </w:tcPr>
                <w:p w:rsidR="00E2230A" w:rsidRPr="00836997" w:rsidRDefault="00C12049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3699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ГБОУ средняя школа № 511 Пушкинского района Санкт-Петербурга</w:t>
                  </w:r>
                </w:p>
                <w:p w:rsidR="00E2230A" w:rsidRPr="00836997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E2230A" w:rsidRPr="00836997" w:rsidRDefault="00C12049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83699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Директор _____</w:t>
                  </w:r>
                  <w:r w:rsidR="00E2230A" w:rsidRPr="0083699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___/</w:t>
                  </w:r>
                  <w:r w:rsidRPr="0083699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Л.Е. Короваева</w:t>
                  </w:r>
                  <w:r w:rsidR="00906FEF" w:rsidRPr="0083699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E2230A" w:rsidRPr="00836997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/</w:t>
                  </w:r>
                </w:p>
                <w:p w:rsidR="00E2230A" w:rsidRPr="00836997" w:rsidRDefault="00E2230A" w:rsidP="00C1204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E2230A" w:rsidRPr="00836997" w:rsidTr="00E2230A">
              <w:trPr>
                <w:trHeight w:val="1656"/>
              </w:trPr>
              <w:tc>
                <w:tcPr>
                  <w:tcW w:w="3540" w:type="dxa"/>
                  <w:vMerge/>
                  <w:vAlign w:val="center"/>
                  <w:hideMark/>
                </w:tcPr>
                <w:p w:rsidR="00E2230A" w:rsidRPr="00836997" w:rsidRDefault="00E2230A" w:rsidP="00E223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E2230A" w:rsidRPr="00836997" w:rsidRDefault="00E2230A">
            <w:pPr>
              <w:rPr>
                <w:sz w:val="20"/>
                <w:szCs w:val="20"/>
              </w:rPr>
            </w:pPr>
          </w:p>
        </w:tc>
        <w:tc>
          <w:tcPr>
            <w:tcW w:w="11134" w:type="dxa"/>
          </w:tcPr>
          <w:p w:rsidR="00E2230A" w:rsidRPr="00C12049" w:rsidRDefault="00423A00" w:rsidP="00AA18B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Оказание услуг продления</w:t>
            </w:r>
            <w:r w:rsidR="00D80088"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 xml:space="preserve"> лицензии </w:t>
            </w:r>
            <w:proofErr w:type="spellStart"/>
            <w:r w:rsidR="00D80088"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Dr.Web</w:t>
            </w:r>
            <w:proofErr w:type="spellEnd"/>
            <w:r w:rsidR="00D80088"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 xml:space="preserve"> для нужд ГБОУ средняя школа № 511 Пушкинского района Санкт-Петербург</w:t>
            </w:r>
          </w:p>
        </w:tc>
      </w:tr>
    </w:tbl>
    <w:p w:rsidR="00B23B32" w:rsidRDefault="00B23B32"/>
    <w:tbl>
      <w:tblPr>
        <w:tblW w:w="14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289"/>
        <w:gridCol w:w="10915"/>
        <w:gridCol w:w="7"/>
      </w:tblGrid>
      <w:tr w:rsidR="007068A5" w:rsidRPr="007068A5" w:rsidTr="00306C30">
        <w:trPr>
          <w:trHeight w:val="296"/>
        </w:trPr>
        <w:tc>
          <w:tcPr>
            <w:tcW w:w="14745" w:type="dxa"/>
            <w:gridSpan w:val="4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получателе </w:t>
            </w:r>
          </w:p>
        </w:tc>
      </w:tr>
      <w:tr w:rsidR="007068A5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C12049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2049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511 Пушкинского района Санкт-Петербурга</w:t>
            </w:r>
          </w:p>
        </w:tc>
      </w:tr>
      <w:tr w:rsidR="007068A5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ИНН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3319DF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>7820326242</w:t>
            </w:r>
          </w:p>
        </w:tc>
      </w:tr>
      <w:tr w:rsidR="007068A5" w:rsidRPr="007068A5" w:rsidTr="00306C30">
        <w:trPr>
          <w:gridAfter w:val="1"/>
          <w:wAfter w:w="7" w:type="dxa"/>
          <w:trHeight w:val="481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3319DF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>196608, г.</w:t>
            </w:r>
            <w:r w:rsidR="00306C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Санкт-Петербург, п. </w:t>
            </w:r>
            <w:proofErr w:type="spellStart"/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>Шушары</w:t>
            </w:r>
            <w:proofErr w:type="spellEnd"/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Колпинское</w:t>
            </w:r>
            <w:proofErr w:type="spellEnd"/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ш.д.20,  корп.3</w:t>
            </w:r>
          </w:p>
        </w:tc>
      </w:tr>
      <w:tr w:rsidR="007068A5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Адрес поставки товара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3319DF" w:rsidP="00906F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>196608, г.</w:t>
            </w:r>
            <w:r w:rsidR="00306C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Санкт-Петербург, п. </w:t>
            </w:r>
            <w:proofErr w:type="spellStart"/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>Шушары</w:t>
            </w:r>
            <w:proofErr w:type="spellEnd"/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>Колпинское</w:t>
            </w:r>
            <w:proofErr w:type="spellEnd"/>
            <w:r w:rsidRPr="003319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ш.д.20,  корп.3</w:t>
            </w:r>
          </w:p>
        </w:tc>
      </w:tr>
      <w:tr w:rsidR="007068A5" w:rsidRPr="007068A5" w:rsidTr="00306C30">
        <w:trPr>
          <w:gridAfter w:val="1"/>
          <w:wAfter w:w="7" w:type="dxa"/>
          <w:trHeight w:val="70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3319DF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Семенова Елена Сергеевна</w:t>
            </w:r>
          </w:p>
        </w:tc>
      </w:tr>
      <w:tr w:rsidR="007068A5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Телефон Получателя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3319DF" w:rsidP="006771A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8-904-645-96-96</w:t>
            </w:r>
          </w:p>
        </w:tc>
      </w:tr>
      <w:tr w:rsidR="007068A5" w:rsidRPr="007068A5" w:rsidTr="00306C30">
        <w:trPr>
          <w:trHeight w:val="304"/>
        </w:trPr>
        <w:tc>
          <w:tcPr>
            <w:tcW w:w="14745" w:type="dxa"/>
            <w:gridSpan w:val="4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0"/>
                <w:numId w:val="1"/>
              </w:numPr>
              <w:rPr>
                <w:b/>
              </w:rPr>
            </w:pPr>
            <w:r w:rsidRPr="007068A5">
              <w:rPr>
                <w:b/>
              </w:rPr>
              <w:t xml:space="preserve">Информация о финансировании </w:t>
            </w:r>
          </w:p>
        </w:tc>
      </w:tr>
      <w:tr w:rsidR="007068A5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3319DF" w:rsidP="00906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2049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511 Пушкинского района Санкт-Петербурга</w:t>
            </w:r>
          </w:p>
        </w:tc>
      </w:tr>
      <w:tr w:rsidR="007068A5" w:rsidRPr="007068A5" w:rsidTr="00306C30">
        <w:trPr>
          <w:gridAfter w:val="1"/>
          <w:wAfter w:w="7" w:type="dxa"/>
          <w:trHeight w:val="489"/>
        </w:trPr>
        <w:tc>
          <w:tcPr>
            <w:tcW w:w="534" w:type="dxa"/>
            <w:shd w:val="clear" w:color="auto" w:fill="auto"/>
            <w:vAlign w:val="center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</w:pPr>
          </w:p>
        </w:tc>
        <w:tc>
          <w:tcPr>
            <w:tcW w:w="3289" w:type="dxa"/>
            <w:shd w:val="clear" w:color="auto" w:fill="auto"/>
            <w:vAlign w:val="center"/>
          </w:tcPr>
          <w:p w:rsidR="007068A5" w:rsidRPr="007068A5" w:rsidRDefault="002A0DB2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</w:t>
            </w:r>
            <w:r w:rsidR="007068A5" w:rsidRPr="007068A5">
              <w:rPr>
                <w:rFonts w:ascii="Times New Roman" w:hAnsi="Times New Roman" w:cs="Times New Roman"/>
                <w:sz w:val="24"/>
                <w:szCs w:val="24"/>
              </w:rPr>
              <w:t>мальная) цена</w:t>
            </w:r>
          </w:p>
        </w:tc>
        <w:tc>
          <w:tcPr>
            <w:tcW w:w="10915" w:type="dxa"/>
            <w:shd w:val="clear" w:color="auto" w:fill="auto"/>
            <w:vAlign w:val="center"/>
          </w:tcPr>
          <w:p w:rsidR="007068A5" w:rsidRPr="00AB5E39" w:rsidRDefault="00423A00" w:rsidP="006771A6">
            <w:pP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</w:pPr>
            <w:r w:rsidRPr="00423A00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62 491,00</w:t>
            </w:r>
            <w:r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</w:t>
            </w:r>
            <w:r w:rsidR="00145862" w:rsidRPr="00AB5E3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руб.</w:t>
            </w:r>
          </w:p>
        </w:tc>
      </w:tr>
      <w:tr w:rsidR="007068A5" w:rsidRPr="007068A5" w:rsidTr="00306C30">
        <w:trPr>
          <w:gridAfter w:val="1"/>
          <w:wAfter w:w="7" w:type="dxa"/>
          <w:trHeight w:val="1023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915" w:type="dxa"/>
            <w:shd w:val="clear" w:color="auto" w:fill="auto"/>
          </w:tcPr>
          <w:p w:rsidR="007068A5" w:rsidRPr="007068A5" w:rsidRDefault="00A11275" w:rsidP="00D800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Внебюджетные средства, средства бюджетных учреждений</w:t>
            </w:r>
            <w:r w:rsidR="00D800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СГЗ </w:t>
            </w:r>
            <w:r w:rsidR="006933D9" w:rsidRPr="007271A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80088">
              <w:rPr>
                <w:rFonts w:ascii="Times New Roman" w:hAnsi="Times New Roman" w:cs="Times New Roman"/>
                <w:b/>
                <w:sz w:val="24"/>
                <w:szCs w:val="24"/>
              </w:rPr>
              <w:t>код ОСГУ 226</w:t>
            </w:r>
          </w:p>
        </w:tc>
      </w:tr>
      <w:tr w:rsidR="007068A5" w:rsidRPr="007068A5" w:rsidTr="00306C30">
        <w:trPr>
          <w:trHeight w:val="304"/>
        </w:trPr>
        <w:tc>
          <w:tcPr>
            <w:tcW w:w="14745" w:type="dxa"/>
            <w:gridSpan w:val="4"/>
            <w:shd w:val="clear" w:color="auto" w:fill="auto"/>
          </w:tcPr>
          <w:p w:rsidR="007068A5" w:rsidRPr="00016B6C" w:rsidRDefault="007068A5" w:rsidP="0082441C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 w:rsidRPr="00016B6C">
              <w:rPr>
                <w:b/>
                <w:sz w:val="28"/>
                <w:szCs w:val="28"/>
              </w:rPr>
              <w:lastRenderedPageBreak/>
              <w:br w:type="page"/>
            </w:r>
            <w:r w:rsidR="0082441C" w:rsidRPr="00016B6C">
              <w:rPr>
                <w:b/>
                <w:sz w:val="28"/>
                <w:szCs w:val="28"/>
              </w:rPr>
              <w:t>Предмет, у</w:t>
            </w:r>
            <w:r w:rsidRPr="00016B6C">
              <w:rPr>
                <w:b/>
                <w:sz w:val="28"/>
                <w:szCs w:val="28"/>
              </w:rPr>
              <w:t xml:space="preserve">словия и сроки поставки товара </w:t>
            </w:r>
          </w:p>
        </w:tc>
      </w:tr>
      <w:tr w:rsidR="0082441C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82441C" w:rsidRPr="00016B6C" w:rsidRDefault="0082441C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89" w:type="dxa"/>
            <w:shd w:val="clear" w:color="auto" w:fill="auto"/>
          </w:tcPr>
          <w:p w:rsidR="0082441C" w:rsidRPr="00016B6C" w:rsidRDefault="00D370C2" w:rsidP="006771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16B6C">
              <w:rPr>
                <w:rFonts w:ascii="Times New Roman" w:hAnsi="Times New Roman" w:cs="Times New Roman"/>
                <w:b/>
                <w:sz w:val="28"/>
                <w:szCs w:val="28"/>
              </w:rPr>
              <w:t>Предмет закупки</w:t>
            </w:r>
          </w:p>
        </w:tc>
        <w:tc>
          <w:tcPr>
            <w:tcW w:w="10915" w:type="dxa"/>
            <w:shd w:val="clear" w:color="auto" w:fill="auto"/>
          </w:tcPr>
          <w:p w:rsidR="0082441C" w:rsidRPr="00016B6C" w:rsidRDefault="00C22FAA" w:rsidP="002C53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Оказание услуг продления</w:t>
            </w:r>
            <w:r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 xml:space="preserve"> лицензии </w:t>
            </w:r>
            <w:proofErr w:type="spellStart"/>
            <w:r w:rsidR="00D80088"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Dr.Web</w:t>
            </w:r>
            <w:proofErr w:type="spellEnd"/>
            <w:r w:rsidR="00D80088"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 xml:space="preserve"> для нужд ГБОУ средняя школа № 511 Пушкинского района Санкт-Петербург</w:t>
            </w:r>
          </w:p>
        </w:tc>
      </w:tr>
      <w:tr w:rsidR="007068A5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6933D9" w:rsidP="00AA18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016B6C" w:rsidRPr="00AB5E3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>10</w:t>
            </w:r>
            <w:r w:rsidRPr="00AB5E39">
              <w:rPr>
                <w:rFonts w:ascii="Times New Roman" w:hAnsi="Times New Roman" w:cs="Times New Roman"/>
                <w:b/>
                <w:color w:val="7030A0"/>
                <w:sz w:val="24"/>
                <w:szCs w:val="24"/>
              </w:rPr>
              <w:t xml:space="preserve"> рабочих дней</w:t>
            </w:r>
            <w:r w:rsidRPr="00AB5E39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 xml:space="preserve"> </w:t>
            </w: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с момента заключения контракт</w:t>
            </w:r>
            <w:r w:rsidR="000F1F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7068A5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7068A5" w:rsidRPr="007068A5" w:rsidRDefault="007068A5" w:rsidP="007068A5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7068A5" w:rsidRPr="007068A5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8A5">
              <w:rPr>
                <w:rFonts w:ascii="Times New Roman" w:hAnsi="Times New Roman" w:cs="Times New Roman"/>
                <w:sz w:val="24"/>
                <w:szCs w:val="24"/>
              </w:rPr>
              <w:t>Гарантийный срок</w:t>
            </w:r>
          </w:p>
        </w:tc>
        <w:tc>
          <w:tcPr>
            <w:tcW w:w="10915" w:type="dxa"/>
            <w:shd w:val="clear" w:color="auto" w:fill="auto"/>
          </w:tcPr>
          <w:p w:rsidR="007068A5" w:rsidRPr="00A763B6" w:rsidRDefault="007068A5" w:rsidP="00677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63B6">
              <w:rPr>
                <w:rFonts w:ascii="Times New Roman" w:hAnsi="Times New Roman" w:cs="Times New Roman"/>
                <w:sz w:val="24"/>
                <w:szCs w:val="24"/>
              </w:rPr>
              <w:t>не менее 12 месяцев с момента поставки, но не менее гарантийного срока, предоставляемого фирмой-производителем оборудования</w:t>
            </w:r>
          </w:p>
        </w:tc>
      </w:tr>
      <w:tr w:rsidR="005A5AED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5A5AED" w:rsidRPr="007068A5" w:rsidRDefault="005A5AED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5A5AED" w:rsidRPr="007068A5" w:rsidRDefault="005A5AED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370C2">
              <w:rPr>
                <w:rFonts w:ascii="Times New Roman" w:hAnsi="Times New Roman" w:cs="Times New Roman"/>
                <w:sz w:val="24"/>
                <w:szCs w:val="24"/>
              </w:rPr>
              <w:t xml:space="preserve"> данной закупки</w:t>
            </w:r>
          </w:p>
        </w:tc>
        <w:tc>
          <w:tcPr>
            <w:tcW w:w="10915" w:type="dxa"/>
            <w:shd w:val="clear" w:color="auto" w:fill="auto"/>
          </w:tcPr>
          <w:p w:rsidR="004C2BA7" w:rsidRPr="004C2BA7" w:rsidRDefault="00C22FAA" w:rsidP="003D3970">
            <w:pPr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Оказание услуг продления</w:t>
            </w:r>
            <w:r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 xml:space="preserve"> лицензии </w:t>
            </w:r>
            <w:proofErr w:type="spellStart"/>
            <w:r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>Dr.Web</w:t>
            </w:r>
            <w:proofErr w:type="spellEnd"/>
            <w:r w:rsidRPr="00D80088">
              <w:rPr>
                <w:rFonts w:ascii="Times New Roman" w:hAnsi="Times New Roman" w:cs="Times New Roman"/>
                <w:b/>
                <w:color w:val="7030A0"/>
                <w:sz w:val="28"/>
                <w:szCs w:val="28"/>
              </w:rPr>
              <w:t xml:space="preserve"> для нужд ГБОУ средняя школа № 511 Пушкинского района Санкт-Петербург</w:t>
            </w:r>
            <w:bookmarkEnd w:id="0"/>
          </w:p>
        </w:tc>
      </w:tr>
      <w:tr w:rsidR="00530232" w:rsidRPr="007068A5" w:rsidTr="00306C30">
        <w:trPr>
          <w:gridAfter w:val="1"/>
          <w:wAfter w:w="7" w:type="dxa"/>
        </w:trPr>
        <w:tc>
          <w:tcPr>
            <w:tcW w:w="534" w:type="dxa"/>
            <w:shd w:val="clear" w:color="auto" w:fill="auto"/>
          </w:tcPr>
          <w:p w:rsidR="00530232" w:rsidRPr="007068A5" w:rsidRDefault="00530232" w:rsidP="005A5AED">
            <w:pPr>
              <w:pStyle w:val="a4"/>
              <w:numPr>
                <w:ilvl w:val="1"/>
                <w:numId w:val="1"/>
              </w:numPr>
              <w:ind w:left="0"/>
              <w:jc w:val="center"/>
            </w:pPr>
          </w:p>
        </w:tc>
        <w:tc>
          <w:tcPr>
            <w:tcW w:w="3289" w:type="dxa"/>
            <w:shd w:val="clear" w:color="auto" w:fill="auto"/>
          </w:tcPr>
          <w:p w:rsidR="00530232" w:rsidRPr="00D370C2" w:rsidRDefault="00530232" w:rsidP="005A5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ОКПД2/КТРУ</w:t>
            </w:r>
          </w:p>
        </w:tc>
        <w:tc>
          <w:tcPr>
            <w:tcW w:w="10915" w:type="dxa"/>
            <w:shd w:val="clear" w:color="auto" w:fill="auto"/>
          </w:tcPr>
          <w:p w:rsidR="00530232" w:rsidRDefault="00016B6C" w:rsidP="00F35E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6B6C">
              <w:rPr>
                <w:rFonts w:ascii="Times New Roman" w:hAnsi="Times New Roman" w:cs="Times New Roman"/>
                <w:sz w:val="24"/>
                <w:szCs w:val="24"/>
              </w:rPr>
              <w:t xml:space="preserve">ОКПД2 </w:t>
            </w:r>
            <w:r w:rsidR="00F35EF8">
              <w:rPr>
                <w:rFonts w:ascii="Times New Roman" w:hAnsi="Times New Roman" w:cs="Times New Roman"/>
                <w:sz w:val="24"/>
                <w:szCs w:val="24"/>
              </w:rPr>
              <w:t>62.01.29.000</w:t>
            </w:r>
          </w:p>
        </w:tc>
      </w:tr>
    </w:tbl>
    <w:p w:rsidR="00D370C2" w:rsidRDefault="00D370C2" w:rsidP="00D370C2">
      <w:pPr>
        <w:jc w:val="center"/>
        <w:rPr>
          <w:rFonts w:ascii="Times New Roman" w:eastAsia="Arial Unicode MS" w:hAnsi="Times New Roman" w:cs="Times New Roman"/>
          <w:b/>
          <w:color w:val="000000"/>
        </w:rPr>
      </w:pPr>
    </w:p>
    <w:p w:rsidR="006933D9" w:rsidRDefault="006933D9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6933D9" w:rsidRDefault="006933D9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</w:p>
    <w:p w:rsidR="00423A00" w:rsidRPr="001300BA" w:rsidRDefault="00423A00" w:rsidP="00423A00">
      <w:pPr>
        <w:spacing w:after="120"/>
        <w:jc w:val="center"/>
        <w:rPr>
          <w:rFonts w:ascii="Times New Roman" w:hAnsi="Times New Roman" w:cs="Times New Roman"/>
          <w:b/>
          <w:bCs/>
          <w:color w:val="000000"/>
        </w:rPr>
      </w:pPr>
      <w:r w:rsidRPr="001300BA">
        <w:rPr>
          <w:rFonts w:ascii="Times New Roman" w:hAnsi="Times New Roman" w:cs="Times New Roman"/>
          <w:b/>
          <w:bCs/>
          <w:color w:val="000000"/>
        </w:rPr>
        <w:t>Техническая спецификация</w:t>
      </w:r>
    </w:p>
    <w:p w:rsidR="00423A00" w:rsidRDefault="00423A00" w:rsidP="00423A00">
      <w:pPr>
        <w:spacing w:after="120"/>
        <w:rPr>
          <w:b/>
          <w:bCs/>
          <w:color w:val="000000"/>
        </w:rPr>
      </w:pPr>
      <w:r>
        <w:rPr>
          <w:b/>
          <w:bCs/>
          <w:color w:val="000000"/>
        </w:rPr>
        <w:t xml:space="preserve">Наименование: </w:t>
      </w:r>
      <w:r>
        <w:rPr>
          <w:bCs/>
          <w:color w:val="000000"/>
        </w:rPr>
        <w:t>Передача неисключительных прав на систему антивирусной защиты (далее - Система)</w:t>
      </w:r>
    </w:p>
    <w:p w:rsidR="00423A00" w:rsidRDefault="00423A00" w:rsidP="00423A00">
      <w:pPr>
        <w:tabs>
          <w:tab w:val="num" w:pos="900"/>
        </w:tabs>
        <w:spacing w:after="120"/>
        <w:ind w:left="900" w:hanging="900"/>
        <w:rPr>
          <w:b/>
          <w:bCs/>
          <w:color w:val="000000"/>
        </w:rPr>
      </w:pPr>
      <w:r>
        <w:rPr>
          <w:b/>
          <w:bCs/>
          <w:color w:val="000000"/>
        </w:rPr>
        <w:t>Требования к количественным характеристикам (объему)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7244"/>
        <w:gridCol w:w="1810"/>
      </w:tblGrid>
      <w:tr w:rsidR="00423A00" w:rsidTr="008E2D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A00" w:rsidRDefault="00423A00" w:rsidP="008E2DE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пп</w:t>
            </w:r>
            <w:proofErr w:type="spellEnd"/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A00" w:rsidRDefault="00423A00" w:rsidP="008E2DE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A00" w:rsidRDefault="00423A00" w:rsidP="008E2DE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Количество</w:t>
            </w:r>
          </w:p>
        </w:tc>
      </w:tr>
      <w:tr w:rsidR="00423A00" w:rsidTr="008E2DE4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A00" w:rsidRDefault="00423A00" w:rsidP="008E2DE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A00" w:rsidRDefault="00423A00" w:rsidP="008E2DE4">
            <w:pPr>
              <w:autoSpaceDE w:val="0"/>
              <w:autoSpaceDN w:val="0"/>
              <w:adjustRightInd w:val="0"/>
              <w:jc w:val="both"/>
              <w:outlineLvl w:val="1"/>
            </w:pPr>
            <w:r>
              <w:t xml:space="preserve">Лицензия </w:t>
            </w:r>
            <w:proofErr w:type="spellStart"/>
            <w:r>
              <w:t>Dr.Web</w:t>
            </w:r>
            <w:proofErr w:type="spellEnd"/>
            <w:r>
              <w:t xml:space="preserve"> </w:t>
            </w:r>
            <w:proofErr w:type="spellStart"/>
            <w:r>
              <w:t>Desktop</w:t>
            </w:r>
            <w:proofErr w:type="spellEnd"/>
            <w:r>
              <w:t xml:space="preserve"> </w:t>
            </w:r>
            <w:proofErr w:type="spellStart"/>
            <w:r>
              <w:t>Security</w:t>
            </w:r>
            <w:proofErr w:type="spellEnd"/>
            <w:r>
              <w:t xml:space="preserve"> </w:t>
            </w:r>
            <w:proofErr w:type="spellStart"/>
            <w:r>
              <w:t>Suite</w:t>
            </w:r>
            <w:proofErr w:type="spellEnd"/>
            <w:r>
              <w:t xml:space="preserve">, </w:t>
            </w:r>
            <w:proofErr w:type="spellStart"/>
            <w:r>
              <w:t>Dr.Web</w:t>
            </w:r>
            <w:proofErr w:type="spellEnd"/>
            <w:r>
              <w:t xml:space="preserve"> </w:t>
            </w:r>
            <w:proofErr w:type="spellStart"/>
            <w:r>
              <w:t>Server</w:t>
            </w:r>
            <w:proofErr w:type="spellEnd"/>
            <w:r>
              <w:t xml:space="preserve"> </w:t>
            </w:r>
            <w:proofErr w:type="spellStart"/>
            <w:r>
              <w:t>Security</w:t>
            </w:r>
            <w:proofErr w:type="spellEnd"/>
            <w:r>
              <w:t xml:space="preserve"> </w:t>
            </w:r>
            <w:proofErr w:type="spellStart"/>
            <w:r>
              <w:t>Suite</w:t>
            </w:r>
            <w:proofErr w:type="spellEnd"/>
            <w:r>
              <w:t xml:space="preserve">, </w:t>
            </w:r>
            <w:proofErr w:type="spellStart"/>
            <w:r>
              <w:t>Dr.Web</w:t>
            </w:r>
            <w:proofErr w:type="spellEnd"/>
            <w:r>
              <w:t xml:space="preserve"> </w:t>
            </w:r>
            <w:proofErr w:type="spellStart"/>
            <w:r>
              <w:t>Mobile</w:t>
            </w:r>
            <w:proofErr w:type="spellEnd"/>
            <w:r>
              <w:t xml:space="preserve"> </w:t>
            </w:r>
            <w:proofErr w:type="spellStart"/>
            <w:r>
              <w:t>Security</w:t>
            </w:r>
            <w:proofErr w:type="spellEnd"/>
            <w:r>
              <w:t xml:space="preserve"> </w:t>
            </w:r>
            <w:proofErr w:type="spellStart"/>
            <w:r>
              <w:t>Suite</w:t>
            </w:r>
            <w:proofErr w:type="spellEnd"/>
            <w:r>
              <w:t xml:space="preserve"> (Комплект для школ) на 200 ПК, 8 серверов, 200 мобильных устройств, 12 мес., продление.</w:t>
            </w:r>
          </w:p>
          <w:p w:rsidR="00423A00" w:rsidRPr="001C7F66" w:rsidRDefault="00423A00" w:rsidP="008E2DE4">
            <w:pPr>
              <w:autoSpaceDE w:val="0"/>
              <w:autoSpaceDN w:val="0"/>
              <w:adjustRightInd w:val="0"/>
              <w:jc w:val="both"/>
              <w:outlineLvl w:val="1"/>
              <w:rPr>
                <w:bCs/>
              </w:rPr>
            </w:pPr>
            <w:r>
              <w:t>Реестровые записи в РРПО №№: 47, 46, 41.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A00" w:rsidRDefault="00423A00" w:rsidP="008E2DE4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</w:rPr>
            </w:pPr>
            <w:r>
              <w:rPr>
                <w:bCs/>
              </w:rPr>
              <w:t>1 шт.</w:t>
            </w:r>
          </w:p>
        </w:tc>
      </w:tr>
    </w:tbl>
    <w:p w:rsidR="00423A00" w:rsidRDefault="00423A00" w:rsidP="00423A00">
      <w:pPr>
        <w:tabs>
          <w:tab w:val="num" w:pos="900"/>
        </w:tabs>
        <w:spacing w:after="120"/>
        <w:ind w:left="900" w:hanging="900"/>
        <w:rPr>
          <w:b/>
          <w:bCs/>
          <w:color w:val="000000"/>
        </w:rPr>
      </w:pPr>
    </w:p>
    <w:p w:rsidR="00423A00" w:rsidRDefault="00423A00" w:rsidP="00423A00">
      <w:pPr>
        <w:ind w:firstLine="720"/>
        <w:jc w:val="both"/>
      </w:pPr>
      <w:r>
        <w:lastRenderedPageBreak/>
        <w:t>Заказчик заявляет продление</w:t>
      </w:r>
      <w:r w:rsidRPr="00370AC4">
        <w:t xml:space="preserve"> </w:t>
      </w:r>
      <w:r>
        <w:t xml:space="preserve">срока действия неисключительных прав на лицензионное программное обеспечение (антивирусные программы для файловых серверов и персональных компьютеров) на уже приобретенные и используемые программные продукты - </w:t>
      </w:r>
      <w:proofErr w:type="spellStart"/>
      <w:r>
        <w:t>Dr</w:t>
      </w:r>
      <w:proofErr w:type="spellEnd"/>
      <w:r>
        <w:t xml:space="preserve">. </w:t>
      </w:r>
      <w:proofErr w:type="spellStart"/>
      <w:r>
        <w:t>Web</w:t>
      </w:r>
      <w:proofErr w:type="spellEnd"/>
      <w:r>
        <w:t xml:space="preserve"> «Комплект для школ</w:t>
      </w:r>
      <w:r w:rsidRPr="007909E8">
        <w:t xml:space="preserve">» </w:t>
      </w:r>
      <w:r>
        <w:t>(</w:t>
      </w:r>
      <w:r w:rsidRPr="00E77639">
        <w:t>LZZ-*C-</w:t>
      </w:r>
      <w:r>
        <w:t>24</w:t>
      </w:r>
      <w:r w:rsidRPr="00E77639">
        <w:t>M-</w:t>
      </w:r>
      <w:r>
        <w:t>200</w:t>
      </w:r>
      <w:r w:rsidRPr="00E77639">
        <w:t>-B1</w:t>
      </w:r>
      <w:r>
        <w:t>). Участник закупки не вправе предложить эквивалент, т.к. предложение другого антивирусного программного обеспечения не обеспечит совместимости с существующим у Заказчика программным обеспечением (на основании п.1 ч.1 ст. 33 закона №44-ФЗ от 05.04.2013).</w:t>
      </w:r>
    </w:p>
    <w:p w:rsidR="00423A00" w:rsidRDefault="00423A00" w:rsidP="00423A00">
      <w:pPr>
        <w:tabs>
          <w:tab w:val="num" w:pos="900"/>
        </w:tabs>
        <w:spacing w:after="120"/>
        <w:ind w:left="900" w:hanging="900"/>
        <w:jc w:val="both"/>
        <w:rPr>
          <w:bCs/>
          <w:color w:val="000000"/>
        </w:rPr>
      </w:pPr>
    </w:p>
    <w:p w:rsidR="00423A00" w:rsidRPr="00370AC4" w:rsidRDefault="00423A00" w:rsidP="00423A00">
      <w:pPr>
        <w:tabs>
          <w:tab w:val="num" w:pos="900"/>
        </w:tabs>
        <w:spacing w:after="120"/>
        <w:ind w:left="900" w:hanging="900"/>
        <w:rPr>
          <w:bCs/>
          <w:color w:val="000000"/>
        </w:rPr>
      </w:pPr>
      <w:r>
        <w:rPr>
          <w:bCs/>
          <w:color w:val="000000"/>
        </w:rPr>
        <w:t>Срок действия текущей лицензии – до 08</w:t>
      </w:r>
      <w:r w:rsidRPr="003B1B0C">
        <w:rPr>
          <w:bCs/>
          <w:color w:val="000000"/>
        </w:rPr>
        <w:t>.06.202</w:t>
      </w:r>
      <w:r>
        <w:rPr>
          <w:bCs/>
          <w:color w:val="000000"/>
        </w:rPr>
        <w:t>6</w:t>
      </w:r>
    </w:p>
    <w:p w:rsidR="00423A00" w:rsidRDefault="00423A00" w:rsidP="00423A00">
      <w:pPr>
        <w:spacing w:after="120"/>
        <w:rPr>
          <w:rFonts w:ascii="Times New Roman" w:hAnsi="Times New Roman" w:cs="Times New Roman"/>
          <w:b/>
          <w:bCs/>
          <w:color w:val="000000"/>
        </w:rPr>
      </w:pPr>
    </w:p>
    <w:p w:rsidR="00423A00" w:rsidRDefault="00423A00" w:rsidP="00423A00">
      <w:pPr>
        <w:numPr>
          <w:ilvl w:val="0"/>
          <w:numId w:val="21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Общие требования</w:t>
      </w:r>
    </w:p>
    <w:p w:rsidR="00423A00" w:rsidRDefault="00423A00" w:rsidP="00423A00">
      <w:pPr>
        <w:numPr>
          <w:ilvl w:val="1"/>
          <w:numId w:val="21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Участники конкурса на использование антивирусного программного продукта должны иметь статус официального партнера компании производителя, что является подтверждением их квалификации и прав на поставку антивирусных продуктов и/или лицензий. При заключении контракта необходимо предоставить копии документов, подтверждающих статус официального партнера компании производителя.</w:t>
      </w:r>
    </w:p>
    <w:p w:rsidR="00423A00" w:rsidRDefault="00423A00" w:rsidP="00423A00">
      <w:pPr>
        <w:numPr>
          <w:ilvl w:val="1"/>
          <w:numId w:val="21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Все компоненты Системы должны принадлежать одной торговой марке с единой службой технической поддержки на русском языке. Техническая поддержка должна предоставляться непосредственно производителем поставляемых программных продуктов.</w:t>
      </w:r>
    </w:p>
    <w:p w:rsidR="00423A00" w:rsidRDefault="00423A00" w:rsidP="00423A00">
      <w:pPr>
        <w:numPr>
          <w:ilvl w:val="1"/>
          <w:numId w:val="21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Поставляемые средства защиты должны представлять масштабируемое решение, обеспечивающее устойчивое функционирование в локальной сети заказчика. </w:t>
      </w:r>
    </w:p>
    <w:p w:rsidR="00423A00" w:rsidRDefault="00423A00" w:rsidP="00423A00">
      <w:pPr>
        <w:numPr>
          <w:ilvl w:val="1"/>
          <w:numId w:val="21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Программный интерфейс всех антивирусных средств, включая средства управления, должен быть на русском языке.</w:t>
      </w:r>
    </w:p>
    <w:p w:rsidR="00423A00" w:rsidRDefault="00423A00" w:rsidP="00423A00">
      <w:pPr>
        <w:numPr>
          <w:ilvl w:val="1"/>
          <w:numId w:val="21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Все антивирусные средства, функционирующие под операционной системой типа </w:t>
      </w:r>
      <w:proofErr w:type="spellStart"/>
      <w:r>
        <w:rPr>
          <w:rFonts w:ascii="Times New Roman" w:hAnsi="Times New Roman" w:cs="Times New Roman"/>
          <w:color w:val="000000"/>
        </w:rPr>
        <w:t>Windows</w:t>
      </w:r>
      <w:proofErr w:type="spellEnd"/>
      <w:r>
        <w:rPr>
          <w:rFonts w:ascii="Times New Roman" w:hAnsi="Times New Roman" w:cs="Times New Roman"/>
          <w:color w:val="000000"/>
        </w:rPr>
        <w:t>, включая средства управления, должны обладать контекстной справочной системой на русском языке.</w:t>
      </w:r>
    </w:p>
    <w:p w:rsidR="00423A00" w:rsidRDefault="00423A00" w:rsidP="00423A00">
      <w:pPr>
        <w:numPr>
          <w:ilvl w:val="1"/>
          <w:numId w:val="21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Участник конкурса должен предоставить единый серийный номер для всех поставляемых по условиям конкурса продуктов. </w:t>
      </w:r>
    </w:p>
    <w:p w:rsidR="00423A00" w:rsidRDefault="00423A00" w:rsidP="00423A00">
      <w:pPr>
        <w:numPr>
          <w:ilvl w:val="1"/>
          <w:numId w:val="21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Поставляемый серийный номер должен иметь возможность отложенной активации. Срок действия лицензионных ключевых файлов на все поставляемые по условиям конкурса программные продукты должен начинаться с момента активации серийного номера.</w:t>
      </w:r>
    </w:p>
    <w:p w:rsidR="00423A00" w:rsidRDefault="00423A00" w:rsidP="00423A00">
      <w:pPr>
        <w:numPr>
          <w:ilvl w:val="1"/>
          <w:numId w:val="21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лицензирования не должна иметь привязку к используемому на защищаемых объектах аппаратному обеспечению. Система должна позволять перенос лицензий с одних защищаемых объектов (в том числе рабочих станций и серверов) на иные без необходимости </w:t>
      </w:r>
      <w:proofErr w:type="spellStart"/>
      <w:r>
        <w:rPr>
          <w:rFonts w:ascii="Times New Roman" w:hAnsi="Times New Roman" w:cs="Times New Roman"/>
          <w:color w:val="000000"/>
        </w:rPr>
        <w:t>перепривязки</w:t>
      </w:r>
      <w:proofErr w:type="spellEnd"/>
      <w:r>
        <w:rPr>
          <w:rFonts w:ascii="Times New Roman" w:hAnsi="Times New Roman" w:cs="Times New Roman"/>
          <w:color w:val="000000"/>
        </w:rPr>
        <w:t xml:space="preserve"> или получения дополнительных лицензий</w:t>
      </w:r>
    </w:p>
    <w:p w:rsidR="00423A00" w:rsidRDefault="00423A00" w:rsidP="00423A00">
      <w:pPr>
        <w:keepNext/>
        <w:numPr>
          <w:ilvl w:val="1"/>
          <w:numId w:val="21"/>
        </w:numPr>
        <w:spacing w:after="120" w:line="240" w:lineRule="auto"/>
        <w:ind w:left="578" w:hanging="578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Антивирусные средства должны включать:</w:t>
      </w:r>
    </w:p>
    <w:p w:rsidR="00423A00" w:rsidRDefault="00423A00" w:rsidP="00423A00">
      <w:pPr>
        <w:numPr>
          <w:ilvl w:val="0"/>
          <w:numId w:val="17"/>
        </w:numPr>
        <w:tabs>
          <w:tab w:val="left" w:pos="1080"/>
        </w:tabs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защиты рабочих станций;</w:t>
      </w:r>
    </w:p>
    <w:p w:rsidR="00423A00" w:rsidRDefault="00423A00" w:rsidP="00423A00">
      <w:pPr>
        <w:numPr>
          <w:ilvl w:val="0"/>
          <w:numId w:val="18"/>
        </w:numPr>
        <w:tabs>
          <w:tab w:val="left" w:pos="1080"/>
        </w:tabs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защиты файловых серверов;</w:t>
      </w:r>
    </w:p>
    <w:p w:rsidR="00423A00" w:rsidRDefault="00423A00" w:rsidP="00423A00">
      <w:pPr>
        <w:numPr>
          <w:ilvl w:val="0"/>
          <w:numId w:val="19"/>
        </w:numPr>
        <w:tabs>
          <w:tab w:val="left" w:pos="1080"/>
        </w:tabs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централизованного управления, мониторинга и обновления;</w:t>
      </w:r>
    </w:p>
    <w:p w:rsidR="00423A00" w:rsidRDefault="00423A00" w:rsidP="00423A00">
      <w:pPr>
        <w:numPr>
          <w:ilvl w:val="0"/>
          <w:numId w:val="19"/>
        </w:numPr>
        <w:tabs>
          <w:tab w:val="left" w:pos="1080"/>
        </w:tabs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обновляемые базы данных сигнатур вредоносных программ всех типов и атак;</w:t>
      </w:r>
    </w:p>
    <w:p w:rsidR="00423A00" w:rsidRDefault="00423A00" w:rsidP="00423A00">
      <w:pPr>
        <w:numPr>
          <w:ilvl w:val="0"/>
          <w:numId w:val="19"/>
        </w:numPr>
        <w:tabs>
          <w:tab w:val="left" w:pos="1080"/>
        </w:tabs>
        <w:spacing w:after="12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эксплуатационную документацию на русском языке.</w:t>
      </w:r>
    </w:p>
    <w:p w:rsidR="00423A00" w:rsidRDefault="00423A00" w:rsidP="00423A00">
      <w:pPr>
        <w:numPr>
          <w:ilvl w:val="0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Требования к программным средствам</w:t>
      </w:r>
    </w:p>
    <w:p w:rsidR="00423A00" w:rsidRDefault="00423A00" w:rsidP="00423A00">
      <w:pPr>
        <w:numPr>
          <w:ilvl w:val="1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Общие требования к системе антивирусной защиты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Системы должны обеспечивать определение угроз следующих типов: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классических вирусов;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троянских программ;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руткитов</w:t>
      </w:r>
      <w:proofErr w:type="spellEnd"/>
      <w:r>
        <w:rPr>
          <w:rFonts w:ascii="Times New Roman" w:hAnsi="Times New Roman" w:cs="Times New Roman"/>
          <w:color w:val="000000"/>
        </w:rPr>
        <w:t>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сетевых червей;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рекламных программ;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 автодозвона на платные сайты;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потенциально опасных приложений</w:t>
      </w:r>
      <w:r>
        <w:rPr>
          <w:rFonts w:ascii="Times New Roman" w:hAnsi="Times New Roman" w:cs="Times New Roman"/>
          <w:color w:val="000000"/>
          <w:lang w:val="en-US"/>
        </w:rPr>
        <w:t>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прочих вредоносных программ</w:t>
      </w:r>
      <w:r>
        <w:rPr>
          <w:rFonts w:ascii="Times New Roman" w:hAnsi="Times New Roman" w:cs="Times New Roman"/>
          <w:color w:val="000000"/>
          <w:lang w:val="en-US"/>
        </w:rPr>
        <w:t>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Антивирусная защита должна обеспечивать: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обнаружение и удаление вирусов из файлов, упакованных программами типа PKLITE, LZEXE, DIET, COM2EXE и т.п.;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обнаружение и удаление вирусов, скрытых под неизвестными упаковщиками;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обнаружение вирусов внутри контейнеров и архивных файлов формата ACE (до версии 2.0), BGA, 7-ZIP, BZIP2, CAB, GZIP, DZ, HA, HKI, LHA, RAR, TAR, ZIP, ARJ, </w:t>
      </w:r>
      <w:r>
        <w:rPr>
          <w:rFonts w:ascii="Times New Roman" w:hAnsi="Times New Roman" w:cs="Times New Roman"/>
          <w:color w:val="000000"/>
          <w:lang w:val="en-US"/>
        </w:rPr>
        <w:t>JAR</w:t>
      </w:r>
      <w:r>
        <w:rPr>
          <w:rFonts w:ascii="Times New Roman" w:hAnsi="Times New Roman" w:cs="Times New Roman"/>
          <w:color w:val="000000"/>
        </w:rPr>
        <w:t xml:space="preserve">, </w:t>
      </w:r>
      <w:r>
        <w:rPr>
          <w:rStyle w:val="fdwlist"/>
          <w:rFonts w:ascii="Times New Roman" w:hAnsi="Times New Roman" w:cs="Times New Roman"/>
        </w:rPr>
        <w:t xml:space="preserve">ISO (включая NRG, образы с нестандартным форматом сектора и не имеющие сигнатур), ZLIB, VCLZIP, VISE, PST, DMG, </w:t>
      </w:r>
      <w:r>
        <w:rPr>
          <w:rStyle w:val="fdwlistlast"/>
          <w:rFonts w:ascii="Times New Roman" w:hAnsi="Times New Roman" w:cs="Times New Roman"/>
        </w:rPr>
        <w:t>PDF</w:t>
      </w:r>
      <w:r>
        <w:rPr>
          <w:rStyle w:val="fdwlist"/>
          <w:rFonts w:ascii="Times New Roman" w:hAnsi="Times New Roman" w:cs="Times New Roman"/>
        </w:rPr>
        <w:t>, GHOST INSTALLER с зашифрованными контейнерами и</w:t>
      </w:r>
      <w:r>
        <w:rPr>
          <w:rFonts w:ascii="Times New Roman" w:hAnsi="Times New Roman" w:cs="Times New Roman"/>
          <w:color w:val="000000"/>
        </w:rPr>
        <w:t xml:space="preserve"> т.д. без ограничений на уровень вложенности проверяемых объектов;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обнаружение вирусов внутри контейнеров</w:t>
      </w:r>
      <w:r>
        <w:rPr>
          <w:rStyle w:val="fdwlistind"/>
          <w:rFonts w:ascii="Times New Roman" w:hAnsi="Times New Roman" w:cs="Times New Roman"/>
        </w:rPr>
        <w:t>, не имеющих строгого формата (HTML, MIME);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обнаружение вирусов внутри</w:t>
      </w:r>
      <w:r>
        <w:rPr>
          <w:rStyle w:val="fdwlistind"/>
          <w:rFonts w:ascii="Times New Roman" w:hAnsi="Times New Roman" w:cs="Times New Roman"/>
        </w:rPr>
        <w:t xml:space="preserve"> контейнеров </w:t>
      </w:r>
      <w:r>
        <w:rPr>
          <w:rStyle w:val="fdwlisttext"/>
        </w:rPr>
        <w:t>с нечетким значением размера объекта</w:t>
      </w:r>
      <w:r>
        <w:rPr>
          <w:rStyle w:val="fdwlistind"/>
          <w:rFonts w:ascii="Times New Roman" w:hAnsi="Times New Roman" w:cs="Times New Roman"/>
        </w:rPr>
        <w:t xml:space="preserve"> (WISE, ACTIVE MARK, </w:t>
      </w:r>
      <w:r>
        <w:rPr>
          <w:rStyle w:val="fdwlisttext"/>
        </w:rPr>
        <w:t>7-ZIP, JAR, ASTRUM WIZARD, CHM, BINARYRES и т.д.);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антивирусную проверку файлов и объектов, имеющих формат </w:t>
      </w:r>
      <w:r>
        <w:rPr>
          <w:rStyle w:val="fdwlist"/>
          <w:rFonts w:ascii="Times New Roman" w:hAnsi="Times New Roman" w:cs="Times New Roman"/>
          <w:lang w:val="en-US"/>
        </w:rPr>
        <w:t>Smart</w:t>
      </w:r>
      <w:r w:rsidRPr="00E32EB9">
        <w:rPr>
          <w:rStyle w:val="fdwlist"/>
          <w:rFonts w:ascii="Times New Roman" w:hAnsi="Times New Roman" w:cs="Times New Roman"/>
        </w:rPr>
        <w:t xml:space="preserve"> </w:t>
      </w:r>
      <w:r>
        <w:rPr>
          <w:rStyle w:val="fdwlist"/>
          <w:rFonts w:ascii="Times New Roman" w:hAnsi="Times New Roman" w:cs="Times New Roman"/>
          <w:lang w:val="en-US"/>
        </w:rPr>
        <w:t>Install</w:t>
      </w:r>
      <w:r w:rsidRPr="00E32EB9">
        <w:rPr>
          <w:rStyle w:val="fdwlist"/>
          <w:rFonts w:ascii="Times New Roman" w:hAnsi="Times New Roman" w:cs="Times New Roman"/>
        </w:rPr>
        <w:t xml:space="preserve"> </w:t>
      </w:r>
      <w:r>
        <w:rPr>
          <w:rStyle w:val="fdwlist"/>
          <w:rFonts w:ascii="Times New Roman" w:hAnsi="Times New Roman" w:cs="Times New Roman"/>
          <w:lang w:val="en-US"/>
        </w:rPr>
        <w:t>Maker</w:t>
      </w:r>
      <w:r>
        <w:rPr>
          <w:rStyle w:val="fdwlist"/>
          <w:rFonts w:ascii="Times New Roman" w:hAnsi="Times New Roman" w:cs="Times New Roman"/>
        </w:rPr>
        <w:t xml:space="preserve"> (</w:t>
      </w:r>
      <w:r>
        <w:rPr>
          <w:rStyle w:val="fdwlist"/>
          <w:rFonts w:ascii="Times New Roman" w:hAnsi="Times New Roman" w:cs="Times New Roman"/>
          <w:lang w:val="en-US"/>
        </w:rPr>
        <w:t>SIM</w:t>
      </w:r>
      <w:r>
        <w:rPr>
          <w:rStyle w:val="fdwlist"/>
          <w:rFonts w:ascii="Times New Roman" w:hAnsi="Times New Roman" w:cs="Times New Roman"/>
        </w:rPr>
        <w:t xml:space="preserve">); </w:t>
      </w:r>
      <w:r>
        <w:rPr>
          <w:rStyle w:val="fdwlist"/>
          <w:rFonts w:ascii="Times New Roman" w:hAnsi="Times New Roman" w:cs="Times New Roman"/>
          <w:lang w:val="en-US"/>
        </w:rPr>
        <w:t>DMG</w:t>
      </w:r>
      <w:r>
        <w:rPr>
          <w:rStyle w:val="fdwlist"/>
          <w:rFonts w:ascii="Times New Roman" w:hAnsi="Times New Roman" w:cs="Times New Roman"/>
        </w:rPr>
        <w:t xml:space="preserve">, </w:t>
      </w:r>
      <w:r>
        <w:rPr>
          <w:rStyle w:val="fdwlist"/>
          <w:rFonts w:ascii="Times New Roman" w:hAnsi="Times New Roman" w:cs="Times New Roman"/>
          <w:lang w:val="en-US"/>
        </w:rPr>
        <w:t>HFS</w:t>
      </w:r>
      <w:r>
        <w:rPr>
          <w:rStyle w:val="fdwlist"/>
          <w:rFonts w:ascii="Times New Roman" w:hAnsi="Times New Roman" w:cs="Times New Roman"/>
        </w:rPr>
        <w:t xml:space="preserve">, </w:t>
      </w:r>
      <w:r>
        <w:rPr>
          <w:rStyle w:val="fdwlist"/>
          <w:rFonts w:ascii="Times New Roman" w:hAnsi="Times New Roman" w:cs="Times New Roman"/>
          <w:lang w:val="en-US"/>
        </w:rPr>
        <w:t>XAR</w:t>
      </w:r>
      <w:r>
        <w:rPr>
          <w:rStyle w:val="fdwlist"/>
          <w:rFonts w:ascii="Times New Roman" w:hAnsi="Times New Roman" w:cs="Times New Roman"/>
        </w:rPr>
        <w:t xml:space="preserve">, </w:t>
      </w:r>
      <w:r>
        <w:rPr>
          <w:rStyle w:val="fdwlist"/>
          <w:rFonts w:ascii="Times New Roman" w:hAnsi="Times New Roman" w:cs="Times New Roman"/>
          <w:lang w:val="en-US"/>
        </w:rPr>
        <w:t>Universal</w:t>
      </w:r>
      <w:r w:rsidRPr="00E32EB9">
        <w:rPr>
          <w:rStyle w:val="fdwlist"/>
          <w:rFonts w:ascii="Times New Roman" w:hAnsi="Times New Roman" w:cs="Times New Roman"/>
        </w:rPr>
        <w:t xml:space="preserve"> </w:t>
      </w:r>
      <w:r>
        <w:rPr>
          <w:rStyle w:val="fdwlist"/>
          <w:rFonts w:ascii="Times New Roman" w:hAnsi="Times New Roman" w:cs="Times New Roman"/>
          <w:lang w:val="en-US"/>
        </w:rPr>
        <w:t>Binary</w:t>
      </w:r>
      <w:r>
        <w:rPr>
          <w:rStyle w:val="fdwlist"/>
          <w:rFonts w:ascii="Times New Roman" w:hAnsi="Times New Roman" w:cs="Times New Roman"/>
        </w:rPr>
        <w:t xml:space="preserve"> (</w:t>
      </w:r>
      <w:proofErr w:type="spellStart"/>
      <w:r>
        <w:rPr>
          <w:rStyle w:val="fdwlist"/>
          <w:rFonts w:ascii="Times New Roman" w:hAnsi="Times New Roman" w:cs="Times New Roman"/>
          <w:lang w:val="en-US"/>
        </w:rPr>
        <w:t>MacOS</w:t>
      </w:r>
      <w:proofErr w:type="spellEnd"/>
      <w:r>
        <w:rPr>
          <w:rStyle w:val="fdwlist"/>
          <w:rFonts w:ascii="Times New Roman" w:hAnsi="Times New Roman" w:cs="Times New Roman"/>
        </w:rPr>
        <w:t xml:space="preserve">); </w:t>
      </w:r>
      <w:r>
        <w:rPr>
          <w:rStyle w:val="fdwlist"/>
          <w:rFonts w:ascii="Times New Roman" w:hAnsi="Times New Roman" w:cs="Times New Roman"/>
          <w:lang w:val="en-US"/>
        </w:rPr>
        <w:t>SIS</w:t>
      </w:r>
      <w:r>
        <w:rPr>
          <w:rStyle w:val="fdwlist"/>
          <w:rFonts w:ascii="Times New Roman" w:hAnsi="Times New Roman" w:cs="Times New Roman"/>
        </w:rPr>
        <w:t xml:space="preserve"> (</w:t>
      </w:r>
      <w:r>
        <w:rPr>
          <w:rStyle w:val="fdwlist"/>
          <w:rFonts w:ascii="Times New Roman" w:hAnsi="Times New Roman" w:cs="Times New Roman"/>
          <w:lang w:val="en-US"/>
        </w:rPr>
        <w:t>Symbian</w:t>
      </w:r>
      <w:r>
        <w:rPr>
          <w:rStyle w:val="fdwlist"/>
          <w:rFonts w:ascii="Times New Roman" w:hAnsi="Times New Roman" w:cs="Times New Roman"/>
        </w:rPr>
        <w:t xml:space="preserve"> 9); </w:t>
      </w:r>
      <w:r>
        <w:rPr>
          <w:rStyle w:val="fdwlist"/>
          <w:rFonts w:ascii="Times New Roman" w:hAnsi="Times New Roman" w:cs="Times New Roman"/>
          <w:lang w:val="en-US"/>
        </w:rPr>
        <w:t>INNO</w:t>
      </w:r>
      <w:r w:rsidRPr="00E32EB9">
        <w:rPr>
          <w:rStyle w:val="fdwlist"/>
          <w:rFonts w:ascii="Times New Roman" w:hAnsi="Times New Roman" w:cs="Times New Roman"/>
        </w:rPr>
        <w:t xml:space="preserve"> </w:t>
      </w:r>
      <w:r>
        <w:rPr>
          <w:rStyle w:val="fdwlist"/>
          <w:rFonts w:ascii="Times New Roman" w:hAnsi="Times New Roman" w:cs="Times New Roman"/>
          <w:lang w:val="en-US"/>
        </w:rPr>
        <w:t>SETUP</w:t>
      </w:r>
      <w:r>
        <w:rPr>
          <w:rStyle w:val="fdwlist"/>
          <w:rFonts w:ascii="Times New Roman" w:hAnsi="Times New Roman" w:cs="Times New Roman"/>
        </w:rPr>
        <w:t xml:space="preserve"> (5.3.9 и выше); </w:t>
      </w:r>
      <w:r>
        <w:rPr>
          <w:rStyle w:val="fdwlist"/>
          <w:rFonts w:ascii="Times New Roman" w:hAnsi="Times New Roman" w:cs="Times New Roman"/>
          <w:lang w:val="en-US"/>
        </w:rPr>
        <w:t>SETUP</w:t>
      </w:r>
      <w:r w:rsidRPr="00E32EB9">
        <w:rPr>
          <w:rStyle w:val="fdwlist"/>
          <w:rFonts w:ascii="Times New Roman" w:hAnsi="Times New Roman" w:cs="Times New Roman"/>
        </w:rPr>
        <w:t xml:space="preserve"> </w:t>
      </w:r>
      <w:r>
        <w:rPr>
          <w:rStyle w:val="fdwlist"/>
          <w:rFonts w:ascii="Times New Roman" w:hAnsi="Times New Roman" w:cs="Times New Roman"/>
          <w:lang w:val="en-US"/>
        </w:rPr>
        <w:t>FACTORY</w:t>
      </w:r>
      <w:r>
        <w:rPr>
          <w:rStyle w:val="fdwlist"/>
          <w:rFonts w:ascii="Times New Roman" w:hAnsi="Times New Roman" w:cs="Times New Roman"/>
        </w:rPr>
        <w:t xml:space="preserve"> (линейки 7,8); </w:t>
      </w:r>
      <w:r>
        <w:rPr>
          <w:rStyle w:val="fdwlist"/>
          <w:rFonts w:ascii="Times New Roman" w:hAnsi="Times New Roman" w:cs="Times New Roman"/>
          <w:lang w:val="en-US"/>
        </w:rPr>
        <w:t>XENOCODE</w:t>
      </w:r>
      <w:r>
        <w:rPr>
          <w:rStyle w:val="fdwlist"/>
          <w:rFonts w:ascii="Times New Roman" w:hAnsi="Times New Roman" w:cs="Times New Roman"/>
        </w:rPr>
        <w:t xml:space="preserve">; </w:t>
      </w:r>
      <w:r>
        <w:rPr>
          <w:rStyle w:val="fdwlist"/>
          <w:rFonts w:ascii="Times New Roman" w:hAnsi="Times New Roman" w:cs="Times New Roman"/>
          <w:lang w:val="en-US"/>
        </w:rPr>
        <w:t>TARMA</w:t>
      </w:r>
      <w:r w:rsidRPr="00E32EB9">
        <w:rPr>
          <w:rStyle w:val="fdwlist"/>
          <w:rFonts w:ascii="Times New Roman" w:hAnsi="Times New Roman" w:cs="Times New Roman"/>
        </w:rPr>
        <w:t xml:space="preserve"> </w:t>
      </w:r>
      <w:r>
        <w:rPr>
          <w:rStyle w:val="fdwlist"/>
          <w:rFonts w:ascii="Times New Roman" w:hAnsi="Times New Roman" w:cs="Times New Roman"/>
          <w:lang w:val="en-US"/>
        </w:rPr>
        <w:t>INSTALL</w:t>
      </w:r>
      <w:r>
        <w:rPr>
          <w:rStyle w:val="fdwlist"/>
          <w:rFonts w:ascii="Times New Roman" w:hAnsi="Times New Roman" w:cs="Times New Roman"/>
        </w:rPr>
        <w:t xml:space="preserve"> (линейка 3); </w:t>
      </w:r>
      <w:r>
        <w:rPr>
          <w:rStyle w:val="fdwlist"/>
          <w:rFonts w:ascii="Times New Roman" w:hAnsi="Times New Roman" w:cs="Times New Roman"/>
          <w:lang w:val="en-US"/>
        </w:rPr>
        <w:t>XZ</w:t>
      </w:r>
      <w:r>
        <w:rPr>
          <w:rStyle w:val="fdwlist"/>
          <w:rFonts w:ascii="Times New Roman" w:hAnsi="Times New Roman" w:cs="Times New Roman"/>
        </w:rPr>
        <w:t xml:space="preserve"> (</w:t>
      </w:r>
      <w:r>
        <w:rPr>
          <w:rStyle w:val="fdwlist"/>
          <w:rFonts w:ascii="Times New Roman" w:hAnsi="Times New Roman" w:cs="Times New Roman"/>
          <w:lang w:val="en-US"/>
        </w:rPr>
        <w:t>UNIX</w:t>
      </w:r>
      <w:r>
        <w:rPr>
          <w:rStyle w:val="fdwlist"/>
          <w:rFonts w:ascii="Times New Roman" w:hAnsi="Times New Roman" w:cs="Times New Roman"/>
        </w:rPr>
        <w:t xml:space="preserve">); </w:t>
      </w:r>
      <w:r>
        <w:rPr>
          <w:rStyle w:val="fdwlist"/>
          <w:rFonts w:ascii="Times New Roman" w:hAnsi="Times New Roman" w:cs="Times New Roman"/>
          <w:lang w:val="en-US"/>
        </w:rPr>
        <w:t>COMPRESS</w:t>
      </w:r>
      <w:r>
        <w:rPr>
          <w:rStyle w:val="fdwlist"/>
          <w:rFonts w:ascii="Times New Roman" w:hAnsi="Times New Roman" w:cs="Times New Roman"/>
        </w:rPr>
        <w:t xml:space="preserve">; </w:t>
      </w:r>
      <w:r>
        <w:rPr>
          <w:rStyle w:val="fdwlist"/>
          <w:rFonts w:ascii="Times New Roman" w:hAnsi="Times New Roman" w:cs="Times New Roman"/>
          <w:lang w:val="en-US"/>
        </w:rPr>
        <w:t>SQUAHFS</w:t>
      </w:r>
      <w:r>
        <w:rPr>
          <w:rStyle w:val="fdwlist"/>
          <w:rFonts w:ascii="Times New Roman" w:hAnsi="Times New Roman" w:cs="Times New Roman"/>
        </w:rPr>
        <w:t xml:space="preserve">; </w:t>
      </w:r>
      <w:r>
        <w:rPr>
          <w:rStyle w:val="fdwlist"/>
          <w:rFonts w:ascii="Times New Roman" w:hAnsi="Times New Roman" w:cs="Times New Roman"/>
          <w:lang w:val="en-US"/>
        </w:rPr>
        <w:t>CHILKAT</w:t>
      </w:r>
      <w:r w:rsidRPr="00E32EB9">
        <w:rPr>
          <w:rStyle w:val="fdwlist"/>
          <w:rFonts w:ascii="Times New Roman" w:hAnsi="Times New Roman" w:cs="Times New Roman"/>
        </w:rPr>
        <w:t xml:space="preserve"> </w:t>
      </w:r>
      <w:r>
        <w:rPr>
          <w:rStyle w:val="fdwlist"/>
          <w:rFonts w:ascii="Times New Roman" w:hAnsi="Times New Roman" w:cs="Times New Roman"/>
          <w:lang w:val="en-US"/>
        </w:rPr>
        <w:t>ZIP</w:t>
      </w:r>
      <w:r>
        <w:rPr>
          <w:rStyle w:val="fdwlist"/>
          <w:rFonts w:ascii="Times New Roman" w:hAnsi="Times New Roman" w:cs="Times New Roman"/>
        </w:rPr>
        <w:t xml:space="preserve">; пакеты </w:t>
      </w:r>
      <w:r>
        <w:rPr>
          <w:rStyle w:val="fdwlist"/>
          <w:rFonts w:ascii="Times New Roman" w:hAnsi="Times New Roman" w:cs="Times New Roman"/>
          <w:lang w:val="en-US"/>
        </w:rPr>
        <w:t>LHA</w:t>
      </w:r>
      <w:r>
        <w:rPr>
          <w:rStyle w:val="fdwlist"/>
          <w:rFonts w:ascii="Times New Roman" w:hAnsi="Times New Roman" w:cs="Times New Roman"/>
        </w:rPr>
        <w:t xml:space="preserve"> (</w:t>
      </w:r>
      <w:r>
        <w:rPr>
          <w:rStyle w:val="fdwlist"/>
          <w:rFonts w:ascii="Times New Roman" w:hAnsi="Times New Roman" w:cs="Times New Roman"/>
          <w:lang w:val="en-US"/>
        </w:rPr>
        <w:t>AWARD</w:t>
      </w:r>
      <w:r w:rsidRPr="00E32EB9">
        <w:rPr>
          <w:rStyle w:val="fdwlist"/>
          <w:rFonts w:ascii="Times New Roman" w:hAnsi="Times New Roman" w:cs="Times New Roman"/>
        </w:rPr>
        <w:t xml:space="preserve"> </w:t>
      </w:r>
      <w:r>
        <w:rPr>
          <w:rStyle w:val="fdwlist"/>
          <w:rFonts w:ascii="Times New Roman" w:hAnsi="Times New Roman" w:cs="Times New Roman"/>
          <w:lang w:val="en-US"/>
        </w:rPr>
        <w:t>BIOS</w:t>
      </w:r>
      <w:r>
        <w:rPr>
          <w:rStyle w:val="fdwlist"/>
          <w:rFonts w:ascii="Times New Roman" w:hAnsi="Times New Roman" w:cs="Times New Roman"/>
        </w:rPr>
        <w:t>);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color w:val="000000"/>
        </w:rPr>
        <w:t>антивирусную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</w:rPr>
        <w:t>проверку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</w:rPr>
        <w:t>в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</w:rPr>
        <w:t>самораспаковывающихся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</w:rPr>
        <w:t>архивах</w:t>
      </w:r>
      <w:r>
        <w:rPr>
          <w:rFonts w:ascii="Times New Roman" w:hAnsi="Times New Roman" w:cs="Times New Roman"/>
          <w:color w:val="000000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AppPackager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Astrum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Install Wizard, Create Install, Fly Studio, GSFX, Hot Soup,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Inno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Setup, Install Essen, Install Factory, Linder Setup, NSIS (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NullSoft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Installation System), RSFX, SEA, Setup Factory, Setup Generator Pro, SXA ZIP,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Tarma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Install, Thunder Setup System, Wise Installation System, Alloy;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bCs/>
        </w:rPr>
        <w:lastRenderedPageBreak/>
        <w:t>проверку</w:t>
      </w:r>
      <w:r>
        <w:rPr>
          <w:rFonts w:ascii="Times New Roman" w:hAnsi="Times New Roman" w:cs="Times New Roman"/>
          <w:bCs/>
          <w:lang w:val="en-US"/>
        </w:rPr>
        <w:t xml:space="preserve"> </w:t>
      </w:r>
      <w:r>
        <w:rPr>
          <w:rFonts w:ascii="Times New Roman" w:hAnsi="Times New Roman" w:cs="Times New Roman"/>
        </w:rPr>
        <w:t>исполняемых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файлов</w:t>
      </w:r>
      <w:r>
        <w:rPr>
          <w:rFonts w:ascii="Times New Roman" w:hAnsi="Times New Roman" w:cs="Times New Roman"/>
          <w:lang w:val="en-US"/>
        </w:rPr>
        <w:t xml:space="preserve">, </w:t>
      </w:r>
      <w:r>
        <w:rPr>
          <w:rFonts w:ascii="Times New Roman" w:hAnsi="Times New Roman" w:cs="Times New Roman"/>
        </w:rPr>
        <w:t>упакованных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следующими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упаковщиками</w:t>
      </w:r>
      <w:r>
        <w:rPr>
          <w:rFonts w:ascii="Times New Roman" w:hAnsi="Times New Roman" w:cs="Times New Roman"/>
          <w:bCs/>
          <w:lang w:val="en-US"/>
        </w:rPr>
        <w:t xml:space="preserve">: PELOCK, ENIGMA </w:t>
      </w:r>
      <w:r>
        <w:rPr>
          <w:rFonts w:ascii="Times New Roman" w:hAnsi="Times New Roman" w:cs="Times New Roman"/>
          <w:color w:val="000000"/>
          <w:lang w:val="en-US"/>
        </w:rPr>
        <w:t>Protector</w:t>
      </w:r>
      <w:r>
        <w:rPr>
          <w:rStyle w:val="fdwlist"/>
          <w:rFonts w:ascii="Times New Roman" w:hAnsi="Times New Roman" w:cs="Times New Roman"/>
          <w:lang w:val="en-US"/>
        </w:rPr>
        <w:t xml:space="preserve">, NSPACK, NTKRNL, EXECRYPTOR, PESPIN, EXPRESSOR, ASPROTECT, PECOMPACT, PACKMAN, SEA, ULTRAPROTECT, ASPACK, PETITE, NEOLITE, GENPACKER, BERO, RCRYPTOR, PECRYPT, </w:t>
      </w:r>
      <w:r>
        <w:rPr>
          <w:rStyle w:val="fdwlist"/>
          <w:rFonts w:ascii="Times New Roman" w:hAnsi="Times New Roman" w:cs="Times New Roman"/>
        </w:rPr>
        <w:t>а</w:t>
      </w:r>
      <w:r>
        <w:rPr>
          <w:rStyle w:val="fdwlist"/>
          <w:rFonts w:ascii="Times New Roman" w:hAnsi="Times New Roman" w:cs="Times New Roman"/>
          <w:lang w:val="en-US"/>
        </w:rPr>
        <w:t xml:space="preserve"> </w:t>
      </w:r>
      <w:r>
        <w:rPr>
          <w:rStyle w:val="fdwlist"/>
          <w:rFonts w:ascii="Times New Roman" w:hAnsi="Times New Roman" w:cs="Times New Roman"/>
        </w:rPr>
        <w:t>также</w:t>
      </w:r>
      <w:r>
        <w:rPr>
          <w:rStyle w:val="fdwlist"/>
          <w:rFonts w:ascii="Times New Roman" w:hAnsi="Times New Roman" w:cs="Times New Roman"/>
          <w:lang w:val="en-US"/>
        </w:rPr>
        <w:t xml:space="preserve"> </w:t>
      </w:r>
      <w:r>
        <w:rPr>
          <w:rStyle w:val="fdwlist"/>
          <w:rFonts w:ascii="Times New Roman" w:hAnsi="Times New Roman" w:cs="Times New Roman"/>
        </w:rPr>
        <w:t>почтовых</w:t>
      </w:r>
      <w:r>
        <w:rPr>
          <w:rStyle w:val="fdwlist"/>
          <w:rFonts w:ascii="Times New Roman" w:hAnsi="Times New Roman" w:cs="Times New Roman"/>
          <w:lang w:val="en-US"/>
        </w:rPr>
        <w:t xml:space="preserve"> </w:t>
      </w:r>
      <w:r>
        <w:rPr>
          <w:rStyle w:val="fdwlist"/>
          <w:rFonts w:ascii="Times New Roman" w:hAnsi="Times New Roman" w:cs="Times New Roman"/>
        </w:rPr>
        <w:t>файлов</w:t>
      </w:r>
      <w:r>
        <w:rPr>
          <w:rStyle w:val="fdwlist"/>
          <w:rFonts w:ascii="Times New Roman" w:hAnsi="Times New Roman" w:cs="Times New Roman"/>
          <w:lang w:val="en-US"/>
        </w:rPr>
        <w:t xml:space="preserve"> Mozilla Thunderbird</w:t>
      </w:r>
      <w:r>
        <w:rPr>
          <w:rFonts w:ascii="Times New Roman" w:hAnsi="Times New Roman" w:cs="Times New Roman"/>
          <w:bCs/>
          <w:lang w:val="en-US"/>
        </w:rPr>
        <w:t xml:space="preserve">- </w:t>
      </w:r>
      <w:r>
        <w:rPr>
          <w:rFonts w:ascii="Times New Roman" w:hAnsi="Times New Roman" w:cs="Times New Roman"/>
          <w:bCs/>
        </w:rPr>
        <w:t>вне</w:t>
      </w:r>
      <w:r>
        <w:rPr>
          <w:rFonts w:ascii="Times New Roman" w:hAnsi="Times New Roman" w:cs="Times New Roman"/>
          <w:bCs/>
          <w:lang w:val="en-US"/>
        </w:rPr>
        <w:t xml:space="preserve"> </w:t>
      </w:r>
      <w:r>
        <w:rPr>
          <w:rFonts w:ascii="Times New Roman" w:hAnsi="Times New Roman" w:cs="Times New Roman"/>
          <w:bCs/>
        </w:rPr>
        <w:t>зависимости</w:t>
      </w:r>
      <w:r>
        <w:rPr>
          <w:rFonts w:ascii="Times New Roman" w:hAnsi="Times New Roman" w:cs="Times New Roman"/>
          <w:bCs/>
          <w:lang w:val="en-US"/>
        </w:rPr>
        <w:t xml:space="preserve"> </w:t>
      </w:r>
      <w:r>
        <w:rPr>
          <w:rFonts w:ascii="Times New Roman" w:hAnsi="Times New Roman" w:cs="Times New Roman"/>
          <w:bCs/>
        </w:rPr>
        <w:t>от</w:t>
      </w:r>
      <w:r>
        <w:rPr>
          <w:rFonts w:ascii="Times New Roman" w:hAnsi="Times New Roman" w:cs="Times New Roman"/>
          <w:bCs/>
          <w:lang w:val="en-US"/>
        </w:rPr>
        <w:t xml:space="preserve"> </w:t>
      </w:r>
      <w:r>
        <w:rPr>
          <w:rFonts w:ascii="Times New Roman" w:hAnsi="Times New Roman" w:cs="Times New Roman"/>
          <w:bCs/>
        </w:rPr>
        <w:t>их</w:t>
      </w:r>
      <w:r>
        <w:rPr>
          <w:rFonts w:ascii="Times New Roman" w:hAnsi="Times New Roman" w:cs="Times New Roman"/>
          <w:bCs/>
          <w:lang w:val="en-US"/>
        </w:rPr>
        <w:t xml:space="preserve"> </w:t>
      </w:r>
      <w:r>
        <w:rPr>
          <w:rFonts w:ascii="Times New Roman" w:hAnsi="Times New Roman" w:cs="Times New Roman"/>
          <w:bCs/>
        </w:rPr>
        <w:t>размера</w:t>
      </w:r>
      <w:r>
        <w:rPr>
          <w:rStyle w:val="fdwlist"/>
          <w:rFonts w:ascii="Times New Roman" w:hAnsi="Times New Roman" w:cs="Times New Roman"/>
          <w:lang w:val="en-US"/>
        </w:rPr>
        <w:t>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Style w:val="fdwlist"/>
          <w:rFonts w:ascii="Times New Roman" w:hAnsi="Times New Roman" w:cs="Times New Roman"/>
        </w:rPr>
        <w:t>разбор неформатированных почтовых баз и обработка писем с высокой вложенностью (например, переписки с большим количеством ответов и пересылок RE/FW), поддержка формата TNEF;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Style w:val="fdwlist"/>
        </w:rPr>
      </w:pPr>
      <w:r>
        <w:rPr>
          <w:rFonts w:ascii="Times New Roman" w:hAnsi="Times New Roman" w:cs="Times New Roman"/>
          <w:color w:val="000000" w:themeColor="text1"/>
        </w:rPr>
        <w:t>з</w:t>
      </w:r>
      <w:r>
        <w:rPr>
          <w:rStyle w:val="fdwlist"/>
          <w:rFonts w:ascii="Times New Roman" w:hAnsi="Times New Roman" w:cs="Times New Roman"/>
        </w:rPr>
        <w:t>ащиту от вредоносных программ, принадлежащих семействам вредоносных программ, информация о которых имеется в антивирусных базах, созданных после занесения соответствующей информации в антивирусные базы и еще не попавших на анализ в антивирусные лаборатории - как на основе эвристического анализа, так и с помощью технологии поиска похожих вирусов, основанной на анализе расположения участков кода в файле;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</w:pPr>
      <w:r>
        <w:rPr>
          <w:rFonts w:ascii="Times New Roman" w:hAnsi="Times New Roman" w:cs="Times New Roman"/>
          <w:color w:val="000000"/>
        </w:rPr>
        <w:t xml:space="preserve">обнаружение вредоносных объектов в HTML- и PDF-документах, включая </w:t>
      </w:r>
      <w:proofErr w:type="spellStart"/>
      <w:r>
        <w:rPr>
          <w:rFonts w:ascii="Times New Roman" w:hAnsi="Times New Roman" w:cs="Times New Roman"/>
          <w:color w:val="000000"/>
        </w:rPr>
        <w:t>обфусцированные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эксплойты</w:t>
      </w:r>
      <w:proofErr w:type="spellEnd"/>
      <w:r>
        <w:rPr>
          <w:rFonts w:ascii="Times New Roman" w:hAnsi="Times New Roman" w:cs="Times New Roman"/>
          <w:color w:val="000000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</w:rPr>
        <w:t>JavaScript</w:t>
      </w:r>
      <w:proofErr w:type="spellEnd"/>
      <w:r>
        <w:rPr>
          <w:rFonts w:ascii="Times New Roman" w:hAnsi="Times New Roman" w:cs="Times New Roman"/>
          <w:color w:val="000000"/>
        </w:rPr>
        <w:t xml:space="preserve">, находящиеся в документах данных типов. Возможность извлечения и анализа «невидимых» </w:t>
      </w:r>
      <w:r>
        <w:rPr>
          <w:rFonts w:ascii="Times New Roman" w:hAnsi="Times New Roman" w:cs="Times New Roman"/>
          <w:color w:val="000000"/>
          <w:lang w:val="en-US"/>
        </w:rPr>
        <w:t>IFRAME</w:t>
      </w:r>
      <w:r>
        <w:rPr>
          <w:rFonts w:ascii="Times New Roman" w:hAnsi="Times New Roman" w:cs="Times New Roman"/>
          <w:color w:val="000000"/>
        </w:rPr>
        <w:t xml:space="preserve">-элементов. Возможность </w:t>
      </w:r>
      <w:r>
        <w:rPr>
          <w:rStyle w:val="fdwlist"/>
          <w:rFonts w:ascii="Times New Roman" w:hAnsi="Times New Roman" w:cs="Times New Roman"/>
        </w:rPr>
        <w:t>извлечения для проверки скриптов любой сложности и снятие с них защиты;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Style w:val="fdwlisttext"/>
        </w:rPr>
        <w:t>обнаружение угроз по лицензионным данным (ASPROTECT, PEP и ENIGMA);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обнаружение угроз, направленных на 64-разрядные операционные системы, в том числе с помощью специальной 64-битной версии </w:t>
      </w:r>
      <w:proofErr w:type="spellStart"/>
      <w:r>
        <w:rPr>
          <w:rFonts w:ascii="Times New Roman" w:hAnsi="Times New Roman" w:cs="Times New Roman"/>
          <w:color w:val="000000"/>
        </w:rPr>
        <w:t>антируткит</w:t>
      </w:r>
      <w:proofErr w:type="spellEnd"/>
      <w:r>
        <w:rPr>
          <w:rFonts w:ascii="Times New Roman" w:hAnsi="Times New Roman" w:cs="Times New Roman"/>
          <w:color w:val="000000"/>
        </w:rPr>
        <w:t xml:space="preserve"> модуля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обнаружение вредоносных объектов в DEX-файлах (</w:t>
      </w:r>
      <w:proofErr w:type="spellStart"/>
      <w:r>
        <w:rPr>
          <w:rFonts w:ascii="Times New Roman" w:hAnsi="Times New Roman" w:cs="Times New Roman"/>
          <w:color w:val="000000"/>
        </w:rPr>
        <w:t>Android</w:t>
      </w:r>
      <w:proofErr w:type="spellEnd"/>
      <w:r>
        <w:rPr>
          <w:rFonts w:ascii="Times New Roman" w:hAnsi="Times New Roman" w:cs="Times New Roman"/>
          <w:color w:val="000000"/>
        </w:rPr>
        <w:t>).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Используемое антивирусное ядро: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 должно допускать снижение скорости проверки при увеличении размера антивирусных баз;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связи с возможностью исчерпания ресурсов ОС (в том числе места на диске, памяти) в ходе обработки специальным образом сформированных архивов автоматически выбирать уровень анализа упакованных объектов, а также механизм уменьшения размера промежуточных файлов. При выборе уровня анализа должен учитываться уровень загрузки системы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целях ускорения проверки архивов и упакованных файлов должно обеспечивать опознание вредоносных программ без запуска распаковщика;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должно обеспечивать защиту от так наз</w:t>
      </w:r>
      <w:r>
        <w:rPr>
          <w:rStyle w:val="fdwlistind"/>
          <w:rFonts w:ascii="Times New Roman" w:hAnsi="Times New Roman" w:cs="Times New Roman"/>
        </w:rPr>
        <w:t>ываемых «почтовых бомб»;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должно обеспечивать работу с </w:t>
      </w:r>
      <w:r>
        <w:rPr>
          <w:rStyle w:val="fdwlistind"/>
          <w:rFonts w:ascii="Times New Roman" w:hAnsi="Times New Roman" w:cs="Times New Roman"/>
        </w:rPr>
        <w:t>файлами размером как менее, так и больше 2 ГБ;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должно поддерживать работу с </w:t>
      </w:r>
      <w:r>
        <w:rPr>
          <w:rStyle w:val="fdwlistind"/>
          <w:rFonts w:ascii="Times New Roman" w:hAnsi="Times New Roman" w:cs="Times New Roman"/>
        </w:rPr>
        <w:t>дисками с LBA-адресацией;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Style w:val="fdwlistind"/>
          <w:rFonts w:ascii="Times New Roman" w:hAnsi="Times New Roman" w:cs="Times New Roman"/>
        </w:rPr>
        <w:t>в целях исключения «утечки» оперативной памяти должно использовать механизм распределения динамической памяти уровня антивирусного ядра.</w:t>
      </w:r>
    </w:p>
    <w:p w:rsidR="00423A00" w:rsidRDefault="00423A00" w:rsidP="00423A00">
      <w:pPr>
        <w:keepNext/>
        <w:numPr>
          <w:ilvl w:val="1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Требования к системе управления антивирусной защитой (далее - Сервер управления)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Система управления должна быть построена по клиент-серверной архитектуре с возможностью построения иерархической системы серверов – с возможностью использования в системе антивирусного управления как главных, так подчиненных серверов. 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Система управления должна быть реализована на основе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Web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>-интерфейса, поддерживающего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Web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-браузеры, используемые как в корпоративной сети, так и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Web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-браузеры, используемые на устройствах и компьютерах, имеющих доступ к сервисам управления антивирусной защитой извне корпоративной сети - в том числе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Mozilla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Firefox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или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Internet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Explorer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>. Управление через данные браузеры должно быть доступно с любых ОС, имеющих возможность их установки и запуска</w:t>
      </w:r>
      <w:r>
        <w:rPr>
          <w:rFonts w:ascii="Times New Roman" w:hAnsi="Times New Roman" w:cs="Times New Roman"/>
          <w:color w:val="000000" w:themeColor="text1"/>
        </w:rPr>
        <w:t>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Система должна включать поддержку кластерного протокола, с помощью которого координируются действия над агентами защиты с разных антивирусных серверов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Система управления должна быть доступной с любой операционной системы, поддерживающей браузеры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Mozilla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Firefox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или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Internet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Explorer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(в том числе с ОС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Microsoft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Windows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и ОС типа UNIX (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Linux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FreeBSD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Solaris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)), без ограничений на использование последних версий браузеров и без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доустановки</w:t>
      </w:r>
      <w:proofErr w:type="spellEnd"/>
      <w:r>
        <w:rPr>
          <w:rFonts w:ascii="Times New Roman" w:hAnsi="Times New Roman" w:cs="Times New Roman"/>
          <w:bCs/>
          <w:color w:val="000000" w:themeColor="text1"/>
        </w:rPr>
        <w:t xml:space="preserve"> какого-либо программного обеспечения как на стороне сервера управления, так и на стороне администратора Системы. Контроль работы Системы должен быть также возможен консоли управления, функционирующей на мобильных устройствах 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iPhone</w:t>
      </w:r>
      <w:proofErr w:type="spellEnd"/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В целях безопасности все ПО, входящее в состав антивирусного сервера (в том числе необходимое для доступа с помощью браузера) должно поставляться в виде единого дистрибутива и принадлежать одной торговой марке.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Система управления должна включать систему управления лицензиями, позволяющую распределять между серверами в рамках иерархической сети необходимое количество лицензий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Установка антивирусного сервера Системы, сертифицированного на соответствие требованиям к средствам антивирусной защиты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(Приказ ФСТЭК России от 20.03.2012 г. № 28),</w:t>
      </w:r>
      <w:r>
        <w:rPr>
          <w:rFonts w:ascii="Times New Roman" w:hAnsi="Times New Roman" w:cs="Times New Roman"/>
          <w:color w:val="000000"/>
        </w:rPr>
        <w:t xml:space="preserve"> должна быть возможна на: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Microsoft Windows Server 2008 R2;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Microsoft </w:t>
      </w:r>
      <w:proofErr w:type="spellStart"/>
      <w:r>
        <w:rPr>
          <w:rFonts w:ascii="Times New Roman" w:hAnsi="Times New Roman" w:cs="Times New Roman"/>
          <w:color w:val="000000"/>
        </w:rPr>
        <w:t>Windows</w:t>
      </w:r>
      <w:proofErr w:type="spellEnd"/>
      <w:r>
        <w:rPr>
          <w:rFonts w:ascii="Times New Roman" w:hAnsi="Times New Roman" w:cs="Times New Roman"/>
          <w:color w:val="000000"/>
        </w:rPr>
        <w:t xml:space="preserve"> 7</w:t>
      </w:r>
      <w:r>
        <w:rPr>
          <w:rFonts w:ascii="Times New Roman" w:hAnsi="Times New Roman" w:cs="Times New Roman"/>
          <w:color w:val="000000"/>
          <w:lang w:val="en-US"/>
        </w:rPr>
        <w:t>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>Microsoft Windows 8;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>Microsoft Windows 8.1;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>Microsoft</w:t>
      </w:r>
      <w:r w:rsidRPr="00E32EB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Windows</w:t>
      </w:r>
      <w:r>
        <w:rPr>
          <w:rFonts w:ascii="Times New Roman" w:hAnsi="Times New Roman" w:cs="Times New Roman"/>
          <w:color w:val="000000"/>
        </w:rPr>
        <w:t xml:space="preserve"> 10 (21</w:t>
      </w:r>
      <w:r>
        <w:rPr>
          <w:rFonts w:ascii="Times New Roman" w:hAnsi="Times New Roman" w:cs="Times New Roman"/>
          <w:color w:val="000000"/>
          <w:lang w:val="en-US"/>
        </w:rPr>
        <w:t>H</w:t>
      </w:r>
      <w:r>
        <w:rPr>
          <w:rFonts w:ascii="Times New Roman" w:hAnsi="Times New Roman" w:cs="Times New Roman"/>
          <w:color w:val="000000"/>
        </w:rPr>
        <w:t>2 или более ранняя версия);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Microsoft </w:t>
      </w:r>
      <w:proofErr w:type="spellStart"/>
      <w:r>
        <w:rPr>
          <w:rFonts w:ascii="Times New Roman" w:hAnsi="Times New Roman" w:cs="Times New Roman"/>
        </w:rPr>
        <w:t>Windows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Server</w:t>
      </w:r>
      <w:proofErr w:type="spellEnd"/>
      <w:r>
        <w:rPr>
          <w:rFonts w:ascii="Times New Roman" w:hAnsi="Times New Roman" w:cs="Times New Roman"/>
        </w:rPr>
        <w:t xml:space="preserve"> 2012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Microsoft Windows Server 2012 R2;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Microsoft Windows Server 2016;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Microsoft Windows Server 2019;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Microsoft Windows Server 2022;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FreeBSD</w:t>
      </w:r>
      <w:proofErr w:type="spellEnd"/>
      <w:r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  <w:lang w:val="en-US"/>
        </w:rPr>
        <w:t>1.3;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Astra Linux Common Edition (</w:t>
      </w:r>
      <w:r>
        <w:rPr>
          <w:rFonts w:ascii="Times New Roman" w:hAnsi="Times New Roman" w:cs="Times New Roman"/>
        </w:rPr>
        <w:t>релиз</w:t>
      </w:r>
      <w:r>
        <w:rPr>
          <w:rFonts w:ascii="Times New Roman" w:hAnsi="Times New Roman" w:cs="Times New Roman"/>
          <w:lang w:val="en-US"/>
        </w:rPr>
        <w:t xml:space="preserve"> «</w:t>
      </w:r>
      <w:r>
        <w:rPr>
          <w:rFonts w:ascii="Times New Roman" w:hAnsi="Times New Roman" w:cs="Times New Roman"/>
        </w:rPr>
        <w:t>Орел</w:t>
      </w:r>
      <w:r>
        <w:rPr>
          <w:rFonts w:ascii="Times New Roman" w:hAnsi="Times New Roman" w:cs="Times New Roman"/>
          <w:lang w:val="en-US"/>
        </w:rPr>
        <w:t xml:space="preserve">») </w:t>
      </w:r>
      <w:r>
        <w:rPr>
          <w:rFonts w:ascii="Times New Roman" w:hAnsi="Times New Roman" w:cs="Times New Roman"/>
        </w:rPr>
        <w:t>версия</w:t>
      </w:r>
      <w:r>
        <w:rPr>
          <w:rFonts w:ascii="Times New Roman" w:hAnsi="Times New Roman" w:cs="Times New Roman"/>
          <w:lang w:val="en-US"/>
        </w:rPr>
        <w:t xml:space="preserve"> 2.12;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Astra Linux Special Edition, </w:t>
      </w:r>
      <w:r>
        <w:rPr>
          <w:rFonts w:ascii="Times New Roman" w:hAnsi="Times New Roman" w:cs="Times New Roman"/>
        </w:rPr>
        <w:t>РУСБ</w:t>
      </w:r>
      <w:r>
        <w:rPr>
          <w:rFonts w:ascii="Times New Roman" w:hAnsi="Times New Roman" w:cs="Times New Roman"/>
          <w:lang w:val="en-US"/>
        </w:rPr>
        <w:t>. 10015-01 (</w:t>
      </w:r>
      <w:r>
        <w:rPr>
          <w:rFonts w:ascii="Times New Roman" w:hAnsi="Times New Roman" w:cs="Times New Roman"/>
        </w:rPr>
        <w:t>релиз</w:t>
      </w:r>
      <w:r>
        <w:rPr>
          <w:rFonts w:ascii="Times New Roman" w:hAnsi="Times New Roman" w:cs="Times New Roman"/>
          <w:lang w:val="en-US"/>
        </w:rPr>
        <w:t xml:space="preserve"> «</w:t>
      </w:r>
      <w:r>
        <w:rPr>
          <w:rFonts w:ascii="Times New Roman" w:hAnsi="Times New Roman" w:cs="Times New Roman"/>
        </w:rPr>
        <w:t>Смоленск</w:t>
      </w:r>
      <w:r>
        <w:rPr>
          <w:rFonts w:ascii="Times New Roman" w:hAnsi="Times New Roman" w:cs="Times New Roman"/>
          <w:lang w:val="en-US"/>
        </w:rPr>
        <w:t xml:space="preserve">»), </w:t>
      </w:r>
      <w:r>
        <w:rPr>
          <w:rFonts w:ascii="Times New Roman" w:hAnsi="Times New Roman" w:cs="Times New Roman"/>
        </w:rPr>
        <w:t>версия</w:t>
      </w:r>
      <w:r>
        <w:rPr>
          <w:rFonts w:ascii="Times New Roman" w:hAnsi="Times New Roman" w:cs="Times New Roman"/>
          <w:lang w:val="en-US"/>
        </w:rPr>
        <w:t xml:space="preserve"> 1.5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lastRenderedPageBreak/>
        <w:t>Astra Linux Special Edition</w:t>
      </w:r>
      <w:r>
        <w:rPr>
          <w:rFonts w:ascii="Times New Roman" w:hAnsi="Times New Roman" w:cs="Times New Roman"/>
        </w:rPr>
        <w:t>, РУСБ. 10015-01 (очередное обновление 1.7)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Debian</w:t>
      </w:r>
      <w:proofErr w:type="spellEnd"/>
      <w:r>
        <w:rPr>
          <w:rFonts w:ascii="Times New Roman" w:hAnsi="Times New Roman" w:cs="Times New Roman"/>
          <w:lang w:val="en-US"/>
        </w:rPr>
        <w:t xml:space="preserve"> GNU/Linux 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Debian</w:t>
      </w:r>
      <w:proofErr w:type="spellEnd"/>
      <w:r>
        <w:rPr>
          <w:rFonts w:ascii="Times New Roman" w:hAnsi="Times New Roman" w:cs="Times New Roman"/>
          <w:lang w:val="en-US"/>
        </w:rPr>
        <w:t xml:space="preserve"> GNU/Linux 10;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7;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8;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Ubuntu 18.04;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Ubuntu 20.04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CentOS 7;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CentOS 8;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Альт 8СП;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Альт Рабочая станция 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Альт Сервер 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 типового дистрибутива АИС ФССП России (</w:t>
      </w:r>
      <w:proofErr w:type="spellStart"/>
      <w:r>
        <w:rPr>
          <w:rFonts w:ascii="Times New Roman" w:hAnsi="Times New Roman" w:cs="Times New Roman"/>
        </w:rPr>
        <w:t>Гослинукс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IC</w:t>
      </w:r>
      <w:r>
        <w:rPr>
          <w:rFonts w:ascii="Times New Roman" w:hAnsi="Times New Roman" w:cs="Times New Roman"/>
        </w:rPr>
        <w:t>6);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Система управления должна иметь возможность: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просмотра и сравнения состава аппаратно-программного обеспечения на станциях антивирусной сети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контроля неактивных станций антивирусной сети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просмотра сессий пользователей антивирусной сети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замены системного DNS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использования как внутренней СУБД (поставляемой в составе дистрибутива антивирусного сервера), так и внешней (устанавливаемой отдельно до или после развертывания антивирусного сервера). При использовании внешней СУБД Система должна иметь возможность работы с ней как без установки дополнительное ПО (с СУБД MS SQL, </w:t>
      </w:r>
      <w:proofErr w:type="spellStart"/>
      <w:r>
        <w:rPr>
          <w:rFonts w:ascii="Times New Roman" w:hAnsi="Times New Roman" w:cs="Times New Roman"/>
          <w:color w:val="000000"/>
        </w:rPr>
        <w:t>Oracle</w:t>
      </w:r>
      <w:proofErr w:type="spellEnd"/>
      <w:r>
        <w:rPr>
          <w:rFonts w:ascii="Times New Roman" w:hAnsi="Times New Roman" w:cs="Times New Roman"/>
          <w:color w:val="000000"/>
        </w:rPr>
        <w:t xml:space="preserve">), так и с помощью драйверов ODBC для операционных систем </w:t>
      </w:r>
      <w:proofErr w:type="spellStart"/>
      <w:r>
        <w:rPr>
          <w:rFonts w:ascii="Times New Roman" w:hAnsi="Times New Roman" w:cs="Times New Roman"/>
          <w:color w:val="000000"/>
        </w:rPr>
        <w:t>Windows</w:t>
      </w:r>
      <w:proofErr w:type="spellEnd"/>
      <w:r>
        <w:rPr>
          <w:rFonts w:ascii="Times New Roman" w:hAnsi="Times New Roman" w:cs="Times New Roman"/>
          <w:color w:val="000000"/>
        </w:rPr>
        <w:t xml:space="preserve"> и </w:t>
      </w:r>
      <w:proofErr w:type="spellStart"/>
      <w:r>
        <w:rPr>
          <w:rFonts w:ascii="Times New Roman" w:hAnsi="Times New Roman" w:cs="Times New Roman"/>
          <w:color w:val="000000"/>
        </w:rPr>
        <w:t>Linux</w:t>
      </w:r>
      <w:proofErr w:type="spellEnd"/>
      <w:r>
        <w:rPr>
          <w:rFonts w:ascii="Times New Roman" w:hAnsi="Times New Roman" w:cs="Times New Roman"/>
          <w:color w:val="000000"/>
        </w:rPr>
        <w:t xml:space="preserve"> (в том числе с СУБД </w:t>
      </w:r>
      <w:proofErr w:type="spellStart"/>
      <w:r>
        <w:rPr>
          <w:rFonts w:ascii="Times New Roman" w:hAnsi="Times New Roman" w:cs="Times New Roman"/>
          <w:color w:val="000000"/>
        </w:rPr>
        <w:t>PostgreSQL</w:t>
      </w:r>
      <w:proofErr w:type="spellEnd"/>
      <w:r>
        <w:rPr>
          <w:rFonts w:ascii="Times New Roman" w:hAnsi="Times New Roman" w:cs="Times New Roman"/>
          <w:color w:val="000000"/>
        </w:rPr>
        <w:t>). Система должна иметь возможность замены типа используемой СУБД после установки серверной части – без необходимости переустановки серверной части Системы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управления базой данных средствами системы управления, в том числе возможности очистки базы данных, ее анализа, выполнения произвольных SQL-запросов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экспорта и импорта базы данных антивирусного сервера в XML-файл.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создания иерархической сети антивирусных серверов. В случае реализации иерархической сети Система должна иметь возможность: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объединения информации от нескольких серверов на одном.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распределения рабочих станций между серверами для получения обновлений в целях снижения общей нагрузки на сеть.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обмена статистикой в рамках одной иерархической сети между антивирусными серверами различных версий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контроля отсутствия связанных серверов в расписании антивирусного сервера.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построения многоуровневой системы управления с возможностью настройки ролей администраторов и пользователей, а также форм предоставляемой отчетности на каждом уровне;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установки антивирусных агентов в сети, не использующей единого пароля доступа к рабочим станциям;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централизованной настройки параметров защиты, уникальных для различных групп, в том числе для рабочих станций, находящихся в режиме </w:t>
      </w:r>
      <w:proofErr w:type="spellStart"/>
      <w:r>
        <w:rPr>
          <w:rFonts w:ascii="Times New Roman" w:hAnsi="Times New Roman" w:cs="Times New Roman"/>
          <w:color w:val="000000"/>
        </w:rPr>
        <w:t>off-line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централизованного сбора и просмотра статистической информации и создания отчетов о состоянии антивирусной защиты и их консолидации;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интеграции в системы управления и информационные системы с помощью встроенного в систему API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наличия множественных путей уведомления пользователей и администраторов путем посылки почтового сообщения, звукового оповещения, всплывающего окна, записи в журнал событий, SNMP-</w:t>
      </w:r>
      <w:proofErr w:type="spellStart"/>
      <w:r>
        <w:rPr>
          <w:rFonts w:ascii="Times New Roman" w:hAnsi="Times New Roman" w:cs="Times New Roman"/>
          <w:color w:val="000000"/>
        </w:rPr>
        <w:t>trap</w:t>
      </w:r>
      <w:proofErr w:type="spellEnd"/>
      <w:r>
        <w:rPr>
          <w:rFonts w:ascii="Times New Roman" w:hAnsi="Times New Roman" w:cs="Times New Roman"/>
          <w:color w:val="000000"/>
        </w:rPr>
        <w:t>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оповещения о возникновении эпидемий (множественных инфекций)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оповещения о наличии обновлений сервера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отправки информационных сообщений пользователям по сети в режиме реального времени через </w:t>
      </w:r>
      <w:proofErr w:type="spellStart"/>
      <w:r>
        <w:rPr>
          <w:rFonts w:ascii="Times New Roman" w:hAnsi="Times New Roman" w:cs="Times New Roman"/>
          <w:color w:val="000000"/>
        </w:rPr>
        <w:t>Web</w:t>
      </w:r>
      <w:proofErr w:type="spellEnd"/>
      <w:r>
        <w:rPr>
          <w:rFonts w:ascii="Times New Roman" w:hAnsi="Times New Roman" w:cs="Times New Roman"/>
          <w:color w:val="000000"/>
        </w:rPr>
        <w:t>-интерфейс Системы;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обеспечения связи антивирусного сервера и клиентских частей через встроенный модуль в случае, когда они расположены в различных сетях, работающих по протоколам </w:t>
      </w:r>
      <w:r>
        <w:rPr>
          <w:rFonts w:ascii="Times New Roman" w:hAnsi="Times New Roman" w:cs="Times New Roman"/>
        </w:rPr>
        <w:t xml:space="preserve">TCP/IP (в </w:t>
      </w:r>
      <w:proofErr w:type="spellStart"/>
      <w:r>
        <w:rPr>
          <w:rFonts w:ascii="Times New Roman" w:hAnsi="Times New Roman" w:cs="Times New Roman"/>
        </w:rPr>
        <w:t>т.ч</w:t>
      </w:r>
      <w:proofErr w:type="spellEnd"/>
      <w:r>
        <w:rPr>
          <w:rFonts w:ascii="Times New Roman" w:hAnsi="Times New Roman" w:cs="Times New Roman"/>
        </w:rPr>
        <w:t xml:space="preserve">. IPv6), </w:t>
      </w:r>
      <w:r>
        <w:rPr>
          <w:rFonts w:ascii="Times New Roman" w:hAnsi="Times New Roman" w:cs="Times New Roman"/>
          <w:color w:val="000000"/>
        </w:rPr>
        <w:t>между которыми отсутствует маршрутизация пакетов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самостоятельного написания обработчиков событий на языке </w:t>
      </w:r>
      <w:proofErr w:type="spellStart"/>
      <w:r>
        <w:rPr>
          <w:rFonts w:ascii="Times New Roman" w:hAnsi="Times New Roman" w:cs="Times New Roman"/>
          <w:color w:val="000000"/>
        </w:rPr>
        <w:t>Lua</w:t>
      </w:r>
      <w:proofErr w:type="spellEnd"/>
      <w:r>
        <w:rPr>
          <w:rFonts w:ascii="Times New Roman" w:hAnsi="Times New Roman" w:cs="Times New Roman"/>
          <w:color w:val="000000"/>
        </w:rPr>
        <w:t xml:space="preserve">, а также выполнения произвольных </w:t>
      </w:r>
      <w:proofErr w:type="spellStart"/>
      <w:r>
        <w:rPr>
          <w:rFonts w:ascii="Times New Roman" w:hAnsi="Times New Roman" w:cs="Times New Roman"/>
          <w:color w:val="000000"/>
        </w:rPr>
        <w:t>Lua</w:t>
      </w:r>
      <w:proofErr w:type="spellEnd"/>
      <w:r>
        <w:rPr>
          <w:rFonts w:ascii="Times New Roman" w:hAnsi="Times New Roman" w:cs="Times New Roman"/>
          <w:color w:val="000000"/>
        </w:rPr>
        <w:t>-скриптов с помощью средств системы управления.</w:t>
      </w:r>
    </w:p>
    <w:p w:rsidR="00423A00" w:rsidRDefault="00423A00" w:rsidP="00423A00">
      <w:pPr>
        <w:numPr>
          <w:ilvl w:val="2"/>
          <w:numId w:val="22"/>
        </w:numPr>
        <w:tabs>
          <w:tab w:val="left" w:pos="864"/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случае интеграции с внешними подсистемами с помощью встроенного </w:t>
      </w:r>
      <w:proofErr w:type="spellStart"/>
      <w:r>
        <w:rPr>
          <w:rFonts w:ascii="Times New Roman" w:hAnsi="Times New Roman" w:cs="Times New Roman"/>
          <w:color w:val="000000"/>
        </w:rPr>
        <w:t>Web</w:t>
      </w:r>
      <w:proofErr w:type="spellEnd"/>
      <w:r>
        <w:rPr>
          <w:rFonts w:ascii="Times New Roman" w:hAnsi="Times New Roman" w:cs="Times New Roman"/>
          <w:color w:val="000000"/>
        </w:rPr>
        <w:t xml:space="preserve"> API, должна иметься возможность аудита действий, произведенных с помощью функций данного </w:t>
      </w:r>
      <w:proofErr w:type="spellStart"/>
      <w:r>
        <w:rPr>
          <w:rFonts w:ascii="Times New Roman" w:hAnsi="Times New Roman" w:cs="Times New Roman"/>
          <w:color w:val="000000"/>
        </w:rPr>
        <w:t>Web</w:t>
      </w:r>
      <w:proofErr w:type="spellEnd"/>
      <w:r>
        <w:rPr>
          <w:rFonts w:ascii="Times New Roman" w:hAnsi="Times New Roman" w:cs="Times New Roman"/>
          <w:color w:val="000000"/>
        </w:rPr>
        <w:t xml:space="preserve"> API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Вне зависимости от типа антивирусного агента и защищаемой системы, Система должна обеспечивать реализацию следующих функциональных возможностей 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экспорта, импорта и распространения конфигураций групп, станций антивирусной сети или компонентов антивирусной защиты на другие группы, станции и компоненты, в том числе в целях изменения политик, применения их к определенным группам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скачивания конфигурационных файлов с настройками подключения антивирусных агентов для ОС </w:t>
      </w:r>
      <w:proofErr w:type="spellStart"/>
      <w:r>
        <w:rPr>
          <w:rFonts w:ascii="Times New Roman" w:hAnsi="Times New Roman" w:cs="Times New Roman"/>
          <w:color w:val="000000"/>
        </w:rPr>
        <w:t>Android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Mac</w:t>
      </w:r>
      <w:proofErr w:type="spellEnd"/>
      <w:r>
        <w:rPr>
          <w:rFonts w:ascii="Times New Roman" w:hAnsi="Times New Roman" w:cs="Times New Roman"/>
          <w:color w:val="000000"/>
        </w:rPr>
        <w:t xml:space="preserve"> OS X и ОС семейства UNIX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восстановления рабочих станций, случайно удаленных из системы защиты;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централизованного обновления антивирусных баз на всех защищенных рабочих станциях, в том числе мобильных и находящихся в режиме </w:t>
      </w:r>
      <w:proofErr w:type="spellStart"/>
      <w:r>
        <w:rPr>
          <w:rFonts w:ascii="Times New Roman" w:hAnsi="Times New Roman" w:cs="Times New Roman"/>
          <w:color w:val="000000"/>
        </w:rPr>
        <w:t>off-line</w:t>
      </w:r>
      <w:proofErr w:type="spellEnd"/>
      <w:r>
        <w:rPr>
          <w:rFonts w:ascii="Times New Roman" w:hAnsi="Times New Roman" w:cs="Times New Roman"/>
          <w:color w:val="000000"/>
        </w:rPr>
        <w:t>. Доставки обновлений на рабочие места пользователей как по расписанию, так сразу после их получения;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обновления программных средств и антивирусных баз из разных источников, доставляемые как автоматически по каналам связи в пределах антивирусной сети, так и на отчуждаемых машинных носителях информации – путем ручной синхронизации информации между серверами и рабочими станциями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обновления программных средств и антивирусных баз с помощью мобильного сервера обновлений, представляющего собой Сервер управления, развернутый на </w:t>
      </w:r>
      <w:proofErr w:type="spellStart"/>
      <w:r>
        <w:rPr>
          <w:rFonts w:ascii="Times New Roman" w:hAnsi="Times New Roman" w:cs="Times New Roman"/>
          <w:color w:val="000000"/>
        </w:rPr>
        <w:t>flash</w:t>
      </w:r>
      <w:proofErr w:type="spellEnd"/>
      <w:r>
        <w:rPr>
          <w:rFonts w:ascii="Times New Roman" w:hAnsi="Times New Roman" w:cs="Times New Roman"/>
          <w:color w:val="000000"/>
        </w:rPr>
        <w:t>-диске;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управления ревизиями обновлений продуктов, находящихся в </w:t>
      </w:r>
      <w:proofErr w:type="spellStart"/>
      <w:r>
        <w:rPr>
          <w:rFonts w:ascii="Times New Roman" w:hAnsi="Times New Roman" w:cs="Times New Roman"/>
          <w:color w:val="000000"/>
        </w:rPr>
        <w:t>репозитории</w:t>
      </w:r>
      <w:proofErr w:type="spellEnd"/>
      <w:r>
        <w:rPr>
          <w:rFonts w:ascii="Times New Roman" w:hAnsi="Times New Roman" w:cs="Times New Roman"/>
          <w:color w:val="000000"/>
        </w:rPr>
        <w:t xml:space="preserve"> антивирусного сервера, включая откат обновлений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контроля результатов обновления антивирусного ПО на станциях антивирусной сети.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организации </w:t>
      </w:r>
      <w:proofErr w:type="spellStart"/>
      <w:r>
        <w:rPr>
          <w:rFonts w:ascii="Times New Roman" w:hAnsi="Times New Roman" w:cs="Times New Roman"/>
          <w:color w:val="000000"/>
        </w:rPr>
        <w:t>межсерверного</w:t>
      </w:r>
      <w:proofErr w:type="spellEnd"/>
      <w:r>
        <w:rPr>
          <w:rFonts w:ascii="Times New Roman" w:hAnsi="Times New Roman" w:cs="Times New Roman"/>
          <w:color w:val="000000"/>
        </w:rPr>
        <w:t xml:space="preserve"> обмена согласно расписанию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ограничения канала связи по группам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наличия возможности групповых обновлений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обновлений по защищенному каналу с использованием SSL-сертификатов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организации отложенного обновления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проверки обновлений на выбранных администратором компьютерах/группах перед распространением их на все клиентские компьютеры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автоматического перехода</w:t>
      </w:r>
      <w:proofErr w:type="gramEnd"/>
      <w:r>
        <w:rPr>
          <w:rFonts w:ascii="Times New Roman" w:hAnsi="Times New Roman" w:cs="Times New Roman"/>
          <w:color w:val="000000"/>
        </w:rPr>
        <w:t xml:space="preserve"> установленного ПО на более новые версии, в том числе с возможностью выбора обновляемых компонентов;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Программные средства управления для всех защищаемых ресурсов, реализованных на платформах ОС </w:t>
      </w:r>
      <w:proofErr w:type="spellStart"/>
      <w:r>
        <w:rPr>
          <w:rFonts w:ascii="Times New Roman" w:hAnsi="Times New Roman" w:cs="Times New Roman"/>
          <w:color w:val="000000"/>
        </w:rPr>
        <w:t>Microsoft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Windows</w:t>
      </w:r>
      <w:proofErr w:type="spellEnd"/>
      <w:r>
        <w:rPr>
          <w:rFonts w:ascii="Times New Roman" w:hAnsi="Times New Roman" w:cs="Times New Roman"/>
          <w:color w:val="000000"/>
        </w:rPr>
        <w:t xml:space="preserve"> должны обеспечивать реализацию следующих функциональных возможностей: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централизованной удаленной установки и деинсталляции программных средств, антивирусных баз и антивирусного ядра на защищаемые узлы сети – в том числе на станции, находящиеся в разных доменах.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создания инсталляционных пакетов для конкретных защищаемых рабочих станций;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выбора и настройки устанавливаемых компонентов до начала установки антивирусного пакета на клиентские части;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должна обладать специальной политикой для мобильных пользователей (ноутбуки), при применении которой,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серверу. Применение политики должно происходить через </w:t>
      </w:r>
      <w:proofErr w:type="spellStart"/>
      <w:r>
        <w:rPr>
          <w:rFonts w:ascii="Times New Roman" w:hAnsi="Times New Roman" w:cs="Times New Roman"/>
          <w:color w:val="000000"/>
        </w:rPr>
        <w:t>Web</w:t>
      </w:r>
      <w:proofErr w:type="spellEnd"/>
      <w:r>
        <w:rPr>
          <w:rFonts w:ascii="Times New Roman" w:hAnsi="Times New Roman" w:cs="Times New Roman"/>
          <w:color w:val="000000"/>
        </w:rPr>
        <w:t>-интерфейс, без необходимости использования файлов конфигурации типа *.</w:t>
      </w:r>
      <w:proofErr w:type="spellStart"/>
      <w:r>
        <w:rPr>
          <w:rFonts w:ascii="Times New Roman" w:hAnsi="Times New Roman" w:cs="Times New Roman"/>
          <w:color w:val="000000"/>
        </w:rPr>
        <w:t>xml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управления должна поддерживать возможность: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создания точки восстановления перед установкой антивирусного пакета на защищаемые рабочие станции и сервера;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восстановления удаленных станций.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поддерживать множественную возможность установки своих компонентов на защищаемые рабочие станции – в том числе с помощью: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прямого их указания в системе управления в результате сканирования локальной сети, </w:t>
      </w:r>
      <w:proofErr w:type="spellStart"/>
      <w:r>
        <w:rPr>
          <w:rFonts w:ascii="Times New Roman" w:hAnsi="Times New Roman" w:cs="Times New Roman"/>
          <w:color w:val="000000"/>
        </w:rPr>
        <w:t>Microsoft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Active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Directory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политик </w:t>
      </w:r>
      <w:proofErr w:type="spellStart"/>
      <w:r>
        <w:rPr>
          <w:rFonts w:ascii="Times New Roman" w:hAnsi="Times New Roman" w:cs="Times New Roman"/>
          <w:color w:val="000000"/>
        </w:rPr>
        <w:t>Microsoft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Active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Directory</w:t>
      </w:r>
      <w:proofErr w:type="spellEnd"/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установки с помощью дистрибутива, содержащего все компоненты защиты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рассылки инсталляционных файлов из системы управления по электронной почте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возможностей службы распределенной файловой системы (DFS).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должна поддерживать возможность настройки правил автоматического распределения станций по пользовательским группам, а также возможность изменения первичной группы при автоматическом подтверждении доступа станций к антивирусному серверу 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управления должна обладать возможностью встроенного автоматического резервного копирования критически важных данных и конфигурации антивирусного сервера по заранее заданному расписанию, а также опцию восстановления сервера из резервной копии без использования файлов конфигурации типа *.</w:t>
      </w:r>
      <w:proofErr w:type="spellStart"/>
      <w:r>
        <w:rPr>
          <w:rFonts w:ascii="Times New Roman" w:hAnsi="Times New Roman" w:cs="Times New Roman"/>
          <w:color w:val="000000"/>
        </w:rPr>
        <w:t>xml</w:t>
      </w:r>
      <w:proofErr w:type="spellEnd"/>
      <w:r>
        <w:rPr>
          <w:rFonts w:ascii="Times New Roman" w:hAnsi="Times New Roman" w:cs="Times New Roman"/>
          <w:color w:val="000000"/>
        </w:rPr>
        <w:t>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иметь возможность минимизации трафика: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 счет применения специальных алгоритмов сжатия;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ограничения трафика по пропускной способности и по времени в определенных IP-подсетях.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должна иметь возможность интеграции с платформой </w:t>
      </w:r>
      <w:proofErr w:type="spellStart"/>
      <w:r>
        <w:rPr>
          <w:rFonts w:ascii="Times New Roman" w:hAnsi="Times New Roman" w:cs="Times New Roman"/>
          <w:color w:val="000000"/>
        </w:rPr>
        <w:t>Microsoft</w:t>
      </w:r>
      <w:proofErr w:type="spellEnd"/>
      <w:r>
        <w:rPr>
          <w:rFonts w:ascii="Times New Roman" w:hAnsi="Times New Roman" w:cs="Times New Roman"/>
          <w:color w:val="000000"/>
        </w:rPr>
        <w:t xml:space="preserve">® </w:t>
      </w:r>
      <w:proofErr w:type="spellStart"/>
      <w:r>
        <w:rPr>
          <w:rFonts w:ascii="Times New Roman" w:hAnsi="Times New Roman" w:cs="Times New Roman"/>
          <w:color w:val="000000"/>
        </w:rPr>
        <w:t>Network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Access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Protection</w:t>
      </w:r>
      <w:proofErr w:type="spellEnd"/>
      <w:r>
        <w:rPr>
          <w:rFonts w:ascii="Times New Roman" w:hAnsi="Times New Roman" w:cs="Times New Roman"/>
          <w:color w:val="000000"/>
        </w:rPr>
        <w:t xml:space="preserve"> (NAP), обеспечивающей автоматическую систему реагирования на инциденты безопасности.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должна иметь возможность выбора уровня подробности протоколирования своих компонентов. </w:t>
      </w:r>
      <w:proofErr w:type="spellStart"/>
      <w:r>
        <w:rPr>
          <w:rFonts w:ascii="Times New Roman" w:hAnsi="Times New Roman" w:cs="Times New Roman"/>
          <w:color w:val="000000"/>
        </w:rPr>
        <w:t>cистема</w:t>
      </w:r>
      <w:proofErr w:type="spellEnd"/>
      <w:r>
        <w:rPr>
          <w:rFonts w:ascii="Times New Roman" w:hAnsi="Times New Roman" w:cs="Times New Roman"/>
          <w:color w:val="000000"/>
        </w:rPr>
        <w:t xml:space="preserve"> управления должна иметь возможность загрузки архивированных файлов журнала работы всех антивирусных серверов иерархической сети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целях ограничения использования серверного пространства должна иметься возможность ротации файлов журнала антивирусного сервера по времени (час, день, неделя)</w:t>
      </w:r>
    </w:p>
    <w:p w:rsidR="00423A00" w:rsidRDefault="00423A00" w:rsidP="00423A00">
      <w:pPr>
        <w:numPr>
          <w:ilvl w:val="2"/>
          <w:numId w:val="22"/>
        </w:numPr>
        <w:tabs>
          <w:tab w:val="left" w:pos="864"/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управления должна обеспечивать защиту от несанкционированного доступа. Авторизация должна обеспечиваться парой логин/пароль. 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Администраторы Системы должны иметь возможность авторизации с помощью </w:t>
      </w:r>
      <w:proofErr w:type="spellStart"/>
      <w:r>
        <w:rPr>
          <w:rFonts w:ascii="Times New Roman" w:hAnsi="Times New Roman" w:cs="Times New Roman"/>
          <w:color w:val="000000"/>
        </w:rPr>
        <w:t>ActiveDirectory</w:t>
      </w:r>
      <w:proofErr w:type="spellEnd"/>
      <w:r>
        <w:rPr>
          <w:rFonts w:ascii="Times New Roman" w:hAnsi="Times New Roman" w:cs="Times New Roman"/>
          <w:color w:val="000000"/>
        </w:rPr>
        <w:t xml:space="preserve">, LDAP, RADIUS, PAM. Система управления должна иметь возможность предварительного тестирования настроек авторизации внешних администраторов </w:t>
      </w:r>
      <w:proofErr w:type="spellStart"/>
      <w:r>
        <w:rPr>
          <w:rFonts w:ascii="Times New Roman" w:hAnsi="Times New Roman" w:cs="Times New Roman"/>
          <w:color w:val="000000"/>
        </w:rPr>
        <w:t>Active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Directory</w:t>
      </w:r>
      <w:proofErr w:type="spellEnd"/>
      <w:r>
        <w:rPr>
          <w:rFonts w:ascii="Times New Roman" w:hAnsi="Times New Roman" w:cs="Times New Roman"/>
          <w:color w:val="000000"/>
        </w:rPr>
        <w:t>, LDAP и RADIUS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иметь журнал аудита действий администраторов Системы, позволяющий просматривать журнал событий и изменений, осуществленных администраторами при помощи системы управления.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обеспечивать: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возможность экспорта выбранных файлов из карантина рабочей станции и/или файлового сервера на антивирусный сервер для дальнейшего анализа;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возможность задания групповых политик в зависимости от группы IP-адресов.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возможность просмотра новостей безопасности, в том числе информирующих об актуальных угрозах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случае включения какого-либо компонента Системы в единую систему управления антивирусной защиты локальной сети: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обновления компонента Системы должны происходить через сервер обновления системы управления антивирусной защиты;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статистика работы компонентов Системы должна: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собираться на сервере системы управления антивирусной защиты;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быть доступной с любой операционной системы, поддерживающей браузеры </w:t>
      </w:r>
      <w:proofErr w:type="spellStart"/>
      <w:r>
        <w:rPr>
          <w:rFonts w:ascii="Times New Roman" w:hAnsi="Times New Roman" w:cs="Times New Roman"/>
          <w:color w:val="000000"/>
        </w:rPr>
        <w:t>Mozilla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Firefox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Internet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Explorer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Safari</w:t>
      </w:r>
      <w:proofErr w:type="spellEnd"/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Opera</w:t>
      </w:r>
      <w:proofErr w:type="spellEnd"/>
      <w:r>
        <w:rPr>
          <w:rFonts w:ascii="Times New Roman" w:hAnsi="Times New Roman" w:cs="Times New Roman"/>
          <w:color w:val="000000"/>
        </w:rPr>
        <w:t xml:space="preserve"> без ограничений на использование последних версий браузеров и без </w:t>
      </w:r>
      <w:proofErr w:type="spellStart"/>
      <w:r>
        <w:rPr>
          <w:rFonts w:ascii="Times New Roman" w:hAnsi="Times New Roman" w:cs="Times New Roman"/>
          <w:color w:val="000000"/>
        </w:rPr>
        <w:t>доустановки</w:t>
      </w:r>
      <w:proofErr w:type="spellEnd"/>
      <w:r>
        <w:rPr>
          <w:rFonts w:ascii="Times New Roman" w:hAnsi="Times New Roman" w:cs="Times New Roman"/>
          <w:color w:val="000000"/>
        </w:rPr>
        <w:t xml:space="preserve"> какого-либо программного обеспечения за исключением устанавливаемого автоматически с антивирусного сервера модуля, необходимого для отображения статистики.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Иметь возможность экспорта в формат PDF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Иметь возможность отправки по </w:t>
      </w:r>
      <w:proofErr w:type="spellStart"/>
      <w:r>
        <w:rPr>
          <w:rFonts w:ascii="Times New Roman" w:hAnsi="Times New Roman" w:cs="Times New Roman"/>
          <w:color w:val="000000"/>
        </w:rPr>
        <w:t>по</w:t>
      </w:r>
      <w:proofErr w:type="spellEnd"/>
      <w:r>
        <w:rPr>
          <w:rFonts w:ascii="Times New Roman" w:hAnsi="Times New Roman" w:cs="Times New Roman"/>
          <w:color w:val="000000"/>
        </w:rPr>
        <w:t xml:space="preserve"> электронной почте согласно расписанию работы антивирусного сервера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обеспечивать реализацию следующих функциональных возможностей по обновлению: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получения ежедневных обновлений вирусных баз не менее 10 раз в сутки независимо от того, рабочий, либо выходной день, что должно подтверждаться созданным Системой отчетом (файлом протокола). Система также должна поддерживать возможность получения экстренных обновлений, связанных с выходом новых типов вредоносного ПО, а также возможность мгновенного распространения этих обновлений;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возможность множественности путей обновления, в том числе по каналам связи и на съемных электронных носителях информации;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возможность обновления через прокси-серверы, в том числе прокси-серверы MS </w:t>
      </w:r>
      <w:r>
        <w:rPr>
          <w:rFonts w:ascii="Times New Roman" w:hAnsi="Times New Roman" w:cs="Times New Roman"/>
        </w:rPr>
        <w:t>ISA/TMG.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проверка целостности и подлинности обновлений средствами электронной цифровой подписи.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обновления компонентов и вирусных баз по защищенному каналу, с использованием протокола HTTPS.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 утилиты автономной загрузки </w:t>
      </w:r>
      <w:proofErr w:type="spellStart"/>
      <w:r>
        <w:rPr>
          <w:rFonts w:ascii="Times New Roman" w:hAnsi="Times New Roman" w:cs="Times New Roman"/>
          <w:color w:val="000000"/>
        </w:rPr>
        <w:t>репозитория</w:t>
      </w:r>
      <w:proofErr w:type="spellEnd"/>
      <w:r>
        <w:rPr>
          <w:rFonts w:ascii="Times New Roman" w:hAnsi="Times New Roman" w:cs="Times New Roman"/>
          <w:color w:val="000000"/>
        </w:rPr>
        <w:t>;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иметь возможность перезагрузки защищаемой станции через систему управления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иметь возможность шифрования трафика между серверами и защищаемыми рабочими станциями в целях предотвращения утечки конфиденциальной информации.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должна иметь поддержку режима работы для виртуальных сред, предполагающую использование отдельной виртуальной машины со специализированным антивирусным компонентом, предоставляющим возможность подключения агентам антивирусной защиты в других </w:t>
      </w:r>
      <w:r>
        <w:rPr>
          <w:rFonts w:ascii="Times New Roman" w:hAnsi="Times New Roman" w:cs="Times New Roman"/>
          <w:color w:val="000000"/>
        </w:rPr>
        <w:lastRenderedPageBreak/>
        <w:t>виртуальных машинах для осуществления сигнатурной проверки файловых объектов без необходимости использования имеющихся у них ресурсов.</w:t>
      </w:r>
    </w:p>
    <w:p w:rsidR="00423A00" w:rsidRDefault="00423A00" w:rsidP="00423A00">
      <w:pPr>
        <w:numPr>
          <w:ilvl w:val="1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 xml:space="preserve">Требования к программным средствам антивирусной защиты рабочих станций под управлением ОС семейства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</w:rPr>
        <w:t>Microsoft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</w:rPr>
        <w:t>Windows</w:t>
      </w:r>
      <w:proofErr w:type="spellEnd"/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Программные средства Системы должны обеспечивать реализацию следующих функциональных возможностей: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осуществление антивирусной (включая постоянную защиту от </w:t>
      </w:r>
      <w:proofErr w:type="spellStart"/>
      <w:r>
        <w:rPr>
          <w:rFonts w:ascii="Times New Roman" w:hAnsi="Times New Roman" w:cs="Times New Roman"/>
          <w:color w:val="000000" w:themeColor="text1"/>
        </w:rPr>
        <w:t>руткит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-технологий) и </w:t>
      </w:r>
      <w:proofErr w:type="spellStart"/>
      <w:r>
        <w:rPr>
          <w:rFonts w:ascii="Times New Roman" w:hAnsi="Times New Roman" w:cs="Times New Roman"/>
          <w:color w:val="000000" w:themeColor="text1"/>
        </w:rPr>
        <w:t>антиспам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защиты на рабочих станциях.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Программные средства Системы должны обеспечивать определение в объектах файловой системы вредоносных программ всех типов: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Система (в том числе с помощью системы централизованного управления), используя актуальную на момент проведения тендера версию ПО, сертифицированного на соответствие требованиям к средствам антивирусной защиты (</w:t>
      </w:r>
      <w:r>
        <w:rPr>
          <w:rFonts w:ascii="Times New Roman" w:hAnsi="Times New Roman" w:cs="Times New Roman"/>
        </w:rPr>
        <w:t>Приказ ФСТЭК России от 20.03.2012 г. № 28)</w:t>
      </w:r>
      <w:r>
        <w:rPr>
          <w:rFonts w:ascii="Times New Roman" w:hAnsi="Times New Roman" w:cs="Times New Roman"/>
          <w:color w:val="000000"/>
        </w:rPr>
        <w:t>, должна обеспечивать защиту рабочих станций под управлением операционных систем: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Microsoft Windows XP Professional;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Microsoft </w:t>
      </w:r>
      <w:proofErr w:type="spellStart"/>
      <w:r>
        <w:rPr>
          <w:rFonts w:ascii="Times New Roman" w:hAnsi="Times New Roman" w:cs="Times New Roman"/>
          <w:color w:val="000000"/>
        </w:rPr>
        <w:t>Windows</w:t>
      </w:r>
      <w:proofErr w:type="spellEnd"/>
      <w:r>
        <w:rPr>
          <w:rFonts w:ascii="Times New Roman" w:hAnsi="Times New Roman" w:cs="Times New Roman"/>
          <w:color w:val="000000"/>
        </w:rPr>
        <w:t xml:space="preserve"> 7</w:t>
      </w:r>
      <w:r>
        <w:rPr>
          <w:rFonts w:ascii="Times New Roman" w:hAnsi="Times New Roman" w:cs="Times New Roman"/>
          <w:color w:val="000000"/>
          <w:lang w:val="en-US"/>
        </w:rPr>
        <w:t>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Microsoft </w:t>
      </w:r>
      <w:proofErr w:type="spellStart"/>
      <w:r>
        <w:rPr>
          <w:rFonts w:ascii="Times New Roman" w:hAnsi="Times New Roman" w:cs="Times New Roman"/>
        </w:rPr>
        <w:t>Windows</w:t>
      </w:r>
      <w:proofErr w:type="spellEnd"/>
      <w:r>
        <w:rPr>
          <w:rFonts w:ascii="Times New Roman" w:hAnsi="Times New Roman" w:cs="Times New Roman"/>
        </w:rPr>
        <w:t xml:space="preserve"> 8.1</w:t>
      </w:r>
      <w:r>
        <w:rPr>
          <w:rFonts w:ascii="Times New Roman" w:hAnsi="Times New Roman" w:cs="Times New Roman"/>
          <w:lang w:val="en-US"/>
        </w:rPr>
        <w:t>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Microsoft</w:t>
      </w:r>
      <w:r w:rsidRPr="00E32E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Windows</w:t>
      </w:r>
      <w:r>
        <w:rPr>
          <w:rFonts w:ascii="Times New Roman" w:hAnsi="Times New Roman" w:cs="Times New Roman"/>
        </w:rPr>
        <w:t xml:space="preserve"> 10 (21</w:t>
      </w:r>
      <w:r>
        <w:rPr>
          <w:rFonts w:ascii="Times New Roman" w:hAnsi="Times New Roman" w:cs="Times New Roman"/>
          <w:lang w:val="en-US"/>
        </w:rPr>
        <w:t>H</w:t>
      </w:r>
      <w:r>
        <w:rPr>
          <w:rFonts w:ascii="Times New Roman" w:hAnsi="Times New Roman" w:cs="Times New Roman"/>
        </w:rPr>
        <w:t>2 или более ранняя версия).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Компоненты антивирусной защиты Системы должны устойчиво функционировать на компьютерах класса </w:t>
      </w:r>
      <w:proofErr w:type="spellStart"/>
      <w:r>
        <w:rPr>
          <w:rFonts w:ascii="Times New Roman" w:hAnsi="Times New Roman" w:cs="Times New Roman"/>
          <w:color w:val="000000"/>
        </w:rPr>
        <w:t>Pentium</w:t>
      </w:r>
      <w:proofErr w:type="spellEnd"/>
      <w:r>
        <w:rPr>
          <w:rFonts w:ascii="Times New Roman" w:hAnsi="Times New Roman" w:cs="Times New Roman"/>
          <w:color w:val="000000"/>
        </w:rPr>
        <w:t> IV с частотой 1.6 ГГц в условиях их минимальной и максимальной загрузки. Компоненты системы должны поддерживать механизм динамического выделения оперативной памяти, учитывающий производительность системы, а также потребности в ресурсах задач, выполняемых пользователем и операционной системой во время проверки.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пространства, в том числе за счет возможности отложенной проверки файлов, открываемых «на чтение», а также использования особенностей современных архитектур.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Система должна поставляться в конфигурации, обеспечивающей антивирусную защиту при работе в локальной сети и в Интернет с </w:t>
      </w:r>
      <w:r>
        <w:rPr>
          <w:rFonts w:ascii="Times New Roman" w:hAnsi="Times New Roman" w:cs="Times New Roman"/>
          <w:color w:val="000000"/>
          <w:lang w:val="en-US"/>
        </w:rPr>
        <w:t>Web</w:t>
      </w:r>
      <w:r>
        <w:rPr>
          <w:rFonts w:ascii="Times New Roman" w:hAnsi="Times New Roman" w:cs="Times New Roman"/>
          <w:color w:val="000000"/>
        </w:rPr>
        <w:t>-страницами, электронной почтой, локальными жесткими дисками и съемными носителями, а также с сетевыми ресурсами. Должна обеспечиваться защита входящей и исходящей электронной корреспонденции, как от вредоносных программ, так и от спама. Должно обеспечиваться обнаружение и удаление вирусов всех типов, как из тела сообщения, так и</w:t>
      </w:r>
      <w:r>
        <w:rPr>
          <w:rFonts w:ascii="Times New Roman" w:hAnsi="Times New Roman" w:cs="Times New Roman"/>
        </w:rPr>
        <w:t>, если это возможно,</w:t>
      </w:r>
      <w:r>
        <w:rPr>
          <w:rFonts w:ascii="Times New Roman" w:hAnsi="Times New Roman" w:cs="Times New Roman"/>
          <w:color w:val="000000"/>
        </w:rPr>
        <w:t xml:space="preserve"> из вложенных файлов.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В случае наличия системы централизованного управления права доступа к настройкам компонентов антивирусного пакета для пользователей должны определяться администратором </w:t>
      </w:r>
      <w:r>
        <w:rPr>
          <w:rFonts w:ascii="Times New Roman" w:hAnsi="Times New Roman" w:cs="Times New Roman"/>
        </w:rPr>
        <w:t>Системы</w:t>
      </w:r>
      <w:r>
        <w:rPr>
          <w:rFonts w:ascii="Times New Roman" w:hAnsi="Times New Roman" w:cs="Times New Roman"/>
          <w:color w:val="000000"/>
        </w:rPr>
        <w:t xml:space="preserve"> с возможностью самостоятельной настройки пользователями только в пределах делегированных администратором прав и без применения пароля.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Антивирусное программное обеспечение должно по умолчанию иметь настройки, оптимальные с точки зрения безопасности и производительности работы. При этом, в случае необходимости внесения изменений, Система, используя возможности централизованного управления, должна обеспечивать возможность простого и гибкого изменения настроек пользователями и администраторами Системы </w:t>
      </w:r>
      <w:proofErr w:type="gramStart"/>
      <w:r>
        <w:rPr>
          <w:rFonts w:ascii="Times New Roman" w:hAnsi="Times New Roman" w:cs="Times New Roman"/>
          <w:color w:val="000000"/>
        </w:rPr>
        <w:t>в рамках</w:t>
      </w:r>
      <w:proofErr w:type="gramEnd"/>
      <w:r>
        <w:rPr>
          <w:rFonts w:ascii="Times New Roman" w:hAnsi="Times New Roman" w:cs="Times New Roman"/>
          <w:color w:val="000000"/>
        </w:rPr>
        <w:t xml:space="preserve"> имеющихся у них прав.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В Системе должна быть реализована возможность выбора приоритета сканирования, а также приостановки выполняющихся заданий (в том числе антивирусного сканирования) в целях высвобождения системных ресурсов.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с последующим лечением системы.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Дополнительно к вышеперечисленному система должна обеспечивать на рабочих станциях: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поиск и удаление вирусов всех известных типов в файлах, загрузочных секторах и оперативной памяти компьютера;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непрерывное фоновое сканирование в целях нейтрализации активных угроз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проверку любых объектов на защищаемых рабочих станциях, в том числе внутри архивов без ограничений на уровень вложенности проверяемых объектов и тип используемого архиватора;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  <w:color w:val="000000"/>
        </w:rPr>
        <w:t xml:space="preserve">проверку </w:t>
      </w:r>
      <w:r>
        <w:rPr>
          <w:rFonts w:ascii="Times New Roman" w:hAnsi="Times New Roman" w:cs="Times New Roman"/>
          <w:color w:val="000000"/>
        </w:rPr>
        <w:t xml:space="preserve">всех скриптов, обрабатываемых в </w:t>
      </w:r>
      <w:proofErr w:type="spellStart"/>
      <w:r>
        <w:rPr>
          <w:rFonts w:ascii="Times New Roman" w:hAnsi="Times New Roman" w:cs="Times New Roman"/>
          <w:color w:val="000000"/>
        </w:rPr>
        <w:t>Microsoft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Internet</w:t>
      </w:r>
      <w:r w:rsidRPr="00E32EB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Explorer</w:t>
      </w:r>
      <w:r>
        <w:rPr>
          <w:rFonts w:ascii="Times New Roman" w:hAnsi="Times New Roman" w:cs="Times New Roman"/>
          <w:color w:val="000000"/>
        </w:rPr>
        <w:t xml:space="preserve">, а также любых </w:t>
      </w:r>
      <w:r>
        <w:rPr>
          <w:rFonts w:ascii="Times New Roman" w:hAnsi="Times New Roman" w:cs="Times New Roman"/>
          <w:color w:val="000000"/>
          <w:lang w:val="en-US"/>
        </w:rPr>
        <w:t>WSH</w:t>
      </w:r>
      <w:r>
        <w:rPr>
          <w:rFonts w:ascii="Times New Roman" w:hAnsi="Times New Roman" w:cs="Times New Roman"/>
          <w:color w:val="000000"/>
        </w:rPr>
        <w:t>-скриптов (</w:t>
      </w:r>
      <w:r>
        <w:rPr>
          <w:rFonts w:ascii="Times New Roman" w:hAnsi="Times New Roman" w:cs="Times New Roman"/>
          <w:color w:val="000000"/>
          <w:lang w:val="en-US"/>
        </w:rPr>
        <w:t>JavaScript</w:t>
      </w:r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Visual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Basic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Script</w:t>
      </w:r>
      <w:proofErr w:type="spellEnd"/>
      <w:r>
        <w:rPr>
          <w:rFonts w:ascii="Times New Roman" w:hAnsi="Times New Roman" w:cs="Times New Roman"/>
          <w:color w:val="000000"/>
        </w:rPr>
        <w:t xml:space="preserve"> и др.), запускаемых при работе пользователя на компьютере, в том числе и в Интернете. Учет синтаксиса скриптовых языков при проверке по антивирусным базам;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блокировку опасных макросов VBA в реальном времени;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защиту от вредоносных сценариев, загружаемых с </w:t>
      </w:r>
      <w:proofErr w:type="spellStart"/>
      <w:r>
        <w:rPr>
          <w:rFonts w:ascii="Times New Roman" w:hAnsi="Times New Roman" w:cs="Times New Roman"/>
          <w:color w:val="000000"/>
        </w:rPr>
        <w:t>Web</w:t>
      </w:r>
      <w:proofErr w:type="spellEnd"/>
      <w:r>
        <w:rPr>
          <w:rFonts w:ascii="Times New Roman" w:hAnsi="Times New Roman" w:cs="Times New Roman"/>
          <w:color w:val="000000"/>
        </w:rPr>
        <w:t>-страниц;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защиту от проникновения вредоносных программ и использования уязвимостей за счет использования персонального межсетевого экрана;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проверку трафика как до получения его программными клиентами, так и после, с целью исключения использования уязвимостей прикладного ПО;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защиту от намеренных/непреднамеренных действий пользователей посредством блокировки доступа к локальным и сетевым ресурсам. В том числе отдельным типам </w:t>
      </w:r>
      <w:r>
        <w:rPr>
          <w:rFonts w:ascii="Times New Roman" w:hAnsi="Times New Roman" w:cs="Times New Roman"/>
          <w:bCs/>
          <w:color w:val="000000"/>
        </w:rPr>
        <w:t>сменных носителей информации</w:t>
      </w:r>
      <w:r>
        <w:rPr>
          <w:rFonts w:ascii="Times New Roman" w:hAnsi="Times New Roman" w:cs="Times New Roman"/>
          <w:color w:val="000000"/>
        </w:rPr>
        <w:t>, локальным файлам и каталогам, сайтам в сети Интернет;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ограничения доступа к сети Интернет или к компьютеру в определенный момент времени по расписанию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помещение найденных зараженных файлов в специальное место на жестком диске -«карантин»;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Style w:val="fdwlist"/>
          <w:rFonts w:ascii="Times New Roman" w:hAnsi="Times New Roman" w:cs="Times New Roman"/>
        </w:rPr>
        <w:t>просмотр местоположения станций и серверов на карте, если заданы географические координаты станции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автоматический запуск антивирусного программного обеспечения и других необходимых компонентов вместе с загрузкой ОС;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запуск задач по расписанию и/или сразу после загрузки операционной системы;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возможность запуска проверки при обращении пользователя, операционной системы или какой-либо программы к любому объекту, подлежащему проверке.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защиты рабочих станций должна обеспечивать проверку протоколов: 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HTTP;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IMAP, SMTP, POP3 независимо от используемого почтового клиента;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NNTP (только проверка на вирусы), независимо от почтового клиента.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должна обеспечивать проверку файлов и системных областей на предмет наличия вредоносных объектов всех типов (компьютерных вирусов, троянских программ, Интернет-червей, </w:t>
      </w:r>
      <w:proofErr w:type="gramStart"/>
      <w:r>
        <w:rPr>
          <w:rFonts w:ascii="Times New Roman" w:hAnsi="Times New Roman" w:cs="Times New Roman"/>
          <w:color w:val="000000"/>
        </w:rPr>
        <w:t>макро-вирусов</w:t>
      </w:r>
      <w:proofErr w:type="gramEnd"/>
      <w:r>
        <w:rPr>
          <w:rFonts w:ascii="Times New Roman" w:hAnsi="Times New Roman" w:cs="Times New Roman"/>
          <w:color w:val="000000"/>
        </w:rPr>
        <w:t xml:space="preserve">, опасных </w:t>
      </w:r>
      <w:proofErr w:type="spellStart"/>
      <w:r>
        <w:rPr>
          <w:rFonts w:ascii="Times New Roman" w:hAnsi="Times New Roman" w:cs="Times New Roman"/>
          <w:color w:val="000000"/>
        </w:rPr>
        <w:t>Java</w:t>
      </w:r>
      <w:proofErr w:type="spellEnd"/>
      <w:r>
        <w:rPr>
          <w:rFonts w:ascii="Times New Roman" w:hAnsi="Times New Roman" w:cs="Times New Roman"/>
          <w:color w:val="000000"/>
        </w:rPr>
        <w:t xml:space="preserve">-апплетов, </w:t>
      </w:r>
      <w:proofErr w:type="spellStart"/>
      <w:r>
        <w:rPr>
          <w:rFonts w:ascii="Times New Roman" w:hAnsi="Times New Roman" w:cs="Times New Roman"/>
          <w:color w:val="000000"/>
        </w:rPr>
        <w:t>ActiveX</w:t>
      </w:r>
      <w:proofErr w:type="spellEnd"/>
      <w:r>
        <w:rPr>
          <w:rFonts w:ascii="Times New Roman" w:hAnsi="Times New Roman" w:cs="Times New Roman"/>
          <w:color w:val="000000"/>
        </w:rPr>
        <w:t xml:space="preserve"> и др.) посредством: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антивирусного сканирования, заключающегося в однократной полной или выборочной проверке на наличие угроз и проводимого как по команде пользователя или администратора, так и по расписанию;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проверки объектов «на лету», при доступе к ним с помощью антивирусной резидентной программы.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Системе должна быть реализована самозащита для всех своих объектов, в том числе, критических файлов, процессов, окон, ключей и прочего от несанкционированного доступа пользователей и вредоносного программного обеспечения, которая должна работать на самом низком системном уровне и обеспечивать невозможность выгрузки и остановки драйверов антивирусной Системы.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Система должна обеспечивать защиту от еще не поступивших на анализ в антивирусную лабораторию вредоносных файлов (</w:t>
      </w:r>
      <w:r>
        <w:rPr>
          <w:rFonts w:ascii="Times New Roman" w:hAnsi="Times New Roman" w:cs="Times New Roman"/>
          <w:bCs/>
        </w:rPr>
        <w:t xml:space="preserve">в том числе шифровальщиков, а также </w:t>
      </w:r>
      <w:proofErr w:type="spellStart"/>
      <w:r>
        <w:rPr>
          <w:rFonts w:ascii="Times New Roman" w:hAnsi="Times New Roman" w:cs="Times New Roman"/>
          <w:bCs/>
        </w:rPr>
        <w:t>блокировщиков</w:t>
      </w:r>
      <w:proofErr w:type="spellEnd"/>
      <w:r>
        <w:rPr>
          <w:rFonts w:ascii="Times New Roman" w:hAnsi="Times New Roman" w:cs="Times New Roman"/>
          <w:bCs/>
        </w:rPr>
        <w:t xml:space="preserve"> экрана</w:t>
      </w:r>
      <w:r>
        <w:rPr>
          <w:rFonts w:ascii="Times New Roman" w:hAnsi="Times New Roman" w:cs="Times New Roman"/>
        </w:rPr>
        <w:t xml:space="preserve">) с помощью превентивной защиты, отслеживающей попытки внедрения вредоносных файлов 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Системе должна быть реализована защита работы собственных модулей от сбоев и случайного изменения.</w:t>
      </w:r>
    </w:p>
    <w:p w:rsidR="00423A00" w:rsidRDefault="00423A00" w:rsidP="00423A00">
      <w:pPr>
        <w:numPr>
          <w:ilvl w:val="1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Требования к программным средствам антивирусной защиты рабочих станций 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Linux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обеспечивать проверку любых объектов на защищаемых серверах, в том числе внутри архивов, без ограничений на уровень вложенности проверяемых объектов и тип используемого архиватора.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Системы должны обеспечивать определение в объектах файловой системы вредоносных программ всех типов.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Система, используя актуальную на момент проведения тендера версию ПО, сертифицированного на соответствие требованиям к средствам антивирусной защиты (Приказ ФСТЭК России от 20.03.2012 г. № 28), должна обеспечивать защиту ресурсов </w:t>
      </w:r>
      <w:proofErr w:type="gramStart"/>
      <w:r>
        <w:rPr>
          <w:rFonts w:ascii="Times New Roman" w:hAnsi="Times New Roman" w:cs="Times New Roman"/>
          <w:color w:val="000000"/>
        </w:rPr>
        <w:t>рабочих станций</w:t>
      </w:r>
      <w:proofErr w:type="gramEnd"/>
      <w:r>
        <w:rPr>
          <w:rFonts w:ascii="Times New Roman" w:hAnsi="Times New Roman" w:cs="Times New Roman"/>
          <w:color w:val="000000"/>
        </w:rPr>
        <w:t xml:space="preserve"> функционирующих под управлением операционных систем: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Astra Linux Common Edition (</w:t>
      </w:r>
      <w:r>
        <w:rPr>
          <w:rFonts w:ascii="Times New Roman" w:hAnsi="Times New Roman" w:cs="Times New Roman"/>
          <w:color w:val="000000"/>
        </w:rPr>
        <w:t>релиз</w:t>
      </w:r>
      <w:r>
        <w:rPr>
          <w:rFonts w:ascii="Times New Roman" w:hAnsi="Times New Roman" w:cs="Times New Roman"/>
          <w:color w:val="000000"/>
          <w:lang w:val="en-US"/>
        </w:rPr>
        <w:t xml:space="preserve"> «</w:t>
      </w:r>
      <w:r>
        <w:rPr>
          <w:rFonts w:ascii="Times New Roman" w:hAnsi="Times New Roman" w:cs="Times New Roman"/>
          <w:color w:val="000000"/>
        </w:rPr>
        <w:t>Орел</w:t>
      </w:r>
      <w:r>
        <w:rPr>
          <w:rFonts w:ascii="Times New Roman" w:hAnsi="Times New Roman" w:cs="Times New Roman"/>
          <w:color w:val="000000"/>
          <w:lang w:val="en-US"/>
        </w:rPr>
        <w:t xml:space="preserve">), </w:t>
      </w:r>
      <w:r>
        <w:rPr>
          <w:rFonts w:ascii="Times New Roman" w:hAnsi="Times New Roman" w:cs="Times New Roman"/>
          <w:color w:val="000000"/>
        </w:rPr>
        <w:t>версия</w:t>
      </w:r>
      <w:r>
        <w:rPr>
          <w:rFonts w:ascii="Times New Roman" w:hAnsi="Times New Roman" w:cs="Times New Roman"/>
          <w:color w:val="000000"/>
          <w:lang w:val="en-US"/>
        </w:rPr>
        <w:t xml:space="preserve"> 2.12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Astra Linux Special Edition (</w:t>
      </w:r>
      <w:r>
        <w:rPr>
          <w:rFonts w:ascii="Times New Roman" w:hAnsi="Times New Roman" w:cs="Times New Roman"/>
          <w:color w:val="000000"/>
        </w:rPr>
        <w:t>релиз</w:t>
      </w:r>
      <w:r>
        <w:rPr>
          <w:rFonts w:ascii="Times New Roman" w:hAnsi="Times New Roman" w:cs="Times New Roman"/>
          <w:color w:val="000000"/>
          <w:lang w:val="en-US"/>
        </w:rPr>
        <w:t xml:space="preserve"> «</w:t>
      </w:r>
      <w:r>
        <w:rPr>
          <w:rFonts w:ascii="Times New Roman" w:hAnsi="Times New Roman" w:cs="Times New Roman"/>
          <w:color w:val="000000"/>
        </w:rPr>
        <w:t>Смоленск</w:t>
      </w:r>
      <w:r>
        <w:rPr>
          <w:rFonts w:ascii="Times New Roman" w:hAnsi="Times New Roman" w:cs="Times New Roman"/>
          <w:color w:val="000000"/>
          <w:lang w:val="en-US"/>
        </w:rPr>
        <w:t xml:space="preserve">»), </w:t>
      </w:r>
      <w:r>
        <w:rPr>
          <w:rFonts w:ascii="Times New Roman" w:hAnsi="Times New Roman" w:cs="Times New Roman"/>
          <w:color w:val="000000"/>
        </w:rPr>
        <w:t>версия</w:t>
      </w:r>
      <w:r>
        <w:rPr>
          <w:rFonts w:ascii="Times New Roman" w:hAnsi="Times New Roman" w:cs="Times New Roman"/>
          <w:color w:val="000000"/>
          <w:lang w:val="en-US"/>
        </w:rPr>
        <w:t xml:space="preserve"> 1.5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Astra Linux Special Edition (</w:t>
      </w:r>
      <w:r>
        <w:rPr>
          <w:rFonts w:ascii="Times New Roman" w:hAnsi="Times New Roman" w:cs="Times New Roman"/>
          <w:color w:val="000000"/>
        </w:rPr>
        <w:t>релиз</w:t>
      </w:r>
      <w:r>
        <w:rPr>
          <w:rFonts w:ascii="Times New Roman" w:hAnsi="Times New Roman" w:cs="Times New Roman"/>
          <w:color w:val="000000"/>
          <w:lang w:val="en-US"/>
        </w:rPr>
        <w:t xml:space="preserve"> «</w:t>
      </w:r>
      <w:r>
        <w:rPr>
          <w:rFonts w:ascii="Times New Roman" w:hAnsi="Times New Roman" w:cs="Times New Roman"/>
          <w:color w:val="000000"/>
        </w:rPr>
        <w:t>Смоленск</w:t>
      </w:r>
      <w:r>
        <w:rPr>
          <w:rFonts w:ascii="Times New Roman" w:hAnsi="Times New Roman" w:cs="Times New Roman"/>
          <w:color w:val="000000"/>
          <w:lang w:val="en-US"/>
        </w:rPr>
        <w:t xml:space="preserve">»), </w:t>
      </w:r>
      <w:r>
        <w:rPr>
          <w:rFonts w:ascii="Times New Roman" w:hAnsi="Times New Roman" w:cs="Times New Roman"/>
          <w:color w:val="000000"/>
        </w:rPr>
        <w:t>версия</w:t>
      </w:r>
      <w:r>
        <w:rPr>
          <w:rFonts w:ascii="Times New Roman" w:hAnsi="Times New Roman" w:cs="Times New Roman"/>
          <w:color w:val="000000"/>
          <w:lang w:val="en-US"/>
        </w:rPr>
        <w:t xml:space="preserve"> 1.6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Astra Linux Special Edition (</w:t>
      </w:r>
      <w:r>
        <w:rPr>
          <w:rFonts w:ascii="Times New Roman" w:hAnsi="Times New Roman" w:cs="Times New Roman"/>
          <w:color w:val="000000"/>
        </w:rPr>
        <w:t>очередное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</w:rPr>
        <w:t>обновление 1.7);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CentOS 7;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CentOS 8;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Debian</w:t>
      </w:r>
      <w:proofErr w:type="spellEnd"/>
      <w:r>
        <w:rPr>
          <w:rFonts w:ascii="Times New Roman" w:hAnsi="Times New Roman" w:cs="Times New Roman"/>
          <w:color w:val="000000"/>
        </w:rPr>
        <w:t xml:space="preserve"> GNU/</w:t>
      </w:r>
      <w:proofErr w:type="spellStart"/>
      <w:r>
        <w:rPr>
          <w:rFonts w:ascii="Times New Roman" w:hAnsi="Times New Roman" w:cs="Times New Roman"/>
          <w:color w:val="000000"/>
        </w:rPr>
        <w:t>Linux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Debian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GNU/Linux 10;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Red Hat Enterprise Linux 7;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8;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Ubuntu 18.04;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Ubuntu 20.04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Альт 8СП;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Альт Рабочая станция 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Альт Сервер 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 типового дистрибутива АИС ФССП России (</w:t>
      </w:r>
      <w:proofErr w:type="spellStart"/>
      <w:r>
        <w:rPr>
          <w:rFonts w:ascii="Times New Roman" w:hAnsi="Times New Roman" w:cs="Times New Roman"/>
        </w:rPr>
        <w:t>Гослинукс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IC</w:t>
      </w:r>
      <w:r>
        <w:rPr>
          <w:rFonts w:ascii="Times New Roman" w:hAnsi="Times New Roman" w:cs="Times New Roman"/>
        </w:rPr>
        <w:t>6);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РЕД ОС 7.2 МУРОМ;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РЕД ОС 7.3 МУРОМ.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Установка модулей Системы в зависимости от типа используемой операционной системы должна происходить с помощью универсального пакета для UNIX систем, независимого от типа и версии используемой операционной системы, </w:t>
      </w:r>
      <w:proofErr w:type="spellStart"/>
      <w:r>
        <w:rPr>
          <w:rFonts w:ascii="Times New Roman" w:hAnsi="Times New Roman" w:cs="Times New Roman"/>
          <w:color w:val="000000"/>
        </w:rPr>
        <w:t>репозитория</w:t>
      </w:r>
      <w:proofErr w:type="spellEnd"/>
      <w:r>
        <w:rPr>
          <w:rFonts w:ascii="Times New Roman" w:hAnsi="Times New Roman" w:cs="Times New Roman"/>
          <w:color w:val="000000"/>
        </w:rPr>
        <w:t xml:space="preserve"> или пакета, рассчитанного на работу с используемым в ОС менеджером пакетов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Установка и обновление Системы должны быть возможны как через средства командной строки, так и с помощью графического инсталлятора.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установки должна включать возможность автоматической установки модулей, необходимых для компонентов Системы.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Антивирусное программное обеспечение должно по умолчанию иметь настройки, оптимальные с точки зрения безопасности работы. При этом, в случае необходимости внесения изменений, Система должна обеспечивать возможность простого и гибкого изменения настроек администраторами Системы и пользователями </w:t>
      </w:r>
      <w:proofErr w:type="gramStart"/>
      <w:r>
        <w:rPr>
          <w:rFonts w:ascii="Times New Roman" w:hAnsi="Times New Roman" w:cs="Times New Roman"/>
          <w:color w:val="000000"/>
        </w:rPr>
        <w:t>в рамках</w:t>
      </w:r>
      <w:proofErr w:type="gramEnd"/>
      <w:r>
        <w:rPr>
          <w:rFonts w:ascii="Times New Roman" w:hAnsi="Times New Roman" w:cs="Times New Roman"/>
          <w:color w:val="000000"/>
        </w:rPr>
        <w:t xml:space="preserve"> имеющихся у них прав.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Системы должны обеспечивать реализацию следующих функциональных возможностей: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поиск и удаление вирусов всех известных типов в файлах;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антивирусного сканирования ресурсов сервера как по команде администратора, так и по расписанию, заключающегося в однократной полной или выборочной проверке на наличие угроз объектов;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помещения найденных зараженных и подозрительных файлов в карантин для дальнейшего анализа;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автоматического запуска антивирусного программного обеспечения и других необходимых компонентов вместе с загрузкой ОС;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запуска задач по расписанию и/или сразу после загрузки операционной системы;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настройки расписания сканирования с указанием параметров запуска.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Управление программой должно осуществляться как непосредственно через конфигурационные файлы, так и через графический интерфейс, реализованный для операционных систем типа </w:t>
      </w:r>
      <w:r>
        <w:rPr>
          <w:rFonts w:ascii="Times New Roman" w:hAnsi="Times New Roman" w:cs="Times New Roman"/>
          <w:color w:val="000000"/>
          <w:lang w:val="en-US"/>
        </w:rPr>
        <w:t>Linux</w:t>
      </w:r>
      <w:r>
        <w:rPr>
          <w:rFonts w:ascii="Times New Roman" w:hAnsi="Times New Roman" w:cs="Times New Roman"/>
          <w:color w:val="000000"/>
        </w:rPr>
        <w:t xml:space="preserve">. Система управления должна поддерживать возможность настройки параметров антивирусного сканирования с указанием файлов и каталогов, подлежащих антивирусной проверке, действий по отношению к вредоносным объектам различных типов. 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Администратор системы должен иметь возможность: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Определять необходимый уровень анализа, в том числе путем отключения эвристического анализа, ограничения размера файла и глубины проверки;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определять типы проверяемых файлов, в том числе с использованием масок;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задавать различные действия по отношению к различным типам вредоносных объектов в случае их обнаружения;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управлять детализацией протоколов антивирусной проверки;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просматривать </w:t>
      </w:r>
      <w:r>
        <w:rPr>
          <w:rFonts w:ascii="Times New Roman" w:eastAsia="OpenSymbol;Arial Unicode MS" w:hAnsi="Times New Roman" w:cs="Times New Roman"/>
          <w:color w:val="000000"/>
        </w:rPr>
        <w:t>информацию об используемом ключевом файле и его владельце;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eastAsia="OpenSymbol;Arial Unicode MS" w:hAnsi="Times New Roman" w:cs="Times New Roman"/>
          <w:color w:val="000000"/>
        </w:rPr>
      </w:pPr>
      <w:r>
        <w:rPr>
          <w:rFonts w:ascii="Times New Roman" w:eastAsia="OpenSymbol;Arial Unicode MS" w:hAnsi="Times New Roman" w:cs="Times New Roman"/>
          <w:color w:val="000000"/>
        </w:rPr>
        <w:t>запускать периодическую проверку в приоритетном или в фоновом режиме;</w:t>
      </w:r>
    </w:p>
    <w:p w:rsidR="00423A00" w:rsidRDefault="00423A00" w:rsidP="00423A00">
      <w:pPr>
        <w:numPr>
          <w:ilvl w:val="1"/>
          <w:numId w:val="22"/>
        </w:numPr>
        <w:tabs>
          <w:tab w:val="left" w:pos="0"/>
          <w:tab w:val="left" w:pos="900"/>
        </w:tabs>
        <w:spacing w:before="240" w:after="12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Требования к программным средствам антивирусной защиты серверов под управлением ОС семейства </w:t>
      </w:r>
      <w:proofErr w:type="spellStart"/>
      <w:r>
        <w:rPr>
          <w:rFonts w:ascii="Times New Roman" w:hAnsi="Times New Roman" w:cs="Times New Roman"/>
          <w:b/>
          <w:bCs/>
          <w:color w:val="000000"/>
        </w:rPr>
        <w:t>Microsoft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</w:rPr>
        <w:t>Windows</w:t>
      </w:r>
      <w:proofErr w:type="spellEnd"/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Системы должны обеспечивать реализацию следующих функциональных возможностей: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Осуществление антивирусной защиты на серверах, включая защиту от </w:t>
      </w:r>
      <w:proofErr w:type="spellStart"/>
      <w:r>
        <w:rPr>
          <w:rFonts w:ascii="Times New Roman" w:hAnsi="Times New Roman" w:cs="Times New Roman"/>
          <w:color w:val="000000"/>
        </w:rPr>
        <w:t>руткит</w:t>
      </w:r>
      <w:proofErr w:type="spellEnd"/>
      <w:r>
        <w:rPr>
          <w:rFonts w:ascii="Times New Roman" w:hAnsi="Times New Roman" w:cs="Times New Roman"/>
          <w:color w:val="000000"/>
        </w:rPr>
        <w:t>-технологий.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Системы должны обеспечивать определение в объектах файловой системы вредоносных программ всех типов.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Style w:val="16"/>
        </w:rPr>
      </w:pPr>
      <w:r>
        <w:rPr>
          <w:rFonts w:ascii="Times New Roman" w:hAnsi="Times New Roman" w:cs="Times New Roman"/>
          <w:color w:val="000000"/>
        </w:rPr>
        <w:t>Система (в том числе с помощью системы централизованного управления), используя актуальную на момент проведения тендера версию ПО, сертифицированного на соответствие требованиям к средствам антивирусной защиты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(Приказ ФСТЭК России от 20.03.2012 г. № 28),</w:t>
      </w:r>
      <w:r>
        <w:rPr>
          <w:rFonts w:ascii="Times New Roman" w:hAnsi="Times New Roman" w:cs="Times New Roman"/>
          <w:color w:val="000000"/>
        </w:rPr>
        <w:t xml:space="preserve"> должна обеспечивать защиту серверов под управлением операционных систем: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Microsoft Windows Server 2003;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Microsoft </w:t>
      </w:r>
      <w:proofErr w:type="spellStart"/>
      <w:r>
        <w:rPr>
          <w:rFonts w:ascii="Times New Roman" w:hAnsi="Times New Roman" w:cs="Times New Roman"/>
          <w:color w:val="000000"/>
        </w:rPr>
        <w:t>Windows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Server 2008;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 xml:space="preserve">Microsoft </w:t>
      </w:r>
      <w:proofErr w:type="spellStart"/>
      <w:r>
        <w:rPr>
          <w:rFonts w:ascii="Times New Roman" w:hAnsi="Times New Roman" w:cs="Times New Roman"/>
        </w:rPr>
        <w:t>Windows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Server</w:t>
      </w:r>
      <w:proofErr w:type="spellEnd"/>
      <w:r>
        <w:rPr>
          <w:rFonts w:ascii="Times New Roman" w:hAnsi="Times New Roman" w:cs="Times New Roman"/>
        </w:rPr>
        <w:t xml:space="preserve"> 2012</w:t>
      </w:r>
      <w:r>
        <w:rPr>
          <w:rFonts w:ascii="Times New Roman" w:hAnsi="Times New Roman" w:cs="Times New Roman"/>
          <w:lang w:val="en-US"/>
        </w:rPr>
        <w:t>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Microsoft Windows Server 2016;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Microsoft Windows Server 2019;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Microsoft Windows Server 2022.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Антивирусное программное обеспечение должно по умолчанию иметь оптимальные настройки с точки зрения безопасности и производительности работы. При этом, в случае необходимости внесения изменений, Система, используя возможности централизованного управления, должна обеспечивать возможность простого и гибкого изменения настроек администраторами Системы и пользователями </w:t>
      </w:r>
      <w:proofErr w:type="gramStart"/>
      <w:r>
        <w:rPr>
          <w:rFonts w:ascii="Times New Roman" w:hAnsi="Times New Roman" w:cs="Times New Roman"/>
          <w:color w:val="000000"/>
        </w:rPr>
        <w:t>в рамках</w:t>
      </w:r>
      <w:proofErr w:type="gramEnd"/>
      <w:r>
        <w:rPr>
          <w:rFonts w:ascii="Times New Roman" w:hAnsi="Times New Roman" w:cs="Times New Roman"/>
          <w:color w:val="000000"/>
        </w:rPr>
        <w:t xml:space="preserve"> имеющихся у них прав.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системы.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Системе должна быть реализована возможность выбора приоритета сканирования, а также остановки выполняющихся заданий (в том числе антивирусного сканирования) в целях высвобождения системных ресурсов.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обеспечивать проверку любых объектов на защищаемых серверах, в том числе внутри архивов, без ограничений на уровень вложенности проверяемых объектов и тип используемого архиватора.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обеспечивать: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поиск и удаление вирусов всех известных типов в файлах, загрузочных секторах и оперативной памяти компьютера;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  <w:color w:val="000000"/>
        </w:rPr>
        <w:t xml:space="preserve">проверку </w:t>
      </w:r>
      <w:r>
        <w:rPr>
          <w:rFonts w:ascii="Times New Roman" w:hAnsi="Times New Roman" w:cs="Times New Roman"/>
          <w:color w:val="000000"/>
        </w:rPr>
        <w:t xml:space="preserve">всех скриптов, обрабатываемых в </w:t>
      </w:r>
      <w:proofErr w:type="spellStart"/>
      <w:r>
        <w:rPr>
          <w:rFonts w:ascii="Times New Roman" w:hAnsi="Times New Roman" w:cs="Times New Roman"/>
          <w:color w:val="000000"/>
        </w:rPr>
        <w:t>Microsoft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Internet</w:t>
      </w:r>
      <w:r w:rsidRPr="00E32EB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Explorer</w:t>
      </w:r>
      <w:r>
        <w:rPr>
          <w:rFonts w:ascii="Times New Roman" w:hAnsi="Times New Roman" w:cs="Times New Roman"/>
          <w:color w:val="000000"/>
        </w:rPr>
        <w:t xml:space="preserve">, а также любых </w:t>
      </w:r>
      <w:r>
        <w:rPr>
          <w:rFonts w:ascii="Times New Roman" w:hAnsi="Times New Roman" w:cs="Times New Roman"/>
          <w:color w:val="000000"/>
          <w:lang w:val="en-US"/>
        </w:rPr>
        <w:t>WSH</w:t>
      </w:r>
      <w:r>
        <w:rPr>
          <w:rFonts w:ascii="Times New Roman" w:hAnsi="Times New Roman" w:cs="Times New Roman"/>
          <w:color w:val="000000"/>
        </w:rPr>
        <w:t>-скриптов (</w:t>
      </w:r>
      <w:r>
        <w:rPr>
          <w:rFonts w:ascii="Times New Roman" w:hAnsi="Times New Roman" w:cs="Times New Roman"/>
          <w:color w:val="000000"/>
          <w:lang w:val="en-US"/>
        </w:rPr>
        <w:t>JavaScript</w:t>
      </w:r>
      <w:r>
        <w:rPr>
          <w:rFonts w:ascii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</w:rPr>
        <w:t>Visual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Basic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Script</w:t>
      </w:r>
      <w:proofErr w:type="spellEnd"/>
      <w:r>
        <w:rPr>
          <w:rFonts w:ascii="Times New Roman" w:hAnsi="Times New Roman" w:cs="Times New Roman"/>
          <w:color w:val="000000"/>
        </w:rPr>
        <w:t xml:space="preserve"> и др.), запускаемых при работе пользователя на компьютере, в том числе и в Интернете. Учет синтаксиса скриптовых языков при проверке по антивирусным базам;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блокировку опасных макросов VBA в реальном времени;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защиту от вредоносных сценариев, загружаемых с веб-страниц;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помещение найденных зараженных файлов в специальное место на жестком диске —«карантин»;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автоматический запуск антивирусного программного обеспечения и других необходимых компонентов вместе с загрузкой ОС;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запуск задач по расписанию и/или сразу после загрузки операционной системы.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Система защиты серверов под управлением семейства ОС </w:t>
      </w:r>
      <w:proofErr w:type="spellStart"/>
      <w:r>
        <w:rPr>
          <w:rFonts w:ascii="Times New Roman" w:hAnsi="Times New Roman" w:cs="Times New Roman"/>
          <w:color w:val="000000"/>
        </w:rPr>
        <w:t>Microsoft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Windows</w:t>
      </w:r>
      <w:proofErr w:type="spellEnd"/>
      <w:r>
        <w:rPr>
          <w:rFonts w:ascii="Times New Roman" w:hAnsi="Times New Roman" w:cs="Times New Roman"/>
          <w:color w:val="000000"/>
        </w:rPr>
        <w:t xml:space="preserve"> должна обеспечивать реализацию следующих функциональных возможностей: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проверку файлов и системных областей на предмет наличия вредоносных объектов всех типов посредством: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антивирусного сканирования, заключающегося в однократной полной или выборочной проверке на наличие угроз и проводимого как по команде пользователя или администратора, так и по расписанию;</w:t>
      </w:r>
    </w:p>
    <w:p w:rsidR="00423A00" w:rsidRDefault="00423A00" w:rsidP="00423A00">
      <w:pPr>
        <w:numPr>
          <w:ilvl w:val="4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проверки объектов «на лету», при доступе к ним с помощью антивирусной резидентной программы.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В Системе должна быть реализована самозащита для всех ее объектов, в том числе критических файлов, процессов, окон, ключей и прочего, от несанкционированного доступа пользователей и вредоносного программного обеспечения, которая должна работать на самом низком системном уровне и обеспечивать невозможность выгрузки и остановки драйверов антивирусной Системы.</w:t>
      </w:r>
    </w:p>
    <w:p w:rsidR="00423A00" w:rsidRDefault="00423A00" w:rsidP="00423A00">
      <w:pPr>
        <w:numPr>
          <w:ilvl w:val="1"/>
          <w:numId w:val="22"/>
        </w:numPr>
        <w:tabs>
          <w:tab w:val="left" w:pos="900"/>
        </w:tabs>
        <w:spacing w:before="240"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Требования к программным средствам антивирусной защиты файловых серверов 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UNIX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обеспечивать проверку любых объектов на защищаемых серверах, в том числе внутри архивов, без ограничений на уровень вложенности проверяемых объектов и тип используемого архиватора.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Системы должны обеспечивать определение в объектах файловой системы вредоносных файлов всех типов.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Style w:val="16"/>
        </w:rPr>
      </w:pPr>
      <w:r>
        <w:rPr>
          <w:rFonts w:ascii="Times New Roman" w:hAnsi="Times New Roman" w:cs="Times New Roman"/>
          <w:color w:val="000000"/>
        </w:rPr>
        <w:t xml:space="preserve">Система, используя актуальную на момент проведения тендера версию ПО, сертифицированного на соответствие требованиям к средствам антивирусной защиты (Приказ ФСТЭК России от 20.03.2012 г. № 28), должна обеспечивать защиту ресурсов серверов, использующих </w:t>
      </w:r>
      <w:proofErr w:type="spellStart"/>
      <w:r>
        <w:rPr>
          <w:rFonts w:ascii="Times New Roman" w:hAnsi="Times New Roman" w:cs="Times New Roman"/>
          <w:color w:val="000000"/>
        </w:rPr>
        <w:t>Samba</w:t>
      </w:r>
      <w:proofErr w:type="spellEnd"/>
      <w:r>
        <w:rPr>
          <w:rFonts w:ascii="Times New Roman" w:hAnsi="Times New Roman" w:cs="Times New Roman"/>
          <w:color w:val="000000"/>
        </w:rPr>
        <w:t xml:space="preserve"> версий 3.0.x - 3.6.x, и функционирующих под управлением операционных систем: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FreeBSD 11;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FreeBSD 12;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Astra Linux Common Edition (</w:t>
      </w:r>
      <w:r>
        <w:rPr>
          <w:rFonts w:ascii="Times New Roman" w:hAnsi="Times New Roman" w:cs="Times New Roman"/>
          <w:color w:val="000000"/>
        </w:rPr>
        <w:t>релиз</w:t>
      </w:r>
      <w:r>
        <w:rPr>
          <w:rFonts w:ascii="Times New Roman" w:hAnsi="Times New Roman" w:cs="Times New Roman"/>
          <w:color w:val="000000"/>
          <w:lang w:val="en-US"/>
        </w:rPr>
        <w:t xml:space="preserve"> «</w:t>
      </w:r>
      <w:r>
        <w:rPr>
          <w:rFonts w:ascii="Times New Roman" w:hAnsi="Times New Roman" w:cs="Times New Roman"/>
          <w:color w:val="000000"/>
        </w:rPr>
        <w:t>Орел</w:t>
      </w:r>
      <w:r>
        <w:rPr>
          <w:rFonts w:ascii="Times New Roman" w:hAnsi="Times New Roman" w:cs="Times New Roman"/>
          <w:color w:val="000000"/>
          <w:lang w:val="en-US"/>
        </w:rPr>
        <w:t xml:space="preserve">), </w:t>
      </w:r>
      <w:r>
        <w:rPr>
          <w:rFonts w:ascii="Times New Roman" w:hAnsi="Times New Roman" w:cs="Times New Roman"/>
          <w:color w:val="000000"/>
        </w:rPr>
        <w:t>версия</w:t>
      </w:r>
      <w:r>
        <w:rPr>
          <w:rFonts w:ascii="Times New Roman" w:hAnsi="Times New Roman" w:cs="Times New Roman"/>
          <w:color w:val="000000"/>
          <w:lang w:val="en-US"/>
        </w:rPr>
        <w:t xml:space="preserve"> 2.12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Astra Linux Special Edition (</w:t>
      </w:r>
      <w:r>
        <w:rPr>
          <w:rFonts w:ascii="Times New Roman" w:hAnsi="Times New Roman" w:cs="Times New Roman"/>
          <w:color w:val="000000"/>
        </w:rPr>
        <w:t>релиз</w:t>
      </w:r>
      <w:r>
        <w:rPr>
          <w:rFonts w:ascii="Times New Roman" w:hAnsi="Times New Roman" w:cs="Times New Roman"/>
          <w:color w:val="000000"/>
          <w:lang w:val="en-US"/>
        </w:rPr>
        <w:t xml:space="preserve"> «</w:t>
      </w:r>
      <w:r>
        <w:rPr>
          <w:rFonts w:ascii="Times New Roman" w:hAnsi="Times New Roman" w:cs="Times New Roman"/>
          <w:color w:val="000000"/>
        </w:rPr>
        <w:t>Смоленск</w:t>
      </w:r>
      <w:r>
        <w:rPr>
          <w:rFonts w:ascii="Times New Roman" w:hAnsi="Times New Roman" w:cs="Times New Roman"/>
          <w:color w:val="000000"/>
          <w:lang w:val="en-US"/>
        </w:rPr>
        <w:t xml:space="preserve">»), </w:t>
      </w:r>
      <w:r>
        <w:rPr>
          <w:rFonts w:ascii="Times New Roman" w:hAnsi="Times New Roman" w:cs="Times New Roman"/>
          <w:color w:val="000000"/>
        </w:rPr>
        <w:t>версия</w:t>
      </w:r>
      <w:r>
        <w:rPr>
          <w:rFonts w:ascii="Times New Roman" w:hAnsi="Times New Roman" w:cs="Times New Roman"/>
          <w:color w:val="000000"/>
          <w:lang w:val="en-US"/>
        </w:rPr>
        <w:t xml:space="preserve"> 1.5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Astra Linux Special Edition (</w:t>
      </w:r>
      <w:r>
        <w:rPr>
          <w:rFonts w:ascii="Times New Roman" w:hAnsi="Times New Roman" w:cs="Times New Roman"/>
          <w:color w:val="000000"/>
        </w:rPr>
        <w:t>релиз</w:t>
      </w:r>
      <w:r>
        <w:rPr>
          <w:rFonts w:ascii="Times New Roman" w:hAnsi="Times New Roman" w:cs="Times New Roman"/>
          <w:color w:val="000000"/>
          <w:lang w:val="en-US"/>
        </w:rPr>
        <w:t xml:space="preserve"> «</w:t>
      </w:r>
      <w:r>
        <w:rPr>
          <w:rFonts w:ascii="Times New Roman" w:hAnsi="Times New Roman" w:cs="Times New Roman"/>
          <w:color w:val="000000"/>
        </w:rPr>
        <w:t>Смоленск</w:t>
      </w:r>
      <w:r>
        <w:rPr>
          <w:rFonts w:ascii="Times New Roman" w:hAnsi="Times New Roman" w:cs="Times New Roman"/>
          <w:color w:val="000000"/>
          <w:lang w:val="en-US"/>
        </w:rPr>
        <w:t xml:space="preserve">»), </w:t>
      </w:r>
      <w:r>
        <w:rPr>
          <w:rFonts w:ascii="Times New Roman" w:hAnsi="Times New Roman" w:cs="Times New Roman"/>
          <w:color w:val="000000"/>
        </w:rPr>
        <w:t>версия</w:t>
      </w:r>
      <w:r>
        <w:rPr>
          <w:rFonts w:ascii="Times New Roman" w:hAnsi="Times New Roman" w:cs="Times New Roman"/>
          <w:color w:val="000000"/>
          <w:lang w:val="en-US"/>
        </w:rPr>
        <w:t xml:space="preserve"> 1.6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Astra Linux Special Edition (</w:t>
      </w:r>
      <w:r>
        <w:rPr>
          <w:rFonts w:ascii="Times New Roman" w:hAnsi="Times New Roman" w:cs="Times New Roman"/>
          <w:color w:val="000000"/>
        </w:rPr>
        <w:t>очередное</w:t>
      </w:r>
      <w:r>
        <w:rPr>
          <w:rFonts w:ascii="Times New Roman" w:hAnsi="Times New Roman" w:cs="Times New Roman"/>
          <w:color w:val="000000"/>
          <w:lang w:val="en-US"/>
        </w:rPr>
        <w:t xml:space="preserve"> </w:t>
      </w:r>
      <w:r>
        <w:rPr>
          <w:rFonts w:ascii="Times New Roman" w:hAnsi="Times New Roman" w:cs="Times New Roman"/>
          <w:color w:val="000000"/>
        </w:rPr>
        <w:t>обновление 1.7);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CentOS 7;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  <w:lang w:val="en-US"/>
        </w:rPr>
      </w:pPr>
      <w:r>
        <w:rPr>
          <w:rFonts w:ascii="Times New Roman" w:hAnsi="Times New Roman" w:cs="Times New Roman"/>
          <w:color w:val="000000"/>
          <w:lang w:val="en-US"/>
        </w:rPr>
        <w:t>CentOS 8;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</w:rPr>
        <w:t>Debian</w:t>
      </w:r>
      <w:proofErr w:type="spellEnd"/>
      <w:r>
        <w:rPr>
          <w:rFonts w:ascii="Times New Roman" w:hAnsi="Times New Roman" w:cs="Times New Roman"/>
          <w:color w:val="000000"/>
        </w:rPr>
        <w:t xml:space="preserve"> GNU/</w:t>
      </w:r>
      <w:proofErr w:type="spellStart"/>
      <w:r>
        <w:rPr>
          <w:rFonts w:ascii="Times New Roman" w:hAnsi="Times New Roman" w:cs="Times New Roman"/>
          <w:color w:val="000000"/>
        </w:rPr>
        <w:t>Linux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lang w:val="en-US"/>
        </w:rPr>
        <w:t>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Debian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GNU/Linux 10;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7;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Red Hat Enterprise Linux 8;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Ubuntu 18.04;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Ubuntu 20.04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Альт 8СП;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Альт Рабочая станция 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Альт Сервер 9;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ОС типового дистрибутива АИС ФССП России (</w:t>
      </w:r>
      <w:proofErr w:type="spellStart"/>
      <w:r>
        <w:rPr>
          <w:rFonts w:ascii="Times New Roman" w:hAnsi="Times New Roman" w:cs="Times New Roman"/>
        </w:rPr>
        <w:t>Гослинукс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IC</w:t>
      </w:r>
      <w:r>
        <w:rPr>
          <w:rFonts w:ascii="Times New Roman" w:hAnsi="Times New Roman" w:cs="Times New Roman"/>
        </w:rPr>
        <w:t>6);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РЕД ОС 7.2 МУРОМ;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РЕД ОС 7.3 МУРОМ.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Интеграция Системы с </w:t>
      </w:r>
      <w:proofErr w:type="spellStart"/>
      <w:r>
        <w:rPr>
          <w:rFonts w:ascii="Times New Roman" w:hAnsi="Times New Roman" w:cs="Times New Roman"/>
          <w:color w:val="000000"/>
        </w:rPr>
        <w:t>Samba</w:t>
      </w:r>
      <w:proofErr w:type="spellEnd"/>
      <w:r>
        <w:rPr>
          <w:rFonts w:ascii="Times New Roman" w:hAnsi="Times New Roman" w:cs="Times New Roman"/>
          <w:color w:val="000000"/>
        </w:rPr>
        <w:t xml:space="preserve"> должна осуществляться с помощью модуля VFS (</w:t>
      </w:r>
      <w:proofErr w:type="spellStart"/>
      <w:r>
        <w:rPr>
          <w:rFonts w:ascii="Times New Roman" w:hAnsi="Times New Roman" w:cs="Times New Roman"/>
          <w:color w:val="000000"/>
        </w:rPr>
        <w:t>Virtual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File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System</w:t>
      </w:r>
      <w:proofErr w:type="spellEnd"/>
      <w:r>
        <w:rPr>
          <w:rFonts w:ascii="Times New Roman" w:hAnsi="Times New Roman" w:cs="Times New Roman"/>
          <w:color w:val="000000"/>
        </w:rPr>
        <w:t>).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случае использования версий </w:t>
      </w:r>
      <w:proofErr w:type="spellStart"/>
      <w:r>
        <w:rPr>
          <w:rFonts w:ascii="Times New Roman" w:hAnsi="Times New Roman" w:cs="Times New Roman"/>
          <w:color w:val="000000"/>
        </w:rPr>
        <w:t>Samba</w:t>
      </w:r>
      <w:proofErr w:type="spellEnd"/>
      <w:r>
        <w:rPr>
          <w:rFonts w:ascii="Times New Roman" w:hAnsi="Times New Roman" w:cs="Times New Roman"/>
          <w:color w:val="000000"/>
        </w:rPr>
        <w:t xml:space="preserve">, отличных от вышеперечисленных, либо </w:t>
      </w:r>
      <w:proofErr w:type="spellStart"/>
      <w:r>
        <w:rPr>
          <w:rFonts w:ascii="Times New Roman" w:hAnsi="Times New Roman" w:cs="Times New Roman"/>
          <w:color w:val="000000"/>
        </w:rPr>
        <w:t>Samba</w:t>
      </w:r>
      <w:proofErr w:type="spellEnd"/>
      <w:r>
        <w:rPr>
          <w:rFonts w:ascii="Times New Roman" w:hAnsi="Times New Roman" w:cs="Times New Roman"/>
          <w:color w:val="000000"/>
        </w:rPr>
        <w:t xml:space="preserve"> для 64-битных платформ семейства </w:t>
      </w:r>
      <w:proofErr w:type="spellStart"/>
      <w:r>
        <w:rPr>
          <w:rFonts w:ascii="Times New Roman" w:hAnsi="Times New Roman" w:cs="Times New Roman"/>
          <w:color w:val="000000"/>
        </w:rPr>
        <w:t>Linux</w:t>
      </w:r>
      <w:proofErr w:type="spellEnd"/>
      <w:r>
        <w:rPr>
          <w:rFonts w:ascii="Times New Roman" w:hAnsi="Times New Roman" w:cs="Times New Roman"/>
          <w:color w:val="000000"/>
        </w:rPr>
        <w:t xml:space="preserve"> должна существовать возможность компиляции модулей интеграции из исходных кодов.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Установка модулей Системы в зависимости от типа используемой операционной системы должна происходить с помощью универсального пакета для UNIX систем, независимого от типа и версии используемой операционной системы, </w:t>
      </w:r>
      <w:proofErr w:type="spellStart"/>
      <w:r>
        <w:rPr>
          <w:rFonts w:ascii="Times New Roman" w:hAnsi="Times New Roman" w:cs="Times New Roman"/>
          <w:color w:val="000000"/>
        </w:rPr>
        <w:t>репозитория</w:t>
      </w:r>
      <w:proofErr w:type="spellEnd"/>
      <w:r>
        <w:rPr>
          <w:rFonts w:ascii="Times New Roman" w:hAnsi="Times New Roman" w:cs="Times New Roman"/>
          <w:color w:val="000000"/>
        </w:rPr>
        <w:t xml:space="preserve"> или </w:t>
      </w:r>
      <w:proofErr w:type="gramStart"/>
      <w:r>
        <w:rPr>
          <w:rFonts w:ascii="Times New Roman" w:hAnsi="Times New Roman" w:cs="Times New Roman"/>
          <w:color w:val="000000"/>
        </w:rPr>
        <w:t>пакета</w:t>
      </w:r>
      <w:proofErr w:type="gramEnd"/>
      <w:r>
        <w:rPr>
          <w:rFonts w:ascii="Times New Roman" w:hAnsi="Times New Roman" w:cs="Times New Roman"/>
          <w:color w:val="000000"/>
        </w:rPr>
        <w:t xml:space="preserve"> рассчитанного на работу с используемым в ОС менеджером пакетов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Установка и обновление Системы должны быть возможны как через средства командной строки, так и с помощью графического инсталлятора.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установки системы должна включать возможность автоматической установки модулей, необходимых для установки необходимых компонентов.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Компоненты системы должны иметь возможность управления использованием серверных ресурсов при выполнении сканирования файлового пространства.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Системе должна быть реализована возможность задания приоритета антивирусного сканирования.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поддерживать возможность порождения нескольких одновременно действующих процессов проверки.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Антивирусное программное обеспечение должно по умолчанию иметь настройки, оптимальные с точки зрения безопасности и производительности работы настройки. При этом, в случае необходимости внесения изменений, Система должна обеспечивать возможность простого и гибкого изменения настроек администраторами Системы и пользователем </w:t>
      </w:r>
      <w:proofErr w:type="gramStart"/>
      <w:r>
        <w:rPr>
          <w:rFonts w:ascii="Times New Roman" w:hAnsi="Times New Roman" w:cs="Times New Roman"/>
          <w:color w:val="000000"/>
        </w:rPr>
        <w:t>в рамках</w:t>
      </w:r>
      <w:proofErr w:type="gramEnd"/>
      <w:r>
        <w:rPr>
          <w:rFonts w:ascii="Times New Roman" w:hAnsi="Times New Roman" w:cs="Times New Roman"/>
          <w:color w:val="000000"/>
        </w:rPr>
        <w:t xml:space="preserve"> имеющихся у них прав.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Система должна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Системы должны обеспечивать реализацию следующих функциональных возможностей: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поиск и удаление вирусов всех известных типов в файлах;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антивирусного сканирования ресурсов сервера, заключающегося в однократной полной или выборочной проверке на наличие угроз и проводимого как по команде администратора, так и по расписанию;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антивирусной проверке «на лету» файлов, загружаемых как на сервер, так и с него;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помещения найденных зараженных и подозрительных файлов в карантин для дальнейшего анализа;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автоматического запуска антивирусного программного обеспечения и других необходимых компонентов вместе с загрузкой ОС;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запуска задач по расписанию и/или сразу после загрузки операционной системы;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настройки расписания сканирования с указанием параметров запуска.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Управление программой должно осуществляться как с помощью веб-интерфейса, так и непосредственно через конфигурационные файлы. Система управления должна поддерживать возможность настройки параметров антивирусного сканирования с указанием файлов и каталогов, подлежащих антивирусной проверке, и действий по отношению к вредоносным объектам различных типов. 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Администратор системы должен иметь возможность: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определять необходимый уровень анализа, в том числе путем отключения эвристического анализа, ограничения размера файла и глубины проверки;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определять типы проверяемых файлов, в том числе с использованием масок;</w:t>
      </w:r>
    </w:p>
    <w:p w:rsidR="00423A00" w:rsidRDefault="00423A00" w:rsidP="00423A00">
      <w:pPr>
        <w:numPr>
          <w:ilvl w:val="3"/>
          <w:numId w:val="22"/>
        </w:numPr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задавать различные действия по отношению к различным типам вредоносных объектов в случае их обнаружения.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управлять детализацией протоколов антивирусной проверки;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просматривать результаты антивирусной проверки;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просматривать </w:t>
      </w:r>
      <w:r>
        <w:rPr>
          <w:rFonts w:ascii="Times New Roman" w:eastAsia="OpenSymbol;Arial Unicode MS" w:hAnsi="Times New Roman" w:cs="Times New Roman"/>
          <w:color w:val="000000"/>
        </w:rPr>
        <w:t>информацию об используемом ключевом файле и его владельце;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eastAsia="OpenSymbol;Arial Unicode MS" w:hAnsi="Times New Roman" w:cs="Times New Roman"/>
          <w:color w:val="000000"/>
        </w:rPr>
      </w:pPr>
      <w:r>
        <w:rPr>
          <w:rFonts w:ascii="Times New Roman" w:eastAsia="OpenSymbol;Arial Unicode MS" w:hAnsi="Times New Roman" w:cs="Times New Roman"/>
          <w:color w:val="000000"/>
        </w:rPr>
        <w:t>запускать периодическую проверку в приоритетном или в фоновом режиме;</w:t>
      </w:r>
    </w:p>
    <w:p w:rsidR="00423A00" w:rsidRPr="00AB3C3C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eastAsia="OpenSymbol;Arial Unicode MS" w:hAnsi="Times New Roman" w:cs="Times New Roman"/>
          <w:color w:val="000000"/>
        </w:rPr>
        <w:t>использовать альтернативные языковые файлы</w:t>
      </w:r>
      <w:r>
        <w:rPr>
          <w:rFonts w:ascii="Times New Roman" w:hAnsi="Times New Roman" w:cs="Times New Roman"/>
          <w:b/>
          <w:bCs/>
          <w:color w:val="000000"/>
          <w:lang w:val="en-US"/>
        </w:rPr>
        <w:t>.</w:t>
      </w:r>
    </w:p>
    <w:p w:rsidR="00423A00" w:rsidRDefault="00423A00" w:rsidP="00423A00">
      <w:pPr>
        <w:numPr>
          <w:ilvl w:val="1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Требования к программным средствам антивирусной защиты </w:t>
      </w:r>
      <w:r>
        <w:rPr>
          <w:rFonts w:ascii="Times New Roman" w:hAnsi="Times New Roman" w:cs="Times New Roman"/>
          <w:b/>
          <w:bCs/>
        </w:rPr>
        <w:t xml:space="preserve">мобильных устройств под управлением </w:t>
      </w:r>
      <w:proofErr w:type="spellStart"/>
      <w:r>
        <w:rPr>
          <w:rFonts w:ascii="Times New Roman" w:hAnsi="Times New Roman" w:cs="Times New Roman"/>
          <w:b/>
          <w:bCs/>
        </w:rPr>
        <w:t>Android</w:t>
      </w:r>
      <w:proofErr w:type="spellEnd"/>
    </w:p>
    <w:p w:rsidR="00423A00" w:rsidRDefault="00423A00" w:rsidP="00423A00">
      <w:pPr>
        <w:numPr>
          <w:ilvl w:val="2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Программные средства антивирусной защиты смартфонов должны функционировать под управлением: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Android OS 4.4-13.0, 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  <w:lang w:val="en-US"/>
        </w:rPr>
        <w:t xml:space="preserve"> Android TV.</w:t>
      </w:r>
    </w:p>
    <w:p w:rsidR="00423A00" w:rsidRDefault="00423A00" w:rsidP="00423A00">
      <w:pPr>
        <w:numPr>
          <w:ilvl w:val="2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Используемые программные средства должны обеспечивать: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постоянную защиту файловой системы, перехват и проверку:</w:t>
      </w:r>
    </w:p>
    <w:p w:rsidR="00423A00" w:rsidRDefault="00423A00" w:rsidP="00423A00">
      <w:pPr>
        <w:numPr>
          <w:ilvl w:val="4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файлов, поступающих через GPRS/инфракрасный порт/</w:t>
      </w:r>
      <w:proofErr w:type="spellStart"/>
      <w:r>
        <w:rPr>
          <w:rFonts w:ascii="Times New Roman" w:hAnsi="Times New Roman" w:cs="Times New Roman"/>
        </w:rPr>
        <w:t>Bluetooth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Wi-Fi</w:t>
      </w:r>
      <w:proofErr w:type="spellEnd"/>
      <w:r>
        <w:rPr>
          <w:rFonts w:ascii="Times New Roman" w:hAnsi="Times New Roman" w:cs="Times New Roman"/>
        </w:rPr>
        <w:t>/USB-соединения (в том числе во время работы с почтой и при загрузке файлов через браузер) или во время синхронизации с ПК;</w:t>
      </w:r>
    </w:p>
    <w:p w:rsidR="00423A00" w:rsidRDefault="00423A00" w:rsidP="00423A00">
      <w:pPr>
        <w:numPr>
          <w:ilvl w:val="4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файлов, открываемых на смартфоне;</w:t>
      </w:r>
    </w:p>
    <w:p w:rsidR="00423A00" w:rsidRDefault="00423A00" w:rsidP="00423A00">
      <w:pPr>
        <w:numPr>
          <w:ilvl w:val="4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проверку файлов в архивах APK, ZIP, SIS, CAB, RAR, JAR;</w:t>
      </w:r>
    </w:p>
    <w:p w:rsidR="00423A00" w:rsidRDefault="00423A00" w:rsidP="00423A00">
      <w:pPr>
        <w:numPr>
          <w:ilvl w:val="4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программ, устанавливаемых из интерфейса смартфона.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полную и выборочную проверку объектов файловой системы, находящихся на смартфоне или на подключенных картах расширения памяти, по требованию пользователя;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фильтрации входящих звонков и SMS-сообщений (включая, рекламные рассылки, а также звонки и сообщения с неизвестных номеров) на основе предопределенных и созданных пользователем профилей защиты, для каждого из которых можно сформировать список номеров и определить действие для звонков и сообщений с номеров этого списка. Фильтрация по черным спискам, а также по телефонной книге устройства;</w:t>
      </w:r>
    </w:p>
    <w:p w:rsidR="00423A00" w:rsidRDefault="00423A00" w:rsidP="00423A00">
      <w:pPr>
        <w:numPr>
          <w:ilvl w:val="3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просмотр и выбор действий для заблокированных звонков и сообщений;</w:t>
      </w:r>
    </w:p>
    <w:p w:rsidR="00423A00" w:rsidRDefault="00423A00" w:rsidP="00423A00">
      <w:pPr>
        <w:numPr>
          <w:ilvl w:val="3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обнаружения вредоносных файлов автозапуска, способных заражать </w:t>
      </w:r>
      <w:proofErr w:type="spellStart"/>
      <w:r>
        <w:rPr>
          <w:rFonts w:ascii="Times New Roman" w:hAnsi="Times New Roman" w:cs="Times New Roman"/>
        </w:rPr>
        <w:t>Windows</w:t>
      </w:r>
      <w:proofErr w:type="spellEnd"/>
      <w:r>
        <w:rPr>
          <w:rFonts w:ascii="Times New Roman" w:hAnsi="Times New Roman" w:cs="Times New Roman"/>
        </w:rPr>
        <w:t>-системы;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удаление или изоляцию зараженных объектов в карантинное хранилище. Получение подробной информации о </w:t>
      </w:r>
      <w:r>
        <w:rPr>
          <w:rFonts w:ascii="Times New Roman" w:hAnsi="Times New Roman" w:cs="Times New Roman"/>
          <w:color w:val="000000"/>
        </w:rPr>
        <w:t>подобном типе угроз</w:t>
      </w:r>
      <w:r>
        <w:rPr>
          <w:rFonts w:ascii="Times New Roman" w:hAnsi="Times New Roman" w:cs="Times New Roman"/>
        </w:rPr>
        <w:t>;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звуковое оповещение о найденных угрозах;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восстановление файлов, помещенных ранее в карантин;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проведение обновления: </w:t>
      </w:r>
    </w:p>
    <w:p w:rsidR="00423A00" w:rsidRDefault="00423A00" w:rsidP="00423A00">
      <w:pPr>
        <w:numPr>
          <w:ilvl w:val="4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протоколу HTTP, в том числе с использованием встроенного модуля GPRS;</w:t>
      </w:r>
    </w:p>
    <w:p w:rsidR="00423A00" w:rsidRDefault="00423A00" w:rsidP="00423A00">
      <w:pPr>
        <w:numPr>
          <w:ilvl w:val="4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через</w:t>
      </w:r>
      <w:r>
        <w:rPr>
          <w:rFonts w:ascii="Times New Roman" w:hAnsi="Times New Roman" w:cs="Times New Roman"/>
          <w:lang w:val="en-US"/>
        </w:rPr>
        <w:t xml:space="preserve"> Infrared/Bluetooth/Wi-Fi/USB-</w:t>
      </w:r>
      <w:r>
        <w:rPr>
          <w:rFonts w:ascii="Times New Roman" w:hAnsi="Times New Roman" w:cs="Times New Roman"/>
        </w:rPr>
        <w:t>соединение</w:t>
      </w:r>
      <w:r>
        <w:rPr>
          <w:rFonts w:ascii="Times New Roman" w:hAnsi="Times New Roman" w:cs="Times New Roman"/>
          <w:lang w:val="en-US"/>
        </w:rPr>
        <w:t>;</w:t>
      </w:r>
    </w:p>
    <w:p w:rsidR="00423A00" w:rsidRDefault="00423A00" w:rsidP="00423A00">
      <w:pPr>
        <w:numPr>
          <w:ilvl w:val="4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путем синхронизации ПК, имеющего доступ к сети Интернет, через соединение </w:t>
      </w:r>
      <w:proofErr w:type="spellStart"/>
      <w:r>
        <w:rPr>
          <w:rFonts w:ascii="Times New Roman" w:hAnsi="Times New Roman" w:cs="Times New Roman"/>
        </w:rPr>
        <w:t>ActiveSync</w:t>
      </w:r>
      <w:proofErr w:type="spellEnd"/>
      <w:r>
        <w:rPr>
          <w:rFonts w:ascii="Times New Roman" w:hAnsi="Times New Roman" w:cs="Times New Roman"/>
        </w:rPr>
        <w:t xml:space="preserve"> антивирусных баз, используемых при поиске вредоносных программ и удалении опасных объектов;</w:t>
      </w:r>
    </w:p>
    <w:p w:rsidR="00423A00" w:rsidRDefault="00423A00" w:rsidP="00423A00">
      <w:pPr>
        <w:numPr>
          <w:ilvl w:val="3"/>
          <w:numId w:val="22"/>
        </w:numPr>
        <w:tabs>
          <w:tab w:val="left" w:pos="108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централизованное управление мобильным устройством на основе используемых корпоративных политик;</w:t>
      </w:r>
    </w:p>
    <w:p w:rsidR="00423A00" w:rsidRDefault="00423A00" w:rsidP="00423A00">
      <w:pPr>
        <w:numPr>
          <w:ilvl w:val="3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управление мобильным устройством на основе </w:t>
      </w:r>
      <w:proofErr w:type="spellStart"/>
      <w:r>
        <w:rPr>
          <w:rFonts w:ascii="Times New Roman" w:hAnsi="Times New Roman" w:cs="Times New Roman"/>
        </w:rPr>
        <w:t>виджетов</w:t>
      </w:r>
      <w:proofErr w:type="spellEnd"/>
      <w:r>
        <w:rPr>
          <w:rFonts w:ascii="Times New Roman" w:hAnsi="Times New Roman" w:cs="Times New Roman"/>
        </w:rPr>
        <w:t>;</w:t>
      </w:r>
    </w:p>
    <w:p w:rsidR="00423A00" w:rsidRDefault="00423A00" w:rsidP="00423A00">
      <w:pPr>
        <w:numPr>
          <w:ilvl w:val="3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сброс, импорт и экспорт настроек;</w:t>
      </w:r>
    </w:p>
    <w:p w:rsidR="00423A00" w:rsidRDefault="00423A00" w:rsidP="00423A00">
      <w:pPr>
        <w:numPr>
          <w:ilvl w:val="3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удаленное управление мобильным устройством в случае его утери или кражи, в том числе поиск, экстренное блокирование устройства, удаление личных данных, получение координат, управление устройством по СМС с заранее определенных устройств или с любых устройств при отправке СМС-команд вместе со специальным паролем, установленным пользователем;</w:t>
      </w:r>
    </w:p>
    <w:p w:rsidR="00423A00" w:rsidRPr="00AB3C3C" w:rsidRDefault="00423A00" w:rsidP="00423A00">
      <w:pPr>
        <w:numPr>
          <w:ilvl w:val="3"/>
          <w:numId w:val="22"/>
        </w:numPr>
        <w:tabs>
          <w:tab w:val="left" w:pos="1260"/>
        </w:tabs>
        <w:spacing w:after="120" w:line="240" w:lineRule="auto"/>
        <w:rPr>
          <w:rFonts w:ascii="Times New Roman" w:hAnsi="Times New Roman" w:cs="Times New Roman"/>
        </w:rPr>
      </w:pPr>
      <w:r w:rsidRPr="00AB3C3C">
        <w:rPr>
          <w:rFonts w:ascii="Times New Roman" w:hAnsi="Times New Roman" w:cs="Times New Roman"/>
          <w:color w:val="000000"/>
        </w:rPr>
        <w:t>в случае наличия системы централизованного управления – возможность управления списком приложений, разрешенных для запуска.</w:t>
      </w:r>
    </w:p>
    <w:p w:rsidR="00423A00" w:rsidRDefault="00423A00" w:rsidP="00423A00">
      <w:pPr>
        <w:numPr>
          <w:ilvl w:val="1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Требования </w:t>
      </w:r>
      <w:r>
        <w:rPr>
          <w:rFonts w:ascii="Times New Roman" w:hAnsi="Times New Roman" w:cs="Times New Roman"/>
          <w:b/>
          <w:color w:val="000000"/>
        </w:rPr>
        <w:t>по комплектности поставки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В состав Системы должны входить: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антивирусной защиты, необходимые для выполнения требований данного технического задания;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программные средства защиты пользователей от нежелательных массовых почтовых рассылок – спама;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Style w:val="16"/>
          <w:color w:val="000000"/>
        </w:rPr>
      </w:pPr>
      <w:r>
        <w:rPr>
          <w:rFonts w:ascii="Times New Roman" w:hAnsi="Times New Roman" w:cs="Times New Roman"/>
          <w:color w:val="000000"/>
        </w:rPr>
        <w:t>программные средства централизованного управления, мониторинга и обновления;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</w:pPr>
      <w:r>
        <w:rPr>
          <w:rFonts w:ascii="Times New Roman" w:hAnsi="Times New Roman" w:cs="Times New Roman"/>
          <w:color w:val="000000"/>
        </w:rPr>
        <w:t>обновляемые базы данных сигнатур всевозможных вредоносных программ.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Комплект поставки должен содержать: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необходимый набор серийных номеров либо ключевых файлов;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файлы эксплуатационной документации в формате </w:t>
      </w:r>
      <w:r>
        <w:rPr>
          <w:rFonts w:ascii="Times New Roman" w:hAnsi="Times New Roman" w:cs="Times New Roman"/>
          <w:color w:val="000000"/>
          <w:lang w:val="en-US"/>
        </w:rPr>
        <w:t>pdf</w:t>
      </w:r>
      <w:r>
        <w:rPr>
          <w:rFonts w:ascii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hAnsi="Times New Roman" w:cs="Times New Roman"/>
          <w:color w:val="000000"/>
        </w:rPr>
        <w:t>Adobe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Acrobat</w:t>
      </w:r>
      <w:proofErr w:type="spellEnd"/>
      <w:r>
        <w:rPr>
          <w:rFonts w:ascii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</w:rPr>
        <w:t>Reader</w:t>
      </w:r>
      <w:proofErr w:type="spellEnd"/>
      <w:r>
        <w:rPr>
          <w:rFonts w:ascii="Times New Roman" w:hAnsi="Times New Roman" w:cs="Times New Roman"/>
          <w:color w:val="000000"/>
        </w:rPr>
        <w:t>), в том числе руководство пользователя (администратора). Поставляемая документация должна детально описывать процесс установки, настройки и эксплуатации соответствующего средства антивирусной защиты.</w:t>
      </w:r>
    </w:p>
    <w:p w:rsidR="00423A00" w:rsidRDefault="00423A00" w:rsidP="00423A00">
      <w:pPr>
        <w:keepNext/>
        <w:numPr>
          <w:ilvl w:val="1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Требования по т</w:t>
      </w:r>
      <w:r>
        <w:rPr>
          <w:rFonts w:ascii="Times New Roman" w:hAnsi="Times New Roman" w:cs="Times New Roman"/>
          <w:b/>
          <w:color w:val="000000"/>
        </w:rPr>
        <w:t>ехнической поддержке Системы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Техническая поддержка должна предоставляться на русском языке сертифицированными специалистами производителя средств антивирусной защиты на всей территории Российской Федерации круглосуточно без праздников и выходных по телефону, электронной почте и через Интернет.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Техническая поддержка должна включать возможность написания специального ПО, предназначенного для устранения последствий воздействия вредоносного ПО на зараженную систему. В том числе утилит расшифровки файлов, если данная операция является возможной</w:t>
      </w:r>
    </w:p>
    <w:p w:rsidR="00423A00" w:rsidRDefault="00423A00" w:rsidP="00423A00">
      <w:pPr>
        <w:numPr>
          <w:ilvl w:val="2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Техническая поддержка должна обеспечивать возможность получения специалистами и пользователями Заказчика информационной помощи по установке Системы и ее компонентов, в том числе: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ответов на вопросы, а также получение инструкций относительно процесса установки и применения программного обеспечения;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ответов на вопросы о наличии проблем в работе программного обеспечения, а также помощи в определение того, является ли данная проблема результатом сбоя программного обеспечения, ошибок настройки или же она вызвана проблемами, связанными с внешними условиями существования или установкой программного обеспечения.</w:t>
      </w:r>
    </w:p>
    <w:p w:rsidR="00423A00" w:rsidRDefault="00423A00" w:rsidP="00423A00">
      <w:pPr>
        <w:numPr>
          <w:ilvl w:val="3"/>
          <w:numId w:val="22"/>
        </w:numPr>
        <w:tabs>
          <w:tab w:val="left" w:pos="900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val="en-US"/>
        </w:rPr>
        <w:t>Web</w:t>
      </w:r>
      <w:r>
        <w:rPr>
          <w:rFonts w:ascii="Times New Roman" w:hAnsi="Times New Roman" w:cs="Times New Roman"/>
          <w:color w:val="000000"/>
        </w:rPr>
        <w:t>-сайт производителя Системы должен быть на русском языке, иметь специальный раздел, посвящённый технической поддержке АПО, пополняемую базу знаний, а также форум пользователей программных продуктов производителя.</w:t>
      </w:r>
    </w:p>
    <w:p w:rsidR="00423A00" w:rsidRDefault="00423A00" w:rsidP="00423A00">
      <w:pPr>
        <w:tabs>
          <w:tab w:val="num" w:pos="900"/>
        </w:tabs>
        <w:spacing w:after="120"/>
        <w:ind w:left="900" w:hanging="900"/>
        <w:rPr>
          <w:rFonts w:ascii="Times New Roman" w:hAnsi="Times New Roman" w:cs="Times New Roman"/>
          <w:b/>
          <w:bCs/>
          <w:color w:val="000000"/>
        </w:rPr>
      </w:pPr>
    </w:p>
    <w:p w:rsidR="00423A00" w:rsidRPr="001300BA" w:rsidRDefault="00423A00" w:rsidP="00423A00">
      <w:pPr>
        <w:spacing w:after="120"/>
        <w:rPr>
          <w:rFonts w:ascii="Times New Roman" w:hAnsi="Times New Roman" w:cs="Times New Roman"/>
          <w:b/>
          <w:bCs/>
          <w:color w:val="000000"/>
        </w:rPr>
      </w:pPr>
    </w:p>
    <w:p w:rsidR="005A5AED" w:rsidRDefault="00423A00" w:rsidP="00D370C2">
      <w:pPr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</w:rPr>
      </w:pPr>
      <w:r w:rsidRPr="00423A00">
        <w:lastRenderedPageBreak/>
        <w:drawing>
          <wp:inline distT="0" distB="0" distL="0" distR="0">
            <wp:extent cx="9251950" cy="2665553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66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A5AED" w:rsidSect="006F703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568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412" w:rsidRDefault="00936412" w:rsidP="00034C13">
      <w:pPr>
        <w:spacing w:after="0" w:line="240" w:lineRule="auto"/>
      </w:pPr>
      <w:r>
        <w:separator/>
      </w:r>
    </w:p>
  </w:endnote>
  <w:endnote w:type="continuationSeparator" w:id="0">
    <w:p w:rsidR="00936412" w:rsidRDefault="00936412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BA" w:rsidRDefault="00AA18B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BA" w:rsidRDefault="00AA18BA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BA" w:rsidRDefault="00AA18B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412" w:rsidRDefault="00936412" w:rsidP="00034C13">
      <w:pPr>
        <w:spacing w:after="0" w:line="240" w:lineRule="auto"/>
      </w:pPr>
      <w:r>
        <w:separator/>
      </w:r>
    </w:p>
  </w:footnote>
  <w:footnote w:type="continuationSeparator" w:id="0">
    <w:p w:rsidR="00936412" w:rsidRDefault="00936412" w:rsidP="0003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BA" w:rsidRDefault="00AA18BA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BA" w:rsidRDefault="00AA18BA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8BA" w:rsidRDefault="00AA18BA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55842"/>
    <w:multiLevelType w:val="multilevel"/>
    <w:tmpl w:val="6B5E6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F84C96"/>
    <w:multiLevelType w:val="multilevel"/>
    <w:tmpl w:val="A7F29CB4"/>
    <w:lvl w:ilvl="0">
      <w:start w:val="2"/>
      <w:numFmt w:val="decimal"/>
      <w:lvlText w:val="%1."/>
      <w:lvlJc w:val="left"/>
      <w:pPr>
        <w:ind w:left="431" w:hanging="431"/>
      </w:pPr>
      <w:rPr>
        <w:b/>
        <w:strike w:val="0"/>
        <w:dstrike w:val="0"/>
        <w:color w:val="000000"/>
        <w:sz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b/>
        <w:strike w:val="0"/>
        <w:dstrike w:val="0"/>
        <w:color w:val="000000"/>
        <w:sz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14" w:hanging="714"/>
      </w:pPr>
      <w:rPr>
        <w:b/>
        <w:strike w:val="0"/>
        <w:dstrike w:val="0"/>
        <w:color w:val="000000"/>
        <w:sz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856" w:hanging="856"/>
      </w:pPr>
      <w:rPr>
        <w:b/>
        <w:strike w:val="0"/>
        <w:dstrike w:val="0"/>
        <w:color w:val="000000"/>
        <w:sz w:val="24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b/>
        <w:strike w:val="0"/>
        <w:dstrike w:val="0"/>
        <w:color w:val="000000"/>
        <w:sz w:val="24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78715FD"/>
    <w:multiLevelType w:val="multilevel"/>
    <w:tmpl w:val="84A65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A09BC"/>
    <w:multiLevelType w:val="hybridMultilevel"/>
    <w:tmpl w:val="0AA827CC"/>
    <w:lvl w:ilvl="0" w:tplc="048CDA4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B4699A"/>
    <w:multiLevelType w:val="multilevel"/>
    <w:tmpl w:val="2376E1F8"/>
    <w:lvl w:ilvl="0">
      <w:start w:val="2"/>
      <w:numFmt w:val="decimal"/>
      <w:lvlRestart w:val="0"/>
      <w:lvlText w:val="%1."/>
      <w:lvlJc w:val="left"/>
      <w:pPr>
        <w:ind w:left="431" w:hanging="431"/>
      </w:pPr>
      <w:rPr>
        <w:b/>
        <w:color w:val="000000"/>
        <w:sz w:val="24"/>
        <w:u w:val="none"/>
        <w:effect w:val="none"/>
      </w:rPr>
    </w:lvl>
    <w:lvl w:ilvl="1">
      <w:start w:val="1"/>
      <w:numFmt w:val="decimal"/>
      <w:lvlText w:val="%1.%2."/>
      <w:lvlJc w:val="left"/>
      <w:pPr>
        <w:ind w:left="573" w:hanging="573"/>
      </w:pPr>
      <w:rPr>
        <w:b/>
        <w:color w:val="000000"/>
        <w:sz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714" w:hanging="714"/>
      </w:pPr>
      <w:rPr>
        <w:b/>
        <w:color w:val="000000"/>
        <w:sz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856" w:hanging="856"/>
      </w:pPr>
      <w:rPr>
        <w:b/>
        <w:color w:val="000000"/>
        <w:sz w:val="24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998" w:hanging="998"/>
      </w:pPr>
      <w:rPr>
        <w:b/>
        <w:color w:val="000000"/>
        <w:sz w:val="24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AA47CD8"/>
    <w:multiLevelType w:val="multilevel"/>
    <w:tmpl w:val="6944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6" w15:restartNumberingAfterBreak="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5C24AD"/>
    <w:multiLevelType w:val="multilevel"/>
    <w:tmpl w:val="7FF8BD8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bCs/>
        <w:sz w:val="24"/>
        <w:szCs w:val="24"/>
        <w:lang w:val="en-US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576" w:hanging="576"/>
      </w:pPr>
      <w:rPr>
        <w:b/>
        <w:bCs/>
        <w:sz w:val="24"/>
        <w:szCs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eastAsia="OpenSymbol;Arial Unicode MS" w:hAnsi="Times New Roman" w:cs="Times New Roman"/>
        <w:b/>
        <w:bCs/>
        <w:iCs/>
        <w:color w:val="000000"/>
        <w:sz w:val="24"/>
        <w:szCs w:val="24"/>
        <w:lang w:val="en-US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b/>
        <w:bCs/>
        <w:sz w:val="24"/>
        <w:szCs w:val="24"/>
        <w:lang w:val="en-US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18"/>
  </w:num>
  <w:num w:numId="4">
    <w:abstractNumId w:val="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19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2"/>
  </w:num>
  <w:num w:numId="15">
    <w:abstractNumId w:val="10"/>
  </w:num>
  <w:num w:numId="16">
    <w:abstractNumId w:val="17"/>
  </w:num>
  <w:num w:numId="17">
    <w:abstractNumId w:val="6"/>
  </w:num>
  <w:num w:numId="18">
    <w:abstractNumId w:val="4"/>
  </w:num>
  <w:num w:numId="19">
    <w:abstractNumId w:val="14"/>
  </w:num>
  <w:num w:numId="20">
    <w:abstractNumId w:val="11"/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0AE"/>
    <w:rsid w:val="00016B6C"/>
    <w:rsid w:val="00034C13"/>
    <w:rsid w:val="00075053"/>
    <w:rsid w:val="000B29F3"/>
    <w:rsid w:val="000B3550"/>
    <w:rsid w:val="000E0881"/>
    <w:rsid w:val="000F1FBC"/>
    <w:rsid w:val="000F66E0"/>
    <w:rsid w:val="0011047D"/>
    <w:rsid w:val="0011291D"/>
    <w:rsid w:val="00113C2B"/>
    <w:rsid w:val="001223F9"/>
    <w:rsid w:val="0013248E"/>
    <w:rsid w:val="00145862"/>
    <w:rsid w:val="0014793B"/>
    <w:rsid w:val="001558BD"/>
    <w:rsid w:val="00160096"/>
    <w:rsid w:val="00164824"/>
    <w:rsid w:val="00166E2E"/>
    <w:rsid w:val="001708E2"/>
    <w:rsid w:val="001A7649"/>
    <w:rsid w:val="001D20AE"/>
    <w:rsid w:val="002271DF"/>
    <w:rsid w:val="002704F7"/>
    <w:rsid w:val="00295A4F"/>
    <w:rsid w:val="002A08A0"/>
    <w:rsid w:val="002A0DB2"/>
    <w:rsid w:val="002B020D"/>
    <w:rsid w:val="002B03D7"/>
    <w:rsid w:val="002C53A2"/>
    <w:rsid w:val="002E2064"/>
    <w:rsid w:val="002E3F37"/>
    <w:rsid w:val="002F5D58"/>
    <w:rsid w:val="00306C30"/>
    <w:rsid w:val="00313664"/>
    <w:rsid w:val="0032392A"/>
    <w:rsid w:val="003319DF"/>
    <w:rsid w:val="00347389"/>
    <w:rsid w:val="00350F20"/>
    <w:rsid w:val="00361442"/>
    <w:rsid w:val="003646DB"/>
    <w:rsid w:val="00365939"/>
    <w:rsid w:val="00370CC1"/>
    <w:rsid w:val="00382FD2"/>
    <w:rsid w:val="00393FA3"/>
    <w:rsid w:val="0039758F"/>
    <w:rsid w:val="003A54A2"/>
    <w:rsid w:val="003D0A9E"/>
    <w:rsid w:val="003D3970"/>
    <w:rsid w:val="003D434A"/>
    <w:rsid w:val="004202F9"/>
    <w:rsid w:val="00423A00"/>
    <w:rsid w:val="004557B9"/>
    <w:rsid w:val="00457D1B"/>
    <w:rsid w:val="00464349"/>
    <w:rsid w:val="00464959"/>
    <w:rsid w:val="00477841"/>
    <w:rsid w:val="004C2BA7"/>
    <w:rsid w:val="004C7280"/>
    <w:rsid w:val="004E1EAC"/>
    <w:rsid w:val="004F6F92"/>
    <w:rsid w:val="004F7000"/>
    <w:rsid w:val="00502E3B"/>
    <w:rsid w:val="00521956"/>
    <w:rsid w:val="00530232"/>
    <w:rsid w:val="00555FFC"/>
    <w:rsid w:val="00563505"/>
    <w:rsid w:val="00586E49"/>
    <w:rsid w:val="005A2A03"/>
    <w:rsid w:val="005A534D"/>
    <w:rsid w:val="005A5AED"/>
    <w:rsid w:val="00615997"/>
    <w:rsid w:val="00624878"/>
    <w:rsid w:val="00625842"/>
    <w:rsid w:val="00641463"/>
    <w:rsid w:val="00642FC2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F7033"/>
    <w:rsid w:val="00704AAF"/>
    <w:rsid w:val="007068A5"/>
    <w:rsid w:val="00714889"/>
    <w:rsid w:val="0072185E"/>
    <w:rsid w:val="007271A8"/>
    <w:rsid w:val="007306DF"/>
    <w:rsid w:val="00745793"/>
    <w:rsid w:val="00753A4F"/>
    <w:rsid w:val="0076587C"/>
    <w:rsid w:val="00775ACE"/>
    <w:rsid w:val="007803C0"/>
    <w:rsid w:val="00784D13"/>
    <w:rsid w:val="007A0A05"/>
    <w:rsid w:val="007B12ED"/>
    <w:rsid w:val="007C16B4"/>
    <w:rsid w:val="007D4E09"/>
    <w:rsid w:val="007D55C2"/>
    <w:rsid w:val="007F43F4"/>
    <w:rsid w:val="007F6053"/>
    <w:rsid w:val="00806953"/>
    <w:rsid w:val="0082441C"/>
    <w:rsid w:val="00836997"/>
    <w:rsid w:val="008452B8"/>
    <w:rsid w:val="0085141B"/>
    <w:rsid w:val="00857206"/>
    <w:rsid w:val="00860C5C"/>
    <w:rsid w:val="0086784D"/>
    <w:rsid w:val="00880736"/>
    <w:rsid w:val="00883689"/>
    <w:rsid w:val="008A2946"/>
    <w:rsid w:val="008B0F8D"/>
    <w:rsid w:val="008C43F9"/>
    <w:rsid w:val="008F06CC"/>
    <w:rsid w:val="008F0D3B"/>
    <w:rsid w:val="008F0DF6"/>
    <w:rsid w:val="008F5196"/>
    <w:rsid w:val="00902943"/>
    <w:rsid w:val="00906FEF"/>
    <w:rsid w:val="009269C1"/>
    <w:rsid w:val="00933B36"/>
    <w:rsid w:val="00936412"/>
    <w:rsid w:val="009425BB"/>
    <w:rsid w:val="00964B59"/>
    <w:rsid w:val="0097282E"/>
    <w:rsid w:val="009900F1"/>
    <w:rsid w:val="0099614E"/>
    <w:rsid w:val="00996573"/>
    <w:rsid w:val="00996D42"/>
    <w:rsid w:val="009A12D9"/>
    <w:rsid w:val="009B727A"/>
    <w:rsid w:val="009E2688"/>
    <w:rsid w:val="009E2DD0"/>
    <w:rsid w:val="009E7591"/>
    <w:rsid w:val="00A11275"/>
    <w:rsid w:val="00A14662"/>
    <w:rsid w:val="00A14E23"/>
    <w:rsid w:val="00A27C4B"/>
    <w:rsid w:val="00A4597E"/>
    <w:rsid w:val="00A61573"/>
    <w:rsid w:val="00A62418"/>
    <w:rsid w:val="00A72875"/>
    <w:rsid w:val="00A763B6"/>
    <w:rsid w:val="00A84059"/>
    <w:rsid w:val="00A95339"/>
    <w:rsid w:val="00AA18BA"/>
    <w:rsid w:val="00AA3888"/>
    <w:rsid w:val="00AA5166"/>
    <w:rsid w:val="00AB2452"/>
    <w:rsid w:val="00AB5E39"/>
    <w:rsid w:val="00AB7625"/>
    <w:rsid w:val="00AD3854"/>
    <w:rsid w:val="00AD6331"/>
    <w:rsid w:val="00B00AD6"/>
    <w:rsid w:val="00B0372C"/>
    <w:rsid w:val="00B22700"/>
    <w:rsid w:val="00B23B32"/>
    <w:rsid w:val="00B27125"/>
    <w:rsid w:val="00B62A43"/>
    <w:rsid w:val="00B65CE4"/>
    <w:rsid w:val="00B72E2A"/>
    <w:rsid w:val="00B8134F"/>
    <w:rsid w:val="00B93558"/>
    <w:rsid w:val="00B94DB5"/>
    <w:rsid w:val="00BB0060"/>
    <w:rsid w:val="00BB1E71"/>
    <w:rsid w:val="00BB2DD8"/>
    <w:rsid w:val="00BC42D2"/>
    <w:rsid w:val="00BE7C67"/>
    <w:rsid w:val="00BF229B"/>
    <w:rsid w:val="00C06605"/>
    <w:rsid w:val="00C12049"/>
    <w:rsid w:val="00C14644"/>
    <w:rsid w:val="00C22FAA"/>
    <w:rsid w:val="00C353FD"/>
    <w:rsid w:val="00C60984"/>
    <w:rsid w:val="00C82AE1"/>
    <w:rsid w:val="00CA0589"/>
    <w:rsid w:val="00CD2515"/>
    <w:rsid w:val="00D008D9"/>
    <w:rsid w:val="00D11A84"/>
    <w:rsid w:val="00D1623E"/>
    <w:rsid w:val="00D17860"/>
    <w:rsid w:val="00D331C4"/>
    <w:rsid w:val="00D370C2"/>
    <w:rsid w:val="00D4637D"/>
    <w:rsid w:val="00D572DE"/>
    <w:rsid w:val="00D6007B"/>
    <w:rsid w:val="00D80088"/>
    <w:rsid w:val="00D853E9"/>
    <w:rsid w:val="00DC5C3F"/>
    <w:rsid w:val="00DC7216"/>
    <w:rsid w:val="00DD58AB"/>
    <w:rsid w:val="00DE5D7B"/>
    <w:rsid w:val="00DF119F"/>
    <w:rsid w:val="00DF3DF3"/>
    <w:rsid w:val="00E2230A"/>
    <w:rsid w:val="00E25D12"/>
    <w:rsid w:val="00E518CE"/>
    <w:rsid w:val="00E97C00"/>
    <w:rsid w:val="00EA2AAF"/>
    <w:rsid w:val="00ED4F8E"/>
    <w:rsid w:val="00EF140E"/>
    <w:rsid w:val="00EF32EB"/>
    <w:rsid w:val="00F069F3"/>
    <w:rsid w:val="00F32B93"/>
    <w:rsid w:val="00F35EF8"/>
    <w:rsid w:val="00F41AC3"/>
    <w:rsid w:val="00F57265"/>
    <w:rsid w:val="00F63A09"/>
    <w:rsid w:val="00F73063"/>
    <w:rsid w:val="00F84AEB"/>
    <w:rsid w:val="00F933E7"/>
    <w:rsid w:val="00FA124A"/>
    <w:rsid w:val="00FA16C1"/>
    <w:rsid w:val="00FC5BDA"/>
    <w:rsid w:val="00FE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4CF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a3">
    <w:name w:val="Table Grid"/>
    <w:basedOn w:val="a1"/>
    <w:uiPriority w:val="59"/>
    <w:rsid w:val="00E2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UnresolvedMention">
    <w:name w:val="Unresolved Mention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5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BB2DD8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B2DD8"/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character" w:customStyle="1" w:styleId="fdwlist">
    <w:name w:val="f_dw_list"/>
    <w:basedOn w:val="a0"/>
    <w:qFormat/>
    <w:rsid w:val="00F35EF8"/>
  </w:style>
  <w:style w:type="character" w:customStyle="1" w:styleId="fdwlistlast">
    <w:name w:val="f_dw_list_last"/>
    <w:basedOn w:val="a0"/>
    <w:qFormat/>
    <w:rsid w:val="00F35EF8"/>
  </w:style>
  <w:style w:type="character" w:customStyle="1" w:styleId="fdwlistind">
    <w:name w:val="f_dw_list_ind"/>
    <w:basedOn w:val="a0"/>
    <w:qFormat/>
    <w:rsid w:val="00F35EF8"/>
  </w:style>
  <w:style w:type="character" w:customStyle="1" w:styleId="fdwlisttext">
    <w:name w:val="f_dw_list_text"/>
    <w:basedOn w:val="a0"/>
    <w:qFormat/>
    <w:rsid w:val="00F35EF8"/>
  </w:style>
  <w:style w:type="character" w:customStyle="1" w:styleId="16">
    <w:name w:val="Знак примечания1"/>
    <w:qFormat/>
    <w:rsid w:val="00F35EF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D3D82-2595-452B-B11F-D0969FF7E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7031</Words>
  <Characters>40081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2026-06-05T11:25:00Z</dcterms:created>
  <dcterms:modified xsi:type="dcterms:W3CDTF">2026-06-05T11:25:00Z</dcterms:modified>
</cp:coreProperties>
</file>