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2EF3" w:rsidRPr="00EC7B37" w:rsidRDefault="00CB2EF3" w:rsidP="00CB2EF3">
      <w:pPr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lang w:bidi="ru-RU"/>
        </w:rPr>
      </w:pPr>
      <w:r w:rsidRPr="00EC7B37">
        <w:rPr>
          <w:rFonts w:ascii="Times New Roman" w:eastAsia="Courier New" w:hAnsi="Times New Roman" w:cs="Times New Roman"/>
          <w:b/>
          <w:lang w:bidi="ru-RU"/>
        </w:rPr>
        <w:t>Описание объекта закупки</w:t>
      </w:r>
    </w:p>
    <w:p w:rsidR="00CB2EF3" w:rsidRDefault="00CB2EF3" w:rsidP="00CB2EF3">
      <w:pPr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sz w:val="20"/>
          <w:szCs w:val="20"/>
          <w:lang w:bidi="ru-RU"/>
        </w:rPr>
      </w:pPr>
    </w:p>
    <w:tbl>
      <w:tblPr>
        <w:tblStyle w:val="a3"/>
        <w:tblW w:w="15116" w:type="dxa"/>
        <w:tblLook w:val="04A0" w:firstRow="1" w:lastRow="0" w:firstColumn="1" w:lastColumn="0" w:noHBand="0" w:noVBand="1"/>
      </w:tblPr>
      <w:tblGrid>
        <w:gridCol w:w="2149"/>
        <w:gridCol w:w="2147"/>
        <w:gridCol w:w="1965"/>
        <w:gridCol w:w="2846"/>
        <w:gridCol w:w="1562"/>
        <w:gridCol w:w="2719"/>
        <w:gridCol w:w="1728"/>
      </w:tblGrid>
      <w:tr w:rsidR="00CB2EF3" w:rsidRPr="0058056D" w:rsidTr="00BF5E75">
        <w:tc>
          <w:tcPr>
            <w:tcW w:w="13388" w:type="dxa"/>
            <w:gridSpan w:val="6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объекта закупки</w:t>
            </w:r>
          </w:p>
        </w:tc>
        <w:tc>
          <w:tcPr>
            <w:tcW w:w="1728" w:type="dxa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Товар</w:t>
            </w:r>
          </w:p>
        </w:tc>
      </w:tr>
      <w:tr w:rsidR="00CB2EF3" w:rsidRPr="0058056D" w:rsidTr="00BF5E75">
        <w:tc>
          <w:tcPr>
            <w:tcW w:w="2149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Наименование товара</w:t>
            </w:r>
          </w:p>
        </w:tc>
        <w:tc>
          <w:tcPr>
            <w:tcW w:w="2147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Код позиции</w:t>
            </w:r>
          </w:p>
        </w:tc>
        <w:tc>
          <w:tcPr>
            <w:tcW w:w="1965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Наименование характеристики</w:t>
            </w:r>
          </w:p>
        </w:tc>
        <w:tc>
          <w:tcPr>
            <w:tcW w:w="2846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</w:t>
            </w:r>
          </w:p>
        </w:tc>
        <w:tc>
          <w:tcPr>
            <w:tcW w:w="1562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Единица измерения характеристики</w:t>
            </w:r>
          </w:p>
        </w:tc>
        <w:tc>
          <w:tcPr>
            <w:tcW w:w="2719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Инструкция по заполнению характеристик в заявке</w:t>
            </w:r>
          </w:p>
        </w:tc>
        <w:tc>
          <w:tcPr>
            <w:tcW w:w="1728" w:type="dxa"/>
            <w:vAlign w:val="center"/>
          </w:tcPr>
          <w:p w:rsidR="00CB2EF3" w:rsidRPr="0058056D" w:rsidRDefault="00CB2EF3" w:rsidP="009A300F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8056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Единица измерения</w:t>
            </w:r>
          </w:p>
        </w:tc>
      </w:tr>
      <w:tr w:rsidR="00BF5E75" w:rsidRPr="0058056D" w:rsidTr="00BF5E75">
        <w:trPr>
          <w:trHeight w:val="697"/>
        </w:trPr>
        <w:tc>
          <w:tcPr>
            <w:tcW w:w="2149" w:type="dxa"/>
            <w:vMerge w:val="restart"/>
            <w:vAlign w:val="center"/>
          </w:tcPr>
          <w:p w:rsidR="00BF5E75" w:rsidRPr="00687A4D" w:rsidRDefault="00C11B9B" w:rsidP="00A20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1B9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Стеллаж кухонный</w:t>
            </w:r>
          </w:p>
        </w:tc>
        <w:tc>
          <w:tcPr>
            <w:tcW w:w="2147" w:type="dxa"/>
            <w:vMerge w:val="restart"/>
            <w:vAlign w:val="center"/>
          </w:tcPr>
          <w:p w:rsidR="00BF5E75" w:rsidRPr="002357D0" w:rsidRDefault="00BF5E75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-</w:t>
            </w:r>
            <w:r w:rsidRPr="0038158C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A20E54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2357D0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/ </w:t>
            </w:r>
            <w:r w:rsid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31.09.11.120-013</w:t>
            </w:r>
          </w:p>
        </w:tc>
        <w:tc>
          <w:tcPr>
            <w:tcW w:w="1965" w:type="dxa"/>
            <w:vAlign w:val="center"/>
          </w:tcPr>
          <w:p w:rsidR="00BF5E75" w:rsidRPr="0024253F" w:rsidRDefault="00C11B9B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Применение:</w:t>
            </w:r>
          </w:p>
        </w:tc>
        <w:tc>
          <w:tcPr>
            <w:tcW w:w="2846" w:type="dxa"/>
            <w:vAlign w:val="center"/>
          </w:tcPr>
          <w:p w:rsidR="00BF5E75" w:rsidRPr="0024253F" w:rsidRDefault="00C11B9B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Предприятия общественного питания</w:t>
            </w:r>
          </w:p>
        </w:tc>
        <w:tc>
          <w:tcPr>
            <w:tcW w:w="1562" w:type="dxa"/>
            <w:vAlign w:val="center"/>
          </w:tcPr>
          <w:p w:rsidR="00BF5E75" w:rsidRPr="0024253F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BF5E75" w:rsidRPr="0024253F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 w:val="restart"/>
            <w:vAlign w:val="center"/>
          </w:tcPr>
          <w:p w:rsidR="00BF5E75" w:rsidRPr="002357D0" w:rsidRDefault="00BF5E75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</w:tr>
      <w:tr w:rsidR="00BF5E75" w:rsidRPr="0058056D" w:rsidTr="00BF5E75">
        <w:trPr>
          <w:trHeight w:val="848"/>
        </w:trPr>
        <w:tc>
          <w:tcPr>
            <w:tcW w:w="2149" w:type="dxa"/>
            <w:vMerge/>
            <w:vAlign w:val="center"/>
          </w:tcPr>
          <w:p w:rsidR="00BF5E75" w:rsidRPr="00BF5E75" w:rsidRDefault="00BF5E75" w:rsidP="00A20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BF5E75" w:rsidRDefault="00BF5E75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BF5E75" w:rsidRPr="00A20E54" w:rsidRDefault="00C11B9B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стеллажа:</w:t>
            </w:r>
          </w:p>
        </w:tc>
        <w:tc>
          <w:tcPr>
            <w:tcW w:w="2846" w:type="dxa"/>
            <w:vAlign w:val="center"/>
          </w:tcPr>
          <w:p w:rsidR="00BF5E75" w:rsidRPr="00A20E54" w:rsidRDefault="00C11B9B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Со сплошными полками</w:t>
            </w:r>
          </w:p>
        </w:tc>
        <w:tc>
          <w:tcPr>
            <w:tcW w:w="1562" w:type="dxa"/>
            <w:vAlign w:val="center"/>
          </w:tcPr>
          <w:p w:rsidR="00BF5E75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BF5E75" w:rsidRPr="0024253F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BF5E75" w:rsidRDefault="00BF5E75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BF5E75" w:rsidRPr="0058056D" w:rsidTr="00BF5E75">
        <w:trPr>
          <w:trHeight w:val="833"/>
        </w:trPr>
        <w:tc>
          <w:tcPr>
            <w:tcW w:w="2149" w:type="dxa"/>
            <w:vMerge/>
            <w:vAlign w:val="center"/>
          </w:tcPr>
          <w:p w:rsidR="00BF5E75" w:rsidRPr="00BF5E75" w:rsidRDefault="00BF5E75" w:rsidP="00A20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BF5E75" w:rsidRDefault="00BF5E75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BF5E75" w:rsidRPr="00A20E54" w:rsidRDefault="00C11B9B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Конструкция:</w:t>
            </w:r>
          </w:p>
        </w:tc>
        <w:tc>
          <w:tcPr>
            <w:tcW w:w="2846" w:type="dxa"/>
            <w:vAlign w:val="center"/>
          </w:tcPr>
          <w:p w:rsidR="00BF5E75" w:rsidRPr="00A20E54" w:rsidRDefault="00C11B9B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Сборно-разборная</w:t>
            </w:r>
          </w:p>
        </w:tc>
        <w:tc>
          <w:tcPr>
            <w:tcW w:w="1562" w:type="dxa"/>
            <w:vAlign w:val="center"/>
          </w:tcPr>
          <w:p w:rsidR="00BF5E75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BF5E75" w:rsidRPr="0024253F" w:rsidRDefault="00BF5E75" w:rsidP="00A20E54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BF5E75" w:rsidRDefault="00BF5E75" w:rsidP="00A20E54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C11B9B" w:rsidRPr="0058056D" w:rsidTr="00AF59AA">
        <w:trPr>
          <w:trHeight w:val="690"/>
        </w:trPr>
        <w:tc>
          <w:tcPr>
            <w:tcW w:w="2149" w:type="dxa"/>
            <w:vMerge/>
            <w:vAlign w:val="center"/>
          </w:tcPr>
          <w:p w:rsidR="00C11B9B" w:rsidRPr="00BF5E75" w:rsidRDefault="00C11B9B" w:rsidP="00C1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C11B9B" w:rsidRPr="00A20E54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Каркас:</w:t>
            </w:r>
          </w:p>
        </w:tc>
        <w:tc>
          <w:tcPr>
            <w:tcW w:w="2846" w:type="dxa"/>
            <w:vAlign w:val="center"/>
          </w:tcPr>
          <w:p w:rsidR="00C11B9B" w:rsidRPr="00A20E54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Уголок из оцинкованной стали</w:t>
            </w:r>
          </w:p>
        </w:tc>
        <w:tc>
          <w:tcPr>
            <w:tcW w:w="1562" w:type="dxa"/>
            <w:vAlign w:val="center"/>
          </w:tcPr>
          <w:p w:rsidR="00C11B9B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C11B9B" w:rsidRPr="0024253F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BF5E75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BF5E75" w:rsidRPr="00BF5E75" w:rsidRDefault="00BF5E75" w:rsidP="00BF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BF5E75" w:rsidRPr="00A20E54" w:rsidRDefault="00C11B9B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 полки:</w:t>
            </w:r>
          </w:p>
        </w:tc>
        <w:tc>
          <w:tcPr>
            <w:tcW w:w="2846" w:type="dxa"/>
            <w:vAlign w:val="center"/>
          </w:tcPr>
          <w:p w:rsidR="00BF5E75" w:rsidRPr="00A20E54" w:rsidRDefault="00C11B9B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Металл</w:t>
            </w:r>
          </w:p>
        </w:tc>
        <w:tc>
          <w:tcPr>
            <w:tcW w:w="1562" w:type="dxa"/>
            <w:vAlign w:val="center"/>
          </w:tcPr>
          <w:p w:rsid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BF5E75" w:rsidRPr="0024253F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BF5E75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BF5E75" w:rsidRPr="00BF5E75" w:rsidRDefault="00BF5E75" w:rsidP="00BF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BF5E75" w:rsidRPr="00BF5E75" w:rsidRDefault="00C11B9B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металла:</w:t>
            </w:r>
          </w:p>
        </w:tc>
        <w:tc>
          <w:tcPr>
            <w:tcW w:w="2846" w:type="dxa"/>
            <w:vAlign w:val="center"/>
          </w:tcPr>
          <w:p w:rsidR="00BF5E75" w:rsidRPr="00BF5E75" w:rsidRDefault="00C11B9B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Нержавеющая сталь AISI 430</w:t>
            </w:r>
          </w:p>
        </w:tc>
        <w:tc>
          <w:tcPr>
            <w:tcW w:w="1562" w:type="dxa"/>
            <w:vAlign w:val="center"/>
          </w:tcPr>
          <w:p w:rsidR="00BF5E75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BF5E75" w:rsidRPr="0024253F" w:rsidRDefault="00BF5E75" w:rsidP="00BF5E75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BF5E75" w:rsidRDefault="00BF5E75" w:rsidP="00BF5E75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C11B9B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C11B9B" w:rsidRPr="00BF5E75" w:rsidRDefault="00C11B9B" w:rsidP="00C1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C11B9B" w:rsidRPr="00BF5E75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Толщина полки:</w:t>
            </w:r>
          </w:p>
        </w:tc>
        <w:tc>
          <w:tcPr>
            <w:tcW w:w="2846" w:type="dxa"/>
            <w:vAlign w:val="center"/>
          </w:tcPr>
          <w:p w:rsidR="00C11B9B" w:rsidRPr="00BF5E75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не менее 0,5 не более 0,8 </w:t>
            </w:r>
          </w:p>
        </w:tc>
        <w:tc>
          <w:tcPr>
            <w:tcW w:w="1562" w:type="dxa"/>
            <w:vAlign w:val="center"/>
          </w:tcPr>
          <w:p w:rsidR="00C11B9B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719" w:type="dxa"/>
            <w:vAlign w:val="center"/>
          </w:tcPr>
          <w:p w:rsidR="00C11B9B" w:rsidRPr="0024253F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28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C11B9B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C11B9B" w:rsidRPr="00BF5E75" w:rsidRDefault="00C11B9B" w:rsidP="00C1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C11B9B" w:rsidRPr="00BF5E75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Количество полок:</w:t>
            </w:r>
          </w:p>
        </w:tc>
        <w:tc>
          <w:tcPr>
            <w:tcW w:w="2846" w:type="dxa"/>
            <w:vAlign w:val="center"/>
          </w:tcPr>
          <w:p w:rsidR="00C11B9B" w:rsidRPr="00BF5E75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4 </w:t>
            </w:r>
          </w:p>
        </w:tc>
        <w:tc>
          <w:tcPr>
            <w:tcW w:w="1562" w:type="dxa"/>
            <w:vAlign w:val="center"/>
          </w:tcPr>
          <w:p w:rsidR="00C11B9B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2719" w:type="dxa"/>
            <w:vAlign w:val="center"/>
          </w:tcPr>
          <w:p w:rsidR="00C11B9B" w:rsidRPr="0024253F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C11B9B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C11B9B" w:rsidRPr="00BF5E75" w:rsidRDefault="00C11B9B" w:rsidP="00C1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C11B9B" w:rsidRPr="00BF5E75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Ширина стеллажа:</w:t>
            </w:r>
          </w:p>
        </w:tc>
        <w:tc>
          <w:tcPr>
            <w:tcW w:w="2846" w:type="dxa"/>
            <w:vAlign w:val="center"/>
          </w:tcPr>
          <w:p w:rsidR="00C11B9B" w:rsidRPr="00BF5E75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1200 </w:t>
            </w:r>
          </w:p>
        </w:tc>
        <w:tc>
          <w:tcPr>
            <w:tcW w:w="1562" w:type="dxa"/>
            <w:vAlign w:val="center"/>
          </w:tcPr>
          <w:p w:rsidR="00C11B9B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719" w:type="dxa"/>
            <w:vAlign w:val="center"/>
          </w:tcPr>
          <w:p w:rsidR="00C11B9B" w:rsidRPr="0024253F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BF5E75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C11B9B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C11B9B" w:rsidRPr="00BF5E75" w:rsidRDefault="00C11B9B" w:rsidP="00C1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bookmarkStart w:id="0" w:name="_Hlk231552461"/>
          </w:p>
        </w:tc>
        <w:tc>
          <w:tcPr>
            <w:tcW w:w="2147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C11B9B" w:rsidRPr="00C11B9B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Глубина стеллажа:</w:t>
            </w:r>
          </w:p>
        </w:tc>
        <w:tc>
          <w:tcPr>
            <w:tcW w:w="2846" w:type="dxa"/>
            <w:vAlign w:val="center"/>
          </w:tcPr>
          <w:p w:rsidR="00C11B9B" w:rsidRPr="00C11B9B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не менее 400 не более 500 </w:t>
            </w:r>
          </w:p>
        </w:tc>
        <w:tc>
          <w:tcPr>
            <w:tcW w:w="1562" w:type="dxa"/>
            <w:vAlign w:val="center"/>
          </w:tcPr>
          <w:p w:rsidR="00C11B9B" w:rsidRPr="00C11B9B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719" w:type="dxa"/>
            <w:vAlign w:val="center"/>
          </w:tcPr>
          <w:p w:rsidR="00C11B9B" w:rsidRPr="00BF5E75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28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bookmarkEnd w:id="0"/>
      <w:tr w:rsidR="00C11B9B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C11B9B" w:rsidRPr="00BF5E75" w:rsidRDefault="00C11B9B" w:rsidP="00C1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C11B9B" w:rsidRPr="00C11B9B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Высота стеллажа:</w:t>
            </w:r>
          </w:p>
        </w:tc>
        <w:tc>
          <w:tcPr>
            <w:tcW w:w="2846" w:type="dxa"/>
            <w:vAlign w:val="center"/>
          </w:tcPr>
          <w:p w:rsidR="00C11B9B" w:rsidRPr="00C11B9B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не менее 1600 не более 2000 </w:t>
            </w:r>
          </w:p>
        </w:tc>
        <w:tc>
          <w:tcPr>
            <w:tcW w:w="1562" w:type="dxa"/>
            <w:vAlign w:val="center"/>
          </w:tcPr>
          <w:p w:rsidR="00C11B9B" w:rsidRPr="00C11B9B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719" w:type="dxa"/>
            <w:vAlign w:val="center"/>
          </w:tcPr>
          <w:p w:rsidR="00C11B9B" w:rsidRPr="00BF5E75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28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C11B9B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C11B9B" w:rsidRPr="00BF5E75" w:rsidRDefault="00C11B9B" w:rsidP="00C1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C11B9B" w:rsidRPr="00BF5E75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6E42FD">
              <w:rPr>
                <w:rFonts w:ascii="Times New Roman" w:hAnsi="Times New Roman" w:cs="Times New Roman"/>
                <w:sz w:val="20"/>
                <w:szCs w:val="20"/>
              </w:rPr>
              <w:t xml:space="preserve">Регулируемые полки: </w:t>
            </w:r>
          </w:p>
        </w:tc>
        <w:tc>
          <w:tcPr>
            <w:tcW w:w="2846" w:type="dxa"/>
            <w:vAlign w:val="center"/>
          </w:tcPr>
          <w:p w:rsidR="00C11B9B" w:rsidRPr="00BF5E75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Наличие</w:t>
            </w:r>
          </w:p>
        </w:tc>
        <w:tc>
          <w:tcPr>
            <w:tcW w:w="1562" w:type="dxa"/>
            <w:vAlign w:val="center"/>
          </w:tcPr>
          <w:p w:rsidR="00C11B9B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C11B9B" w:rsidRPr="0024253F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687A4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C11B9B" w:rsidRPr="0058056D" w:rsidTr="00BF5E75">
        <w:trPr>
          <w:trHeight w:val="571"/>
        </w:trPr>
        <w:tc>
          <w:tcPr>
            <w:tcW w:w="2149" w:type="dxa"/>
            <w:vMerge/>
            <w:vAlign w:val="center"/>
          </w:tcPr>
          <w:p w:rsidR="00C11B9B" w:rsidRPr="00BF5E75" w:rsidRDefault="00C11B9B" w:rsidP="00C1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bookmarkStart w:id="1" w:name="_GoBack" w:colFirst="5" w:colLast="5"/>
          </w:p>
        </w:tc>
        <w:tc>
          <w:tcPr>
            <w:tcW w:w="2147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C11B9B" w:rsidRPr="006E42FD" w:rsidRDefault="00C11B9B" w:rsidP="00C11B9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B9B">
              <w:rPr>
                <w:rFonts w:ascii="Times New Roman" w:hAnsi="Times New Roman" w:cs="Times New Roman"/>
                <w:sz w:val="20"/>
                <w:szCs w:val="20"/>
              </w:rPr>
              <w:t>Регулируемые опоры:</w:t>
            </w:r>
          </w:p>
        </w:tc>
        <w:tc>
          <w:tcPr>
            <w:tcW w:w="2846" w:type="dxa"/>
            <w:vAlign w:val="center"/>
          </w:tcPr>
          <w:p w:rsidR="00C11B9B" w:rsidRPr="00BF5E75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Наличие</w:t>
            </w:r>
          </w:p>
        </w:tc>
        <w:tc>
          <w:tcPr>
            <w:tcW w:w="1562" w:type="dxa"/>
            <w:vAlign w:val="center"/>
          </w:tcPr>
          <w:p w:rsidR="00C11B9B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C11B9B" w:rsidRPr="0024253F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687A4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bookmarkEnd w:id="1"/>
      <w:tr w:rsidR="00C11B9B" w:rsidRPr="0058056D" w:rsidTr="00687A4D">
        <w:trPr>
          <w:trHeight w:val="832"/>
        </w:trPr>
        <w:tc>
          <w:tcPr>
            <w:tcW w:w="2149" w:type="dxa"/>
            <w:vMerge/>
            <w:vAlign w:val="center"/>
          </w:tcPr>
          <w:p w:rsidR="00C11B9B" w:rsidRPr="00BF5E75" w:rsidRDefault="00C11B9B" w:rsidP="00C1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147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C11B9B" w:rsidRPr="00A20E54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Максимальная нагрузка на полку:</w:t>
            </w:r>
          </w:p>
        </w:tc>
        <w:tc>
          <w:tcPr>
            <w:tcW w:w="2846" w:type="dxa"/>
            <w:vAlign w:val="center"/>
          </w:tcPr>
          <w:p w:rsidR="00C11B9B" w:rsidRPr="00A20E54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не менее 50 не более 100 </w:t>
            </w:r>
          </w:p>
        </w:tc>
        <w:tc>
          <w:tcPr>
            <w:tcW w:w="1562" w:type="dxa"/>
            <w:vAlign w:val="center"/>
          </w:tcPr>
          <w:p w:rsidR="00C11B9B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C11B9B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КГ</w:t>
            </w:r>
          </w:p>
        </w:tc>
        <w:tc>
          <w:tcPr>
            <w:tcW w:w="2719" w:type="dxa"/>
            <w:vAlign w:val="center"/>
          </w:tcPr>
          <w:p w:rsidR="00C11B9B" w:rsidRPr="0024253F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24253F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28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C11B9B" w:rsidRPr="0058056D" w:rsidTr="00BF5E75">
        <w:trPr>
          <w:trHeight w:val="241"/>
        </w:trPr>
        <w:tc>
          <w:tcPr>
            <w:tcW w:w="2149" w:type="dxa"/>
            <w:vMerge/>
            <w:vAlign w:val="center"/>
          </w:tcPr>
          <w:p w:rsidR="00C11B9B" w:rsidRPr="00CB2EF3" w:rsidRDefault="00C11B9B" w:rsidP="00C1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bookmarkStart w:id="2" w:name="_Hlk231552355"/>
          </w:p>
        </w:tc>
        <w:tc>
          <w:tcPr>
            <w:tcW w:w="2147" w:type="dxa"/>
            <w:vMerge/>
            <w:vAlign w:val="center"/>
          </w:tcPr>
          <w:p w:rsidR="00C11B9B" w:rsidRPr="002357D0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965" w:type="dxa"/>
            <w:vAlign w:val="center"/>
          </w:tcPr>
          <w:p w:rsidR="00C11B9B" w:rsidRPr="0024253F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687A4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Соответствие нормативно-технической документации: </w:t>
            </w:r>
          </w:p>
        </w:tc>
        <w:tc>
          <w:tcPr>
            <w:tcW w:w="2846" w:type="dxa"/>
            <w:vAlign w:val="center"/>
          </w:tcPr>
          <w:p w:rsidR="00C11B9B" w:rsidRPr="0024253F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687A4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ТУ производителя</w:t>
            </w:r>
          </w:p>
        </w:tc>
        <w:tc>
          <w:tcPr>
            <w:tcW w:w="1562" w:type="dxa"/>
            <w:vAlign w:val="center"/>
          </w:tcPr>
          <w:p w:rsidR="00C11B9B" w:rsidRPr="0024253F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2719" w:type="dxa"/>
            <w:vAlign w:val="center"/>
          </w:tcPr>
          <w:p w:rsidR="00C11B9B" w:rsidRPr="0024253F" w:rsidRDefault="00C11B9B" w:rsidP="00C11B9B">
            <w:pPr>
              <w:spacing w:line="240" w:lineRule="auto"/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687A4D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28" w:type="dxa"/>
            <w:vMerge/>
            <w:vAlign w:val="center"/>
          </w:tcPr>
          <w:p w:rsidR="00C11B9B" w:rsidRDefault="00C11B9B" w:rsidP="00C11B9B">
            <w:pPr>
              <w:contextualSpacing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bookmarkEnd w:id="2"/>
    </w:tbl>
    <w:p w:rsidR="00B66768" w:rsidRDefault="00B66768"/>
    <w:sectPr w:rsidR="00B66768" w:rsidSect="00E866B9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8FA" w:rsidRDefault="00ED68FA" w:rsidP="00402B16">
      <w:pPr>
        <w:spacing w:after="0" w:line="240" w:lineRule="auto"/>
      </w:pPr>
      <w:r>
        <w:separator/>
      </w:r>
    </w:p>
  </w:endnote>
  <w:endnote w:type="continuationSeparator" w:id="0">
    <w:p w:rsidR="00ED68FA" w:rsidRDefault="00ED68FA" w:rsidP="0040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8FA" w:rsidRDefault="00ED68FA" w:rsidP="00402B16">
      <w:pPr>
        <w:spacing w:after="0" w:line="240" w:lineRule="auto"/>
      </w:pPr>
      <w:r>
        <w:separator/>
      </w:r>
    </w:p>
  </w:footnote>
  <w:footnote w:type="continuationSeparator" w:id="0">
    <w:p w:rsidR="00ED68FA" w:rsidRDefault="00ED68FA" w:rsidP="00402B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EF3"/>
    <w:rsid w:val="00090556"/>
    <w:rsid w:val="000C75CE"/>
    <w:rsid w:val="0023227B"/>
    <w:rsid w:val="0024253F"/>
    <w:rsid w:val="00325D3E"/>
    <w:rsid w:val="0033086C"/>
    <w:rsid w:val="0038158C"/>
    <w:rsid w:val="003D4F79"/>
    <w:rsid w:val="00402B16"/>
    <w:rsid w:val="0040794A"/>
    <w:rsid w:val="00687A4D"/>
    <w:rsid w:val="006E25BD"/>
    <w:rsid w:val="00867A71"/>
    <w:rsid w:val="008C1E07"/>
    <w:rsid w:val="009A300F"/>
    <w:rsid w:val="009E32A5"/>
    <w:rsid w:val="00A20E54"/>
    <w:rsid w:val="00A26BA1"/>
    <w:rsid w:val="00B66768"/>
    <w:rsid w:val="00BD19B5"/>
    <w:rsid w:val="00BF5E75"/>
    <w:rsid w:val="00C11B9B"/>
    <w:rsid w:val="00CB2EF3"/>
    <w:rsid w:val="00D05C1A"/>
    <w:rsid w:val="00D34472"/>
    <w:rsid w:val="00E03864"/>
    <w:rsid w:val="00E866B9"/>
    <w:rsid w:val="00ED68FA"/>
    <w:rsid w:val="00F93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AFBC4"/>
  <w15:chartTrackingRefBased/>
  <w15:docId w15:val="{D212772C-23F5-405E-A8EB-532403C2E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B2EF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2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2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02B16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402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02B16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3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32A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75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4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Жасмин</dc:creator>
  <cp:keywords/>
  <dc:description/>
  <cp:lastModifiedBy>Windows10</cp:lastModifiedBy>
  <cp:revision>14</cp:revision>
  <dcterms:created xsi:type="dcterms:W3CDTF">2024-02-19T06:56:00Z</dcterms:created>
  <dcterms:modified xsi:type="dcterms:W3CDTF">2026-06-05T08:48:00Z</dcterms:modified>
</cp:coreProperties>
</file>