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3E4" w:rsidRDefault="004601F7">
      <w:pPr>
        <w:pStyle w:val="Heading"/>
        <w:jc w:val="center"/>
        <w:outlineLvl w:val="0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 xml:space="preserve">Контракт № </w:t>
      </w:r>
    </w:p>
    <w:tbl>
      <w:tblPr>
        <w:tblStyle w:val="aff"/>
        <w:tblW w:w="9786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114"/>
      </w:tblGrid>
      <w:tr w:rsidR="005673E4">
        <w:tc>
          <w:tcPr>
            <w:tcW w:w="4672" w:type="dxa"/>
          </w:tcPr>
          <w:p w:rsidR="005673E4" w:rsidRDefault="004601F7">
            <w:pPr>
              <w:spacing w:before="240"/>
              <w:ind w:left="35"/>
              <w:jc w:val="both"/>
            </w:pPr>
            <w:r>
              <w:t>г. Санкт-Петербург</w:t>
            </w:r>
          </w:p>
        </w:tc>
        <w:tc>
          <w:tcPr>
            <w:tcW w:w="5114" w:type="dxa"/>
          </w:tcPr>
          <w:p w:rsidR="005673E4" w:rsidRDefault="006D1631" w:rsidP="006D1631">
            <w:pPr>
              <w:spacing w:before="240"/>
              <w:jc w:val="right"/>
            </w:pPr>
            <w:r>
              <w:t>«__»</w:t>
            </w:r>
            <w:r w:rsidR="00EC7AD9">
              <w:rPr>
                <w:lang w:val="en-US"/>
              </w:rPr>
              <w:t xml:space="preserve"> </w:t>
            </w:r>
            <w:r>
              <w:t>_______</w:t>
            </w:r>
            <w:r w:rsidR="004601F7">
              <w:t xml:space="preserve"> 202</w:t>
            </w:r>
            <w:r>
              <w:t xml:space="preserve"> </w:t>
            </w:r>
            <w:r w:rsidR="004601F7">
              <w:t xml:space="preserve"> г.</w:t>
            </w:r>
          </w:p>
        </w:tc>
      </w:tr>
    </w:tbl>
    <w:p w:rsidR="005673E4" w:rsidRDefault="005673E4">
      <w:pPr>
        <w:ind w:firstLine="567"/>
        <w:jc w:val="both"/>
      </w:pPr>
    </w:p>
    <w:p w:rsidR="005673E4" w:rsidRDefault="004601F7">
      <w:pPr>
        <w:ind w:firstLine="567"/>
        <w:jc w:val="both"/>
      </w:pPr>
      <w:r w:rsidRPr="000C1434">
        <w:t xml:space="preserve">Комитет финансов Санкт-Петербурга, именуемый в дальнейшем «Заказчик», </w:t>
      </w:r>
      <w:r w:rsidRPr="000C1434">
        <w:br/>
      </w:r>
      <w:r w:rsidR="000C1434">
        <w:t xml:space="preserve">в лице </w:t>
      </w:r>
      <w:r w:rsidR="006D1631">
        <w:t>__________________________</w:t>
      </w:r>
      <w:r w:rsidR="00951557" w:rsidRPr="00951557">
        <w:t xml:space="preserve">, действующего на основании доверенности </w:t>
      </w:r>
      <w:r w:rsidR="006D1631">
        <w:t>______________</w:t>
      </w:r>
      <w:r>
        <w:t xml:space="preserve">, с одной стороны </w:t>
      </w:r>
      <w:r w:rsidRPr="00E37416">
        <w:t xml:space="preserve">и </w:t>
      </w:r>
      <w:r w:rsidR="006D1631">
        <w:t>__________________</w:t>
      </w:r>
      <w:r w:rsidR="0039098E" w:rsidRPr="0039098E">
        <w:t>,</w:t>
      </w:r>
      <w:r w:rsidR="0039098E">
        <w:t xml:space="preserve"> </w:t>
      </w:r>
      <w:r>
        <w:t>именуемое в дальнейшем «</w:t>
      </w:r>
      <w:r w:rsidR="000C1434">
        <w:t>Исполнитель</w:t>
      </w:r>
      <w:r>
        <w:t>» в лице</w:t>
      </w:r>
      <w:r w:rsidR="0039098E" w:rsidRPr="0039098E">
        <w:t xml:space="preserve"> </w:t>
      </w:r>
      <w:r w:rsidR="006D1631">
        <w:t>__________________</w:t>
      </w:r>
      <w:r>
        <w:t xml:space="preserve">, действующего на основании </w:t>
      </w:r>
      <w:r w:rsidR="006D1631">
        <w:t>________</w:t>
      </w:r>
      <w:r>
        <w:t xml:space="preserve">, с другой стороны, вместе именуемые «Стороны» и каждый в отдельности «Сторона», в соответствии </w:t>
      </w:r>
      <w:r w:rsidR="0039098E">
        <w:br/>
      </w:r>
      <w:r>
        <w:t xml:space="preserve">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(далее – Контракт) </w:t>
      </w:r>
      <w:r w:rsidR="0039098E">
        <w:br/>
      </w:r>
      <w:r>
        <w:t>о нижеследующем:</w:t>
      </w:r>
    </w:p>
    <w:p w:rsidR="005673E4" w:rsidRDefault="004601F7">
      <w:pPr>
        <w:spacing w:before="120" w:after="120"/>
        <w:jc w:val="center"/>
        <w:rPr>
          <w:b/>
        </w:rPr>
      </w:pPr>
      <w:r>
        <w:rPr>
          <w:b/>
        </w:rPr>
        <w:t>1. Предмет Контракта</w:t>
      </w:r>
    </w:p>
    <w:p w:rsidR="005673E4" w:rsidRDefault="004601F7">
      <w:pPr>
        <w:ind w:firstLine="567"/>
        <w:jc w:val="both"/>
      </w:pPr>
      <w:r>
        <w:t>1.1. Исполнитель обязуется оказать Заказчику услуги по вывозу и уничтожению документов и дел Комитета финансов Санкт-Петербурга с истекшими сроками хранения</w:t>
      </w:r>
      <w:r w:rsidR="006D1631">
        <w:t xml:space="preserve"> </w:t>
      </w:r>
      <w:r w:rsidR="00EE2740">
        <w:br/>
      </w:r>
      <w:r>
        <w:t>(далее – документы, подлежащие уничтожению), указанных в Приложении № 1 к Контракту (далее – услуги), наименование, количество которых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услуги надлежащего качества</w:t>
      </w:r>
      <w:r w:rsidR="002F1B8C">
        <w:t xml:space="preserve"> и </w:t>
      </w:r>
      <w:r>
        <w:t>оплатить</w:t>
      </w:r>
      <w:r w:rsidR="002F1B8C">
        <w:t xml:space="preserve"> </w:t>
      </w:r>
      <w:r>
        <w:t>в порядке и на условиях, предусмотренных настоящим Контрактом.</w:t>
      </w:r>
    </w:p>
    <w:p w:rsidR="005673E4" w:rsidRDefault="004601F7">
      <w:pPr>
        <w:ind w:firstLine="567"/>
        <w:jc w:val="both"/>
      </w:pPr>
      <w:r>
        <w:t xml:space="preserve">1.2. Место оказания услуг и сроки оказания услуг указаны в Приложении </w:t>
      </w:r>
      <w:r w:rsidR="000C1434">
        <w:br/>
      </w:r>
      <w:r>
        <w:t>№ 1</w:t>
      </w:r>
      <w:r w:rsidR="000C1434">
        <w:t xml:space="preserve"> </w:t>
      </w:r>
      <w:r>
        <w:t>к Контракту.</w:t>
      </w:r>
    </w:p>
    <w:p w:rsidR="005673E4" w:rsidRDefault="004601F7">
      <w:pPr>
        <w:ind w:firstLine="567"/>
        <w:jc w:val="both"/>
      </w:pPr>
      <w:r>
        <w:t xml:space="preserve">1.3. Идентификационный код закупки </w:t>
      </w:r>
      <w:r w:rsidR="005C0291" w:rsidRPr="005C0291">
        <w:rPr>
          <w:color w:val="212121"/>
        </w:rPr>
        <w:t>262783000243078420100100020000000000</w:t>
      </w:r>
      <w:r>
        <w:t>.</w:t>
      </w:r>
    </w:p>
    <w:p w:rsidR="005673E4" w:rsidRDefault="005673E4">
      <w:pPr>
        <w:jc w:val="center"/>
        <w:rPr>
          <w:b/>
          <w:bCs/>
        </w:rPr>
      </w:pPr>
    </w:p>
    <w:p w:rsidR="005673E4" w:rsidRDefault="004601F7">
      <w:pPr>
        <w:jc w:val="center"/>
        <w:rPr>
          <w:b/>
          <w:bCs/>
        </w:rPr>
      </w:pPr>
      <w:r>
        <w:rPr>
          <w:b/>
        </w:rPr>
        <w:t>2. Цена Контракта и порядок расчетов</w:t>
      </w:r>
    </w:p>
    <w:p w:rsidR="005673E4" w:rsidRDefault="005673E4">
      <w:pPr>
        <w:jc w:val="center"/>
        <w:rPr>
          <w:b/>
          <w:bCs/>
        </w:rPr>
      </w:pPr>
    </w:p>
    <w:p w:rsidR="005673E4" w:rsidRDefault="004601F7">
      <w:pPr>
        <w:ind w:firstLine="567"/>
        <w:jc w:val="both"/>
      </w:pPr>
      <w:r>
        <w:t xml:space="preserve">2.1. Цена Контракта составляет </w:t>
      </w:r>
      <w:r w:rsidR="00EE2740">
        <w:t>______</w:t>
      </w:r>
      <w:r w:rsidR="00951557">
        <w:t xml:space="preserve"> </w:t>
      </w:r>
      <w:r>
        <w:t>рубл</w:t>
      </w:r>
      <w:r w:rsidR="00EE2740">
        <w:t>ей__</w:t>
      </w:r>
      <w:r>
        <w:t xml:space="preserve"> копеек ( </w:t>
      </w:r>
      <w:r w:rsidR="00EE2740">
        <w:t>___</w:t>
      </w:r>
      <w:r>
        <w:t>рубл</w:t>
      </w:r>
      <w:r w:rsidR="005C0291">
        <w:t xml:space="preserve">ей </w:t>
      </w:r>
      <w:r w:rsidR="00951557">
        <w:t>копеек),</w:t>
      </w:r>
      <w:r w:rsidR="00951557">
        <w:br/>
      </w:r>
      <w:r>
        <w:t>НДС не облагается</w:t>
      </w:r>
      <w:r w:rsidR="00EE2740">
        <w:t>/ в том числе НДС.</w:t>
      </w:r>
    </w:p>
    <w:p w:rsidR="005673E4" w:rsidRDefault="004601F7">
      <w:pPr>
        <w:ind w:firstLine="567"/>
        <w:jc w:val="both"/>
      </w:pPr>
      <w:r>
        <w:t>Цена Контракта является твердой и определяется на весь срок исполнения Контракта. Цена Контракта включает в себя расходы, связанные с организацией оказания услуг (стоимость упаковки,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5673E4" w:rsidRDefault="004601F7">
      <w:pPr>
        <w:ind w:firstLine="567"/>
        <w:jc w:val="both"/>
      </w:pPr>
      <w:r>
        <w:t>2.2. Основанием для оплаты оказанных услуг является подписанный Сторонами Акт сдачи-приемки оказанных услуг, оформленный по форме Приложения № 4 к Контракту,</w:t>
      </w:r>
      <w:r>
        <w:br/>
        <w:t>а также счет, счет - фактура (при наличии) / универсальный передаточный документ (УПД), представленные Исполнителем.</w:t>
      </w:r>
    </w:p>
    <w:p w:rsidR="005673E4" w:rsidRDefault="004601F7">
      <w:pPr>
        <w:ind w:firstLine="567"/>
        <w:jc w:val="both"/>
      </w:pPr>
      <w:r>
        <w:t>2.3. Оплата производится Заказчиком единовременным платежом на расчетный счет Исполнителя, указанный в Контракте, по факту оказания услуги Заказчику в течение</w:t>
      </w:r>
      <w:r>
        <w:br/>
        <w:t>10 (десяти) рабочих дней с даты подписания Сторонами Акта сдачи-приемки оказанных услуг, оформленного в двух экземплярах, по одному для каждой из Сторон, при отсутствии у Заказчика претензий по количеству и качеству оказываемых услуг. Датой оплаты является дата списания денежных средств со счета Заказчика. Авансирование контракта</w:t>
      </w:r>
      <w:r>
        <w:br/>
        <w:t>не предусмотрено. Банковское сопровождение не требуется.</w:t>
      </w:r>
    </w:p>
    <w:p w:rsidR="005673E4" w:rsidRDefault="004601F7">
      <w:pPr>
        <w:ind w:firstLine="567"/>
        <w:jc w:val="both"/>
      </w:pPr>
      <w:r>
        <w:t>2.4. Сумма, подлежащая уплате Заказчиком Исполнителю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5673E4" w:rsidRDefault="004601F7">
      <w:pPr>
        <w:ind w:firstLine="567"/>
        <w:jc w:val="both"/>
        <w:rPr>
          <w:color w:val="000000" w:themeColor="text1"/>
        </w:rPr>
      </w:pPr>
      <w:r>
        <w:t>2.5.</w:t>
      </w:r>
      <w:r>
        <w:rPr>
          <w:color w:val="000000" w:themeColor="text1"/>
        </w:rPr>
        <w:t> Источник финансирования закупки: Бюджет Санкт-Петербурга на 202</w:t>
      </w:r>
      <w:r w:rsidR="005C0291">
        <w:rPr>
          <w:color w:val="000000" w:themeColor="text1"/>
        </w:rPr>
        <w:t>6</w:t>
      </w:r>
      <w:r>
        <w:rPr>
          <w:color w:val="000000" w:themeColor="text1"/>
        </w:rPr>
        <w:t xml:space="preserve"> год </w:t>
      </w:r>
      <w:r>
        <w:rPr>
          <w:color w:val="000000" w:themeColor="text1"/>
        </w:rPr>
        <w:br/>
      </w:r>
      <w:r w:rsidR="005C0291" w:rsidRPr="0027664C">
        <w:rPr>
          <w:color w:val="000000" w:themeColor="text1"/>
        </w:rPr>
        <w:t>в</w:t>
      </w:r>
      <w:r w:rsidR="005C0291">
        <w:rPr>
          <w:color w:val="000000" w:themeColor="text1"/>
        </w:rPr>
        <w:t xml:space="preserve"> </w:t>
      </w:r>
      <w:r w:rsidR="005C0291" w:rsidRPr="0027664C">
        <w:rPr>
          <w:color w:val="000000" w:themeColor="text1"/>
        </w:rPr>
        <w:t>соответствии</w:t>
      </w:r>
      <w:r w:rsidR="005C0291">
        <w:rPr>
          <w:color w:val="000000" w:themeColor="text1"/>
        </w:rPr>
        <w:t xml:space="preserve"> с </w:t>
      </w:r>
      <w:r w:rsidR="005C0291" w:rsidRPr="0027664C">
        <w:rPr>
          <w:color w:val="000000" w:themeColor="text1"/>
        </w:rPr>
        <w:t>Законом</w:t>
      </w:r>
      <w:r w:rsidR="005C0291">
        <w:rPr>
          <w:color w:val="000000" w:themeColor="text1"/>
        </w:rPr>
        <w:t xml:space="preserve"> </w:t>
      </w:r>
      <w:r w:rsidR="005C0291" w:rsidRPr="0027664C">
        <w:rPr>
          <w:color w:val="000000" w:themeColor="text1"/>
        </w:rPr>
        <w:t>Санкт-Петербурга</w:t>
      </w:r>
      <w:r w:rsidR="005C0291">
        <w:rPr>
          <w:color w:val="000000" w:themeColor="text1"/>
        </w:rPr>
        <w:t xml:space="preserve"> </w:t>
      </w:r>
      <w:r w:rsidR="005C0291" w:rsidRPr="0027664C">
        <w:rPr>
          <w:color w:val="000000" w:themeColor="text1"/>
        </w:rPr>
        <w:t xml:space="preserve">от 26.11.2025 № 659-124 «О бюджете </w:t>
      </w:r>
      <w:r w:rsidR="005C0291">
        <w:rPr>
          <w:color w:val="000000" w:themeColor="text1"/>
        </w:rPr>
        <w:br/>
      </w:r>
      <w:r w:rsidR="005C0291" w:rsidRPr="0027664C">
        <w:rPr>
          <w:color w:val="000000" w:themeColor="text1"/>
        </w:rPr>
        <w:lastRenderedPageBreak/>
        <w:t>Санкт-Петербурга на 2026 год и на плановый период 2027 и 2028 годов», код раздела/подраздела 01 06, коды целевой статьи 9950000090, код вида расходов 244</w:t>
      </w:r>
      <w:r>
        <w:rPr>
          <w:color w:val="000000" w:themeColor="text1"/>
        </w:rPr>
        <w:t>.</w:t>
      </w:r>
    </w:p>
    <w:p w:rsidR="005673E4" w:rsidRDefault="004601F7">
      <w:pPr>
        <w:spacing w:before="120"/>
        <w:jc w:val="center"/>
        <w:rPr>
          <w:b/>
          <w:bCs/>
        </w:rPr>
      </w:pPr>
      <w:r>
        <w:rPr>
          <w:b/>
        </w:rPr>
        <w:t>3. Порядок оказания услуг</w:t>
      </w:r>
    </w:p>
    <w:p w:rsidR="005673E4" w:rsidRDefault="005673E4">
      <w:pPr>
        <w:jc w:val="center"/>
        <w:rPr>
          <w:b/>
          <w:bCs/>
        </w:rPr>
      </w:pPr>
    </w:p>
    <w:p w:rsidR="005673E4" w:rsidRDefault="004601F7">
      <w:pPr>
        <w:widowControl w:val="0"/>
        <w:tabs>
          <w:tab w:val="left" w:pos="284"/>
        </w:tabs>
        <w:spacing w:line="0" w:lineRule="atLeast"/>
        <w:ind w:right="-1" w:firstLine="567"/>
        <w:jc w:val="both"/>
      </w:pPr>
      <w:r>
        <w:t>3.1. Вывоз документов, подлежащих уничтожению, с указанного в Приложении № 1 настоящего Контракта места их нахождения, силами Исполнителя и за счет Исполнителя</w:t>
      </w:r>
      <w:r>
        <w:br/>
        <w:t>по заявке Заказчика производится в течение пяти рабочих дней с момента получения заявки.</w:t>
      </w:r>
    </w:p>
    <w:p w:rsidR="005673E4" w:rsidRDefault="004601F7">
      <w:pPr>
        <w:widowControl w:val="0"/>
        <w:tabs>
          <w:tab w:val="left" w:pos="284"/>
        </w:tabs>
        <w:spacing w:line="0" w:lineRule="atLeast"/>
        <w:ind w:right="-1" w:firstLine="567"/>
        <w:jc w:val="both"/>
      </w:pPr>
      <w:r>
        <w:t>3.2. Исполнитель качественно и в установленные Контрактом сроки производит уничтожение документов и дел Комитета финансов Санкт-Петербурга с истекшими сроками хранения в соответствии с действующими нормами и правилами, используя для уничтожения документов и дел технические средства по своему усмотрению, при условии,</w:t>
      </w:r>
      <w:r>
        <w:br/>
        <w:t>что использование данных технических средств будет исключать возможность восстановления уничтоженных документов, а также гарантирует конфиденциальность.</w:t>
      </w:r>
    </w:p>
    <w:p w:rsidR="005673E4" w:rsidRDefault="004601F7">
      <w:pPr>
        <w:widowControl w:val="0"/>
        <w:tabs>
          <w:tab w:val="left" w:pos="284"/>
        </w:tabs>
        <w:spacing w:line="0" w:lineRule="atLeast"/>
        <w:ind w:right="-1" w:firstLine="567"/>
        <w:jc w:val="both"/>
      </w:pPr>
      <w:r>
        <w:t>3.3. Документы, подлежащие уничтожению, принимаются Исполнителем</w:t>
      </w:r>
      <w:r>
        <w:br/>
        <w:t>с оформлением Актов об уничтожении документов и дел Комитета финансов</w:t>
      </w:r>
      <w:r>
        <w:br/>
        <w:t>Санкт-Петербурга с истекшими сроками хранения, составленных по формам согласно Приложениям № 2 и № 3 к Контракту.</w:t>
      </w:r>
    </w:p>
    <w:p w:rsidR="005673E4" w:rsidRDefault="005673E4">
      <w:pPr>
        <w:widowControl w:val="0"/>
        <w:tabs>
          <w:tab w:val="left" w:pos="284"/>
        </w:tabs>
        <w:spacing w:line="0" w:lineRule="atLeast"/>
        <w:ind w:right="-1" w:firstLine="567"/>
        <w:jc w:val="both"/>
      </w:pPr>
    </w:p>
    <w:p w:rsidR="005673E4" w:rsidRDefault="004601F7">
      <w:pPr>
        <w:jc w:val="center"/>
        <w:rPr>
          <w:b/>
          <w:bCs/>
        </w:rPr>
      </w:pPr>
      <w:r>
        <w:rPr>
          <w:b/>
        </w:rPr>
        <w:t>4. Порядок сдачи-приемки услуг</w:t>
      </w:r>
    </w:p>
    <w:p w:rsidR="005673E4" w:rsidRDefault="005673E4">
      <w:pPr>
        <w:jc w:val="center"/>
        <w:rPr>
          <w:b/>
          <w:bCs/>
        </w:rPr>
      </w:pPr>
    </w:p>
    <w:p w:rsidR="005673E4" w:rsidRDefault="004601F7">
      <w:pPr>
        <w:widowControl w:val="0"/>
        <w:tabs>
          <w:tab w:val="left" w:pos="284"/>
        </w:tabs>
        <w:spacing w:line="0" w:lineRule="atLeast"/>
        <w:ind w:right="-1" w:firstLine="567"/>
        <w:jc w:val="both"/>
      </w:pPr>
      <w:r>
        <w:t>4.1. Акт сдачи-приемки оказанных услуг и Акты об уничтожении документов и дел Комитета финансов Санкт-Петербурга с истекшими сроками хранения, составляются Исполнителем и направляются Заказчику по факту оказания услуг.</w:t>
      </w:r>
    </w:p>
    <w:p w:rsidR="005673E4" w:rsidRDefault="004601F7">
      <w:pPr>
        <w:widowControl w:val="0"/>
        <w:tabs>
          <w:tab w:val="left" w:pos="284"/>
        </w:tabs>
        <w:spacing w:line="0" w:lineRule="atLeast"/>
        <w:ind w:right="-1" w:firstLine="567"/>
        <w:jc w:val="both"/>
      </w:pPr>
      <w:r>
        <w:t>4.2. Заказчик в течение пяти рабочих дней с момента представления документов обязан подписать Акт сдачи-приемки оказанных услуг либо направить в адрес Исполнителя мотивированный письменный отказ от подписания.</w:t>
      </w:r>
    </w:p>
    <w:p w:rsidR="005673E4" w:rsidRDefault="004601F7">
      <w:pPr>
        <w:ind w:firstLine="567"/>
        <w:jc w:val="both"/>
      </w:pPr>
      <w:r>
        <w:t>4.3. При выявлении несоответствия оказанной услуги условиям Контракта, Заказчик направляет Исполнителю уведомление о выявленных недостатках с указанием срока</w:t>
      </w:r>
      <w:r>
        <w:br/>
        <w:t xml:space="preserve">их устранения. В случае неустранения недостатков в срок, указанный Заказчиком </w:t>
      </w:r>
      <w:r>
        <w:br/>
        <w:t>в уведомлении, последний отказывается от приемки и оплаты. Мотивированный отказ направляется Исполнителю в письменной форме.</w:t>
      </w:r>
    </w:p>
    <w:p w:rsidR="005673E4" w:rsidRDefault="004601F7">
      <w:pPr>
        <w:widowControl w:val="0"/>
        <w:tabs>
          <w:tab w:val="left" w:pos="284"/>
        </w:tabs>
        <w:spacing w:line="0" w:lineRule="atLeast"/>
        <w:ind w:right="-1" w:firstLine="567"/>
        <w:jc w:val="both"/>
      </w:pPr>
      <w:r>
        <w:t>4.4.</w:t>
      </w:r>
      <w:r>
        <w:rPr>
          <w:lang w:val="en-US"/>
        </w:rPr>
        <w:t> </w:t>
      </w:r>
      <w:r>
        <w:t xml:space="preserve">Обязательства Заказчика по отношению к Исполнителю считаются выполненными </w:t>
      </w:r>
      <w:r>
        <w:br/>
        <w:t>в момент списания денежных средств с лицевого счета Заказчика.</w:t>
      </w:r>
    </w:p>
    <w:p w:rsidR="005673E4" w:rsidRDefault="005673E4">
      <w:pPr>
        <w:ind w:firstLine="567"/>
        <w:jc w:val="both"/>
      </w:pPr>
    </w:p>
    <w:p w:rsidR="005673E4" w:rsidRDefault="004601F7">
      <w:pPr>
        <w:jc w:val="center"/>
        <w:rPr>
          <w:b/>
        </w:rPr>
      </w:pPr>
      <w:r>
        <w:rPr>
          <w:b/>
        </w:rPr>
        <w:t>5. Права и обязанности сторон</w:t>
      </w:r>
      <w:r>
        <w:rPr>
          <w:b/>
        </w:rPr>
        <w:br/>
      </w:r>
    </w:p>
    <w:p w:rsidR="005673E4" w:rsidRDefault="004601F7">
      <w:pPr>
        <w:ind w:firstLine="567"/>
        <w:jc w:val="both"/>
      </w:pPr>
      <w:r>
        <w:t>5.1. Заказчик вправе:</w:t>
      </w:r>
    </w:p>
    <w:p w:rsidR="005673E4" w:rsidRDefault="004601F7">
      <w:pPr>
        <w:ind w:firstLine="567"/>
        <w:jc w:val="both"/>
      </w:pPr>
      <w:r>
        <w:t xml:space="preserve">5.1.1. Требовать от Исполнителя надлежащего исполнения обязательств </w:t>
      </w:r>
      <w:r>
        <w:br/>
        <w:t>в соответствии с Контрактом, а также требовать своевременного устранения выявленных недостатков.</w:t>
      </w:r>
    </w:p>
    <w:p w:rsidR="005673E4" w:rsidRDefault="004601F7">
      <w:pPr>
        <w:ind w:firstLine="567"/>
        <w:jc w:val="both"/>
      </w:pPr>
      <w:r>
        <w:t>5.1.2. В случае досрочного исполнения Исполнителем обязательств по Контракту принять и оплатить услугу в соответствии с установленным в Контракте порядком.</w:t>
      </w:r>
    </w:p>
    <w:p w:rsidR="005673E4" w:rsidRDefault="004601F7">
      <w:pPr>
        <w:ind w:firstLine="567"/>
        <w:jc w:val="both"/>
      </w:pPr>
      <w:r>
        <w:t>5.1.3. Запрашивать у Исполнителя информацию о ходе исполнения обязательств</w:t>
      </w:r>
      <w:r>
        <w:br/>
        <w:t>по Контракту.</w:t>
      </w:r>
    </w:p>
    <w:p w:rsidR="005673E4" w:rsidRDefault="004601F7">
      <w:pPr>
        <w:ind w:firstLine="567"/>
        <w:jc w:val="both"/>
      </w:pPr>
      <w:r>
        <w:t>5.1.4. Осуществлять контроль и надзор за качеством, порядком и сроками оказания услуги, не вмешиваясь при этом в хозяйственную деятельность Исполнителя.</w:t>
      </w:r>
    </w:p>
    <w:p w:rsidR="005673E4" w:rsidRDefault="004601F7">
      <w:pPr>
        <w:ind w:firstLine="567"/>
        <w:jc w:val="both"/>
      </w:pPr>
      <w:r>
        <w:t>5.1.5. Обращаться к Исполнителю с претензиями по скрытым недостаткам услуг.</w:t>
      </w:r>
    </w:p>
    <w:p w:rsidR="005673E4" w:rsidRDefault="004601F7">
      <w:pPr>
        <w:ind w:firstLine="567"/>
        <w:jc w:val="both"/>
      </w:pPr>
      <w:r>
        <w:t>5.1.6. Отказаться от приемки услуги в случаях, предусмотренных Контрактом.</w:t>
      </w:r>
    </w:p>
    <w:p w:rsidR="005673E4" w:rsidRDefault="004601F7">
      <w:pPr>
        <w:ind w:firstLine="567"/>
        <w:jc w:val="both"/>
      </w:pPr>
      <w:r>
        <w:t>5.1.7. В одностороннем порядке отказаться от исполнения Контракта в соответствии</w:t>
      </w:r>
      <w:r>
        <w:br/>
        <w:t>с Законом о контрактной системе.</w:t>
      </w:r>
    </w:p>
    <w:p w:rsidR="005673E4" w:rsidRDefault="004601F7">
      <w:pPr>
        <w:ind w:firstLine="567"/>
        <w:jc w:val="both"/>
        <w:rPr>
          <w:b/>
          <w:bCs/>
        </w:rPr>
      </w:pPr>
      <w:r>
        <w:rPr>
          <w:b/>
          <w:bCs/>
        </w:rPr>
        <w:t>5.2.</w:t>
      </w:r>
      <w:r>
        <w:rPr>
          <w:b/>
          <w:bCs/>
          <w:lang w:val="en-US"/>
        </w:rPr>
        <w:t> </w:t>
      </w:r>
      <w:r>
        <w:rPr>
          <w:b/>
          <w:bCs/>
        </w:rPr>
        <w:t>Заказчик обязан:</w:t>
      </w:r>
    </w:p>
    <w:p w:rsidR="005673E4" w:rsidRDefault="004601F7">
      <w:pPr>
        <w:ind w:firstLine="567"/>
        <w:jc w:val="both"/>
      </w:pPr>
      <w:r>
        <w:t>5.2.1.</w:t>
      </w:r>
      <w:r>
        <w:rPr>
          <w:lang w:val="en-US"/>
        </w:rPr>
        <w:t> </w:t>
      </w:r>
      <w:r>
        <w:t>Своевременно принять оказанную услугу в соответствии с Контрактом, включая проведение экспертизы оказанной услуги.</w:t>
      </w:r>
    </w:p>
    <w:p w:rsidR="005673E4" w:rsidRDefault="004601F7">
      <w:pPr>
        <w:ind w:firstLine="567"/>
        <w:jc w:val="both"/>
      </w:pPr>
      <w:r>
        <w:lastRenderedPageBreak/>
        <w:t>5.2.2.</w:t>
      </w:r>
      <w:r>
        <w:rPr>
          <w:lang w:val="en-US"/>
        </w:rPr>
        <w:t> </w:t>
      </w:r>
      <w:r>
        <w:t>Своевременно оплатить оказываемую услугу надлежащего качества</w:t>
      </w:r>
      <w:r>
        <w:br/>
        <w:t>в соответствии с Контрактом.</w:t>
      </w:r>
    </w:p>
    <w:p w:rsidR="005673E4" w:rsidRDefault="004601F7">
      <w:pPr>
        <w:ind w:firstLine="567"/>
        <w:jc w:val="both"/>
        <w:rPr>
          <w:b/>
          <w:bCs/>
        </w:rPr>
      </w:pPr>
      <w:r>
        <w:rPr>
          <w:b/>
          <w:bCs/>
        </w:rPr>
        <w:t>5.3.</w:t>
      </w:r>
      <w:r>
        <w:rPr>
          <w:b/>
          <w:bCs/>
          <w:lang w:val="en-US"/>
        </w:rPr>
        <w:t> </w:t>
      </w:r>
      <w:r>
        <w:rPr>
          <w:b/>
          <w:bCs/>
        </w:rPr>
        <w:t>Исполнитель вправе:</w:t>
      </w:r>
    </w:p>
    <w:p w:rsidR="005673E4" w:rsidRDefault="004601F7">
      <w:pPr>
        <w:ind w:firstLine="567"/>
        <w:jc w:val="both"/>
      </w:pPr>
      <w:r>
        <w:t>5.3.1.</w:t>
      </w:r>
      <w:r>
        <w:rPr>
          <w:lang w:val="en-US"/>
        </w:rPr>
        <w:t> </w:t>
      </w:r>
      <w:r>
        <w:t xml:space="preserve">Требовать своевременной приемки и оплаты за оказанную услугу </w:t>
      </w:r>
      <w:r>
        <w:br/>
        <w:t>в соответствии с условиями Контракта.</w:t>
      </w:r>
    </w:p>
    <w:p w:rsidR="005673E4" w:rsidRDefault="004601F7">
      <w:pPr>
        <w:ind w:firstLine="567"/>
        <w:jc w:val="both"/>
      </w:pPr>
      <w:r>
        <w:t>5.3.2.</w:t>
      </w:r>
      <w:r>
        <w:rPr>
          <w:lang w:val="en-US"/>
        </w:rPr>
        <w:t> </w:t>
      </w:r>
      <w:r>
        <w:t>Запрашивать у Заказчика разъяснения и уточнения относительно оказываемой услуги в рамках Контракта.</w:t>
      </w:r>
    </w:p>
    <w:p w:rsidR="005673E4" w:rsidRDefault="004601F7">
      <w:pPr>
        <w:ind w:firstLine="567"/>
        <w:jc w:val="both"/>
      </w:pPr>
      <w:r>
        <w:t>5.3.3.</w:t>
      </w:r>
      <w:r>
        <w:rPr>
          <w:lang w:val="en-US"/>
        </w:rPr>
        <w:t> </w:t>
      </w:r>
      <w:r>
        <w:t xml:space="preserve">Получать от Заказчика содействие при оказании услуги в соответствии </w:t>
      </w:r>
      <w:r>
        <w:br/>
        <w:t>с условиями Контракта.</w:t>
      </w:r>
    </w:p>
    <w:p w:rsidR="005673E4" w:rsidRDefault="004601F7">
      <w:pPr>
        <w:ind w:firstLine="567"/>
        <w:jc w:val="both"/>
      </w:pPr>
      <w:r>
        <w:t>5.3.4.</w:t>
      </w:r>
      <w:r>
        <w:rPr>
          <w:lang w:val="en-US"/>
        </w:rPr>
        <w:t> </w:t>
      </w:r>
      <w:r>
        <w:t>Досрочно исполнить обязательства по Контракту с согласия Заказчика.</w:t>
      </w:r>
    </w:p>
    <w:p w:rsidR="005673E4" w:rsidRDefault="004601F7">
      <w:pPr>
        <w:ind w:firstLine="567"/>
        <w:jc w:val="both"/>
        <w:rPr>
          <w:b/>
          <w:bCs/>
        </w:rPr>
      </w:pPr>
      <w:r>
        <w:rPr>
          <w:b/>
          <w:bCs/>
        </w:rPr>
        <w:t>5.4.</w:t>
      </w:r>
      <w:r>
        <w:rPr>
          <w:b/>
          <w:bCs/>
          <w:lang w:val="en-US"/>
        </w:rPr>
        <w:t> </w:t>
      </w:r>
      <w:r>
        <w:rPr>
          <w:b/>
          <w:bCs/>
        </w:rPr>
        <w:t>Исполнитель обязан:</w:t>
      </w:r>
    </w:p>
    <w:p w:rsidR="005673E4" w:rsidRDefault="004601F7">
      <w:pPr>
        <w:ind w:firstLine="567"/>
        <w:jc w:val="both"/>
      </w:pPr>
      <w:r>
        <w:t>5.4.1.</w:t>
      </w:r>
      <w:r>
        <w:rPr>
          <w:lang w:val="en-US"/>
        </w:rPr>
        <w:t> </w:t>
      </w:r>
      <w:r>
        <w:t>Своевременно и надлежащим образом исполнять обязательства по оказанию услуги в соответствии с условиями Контракта.</w:t>
      </w:r>
    </w:p>
    <w:p w:rsidR="005673E4" w:rsidRDefault="004601F7">
      <w:pPr>
        <w:ind w:firstLine="567"/>
        <w:jc w:val="both"/>
      </w:pPr>
      <w:r>
        <w:t>5.4.2.</w:t>
      </w:r>
      <w:r>
        <w:rPr>
          <w:lang w:val="en-US"/>
        </w:rPr>
        <w:t> </w:t>
      </w:r>
      <w: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5673E4" w:rsidRDefault="004601F7">
      <w:pPr>
        <w:ind w:firstLine="567"/>
        <w:jc w:val="both"/>
      </w:pPr>
      <w:r>
        <w:t>5.4.3.</w:t>
      </w:r>
      <w:r>
        <w:rPr>
          <w:lang w:val="en-US"/>
        </w:rPr>
        <w:t> </w:t>
      </w:r>
      <w:r>
        <w:t>Обеспечить устранение недостатков, выявленных при приемке Заказчиком оказанной услуги за свой счет.</w:t>
      </w:r>
    </w:p>
    <w:p w:rsidR="005673E4" w:rsidRDefault="004601F7">
      <w:pPr>
        <w:ind w:firstLine="567"/>
        <w:jc w:val="both"/>
      </w:pPr>
      <w:r>
        <w:t>5.4.4.</w:t>
      </w:r>
      <w:r>
        <w:rPr>
          <w:lang w:val="en-US"/>
        </w:rPr>
        <w:t> </w:t>
      </w:r>
      <w:r>
        <w:t xml:space="preserve">Приостановить оказание услуг в случае обнаружения независящих </w:t>
      </w:r>
      <w:r>
        <w:br/>
        <w:t>от Исполнителя обстоятельств, которые могут оказать негативное влияние на качество оказываемых услуг или создать невозможность оказания услуг в установленный Контрактом срок, и сообщить об этом Заказчику в течение одного рабочего дня после приостановления услуги.</w:t>
      </w:r>
    </w:p>
    <w:p w:rsidR="005673E4" w:rsidRDefault="004601F7">
      <w:pPr>
        <w:ind w:firstLine="567"/>
        <w:jc w:val="both"/>
      </w:pPr>
      <w:r>
        <w:t>5.4.5.</w:t>
      </w:r>
      <w:r>
        <w:rPr>
          <w:lang w:val="en-US"/>
        </w:rPr>
        <w:t> </w:t>
      </w:r>
      <w: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5673E4" w:rsidRDefault="004601F7">
      <w:pPr>
        <w:ind w:firstLine="567"/>
        <w:jc w:val="both"/>
      </w:pPr>
      <w:r>
        <w:t>5.5.</w:t>
      </w:r>
      <w:r>
        <w:rPr>
          <w:lang w:val="en-US"/>
        </w:rPr>
        <w:t> </w:t>
      </w:r>
      <w:r>
        <w:t>Исполнитель гарантирует, что на момент заключения Контракта:</w:t>
      </w:r>
    </w:p>
    <w:p w:rsidR="005673E4" w:rsidRDefault="004601F7">
      <w:pPr>
        <w:ind w:firstLine="567"/>
        <w:jc w:val="both"/>
      </w:pPr>
      <w:r>
        <w:t>5.5.1.</w:t>
      </w:r>
      <w:r>
        <w:rPr>
          <w:lang w:val="en-US"/>
        </w:rPr>
        <w:t> </w:t>
      </w:r>
      <w:r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br/>
        <w:t>в бюджеты бюджетной системы Российской Федерации за прошедший финансовый год</w:t>
      </w:r>
      <w: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5673E4" w:rsidRDefault="004601F7">
      <w:pPr>
        <w:ind w:firstLine="567"/>
        <w:jc w:val="both"/>
      </w:pPr>
      <w:r>
        <w:t>5.5.2.</w:t>
      </w:r>
      <w:r>
        <w:rPr>
          <w:lang w:val="en-US"/>
        </w:rPr>
        <w:t> </w:t>
      </w:r>
      <w:r>
        <w:t>Не обременен обязательствами имущественного характера, способными помешать исполнению обязательств по Контракту.</w:t>
      </w:r>
    </w:p>
    <w:p w:rsidR="005673E4" w:rsidRDefault="004601F7">
      <w:pPr>
        <w:ind w:firstLine="567"/>
        <w:jc w:val="both"/>
      </w:pPr>
      <w:r>
        <w:t>5.5.3.</w:t>
      </w:r>
      <w:r>
        <w:rPr>
          <w:lang w:val="en-US"/>
        </w:rPr>
        <w:t> </w:t>
      </w:r>
      <w:r>
        <w:t xml:space="preserve">За последние два года не нарушал контрактных (договорных) обязательств </w:t>
      </w:r>
      <w:r>
        <w:br/>
        <w:t>и не причинял ущерба (либо погасил причиненный ущерб) по аналогичным контрактам (договорам).</w:t>
      </w:r>
    </w:p>
    <w:p w:rsidR="005673E4" w:rsidRDefault="004601F7">
      <w:pPr>
        <w:ind w:firstLine="567"/>
        <w:jc w:val="both"/>
      </w:pPr>
      <w:r>
        <w:t>5.5.4.</w:t>
      </w:r>
      <w:r>
        <w:rPr>
          <w:lang w:val="en-US"/>
        </w:rPr>
        <w:t> </w:t>
      </w:r>
      <w:r>
        <w:t>В отношении Исполнителя либо лица, исполняющего функции единоличного исполнительного органа, или главного бухгалтера отсутствуют судимости за преступления</w:t>
      </w:r>
      <w:r>
        <w:br/>
        <w:t>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дисквалификации.</w:t>
      </w:r>
    </w:p>
    <w:p w:rsidR="005673E4" w:rsidRDefault="004601F7">
      <w:pPr>
        <w:ind w:firstLine="567"/>
        <w:jc w:val="both"/>
      </w:pPr>
      <w:r>
        <w:t>5.5.5. Исполнитель является юридическим лицом, которое в течение двух лет</w:t>
      </w:r>
      <w:r>
        <w:br/>
        <w:t>до момента участия в закупке не было привлечено  к административной ответственности</w:t>
      </w:r>
      <w:r>
        <w:br/>
        <w:t xml:space="preserve">за совершение административного правонарушения, предусмотренного статьей 19.28 КоАП РФ. </w:t>
      </w:r>
    </w:p>
    <w:p w:rsidR="005673E4" w:rsidRDefault="004601F7">
      <w:pPr>
        <w:ind w:firstLine="567"/>
        <w:jc w:val="both"/>
      </w:pPr>
      <w:r>
        <w:t>5.5.6. Отсутствует между Исполнителем и Заказчиком конфликт интересов,</w:t>
      </w:r>
      <w:r>
        <w:br/>
        <w:t>под которым понимаются случаи, установленные пунктом 7 части 1 статьи 31 Закона</w:t>
      </w:r>
      <w:r>
        <w:br/>
        <w:t>о контрактной системе.</w:t>
      </w:r>
    </w:p>
    <w:p w:rsidR="005673E4" w:rsidRDefault="004601F7">
      <w:pPr>
        <w:ind w:firstLine="567"/>
        <w:jc w:val="both"/>
      </w:pPr>
      <w:r>
        <w:lastRenderedPageBreak/>
        <w:t>5.5.7. Исполнитель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:rsidR="005673E4" w:rsidRDefault="004601F7">
      <w:pPr>
        <w:ind w:firstLine="567"/>
        <w:jc w:val="both"/>
      </w:pPr>
      <w:r>
        <w:t>5.5.8. Исполнитель не является иностранным агентом.</w:t>
      </w:r>
    </w:p>
    <w:p w:rsidR="005673E4" w:rsidRDefault="004601F7">
      <w:pPr>
        <w:ind w:firstLine="567"/>
        <w:jc w:val="both"/>
      </w:pPr>
      <w:r>
        <w:t>5.5.9. У Исполнителя отсутствуют ограничения для участия в закупках, установленных законодательством Российской Федерации.</w:t>
      </w:r>
    </w:p>
    <w:p w:rsidR="005673E4" w:rsidRDefault="005673E4">
      <w:pPr>
        <w:ind w:firstLine="567"/>
        <w:jc w:val="both"/>
      </w:pPr>
    </w:p>
    <w:p w:rsidR="005673E4" w:rsidRDefault="004601F7">
      <w:pPr>
        <w:jc w:val="center"/>
        <w:rPr>
          <w:b/>
          <w:bCs/>
        </w:rPr>
      </w:pPr>
      <w:r>
        <w:rPr>
          <w:b/>
        </w:rPr>
        <w:t>6. Ответственность сторон</w:t>
      </w:r>
    </w:p>
    <w:p w:rsidR="005673E4" w:rsidRDefault="005673E4">
      <w:pPr>
        <w:jc w:val="center"/>
        <w:rPr>
          <w:b/>
          <w:bCs/>
        </w:rPr>
      </w:pPr>
    </w:p>
    <w:p w:rsidR="005673E4" w:rsidRDefault="004601F7">
      <w:pPr>
        <w:ind w:firstLine="567"/>
        <w:jc w:val="both"/>
      </w:pPr>
      <w:r>
        <w:t>6.1. За неисполнение или ненадлежащее исполнение своих обязательств, установленных Контрактом, Стороны несут ответственность в соответствии</w:t>
      </w:r>
      <w:r>
        <w:br/>
        <w:t xml:space="preserve">с законодательством Российской Федерации и Контрактом. </w:t>
      </w:r>
    </w:p>
    <w:p w:rsidR="005673E4" w:rsidRDefault="004601F7">
      <w:pPr>
        <w:ind w:firstLine="567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5673E4" w:rsidRDefault="004601F7">
      <w:pPr>
        <w:ind w:firstLine="567"/>
        <w:jc w:val="both"/>
      </w:pPr>
      <w:r>
        <w:t>6.2. 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5673E4" w:rsidRDefault="004601F7">
      <w:pPr>
        <w:ind w:firstLine="567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рублей 00 копеек (Одной тысячи рублей 00 копеек).</w:t>
      </w:r>
    </w:p>
    <w:p w:rsidR="005673E4" w:rsidRDefault="004601F7">
      <w:pPr>
        <w:ind w:firstLine="567"/>
        <w:jc w:val="both"/>
      </w:pPr>
      <w:r>
        <w:t>6.3. Пени начисляются за каждый день просрочки исполнения Исполнителем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Исполнителем.</w:t>
      </w:r>
    </w:p>
    <w:p w:rsidR="005673E4" w:rsidRDefault="004601F7">
      <w:pPr>
        <w:ind w:firstLine="567"/>
        <w:jc w:val="both"/>
      </w:pPr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</w:t>
      </w:r>
      <w:r w:rsidR="00B822A4">
        <w:t>0 % цены контракта и составляет ____</w:t>
      </w:r>
      <w:r>
        <w:t>рубл</w:t>
      </w:r>
      <w:r w:rsidR="00B822A4">
        <w:t>ей</w:t>
      </w:r>
      <w:r>
        <w:t xml:space="preserve"> </w:t>
      </w:r>
      <w:r w:rsidR="00B822A4">
        <w:t>___</w:t>
      </w:r>
      <w:r w:rsidR="006B59D4">
        <w:t xml:space="preserve"> </w:t>
      </w:r>
      <w:r>
        <w:t>копе</w:t>
      </w:r>
      <w:r w:rsidR="00B822A4">
        <w:t>е</w:t>
      </w:r>
      <w:r>
        <w:t>к</w:t>
      </w:r>
      <w:r w:rsidR="006B59D4">
        <w:t xml:space="preserve"> (</w:t>
      </w:r>
      <w:r w:rsidR="00B822A4">
        <w:t>_____</w:t>
      </w:r>
      <w:r w:rsidR="006B59D4">
        <w:t xml:space="preserve"> рубл</w:t>
      </w:r>
      <w:r w:rsidR="00B822A4">
        <w:t>ей</w:t>
      </w:r>
      <w:r w:rsidR="006B59D4">
        <w:t xml:space="preserve"> </w:t>
      </w:r>
      <w:r w:rsidR="00B822A4">
        <w:t xml:space="preserve">___ </w:t>
      </w:r>
      <w:r w:rsidR="006B59D4">
        <w:t>копе</w:t>
      </w:r>
      <w:r w:rsidR="00B822A4">
        <w:t>е</w:t>
      </w:r>
      <w:r w:rsidR="006B59D4">
        <w:t>к)</w:t>
      </w:r>
      <w:r>
        <w:t>.</w:t>
      </w:r>
    </w:p>
    <w:p w:rsidR="005673E4" w:rsidRDefault="004601F7">
      <w:pPr>
        <w:ind w:firstLine="567"/>
        <w:jc w:val="both"/>
      </w:pPr>
      <w: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рублей 00 копеек (Одной тысячи рублей 00 копеек).</w:t>
      </w:r>
    </w:p>
    <w:p w:rsidR="005673E4" w:rsidRDefault="004601F7">
      <w:pPr>
        <w:ind w:firstLine="567"/>
        <w:jc w:val="both"/>
      </w:pPr>
      <w:r>
        <w:t>6.4. Общая сумма начисленной неустойки (штрафов, пеней) за неисполнение</w:t>
      </w:r>
      <w:r>
        <w:br/>
        <w:t xml:space="preserve">или ненадлежащее исполнение Исполнителем обязательств, предусмотренных Контрактом, </w:t>
      </w:r>
      <w:r>
        <w:br/>
        <w:t>не может превышать цену Контракта.</w:t>
      </w:r>
    </w:p>
    <w:p w:rsidR="005673E4" w:rsidRDefault="004601F7">
      <w:pPr>
        <w:ind w:firstLine="567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5673E4" w:rsidRDefault="004601F7">
      <w:pPr>
        <w:ind w:firstLine="567"/>
        <w:jc w:val="both"/>
      </w:pPr>
      <w:r>
        <w:t>6.5. В случае неисполнения или ненадлежащего исполнения Исполнителем обязательств, предусмотренных Контрактом, Заказчик вправе произвести оплату</w:t>
      </w:r>
      <w:r>
        <w:br/>
        <w:t xml:space="preserve">по Контракту за вычетом соответствующего размера неустойки (при этом исполнение </w:t>
      </w:r>
      <w:r>
        <w:lastRenderedPageBreak/>
        <w:t>обязательства поставщика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5673E4" w:rsidRDefault="004601F7">
      <w:pPr>
        <w:ind w:firstLine="567"/>
        <w:jc w:val="both"/>
        <w:rPr>
          <w:b/>
          <w:bCs/>
        </w:rPr>
      </w:pPr>
      <w:r>
        <w:t>6.6. Сторона освобождается от уплаты неустойки (штрафов, пеней), если докажет,</w:t>
      </w:r>
      <w:r>
        <w:br/>
        <w:t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5673E4" w:rsidRDefault="005673E4">
      <w:pPr>
        <w:ind w:firstLine="567"/>
        <w:jc w:val="both"/>
      </w:pPr>
    </w:p>
    <w:p w:rsidR="005673E4" w:rsidRDefault="004601F7">
      <w:pPr>
        <w:jc w:val="center"/>
        <w:rPr>
          <w:b/>
          <w:bCs/>
        </w:rPr>
      </w:pPr>
      <w:r>
        <w:rPr>
          <w:b/>
        </w:rPr>
        <w:t>7. Срок действия, порядок изменения и расторжения Контракта</w:t>
      </w:r>
    </w:p>
    <w:p w:rsidR="005673E4" w:rsidRDefault="005673E4">
      <w:pPr>
        <w:jc w:val="center"/>
        <w:rPr>
          <w:b/>
          <w:bCs/>
        </w:rPr>
      </w:pPr>
    </w:p>
    <w:p w:rsidR="005673E4" w:rsidRDefault="004601F7">
      <w:pPr>
        <w:ind w:firstLine="567"/>
        <w:jc w:val="both"/>
      </w:pPr>
      <w:r>
        <w:t>7.1.</w:t>
      </w:r>
      <w:r>
        <w:rPr>
          <w:lang w:val="en-US"/>
        </w:rPr>
        <w:t> </w:t>
      </w:r>
      <w:r>
        <w:rPr>
          <w:lang w:eastAsia="en-US"/>
        </w:rPr>
        <w:t>Контракт</w:t>
      </w:r>
      <w:r>
        <w:rPr>
          <w:spacing w:val="30"/>
          <w:lang w:eastAsia="en-US"/>
        </w:rPr>
        <w:t xml:space="preserve"> </w:t>
      </w:r>
      <w:r>
        <w:rPr>
          <w:lang w:eastAsia="en-US"/>
        </w:rPr>
        <w:t>вступает</w:t>
      </w:r>
      <w:r>
        <w:rPr>
          <w:spacing w:val="31"/>
          <w:lang w:eastAsia="en-US"/>
        </w:rPr>
        <w:t xml:space="preserve"> </w:t>
      </w:r>
      <w:r>
        <w:rPr>
          <w:lang w:eastAsia="en-US"/>
        </w:rPr>
        <w:t>в</w:t>
      </w:r>
      <w:r>
        <w:rPr>
          <w:spacing w:val="28"/>
          <w:lang w:eastAsia="en-US"/>
        </w:rPr>
        <w:t xml:space="preserve"> </w:t>
      </w:r>
      <w:r>
        <w:rPr>
          <w:spacing w:val="1"/>
          <w:lang w:eastAsia="en-US"/>
        </w:rPr>
        <w:t>силу</w:t>
      </w:r>
      <w:r>
        <w:rPr>
          <w:spacing w:val="24"/>
          <w:lang w:eastAsia="en-US"/>
        </w:rPr>
        <w:t xml:space="preserve"> </w:t>
      </w:r>
      <w:r>
        <w:rPr>
          <w:lang w:eastAsia="en-US"/>
        </w:rPr>
        <w:t>с</w:t>
      </w:r>
      <w:r>
        <w:rPr>
          <w:spacing w:val="28"/>
          <w:lang w:eastAsia="en-US"/>
        </w:rPr>
        <w:t xml:space="preserve"> </w:t>
      </w:r>
      <w:r>
        <w:rPr>
          <w:lang w:eastAsia="en-US"/>
        </w:rPr>
        <w:t>момента</w:t>
      </w:r>
      <w:r>
        <w:rPr>
          <w:spacing w:val="29"/>
          <w:lang w:eastAsia="en-US"/>
        </w:rPr>
        <w:t xml:space="preserve"> </w:t>
      </w:r>
      <w:r>
        <w:rPr>
          <w:lang w:eastAsia="en-US"/>
        </w:rPr>
        <w:t>его</w:t>
      </w:r>
      <w:r>
        <w:rPr>
          <w:spacing w:val="29"/>
          <w:lang w:eastAsia="en-US"/>
        </w:rPr>
        <w:t xml:space="preserve"> </w:t>
      </w:r>
      <w:r>
        <w:rPr>
          <w:lang w:eastAsia="en-US"/>
        </w:rPr>
        <w:t xml:space="preserve">подписания, </w:t>
      </w:r>
      <w:r>
        <w:t xml:space="preserve">действует </w:t>
      </w:r>
      <w:r w:rsidRPr="00B822A4">
        <w:rPr>
          <w:bCs/>
        </w:rPr>
        <w:t>по 3</w:t>
      </w:r>
      <w:r w:rsidR="00B822A4" w:rsidRPr="00B822A4">
        <w:rPr>
          <w:bCs/>
        </w:rPr>
        <w:t>0</w:t>
      </w:r>
      <w:r w:rsidRPr="00B822A4">
        <w:rPr>
          <w:bCs/>
        </w:rPr>
        <w:t>.0</w:t>
      </w:r>
      <w:r w:rsidR="00B822A4" w:rsidRPr="00B822A4">
        <w:rPr>
          <w:bCs/>
        </w:rPr>
        <w:t>9</w:t>
      </w:r>
      <w:r w:rsidRPr="00B822A4">
        <w:rPr>
          <w:bCs/>
        </w:rPr>
        <w:t>.202</w:t>
      </w:r>
      <w:r w:rsidR="00B822A4" w:rsidRPr="00B822A4">
        <w:rPr>
          <w:bCs/>
        </w:rPr>
        <w:t>6</w:t>
      </w:r>
      <w:r w:rsidRPr="00B822A4">
        <w:rPr>
          <w:bCs/>
        </w:rPr>
        <w:t xml:space="preserve"> (включительно)</w:t>
      </w:r>
      <w:r w:rsidRPr="00B822A4">
        <w:t>, но в любом случае до полного исполнения Сторонами обязательств</w:t>
      </w:r>
      <w:r>
        <w:br/>
        <w:t>по Контракту в полном объеме, в том числе финансовых и гарантийных обязательств.</w:t>
      </w:r>
    </w:p>
    <w:p w:rsidR="005673E4" w:rsidRDefault="004601F7">
      <w:pPr>
        <w:ind w:firstLine="567"/>
        <w:jc w:val="both"/>
      </w:pPr>
      <w:r>
        <w:t>7.2.</w:t>
      </w:r>
      <w:r>
        <w:rPr>
          <w:lang w:val="en-US"/>
        </w:rPr>
        <w:t> </w:t>
      </w:r>
      <w:r>
        <w:t>Контракт может быть расторгнут:</w:t>
      </w:r>
    </w:p>
    <w:p w:rsidR="005673E4" w:rsidRDefault="004601F7">
      <w:pPr>
        <w:ind w:firstLine="567"/>
        <w:jc w:val="both"/>
      </w:pPr>
      <w:r>
        <w:t>– по соглашению сторон;</w:t>
      </w:r>
    </w:p>
    <w:p w:rsidR="005673E4" w:rsidRDefault="004601F7">
      <w:pPr>
        <w:ind w:firstLine="567"/>
        <w:jc w:val="both"/>
      </w:pPr>
      <w:r>
        <w:t>– по решению суда;</w:t>
      </w:r>
    </w:p>
    <w:p w:rsidR="005673E4" w:rsidRDefault="004601F7">
      <w:pPr>
        <w:ind w:firstLine="567"/>
        <w:jc w:val="both"/>
      </w:pPr>
      <w:r>
        <w:t xml:space="preserve">– 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5673E4" w:rsidRDefault="004601F7">
      <w:pPr>
        <w:ind w:firstLine="567"/>
        <w:jc w:val="both"/>
      </w:pPr>
      <w:r>
        <w:t>7.3.</w:t>
      </w:r>
      <w:r>
        <w:rPr>
          <w:lang w:val="en-US"/>
        </w:rPr>
        <w:t> </w:t>
      </w:r>
      <w: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по оказанию услуг, купли-продажи</w:t>
      </w:r>
      <w:r>
        <w:br/>
        <w:t>и отдельных видов договоров купли-продажи.</w:t>
      </w:r>
    </w:p>
    <w:p w:rsidR="005673E4" w:rsidRDefault="004601F7">
      <w:pPr>
        <w:ind w:firstLine="567"/>
        <w:jc w:val="both"/>
      </w:pPr>
      <w:r>
        <w:t>7.4.</w:t>
      </w:r>
      <w:r>
        <w:rPr>
          <w:lang w:val="en-US"/>
        </w:rPr>
        <w:t> </w:t>
      </w:r>
      <w: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:rsidR="005673E4" w:rsidRDefault="004601F7">
      <w:pPr>
        <w:ind w:firstLine="567"/>
        <w:jc w:val="both"/>
      </w:pPr>
      <w:r>
        <w:t>7.5. 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 контрактной системе.</w:t>
      </w:r>
    </w:p>
    <w:p w:rsidR="005673E4" w:rsidRDefault="004601F7">
      <w:pPr>
        <w:ind w:firstLine="567"/>
        <w:jc w:val="both"/>
      </w:pPr>
      <w:r>
        <w:t>7.6. В случае принятия Заказчиком решения об одностороннем отказе от исполнения Контракта такое решение передается лицу, имеющему право действовать от имени Исполнителя, лично под расписку или направляется Исполнителю по адресу Исполнителя, указанному в контракте. Выполнение Заказчиком данного требования считается надлежащим уведомлением Исполнителя об одностороннем отказе от исполнения Контракта. Датой такого надлежащего уведомления считается:</w:t>
      </w:r>
    </w:p>
    <w:p w:rsidR="005673E4" w:rsidRDefault="004601F7">
      <w:pPr>
        <w:ind w:firstLine="567"/>
        <w:jc w:val="both"/>
      </w:pPr>
      <w:r>
        <w:t>1) дата, указанная лицом, имеющим право действовать от имени Исполнителя,</w:t>
      </w:r>
      <w:r>
        <w:br/>
        <w:t>в расписке о получении решения об одностороннем отказе от исполнения Контракта</w:t>
      </w:r>
      <w:r>
        <w:br/>
        <w:t>(в случае передачи такого решения лицу, имеющему право действовать от имени Исполнителя, лично под расписку);</w:t>
      </w:r>
    </w:p>
    <w:p w:rsidR="005673E4" w:rsidRDefault="004601F7">
      <w:pPr>
        <w:ind w:firstLine="567"/>
        <w:jc w:val="both"/>
      </w:pPr>
      <w:r>
        <w:t>2) 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:rsidR="005673E4" w:rsidRDefault="004601F7">
      <w:pPr>
        <w:ind w:firstLine="567"/>
        <w:jc w:val="both"/>
      </w:pPr>
      <w:r>
        <w:t>7.7. Решение Заказчика об одностороннем отказе от исполнения Контракта вступает</w:t>
      </w:r>
      <w:r>
        <w:br/>
        <w:t>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:rsidR="005673E4" w:rsidRDefault="004601F7">
      <w:pPr>
        <w:ind w:firstLine="567"/>
        <w:jc w:val="both"/>
      </w:pPr>
      <w:r>
        <w:t>7.8. 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</w:t>
      </w:r>
      <w:r>
        <w:br/>
        <w:t>для одностороннего отказа от исполнения отдельных видов обязательств.</w:t>
      </w:r>
    </w:p>
    <w:p w:rsidR="005673E4" w:rsidRDefault="004601F7">
      <w:pPr>
        <w:ind w:firstLine="567"/>
        <w:jc w:val="both"/>
      </w:pPr>
      <w:r>
        <w:t>7.9. В случае принятия Исполнителем решения об одностороннем отказе</w:t>
      </w:r>
      <w:r>
        <w:br/>
        <w:t>от исполнения Контракта такое решение передается лицу, имеющему право действовать</w:t>
      </w:r>
      <w:r>
        <w:br/>
        <w:t xml:space="preserve">от 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Исполнителем данного требования считается надлежащим уведомлением </w:t>
      </w:r>
      <w:r>
        <w:lastRenderedPageBreak/>
        <w:t>заказчика об одностороннем отказе от исполнения контракта. Датой такого надлежащего уведомления считается:</w:t>
      </w:r>
    </w:p>
    <w:p w:rsidR="005673E4" w:rsidRDefault="004601F7">
      <w:pPr>
        <w:ind w:firstLine="567"/>
        <w:jc w:val="both"/>
      </w:pPr>
      <w:r>
        <w:t>1) дата, указанная лицом, имеющим право действовать от имени Заказчика, в расписке</w:t>
      </w:r>
      <w:r>
        <w:br/>
        <w:t>о получении решения об одностороннем отказе от исполнения Контракта (в случае передачи такого решения лицу, имеющему право действовать от имени Заказчика, лично под расписку);</w:t>
      </w:r>
    </w:p>
    <w:p w:rsidR="005673E4" w:rsidRDefault="004601F7">
      <w:pPr>
        <w:ind w:firstLine="567"/>
        <w:jc w:val="both"/>
      </w:pPr>
      <w:r>
        <w:t>2) 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:rsidR="005673E4" w:rsidRDefault="004601F7">
      <w:pPr>
        <w:ind w:firstLine="567"/>
        <w:jc w:val="both"/>
      </w:pPr>
      <w:r>
        <w:t>7.10. 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контракта.</w:t>
      </w:r>
    </w:p>
    <w:p w:rsidR="005673E4" w:rsidRDefault="004601F7">
      <w:pPr>
        <w:ind w:firstLine="567"/>
        <w:jc w:val="both"/>
      </w:pPr>
      <w:r>
        <w:t>7.11. Исполнитель обязан отменить не вступившее в силу решение об одностороннем отказе</w:t>
      </w:r>
      <w:r w:rsidR="00F64ECF">
        <w:t xml:space="preserve"> </w:t>
      </w:r>
      <w:r>
        <w:t>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5673E4" w:rsidRDefault="004601F7">
      <w:pPr>
        <w:ind w:firstLine="567"/>
        <w:jc w:val="both"/>
      </w:pPr>
      <w:r>
        <w:t>7.12. Заказчик не позднее двух рабочих дней, следующих за днем вступления в силу решения Поставщика об одностороннем отказе от исполнения Контракта, направляет</w:t>
      </w:r>
      <w:r>
        <w:br/>
        <w:t>в соответствии с порядком, предусмотренным пунктом 1 части 10 статьи 104 Закона</w:t>
      </w:r>
      <w:r>
        <w:br/>
        <w:t>о 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:rsidR="005673E4" w:rsidRDefault="004601F7">
      <w:pPr>
        <w:ind w:firstLine="567"/>
        <w:jc w:val="both"/>
      </w:pPr>
      <w:r>
        <w:t>7.13.</w:t>
      </w:r>
      <w:r>
        <w:rPr>
          <w:lang w:val="en-US"/>
        </w:rPr>
        <w:t> </w:t>
      </w:r>
      <w:r>
        <w:t>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5673E4" w:rsidRDefault="005673E4">
      <w:pPr>
        <w:ind w:firstLine="567"/>
        <w:jc w:val="both"/>
      </w:pPr>
    </w:p>
    <w:p w:rsidR="005673E4" w:rsidRDefault="004601F7">
      <w:pPr>
        <w:jc w:val="center"/>
        <w:rPr>
          <w:b/>
          <w:bCs/>
        </w:rPr>
      </w:pPr>
      <w:r>
        <w:rPr>
          <w:b/>
        </w:rPr>
        <w:t>8. Порядок урегулирования споров</w:t>
      </w:r>
    </w:p>
    <w:p w:rsidR="005673E4" w:rsidRDefault="005673E4">
      <w:pPr>
        <w:jc w:val="center"/>
        <w:rPr>
          <w:b/>
          <w:bCs/>
        </w:rPr>
      </w:pPr>
    </w:p>
    <w:p w:rsidR="005673E4" w:rsidRDefault="004601F7">
      <w:pPr>
        <w:ind w:firstLine="567"/>
        <w:jc w:val="both"/>
      </w:pPr>
      <w:r>
        <w:t>8.1.</w:t>
      </w:r>
      <w:r>
        <w:rPr>
          <w:lang w:val="en-US"/>
        </w:rPr>
        <w:t> </w:t>
      </w:r>
      <w: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5673E4" w:rsidRDefault="004601F7">
      <w:pPr>
        <w:ind w:firstLine="567"/>
        <w:jc w:val="both"/>
      </w:pPr>
      <w:r>
        <w:t>8.2.</w:t>
      </w:r>
      <w:r>
        <w:rPr>
          <w:lang w:val="en-US"/>
        </w:rPr>
        <w:t> </w:t>
      </w:r>
      <w:r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5673E4" w:rsidRDefault="004601F7">
      <w:pPr>
        <w:ind w:firstLine="567"/>
        <w:jc w:val="both"/>
      </w:pPr>
      <w:r>
        <w:t>8.3.</w:t>
      </w:r>
      <w:r>
        <w:rPr>
          <w:lang w:val="en-US"/>
        </w:rPr>
        <w:t> </w:t>
      </w:r>
      <w:r>
        <w:t>До передачи спора на разрешение Арбитражного суда города Санкт-Петербурга</w:t>
      </w:r>
      <w:r>
        <w:br/>
        <w:t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5673E4" w:rsidRDefault="004601F7">
      <w:pPr>
        <w:jc w:val="center"/>
        <w:rPr>
          <w:b/>
          <w:bCs/>
        </w:rPr>
      </w:pPr>
      <w:r>
        <w:rPr>
          <w:b/>
        </w:rPr>
        <w:t>9. Прочие условия</w:t>
      </w:r>
    </w:p>
    <w:p w:rsidR="005673E4" w:rsidRDefault="005673E4">
      <w:pPr>
        <w:jc w:val="center"/>
        <w:rPr>
          <w:b/>
          <w:bCs/>
        </w:rPr>
      </w:pPr>
    </w:p>
    <w:p w:rsidR="005673E4" w:rsidRDefault="004601F7">
      <w:pPr>
        <w:ind w:firstLine="567"/>
        <w:jc w:val="both"/>
      </w:pPr>
      <w:r>
        <w:t>9.1.</w:t>
      </w:r>
      <w:r>
        <w:rPr>
          <w:lang w:val="en-US"/>
        </w:rPr>
        <w:t> </w:t>
      </w:r>
      <w:r>
        <w:t xml:space="preserve">Все уведомления сторон, связанные с исполнением Контракта, направляются </w:t>
      </w:r>
      <w:r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</w:t>
      </w:r>
      <w: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</w:t>
      </w:r>
      <w:r>
        <w:br/>
        <w:t>факсимильной связи и электронной почты уведомления считаются полученными Стороной в день их отправки.</w:t>
      </w:r>
    </w:p>
    <w:p w:rsidR="005673E4" w:rsidRDefault="004601F7">
      <w:pPr>
        <w:ind w:firstLine="567"/>
        <w:jc w:val="both"/>
      </w:pPr>
      <w:r>
        <w:lastRenderedPageBreak/>
        <w:t>9.2.</w:t>
      </w:r>
      <w:r>
        <w:rPr>
          <w:lang w:val="en-US"/>
        </w:rPr>
        <w:t> </w:t>
      </w:r>
      <w:r>
        <w:t>Контракт составлен в 2 (двух) экземплярах по одному для каждой из Сторон, имеющих одинаковую юридическую силу.</w:t>
      </w:r>
    </w:p>
    <w:p w:rsidR="005673E4" w:rsidRDefault="004601F7">
      <w:pPr>
        <w:ind w:firstLine="567"/>
        <w:jc w:val="both"/>
      </w:pPr>
      <w:r>
        <w:t>9.3.</w:t>
      </w:r>
      <w:r>
        <w:rPr>
          <w:lang w:val="en-US"/>
        </w:rPr>
        <w:t> </w:t>
      </w:r>
      <w:r>
        <w:t>Во всем, что не предусмотрено Контрактом, Стороны руководствуются законодательством Российской Федерации.</w:t>
      </w:r>
    </w:p>
    <w:p w:rsidR="005673E4" w:rsidRDefault="005673E4">
      <w:pPr>
        <w:spacing w:before="120" w:after="120"/>
        <w:jc w:val="center"/>
        <w:rPr>
          <w:b/>
          <w:bCs/>
        </w:rPr>
      </w:pPr>
    </w:p>
    <w:p w:rsidR="005673E4" w:rsidRDefault="004601F7">
      <w:pPr>
        <w:jc w:val="center"/>
        <w:rPr>
          <w:b/>
          <w:bCs/>
        </w:rPr>
      </w:pPr>
      <w:r>
        <w:rPr>
          <w:b/>
        </w:rPr>
        <w:t>10. Приложения</w:t>
      </w:r>
    </w:p>
    <w:p w:rsidR="005673E4" w:rsidRDefault="005673E4">
      <w:pPr>
        <w:jc w:val="center"/>
        <w:rPr>
          <w:b/>
          <w:bCs/>
        </w:rPr>
      </w:pPr>
    </w:p>
    <w:p w:rsidR="005673E4" w:rsidRDefault="004601F7">
      <w:pPr>
        <w:ind w:firstLine="567"/>
        <w:jc w:val="both"/>
      </w:pPr>
      <w:r>
        <w:t>10.1</w:t>
      </w:r>
      <w:r>
        <w:rPr>
          <w:lang w:val="en-US"/>
        </w:rPr>
        <w:t> </w:t>
      </w:r>
      <w:r>
        <w:t>Неотъемлемой частью Контракта являются:</w:t>
      </w:r>
    </w:p>
    <w:p w:rsidR="002F1B8C" w:rsidRDefault="002F1B8C" w:rsidP="002F1B8C">
      <w:pPr>
        <w:ind w:firstLine="567"/>
        <w:jc w:val="both"/>
      </w:pPr>
      <w:r>
        <w:t>Приложение № 1 «Спецификация»;</w:t>
      </w:r>
    </w:p>
    <w:p w:rsidR="002F1B8C" w:rsidRDefault="002F1B8C" w:rsidP="002F1B8C">
      <w:pPr>
        <w:ind w:firstLine="567"/>
        <w:jc w:val="both"/>
      </w:pPr>
      <w:r>
        <w:t>Приложение № 2 «Форма Акта об уничтожении документов и дел Комитета финансов Санкт-Петербурга с истекшими сроками хранения»;</w:t>
      </w:r>
    </w:p>
    <w:p w:rsidR="002F1B8C" w:rsidRDefault="002F1B8C" w:rsidP="002F1B8C">
      <w:pPr>
        <w:ind w:firstLine="567"/>
        <w:jc w:val="both"/>
      </w:pPr>
      <w:r>
        <w:t>Приложение № 3 «Форма Акта об уничтожении документов, имеющих отметку</w:t>
      </w:r>
      <w:r>
        <w:br/>
        <w:t>«Для служебного пользования», с истекшими сроками хранения»;</w:t>
      </w:r>
    </w:p>
    <w:p w:rsidR="002F1B8C" w:rsidRDefault="002F1B8C" w:rsidP="002F1B8C">
      <w:pPr>
        <w:ind w:firstLine="567"/>
        <w:jc w:val="both"/>
      </w:pPr>
      <w:r>
        <w:t>Приложение № 4 «Форма Акта сдачи-приемки оказанных услуг»;</w:t>
      </w:r>
    </w:p>
    <w:p w:rsidR="002F1B8C" w:rsidRDefault="002F1B8C" w:rsidP="002F1B8C">
      <w:pPr>
        <w:ind w:firstLine="567"/>
        <w:jc w:val="both"/>
      </w:pPr>
      <w:r>
        <w:t>Приложение № 5 «Расчет стоимости услуг».</w:t>
      </w:r>
    </w:p>
    <w:p w:rsidR="005673E4" w:rsidRDefault="005673E4">
      <w:pPr>
        <w:ind w:firstLine="567"/>
        <w:jc w:val="both"/>
      </w:pPr>
    </w:p>
    <w:p w:rsidR="00F64ECF" w:rsidRDefault="00F64ECF" w:rsidP="00F64ECF">
      <w:pPr>
        <w:jc w:val="center"/>
        <w:rPr>
          <w:b/>
        </w:rPr>
      </w:pPr>
      <w:r>
        <w:rPr>
          <w:b/>
        </w:rPr>
        <w:t>11. Реквизиты и подписи сторон</w:t>
      </w:r>
    </w:p>
    <w:p w:rsidR="00F64ECF" w:rsidRDefault="00F64ECF" w:rsidP="00F64ECF">
      <w:pPr>
        <w:jc w:val="both"/>
      </w:pPr>
    </w:p>
    <w:tbl>
      <w:tblPr>
        <w:tblStyle w:val="aff"/>
        <w:tblW w:w="952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974"/>
        <w:gridCol w:w="4552"/>
      </w:tblGrid>
      <w:tr w:rsidR="00F64ECF" w:rsidTr="00E47B42">
        <w:trPr>
          <w:trHeight w:val="601"/>
        </w:trPr>
        <w:tc>
          <w:tcPr>
            <w:tcW w:w="49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64ECF" w:rsidRDefault="00F64ECF" w:rsidP="000C401E">
            <w:pPr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Заказчик: </w:t>
            </w:r>
          </w:p>
          <w:p w:rsidR="00F64ECF" w:rsidRDefault="00F64ECF" w:rsidP="000C401E">
            <w:pPr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Комитет финансов Санкт-Петербурга</w:t>
            </w:r>
          </w:p>
        </w:tc>
        <w:tc>
          <w:tcPr>
            <w:tcW w:w="45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64ECF" w:rsidRDefault="00F64ECF" w:rsidP="000C401E">
            <w:pPr>
              <w:jc w:val="both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Исполнитель:</w:t>
            </w:r>
          </w:p>
          <w:p w:rsidR="00F64ECF" w:rsidRDefault="00F64ECF" w:rsidP="00B822A4">
            <w:pPr>
              <w:rPr>
                <w:rFonts w:eastAsia="Calibri"/>
                <w:b/>
              </w:rPr>
            </w:pPr>
          </w:p>
        </w:tc>
      </w:tr>
      <w:tr w:rsidR="00F64ECF" w:rsidTr="00E47B42">
        <w:trPr>
          <w:trHeight w:val="4125"/>
        </w:trPr>
        <w:tc>
          <w:tcPr>
            <w:tcW w:w="49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47B42" w:rsidRPr="00E47B42" w:rsidRDefault="00E47B42" w:rsidP="00E47B42">
            <w:pPr>
              <w:jc w:val="both"/>
              <w:rPr>
                <w:rFonts w:eastAsia="Arial"/>
                <w:color w:val="000000" w:themeColor="text1"/>
              </w:rPr>
            </w:pPr>
            <w:r w:rsidRPr="00E47B42">
              <w:rPr>
                <w:rFonts w:eastAsia="Arial"/>
                <w:color w:val="000000" w:themeColor="text1"/>
              </w:rPr>
              <w:t xml:space="preserve">191144, г. Санкт-Петербург </w:t>
            </w:r>
          </w:p>
          <w:p w:rsidR="00E47B42" w:rsidRPr="00E47B42" w:rsidRDefault="00E47B42" w:rsidP="00E47B42">
            <w:pPr>
              <w:jc w:val="both"/>
              <w:rPr>
                <w:rFonts w:eastAsia="Arial"/>
                <w:color w:val="000000" w:themeColor="text1"/>
              </w:rPr>
            </w:pPr>
            <w:r w:rsidRPr="00E47B42">
              <w:rPr>
                <w:rFonts w:eastAsia="Arial"/>
                <w:color w:val="000000" w:themeColor="text1"/>
              </w:rPr>
              <w:t xml:space="preserve">ул. Новгородская, д. 20, литера А </w:t>
            </w:r>
          </w:p>
          <w:p w:rsidR="00E47B42" w:rsidRPr="00E47B42" w:rsidRDefault="00E47B42" w:rsidP="00E47B42">
            <w:pPr>
              <w:jc w:val="both"/>
              <w:rPr>
                <w:rFonts w:eastAsia="Arial"/>
                <w:color w:val="000000" w:themeColor="text1"/>
              </w:rPr>
            </w:pPr>
            <w:r w:rsidRPr="00E47B42">
              <w:rPr>
                <w:rFonts w:eastAsia="Arial"/>
                <w:color w:val="000000" w:themeColor="text1"/>
              </w:rPr>
              <w:t>тел. 576-35-29 факс 246-14-24</w:t>
            </w:r>
          </w:p>
          <w:p w:rsidR="00E47B42" w:rsidRPr="00E47B42" w:rsidRDefault="00E47B42" w:rsidP="00E47B42">
            <w:pPr>
              <w:jc w:val="both"/>
              <w:rPr>
                <w:rFonts w:eastAsia="Arial"/>
                <w:color w:val="000000" w:themeColor="text1"/>
              </w:rPr>
            </w:pPr>
            <w:r w:rsidRPr="00E47B42">
              <w:rPr>
                <w:rFonts w:eastAsia="Arial"/>
                <w:color w:val="000000" w:themeColor="text1"/>
              </w:rPr>
              <w:t>Комитет финансов Санкт-Петербурга</w:t>
            </w:r>
          </w:p>
          <w:p w:rsidR="00E47B42" w:rsidRPr="00E47B42" w:rsidRDefault="00E47B42" w:rsidP="00E47B42">
            <w:pPr>
              <w:jc w:val="both"/>
              <w:rPr>
                <w:rFonts w:eastAsia="Arial"/>
                <w:color w:val="000000" w:themeColor="text1"/>
              </w:rPr>
            </w:pPr>
            <w:r w:rsidRPr="00E47B42">
              <w:rPr>
                <w:rFonts w:eastAsia="Arial"/>
                <w:color w:val="000000" w:themeColor="text1"/>
              </w:rPr>
              <w:t>(Комитет финансов Санкт-Петербурга)</w:t>
            </w:r>
          </w:p>
          <w:p w:rsidR="00E47B42" w:rsidRPr="00E47B42" w:rsidRDefault="00E47B42" w:rsidP="00E47B42">
            <w:pPr>
              <w:jc w:val="both"/>
              <w:rPr>
                <w:rFonts w:eastAsia="Arial"/>
                <w:color w:val="000000" w:themeColor="text1"/>
              </w:rPr>
            </w:pPr>
            <w:r w:rsidRPr="00E47B42">
              <w:rPr>
                <w:rFonts w:eastAsia="Arial"/>
                <w:color w:val="000000" w:themeColor="text1"/>
              </w:rPr>
              <w:t>ИНН 7830002430 КПП 784201001</w:t>
            </w:r>
          </w:p>
          <w:p w:rsidR="00E47B42" w:rsidRPr="00E47B42" w:rsidRDefault="00E47B42" w:rsidP="00E47B42">
            <w:pPr>
              <w:jc w:val="both"/>
              <w:rPr>
                <w:rFonts w:eastAsia="Arial"/>
                <w:color w:val="000000" w:themeColor="text1"/>
              </w:rPr>
            </w:pPr>
            <w:r w:rsidRPr="00E47B42">
              <w:rPr>
                <w:rFonts w:eastAsia="Arial"/>
                <w:color w:val="000000" w:themeColor="text1"/>
              </w:rPr>
              <w:t>ОГРН 1027810256352</w:t>
            </w:r>
          </w:p>
          <w:p w:rsidR="00E47B42" w:rsidRPr="00E47B42" w:rsidRDefault="00E47B42" w:rsidP="00E47B42">
            <w:pPr>
              <w:jc w:val="both"/>
              <w:rPr>
                <w:rFonts w:eastAsia="Arial"/>
                <w:color w:val="000000" w:themeColor="text1"/>
              </w:rPr>
            </w:pPr>
            <w:r w:rsidRPr="00E47B42">
              <w:rPr>
                <w:rFonts w:eastAsia="Arial"/>
                <w:color w:val="000000" w:themeColor="text1"/>
              </w:rPr>
              <w:t>счет плательщика № 03221643400000007200</w:t>
            </w:r>
          </w:p>
          <w:p w:rsidR="00E47B42" w:rsidRPr="00E47B42" w:rsidRDefault="00E47B42" w:rsidP="00E47B42">
            <w:pPr>
              <w:jc w:val="both"/>
              <w:rPr>
                <w:rFonts w:eastAsia="Arial"/>
                <w:color w:val="000000" w:themeColor="text1"/>
              </w:rPr>
            </w:pPr>
            <w:r w:rsidRPr="00E47B42">
              <w:rPr>
                <w:rFonts w:eastAsia="Arial"/>
                <w:color w:val="000000" w:themeColor="text1"/>
              </w:rPr>
              <w:t>счет банка плательщика № 40102810945370000005</w:t>
            </w:r>
          </w:p>
          <w:p w:rsidR="00E47B42" w:rsidRPr="00E47B42" w:rsidRDefault="00E47B42" w:rsidP="00E47B42">
            <w:pPr>
              <w:jc w:val="both"/>
              <w:rPr>
                <w:rFonts w:eastAsia="Arial"/>
                <w:color w:val="000000" w:themeColor="text1"/>
              </w:rPr>
            </w:pPr>
            <w:r w:rsidRPr="00E47B42">
              <w:rPr>
                <w:rFonts w:eastAsia="Arial"/>
                <w:color w:val="000000" w:themeColor="text1"/>
              </w:rPr>
              <w:t xml:space="preserve">ОКЦ №1 Северо-Западного ГУ Банка России// УФК </w:t>
            </w:r>
          </w:p>
          <w:p w:rsidR="00E47B42" w:rsidRPr="00E47B42" w:rsidRDefault="00E47B42" w:rsidP="00E47B42">
            <w:pPr>
              <w:jc w:val="both"/>
              <w:rPr>
                <w:rFonts w:eastAsia="Arial"/>
                <w:color w:val="000000" w:themeColor="text1"/>
              </w:rPr>
            </w:pPr>
            <w:r w:rsidRPr="00E47B42">
              <w:rPr>
                <w:rFonts w:eastAsia="Arial"/>
                <w:color w:val="000000" w:themeColor="text1"/>
              </w:rPr>
              <w:t>по г. Санкт-Петербургу, г. Санкт-Петербург</w:t>
            </w:r>
          </w:p>
          <w:p w:rsidR="00E47B42" w:rsidRPr="00E47B42" w:rsidRDefault="00E47B42" w:rsidP="00E47B42">
            <w:pPr>
              <w:jc w:val="both"/>
              <w:rPr>
                <w:rFonts w:eastAsia="Arial"/>
                <w:color w:val="000000" w:themeColor="text1"/>
              </w:rPr>
            </w:pPr>
            <w:r w:rsidRPr="00E47B42">
              <w:rPr>
                <w:rFonts w:eastAsia="Arial"/>
                <w:color w:val="000000" w:themeColor="text1"/>
              </w:rPr>
              <w:t xml:space="preserve">ОКТМО 40911000000 ОКПО 00087099 </w:t>
            </w:r>
          </w:p>
          <w:p w:rsidR="00F64ECF" w:rsidRDefault="00E47B42" w:rsidP="00E47B42">
            <w:pPr>
              <w:tabs>
                <w:tab w:val="left" w:pos="5375"/>
              </w:tabs>
              <w:spacing w:line="211" w:lineRule="auto"/>
              <w:ind w:right="110"/>
              <w:rPr>
                <w:rFonts w:eastAsia="Calibri"/>
                <w:b/>
              </w:rPr>
            </w:pPr>
            <w:r w:rsidRPr="00E47B42">
              <w:rPr>
                <w:rFonts w:eastAsia="Arial"/>
                <w:color w:val="000000" w:themeColor="text1"/>
              </w:rPr>
              <w:t>ОКВЭД 84.11.21,  БИК 014030106</w:t>
            </w:r>
          </w:p>
        </w:tc>
        <w:tc>
          <w:tcPr>
            <w:tcW w:w="455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64ECF" w:rsidRDefault="00F64ECF" w:rsidP="003C1D64">
            <w:pPr>
              <w:rPr>
                <w:rFonts w:eastAsia="Calibri"/>
                <w:b/>
                <w:bCs/>
              </w:rPr>
            </w:pPr>
          </w:p>
        </w:tc>
      </w:tr>
    </w:tbl>
    <w:p w:rsidR="00E47B42" w:rsidRDefault="00E47B42">
      <w:pPr>
        <w:ind w:left="6237"/>
        <w:jc w:val="right"/>
      </w:pPr>
    </w:p>
    <w:p w:rsidR="00E47B42" w:rsidRDefault="00E47B42">
      <w:pPr>
        <w:ind w:left="6237"/>
        <w:jc w:val="right"/>
      </w:pPr>
    </w:p>
    <w:p w:rsidR="002F1B8C" w:rsidRDefault="002F1B8C">
      <w:pPr>
        <w:ind w:left="6237"/>
        <w:jc w:val="right"/>
      </w:pPr>
    </w:p>
    <w:p w:rsidR="000E4FB3" w:rsidRDefault="000E4FB3">
      <w:pPr>
        <w:ind w:left="6237"/>
        <w:jc w:val="right"/>
      </w:pPr>
    </w:p>
    <w:p w:rsidR="000E4FB3" w:rsidRDefault="000E4FB3">
      <w:pPr>
        <w:ind w:left="6237"/>
        <w:jc w:val="right"/>
      </w:pPr>
    </w:p>
    <w:p w:rsidR="000E4FB3" w:rsidRDefault="000E4FB3">
      <w:pPr>
        <w:ind w:left="6237"/>
        <w:jc w:val="right"/>
      </w:pPr>
    </w:p>
    <w:p w:rsidR="000E4FB3" w:rsidRDefault="000E4FB3">
      <w:pPr>
        <w:ind w:left="6237"/>
        <w:jc w:val="right"/>
      </w:pPr>
    </w:p>
    <w:p w:rsidR="000E4FB3" w:rsidRDefault="000E4FB3">
      <w:pPr>
        <w:ind w:left="6237"/>
        <w:jc w:val="right"/>
      </w:pPr>
    </w:p>
    <w:p w:rsidR="000E4FB3" w:rsidRDefault="000E4FB3">
      <w:pPr>
        <w:ind w:left="6237"/>
        <w:jc w:val="right"/>
      </w:pPr>
    </w:p>
    <w:p w:rsidR="000E4FB3" w:rsidRDefault="000E4FB3">
      <w:pPr>
        <w:ind w:left="6237"/>
        <w:jc w:val="right"/>
      </w:pPr>
    </w:p>
    <w:p w:rsidR="000E4FB3" w:rsidRDefault="000E4FB3">
      <w:pPr>
        <w:ind w:left="6237"/>
        <w:jc w:val="right"/>
      </w:pPr>
    </w:p>
    <w:p w:rsidR="000E4FB3" w:rsidRDefault="000E4FB3">
      <w:pPr>
        <w:ind w:left="6237"/>
        <w:jc w:val="right"/>
      </w:pPr>
    </w:p>
    <w:p w:rsidR="000E4FB3" w:rsidRDefault="000E4FB3">
      <w:pPr>
        <w:ind w:left="6237"/>
        <w:jc w:val="right"/>
      </w:pPr>
    </w:p>
    <w:p w:rsidR="000E4FB3" w:rsidRDefault="000E4FB3">
      <w:pPr>
        <w:ind w:left="6237"/>
        <w:jc w:val="right"/>
      </w:pPr>
    </w:p>
    <w:p w:rsidR="000E4FB3" w:rsidRDefault="000E4FB3">
      <w:pPr>
        <w:ind w:left="6237"/>
        <w:jc w:val="right"/>
      </w:pPr>
    </w:p>
    <w:p w:rsidR="000E4FB3" w:rsidRDefault="000E4FB3">
      <w:pPr>
        <w:ind w:left="6237"/>
        <w:jc w:val="right"/>
      </w:pPr>
    </w:p>
    <w:p w:rsidR="000E4FB3" w:rsidRDefault="000E4FB3">
      <w:pPr>
        <w:ind w:left="6237"/>
        <w:jc w:val="right"/>
      </w:pPr>
    </w:p>
    <w:p w:rsidR="000E4FB3" w:rsidRDefault="000E4FB3">
      <w:pPr>
        <w:ind w:left="6237"/>
        <w:jc w:val="right"/>
      </w:pPr>
    </w:p>
    <w:p w:rsidR="002F1B8C" w:rsidRDefault="002F1B8C">
      <w:pPr>
        <w:ind w:left="6237"/>
        <w:jc w:val="right"/>
      </w:pPr>
    </w:p>
    <w:p w:rsidR="005673E4" w:rsidRDefault="004601F7">
      <w:pPr>
        <w:ind w:left="6237"/>
        <w:jc w:val="right"/>
      </w:pPr>
      <w:r>
        <w:lastRenderedPageBreak/>
        <w:t>Приложение № 1 к Контракту</w:t>
      </w:r>
    </w:p>
    <w:p w:rsidR="005673E4" w:rsidRDefault="00327D91">
      <w:pPr>
        <w:pStyle w:val="af5"/>
        <w:ind w:left="-426" w:firstLine="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4601F7">
        <w:rPr>
          <w:rFonts w:ascii="Times New Roman" w:hAnsi="Times New Roman" w:cs="Times New Roman"/>
          <w:sz w:val="24"/>
          <w:szCs w:val="24"/>
        </w:rPr>
        <w:t>т</w:t>
      </w:r>
      <w:r w:rsidR="00EC7A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4601F7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601F7">
        <w:rPr>
          <w:rFonts w:ascii="Times New Roman" w:hAnsi="Times New Roman" w:cs="Times New Roman"/>
          <w:sz w:val="24"/>
          <w:szCs w:val="24"/>
        </w:rPr>
        <w:t xml:space="preserve"> г. №</w:t>
      </w:r>
      <w:r w:rsidR="006B59D4">
        <w:rPr>
          <w:rFonts w:ascii="Times New Roman" w:hAnsi="Times New Roman" w:cs="Times New Roman"/>
          <w:sz w:val="24"/>
          <w:szCs w:val="24"/>
        </w:rPr>
        <w:t xml:space="preserve"> </w:t>
      </w:r>
      <w:r w:rsidR="004601F7">
        <w:rPr>
          <w:rFonts w:ascii="Times New Roman" w:hAnsi="Times New Roman" w:cs="Times New Roman"/>
        </w:rPr>
        <w:t xml:space="preserve"> </w:t>
      </w:r>
    </w:p>
    <w:p w:rsidR="005673E4" w:rsidRDefault="004601F7">
      <w:pPr>
        <w:pStyle w:val="af3"/>
        <w:spacing w:before="240" w:line="0" w:lineRule="atLeast"/>
        <w:ind w:left="0" w:firstLine="0"/>
        <w:jc w:val="center"/>
        <w:rPr>
          <w:b/>
          <w:bCs/>
          <w:caps/>
          <w:sz w:val="24"/>
          <w:szCs w:val="24"/>
        </w:rPr>
      </w:pPr>
      <w:r>
        <w:rPr>
          <w:b/>
          <w:sz w:val="24"/>
          <w:szCs w:val="24"/>
        </w:rPr>
        <w:t>Спецификация</w:t>
      </w:r>
    </w:p>
    <w:p w:rsidR="005673E4" w:rsidRDefault="004601F7">
      <w:pPr>
        <w:pStyle w:val="af6"/>
        <w:widowControl w:val="0"/>
        <w:tabs>
          <w:tab w:val="left" w:pos="851"/>
        </w:tabs>
        <w:spacing w:after="0"/>
        <w:jc w:val="center"/>
        <w:rPr>
          <w:b/>
        </w:rPr>
      </w:pPr>
      <w:r>
        <w:t xml:space="preserve">на оказание услуг по вывозу и уничтожению документов и дел Комитета финансов </w:t>
      </w:r>
    </w:p>
    <w:p w:rsidR="005673E4" w:rsidRDefault="004601F7">
      <w:pPr>
        <w:pStyle w:val="af6"/>
        <w:widowControl w:val="0"/>
        <w:tabs>
          <w:tab w:val="left" w:pos="851"/>
        </w:tabs>
        <w:spacing w:after="0"/>
        <w:jc w:val="center"/>
        <w:rPr>
          <w:b/>
        </w:rPr>
      </w:pPr>
      <w:r>
        <w:t>Санкт-Петербурга с истекшими сроками хранения</w:t>
      </w:r>
    </w:p>
    <w:p w:rsidR="005673E4" w:rsidRDefault="005673E4">
      <w:pPr>
        <w:pStyle w:val="af6"/>
        <w:widowControl w:val="0"/>
        <w:tabs>
          <w:tab w:val="left" w:pos="851"/>
        </w:tabs>
        <w:spacing w:after="0" w:line="0" w:lineRule="atLeast"/>
      </w:pPr>
    </w:p>
    <w:p w:rsidR="005673E4" w:rsidRDefault="004601F7">
      <w:pPr>
        <w:pStyle w:val="af6"/>
        <w:widowControl w:val="0"/>
        <w:tabs>
          <w:tab w:val="left" w:pos="851"/>
        </w:tabs>
        <w:spacing w:line="0" w:lineRule="atLeast"/>
        <w:ind w:firstLine="567"/>
        <w:jc w:val="both"/>
      </w:pPr>
      <w:r>
        <w:t>Основанием для оказания услуг Комитету финансов Санкт-Петербурга являются:</w:t>
      </w:r>
    </w:p>
    <w:p w:rsidR="005673E4" w:rsidRDefault="004601F7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- акт о выделении к уничтожению документов и дел, не подлежащих хранению </w:t>
      </w:r>
      <w:r>
        <w:rPr>
          <w:rFonts w:eastAsia="Calibri"/>
        </w:rPr>
        <w:br/>
        <w:t>от 0</w:t>
      </w:r>
      <w:r w:rsidR="00327D91">
        <w:rPr>
          <w:rFonts w:eastAsia="Calibri"/>
        </w:rPr>
        <w:t>4</w:t>
      </w:r>
      <w:r>
        <w:rPr>
          <w:rFonts w:eastAsia="Calibri"/>
        </w:rPr>
        <w:t>.0</w:t>
      </w:r>
      <w:r w:rsidR="00327D91">
        <w:rPr>
          <w:rFonts w:eastAsia="Calibri"/>
        </w:rPr>
        <w:t>4</w:t>
      </w:r>
      <w:r>
        <w:rPr>
          <w:rFonts w:eastAsia="Calibri"/>
        </w:rPr>
        <w:t>.202</w:t>
      </w:r>
      <w:r w:rsidR="00327D91">
        <w:rPr>
          <w:rFonts w:eastAsia="Calibri"/>
        </w:rPr>
        <w:t>6</w:t>
      </w:r>
      <w:r>
        <w:rPr>
          <w:rFonts w:eastAsia="Calibri"/>
        </w:rPr>
        <w:t xml:space="preserve"> № 1, утвержденный заместителем председателя Комитета финансов </w:t>
      </w:r>
      <w:r>
        <w:rPr>
          <w:rFonts w:eastAsia="Calibri"/>
        </w:rPr>
        <w:br/>
        <w:t xml:space="preserve">Санкт-Петербурга – начальником Управления бюджетной и бухгалтерской отчетности </w:t>
      </w:r>
      <w:r>
        <w:rPr>
          <w:rFonts w:eastAsia="Calibri"/>
        </w:rPr>
        <w:br/>
        <w:t>Шаталовой Т.А.;</w:t>
      </w:r>
    </w:p>
    <w:p w:rsidR="00CC4222" w:rsidRPr="00767C77" w:rsidRDefault="00CC4222" w:rsidP="00CC4222">
      <w:pPr>
        <w:ind w:firstLine="567"/>
        <w:jc w:val="both"/>
        <w:rPr>
          <w:rFonts w:eastAsia="Calibri"/>
        </w:rPr>
      </w:pPr>
      <w:r>
        <w:rPr>
          <w:rFonts w:eastAsia="Calibri"/>
        </w:rPr>
        <w:t xml:space="preserve">- акт об уничтожении служебных удостоверений </w:t>
      </w:r>
      <w:r w:rsidRPr="00CC4222">
        <w:rPr>
          <w:rFonts w:eastAsia="Calibri"/>
        </w:rPr>
        <w:t>Комитета финансов Санкт-Петербурга</w:t>
      </w:r>
      <w:r>
        <w:rPr>
          <w:rFonts w:eastAsia="Calibri"/>
        </w:rPr>
        <w:t xml:space="preserve"> от 04.04.2026 №1, составленный начальником Отдела государственной службы и кадров Ярочкиной Н.В.</w:t>
      </w:r>
      <w:r w:rsidR="00767C77">
        <w:rPr>
          <w:rFonts w:eastAsia="Calibri"/>
        </w:rPr>
        <w:t>;</w:t>
      </w:r>
    </w:p>
    <w:p w:rsidR="001265C9" w:rsidRDefault="001265C9" w:rsidP="001265C9">
      <w:pPr>
        <w:ind w:firstLine="567"/>
        <w:jc w:val="both"/>
      </w:pPr>
      <w:r>
        <w:rPr>
          <w:rFonts w:eastAsia="Calibri"/>
        </w:rPr>
        <w:t xml:space="preserve">- </w:t>
      </w:r>
      <w:r w:rsidRPr="001265C9">
        <w:rPr>
          <w:rFonts w:eastAsia="Calibri"/>
        </w:rPr>
        <w:t>акт о выделении к уничтожению документов, имеющих отметку «Для   служебного пользования», с истекшими сроками хранения</w:t>
      </w:r>
      <w:r>
        <w:rPr>
          <w:rFonts w:eastAsia="Calibri"/>
        </w:rPr>
        <w:t xml:space="preserve">, </w:t>
      </w:r>
      <w:r w:rsidRPr="001265C9">
        <w:rPr>
          <w:rFonts w:eastAsia="Calibri"/>
        </w:rPr>
        <w:t>от 04.04.2026 № 1, утвержденный заместителем председателя Комитета финансов</w:t>
      </w:r>
      <w:r>
        <w:rPr>
          <w:rFonts w:eastAsia="Calibri"/>
        </w:rPr>
        <w:t xml:space="preserve"> </w:t>
      </w:r>
      <w:r w:rsidRPr="001265C9">
        <w:rPr>
          <w:rFonts w:eastAsia="Calibri"/>
        </w:rPr>
        <w:t>Санкт-Петербурга – начальником Управления бюджетной и бухгалтерской отчетности Шаталовой Т.А.</w:t>
      </w:r>
    </w:p>
    <w:p w:rsidR="005673E4" w:rsidRDefault="005673E4">
      <w:pPr>
        <w:ind w:firstLine="567"/>
        <w:jc w:val="both"/>
        <w:rPr>
          <w:rFonts w:eastAsia="Calibri"/>
        </w:rPr>
      </w:pPr>
    </w:p>
    <w:tbl>
      <w:tblPr>
        <w:tblpPr w:leftFromText="180" w:rightFromText="180" w:bottomFromText="200" w:vertAnchor="text" w:horzAnchor="margin" w:tblpXSpec="center" w:tblpY="193"/>
        <w:tblW w:w="9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3"/>
        <w:gridCol w:w="1843"/>
        <w:gridCol w:w="2126"/>
        <w:gridCol w:w="1572"/>
        <w:gridCol w:w="1809"/>
        <w:gridCol w:w="1598"/>
      </w:tblGrid>
      <w:tr w:rsidR="005673E4" w:rsidTr="002E16E1">
        <w:trPr>
          <w:trHeight w:val="1318"/>
        </w:trPr>
        <w:tc>
          <w:tcPr>
            <w:tcW w:w="583" w:type="dxa"/>
            <w:vAlign w:val="center"/>
          </w:tcPr>
          <w:p w:rsidR="005673E4" w:rsidRDefault="004601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5673E4" w:rsidRDefault="004601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843" w:type="dxa"/>
            <w:vAlign w:val="center"/>
          </w:tcPr>
          <w:p w:rsidR="005673E4" w:rsidRDefault="004601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126" w:type="dxa"/>
            <w:vAlign w:val="center"/>
          </w:tcPr>
          <w:p w:rsidR="005673E4" w:rsidRDefault="004601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местонахождения документов</w:t>
            </w:r>
          </w:p>
        </w:tc>
        <w:tc>
          <w:tcPr>
            <w:tcW w:w="1572" w:type="dxa"/>
            <w:vAlign w:val="center"/>
          </w:tcPr>
          <w:p w:rsidR="005673E4" w:rsidRDefault="004601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Ответственное лицо</w:t>
            </w:r>
          </w:p>
        </w:tc>
        <w:tc>
          <w:tcPr>
            <w:tcW w:w="1809" w:type="dxa"/>
            <w:vAlign w:val="center"/>
          </w:tcPr>
          <w:p w:rsidR="005673E4" w:rsidRDefault="004601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единиц хранения, подлежащее уничтожению, шт.</w:t>
            </w:r>
          </w:p>
        </w:tc>
        <w:tc>
          <w:tcPr>
            <w:tcW w:w="1598" w:type="dxa"/>
            <w:vAlign w:val="center"/>
          </w:tcPr>
          <w:p w:rsidR="005673E4" w:rsidRDefault="004601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Период оказания услуг</w:t>
            </w:r>
          </w:p>
        </w:tc>
      </w:tr>
      <w:tr w:rsidR="005673E4" w:rsidTr="002E16E1">
        <w:trPr>
          <w:trHeight w:val="1040"/>
        </w:trPr>
        <w:tc>
          <w:tcPr>
            <w:tcW w:w="583" w:type="dxa"/>
            <w:vAlign w:val="center"/>
          </w:tcPr>
          <w:p w:rsidR="005673E4" w:rsidRDefault="004601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5673E4" w:rsidRDefault="004601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Комитет финансов </w:t>
            </w:r>
            <w:r>
              <w:rPr>
                <w:sz w:val="20"/>
                <w:szCs w:val="20"/>
              </w:rPr>
              <w:br/>
              <w:t>Санкт-Петербурга</w:t>
            </w:r>
          </w:p>
        </w:tc>
        <w:tc>
          <w:tcPr>
            <w:tcW w:w="2126" w:type="dxa"/>
            <w:vAlign w:val="center"/>
          </w:tcPr>
          <w:p w:rsidR="005673E4" w:rsidRDefault="004601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191144,</w:t>
            </w:r>
            <w:r>
              <w:rPr>
                <w:sz w:val="20"/>
                <w:szCs w:val="20"/>
              </w:rPr>
              <w:br/>
              <w:t>Санкт-Петербург, Новгородская ул., д.20, литера А, 5 этаж</w:t>
            </w:r>
          </w:p>
        </w:tc>
        <w:tc>
          <w:tcPr>
            <w:tcW w:w="1572" w:type="dxa"/>
            <w:vAlign w:val="center"/>
          </w:tcPr>
          <w:p w:rsidR="005673E4" w:rsidRDefault="005673E4" w:rsidP="00F823B7">
            <w:pPr>
              <w:rPr>
                <w:sz w:val="20"/>
                <w:szCs w:val="20"/>
              </w:rPr>
            </w:pPr>
          </w:p>
        </w:tc>
        <w:tc>
          <w:tcPr>
            <w:tcW w:w="1809" w:type="dxa"/>
            <w:vAlign w:val="center"/>
          </w:tcPr>
          <w:p w:rsidR="005673E4" w:rsidRDefault="004601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- 17</w:t>
            </w:r>
            <w:r w:rsidR="004F3CE4">
              <w:rPr>
                <w:sz w:val="20"/>
                <w:szCs w:val="20"/>
              </w:rPr>
              <w:t>82</w:t>
            </w:r>
            <w:r>
              <w:rPr>
                <w:sz w:val="20"/>
                <w:szCs w:val="20"/>
              </w:rPr>
              <w:t xml:space="preserve"> дел</w:t>
            </w:r>
            <w:r w:rsidR="004F3CE4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;</w:t>
            </w:r>
          </w:p>
          <w:p w:rsidR="004F3CE4" w:rsidRDefault="004F3C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- 14 дел с </w:t>
            </w:r>
            <w:r w:rsidR="002E16E1">
              <w:rPr>
                <w:sz w:val="20"/>
                <w:szCs w:val="20"/>
              </w:rPr>
              <w:t>отметкой</w:t>
            </w:r>
            <w:r>
              <w:rPr>
                <w:sz w:val="20"/>
                <w:szCs w:val="20"/>
              </w:rPr>
              <w:t xml:space="preserve"> «ДСП»;</w:t>
            </w:r>
          </w:p>
          <w:p w:rsidR="005673E4" w:rsidRDefault="004601F7" w:rsidP="004F3C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4F3CE4">
              <w:rPr>
                <w:sz w:val="20"/>
                <w:szCs w:val="20"/>
              </w:rPr>
              <w:t>98 служебных удостоверений.</w:t>
            </w:r>
          </w:p>
        </w:tc>
        <w:tc>
          <w:tcPr>
            <w:tcW w:w="1598" w:type="dxa"/>
            <w:vAlign w:val="center"/>
          </w:tcPr>
          <w:p w:rsidR="005673E4" w:rsidRDefault="004601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0</w:t>
            </w:r>
            <w:r w:rsidR="00D034F7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.0</w:t>
            </w:r>
            <w:r w:rsidR="004F3CE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.202</w:t>
            </w:r>
            <w:r w:rsidR="004F3CE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</w:t>
            </w:r>
          </w:p>
          <w:p w:rsidR="005673E4" w:rsidRDefault="004601F7" w:rsidP="004F3C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3</w:t>
            </w:r>
            <w:r w:rsidR="004F3CE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.0</w:t>
            </w:r>
            <w:r w:rsidR="004F3CE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.202</w:t>
            </w:r>
            <w:r w:rsidR="004F3CE4">
              <w:rPr>
                <w:sz w:val="20"/>
                <w:szCs w:val="20"/>
              </w:rPr>
              <w:t>6</w:t>
            </w:r>
          </w:p>
        </w:tc>
      </w:tr>
    </w:tbl>
    <w:p w:rsidR="005673E4" w:rsidRDefault="004601F7">
      <w:pPr>
        <w:spacing w:after="360"/>
        <w:jc w:val="both"/>
      </w:pPr>
      <w:r>
        <w:t xml:space="preserve">Всего подлежит вывозу и уничтожению </w:t>
      </w:r>
      <w:r w:rsidR="004F3CE4">
        <w:t xml:space="preserve">1894 </w:t>
      </w:r>
      <w:r>
        <w:rPr>
          <w:b/>
        </w:rPr>
        <w:t>(</w:t>
      </w:r>
      <w:r w:rsidR="004F3CE4">
        <w:rPr>
          <w:b/>
        </w:rPr>
        <w:t>Одна</w:t>
      </w:r>
      <w:r>
        <w:rPr>
          <w:b/>
        </w:rPr>
        <w:t xml:space="preserve"> тысяч</w:t>
      </w:r>
      <w:r w:rsidR="004F3CE4">
        <w:rPr>
          <w:b/>
        </w:rPr>
        <w:t>а</w:t>
      </w:r>
      <w:r>
        <w:rPr>
          <w:b/>
        </w:rPr>
        <w:t xml:space="preserve"> </w:t>
      </w:r>
      <w:r w:rsidR="004F3CE4">
        <w:rPr>
          <w:b/>
        </w:rPr>
        <w:t>восемьсот девяносто четыре</w:t>
      </w:r>
      <w:r>
        <w:rPr>
          <w:b/>
        </w:rPr>
        <w:t>)</w:t>
      </w:r>
      <w:r>
        <w:t xml:space="preserve"> единиц</w:t>
      </w:r>
      <w:r w:rsidR="004F3CE4">
        <w:t>ы</w:t>
      </w:r>
      <w:r>
        <w:t xml:space="preserve"> хранения.</w:t>
      </w:r>
    </w:p>
    <w:tbl>
      <w:tblPr>
        <w:tblW w:w="9496" w:type="dxa"/>
        <w:tblLayout w:type="fixed"/>
        <w:tblLook w:val="04A0" w:firstRow="1" w:lastRow="0" w:firstColumn="1" w:lastColumn="0" w:noHBand="0" w:noVBand="1"/>
      </w:tblPr>
      <w:tblGrid>
        <w:gridCol w:w="4677"/>
        <w:gridCol w:w="4819"/>
      </w:tblGrid>
      <w:tr w:rsidR="00F823B7" w:rsidTr="004F3CE4">
        <w:trPr>
          <w:trHeight w:val="1603"/>
        </w:trPr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823B7" w:rsidRDefault="00F823B7" w:rsidP="000C401E">
            <w:r>
              <w:rPr>
                <w:b/>
                <w:bCs/>
              </w:rPr>
              <w:t>Заказчик</w:t>
            </w:r>
          </w:p>
          <w:p w:rsidR="00F823B7" w:rsidRDefault="00F823B7" w:rsidP="000C401E"/>
          <w:p w:rsidR="00F823B7" w:rsidRDefault="00F823B7" w:rsidP="004F3CE4">
            <w:r>
              <w:rPr>
                <w:b/>
              </w:rPr>
              <w:t>_____________________</w:t>
            </w:r>
            <w:r>
              <w:t xml:space="preserve"> 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823B7" w:rsidRDefault="00F823B7" w:rsidP="000C401E">
            <w:r>
              <w:rPr>
                <w:b/>
              </w:rPr>
              <w:t>Исполнитель</w:t>
            </w:r>
          </w:p>
          <w:p w:rsidR="00F823B7" w:rsidRDefault="00F823B7" w:rsidP="000C401E"/>
          <w:p w:rsidR="004F3CE4" w:rsidRDefault="00F823B7" w:rsidP="004F3CE4">
            <w:r>
              <w:t xml:space="preserve">______________________ </w:t>
            </w:r>
          </w:p>
          <w:p w:rsidR="00F823B7" w:rsidRDefault="00F823B7" w:rsidP="000C401E"/>
        </w:tc>
      </w:tr>
    </w:tbl>
    <w:p w:rsidR="00F823B7" w:rsidRDefault="00F823B7" w:rsidP="00F823B7">
      <w:pPr>
        <w:jc w:val="both"/>
      </w:pPr>
    </w:p>
    <w:p w:rsidR="00F823B7" w:rsidRDefault="00F823B7">
      <w:pPr>
        <w:ind w:left="6237"/>
        <w:jc w:val="right"/>
        <w:rPr>
          <w:sz w:val="22"/>
          <w:szCs w:val="22"/>
        </w:rPr>
      </w:pPr>
    </w:p>
    <w:p w:rsidR="00F823B7" w:rsidRDefault="00F823B7">
      <w:pPr>
        <w:ind w:left="6237"/>
        <w:jc w:val="right"/>
        <w:rPr>
          <w:sz w:val="22"/>
          <w:szCs w:val="22"/>
        </w:rPr>
      </w:pPr>
    </w:p>
    <w:p w:rsidR="00F823B7" w:rsidRDefault="00F823B7">
      <w:pPr>
        <w:ind w:left="6237"/>
        <w:jc w:val="right"/>
        <w:rPr>
          <w:sz w:val="22"/>
          <w:szCs w:val="22"/>
        </w:rPr>
      </w:pPr>
    </w:p>
    <w:p w:rsidR="00F823B7" w:rsidRDefault="00F823B7">
      <w:pPr>
        <w:ind w:left="6237"/>
        <w:jc w:val="right"/>
        <w:rPr>
          <w:sz w:val="22"/>
          <w:szCs w:val="22"/>
        </w:rPr>
      </w:pPr>
    </w:p>
    <w:p w:rsidR="00F823B7" w:rsidRDefault="00F823B7">
      <w:pPr>
        <w:ind w:left="6237"/>
        <w:jc w:val="right"/>
        <w:rPr>
          <w:sz w:val="22"/>
          <w:szCs w:val="22"/>
        </w:rPr>
      </w:pPr>
    </w:p>
    <w:p w:rsidR="00F823B7" w:rsidRDefault="00F823B7">
      <w:pPr>
        <w:ind w:left="6237"/>
        <w:jc w:val="right"/>
        <w:rPr>
          <w:sz w:val="22"/>
          <w:szCs w:val="22"/>
        </w:rPr>
      </w:pPr>
    </w:p>
    <w:p w:rsidR="00F823B7" w:rsidRDefault="00F823B7">
      <w:pPr>
        <w:ind w:left="6237"/>
        <w:jc w:val="right"/>
        <w:rPr>
          <w:sz w:val="22"/>
          <w:szCs w:val="22"/>
        </w:rPr>
      </w:pPr>
    </w:p>
    <w:p w:rsidR="00F823B7" w:rsidRDefault="00F823B7">
      <w:pPr>
        <w:ind w:left="6237"/>
        <w:jc w:val="right"/>
        <w:rPr>
          <w:sz w:val="22"/>
          <w:szCs w:val="22"/>
        </w:rPr>
      </w:pPr>
    </w:p>
    <w:p w:rsidR="00F823B7" w:rsidRDefault="00F823B7">
      <w:pPr>
        <w:ind w:left="6237"/>
        <w:jc w:val="right"/>
        <w:rPr>
          <w:sz w:val="22"/>
          <w:szCs w:val="22"/>
        </w:rPr>
      </w:pPr>
    </w:p>
    <w:p w:rsidR="00F823B7" w:rsidRDefault="00F823B7">
      <w:pPr>
        <w:ind w:left="6237"/>
        <w:jc w:val="right"/>
        <w:rPr>
          <w:sz w:val="22"/>
          <w:szCs w:val="22"/>
        </w:rPr>
      </w:pPr>
    </w:p>
    <w:p w:rsidR="00F823B7" w:rsidRDefault="00F823B7">
      <w:pPr>
        <w:ind w:left="6237"/>
        <w:jc w:val="right"/>
        <w:rPr>
          <w:sz w:val="22"/>
          <w:szCs w:val="22"/>
        </w:rPr>
      </w:pPr>
    </w:p>
    <w:p w:rsidR="00F823B7" w:rsidRDefault="00F823B7">
      <w:pPr>
        <w:ind w:left="6237"/>
        <w:jc w:val="right"/>
        <w:rPr>
          <w:sz w:val="22"/>
          <w:szCs w:val="22"/>
        </w:rPr>
      </w:pPr>
    </w:p>
    <w:p w:rsidR="000E4FB3" w:rsidRDefault="000E4FB3">
      <w:pPr>
        <w:ind w:left="6237"/>
        <w:jc w:val="right"/>
        <w:rPr>
          <w:sz w:val="22"/>
          <w:szCs w:val="22"/>
        </w:rPr>
      </w:pPr>
    </w:p>
    <w:p w:rsidR="000E4FB3" w:rsidRDefault="000E4FB3">
      <w:pPr>
        <w:ind w:left="6237"/>
        <w:jc w:val="right"/>
        <w:rPr>
          <w:sz w:val="22"/>
          <w:szCs w:val="22"/>
        </w:rPr>
      </w:pPr>
    </w:p>
    <w:p w:rsidR="00F823B7" w:rsidRDefault="00F823B7">
      <w:pPr>
        <w:ind w:left="6237"/>
        <w:jc w:val="right"/>
        <w:rPr>
          <w:sz w:val="22"/>
          <w:szCs w:val="22"/>
        </w:rPr>
      </w:pPr>
    </w:p>
    <w:p w:rsidR="007A37D8" w:rsidRDefault="007A37D8" w:rsidP="007A37D8">
      <w:pPr>
        <w:ind w:left="6237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 к Контракту</w:t>
      </w:r>
    </w:p>
    <w:p w:rsidR="007A37D8" w:rsidRDefault="007A37D8" w:rsidP="007A37D8">
      <w:pPr>
        <w:pStyle w:val="af5"/>
        <w:ind w:left="-426" w:firstLine="142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от ____________ 202   г. № </w:t>
      </w:r>
      <w:bookmarkStart w:id="0" w:name="_GoBack"/>
      <w:bookmarkEnd w:id="0"/>
      <w:r w:rsidRPr="006B59D4">
        <w:rPr>
          <w:rFonts w:ascii="Times New Roman" w:hAnsi="Times New Roman" w:cs="Times New Roman"/>
          <w:sz w:val="22"/>
          <w:szCs w:val="22"/>
          <w:u w:val="single"/>
        </w:rPr>
        <w:t xml:space="preserve">  </w:t>
      </w:r>
    </w:p>
    <w:p w:rsidR="007A37D8" w:rsidRDefault="007A37D8" w:rsidP="007A37D8">
      <w:pPr>
        <w:jc w:val="right"/>
        <w:rPr>
          <w:sz w:val="18"/>
          <w:szCs w:val="18"/>
        </w:rPr>
      </w:pPr>
    </w:p>
    <w:p w:rsidR="007A37D8" w:rsidRDefault="007A37D8" w:rsidP="007A37D8">
      <w:pPr>
        <w:jc w:val="center"/>
        <w:rPr>
          <w:b/>
          <w:sz w:val="20"/>
          <w:szCs w:val="20"/>
        </w:rPr>
      </w:pPr>
      <w:r>
        <w:rPr>
          <w:b/>
          <w:sz w:val="22"/>
          <w:szCs w:val="22"/>
        </w:rPr>
        <w:t>Форма</w:t>
      </w:r>
      <w:r>
        <w:rPr>
          <w:b/>
          <w:sz w:val="22"/>
          <w:szCs w:val="22"/>
        </w:rPr>
        <w:br/>
        <w:t>Акта об уничтожении документов и дел Комитета финансов Санкт-Петербурга</w:t>
      </w:r>
    </w:p>
    <w:p w:rsidR="007A37D8" w:rsidRDefault="007A37D8" w:rsidP="007A37D8">
      <w:pPr>
        <w:ind w:left="-240" w:right="-240"/>
        <w:jc w:val="center"/>
        <w:rPr>
          <w:b/>
          <w:sz w:val="20"/>
          <w:szCs w:val="20"/>
        </w:rPr>
      </w:pPr>
      <w:r>
        <w:rPr>
          <w:b/>
          <w:sz w:val="22"/>
          <w:szCs w:val="22"/>
        </w:rPr>
        <w:t xml:space="preserve"> с истекшими сроками хранения</w:t>
      </w:r>
    </w:p>
    <w:p w:rsidR="007A37D8" w:rsidRDefault="007A37D8" w:rsidP="007A37D8">
      <w:pPr>
        <w:ind w:left="-240" w:right="-240"/>
        <w:jc w:val="center"/>
        <w:rPr>
          <w:sz w:val="20"/>
          <w:szCs w:val="20"/>
        </w:rPr>
      </w:pPr>
      <w:r>
        <w:rPr>
          <w:sz w:val="22"/>
          <w:szCs w:val="22"/>
        </w:rPr>
        <w:t>_______________________________________________________________________________</w:t>
      </w:r>
    </w:p>
    <w:p w:rsidR="007A37D8" w:rsidRDefault="007A37D8" w:rsidP="007A37D8">
      <w:pPr>
        <w:tabs>
          <w:tab w:val="left" w:pos="0"/>
        </w:tabs>
        <w:ind w:right="51"/>
        <w:jc w:val="right"/>
        <w:rPr>
          <w:bCs/>
          <w:sz w:val="20"/>
          <w:szCs w:val="20"/>
        </w:rPr>
      </w:pPr>
      <w:r>
        <w:rPr>
          <w:bCs/>
          <w:sz w:val="22"/>
          <w:szCs w:val="22"/>
        </w:rPr>
        <w:t>УТВЕРЖДАЮ</w:t>
      </w:r>
    </w:p>
    <w:tbl>
      <w:tblPr>
        <w:tblW w:w="9531" w:type="dxa"/>
        <w:tblInd w:w="108" w:type="dxa"/>
        <w:tblLook w:val="01E0" w:firstRow="1" w:lastRow="1" w:firstColumn="1" w:lastColumn="1" w:noHBand="0" w:noVBand="0"/>
      </w:tblPr>
      <w:tblGrid>
        <w:gridCol w:w="9531"/>
      </w:tblGrid>
      <w:tr w:rsidR="007A37D8" w:rsidTr="00072BF1">
        <w:tc>
          <w:tcPr>
            <w:tcW w:w="9531" w:type="dxa"/>
          </w:tcPr>
          <w:p w:rsidR="007A37D8" w:rsidRDefault="007A37D8" w:rsidP="00072BF1">
            <w:pPr>
              <w:jc w:val="right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Наименование должности руководителя организации, </w:t>
            </w:r>
          </w:p>
          <w:p w:rsidR="007A37D8" w:rsidRDefault="007A37D8" w:rsidP="00072BF1">
            <w:pPr>
              <w:jc w:val="right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производившей уничтожение документов</w:t>
            </w:r>
          </w:p>
        </w:tc>
      </w:tr>
      <w:tr w:rsidR="007A37D8" w:rsidTr="00072BF1">
        <w:tc>
          <w:tcPr>
            <w:tcW w:w="9531" w:type="dxa"/>
          </w:tcPr>
          <w:p w:rsidR="007A37D8" w:rsidRDefault="007A37D8" w:rsidP="00072BF1">
            <w:pPr>
              <w:ind w:right="-57"/>
              <w:rPr>
                <w:sz w:val="20"/>
                <w:szCs w:val="20"/>
              </w:rPr>
            </w:pPr>
          </w:p>
        </w:tc>
      </w:tr>
    </w:tbl>
    <w:p w:rsidR="007A37D8" w:rsidRDefault="007A37D8" w:rsidP="007A37D8">
      <w:pPr>
        <w:jc w:val="right"/>
        <w:rPr>
          <w:sz w:val="20"/>
          <w:szCs w:val="20"/>
        </w:rPr>
      </w:pPr>
      <w:r>
        <w:rPr>
          <w:sz w:val="22"/>
          <w:szCs w:val="22"/>
        </w:rPr>
        <w:t>_______________И.О.Фамилия</w:t>
      </w:r>
    </w:p>
    <w:p w:rsidR="007A37D8" w:rsidRDefault="007A37D8" w:rsidP="007A37D8">
      <w:pPr>
        <w:jc w:val="right"/>
        <w:rPr>
          <w:sz w:val="20"/>
          <w:szCs w:val="20"/>
        </w:rPr>
      </w:pPr>
      <w:r>
        <w:rPr>
          <w:sz w:val="22"/>
          <w:szCs w:val="22"/>
        </w:rPr>
        <w:t>«___» _______________ 20__ г.</w:t>
      </w:r>
    </w:p>
    <w:p w:rsidR="007A37D8" w:rsidRDefault="007A37D8" w:rsidP="007A37D8">
      <w:pPr>
        <w:jc w:val="center"/>
        <w:rPr>
          <w:sz w:val="20"/>
          <w:szCs w:val="20"/>
        </w:rPr>
      </w:pPr>
      <w:r>
        <w:rPr>
          <w:sz w:val="22"/>
          <w:szCs w:val="22"/>
        </w:rPr>
        <w:t>Акт № ____</w:t>
      </w:r>
    </w:p>
    <w:p w:rsidR="007A37D8" w:rsidRDefault="007A37D8" w:rsidP="007A37D8">
      <w:pPr>
        <w:ind w:left="-240" w:right="-240"/>
        <w:jc w:val="center"/>
        <w:rPr>
          <w:sz w:val="20"/>
          <w:szCs w:val="20"/>
        </w:rPr>
      </w:pPr>
      <w:r>
        <w:rPr>
          <w:sz w:val="22"/>
          <w:szCs w:val="22"/>
        </w:rPr>
        <w:t>об уничтожении документов и дел Комитета финансов Санкт-Петербурга</w:t>
      </w:r>
    </w:p>
    <w:p w:rsidR="007A37D8" w:rsidRDefault="007A37D8" w:rsidP="007A37D8">
      <w:pPr>
        <w:ind w:left="-240" w:right="-240"/>
        <w:jc w:val="center"/>
        <w:rPr>
          <w:sz w:val="20"/>
          <w:szCs w:val="20"/>
        </w:rPr>
      </w:pPr>
      <w:r>
        <w:rPr>
          <w:sz w:val="22"/>
          <w:szCs w:val="22"/>
        </w:rPr>
        <w:t xml:space="preserve"> с истекшими сроками хранения</w:t>
      </w:r>
    </w:p>
    <w:p w:rsidR="007A37D8" w:rsidRDefault="007A37D8" w:rsidP="007A37D8">
      <w:pPr>
        <w:rPr>
          <w:sz w:val="20"/>
          <w:szCs w:val="20"/>
        </w:rPr>
      </w:pPr>
      <w:r>
        <w:rPr>
          <w:sz w:val="22"/>
          <w:szCs w:val="22"/>
        </w:rPr>
        <w:t>г. 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«____» _____________ 20__ г.</w:t>
      </w:r>
    </w:p>
    <w:p w:rsidR="007A37D8" w:rsidRDefault="007A37D8" w:rsidP="007A37D8">
      <w:pPr>
        <w:rPr>
          <w:sz w:val="20"/>
          <w:szCs w:val="20"/>
        </w:rPr>
      </w:pPr>
    </w:p>
    <w:p w:rsidR="007A37D8" w:rsidRDefault="007A37D8" w:rsidP="007A37D8">
      <w:pPr>
        <w:spacing w:line="360" w:lineRule="auto"/>
        <w:ind w:left="-54"/>
        <w:rPr>
          <w:sz w:val="20"/>
          <w:szCs w:val="20"/>
        </w:rPr>
      </w:pPr>
      <w:r>
        <w:rPr>
          <w:sz w:val="22"/>
          <w:szCs w:val="22"/>
        </w:rPr>
        <w:t xml:space="preserve">Распорядительный документ: </w:t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>Акт от _____________ № _____________ о выделении к уничтожению документов и дел,</w:t>
      </w:r>
      <w:r>
        <w:rPr>
          <w:sz w:val="22"/>
          <w:szCs w:val="22"/>
        </w:rPr>
        <w:br/>
        <w:t>не подлежащих хранению</w: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66274C93" wp14:editId="0CB19A8B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865495" cy="2513965"/>
                <wp:effectExtent l="0" t="1408430" r="0" b="1011555"/>
                <wp:wrapNone/>
                <wp:docPr id="1" name="PowerPlusWaterMarkObject357922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865495" cy="2513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A37D8" w:rsidRDefault="007A37D8" w:rsidP="007A37D8">
                            <w:pPr>
                              <w:pStyle w:val="afe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color w:val="C0C0C0"/>
                                <w:sz w:val="72"/>
                                <w:szCs w:val="72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66274C93" id="_x0000_t202" coordsize="21600,21600" o:spt="202" path="m,l,21600r21600,l21600,xe">
                <v:stroke joinstyle="miter"/>
                <v:path gradientshapeok="t" o:connecttype="rect"/>
              </v:shapetype>
              <v:shape id="PowerPlusWaterMarkObject357922611" o:spid="_x0000_s1026" type="#_x0000_t202" style="position:absolute;left:0;text-align:left;margin-left:0;margin-top:0;width:461.85pt;height:197.95pt;rotation:-45;z-index:-2516556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" o:allowincell="f" filled="f" stroked="f">
                <o:lock v:ext="edit" shapetype="t"/>
                <v:textbox style="mso-fit-shape-to-text:t">
                  <w:txbxContent>
                    <w:p w:rsidR="007A37D8" w:rsidRDefault="007A37D8" w:rsidP="007A37D8">
                      <w:pPr>
                        <w:pStyle w:val="afe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 w:cs="Calibri"/>
                          <w:color w:val="C0C0C0"/>
                          <w:sz w:val="72"/>
                          <w:szCs w:val="72"/>
                          <w14:textFill>
                            <w14:solidFill>
                              <w14:srgbClr w14:val="C0C0C0">
                                <w14:alpha w14:val="50000"/>
                              </w14:srgbClr>
                            </w14:solidFill>
                          </w14:textFill>
                        </w:rPr>
                        <w:t>ОБРАЗЕЦ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sz w:val="22"/>
          <w:szCs w:val="22"/>
        </w:rPr>
        <w:t xml:space="preserve"> за ___________ годы, утвержденный заместителем председателя Комитета финансов Санкт-Петербурга ____________________________ .</w:t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(фамилия, имя, отчество)</w:t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 xml:space="preserve">«_____» _______________ 20____ г. по факту предоставленных материальных носителей было произведено уничтожение документов и дел Комитета финансов Санкт-Петербурга </w:t>
      </w:r>
      <w:r>
        <w:rPr>
          <w:sz w:val="22"/>
          <w:szCs w:val="22"/>
        </w:rPr>
        <w:br/>
        <w:t>с истекшими сроками хранения методом измельчения (шредирования), на территории _____________________________________________________________________________.</w:t>
      </w:r>
    </w:p>
    <w:p w:rsidR="007A37D8" w:rsidRDefault="007A37D8" w:rsidP="007A37D8">
      <w:pPr>
        <w:rPr>
          <w:sz w:val="20"/>
          <w:szCs w:val="20"/>
        </w:rPr>
      </w:pPr>
      <w:r>
        <w:rPr>
          <w:sz w:val="22"/>
          <w:szCs w:val="22"/>
        </w:rPr>
        <w:t xml:space="preserve">                                      (наименование и адрес организации, где производилось уничтожение документов)</w:t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>Всего было представлено к уничтожению документов _______________________________</w:t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(цифрами, прописью)</w:t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>единиц хранения (дел) общим весом ____________ кг.</w:t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>О чем и свидетельствуем лично,</w:t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>Комиссия __________________________ по уничтожению документов и записей в составе:</w:t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 xml:space="preserve">                           (наименование организации)</w:t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>Члены Комиссии:</w:t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>________________________</w:t>
      </w:r>
      <w:r>
        <w:rPr>
          <w:sz w:val="22"/>
          <w:szCs w:val="22"/>
        </w:rPr>
        <w:tab/>
        <w:t>______________________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</w:t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ab/>
        <w:t>Наименование должности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Фамилия, Имя, Отчество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>________________________</w:t>
      </w:r>
      <w:r>
        <w:rPr>
          <w:sz w:val="22"/>
          <w:szCs w:val="22"/>
        </w:rPr>
        <w:tab/>
        <w:t>______________________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</w:t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ab/>
        <w:t>Наименование должности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Фамилия, Имя, Отчество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>и представителем (ями) Заказчика:</w:t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>___________________________</w:t>
      </w:r>
      <w:r>
        <w:rPr>
          <w:sz w:val="22"/>
          <w:szCs w:val="22"/>
        </w:rPr>
        <w:tab/>
        <w:t xml:space="preserve"> ________________________</w:t>
      </w:r>
      <w:r>
        <w:rPr>
          <w:sz w:val="22"/>
          <w:szCs w:val="22"/>
        </w:rPr>
        <w:tab/>
        <w:t>«___»</w:t>
      </w:r>
      <w:r w:rsidR="00FC031B">
        <w:rPr>
          <w:sz w:val="22"/>
          <w:szCs w:val="22"/>
        </w:rPr>
        <w:t xml:space="preserve"> </w:t>
      </w:r>
      <w:r>
        <w:rPr>
          <w:sz w:val="22"/>
          <w:szCs w:val="22"/>
        </w:rPr>
        <w:t>_________20__г</w:t>
      </w:r>
    </w:p>
    <w:p w:rsidR="007A37D8" w:rsidRDefault="007A37D8" w:rsidP="007A37D8">
      <w:pPr>
        <w:ind w:firstLine="708"/>
        <w:jc w:val="both"/>
        <w:rPr>
          <w:sz w:val="20"/>
          <w:szCs w:val="20"/>
        </w:rPr>
      </w:pPr>
      <w:r>
        <w:rPr>
          <w:sz w:val="22"/>
          <w:szCs w:val="22"/>
        </w:rPr>
        <w:t>(Фамилия, Имя, Отчество)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(Подпись)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(Дата)</w:t>
      </w:r>
    </w:p>
    <w:p w:rsidR="007A37D8" w:rsidRDefault="007A37D8" w:rsidP="007A37D8">
      <w:pPr>
        <w:jc w:val="both"/>
        <w:rPr>
          <w:sz w:val="20"/>
          <w:szCs w:val="20"/>
        </w:rPr>
      </w:pPr>
      <w:r>
        <w:rPr>
          <w:sz w:val="22"/>
          <w:szCs w:val="22"/>
        </w:rPr>
        <w:t>___________________________</w:t>
      </w:r>
      <w:r>
        <w:rPr>
          <w:sz w:val="22"/>
          <w:szCs w:val="22"/>
        </w:rPr>
        <w:tab/>
        <w:t xml:space="preserve"> ________________________</w:t>
      </w:r>
      <w:r>
        <w:rPr>
          <w:sz w:val="22"/>
          <w:szCs w:val="22"/>
        </w:rPr>
        <w:tab/>
        <w:t>«___»</w:t>
      </w:r>
      <w:r w:rsidR="00FC031B">
        <w:rPr>
          <w:sz w:val="22"/>
          <w:szCs w:val="22"/>
        </w:rPr>
        <w:t xml:space="preserve"> </w:t>
      </w:r>
      <w:r>
        <w:rPr>
          <w:sz w:val="22"/>
          <w:szCs w:val="22"/>
        </w:rPr>
        <w:t>_________20__г</w:t>
      </w:r>
    </w:p>
    <w:p w:rsidR="007A37D8" w:rsidRDefault="007A37D8" w:rsidP="007A37D8">
      <w:pPr>
        <w:ind w:firstLine="708"/>
        <w:jc w:val="both"/>
        <w:rPr>
          <w:sz w:val="20"/>
          <w:szCs w:val="20"/>
        </w:rPr>
      </w:pPr>
      <w:r>
        <w:rPr>
          <w:sz w:val="22"/>
          <w:szCs w:val="22"/>
        </w:rPr>
        <w:t>(Фамилия, Имя, Отчество)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(Подпись)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(Дата)</w:t>
      </w:r>
    </w:p>
    <w:p w:rsidR="007A37D8" w:rsidRDefault="007A37D8" w:rsidP="007A37D8">
      <w:pPr>
        <w:rPr>
          <w:sz w:val="20"/>
          <w:szCs w:val="20"/>
        </w:rPr>
      </w:pPr>
    </w:p>
    <w:p w:rsidR="007A37D8" w:rsidRDefault="007A37D8" w:rsidP="007A37D8">
      <w:pPr>
        <w:rPr>
          <w:b/>
          <w:bCs/>
          <w:sz w:val="20"/>
          <w:szCs w:val="20"/>
        </w:rPr>
      </w:pPr>
      <w:r>
        <w:rPr>
          <w:sz w:val="22"/>
          <w:szCs w:val="22"/>
        </w:rPr>
        <w:t>Настоящий акт составлен в двух экземплярах на русском языке, каждый из которых содержит одну страницу текста: 1 экз. получен __________ 20__г.</w:t>
      </w:r>
      <w:r>
        <w:rPr>
          <w:sz w:val="22"/>
          <w:szCs w:val="22"/>
          <w:u w:val="single"/>
        </w:rPr>
        <w:t xml:space="preserve">   </w:t>
      </w:r>
    </w:p>
    <w:p w:rsidR="007A37D8" w:rsidRDefault="007A37D8" w:rsidP="007A37D8">
      <w:pPr>
        <w:ind w:left="7080" w:hanging="7080"/>
        <w:rPr>
          <w:sz w:val="20"/>
          <w:szCs w:val="20"/>
        </w:rPr>
      </w:pPr>
      <w:r>
        <w:rPr>
          <w:sz w:val="22"/>
          <w:szCs w:val="22"/>
        </w:rPr>
        <w:t xml:space="preserve"> </w:t>
      </w:r>
    </w:p>
    <w:p w:rsidR="007A37D8" w:rsidRDefault="007A37D8" w:rsidP="007A37D8">
      <w:pPr>
        <w:ind w:left="7080" w:hanging="7080"/>
        <w:rPr>
          <w:sz w:val="20"/>
          <w:szCs w:val="20"/>
        </w:rPr>
      </w:pPr>
      <w:r>
        <w:rPr>
          <w:sz w:val="22"/>
          <w:szCs w:val="22"/>
        </w:rPr>
        <w:t>2 экз. получен ответственным (исполнителем)______________Фамилия И.О.</w:t>
      </w:r>
    </w:p>
    <w:p w:rsidR="007A37D8" w:rsidRDefault="007A37D8" w:rsidP="007A37D8">
      <w:pPr>
        <w:ind w:left="7080" w:hanging="7080"/>
        <w:rPr>
          <w:sz w:val="20"/>
          <w:szCs w:val="20"/>
        </w:rPr>
      </w:pPr>
      <w:r>
        <w:rPr>
          <w:sz w:val="22"/>
          <w:szCs w:val="22"/>
        </w:rPr>
        <w:t>_______________________________________________________________________________</w:t>
      </w:r>
    </w:p>
    <w:p w:rsidR="007A37D8" w:rsidRDefault="007A37D8" w:rsidP="007A37D8">
      <w:pPr>
        <w:spacing w:line="276" w:lineRule="auto"/>
        <w:rPr>
          <w:b/>
          <w:sz w:val="20"/>
          <w:szCs w:val="20"/>
        </w:rPr>
      </w:pPr>
    </w:p>
    <w:tbl>
      <w:tblPr>
        <w:tblW w:w="950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104"/>
        <w:gridCol w:w="4397"/>
      </w:tblGrid>
      <w:tr w:rsidR="007A37D8" w:rsidTr="00072BF1">
        <w:tc>
          <w:tcPr>
            <w:tcW w:w="510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A37D8" w:rsidRDefault="007A37D8" w:rsidP="00072BF1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7A37D8" w:rsidRDefault="007A37D8" w:rsidP="00072BF1"/>
        </w:tc>
        <w:tc>
          <w:tcPr>
            <w:tcW w:w="4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A37D8" w:rsidRDefault="007A37D8" w:rsidP="00072BF1">
            <w:pPr>
              <w:rPr>
                <w:b/>
              </w:rPr>
            </w:pPr>
            <w:r>
              <w:rPr>
                <w:b/>
              </w:rPr>
              <w:t>Исполнитель</w:t>
            </w:r>
          </w:p>
          <w:p w:rsidR="007A37D8" w:rsidRDefault="007A37D8" w:rsidP="00072BF1">
            <w:pPr>
              <w:rPr>
                <w:b/>
              </w:rPr>
            </w:pPr>
          </w:p>
        </w:tc>
      </w:tr>
    </w:tbl>
    <w:p w:rsidR="000C401E" w:rsidRDefault="004601F7">
      <w:pPr>
        <w:ind w:left="6237"/>
        <w:jc w:val="right"/>
      </w:pPr>
      <w:r>
        <w:br w:type="page" w:clear="all"/>
      </w:r>
    </w:p>
    <w:p w:rsidR="000C401E" w:rsidRDefault="000C401E" w:rsidP="000C401E">
      <w:pPr>
        <w:ind w:left="6237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3 к Контракту</w:t>
      </w:r>
    </w:p>
    <w:p w:rsidR="000C401E" w:rsidRDefault="000C401E" w:rsidP="000C401E">
      <w:pPr>
        <w:pStyle w:val="af5"/>
        <w:ind w:left="-426" w:firstLine="142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от _________ 202 г. № </w:t>
      </w:r>
      <w:r w:rsidRPr="006B59D4">
        <w:rPr>
          <w:rFonts w:ascii="Times New Roman" w:hAnsi="Times New Roman" w:cs="Times New Roman"/>
          <w:sz w:val="22"/>
          <w:szCs w:val="22"/>
          <w:u w:val="single"/>
        </w:rPr>
        <w:t xml:space="preserve">  </w:t>
      </w:r>
    </w:p>
    <w:p w:rsidR="000C401E" w:rsidRDefault="000C401E" w:rsidP="000C401E">
      <w:pPr>
        <w:jc w:val="right"/>
        <w:rPr>
          <w:sz w:val="18"/>
          <w:szCs w:val="18"/>
        </w:rPr>
      </w:pPr>
    </w:p>
    <w:p w:rsidR="005673E4" w:rsidRDefault="004601F7">
      <w:pPr>
        <w:jc w:val="center"/>
        <w:rPr>
          <w:sz w:val="20"/>
          <w:szCs w:val="20"/>
        </w:rPr>
      </w:pPr>
      <w:r>
        <w:rPr>
          <w:b/>
          <w:sz w:val="22"/>
          <w:szCs w:val="22"/>
        </w:rPr>
        <w:t>Форма</w:t>
      </w:r>
      <w:r>
        <w:rPr>
          <w:b/>
          <w:sz w:val="22"/>
          <w:szCs w:val="22"/>
        </w:rPr>
        <w:br/>
        <w:t xml:space="preserve">Акта об уничтожении документов, имеющих </w:t>
      </w:r>
      <w:r>
        <w:rPr>
          <w:b/>
          <w:sz w:val="22"/>
          <w:szCs w:val="22"/>
        </w:rPr>
        <w:br/>
        <w:t>отметку «Для служебного пользования», с истекшими сроками хранения</w:t>
      </w:r>
    </w:p>
    <w:p w:rsidR="005673E4" w:rsidRDefault="004601F7">
      <w:pPr>
        <w:ind w:left="-240" w:right="-240"/>
        <w:jc w:val="center"/>
        <w:rPr>
          <w:sz w:val="20"/>
          <w:szCs w:val="20"/>
        </w:rPr>
      </w:pPr>
      <w:r>
        <w:rPr>
          <w:sz w:val="22"/>
          <w:szCs w:val="22"/>
        </w:rPr>
        <w:t>_______________________________________________________________________________</w:t>
      </w:r>
    </w:p>
    <w:p w:rsidR="005673E4" w:rsidRDefault="004601F7">
      <w:pPr>
        <w:tabs>
          <w:tab w:val="left" w:pos="0"/>
        </w:tabs>
        <w:ind w:right="51"/>
        <w:jc w:val="right"/>
        <w:rPr>
          <w:b/>
          <w:bCs/>
          <w:sz w:val="20"/>
          <w:szCs w:val="20"/>
        </w:rPr>
      </w:pPr>
      <w:r>
        <w:rPr>
          <w:b/>
          <w:bCs/>
          <w:sz w:val="22"/>
          <w:szCs w:val="22"/>
        </w:rPr>
        <w:t>УТВЕРЖДАЮ</w:t>
      </w:r>
    </w:p>
    <w:tbl>
      <w:tblPr>
        <w:tblW w:w="9531" w:type="dxa"/>
        <w:tblInd w:w="108" w:type="dxa"/>
        <w:tblLook w:val="01E0" w:firstRow="1" w:lastRow="1" w:firstColumn="1" w:lastColumn="1" w:noHBand="0" w:noVBand="0"/>
      </w:tblPr>
      <w:tblGrid>
        <w:gridCol w:w="9531"/>
      </w:tblGrid>
      <w:tr w:rsidR="005673E4">
        <w:tc>
          <w:tcPr>
            <w:tcW w:w="9531" w:type="dxa"/>
          </w:tcPr>
          <w:p w:rsidR="005673E4" w:rsidRDefault="004601F7">
            <w:pPr>
              <w:jc w:val="right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Наименование должности руководителя организации, </w:t>
            </w:r>
          </w:p>
          <w:p w:rsidR="005673E4" w:rsidRDefault="004601F7">
            <w:pPr>
              <w:jc w:val="right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производившей уничтожение документов</w:t>
            </w:r>
          </w:p>
          <w:p w:rsidR="005673E4" w:rsidRDefault="004601F7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  <w:p w:rsidR="005673E4" w:rsidRDefault="004601F7">
            <w:pPr>
              <w:jc w:val="right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______________И.О.Фамилия</w:t>
            </w:r>
          </w:p>
          <w:p w:rsidR="005673E4" w:rsidRDefault="004601F7">
            <w:pPr>
              <w:jc w:val="right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«___» ______________ 20__ г.</w:t>
            </w:r>
          </w:p>
        </w:tc>
      </w:tr>
    </w:tbl>
    <w:p w:rsidR="005673E4" w:rsidRDefault="004601F7">
      <w:pPr>
        <w:jc w:val="center"/>
        <w:rPr>
          <w:sz w:val="20"/>
          <w:szCs w:val="20"/>
        </w:rPr>
      </w:pPr>
      <w:r>
        <w:rPr>
          <w:sz w:val="22"/>
          <w:szCs w:val="22"/>
        </w:rPr>
        <w:t>Акт № ____</w:t>
      </w:r>
    </w:p>
    <w:p w:rsidR="005673E4" w:rsidRDefault="004601F7">
      <w:pPr>
        <w:jc w:val="center"/>
        <w:rPr>
          <w:sz w:val="20"/>
          <w:szCs w:val="20"/>
        </w:rPr>
      </w:pPr>
      <w:r>
        <w:rPr>
          <w:sz w:val="22"/>
          <w:szCs w:val="22"/>
        </w:rPr>
        <w:t xml:space="preserve">об уничтожении документов Комитета финансов Санкт-Петербурга, имеющих </w:t>
      </w:r>
      <w:r>
        <w:rPr>
          <w:sz w:val="22"/>
          <w:szCs w:val="22"/>
        </w:rPr>
        <w:br/>
        <w:t>отметку «Для служебного пользования», с истекшими сроками хранения</w:t>
      </w:r>
    </w:p>
    <w:p w:rsidR="005673E4" w:rsidRDefault="005673E4">
      <w:pPr>
        <w:jc w:val="center"/>
        <w:rPr>
          <w:sz w:val="20"/>
          <w:szCs w:val="20"/>
        </w:rPr>
      </w:pPr>
    </w:p>
    <w:p w:rsidR="005673E4" w:rsidRDefault="004601F7">
      <w:pPr>
        <w:rPr>
          <w:sz w:val="20"/>
          <w:szCs w:val="20"/>
        </w:rPr>
      </w:pPr>
      <w:r>
        <w:rPr>
          <w:sz w:val="22"/>
          <w:szCs w:val="22"/>
        </w:rPr>
        <w:t>г. 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«____»</w:t>
      </w:r>
      <w:r w:rsidR="00FC031B">
        <w:rPr>
          <w:sz w:val="22"/>
          <w:szCs w:val="22"/>
        </w:rPr>
        <w:t xml:space="preserve"> </w:t>
      </w:r>
      <w:r>
        <w:rPr>
          <w:sz w:val="22"/>
          <w:szCs w:val="22"/>
        </w:rPr>
        <w:t>_______ 20__ г.</w:t>
      </w:r>
    </w:p>
    <w:p w:rsidR="005673E4" w:rsidRDefault="005673E4">
      <w:pPr>
        <w:rPr>
          <w:sz w:val="20"/>
          <w:szCs w:val="20"/>
        </w:rPr>
      </w:pPr>
    </w:p>
    <w:p w:rsidR="005673E4" w:rsidRDefault="004601F7">
      <w:pPr>
        <w:spacing w:line="360" w:lineRule="auto"/>
        <w:ind w:left="-54"/>
        <w:rPr>
          <w:sz w:val="20"/>
          <w:szCs w:val="20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margin">
                  <wp:posOffset>159385</wp:posOffset>
                </wp:positionH>
                <wp:positionV relativeFrom="margin">
                  <wp:posOffset>3182620</wp:posOffset>
                </wp:positionV>
                <wp:extent cx="5865495" cy="2513965"/>
                <wp:effectExtent l="0" t="1411605" r="0" b="1008380"/>
                <wp:wrapNone/>
                <wp:docPr id="2" name="PowerPlusWaterMarkObject357922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865495" cy="2513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C401E" w:rsidRDefault="000C401E">
                            <w:pPr>
                              <w:pStyle w:val="afe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color w:val="C0C0C0"/>
                                <w:sz w:val="72"/>
                                <w:szCs w:val="72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7" type="#_x0000_t202" style="position:absolute;left:0;text-align:left;margin-left:12.55pt;margin-top:250.6pt;width:461.85pt;height:197.95pt;rotation:-45;z-index:-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" o:allowincell="f" filled="f" stroked="f">
                <o:lock v:ext="edit" shapetype="t"/>
                <v:textbox style="mso-fit-shape-to-text:t">
                  <w:txbxContent>
                    <w:p w:rsidR="000C401E" w:rsidRDefault="000C401E">
                      <w:pPr>
                        <w:pStyle w:val="afe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 w:cs="Calibri"/>
                          <w:color w:val="C0C0C0"/>
                          <w:sz w:val="72"/>
                          <w:szCs w:val="72"/>
                          <w14:textFill>
                            <w14:solidFill>
                              <w14:srgbClr w14:val="C0C0C0">
                                <w14:alpha w14:val="50000"/>
                              </w14:srgbClr>
                            </w14:solidFill>
                          </w14:textFill>
                        </w:rPr>
                        <w:t>ОБРАЗЕЦ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sz w:val="22"/>
          <w:szCs w:val="22"/>
        </w:rPr>
        <w:t xml:space="preserve">Распорядительный документ: </w:t>
      </w:r>
    </w:p>
    <w:p w:rsidR="005673E4" w:rsidRDefault="004601F7">
      <w:pPr>
        <w:jc w:val="both"/>
        <w:rPr>
          <w:sz w:val="20"/>
          <w:szCs w:val="20"/>
        </w:rPr>
      </w:pPr>
      <w:r>
        <w:rPr>
          <w:sz w:val="22"/>
          <w:szCs w:val="22"/>
        </w:rPr>
        <w:t>Акт от _________ № ______, о выделении к уничтожению документов, имеющих отметку</w:t>
      </w:r>
      <w:r>
        <w:rPr>
          <w:sz w:val="22"/>
          <w:szCs w:val="22"/>
        </w:rPr>
        <w:br/>
        <w:t xml:space="preserve">«Для служебного пользования», с истекшими сроками хранения за ____________ годы, утвержденный заместителем председателя Комитета финансов </w:t>
      </w:r>
      <w:r>
        <w:rPr>
          <w:sz w:val="22"/>
          <w:szCs w:val="22"/>
        </w:rPr>
        <w:br/>
        <w:t>Санкт-Петербурга _______________________________________________________________</w:t>
      </w:r>
    </w:p>
    <w:p w:rsidR="005673E4" w:rsidRDefault="004601F7">
      <w:pPr>
        <w:jc w:val="both"/>
        <w:rPr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(фамилия, имя, отчество)</w:t>
      </w:r>
    </w:p>
    <w:p w:rsidR="005673E4" w:rsidRDefault="004601F7">
      <w:pPr>
        <w:jc w:val="both"/>
        <w:rPr>
          <w:sz w:val="20"/>
          <w:szCs w:val="20"/>
        </w:rPr>
      </w:pPr>
      <w:r>
        <w:rPr>
          <w:sz w:val="22"/>
          <w:szCs w:val="22"/>
        </w:rPr>
        <w:t>«_____» _______________ 20____ г. по факту предоставленных материальных носителей было произведено уничтожение документов Комитета финансов Санкт-Петербурга, имеющими отметку «Для служебного пользования», с истекшими сроками хранения, методом измельчения (шредирования), на территории</w:t>
      </w:r>
    </w:p>
    <w:p w:rsidR="005673E4" w:rsidRDefault="004601F7">
      <w:pPr>
        <w:jc w:val="both"/>
        <w:rPr>
          <w:sz w:val="20"/>
          <w:szCs w:val="20"/>
        </w:rPr>
      </w:pPr>
      <w:r>
        <w:rPr>
          <w:sz w:val="22"/>
          <w:szCs w:val="22"/>
        </w:rPr>
        <w:t>______________________________________________________________________________.</w:t>
      </w:r>
    </w:p>
    <w:p w:rsidR="005673E4" w:rsidRDefault="004601F7">
      <w:pPr>
        <w:rPr>
          <w:sz w:val="20"/>
          <w:szCs w:val="20"/>
        </w:rPr>
      </w:pPr>
      <w:r>
        <w:rPr>
          <w:sz w:val="22"/>
          <w:szCs w:val="22"/>
        </w:rPr>
        <w:t xml:space="preserve">                                      (наименование и адрес организации, где производилось уничтожение документов)</w:t>
      </w:r>
    </w:p>
    <w:p w:rsidR="005673E4" w:rsidRDefault="004601F7">
      <w:pPr>
        <w:jc w:val="both"/>
        <w:rPr>
          <w:sz w:val="20"/>
          <w:szCs w:val="20"/>
        </w:rPr>
      </w:pPr>
      <w:r>
        <w:rPr>
          <w:sz w:val="22"/>
          <w:szCs w:val="22"/>
        </w:rPr>
        <w:t>Всего было представлено к уничтожению документов ________цифрами____ (прописью) единицы хранения общим весом ____________ кг.</w:t>
      </w:r>
    </w:p>
    <w:p w:rsidR="005673E4" w:rsidRDefault="004601F7">
      <w:pPr>
        <w:jc w:val="both"/>
        <w:rPr>
          <w:sz w:val="20"/>
          <w:szCs w:val="20"/>
        </w:rPr>
      </w:pPr>
      <w:r>
        <w:rPr>
          <w:sz w:val="22"/>
          <w:szCs w:val="22"/>
        </w:rPr>
        <w:t>О чем и свидетельствуем лично,</w:t>
      </w:r>
    </w:p>
    <w:p w:rsidR="005673E4" w:rsidRDefault="004601F7">
      <w:pPr>
        <w:jc w:val="both"/>
        <w:rPr>
          <w:sz w:val="20"/>
          <w:szCs w:val="20"/>
        </w:rPr>
      </w:pPr>
      <w:r>
        <w:rPr>
          <w:sz w:val="22"/>
          <w:szCs w:val="22"/>
        </w:rPr>
        <w:t>Комиссия ____(наименование организации)_____по уничтожению документов и записей</w:t>
      </w:r>
      <w:r>
        <w:rPr>
          <w:sz w:val="22"/>
          <w:szCs w:val="22"/>
        </w:rPr>
        <w:br/>
        <w:t>в составе:</w:t>
      </w:r>
    </w:p>
    <w:p w:rsidR="005673E4" w:rsidRDefault="004601F7">
      <w:pPr>
        <w:jc w:val="both"/>
        <w:rPr>
          <w:sz w:val="20"/>
          <w:szCs w:val="20"/>
        </w:rPr>
      </w:pPr>
      <w:r>
        <w:rPr>
          <w:sz w:val="22"/>
          <w:szCs w:val="22"/>
        </w:rPr>
        <w:t>Члены Комиссии:</w:t>
      </w:r>
    </w:p>
    <w:p w:rsidR="005673E4" w:rsidRDefault="004601F7">
      <w:pPr>
        <w:jc w:val="both"/>
        <w:rPr>
          <w:sz w:val="20"/>
          <w:szCs w:val="20"/>
        </w:rPr>
      </w:pPr>
      <w:r>
        <w:rPr>
          <w:sz w:val="22"/>
          <w:szCs w:val="22"/>
        </w:rPr>
        <w:t>Наименование должности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Фамилия И.О.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</w:t>
      </w:r>
    </w:p>
    <w:p w:rsidR="005673E4" w:rsidRDefault="004601F7">
      <w:pPr>
        <w:jc w:val="both"/>
        <w:rPr>
          <w:sz w:val="20"/>
          <w:szCs w:val="20"/>
        </w:rPr>
      </w:pPr>
      <w:r>
        <w:rPr>
          <w:sz w:val="22"/>
          <w:szCs w:val="22"/>
        </w:rPr>
        <w:t>Наименование должности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Фамилия И.О.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</w:t>
      </w:r>
    </w:p>
    <w:p w:rsidR="005673E4" w:rsidRDefault="004601F7">
      <w:pPr>
        <w:jc w:val="both"/>
        <w:rPr>
          <w:sz w:val="20"/>
          <w:szCs w:val="20"/>
        </w:rPr>
      </w:pPr>
      <w:r>
        <w:rPr>
          <w:sz w:val="22"/>
          <w:szCs w:val="22"/>
        </w:rPr>
        <w:t>и представителем (ями) Заказчика</w:t>
      </w:r>
    </w:p>
    <w:p w:rsidR="005673E4" w:rsidRDefault="004601F7">
      <w:pPr>
        <w:jc w:val="both"/>
        <w:rPr>
          <w:sz w:val="20"/>
          <w:szCs w:val="20"/>
        </w:rPr>
      </w:pPr>
      <w:r>
        <w:rPr>
          <w:sz w:val="22"/>
          <w:szCs w:val="22"/>
        </w:rPr>
        <w:t>___________________________</w:t>
      </w:r>
      <w:r>
        <w:rPr>
          <w:sz w:val="22"/>
          <w:szCs w:val="22"/>
        </w:rPr>
        <w:tab/>
        <w:t xml:space="preserve"> ________________________</w:t>
      </w:r>
      <w:r>
        <w:rPr>
          <w:sz w:val="22"/>
          <w:szCs w:val="22"/>
        </w:rPr>
        <w:tab/>
        <w:t>«__»</w:t>
      </w:r>
      <w:r w:rsidR="00441B98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___________20__г</w:t>
      </w:r>
    </w:p>
    <w:p w:rsidR="005673E4" w:rsidRDefault="004601F7">
      <w:pPr>
        <w:ind w:firstLine="708"/>
        <w:jc w:val="both"/>
        <w:rPr>
          <w:sz w:val="20"/>
          <w:szCs w:val="20"/>
        </w:rPr>
      </w:pPr>
      <w:r>
        <w:rPr>
          <w:sz w:val="22"/>
          <w:szCs w:val="22"/>
        </w:rPr>
        <w:t>(Фамилия, Имя, Отчество)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(Подпись)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(Дата)</w:t>
      </w:r>
    </w:p>
    <w:p w:rsidR="005673E4" w:rsidRDefault="004601F7">
      <w:pPr>
        <w:jc w:val="both"/>
        <w:rPr>
          <w:sz w:val="20"/>
          <w:szCs w:val="20"/>
        </w:rPr>
      </w:pPr>
      <w:r>
        <w:rPr>
          <w:sz w:val="22"/>
          <w:szCs w:val="22"/>
        </w:rPr>
        <w:t>___________________________</w:t>
      </w:r>
      <w:r>
        <w:rPr>
          <w:sz w:val="22"/>
          <w:szCs w:val="22"/>
        </w:rPr>
        <w:tab/>
        <w:t xml:space="preserve"> ________________________</w:t>
      </w:r>
      <w:r>
        <w:rPr>
          <w:sz w:val="22"/>
          <w:szCs w:val="22"/>
        </w:rPr>
        <w:tab/>
        <w:t>«__»</w:t>
      </w:r>
      <w:r w:rsidR="00441B98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___________20__г</w:t>
      </w:r>
    </w:p>
    <w:p w:rsidR="005673E4" w:rsidRDefault="004601F7">
      <w:pPr>
        <w:ind w:firstLine="708"/>
        <w:jc w:val="both"/>
        <w:rPr>
          <w:sz w:val="20"/>
          <w:szCs w:val="20"/>
        </w:rPr>
      </w:pPr>
      <w:r>
        <w:rPr>
          <w:sz w:val="22"/>
          <w:szCs w:val="22"/>
        </w:rPr>
        <w:t>(Фамилия, Имя, Отчество)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(Подпись)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(Дата)</w:t>
      </w:r>
    </w:p>
    <w:p w:rsidR="005673E4" w:rsidRDefault="005673E4">
      <w:pPr>
        <w:rPr>
          <w:sz w:val="20"/>
          <w:szCs w:val="20"/>
        </w:rPr>
      </w:pPr>
    </w:p>
    <w:p w:rsidR="005673E4" w:rsidRDefault="004601F7">
      <w:pPr>
        <w:rPr>
          <w:b/>
          <w:bCs/>
          <w:sz w:val="20"/>
          <w:szCs w:val="20"/>
        </w:rPr>
      </w:pPr>
      <w:r>
        <w:rPr>
          <w:sz w:val="22"/>
          <w:szCs w:val="22"/>
        </w:rPr>
        <w:t>Настоящий акт составлен в двух экземплярах на русском языке, каждый из которых содержит одну страницу текста: 1 экз. получен __________ 20__г.</w:t>
      </w:r>
      <w:r>
        <w:rPr>
          <w:sz w:val="22"/>
          <w:szCs w:val="22"/>
          <w:u w:val="single"/>
        </w:rPr>
        <w:t xml:space="preserve"> </w:t>
      </w:r>
    </w:p>
    <w:p w:rsidR="005673E4" w:rsidRDefault="004601F7">
      <w:pPr>
        <w:ind w:left="7080" w:hanging="7080"/>
        <w:rPr>
          <w:sz w:val="20"/>
          <w:szCs w:val="20"/>
        </w:rPr>
      </w:pPr>
      <w:r>
        <w:rPr>
          <w:sz w:val="22"/>
          <w:szCs w:val="22"/>
        </w:rPr>
        <w:t xml:space="preserve"> </w:t>
      </w:r>
    </w:p>
    <w:p w:rsidR="005673E4" w:rsidRDefault="004601F7">
      <w:pPr>
        <w:ind w:left="7080" w:hanging="7080"/>
        <w:rPr>
          <w:sz w:val="20"/>
          <w:szCs w:val="20"/>
        </w:rPr>
      </w:pPr>
      <w:r>
        <w:rPr>
          <w:sz w:val="22"/>
          <w:szCs w:val="22"/>
        </w:rPr>
        <w:t>2 экз. получен ответственным (исполнителем)______________Фамилия И.О.</w:t>
      </w:r>
    </w:p>
    <w:p w:rsidR="005673E4" w:rsidRDefault="004601F7">
      <w:pPr>
        <w:ind w:left="7080" w:hanging="7080"/>
        <w:rPr>
          <w:sz w:val="20"/>
          <w:szCs w:val="20"/>
        </w:rPr>
      </w:pPr>
      <w:r>
        <w:rPr>
          <w:sz w:val="22"/>
          <w:szCs w:val="22"/>
        </w:rPr>
        <w:t>_______________________________________________________________________________</w:t>
      </w:r>
    </w:p>
    <w:tbl>
      <w:tblPr>
        <w:tblW w:w="964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104"/>
        <w:gridCol w:w="4539"/>
      </w:tblGrid>
      <w:tr w:rsidR="005673E4">
        <w:tc>
          <w:tcPr>
            <w:tcW w:w="510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673E4" w:rsidRDefault="004601F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453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673E4" w:rsidRDefault="004601F7">
            <w:pPr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  <w:p w:rsidR="005673E4" w:rsidRDefault="005673E4">
            <w:pPr>
              <w:rPr>
                <w:b/>
                <w:sz w:val="20"/>
                <w:szCs w:val="20"/>
              </w:rPr>
            </w:pPr>
          </w:p>
        </w:tc>
      </w:tr>
    </w:tbl>
    <w:p w:rsidR="005673E4" w:rsidRDefault="004601F7">
      <w:pPr>
        <w:ind w:left="7080" w:hanging="7080"/>
        <w:rPr>
          <w:sz w:val="22"/>
          <w:szCs w:val="22"/>
        </w:rPr>
      </w:pPr>
      <w:r>
        <w:rPr>
          <w:sz w:val="22"/>
          <w:szCs w:val="22"/>
        </w:rPr>
        <w:br w:type="page" w:clear="all"/>
      </w:r>
    </w:p>
    <w:p w:rsidR="005673E4" w:rsidRDefault="004601F7">
      <w:pPr>
        <w:ind w:left="6237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</w:t>
      </w:r>
      <w:r w:rsidR="00283CB2">
        <w:rPr>
          <w:sz w:val="22"/>
          <w:szCs w:val="22"/>
        </w:rPr>
        <w:t>4</w:t>
      </w:r>
      <w:r>
        <w:rPr>
          <w:sz w:val="22"/>
          <w:szCs w:val="22"/>
        </w:rPr>
        <w:t xml:space="preserve"> к Контракту</w:t>
      </w:r>
    </w:p>
    <w:p w:rsidR="005673E4" w:rsidRDefault="004601F7">
      <w:pPr>
        <w:pStyle w:val="af3"/>
        <w:spacing w:line="0" w:lineRule="atLeast"/>
        <w:jc w:val="right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от </w:t>
      </w:r>
      <w:r w:rsidR="00441B98">
        <w:rPr>
          <w:sz w:val="22"/>
          <w:szCs w:val="22"/>
        </w:rPr>
        <w:t>_________</w:t>
      </w:r>
      <w:r>
        <w:rPr>
          <w:sz w:val="22"/>
          <w:szCs w:val="22"/>
        </w:rPr>
        <w:t>202</w:t>
      </w:r>
      <w:r w:rsidR="00441B98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г. № </w:t>
      </w:r>
      <w:r w:rsidR="006B59D4" w:rsidRPr="006B59D4">
        <w:rPr>
          <w:sz w:val="22"/>
          <w:szCs w:val="22"/>
          <w:u w:val="single"/>
        </w:rPr>
        <w:t xml:space="preserve">  </w:t>
      </w:r>
    </w:p>
    <w:p w:rsidR="005673E4" w:rsidRDefault="005673E4">
      <w:pPr>
        <w:jc w:val="center"/>
        <w:rPr>
          <w:rFonts w:eastAsia="Courier New"/>
          <w:b/>
          <w:bCs/>
          <w:sz w:val="22"/>
          <w:szCs w:val="22"/>
        </w:rPr>
      </w:pPr>
    </w:p>
    <w:p w:rsidR="005673E4" w:rsidRDefault="004601F7">
      <w:pPr>
        <w:spacing w:after="120"/>
        <w:jc w:val="center"/>
        <w:outlineLvl w:val="0"/>
        <w:rPr>
          <w:b/>
          <w:caps/>
          <w:sz w:val="20"/>
          <w:szCs w:val="20"/>
        </w:rPr>
      </w:pPr>
      <w:r>
        <w:rPr>
          <w:b/>
          <w:sz w:val="22"/>
          <w:szCs w:val="22"/>
        </w:rPr>
        <w:t>Форма</w:t>
      </w:r>
      <w:r>
        <w:rPr>
          <w:b/>
          <w:sz w:val="22"/>
          <w:szCs w:val="22"/>
        </w:rPr>
        <w:br/>
        <w:t>Акта сдачи-приемки оказанных услуг</w:t>
      </w:r>
    </w:p>
    <w:p w:rsidR="005673E4" w:rsidRDefault="004601F7">
      <w:pPr>
        <w:rPr>
          <w:rFonts w:eastAsia="Courier New"/>
          <w:b/>
          <w:bCs/>
          <w:sz w:val="20"/>
          <w:szCs w:val="20"/>
        </w:rPr>
      </w:pPr>
      <w:r>
        <w:rPr>
          <w:rFonts w:eastAsia="Courier New"/>
          <w:b/>
          <w:bCs/>
          <w:sz w:val="22"/>
          <w:szCs w:val="22"/>
        </w:rPr>
        <w:t>_______________________________________________________________________________</w:t>
      </w:r>
    </w:p>
    <w:p w:rsidR="005673E4" w:rsidRDefault="004601F7">
      <w:pPr>
        <w:spacing w:before="200"/>
        <w:jc w:val="center"/>
        <w:outlineLvl w:val="0"/>
        <w:rPr>
          <w:caps/>
          <w:sz w:val="20"/>
          <w:szCs w:val="20"/>
        </w:rPr>
      </w:pPr>
      <w:r>
        <w:rPr>
          <w:caps/>
          <w:sz w:val="22"/>
          <w:szCs w:val="22"/>
        </w:rPr>
        <w:t>АКТ</w:t>
      </w:r>
    </w:p>
    <w:p w:rsidR="005673E4" w:rsidRDefault="004601F7">
      <w:pPr>
        <w:jc w:val="center"/>
        <w:outlineLvl w:val="0"/>
        <w:rPr>
          <w:caps/>
          <w:sz w:val="20"/>
          <w:szCs w:val="20"/>
        </w:rPr>
      </w:pPr>
      <w:r>
        <w:rPr>
          <w:sz w:val="22"/>
          <w:szCs w:val="22"/>
        </w:rPr>
        <w:t>сдачи-приемки оказанных услуг</w:t>
      </w:r>
      <w:r>
        <w:rPr>
          <w:caps/>
          <w:sz w:val="22"/>
          <w:szCs w:val="22"/>
        </w:rPr>
        <w:t xml:space="preserve"> </w:t>
      </w:r>
    </w:p>
    <w:p w:rsidR="005673E4" w:rsidRDefault="004601F7">
      <w:pPr>
        <w:jc w:val="center"/>
        <w:outlineLvl w:val="0"/>
        <w:rPr>
          <w:caps/>
          <w:sz w:val="20"/>
          <w:szCs w:val="20"/>
        </w:rPr>
      </w:pPr>
      <w:r>
        <w:rPr>
          <w:sz w:val="22"/>
          <w:szCs w:val="22"/>
        </w:rPr>
        <w:t>к Контракту от</w:t>
      </w:r>
      <w:r>
        <w:rPr>
          <w:caps/>
          <w:sz w:val="22"/>
          <w:szCs w:val="22"/>
        </w:rPr>
        <w:t xml:space="preserve"> «___»</w:t>
      </w:r>
      <w:r w:rsidR="00441B98">
        <w:rPr>
          <w:caps/>
          <w:sz w:val="22"/>
          <w:szCs w:val="22"/>
        </w:rPr>
        <w:t xml:space="preserve"> </w:t>
      </w:r>
      <w:r>
        <w:rPr>
          <w:caps/>
          <w:sz w:val="22"/>
          <w:szCs w:val="22"/>
        </w:rPr>
        <w:t xml:space="preserve">_____20__ </w:t>
      </w:r>
      <w:r>
        <w:rPr>
          <w:sz w:val="22"/>
          <w:szCs w:val="22"/>
        </w:rPr>
        <w:t>г</w:t>
      </w:r>
      <w:r>
        <w:rPr>
          <w:caps/>
          <w:sz w:val="22"/>
          <w:szCs w:val="22"/>
        </w:rPr>
        <w:t xml:space="preserve">. №___________________ </w:t>
      </w:r>
    </w:p>
    <w:p w:rsidR="005673E4" w:rsidRDefault="005673E4">
      <w:pPr>
        <w:widowControl w:val="0"/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:rsidR="005673E4" w:rsidRDefault="004601F7">
      <w:pPr>
        <w:widowControl w:val="0"/>
        <w:rPr>
          <w:sz w:val="20"/>
          <w:szCs w:val="20"/>
        </w:rPr>
      </w:pPr>
      <w:r>
        <w:rPr>
          <w:sz w:val="22"/>
          <w:szCs w:val="22"/>
        </w:rPr>
        <w:t>г. 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«____»</w:t>
      </w:r>
      <w:r w:rsidR="00441B98">
        <w:rPr>
          <w:sz w:val="22"/>
          <w:szCs w:val="22"/>
        </w:rPr>
        <w:t xml:space="preserve"> </w:t>
      </w:r>
      <w:r>
        <w:rPr>
          <w:sz w:val="22"/>
          <w:szCs w:val="22"/>
        </w:rPr>
        <w:t>_______ 20__ г.</w:t>
      </w:r>
    </w:p>
    <w:p w:rsidR="005673E4" w:rsidRDefault="005673E4">
      <w:pPr>
        <w:widowControl w:val="0"/>
        <w:rPr>
          <w:rFonts w:eastAsia="Courier New"/>
          <w:sz w:val="20"/>
          <w:szCs w:val="20"/>
        </w:rPr>
      </w:pPr>
    </w:p>
    <w:p w:rsidR="005673E4" w:rsidRDefault="004601F7" w:rsidP="00FC031B">
      <w:pPr>
        <w:jc w:val="both"/>
        <w:rPr>
          <w:rFonts w:eastAsia="Courier New"/>
          <w:sz w:val="20"/>
          <w:szCs w:val="20"/>
        </w:rPr>
      </w:pPr>
      <w:r>
        <w:rPr>
          <w:rFonts w:eastAsia="Courier Ne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margin">
                  <wp:posOffset>6985</wp:posOffset>
                </wp:positionH>
                <wp:positionV relativeFrom="margin">
                  <wp:posOffset>3030220</wp:posOffset>
                </wp:positionV>
                <wp:extent cx="5865495" cy="2513965"/>
                <wp:effectExtent l="0" t="1411605" r="0" b="1008380"/>
                <wp:wrapNone/>
                <wp:docPr id="3" name="PowerPlusWaterMarkObject357922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865495" cy="2513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C401E" w:rsidRDefault="000C401E">
                            <w:pPr>
                              <w:pStyle w:val="afe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color w:val="C0C0C0"/>
                                <w:sz w:val="72"/>
                                <w:szCs w:val="72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8" type="#_x0000_t202" style="position:absolute;left:0;text-align:left;margin-left:.55pt;margin-top:238.6pt;width:461.85pt;height:197.95pt;rotation:-45;z-index:-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" o:allowincell="f" filled="f" stroked="f">
                <o:lock v:ext="edit" shapetype="t"/>
                <v:textbox style="mso-fit-shape-to-text:t">
                  <w:txbxContent>
                    <w:p w:rsidR="000C401E" w:rsidRDefault="000C401E">
                      <w:pPr>
                        <w:pStyle w:val="afe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 w:cs="Calibri"/>
                          <w:color w:val="C0C0C0"/>
                          <w:sz w:val="72"/>
                          <w:szCs w:val="72"/>
                          <w14:textFill>
                            <w14:solidFill>
                              <w14:srgbClr w14:val="C0C0C0">
                                <w14:alpha w14:val="50000"/>
                              </w14:srgbClr>
                            </w14:solidFill>
                          </w14:textFill>
                        </w:rPr>
                        <w:t>ОБРАЗЕЦ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rFonts w:eastAsia="Courier New"/>
          <w:sz w:val="22"/>
          <w:szCs w:val="22"/>
        </w:rPr>
        <w:tab/>
        <w:t xml:space="preserve">Мы, нижеподписавшиеся, со стороны Исполнителя ______________, </w:t>
      </w:r>
      <w:r>
        <w:rPr>
          <w:rFonts w:eastAsia="Courier New"/>
          <w:sz w:val="22"/>
          <w:szCs w:val="22"/>
        </w:rPr>
        <w:br/>
        <w:t xml:space="preserve">в лице ___________________, действующего на основании _______ и со стороны Заказчика ______________, в лице ___________действующего на основании доверенности _________________ составили настоящий Акт о том, что услуги </w:t>
      </w:r>
      <w:r>
        <w:rPr>
          <w:rFonts w:eastAsia="Courier New"/>
          <w:sz w:val="22"/>
          <w:szCs w:val="22"/>
        </w:rPr>
        <w:br/>
        <w:t xml:space="preserve">по _______________________________________________________ в соответствии </w:t>
      </w:r>
      <w:r>
        <w:rPr>
          <w:rFonts w:eastAsia="Courier New"/>
          <w:sz w:val="22"/>
          <w:szCs w:val="22"/>
        </w:rPr>
        <w:br/>
        <w:t>с Контрактом от ________________ № _________ и актом от __________</w:t>
      </w:r>
      <w:r>
        <w:rPr>
          <w:sz w:val="22"/>
          <w:szCs w:val="22"/>
        </w:rPr>
        <w:t xml:space="preserve"> № _____________ </w:t>
      </w:r>
      <w:r>
        <w:rPr>
          <w:sz w:val="22"/>
          <w:szCs w:val="22"/>
        </w:rPr>
        <w:br/>
      </w:r>
      <w:r>
        <w:rPr>
          <w:rFonts w:eastAsia="Courier New"/>
          <w:sz w:val="22"/>
          <w:szCs w:val="22"/>
        </w:rPr>
        <w:t xml:space="preserve">об уничтожении </w:t>
      </w:r>
      <w:r>
        <w:rPr>
          <w:sz w:val="22"/>
          <w:szCs w:val="22"/>
        </w:rPr>
        <w:t xml:space="preserve">документов и дел Комитета финансов Санкт-Петербурга с истекшими сроками хранения и актом №______от___________ об уничтожении документов Комитета финансов </w:t>
      </w:r>
      <w:r w:rsidR="00FC031B">
        <w:rPr>
          <w:sz w:val="22"/>
          <w:szCs w:val="22"/>
        </w:rPr>
        <w:br/>
      </w:r>
      <w:r>
        <w:rPr>
          <w:sz w:val="22"/>
          <w:szCs w:val="22"/>
        </w:rPr>
        <w:t>Санкт-Петербурга, имеющих отметку «Для служебного пользования», с истекшими сроками хранения</w:t>
      </w:r>
      <w:r w:rsidR="00283CB2">
        <w:rPr>
          <w:sz w:val="22"/>
          <w:szCs w:val="22"/>
        </w:rPr>
        <w:t xml:space="preserve"> </w:t>
      </w:r>
      <w:r>
        <w:rPr>
          <w:sz w:val="22"/>
          <w:szCs w:val="22"/>
        </w:rPr>
        <w:t>оказаны</w:t>
      </w:r>
      <w:r w:rsidR="00283CB2">
        <w:rPr>
          <w:sz w:val="22"/>
          <w:szCs w:val="22"/>
        </w:rPr>
        <w:t xml:space="preserve"> </w:t>
      </w:r>
      <w:r w:rsidR="00FC031B">
        <w:rPr>
          <w:rFonts w:eastAsia="Courier New"/>
          <w:sz w:val="22"/>
          <w:szCs w:val="22"/>
        </w:rPr>
        <w:t>в</w:t>
      </w:r>
      <w:r w:rsidR="00283CB2">
        <w:rPr>
          <w:rFonts w:eastAsia="Courier New"/>
          <w:sz w:val="22"/>
          <w:szCs w:val="22"/>
        </w:rPr>
        <w:t xml:space="preserve"> </w:t>
      </w:r>
      <w:r w:rsidR="00FC031B">
        <w:rPr>
          <w:rFonts w:eastAsia="Courier New"/>
          <w:sz w:val="22"/>
          <w:szCs w:val="22"/>
        </w:rPr>
        <w:t>_____________</w:t>
      </w:r>
      <w:r w:rsidR="00283CB2">
        <w:rPr>
          <w:rFonts w:eastAsia="Courier New"/>
          <w:sz w:val="22"/>
          <w:szCs w:val="22"/>
        </w:rPr>
        <w:t xml:space="preserve"> </w:t>
      </w:r>
      <w:r w:rsidR="00FC031B">
        <w:rPr>
          <w:rFonts w:eastAsia="Courier New"/>
          <w:sz w:val="22"/>
          <w:szCs w:val="22"/>
        </w:rPr>
        <w:t>объеме</w:t>
      </w:r>
      <w:r w:rsidR="00283CB2">
        <w:rPr>
          <w:rFonts w:eastAsia="Courier New"/>
          <w:sz w:val="22"/>
          <w:szCs w:val="22"/>
        </w:rPr>
        <w:t xml:space="preserve"> </w:t>
      </w:r>
      <w:r w:rsidR="00FC031B">
        <w:rPr>
          <w:rFonts w:eastAsia="Courier New"/>
          <w:sz w:val="22"/>
          <w:szCs w:val="22"/>
        </w:rPr>
        <w:t>и</w:t>
      </w:r>
      <w:r>
        <w:rPr>
          <w:rFonts w:eastAsia="Courier New"/>
          <w:sz w:val="22"/>
          <w:szCs w:val="22"/>
        </w:rPr>
        <w:t xml:space="preserve"> _____________ качества.</w:t>
      </w:r>
    </w:p>
    <w:p w:rsidR="005673E4" w:rsidRDefault="00283CB2">
      <w:pPr>
        <w:jc w:val="both"/>
        <w:rPr>
          <w:rFonts w:eastAsia="Courier New"/>
          <w:sz w:val="20"/>
          <w:szCs w:val="20"/>
        </w:rPr>
      </w:pPr>
      <w:r>
        <w:rPr>
          <w:rFonts w:eastAsia="Courier New"/>
          <w:sz w:val="22"/>
          <w:szCs w:val="22"/>
        </w:rPr>
        <w:t xml:space="preserve">                             </w:t>
      </w:r>
      <w:r w:rsidR="004601F7">
        <w:rPr>
          <w:rFonts w:eastAsia="Courier New"/>
          <w:sz w:val="22"/>
          <w:szCs w:val="22"/>
        </w:rPr>
        <w:t>(полном, неполном) (надлежащего, ненадлежащего)</w:t>
      </w:r>
    </w:p>
    <w:p w:rsidR="005673E4" w:rsidRDefault="005673E4">
      <w:pPr>
        <w:spacing w:after="120" w:line="0" w:lineRule="atLeast"/>
        <w:ind w:firstLine="708"/>
        <w:jc w:val="both"/>
        <w:rPr>
          <w:rFonts w:eastAsia="Courier New"/>
          <w:sz w:val="20"/>
          <w:szCs w:val="20"/>
        </w:rPr>
      </w:pPr>
    </w:p>
    <w:p w:rsidR="005673E4" w:rsidRDefault="004601F7">
      <w:pPr>
        <w:spacing w:after="120" w:line="0" w:lineRule="atLeast"/>
        <w:ind w:firstLine="708"/>
        <w:jc w:val="both"/>
        <w:rPr>
          <w:rFonts w:eastAsia="Courier New"/>
          <w:sz w:val="20"/>
          <w:szCs w:val="20"/>
        </w:rPr>
      </w:pPr>
      <w:r>
        <w:rPr>
          <w:rFonts w:eastAsia="Courier New"/>
          <w:sz w:val="22"/>
          <w:szCs w:val="22"/>
        </w:rPr>
        <w:t>Сумма к оплате составляет ___________ руб. ___ коп. (_____________________руб. ____ коп.), НДС __________.</w:t>
      </w:r>
    </w:p>
    <w:p w:rsidR="005673E4" w:rsidRDefault="005673E4">
      <w:pPr>
        <w:widowControl w:val="0"/>
        <w:jc w:val="both"/>
        <w:rPr>
          <w:rFonts w:ascii="Courier New" w:eastAsia="Courier New" w:hAnsi="Courier New" w:cs="Courier New"/>
          <w:sz w:val="20"/>
          <w:szCs w:val="20"/>
        </w:rPr>
      </w:pPr>
    </w:p>
    <w:p w:rsidR="005673E4" w:rsidRDefault="004601F7">
      <w:pPr>
        <w:ind w:firstLine="708"/>
        <w:jc w:val="both"/>
        <w:rPr>
          <w:rFonts w:eastAsia="Courier New"/>
          <w:sz w:val="20"/>
          <w:szCs w:val="20"/>
        </w:rPr>
      </w:pPr>
      <w:r>
        <w:rPr>
          <w:rFonts w:eastAsia="Courier New"/>
          <w:sz w:val="22"/>
          <w:szCs w:val="22"/>
        </w:rPr>
        <w:t>По вышеперечисленным услугам стороны взаимных претензий друг к другу</w:t>
      </w:r>
      <w:r>
        <w:rPr>
          <w:rFonts w:eastAsia="Courier New"/>
          <w:sz w:val="22"/>
          <w:szCs w:val="22"/>
        </w:rPr>
        <w:br/>
        <w:t>_________________________ .</w:t>
      </w:r>
    </w:p>
    <w:p w:rsidR="005673E4" w:rsidRDefault="004601F7">
      <w:pPr>
        <w:ind w:firstLine="708"/>
        <w:jc w:val="both"/>
        <w:rPr>
          <w:rFonts w:eastAsia="Courier New"/>
          <w:sz w:val="20"/>
          <w:szCs w:val="20"/>
        </w:rPr>
      </w:pPr>
      <w:r>
        <w:rPr>
          <w:rFonts w:eastAsia="Courier New"/>
          <w:sz w:val="22"/>
          <w:szCs w:val="22"/>
        </w:rPr>
        <w:t>(не имеют, имеют)</w:t>
      </w:r>
    </w:p>
    <w:p w:rsidR="005673E4" w:rsidRDefault="005673E4">
      <w:pPr>
        <w:jc w:val="both"/>
        <w:rPr>
          <w:rFonts w:eastAsia="Courier New"/>
          <w:sz w:val="20"/>
          <w:szCs w:val="20"/>
        </w:rPr>
      </w:pPr>
    </w:p>
    <w:p w:rsidR="005673E4" w:rsidRDefault="004601F7">
      <w:pPr>
        <w:tabs>
          <w:tab w:val="left" w:pos="3195"/>
        </w:tabs>
        <w:jc w:val="both"/>
        <w:rPr>
          <w:rFonts w:eastAsia="Courier New"/>
          <w:sz w:val="20"/>
          <w:szCs w:val="20"/>
        </w:rPr>
      </w:pPr>
      <w:r>
        <w:rPr>
          <w:rFonts w:eastAsia="Courier New"/>
          <w:sz w:val="22"/>
          <w:szCs w:val="22"/>
        </w:rPr>
        <w:tab/>
      </w:r>
    </w:p>
    <w:tbl>
      <w:tblPr>
        <w:tblW w:w="9586" w:type="dxa"/>
        <w:tblInd w:w="108" w:type="dxa"/>
        <w:tblLook w:val="01E0" w:firstRow="1" w:lastRow="1" w:firstColumn="1" w:lastColumn="1" w:noHBand="0" w:noVBand="0"/>
      </w:tblPr>
      <w:tblGrid>
        <w:gridCol w:w="5200"/>
        <w:gridCol w:w="4386"/>
      </w:tblGrid>
      <w:tr w:rsidR="005673E4">
        <w:tc>
          <w:tcPr>
            <w:tcW w:w="5200" w:type="dxa"/>
          </w:tcPr>
          <w:p w:rsidR="005673E4" w:rsidRDefault="004601F7">
            <w:pPr>
              <w:keepNext/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5673E4" w:rsidRDefault="005673E4">
            <w:pPr>
              <w:keepNext/>
              <w:rPr>
                <w:b/>
                <w:sz w:val="20"/>
                <w:szCs w:val="20"/>
              </w:rPr>
            </w:pPr>
          </w:p>
          <w:p w:rsidR="005673E4" w:rsidRDefault="005673E4">
            <w:pPr>
              <w:keepNext/>
              <w:rPr>
                <w:b/>
                <w:sz w:val="20"/>
                <w:szCs w:val="20"/>
              </w:rPr>
            </w:pPr>
          </w:p>
          <w:p w:rsidR="005673E4" w:rsidRDefault="004601F7">
            <w:pPr>
              <w:keepNext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____________________</w:t>
            </w:r>
          </w:p>
          <w:p w:rsidR="005673E4" w:rsidRDefault="004601F7">
            <w:pPr>
              <w:keepNext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М.П</w:t>
            </w:r>
          </w:p>
          <w:p w:rsidR="005673E4" w:rsidRDefault="005673E4">
            <w:pPr>
              <w:keepNext/>
              <w:jc w:val="both"/>
              <w:rPr>
                <w:sz w:val="20"/>
                <w:szCs w:val="20"/>
              </w:rPr>
            </w:pPr>
          </w:p>
        </w:tc>
        <w:tc>
          <w:tcPr>
            <w:tcW w:w="4386" w:type="dxa"/>
          </w:tcPr>
          <w:p w:rsidR="005673E4" w:rsidRDefault="004601F7">
            <w:pPr>
              <w:keepNext/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:rsidR="005673E4" w:rsidRDefault="005673E4">
            <w:pPr>
              <w:keepNext/>
              <w:rPr>
                <w:b/>
                <w:sz w:val="20"/>
                <w:szCs w:val="20"/>
              </w:rPr>
            </w:pPr>
          </w:p>
          <w:p w:rsidR="005673E4" w:rsidRDefault="005673E4">
            <w:pPr>
              <w:keepNext/>
              <w:rPr>
                <w:b/>
                <w:sz w:val="20"/>
                <w:szCs w:val="20"/>
              </w:rPr>
            </w:pPr>
          </w:p>
          <w:p w:rsidR="005673E4" w:rsidRDefault="004601F7">
            <w:pPr>
              <w:keepNext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____________________</w:t>
            </w:r>
          </w:p>
          <w:p w:rsidR="005673E4" w:rsidRDefault="004601F7">
            <w:pPr>
              <w:keepNext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М.П</w:t>
            </w:r>
          </w:p>
          <w:p w:rsidR="005673E4" w:rsidRDefault="005673E4">
            <w:pPr>
              <w:keepNext/>
              <w:jc w:val="both"/>
              <w:rPr>
                <w:sz w:val="20"/>
                <w:szCs w:val="20"/>
              </w:rPr>
            </w:pPr>
          </w:p>
        </w:tc>
      </w:tr>
    </w:tbl>
    <w:p w:rsidR="005673E4" w:rsidRDefault="004601F7">
      <w:pPr>
        <w:widowControl w:val="0"/>
        <w:tabs>
          <w:tab w:val="left" w:pos="280"/>
        </w:tabs>
        <w:rPr>
          <w:rFonts w:eastAsia="Courier New"/>
          <w:b/>
          <w:sz w:val="20"/>
          <w:szCs w:val="20"/>
        </w:rPr>
      </w:pPr>
      <w:r>
        <w:rPr>
          <w:rFonts w:eastAsia="Courier New"/>
          <w:b/>
          <w:sz w:val="22"/>
          <w:szCs w:val="22"/>
        </w:rPr>
        <w:t>_____________________________________________________________________________</w:t>
      </w:r>
    </w:p>
    <w:p w:rsidR="005673E4" w:rsidRDefault="005673E4">
      <w:pPr>
        <w:widowControl w:val="0"/>
        <w:tabs>
          <w:tab w:val="left" w:pos="280"/>
        </w:tabs>
        <w:rPr>
          <w:rFonts w:eastAsia="Courier New"/>
          <w:b/>
          <w:sz w:val="20"/>
          <w:szCs w:val="20"/>
        </w:rPr>
      </w:pPr>
    </w:p>
    <w:p w:rsidR="005673E4" w:rsidRDefault="005673E4">
      <w:pPr>
        <w:widowControl w:val="0"/>
        <w:tabs>
          <w:tab w:val="left" w:pos="280"/>
        </w:tabs>
        <w:rPr>
          <w:rFonts w:eastAsia="Courier New"/>
          <w:b/>
          <w:sz w:val="20"/>
          <w:szCs w:val="20"/>
        </w:rPr>
      </w:pPr>
    </w:p>
    <w:p w:rsidR="005673E4" w:rsidRDefault="004601F7">
      <w:pPr>
        <w:jc w:val="right"/>
        <w:rPr>
          <w:sz w:val="22"/>
          <w:szCs w:val="22"/>
        </w:rPr>
      </w:pPr>
      <w:r>
        <w:rPr>
          <w:rFonts w:eastAsia="Courier New"/>
          <w:b/>
        </w:rPr>
        <w:br w:type="page" w:clear="all"/>
      </w:r>
      <w:r>
        <w:rPr>
          <w:sz w:val="22"/>
          <w:szCs w:val="22"/>
        </w:rPr>
        <w:lastRenderedPageBreak/>
        <w:t>Приложение № </w:t>
      </w:r>
      <w:r w:rsidR="00283CB2">
        <w:rPr>
          <w:sz w:val="22"/>
          <w:szCs w:val="22"/>
        </w:rPr>
        <w:t>5</w:t>
      </w:r>
      <w:r>
        <w:rPr>
          <w:sz w:val="22"/>
          <w:szCs w:val="22"/>
        </w:rPr>
        <w:t xml:space="preserve"> к Контракту</w:t>
      </w:r>
    </w:p>
    <w:p w:rsidR="005673E4" w:rsidRDefault="004601F7">
      <w:pPr>
        <w:jc w:val="right"/>
        <w:rPr>
          <w:sz w:val="20"/>
          <w:szCs w:val="20"/>
          <w:u w:val="single"/>
        </w:rPr>
      </w:pPr>
      <w:r>
        <w:rPr>
          <w:sz w:val="22"/>
          <w:szCs w:val="22"/>
        </w:rPr>
        <w:t xml:space="preserve">от </w:t>
      </w:r>
      <w:r w:rsidR="00896A51">
        <w:rPr>
          <w:sz w:val="22"/>
          <w:szCs w:val="22"/>
        </w:rPr>
        <w:t>__________</w:t>
      </w:r>
      <w:r>
        <w:rPr>
          <w:sz w:val="22"/>
          <w:szCs w:val="22"/>
        </w:rPr>
        <w:t xml:space="preserve"> 202</w:t>
      </w:r>
      <w:r w:rsidR="00896A5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896A5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г. № </w:t>
      </w:r>
      <w:r w:rsidR="00BE48EA" w:rsidRPr="00BE48EA">
        <w:rPr>
          <w:sz w:val="22"/>
          <w:szCs w:val="22"/>
          <w:u w:val="single"/>
        </w:rPr>
        <w:t xml:space="preserve">  </w:t>
      </w:r>
    </w:p>
    <w:p w:rsidR="005673E4" w:rsidRDefault="005673E4">
      <w:pPr>
        <w:widowControl w:val="0"/>
        <w:tabs>
          <w:tab w:val="left" w:pos="280"/>
        </w:tabs>
        <w:rPr>
          <w:rFonts w:eastAsia="Courier New"/>
          <w:b/>
        </w:rPr>
      </w:pPr>
    </w:p>
    <w:p w:rsidR="005673E4" w:rsidRDefault="005673E4">
      <w:pPr>
        <w:widowControl w:val="0"/>
        <w:tabs>
          <w:tab w:val="left" w:pos="280"/>
        </w:tabs>
        <w:rPr>
          <w:rFonts w:eastAsia="Courier New"/>
          <w:b/>
        </w:rPr>
      </w:pPr>
    </w:p>
    <w:p w:rsidR="005673E4" w:rsidRDefault="004601F7">
      <w:pPr>
        <w:pStyle w:val="Heading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Расчет стоимости услуг </w:t>
      </w:r>
    </w:p>
    <w:p w:rsidR="005673E4" w:rsidRDefault="005673E4">
      <w:pPr>
        <w:pStyle w:val="Heading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673E4" w:rsidRDefault="004601F7">
      <w:pPr>
        <w:tabs>
          <w:tab w:val="left" w:pos="567"/>
        </w:tabs>
        <w:ind w:right="2" w:firstLine="567"/>
        <w:jc w:val="both"/>
      </w:pPr>
      <w:r>
        <w:rPr>
          <w:b/>
        </w:rPr>
        <w:t>1. Предметом</w:t>
      </w:r>
      <w:r>
        <w:t xml:space="preserve"> настоящего Контракта является: оказание услуг по вывозу</w:t>
      </w:r>
      <w:r>
        <w:br/>
        <w:t>и уничтожению документов и дел Комитета финансов Санкт-Петербурга с истекшими сроками хранения</w:t>
      </w:r>
      <w:r w:rsidRPr="00896A51">
        <w:t>.</w:t>
      </w:r>
    </w:p>
    <w:p w:rsidR="005673E4" w:rsidRDefault="004601F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180" w:lineRule="atLeast"/>
        <w:ind w:firstLine="567"/>
        <w:jc w:val="both"/>
      </w:pPr>
      <w:r>
        <w:rPr>
          <w:b/>
        </w:rPr>
        <w:t>2. Код</w:t>
      </w:r>
      <w:r>
        <w:t xml:space="preserve"> по Общероссийскому классификатору продукции по видам экономической деятельности (ОКПД2) ОК 034-2014 с указанием вида продукции, соответствующий предмету закупки: </w:t>
      </w:r>
      <w:r>
        <w:rPr>
          <w:b/>
          <w:bCs/>
        </w:rPr>
        <w:t xml:space="preserve">38.11.11.000 </w:t>
      </w:r>
      <w:r>
        <w:t>(</w:t>
      </w:r>
      <w:r>
        <w:rPr>
          <w:color w:val="000000"/>
        </w:rPr>
        <w:t xml:space="preserve">Услуги по сбору неопасных отходов городского хозяйства, пригодных для повторного использования; </w:t>
      </w:r>
      <w:r>
        <w:rPr>
          <w:b/>
          <w:bCs/>
          <w:color w:val="000000"/>
        </w:rPr>
        <w:t xml:space="preserve">38.11.11 </w:t>
      </w:r>
      <w:r>
        <w:rPr>
          <w:color w:val="000000"/>
        </w:rPr>
        <w:t>(услуги по сбору предварительно рассортированных или смешанных отходов, таких как отходы картона, бумаги, пластмасс, стекла, алюминия, стали и органический мусор, из жилых зданий, включая сбор из уличных мусорных, дворовых мусорных контейнеров или автоматический сбор по регулярному расписанию или скользящему графику работы)</w:t>
      </w:r>
      <w:r>
        <w:t>.</w:t>
      </w:r>
    </w:p>
    <w:p w:rsidR="005673E4" w:rsidRDefault="005673E4">
      <w:pPr>
        <w:pStyle w:val="Heading"/>
        <w:outlineLvl w:val="0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Spec="center" w:tblpY="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851"/>
        <w:gridCol w:w="708"/>
        <w:gridCol w:w="1111"/>
        <w:gridCol w:w="1607"/>
        <w:gridCol w:w="1426"/>
        <w:gridCol w:w="1238"/>
      </w:tblGrid>
      <w:tr w:rsidR="005673E4">
        <w:tc>
          <w:tcPr>
            <w:tcW w:w="547" w:type="dxa"/>
            <w:vAlign w:val="center"/>
          </w:tcPr>
          <w:p w:rsidR="005673E4" w:rsidRDefault="004601F7">
            <w:pPr>
              <w:pStyle w:val="Heading"/>
              <w:jc w:val="center"/>
              <w:rPr>
                <w:rFonts w:ascii="Times New Roman" w:hAnsi="Times New Roman" w:cs="Arial"/>
                <w:sz w:val="20"/>
              </w:rPr>
            </w:pPr>
            <w:r>
              <w:rPr>
                <w:rFonts w:ascii="Times New Roman" w:hAnsi="Times New Roman" w:cs="Arial"/>
                <w:sz w:val="20"/>
              </w:rPr>
              <w:t>№</w:t>
            </w:r>
          </w:p>
          <w:p w:rsidR="005673E4" w:rsidRDefault="004601F7">
            <w:pPr>
              <w:pStyle w:val="Heading"/>
              <w:jc w:val="center"/>
              <w:rPr>
                <w:rFonts w:ascii="Times New Roman" w:hAnsi="Times New Roman" w:cs="Arial"/>
                <w:sz w:val="20"/>
              </w:rPr>
            </w:pPr>
            <w:r>
              <w:rPr>
                <w:rFonts w:ascii="Times New Roman" w:hAnsi="Times New Roman" w:cs="Arial"/>
                <w:sz w:val="20"/>
              </w:rPr>
              <w:t>п/п</w:t>
            </w:r>
          </w:p>
        </w:tc>
        <w:tc>
          <w:tcPr>
            <w:tcW w:w="2854" w:type="dxa"/>
            <w:vAlign w:val="center"/>
          </w:tcPr>
          <w:p w:rsidR="005673E4" w:rsidRDefault="004601F7">
            <w:pPr>
              <w:pStyle w:val="Heading"/>
              <w:ind w:right="-112"/>
              <w:jc w:val="center"/>
              <w:rPr>
                <w:rFonts w:ascii="Times New Roman" w:hAnsi="Times New Roman" w:cs="Arial"/>
                <w:sz w:val="20"/>
              </w:rPr>
            </w:pPr>
            <w:r>
              <w:rPr>
                <w:rFonts w:ascii="Times New Roman" w:hAnsi="Times New Roman" w:cs="Arial"/>
                <w:sz w:val="20"/>
              </w:rPr>
              <w:t>Наименование услуги</w:t>
            </w:r>
          </w:p>
        </w:tc>
        <w:tc>
          <w:tcPr>
            <w:tcW w:w="709" w:type="dxa"/>
            <w:vAlign w:val="center"/>
          </w:tcPr>
          <w:p w:rsidR="005673E4" w:rsidRDefault="004601F7">
            <w:pPr>
              <w:pStyle w:val="Heading"/>
              <w:ind w:right="-55"/>
              <w:jc w:val="center"/>
              <w:rPr>
                <w:rFonts w:ascii="Times New Roman" w:hAnsi="Times New Roman" w:cs="Arial"/>
                <w:sz w:val="20"/>
              </w:rPr>
            </w:pPr>
            <w:r>
              <w:rPr>
                <w:rFonts w:ascii="Times New Roman" w:hAnsi="Times New Roman" w:cs="Arial"/>
                <w:sz w:val="20"/>
              </w:rPr>
              <w:t>Ед. изм.</w:t>
            </w:r>
          </w:p>
        </w:tc>
        <w:tc>
          <w:tcPr>
            <w:tcW w:w="1112" w:type="dxa"/>
            <w:vAlign w:val="center"/>
          </w:tcPr>
          <w:p w:rsidR="005673E4" w:rsidRDefault="004601F7">
            <w:pPr>
              <w:pStyle w:val="Heading"/>
              <w:jc w:val="center"/>
              <w:rPr>
                <w:rFonts w:ascii="Times New Roman" w:hAnsi="Times New Roman" w:cs="Arial"/>
                <w:sz w:val="20"/>
              </w:rPr>
            </w:pPr>
            <w:r>
              <w:rPr>
                <w:rFonts w:ascii="Times New Roman" w:hAnsi="Times New Roman" w:cs="Arial"/>
                <w:sz w:val="20"/>
              </w:rPr>
              <w:t>Кол-во</w:t>
            </w:r>
          </w:p>
        </w:tc>
        <w:tc>
          <w:tcPr>
            <w:tcW w:w="1609" w:type="dxa"/>
            <w:vAlign w:val="center"/>
          </w:tcPr>
          <w:p w:rsidR="005673E4" w:rsidRDefault="004601F7">
            <w:pPr>
              <w:pStyle w:val="Heading"/>
              <w:jc w:val="center"/>
              <w:rPr>
                <w:rFonts w:ascii="Times New Roman" w:hAnsi="Times New Roman" w:cs="Arial"/>
                <w:sz w:val="20"/>
              </w:rPr>
            </w:pPr>
            <w:r>
              <w:rPr>
                <w:rFonts w:ascii="Times New Roman" w:hAnsi="Times New Roman" w:cs="Arial"/>
                <w:sz w:val="20"/>
              </w:rPr>
              <w:t>Цена за ед. изм., руб.</w:t>
            </w:r>
          </w:p>
        </w:tc>
        <w:tc>
          <w:tcPr>
            <w:tcW w:w="1428" w:type="dxa"/>
            <w:vAlign w:val="center"/>
          </w:tcPr>
          <w:p w:rsidR="005673E4" w:rsidRDefault="004601F7">
            <w:pPr>
              <w:pStyle w:val="Heading"/>
              <w:jc w:val="center"/>
              <w:rPr>
                <w:rFonts w:ascii="Times New Roman" w:hAnsi="Times New Roman" w:cs="Arial"/>
                <w:sz w:val="20"/>
              </w:rPr>
            </w:pPr>
            <w:r>
              <w:rPr>
                <w:rFonts w:ascii="Times New Roman" w:hAnsi="Times New Roman" w:cs="Arial"/>
                <w:sz w:val="20"/>
              </w:rPr>
              <w:t>Стоимость, руб.</w:t>
            </w:r>
          </w:p>
        </w:tc>
        <w:tc>
          <w:tcPr>
            <w:tcW w:w="1239" w:type="dxa"/>
            <w:vAlign w:val="center"/>
          </w:tcPr>
          <w:p w:rsidR="005673E4" w:rsidRDefault="004601F7">
            <w:pPr>
              <w:pStyle w:val="Heading"/>
              <w:jc w:val="center"/>
              <w:rPr>
                <w:rFonts w:ascii="Times New Roman" w:hAnsi="Times New Roman" w:cs="Arial"/>
                <w:sz w:val="20"/>
              </w:rPr>
            </w:pPr>
            <w:r>
              <w:rPr>
                <w:rFonts w:ascii="Times New Roman" w:hAnsi="Times New Roman" w:cs="Arial"/>
                <w:sz w:val="20"/>
              </w:rPr>
              <w:t>Гарантия</w:t>
            </w:r>
          </w:p>
        </w:tc>
      </w:tr>
      <w:tr w:rsidR="005673E4">
        <w:trPr>
          <w:trHeight w:val="572"/>
        </w:trPr>
        <w:tc>
          <w:tcPr>
            <w:tcW w:w="547" w:type="dxa"/>
            <w:tcBorders>
              <w:bottom w:val="single" w:sz="4" w:space="0" w:color="auto"/>
            </w:tcBorders>
            <w:vAlign w:val="center"/>
          </w:tcPr>
          <w:p w:rsidR="005673E4" w:rsidRDefault="004601F7">
            <w:pPr>
              <w:pStyle w:val="Heading"/>
              <w:ind w:right="-114"/>
              <w:jc w:val="center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1</w:t>
            </w:r>
          </w:p>
        </w:tc>
        <w:tc>
          <w:tcPr>
            <w:tcW w:w="2854" w:type="dxa"/>
            <w:tcBorders>
              <w:bottom w:val="single" w:sz="4" w:space="0" w:color="auto"/>
            </w:tcBorders>
            <w:vAlign w:val="center"/>
          </w:tcPr>
          <w:p w:rsidR="005673E4" w:rsidRDefault="004601F7">
            <w:pPr>
              <w:pStyle w:val="af6"/>
              <w:widowControl w:val="0"/>
              <w:tabs>
                <w:tab w:val="left" w:pos="851"/>
              </w:tabs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услуг</w:t>
            </w:r>
            <w:r>
              <w:rPr>
                <w:sz w:val="20"/>
                <w:szCs w:val="20"/>
              </w:rPr>
              <w:br/>
              <w:t xml:space="preserve">по вывозу и уничтожению документов и дел Комитета финансов </w:t>
            </w:r>
          </w:p>
          <w:p w:rsidR="005673E4" w:rsidRDefault="004601F7" w:rsidP="00A20CF8">
            <w:pPr>
              <w:pStyle w:val="af6"/>
              <w:widowControl w:val="0"/>
              <w:tabs>
                <w:tab w:val="left" w:pos="851"/>
              </w:tabs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Санкт-Петербурга</w:t>
            </w:r>
            <w:r>
              <w:rPr>
                <w:sz w:val="20"/>
                <w:szCs w:val="20"/>
              </w:rPr>
              <w:br/>
              <w:t>с истекшими сроками хранения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673E4" w:rsidRDefault="004601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12" w:type="dxa"/>
            <w:tcBorders>
              <w:bottom w:val="single" w:sz="4" w:space="0" w:color="auto"/>
            </w:tcBorders>
            <w:vAlign w:val="center"/>
          </w:tcPr>
          <w:p w:rsidR="005673E4" w:rsidRDefault="00441B98">
            <w:pPr>
              <w:pStyle w:val="Heading"/>
              <w:jc w:val="center"/>
              <w:rPr>
                <w:rFonts w:ascii="Times New Roman" w:hAnsi="Times New Roman"/>
                <w:b w:val="0"/>
                <w:sz w:val="20"/>
              </w:rPr>
            </w:pPr>
            <w:r>
              <w:rPr>
                <w:rFonts w:ascii="Times New Roman" w:hAnsi="Times New Roman"/>
                <w:b w:val="0"/>
                <w:sz w:val="20"/>
              </w:rPr>
              <w:t>1894</w:t>
            </w:r>
          </w:p>
        </w:tc>
        <w:tc>
          <w:tcPr>
            <w:tcW w:w="1609" w:type="dxa"/>
            <w:tcBorders>
              <w:bottom w:val="single" w:sz="4" w:space="0" w:color="auto"/>
            </w:tcBorders>
            <w:vAlign w:val="center"/>
          </w:tcPr>
          <w:p w:rsidR="005673E4" w:rsidRDefault="005673E4">
            <w:pPr>
              <w:pStyle w:val="Heading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428" w:type="dxa"/>
            <w:tcBorders>
              <w:bottom w:val="single" w:sz="4" w:space="0" w:color="auto"/>
            </w:tcBorders>
            <w:vAlign w:val="center"/>
          </w:tcPr>
          <w:p w:rsidR="005673E4" w:rsidRDefault="005673E4">
            <w:pPr>
              <w:pStyle w:val="Heading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239" w:type="dxa"/>
            <w:tcBorders>
              <w:bottom w:val="single" w:sz="4" w:space="0" w:color="auto"/>
            </w:tcBorders>
            <w:vAlign w:val="center"/>
          </w:tcPr>
          <w:p w:rsidR="005673E4" w:rsidRDefault="005673E4">
            <w:pPr>
              <w:pStyle w:val="Heading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</w:tc>
      </w:tr>
      <w:tr w:rsidR="005673E4">
        <w:trPr>
          <w:trHeight w:val="424"/>
        </w:trPr>
        <w:tc>
          <w:tcPr>
            <w:tcW w:w="547" w:type="dxa"/>
            <w:tcBorders>
              <w:right w:val="single" w:sz="4" w:space="0" w:color="auto"/>
            </w:tcBorders>
            <w:vAlign w:val="center"/>
          </w:tcPr>
          <w:p w:rsidR="005673E4" w:rsidRDefault="005673E4">
            <w:pPr>
              <w:pStyle w:val="Heading"/>
              <w:ind w:right="-114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56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73E4" w:rsidRDefault="004601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1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73E4" w:rsidRDefault="005673E4">
            <w:pPr>
              <w:pStyle w:val="Heading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6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73E4" w:rsidRDefault="005673E4">
            <w:pPr>
              <w:pStyle w:val="Heading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4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73E4" w:rsidRDefault="005673E4">
            <w:pPr>
              <w:pStyle w:val="Heading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239" w:type="dxa"/>
            <w:tcBorders>
              <w:left w:val="single" w:sz="4" w:space="0" w:color="auto"/>
            </w:tcBorders>
            <w:vAlign w:val="center"/>
          </w:tcPr>
          <w:p w:rsidR="005673E4" w:rsidRDefault="005673E4">
            <w:pPr>
              <w:pStyle w:val="Heading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</w:tc>
      </w:tr>
      <w:tr w:rsidR="005673E4">
        <w:trPr>
          <w:trHeight w:val="415"/>
        </w:trPr>
        <w:tc>
          <w:tcPr>
            <w:tcW w:w="547" w:type="dxa"/>
            <w:tcBorders>
              <w:right w:val="single" w:sz="4" w:space="0" w:color="auto"/>
            </w:tcBorders>
            <w:vAlign w:val="center"/>
          </w:tcPr>
          <w:p w:rsidR="005673E4" w:rsidRDefault="005673E4">
            <w:pPr>
              <w:pStyle w:val="Heading"/>
              <w:ind w:right="-114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56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73E4" w:rsidRDefault="004601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НДС в т.ч.</w:t>
            </w:r>
          </w:p>
        </w:tc>
        <w:tc>
          <w:tcPr>
            <w:tcW w:w="11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73E4" w:rsidRDefault="005673E4">
            <w:pPr>
              <w:pStyle w:val="Heading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6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73E4" w:rsidRDefault="005673E4">
            <w:pPr>
              <w:pStyle w:val="Heading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4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73E4" w:rsidRDefault="005673E4">
            <w:pPr>
              <w:pStyle w:val="Heading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1239" w:type="dxa"/>
            <w:tcBorders>
              <w:left w:val="single" w:sz="4" w:space="0" w:color="auto"/>
            </w:tcBorders>
            <w:vAlign w:val="center"/>
          </w:tcPr>
          <w:p w:rsidR="005673E4" w:rsidRDefault="005673E4">
            <w:pPr>
              <w:pStyle w:val="Heading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</w:tc>
      </w:tr>
    </w:tbl>
    <w:p w:rsidR="005673E4" w:rsidRDefault="005673E4">
      <w:pPr>
        <w:widowControl w:val="0"/>
        <w:tabs>
          <w:tab w:val="left" w:pos="280"/>
        </w:tabs>
        <w:rPr>
          <w:rFonts w:eastAsia="Courier New"/>
          <w:b/>
        </w:rPr>
      </w:pPr>
    </w:p>
    <w:p w:rsidR="005673E4" w:rsidRDefault="004601F7">
      <w:pPr>
        <w:widowControl w:val="0"/>
        <w:tabs>
          <w:tab w:val="left" w:pos="280"/>
        </w:tabs>
        <w:jc w:val="both"/>
        <w:rPr>
          <w:b/>
        </w:rPr>
      </w:pPr>
      <w:r>
        <w:rPr>
          <w:b/>
        </w:rPr>
        <w:t xml:space="preserve">Цена Контракта составляет </w:t>
      </w:r>
      <w:r w:rsidR="00441B98">
        <w:rPr>
          <w:b/>
        </w:rPr>
        <w:t>___</w:t>
      </w:r>
      <w:r w:rsidR="00BE48EA">
        <w:rPr>
          <w:b/>
        </w:rPr>
        <w:t xml:space="preserve"> </w:t>
      </w:r>
      <w:r>
        <w:rPr>
          <w:b/>
        </w:rPr>
        <w:t>рубл</w:t>
      </w:r>
      <w:r w:rsidR="00441B98">
        <w:rPr>
          <w:b/>
        </w:rPr>
        <w:t>ей ___</w:t>
      </w:r>
      <w:r>
        <w:rPr>
          <w:b/>
        </w:rPr>
        <w:t>копеек</w:t>
      </w:r>
      <w:r w:rsidR="00BE48EA">
        <w:rPr>
          <w:b/>
        </w:rPr>
        <w:t xml:space="preserve"> (</w:t>
      </w:r>
      <w:r w:rsidR="00441B98">
        <w:rPr>
          <w:b/>
        </w:rPr>
        <w:t>____р</w:t>
      </w:r>
      <w:r w:rsidR="00BE48EA">
        <w:rPr>
          <w:b/>
        </w:rPr>
        <w:t>убл</w:t>
      </w:r>
      <w:r w:rsidR="00441B98">
        <w:rPr>
          <w:b/>
        </w:rPr>
        <w:t>ей___</w:t>
      </w:r>
      <w:r w:rsidR="00BE48EA">
        <w:rPr>
          <w:b/>
        </w:rPr>
        <w:t xml:space="preserve"> копеек),</w:t>
      </w:r>
      <w:r w:rsidR="00441B98">
        <w:rPr>
          <w:b/>
        </w:rPr>
        <w:t xml:space="preserve"> </w:t>
      </w:r>
      <w:r w:rsidR="00BE48EA">
        <w:rPr>
          <w:b/>
        </w:rPr>
        <w:t xml:space="preserve">НДС </w:t>
      </w:r>
      <w:r>
        <w:rPr>
          <w:b/>
        </w:rPr>
        <w:t>не облагается</w:t>
      </w:r>
      <w:r w:rsidR="00441B98">
        <w:rPr>
          <w:b/>
        </w:rPr>
        <w:t>/ в том числе НДС.</w:t>
      </w:r>
    </w:p>
    <w:p w:rsidR="005673E4" w:rsidRDefault="005673E4">
      <w:pPr>
        <w:widowControl w:val="0"/>
        <w:tabs>
          <w:tab w:val="left" w:pos="280"/>
        </w:tabs>
        <w:rPr>
          <w:b/>
          <w:bCs/>
        </w:rPr>
      </w:pPr>
    </w:p>
    <w:p w:rsidR="005673E4" w:rsidRDefault="005673E4">
      <w:pPr>
        <w:widowControl w:val="0"/>
        <w:tabs>
          <w:tab w:val="left" w:pos="280"/>
        </w:tabs>
        <w:rPr>
          <w:b/>
          <w:bCs/>
        </w:rPr>
      </w:pPr>
    </w:p>
    <w:tbl>
      <w:tblPr>
        <w:tblW w:w="964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357"/>
        <w:gridCol w:w="4286"/>
      </w:tblGrid>
      <w:tr w:rsidR="005673E4">
        <w:tc>
          <w:tcPr>
            <w:tcW w:w="535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673E4" w:rsidRDefault="004601F7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</w:tc>
        <w:tc>
          <w:tcPr>
            <w:tcW w:w="428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673E4" w:rsidRDefault="004601F7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Исполнитель</w:t>
            </w:r>
          </w:p>
        </w:tc>
      </w:tr>
    </w:tbl>
    <w:p w:rsidR="005673E4" w:rsidRDefault="005673E4">
      <w:pPr>
        <w:widowControl w:val="0"/>
        <w:tabs>
          <w:tab w:val="left" w:pos="280"/>
        </w:tabs>
        <w:rPr>
          <w:b/>
        </w:rPr>
      </w:pPr>
    </w:p>
    <w:sectPr w:rsidR="005673E4" w:rsidSect="00F823B7">
      <w:headerReference w:type="default" r:id="rId8"/>
      <w:footerReference w:type="first" r:id="rId9"/>
      <w:pgSz w:w="11906" w:h="16838"/>
      <w:pgMar w:top="709" w:right="70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637" w:rsidRDefault="00982637">
      <w:r>
        <w:separator/>
      </w:r>
    </w:p>
  </w:endnote>
  <w:endnote w:type="continuationSeparator" w:id="0">
    <w:p w:rsidR="00982637" w:rsidRDefault="00982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01E" w:rsidRDefault="000C401E" w:rsidP="008D4A68">
    <w:pPr>
      <w:pStyle w:val="aff2"/>
    </w:pPr>
    <w:r>
      <w:tab/>
    </w:r>
  </w:p>
  <w:p w:rsidR="000C401E" w:rsidRDefault="000C401E">
    <w:pPr>
      <w:pStyle w:val="af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637" w:rsidRDefault="00982637">
      <w:r>
        <w:separator/>
      </w:r>
    </w:p>
  </w:footnote>
  <w:footnote w:type="continuationSeparator" w:id="0">
    <w:p w:rsidR="00982637" w:rsidRDefault="00982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01E" w:rsidRDefault="000C401E">
    <w:pPr>
      <w:pStyle w:val="afa"/>
      <w:jc w:val="center"/>
    </w:pPr>
    <w:r>
      <w:fldChar w:fldCharType="begin"/>
    </w:r>
    <w:r>
      <w:instrText>PAGE   \* MERGEFORMAT</w:instrText>
    </w:r>
    <w:r>
      <w:fldChar w:fldCharType="separate"/>
    </w:r>
    <w:r w:rsidR="00767C77">
      <w:rPr>
        <w:noProof/>
      </w:rPr>
      <w:t>12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B407E"/>
    <w:multiLevelType w:val="hybridMultilevel"/>
    <w:tmpl w:val="A502BA60"/>
    <w:lvl w:ilvl="0" w:tplc="6E3EA59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7181A6E">
      <w:start w:val="1"/>
      <w:numFmt w:val="lowerLetter"/>
      <w:lvlText w:val="%2."/>
      <w:lvlJc w:val="left"/>
      <w:pPr>
        <w:ind w:left="1440" w:hanging="360"/>
      </w:pPr>
    </w:lvl>
    <w:lvl w:ilvl="2" w:tplc="32D8CEBA">
      <w:start w:val="1"/>
      <w:numFmt w:val="lowerRoman"/>
      <w:lvlText w:val="%3."/>
      <w:lvlJc w:val="right"/>
      <w:pPr>
        <w:ind w:left="2160" w:hanging="180"/>
      </w:pPr>
    </w:lvl>
    <w:lvl w:ilvl="3" w:tplc="3B8CE96C">
      <w:start w:val="1"/>
      <w:numFmt w:val="decimal"/>
      <w:lvlText w:val="%4."/>
      <w:lvlJc w:val="left"/>
      <w:pPr>
        <w:ind w:left="2880" w:hanging="360"/>
      </w:pPr>
    </w:lvl>
    <w:lvl w:ilvl="4" w:tplc="7E1C65DA">
      <w:start w:val="1"/>
      <w:numFmt w:val="lowerLetter"/>
      <w:lvlText w:val="%5."/>
      <w:lvlJc w:val="left"/>
      <w:pPr>
        <w:ind w:left="3600" w:hanging="360"/>
      </w:pPr>
    </w:lvl>
    <w:lvl w:ilvl="5" w:tplc="C8FC2060">
      <w:start w:val="1"/>
      <w:numFmt w:val="lowerRoman"/>
      <w:lvlText w:val="%6."/>
      <w:lvlJc w:val="right"/>
      <w:pPr>
        <w:ind w:left="4320" w:hanging="180"/>
      </w:pPr>
    </w:lvl>
    <w:lvl w:ilvl="6" w:tplc="592ED11C">
      <w:start w:val="1"/>
      <w:numFmt w:val="decimal"/>
      <w:lvlText w:val="%7."/>
      <w:lvlJc w:val="left"/>
      <w:pPr>
        <w:ind w:left="5040" w:hanging="360"/>
      </w:pPr>
    </w:lvl>
    <w:lvl w:ilvl="7" w:tplc="B4E2E4DA">
      <w:start w:val="1"/>
      <w:numFmt w:val="lowerLetter"/>
      <w:lvlText w:val="%8."/>
      <w:lvlJc w:val="left"/>
      <w:pPr>
        <w:ind w:left="5760" w:hanging="360"/>
      </w:pPr>
    </w:lvl>
    <w:lvl w:ilvl="8" w:tplc="2D34936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8098F"/>
    <w:multiLevelType w:val="multilevel"/>
    <w:tmpl w:val="5E484BCA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F735BC7"/>
    <w:multiLevelType w:val="multilevel"/>
    <w:tmpl w:val="FA82127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8B35DD"/>
    <w:multiLevelType w:val="multilevel"/>
    <w:tmpl w:val="70D4F61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8913080"/>
    <w:multiLevelType w:val="multilevel"/>
    <w:tmpl w:val="FDD8D674"/>
    <w:lvl w:ilvl="0">
      <w:start w:val="1"/>
      <w:numFmt w:val="decimal"/>
      <w:lvlText w:val="%1"/>
      <w:lvlJc w:val="left"/>
      <w:pPr>
        <w:ind w:left="461" w:hanging="87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99" w:hanging="873"/>
      </w:pPr>
      <w:rPr>
        <w:rFonts w:hint="default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444" w:hanging="873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436" w:hanging="873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428" w:hanging="873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420" w:hanging="873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412" w:hanging="873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404" w:hanging="873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96" w:hanging="873"/>
      </w:pPr>
      <w:rPr>
        <w:rFonts w:hint="default"/>
        <w:lang w:val="ru-RU" w:eastAsia="en-US" w:bidi="ar-SA"/>
      </w:rPr>
    </w:lvl>
  </w:abstractNum>
  <w:abstractNum w:abstractNumId="5" w15:restartNumberingAfterBreak="0">
    <w:nsid w:val="1A684945"/>
    <w:multiLevelType w:val="multilevel"/>
    <w:tmpl w:val="BE7E6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E78067E"/>
    <w:multiLevelType w:val="multilevel"/>
    <w:tmpl w:val="B854142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1074438"/>
    <w:multiLevelType w:val="multilevel"/>
    <w:tmpl w:val="2A788D7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14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</w:rPr>
    </w:lvl>
  </w:abstractNum>
  <w:abstractNum w:abstractNumId="8" w15:restartNumberingAfterBreak="0">
    <w:nsid w:val="2129486D"/>
    <w:multiLevelType w:val="multilevel"/>
    <w:tmpl w:val="C9E8588E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23CD302D"/>
    <w:multiLevelType w:val="multilevel"/>
    <w:tmpl w:val="D7A44FF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732603B"/>
    <w:multiLevelType w:val="multilevel"/>
    <w:tmpl w:val="E99C845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0A73A91"/>
    <w:multiLevelType w:val="multilevel"/>
    <w:tmpl w:val="E34C676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5F94281"/>
    <w:multiLevelType w:val="multilevel"/>
    <w:tmpl w:val="213A384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6F2313E"/>
    <w:multiLevelType w:val="multilevel"/>
    <w:tmpl w:val="791A44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3DCF652E"/>
    <w:multiLevelType w:val="multilevel"/>
    <w:tmpl w:val="83665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FB7003B"/>
    <w:multiLevelType w:val="multilevel"/>
    <w:tmpl w:val="E50EE2E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3513603"/>
    <w:multiLevelType w:val="multilevel"/>
    <w:tmpl w:val="2DEE4BB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51D278C"/>
    <w:multiLevelType w:val="hybridMultilevel"/>
    <w:tmpl w:val="A6221A1A"/>
    <w:lvl w:ilvl="0" w:tplc="B2C2334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A10A29C">
      <w:start w:val="1"/>
      <w:numFmt w:val="lowerLetter"/>
      <w:lvlText w:val="%2."/>
      <w:lvlJc w:val="left"/>
      <w:pPr>
        <w:ind w:left="1440" w:hanging="360"/>
      </w:pPr>
    </w:lvl>
    <w:lvl w:ilvl="2" w:tplc="ADFAEA5A">
      <w:start w:val="1"/>
      <w:numFmt w:val="lowerRoman"/>
      <w:lvlText w:val="%3."/>
      <w:lvlJc w:val="right"/>
      <w:pPr>
        <w:ind w:left="2160" w:hanging="180"/>
      </w:pPr>
    </w:lvl>
    <w:lvl w:ilvl="3" w:tplc="17183B9A">
      <w:start w:val="1"/>
      <w:numFmt w:val="decimal"/>
      <w:lvlText w:val="%4."/>
      <w:lvlJc w:val="left"/>
      <w:pPr>
        <w:ind w:left="2880" w:hanging="360"/>
      </w:pPr>
    </w:lvl>
    <w:lvl w:ilvl="4" w:tplc="FB6C1AEC">
      <w:start w:val="1"/>
      <w:numFmt w:val="lowerLetter"/>
      <w:lvlText w:val="%5."/>
      <w:lvlJc w:val="left"/>
      <w:pPr>
        <w:ind w:left="3600" w:hanging="360"/>
      </w:pPr>
    </w:lvl>
    <w:lvl w:ilvl="5" w:tplc="11A8ACF8">
      <w:start w:val="1"/>
      <w:numFmt w:val="lowerRoman"/>
      <w:lvlText w:val="%6."/>
      <w:lvlJc w:val="right"/>
      <w:pPr>
        <w:ind w:left="4320" w:hanging="180"/>
      </w:pPr>
    </w:lvl>
    <w:lvl w:ilvl="6" w:tplc="1848DDA6">
      <w:start w:val="1"/>
      <w:numFmt w:val="decimal"/>
      <w:lvlText w:val="%7."/>
      <w:lvlJc w:val="left"/>
      <w:pPr>
        <w:ind w:left="5040" w:hanging="360"/>
      </w:pPr>
    </w:lvl>
    <w:lvl w:ilvl="7" w:tplc="B6FC968A">
      <w:start w:val="1"/>
      <w:numFmt w:val="lowerLetter"/>
      <w:lvlText w:val="%8."/>
      <w:lvlJc w:val="left"/>
      <w:pPr>
        <w:ind w:left="5760" w:hanging="360"/>
      </w:pPr>
    </w:lvl>
    <w:lvl w:ilvl="8" w:tplc="B6B4B4C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EC218A"/>
    <w:multiLevelType w:val="multilevel"/>
    <w:tmpl w:val="3126ED08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4A607757"/>
    <w:multiLevelType w:val="multilevel"/>
    <w:tmpl w:val="CDFCED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BD156E3"/>
    <w:multiLevelType w:val="multilevel"/>
    <w:tmpl w:val="4F5AA50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 w15:restartNumberingAfterBreak="0">
    <w:nsid w:val="4E624188"/>
    <w:multiLevelType w:val="hybridMultilevel"/>
    <w:tmpl w:val="A2926602"/>
    <w:lvl w:ilvl="0" w:tplc="F53A39E6">
      <w:start w:val="9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B0064E54">
      <w:start w:val="1"/>
      <w:numFmt w:val="lowerLetter"/>
      <w:lvlText w:val="%2."/>
      <w:lvlJc w:val="left"/>
      <w:pPr>
        <w:ind w:left="1437" w:hanging="360"/>
      </w:pPr>
    </w:lvl>
    <w:lvl w:ilvl="2" w:tplc="76A656D6">
      <w:start w:val="1"/>
      <w:numFmt w:val="lowerRoman"/>
      <w:lvlText w:val="%3."/>
      <w:lvlJc w:val="right"/>
      <w:pPr>
        <w:ind w:left="2157" w:hanging="180"/>
      </w:pPr>
    </w:lvl>
    <w:lvl w:ilvl="3" w:tplc="C682FCC6">
      <w:start w:val="1"/>
      <w:numFmt w:val="decimal"/>
      <w:lvlText w:val="%4."/>
      <w:lvlJc w:val="left"/>
      <w:pPr>
        <w:ind w:left="2877" w:hanging="360"/>
      </w:pPr>
    </w:lvl>
    <w:lvl w:ilvl="4" w:tplc="DD1286CA">
      <w:start w:val="1"/>
      <w:numFmt w:val="lowerLetter"/>
      <w:lvlText w:val="%5."/>
      <w:lvlJc w:val="left"/>
      <w:pPr>
        <w:ind w:left="3597" w:hanging="360"/>
      </w:pPr>
    </w:lvl>
    <w:lvl w:ilvl="5" w:tplc="6CB4A358">
      <w:start w:val="1"/>
      <w:numFmt w:val="lowerRoman"/>
      <w:lvlText w:val="%6."/>
      <w:lvlJc w:val="right"/>
      <w:pPr>
        <w:ind w:left="4317" w:hanging="180"/>
      </w:pPr>
    </w:lvl>
    <w:lvl w:ilvl="6" w:tplc="CE5EA79A">
      <w:start w:val="1"/>
      <w:numFmt w:val="decimal"/>
      <w:lvlText w:val="%7."/>
      <w:lvlJc w:val="left"/>
      <w:pPr>
        <w:ind w:left="5037" w:hanging="360"/>
      </w:pPr>
    </w:lvl>
    <w:lvl w:ilvl="7" w:tplc="48183874">
      <w:start w:val="1"/>
      <w:numFmt w:val="lowerLetter"/>
      <w:lvlText w:val="%8."/>
      <w:lvlJc w:val="left"/>
      <w:pPr>
        <w:ind w:left="5757" w:hanging="360"/>
      </w:pPr>
    </w:lvl>
    <w:lvl w:ilvl="8" w:tplc="41443030">
      <w:start w:val="1"/>
      <w:numFmt w:val="lowerRoman"/>
      <w:lvlText w:val="%9."/>
      <w:lvlJc w:val="right"/>
      <w:pPr>
        <w:ind w:left="6477" w:hanging="180"/>
      </w:pPr>
    </w:lvl>
  </w:abstractNum>
  <w:abstractNum w:abstractNumId="22" w15:restartNumberingAfterBreak="0">
    <w:nsid w:val="51FF73F1"/>
    <w:multiLevelType w:val="hybridMultilevel"/>
    <w:tmpl w:val="5C4EA104"/>
    <w:lvl w:ilvl="0" w:tplc="88BE4CA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489FB6">
      <w:start w:val="1"/>
      <w:numFmt w:val="lowerLetter"/>
      <w:lvlText w:val="%2."/>
      <w:lvlJc w:val="left"/>
      <w:pPr>
        <w:ind w:left="1440" w:hanging="360"/>
      </w:pPr>
    </w:lvl>
    <w:lvl w:ilvl="2" w:tplc="B532B888">
      <w:start w:val="1"/>
      <w:numFmt w:val="lowerRoman"/>
      <w:lvlText w:val="%3."/>
      <w:lvlJc w:val="right"/>
      <w:pPr>
        <w:ind w:left="2160" w:hanging="180"/>
      </w:pPr>
    </w:lvl>
    <w:lvl w:ilvl="3" w:tplc="E03A9476">
      <w:start w:val="1"/>
      <w:numFmt w:val="decimal"/>
      <w:lvlText w:val="%4."/>
      <w:lvlJc w:val="left"/>
      <w:pPr>
        <w:ind w:left="2880" w:hanging="360"/>
      </w:pPr>
    </w:lvl>
    <w:lvl w:ilvl="4" w:tplc="D6204BC6">
      <w:start w:val="1"/>
      <w:numFmt w:val="lowerLetter"/>
      <w:lvlText w:val="%5."/>
      <w:lvlJc w:val="left"/>
      <w:pPr>
        <w:ind w:left="3600" w:hanging="360"/>
      </w:pPr>
    </w:lvl>
    <w:lvl w:ilvl="5" w:tplc="7DD01440">
      <w:start w:val="1"/>
      <w:numFmt w:val="lowerRoman"/>
      <w:lvlText w:val="%6."/>
      <w:lvlJc w:val="right"/>
      <w:pPr>
        <w:ind w:left="4320" w:hanging="180"/>
      </w:pPr>
    </w:lvl>
    <w:lvl w:ilvl="6" w:tplc="3A8EC266">
      <w:start w:val="1"/>
      <w:numFmt w:val="decimal"/>
      <w:lvlText w:val="%7."/>
      <w:lvlJc w:val="left"/>
      <w:pPr>
        <w:ind w:left="5040" w:hanging="360"/>
      </w:pPr>
    </w:lvl>
    <w:lvl w:ilvl="7" w:tplc="38463C0A">
      <w:start w:val="1"/>
      <w:numFmt w:val="lowerLetter"/>
      <w:lvlText w:val="%8."/>
      <w:lvlJc w:val="left"/>
      <w:pPr>
        <w:ind w:left="5760" w:hanging="360"/>
      </w:pPr>
    </w:lvl>
    <w:lvl w:ilvl="8" w:tplc="DE341670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815A22"/>
    <w:multiLevelType w:val="multilevel"/>
    <w:tmpl w:val="84D424FE"/>
    <w:lvl w:ilvl="0">
      <w:start w:val="5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 w15:restartNumberingAfterBreak="0">
    <w:nsid w:val="5769125D"/>
    <w:multiLevelType w:val="hybridMultilevel"/>
    <w:tmpl w:val="57C46A2E"/>
    <w:lvl w:ilvl="0" w:tplc="0194F4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4C6E1E">
      <w:start w:val="1"/>
      <w:numFmt w:val="lowerLetter"/>
      <w:lvlText w:val="%2."/>
      <w:lvlJc w:val="left"/>
      <w:pPr>
        <w:ind w:left="1440" w:hanging="360"/>
      </w:pPr>
    </w:lvl>
    <w:lvl w:ilvl="2" w:tplc="E1180160">
      <w:start w:val="1"/>
      <w:numFmt w:val="lowerRoman"/>
      <w:lvlText w:val="%3."/>
      <w:lvlJc w:val="right"/>
      <w:pPr>
        <w:ind w:left="2160" w:hanging="180"/>
      </w:pPr>
    </w:lvl>
    <w:lvl w:ilvl="3" w:tplc="204EDB8A">
      <w:start w:val="1"/>
      <w:numFmt w:val="decimal"/>
      <w:lvlText w:val="%4."/>
      <w:lvlJc w:val="left"/>
      <w:pPr>
        <w:ind w:left="2880" w:hanging="360"/>
      </w:pPr>
    </w:lvl>
    <w:lvl w:ilvl="4" w:tplc="D392FF3C">
      <w:start w:val="1"/>
      <w:numFmt w:val="lowerLetter"/>
      <w:lvlText w:val="%5."/>
      <w:lvlJc w:val="left"/>
      <w:pPr>
        <w:ind w:left="3600" w:hanging="360"/>
      </w:pPr>
    </w:lvl>
    <w:lvl w:ilvl="5" w:tplc="6D8048EE">
      <w:start w:val="1"/>
      <w:numFmt w:val="lowerRoman"/>
      <w:lvlText w:val="%6."/>
      <w:lvlJc w:val="right"/>
      <w:pPr>
        <w:ind w:left="4320" w:hanging="180"/>
      </w:pPr>
    </w:lvl>
    <w:lvl w:ilvl="6" w:tplc="6AE08B04">
      <w:start w:val="1"/>
      <w:numFmt w:val="decimal"/>
      <w:lvlText w:val="%7."/>
      <w:lvlJc w:val="left"/>
      <w:pPr>
        <w:ind w:left="5040" w:hanging="360"/>
      </w:pPr>
    </w:lvl>
    <w:lvl w:ilvl="7" w:tplc="B53A0294">
      <w:start w:val="1"/>
      <w:numFmt w:val="lowerLetter"/>
      <w:lvlText w:val="%8."/>
      <w:lvlJc w:val="left"/>
      <w:pPr>
        <w:ind w:left="5760" w:hanging="360"/>
      </w:pPr>
    </w:lvl>
    <w:lvl w:ilvl="8" w:tplc="3E5E052E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5C7539"/>
    <w:multiLevelType w:val="multilevel"/>
    <w:tmpl w:val="94AE60B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6" w15:restartNumberingAfterBreak="0">
    <w:nsid w:val="5EA10EB9"/>
    <w:multiLevelType w:val="multilevel"/>
    <w:tmpl w:val="B6182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FAD3E90"/>
    <w:multiLevelType w:val="multilevel"/>
    <w:tmpl w:val="D50CDE6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4073EC4"/>
    <w:multiLevelType w:val="hybridMultilevel"/>
    <w:tmpl w:val="474A4C28"/>
    <w:lvl w:ilvl="0" w:tplc="175696E8">
      <w:start w:val="6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DE3C1E6E">
      <w:start w:val="1"/>
      <w:numFmt w:val="lowerLetter"/>
      <w:lvlText w:val="%2."/>
      <w:lvlJc w:val="left"/>
      <w:pPr>
        <w:ind w:left="3915" w:hanging="360"/>
      </w:pPr>
    </w:lvl>
    <w:lvl w:ilvl="2" w:tplc="D326D9F4">
      <w:start w:val="1"/>
      <w:numFmt w:val="lowerRoman"/>
      <w:lvlText w:val="%3."/>
      <w:lvlJc w:val="right"/>
      <w:pPr>
        <w:ind w:left="4635" w:hanging="180"/>
      </w:pPr>
    </w:lvl>
    <w:lvl w:ilvl="3" w:tplc="F97C9D96">
      <w:start w:val="1"/>
      <w:numFmt w:val="decimal"/>
      <w:lvlText w:val="%4."/>
      <w:lvlJc w:val="left"/>
      <w:pPr>
        <w:ind w:left="5355" w:hanging="360"/>
      </w:pPr>
    </w:lvl>
    <w:lvl w:ilvl="4" w:tplc="09A41AD6">
      <w:start w:val="1"/>
      <w:numFmt w:val="lowerLetter"/>
      <w:lvlText w:val="%5."/>
      <w:lvlJc w:val="left"/>
      <w:pPr>
        <w:ind w:left="6075" w:hanging="360"/>
      </w:pPr>
    </w:lvl>
    <w:lvl w:ilvl="5" w:tplc="E35E2F08">
      <w:start w:val="1"/>
      <w:numFmt w:val="lowerRoman"/>
      <w:lvlText w:val="%6."/>
      <w:lvlJc w:val="right"/>
      <w:pPr>
        <w:ind w:left="6795" w:hanging="180"/>
      </w:pPr>
    </w:lvl>
    <w:lvl w:ilvl="6" w:tplc="CA7ED170">
      <w:start w:val="1"/>
      <w:numFmt w:val="decimal"/>
      <w:lvlText w:val="%7."/>
      <w:lvlJc w:val="left"/>
      <w:pPr>
        <w:ind w:left="7515" w:hanging="360"/>
      </w:pPr>
    </w:lvl>
    <w:lvl w:ilvl="7" w:tplc="4F109F64">
      <w:start w:val="1"/>
      <w:numFmt w:val="lowerLetter"/>
      <w:lvlText w:val="%8."/>
      <w:lvlJc w:val="left"/>
      <w:pPr>
        <w:ind w:left="8235" w:hanging="360"/>
      </w:pPr>
    </w:lvl>
    <w:lvl w:ilvl="8" w:tplc="5B740474">
      <w:start w:val="1"/>
      <w:numFmt w:val="lowerRoman"/>
      <w:lvlText w:val="%9."/>
      <w:lvlJc w:val="right"/>
      <w:pPr>
        <w:ind w:left="8955" w:hanging="180"/>
      </w:pPr>
    </w:lvl>
  </w:abstractNum>
  <w:abstractNum w:abstractNumId="29" w15:restartNumberingAfterBreak="0">
    <w:nsid w:val="67851939"/>
    <w:multiLevelType w:val="multilevel"/>
    <w:tmpl w:val="609C9E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7CD6BF6"/>
    <w:multiLevelType w:val="multilevel"/>
    <w:tmpl w:val="035E783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039077E"/>
    <w:multiLevelType w:val="multilevel"/>
    <w:tmpl w:val="0B20349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8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912" w:hanging="2160"/>
      </w:pPr>
      <w:rPr>
        <w:rFonts w:hint="default"/>
      </w:rPr>
    </w:lvl>
  </w:abstractNum>
  <w:abstractNum w:abstractNumId="32" w15:restartNumberingAfterBreak="0">
    <w:nsid w:val="72BE35B5"/>
    <w:multiLevelType w:val="multilevel"/>
    <w:tmpl w:val="88BE582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  <w:b w:val="0"/>
        <w:u w:val="none"/>
      </w:rPr>
    </w:lvl>
  </w:abstractNum>
  <w:abstractNum w:abstractNumId="33" w15:restartNumberingAfterBreak="0">
    <w:nsid w:val="77ED0C74"/>
    <w:multiLevelType w:val="multilevel"/>
    <w:tmpl w:val="CB924828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96B53DA"/>
    <w:multiLevelType w:val="multilevel"/>
    <w:tmpl w:val="9B101D6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AAD1534"/>
    <w:multiLevelType w:val="hybridMultilevel"/>
    <w:tmpl w:val="226E42F0"/>
    <w:lvl w:ilvl="0" w:tplc="4E78AB6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CF84438">
      <w:start w:val="1"/>
      <w:numFmt w:val="lowerLetter"/>
      <w:lvlText w:val="%2."/>
      <w:lvlJc w:val="left"/>
      <w:pPr>
        <w:ind w:left="1440" w:hanging="360"/>
      </w:pPr>
    </w:lvl>
    <w:lvl w:ilvl="2" w:tplc="8AB6FE72">
      <w:start w:val="1"/>
      <w:numFmt w:val="lowerRoman"/>
      <w:lvlText w:val="%3."/>
      <w:lvlJc w:val="right"/>
      <w:pPr>
        <w:ind w:left="2160" w:hanging="180"/>
      </w:pPr>
    </w:lvl>
    <w:lvl w:ilvl="3" w:tplc="20FE1A3A">
      <w:start w:val="1"/>
      <w:numFmt w:val="decimal"/>
      <w:lvlText w:val="%4."/>
      <w:lvlJc w:val="left"/>
      <w:pPr>
        <w:ind w:left="2880" w:hanging="360"/>
      </w:pPr>
    </w:lvl>
    <w:lvl w:ilvl="4" w:tplc="A92803B4">
      <w:start w:val="1"/>
      <w:numFmt w:val="lowerLetter"/>
      <w:lvlText w:val="%5."/>
      <w:lvlJc w:val="left"/>
      <w:pPr>
        <w:ind w:left="3600" w:hanging="360"/>
      </w:pPr>
    </w:lvl>
    <w:lvl w:ilvl="5" w:tplc="4F10685A">
      <w:start w:val="1"/>
      <w:numFmt w:val="lowerRoman"/>
      <w:lvlText w:val="%6."/>
      <w:lvlJc w:val="right"/>
      <w:pPr>
        <w:ind w:left="4320" w:hanging="180"/>
      </w:pPr>
    </w:lvl>
    <w:lvl w:ilvl="6" w:tplc="C7689494">
      <w:start w:val="1"/>
      <w:numFmt w:val="decimal"/>
      <w:lvlText w:val="%7."/>
      <w:lvlJc w:val="left"/>
      <w:pPr>
        <w:ind w:left="5040" w:hanging="360"/>
      </w:pPr>
    </w:lvl>
    <w:lvl w:ilvl="7" w:tplc="95322132">
      <w:start w:val="1"/>
      <w:numFmt w:val="lowerLetter"/>
      <w:lvlText w:val="%8."/>
      <w:lvlJc w:val="left"/>
      <w:pPr>
        <w:ind w:left="5760" w:hanging="360"/>
      </w:pPr>
    </w:lvl>
    <w:lvl w:ilvl="8" w:tplc="F0A6AF00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B41FBF"/>
    <w:multiLevelType w:val="multilevel"/>
    <w:tmpl w:val="5F48A25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7" w15:restartNumberingAfterBreak="0">
    <w:nsid w:val="7DF03E6F"/>
    <w:multiLevelType w:val="hybridMultilevel"/>
    <w:tmpl w:val="AFA6EC44"/>
    <w:lvl w:ilvl="0" w:tplc="AAD6722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74F390">
      <w:start w:val="1"/>
      <w:numFmt w:val="lowerLetter"/>
      <w:lvlText w:val="%2."/>
      <w:lvlJc w:val="left"/>
      <w:pPr>
        <w:ind w:left="1440" w:hanging="360"/>
      </w:pPr>
    </w:lvl>
    <w:lvl w:ilvl="2" w:tplc="98800300">
      <w:start w:val="1"/>
      <w:numFmt w:val="lowerRoman"/>
      <w:lvlText w:val="%3."/>
      <w:lvlJc w:val="right"/>
      <w:pPr>
        <w:ind w:left="2160" w:hanging="180"/>
      </w:pPr>
    </w:lvl>
    <w:lvl w:ilvl="3" w:tplc="90323C7E">
      <w:start w:val="1"/>
      <w:numFmt w:val="decimal"/>
      <w:lvlText w:val="%4."/>
      <w:lvlJc w:val="left"/>
      <w:pPr>
        <w:ind w:left="2880" w:hanging="360"/>
      </w:pPr>
    </w:lvl>
    <w:lvl w:ilvl="4" w:tplc="00AAB186">
      <w:start w:val="1"/>
      <w:numFmt w:val="lowerLetter"/>
      <w:lvlText w:val="%5."/>
      <w:lvlJc w:val="left"/>
      <w:pPr>
        <w:ind w:left="3600" w:hanging="360"/>
      </w:pPr>
    </w:lvl>
    <w:lvl w:ilvl="5" w:tplc="D3D08EF0">
      <w:start w:val="1"/>
      <w:numFmt w:val="lowerRoman"/>
      <w:lvlText w:val="%6."/>
      <w:lvlJc w:val="right"/>
      <w:pPr>
        <w:ind w:left="4320" w:hanging="180"/>
      </w:pPr>
    </w:lvl>
    <w:lvl w:ilvl="6" w:tplc="2AE4C76C">
      <w:start w:val="1"/>
      <w:numFmt w:val="decimal"/>
      <w:lvlText w:val="%7."/>
      <w:lvlJc w:val="left"/>
      <w:pPr>
        <w:ind w:left="5040" w:hanging="360"/>
      </w:pPr>
    </w:lvl>
    <w:lvl w:ilvl="7" w:tplc="19484F04">
      <w:start w:val="1"/>
      <w:numFmt w:val="lowerLetter"/>
      <w:lvlText w:val="%8."/>
      <w:lvlJc w:val="left"/>
      <w:pPr>
        <w:ind w:left="5760" w:hanging="360"/>
      </w:pPr>
    </w:lvl>
    <w:lvl w:ilvl="8" w:tplc="BD8077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31"/>
  </w:num>
  <w:num w:numId="8">
    <w:abstractNumId w:val="16"/>
  </w:num>
  <w:num w:numId="9">
    <w:abstractNumId w:val="25"/>
  </w:num>
  <w:num w:numId="10">
    <w:abstractNumId w:val="9"/>
  </w:num>
  <w:num w:numId="11">
    <w:abstractNumId w:val="24"/>
  </w:num>
  <w:num w:numId="12">
    <w:abstractNumId w:val="11"/>
  </w:num>
  <w:num w:numId="13">
    <w:abstractNumId w:val="6"/>
  </w:num>
  <w:num w:numId="14">
    <w:abstractNumId w:val="30"/>
  </w:num>
  <w:num w:numId="15">
    <w:abstractNumId w:val="10"/>
  </w:num>
  <w:num w:numId="16">
    <w:abstractNumId w:val="17"/>
  </w:num>
  <w:num w:numId="17">
    <w:abstractNumId w:val="29"/>
  </w:num>
  <w:num w:numId="18">
    <w:abstractNumId w:val="22"/>
  </w:num>
  <w:num w:numId="19">
    <w:abstractNumId w:val="15"/>
  </w:num>
  <w:num w:numId="20">
    <w:abstractNumId w:val="27"/>
  </w:num>
  <w:num w:numId="21">
    <w:abstractNumId w:val="37"/>
  </w:num>
  <w:num w:numId="22">
    <w:abstractNumId w:val="2"/>
  </w:num>
  <w:num w:numId="23">
    <w:abstractNumId w:val="0"/>
  </w:num>
  <w:num w:numId="24">
    <w:abstractNumId w:val="35"/>
  </w:num>
  <w:num w:numId="25">
    <w:abstractNumId w:val="3"/>
  </w:num>
  <w:num w:numId="26">
    <w:abstractNumId w:val="19"/>
  </w:num>
  <w:num w:numId="27">
    <w:abstractNumId w:val="33"/>
  </w:num>
  <w:num w:numId="28">
    <w:abstractNumId w:val="26"/>
  </w:num>
  <w:num w:numId="29">
    <w:abstractNumId w:val="5"/>
  </w:num>
  <w:num w:numId="30">
    <w:abstractNumId w:val="34"/>
  </w:num>
  <w:num w:numId="31">
    <w:abstractNumId w:val="12"/>
  </w:num>
  <w:num w:numId="32">
    <w:abstractNumId w:val="14"/>
  </w:num>
  <w:num w:numId="33">
    <w:abstractNumId w:val="1"/>
  </w:num>
  <w:num w:numId="34">
    <w:abstractNumId w:val="28"/>
  </w:num>
  <w:num w:numId="35">
    <w:abstractNumId w:val="21"/>
  </w:num>
  <w:num w:numId="36">
    <w:abstractNumId w:val="7"/>
  </w:num>
  <w:num w:numId="37">
    <w:abstractNumId w:val="13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3E4"/>
    <w:rsid w:val="000C1434"/>
    <w:rsid w:val="000C401E"/>
    <w:rsid w:val="000E4FB3"/>
    <w:rsid w:val="001265C9"/>
    <w:rsid w:val="001602EC"/>
    <w:rsid w:val="00185431"/>
    <w:rsid w:val="00273D15"/>
    <w:rsid w:val="00283CB2"/>
    <w:rsid w:val="002E16E1"/>
    <w:rsid w:val="002F1B8C"/>
    <w:rsid w:val="00327D91"/>
    <w:rsid w:val="0039098E"/>
    <w:rsid w:val="003C1D64"/>
    <w:rsid w:val="00441B98"/>
    <w:rsid w:val="004601F7"/>
    <w:rsid w:val="004F3CE4"/>
    <w:rsid w:val="00563369"/>
    <w:rsid w:val="005673E4"/>
    <w:rsid w:val="00585E12"/>
    <w:rsid w:val="005C0291"/>
    <w:rsid w:val="006B59D4"/>
    <w:rsid w:val="006D1631"/>
    <w:rsid w:val="00767C77"/>
    <w:rsid w:val="007A37D8"/>
    <w:rsid w:val="00836C84"/>
    <w:rsid w:val="00896A51"/>
    <w:rsid w:val="008A0767"/>
    <w:rsid w:val="008D4A68"/>
    <w:rsid w:val="00951557"/>
    <w:rsid w:val="00982637"/>
    <w:rsid w:val="0099716E"/>
    <w:rsid w:val="00A20CF8"/>
    <w:rsid w:val="00B822A4"/>
    <w:rsid w:val="00B866A3"/>
    <w:rsid w:val="00BE48EA"/>
    <w:rsid w:val="00C148D7"/>
    <w:rsid w:val="00CC4222"/>
    <w:rsid w:val="00D034F7"/>
    <w:rsid w:val="00D22CFA"/>
    <w:rsid w:val="00D477FF"/>
    <w:rsid w:val="00E37416"/>
    <w:rsid w:val="00E47B42"/>
    <w:rsid w:val="00EC7AD9"/>
    <w:rsid w:val="00EE2740"/>
    <w:rsid w:val="00F16DB4"/>
    <w:rsid w:val="00F64ECF"/>
    <w:rsid w:val="00F823B7"/>
    <w:rsid w:val="00FC0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92080"/>
  <w15:docId w15:val="{8C3B4049-FBE1-48FE-B435-BD41A74DE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Calibri Light" w:hAnsi="Calibri Light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paragraph" w:styleId="af3">
    <w:name w:val="List"/>
    <w:basedOn w:val="a"/>
    <w:pPr>
      <w:ind w:left="283" w:hanging="283"/>
    </w:pPr>
    <w:rPr>
      <w:sz w:val="20"/>
      <w:szCs w:val="20"/>
    </w:rPr>
  </w:style>
  <w:style w:type="paragraph" w:customStyle="1" w:styleId="af4">
    <w:name w:val="Название"/>
    <w:basedOn w:val="a"/>
    <w:qFormat/>
    <w:pPr>
      <w:spacing w:before="240" w:after="60"/>
      <w:jc w:val="center"/>
    </w:pPr>
    <w:rPr>
      <w:rFonts w:ascii="Arial" w:hAnsi="Arial"/>
      <w:b/>
      <w:sz w:val="32"/>
      <w:szCs w:val="20"/>
    </w:rPr>
  </w:style>
  <w:style w:type="paragraph" w:styleId="25">
    <w:name w:val="Body Text Indent 2"/>
    <w:basedOn w:val="a"/>
    <w:pPr>
      <w:widowControl w:val="0"/>
      <w:spacing w:before="200"/>
      <w:ind w:right="-1" w:firstLine="709"/>
    </w:pPr>
    <w:rPr>
      <w:sz w:val="28"/>
      <w:szCs w:val="20"/>
    </w:r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5">
    <w:name w:val="List Paragraph"/>
    <w:basedOn w:val="a"/>
    <w:uiPriority w:val="34"/>
    <w:qFormat/>
    <w:pPr>
      <w:widowControl w:val="0"/>
      <w:ind w:left="720"/>
      <w:contextualSpacing/>
    </w:pPr>
    <w:rPr>
      <w:rFonts w:ascii="Arial" w:hAnsi="Arial" w:cs="Arial"/>
      <w:sz w:val="18"/>
      <w:szCs w:val="18"/>
    </w:rPr>
  </w:style>
  <w:style w:type="paragraph" w:styleId="af6">
    <w:name w:val="Body Text"/>
    <w:basedOn w:val="a"/>
    <w:link w:val="af7"/>
    <w:pPr>
      <w:spacing w:after="120"/>
    </w:pPr>
  </w:style>
  <w:style w:type="character" w:customStyle="1" w:styleId="af7">
    <w:name w:val="Основной текст Знак"/>
    <w:link w:val="af6"/>
    <w:rPr>
      <w:sz w:val="24"/>
      <w:szCs w:val="24"/>
    </w:rPr>
  </w:style>
  <w:style w:type="paragraph" w:styleId="af8">
    <w:name w:val="Balloon Text"/>
    <w:basedOn w:val="a"/>
    <w:link w:val="af9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link w:val="afa"/>
    <w:uiPriority w:val="99"/>
    <w:rPr>
      <w:sz w:val="24"/>
      <w:szCs w:val="24"/>
    </w:rPr>
  </w:style>
  <w:style w:type="paragraph" w:styleId="afc">
    <w:name w:val="Body Text Indent"/>
    <w:basedOn w:val="a"/>
    <w:link w:val="afd"/>
    <w:pPr>
      <w:spacing w:after="120"/>
      <w:ind w:left="283"/>
    </w:pPr>
  </w:style>
  <w:style w:type="character" w:customStyle="1" w:styleId="afd">
    <w:name w:val="Основной текст с отступом Знак"/>
    <w:link w:val="afc"/>
    <w:rPr>
      <w:sz w:val="24"/>
      <w:szCs w:val="24"/>
    </w:rPr>
  </w:style>
  <w:style w:type="paragraph" w:styleId="afe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10">
    <w:name w:val="Заголовок 1 Знак"/>
    <w:link w:val="1"/>
    <w:rPr>
      <w:rFonts w:ascii="Calibri Light" w:eastAsia="Times New Roman" w:hAnsi="Calibri Light" w:cs="Times New Roman"/>
      <w:b/>
      <w:bCs/>
      <w:sz w:val="32"/>
      <w:szCs w:val="32"/>
    </w:rPr>
  </w:style>
  <w:style w:type="paragraph" w:styleId="33">
    <w:name w:val="Body Text 3"/>
    <w:basedOn w:val="a"/>
    <w:link w:val="3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rPr>
      <w:sz w:val="16"/>
      <w:szCs w:val="16"/>
    </w:rPr>
  </w:style>
  <w:style w:type="table" w:styleId="-11">
    <w:name w:val="Table Web 1"/>
    <w:basedOn w:val="a1"/>
    <w:tblPr>
      <w:tblCellSpacing w:w="2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table" w:styleId="aff">
    <w:name w:val="Table Grid"/>
    <w:basedOn w:val="a1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0">
    <w:name w:val="Plain Text"/>
    <w:basedOn w:val="a"/>
    <w:link w:val="aff1"/>
    <w:rPr>
      <w:rFonts w:ascii="Courier New" w:hAnsi="Courier New"/>
      <w:sz w:val="20"/>
      <w:szCs w:val="20"/>
    </w:rPr>
  </w:style>
  <w:style w:type="character" w:customStyle="1" w:styleId="aff1">
    <w:name w:val="Текст Знак"/>
    <w:link w:val="aff0"/>
    <w:rPr>
      <w:rFonts w:ascii="Courier New" w:hAnsi="Courier New"/>
    </w:rPr>
  </w:style>
  <w:style w:type="paragraph" w:customStyle="1" w:styleId="Heading">
    <w:name w:val="Heading"/>
    <w:rPr>
      <w:rFonts w:ascii="Arial" w:hAnsi="Arial"/>
      <w:b/>
      <w:sz w:val="22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styleId="aff2">
    <w:name w:val="footer"/>
    <w:basedOn w:val="a"/>
    <w:link w:val="aff3"/>
    <w:uiPriority w:val="99"/>
    <w:pPr>
      <w:tabs>
        <w:tab w:val="center" w:pos="4677"/>
        <w:tab w:val="right" w:pos="9355"/>
      </w:tabs>
    </w:pPr>
  </w:style>
  <w:style w:type="character" w:customStyle="1" w:styleId="aff3">
    <w:name w:val="Нижний колонтитул Знак"/>
    <w:link w:val="aff2"/>
    <w:uiPriority w:val="99"/>
    <w:rPr>
      <w:sz w:val="24"/>
      <w:szCs w:val="24"/>
    </w:rPr>
  </w:style>
  <w:style w:type="character" w:styleId="aff4">
    <w:name w:val="Hyperlink"/>
    <w:rPr>
      <w:color w:val="0066CC"/>
      <w:u w:val="single"/>
    </w:rPr>
  </w:style>
  <w:style w:type="character" w:customStyle="1" w:styleId="26">
    <w:name w:val="Основной текст (2)_"/>
    <w:link w:val="27"/>
    <w:rPr>
      <w:b/>
      <w:bCs/>
      <w:sz w:val="23"/>
      <w:szCs w:val="23"/>
      <w:shd w:val="clear" w:color="auto" w:fill="FFFFFF"/>
    </w:rPr>
  </w:style>
  <w:style w:type="character" w:customStyle="1" w:styleId="aff5">
    <w:name w:val="Основной текст_"/>
    <w:link w:val="43"/>
    <w:rPr>
      <w:sz w:val="23"/>
      <w:szCs w:val="23"/>
      <w:shd w:val="clear" w:color="auto" w:fill="FFFFFF"/>
    </w:rPr>
  </w:style>
  <w:style w:type="paragraph" w:customStyle="1" w:styleId="27">
    <w:name w:val="Основной текст (2)"/>
    <w:basedOn w:val="a"/>
    <w:link w:val="26"/>
    <w:pPr>
      <w:widowControl w:val="0"/>
      <w:shd w:val="clear" w:color="auto" w:fill="FFFFFF"/>
      <w:spacing w:line="274" w:lineRule="exact"/>
      <w:jc w:val="right"/>
    </w:pPr>
    <w:rPr>
      <w:b/>
      <w:bCs/>
      <w:sz w:val="23"/>
      <w:szCs w:val="23"/>
    </w:rPr>
  </w:style>
  <w:style w:type="paragraph" w:customStyle="1" w:styleId="43">
    <w:name w:val="Основной текст4"/>
    <w:basedOn w:val="a"/>
    <w:link w:val="aff5"/>
    <w:pPr>
      <w:widowControl w:val="0"/>
      <w:shd w:val="clear" w:color="auto" w:fill="FFFFFF"/>
      <w:spacing w:line="0" w:lineRule="atLeast"/>
      <w:ind w:hanging="280"/>
      <w:jc w:val="both"/>
    </w:pPr>
    <w:rPr>
      <w:sz w:val="23"/>
      <w:szCs w:val="23"/>
    </w:rPr>
  </w:style>
  <w:style w:type="table" w:customStyle="1" w:styleId="13">
    <w:name w:val="Сетка таблицы1"/>
    <w:basedOn w:val="a1"/>
    <w:next w:val="aff"/>
    <w:uiPriority w:val="3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8F649-12F0-470F-9400-B55AB2BD2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12</Pages>
  <Words>4731</Words>
  <Characters>26968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599</vt:lpstr>
    </vt:vector>
  </TitlesOfParts>
  <Company>KF</Company>
  <LinksUpToDate>false</LinksUpToDate>
  <CharactersWithSpaces>31636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599</dc:title>
  <dc:subject/>
  <dc:creator>Kazimirov</dc:creator>
  <cp:keywords/>
  <dc:description/>
  <cp:lastModifiedBy>Захарова Наталья Леонидовна</cp:lastModifiedBy>
  <cp:revision>20</cp:revision>
  <cp:lastPrinted>2026-05-28T07:38:00Z</cp:lastPrinted>
  <dcterms:created xsi:type="dcterms:W3CDTF">2025-04-11T07:24:00Z</dcterms:created>
  <dcterms:modified xsi:type="dcterms:W3CDTF">2026-06-01T06:36:00Z</dcterms:modified>
</cp:coreProperties>
</file>