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BB6D4" w14:textId="77777777" w:rsidR="00FB53E6" w:rsidRPr="002732DF" w:rsidRDefault="00162F04" w:rsidP="00AD50A3">
      <w:pPr>
        <w:pStyle w:val="ConsPlusNormal"/>
        <w:jc w:val="center"/>
        <w:rPr>
          <w:rFonts w:ascii="Times New Roman" w:hAnsi="Times New Roman" w:cs="Times New Roman"/>
          <w:b/>
          <w:szCs w:val="22"/>
        </w:rPr>
      </w:pPr>
      <w:r w:rsidRPr="00162F04">
        <w:rPr>
          <w:rFonts w:ascii="Times New Roman" w:hAnsi="Times New Roman" w:cs="Times New Roman"/>
          <w:b/>
          <w:szCs w:val="22"/>
        </w:rPr>
        <w:t xml:space="preserve">Государственный контракт № </w:t>
      </w:r>
      <w:r>
        <w:rPr>
          <w:rFonts w:ascii="Times New Roman" w:hAnsi="Times New Roman" w:cs="Times New Roman"/>
          <w:b/>
          <w:szCs w:val="22"/>
        </w:rPr>
        <w:t>_</w:t>
      </w:r>
    </w:p>
    <w:p w14:paraId="517C20CD" w14:textId="79C37E69" w:rsidR="0013359E" w:rsidRDefault="00F25ED3" w:rsidP="00162F04">
      <w:pPr>
        <w:widowControl w:val="0"/>
        <w:autoSpaceDE w:val="0"/>
        <w:autoSpaceDN w:val="0"/>
        <w:adjustRightInd w:val="0"/>
        <w:jc w:val="center"/>
        <w:rPr>
          <w:rFonts w:ascii="Times New Roman CYR" w:eastAsiaTheme="minorEastAsia" w:hAnsi="Times New Roman CYR" w:cs="Times New Roman CYR"/>
          <w:b/>
          <w:bCs/>
        </w:rPr>
      </w:pPr>
      <w:r w:rsidRPr="00F25ED3">
        <w:rPr>
          <w:rFonts w:ascii="Times New Roman CYR" w:eastAsiaTheme="minorEastAsia" w:hAnsi="Times New Roman CYR" w:cs="Times New Roman CYR"/>
          <w:b/>
          <w:bCs/>
        </w:rPr>
        <w:t xml:space="preserve">Выполнение работ по ремонту(восстановлению)контейнерных площадок накопления твердых коммунальных отходов для нужд </w:t>
      </w:r>
      <w:proofErr w:type="spellStart"/>
      <w:r w:rsidRPr="00F25ED3">
        <w:rPr>
          <w:rFonts w:ascii="Times New Roman CYR" w:eastAsiaTheme="minorEastAsia" w:hAnsi="Times New Roman CYR" w:cs="Times New Roman CYR"/>
          <w:b/>
          <w:bCs/>
        </w:rPr>
        <w:t>Петродворцового</w:t>
      </w:r>
      <w:proofErr w:type="spellEnd"/>
      <w:r w:rsidRPr="00F25ED3">
        <w:rPr>
          <w:rFonts w:ascii="Times New Roman CYR" w:eastAsiaTheme="minorEastAsia" w:hAnsi="Times New Roman CYR" w:cs="Times New Roman CYR"/>
          <w:b/>
          <w:bCs/>
        </w:rPr>
        <w:t xml:space="preserve"> РЖА в 2026 году</w:t>
      </w:r>
      <w:r>
        <w:rPr>
          <w:rFonts w:ascii="Times New Roman CYR" w:eastAsiaTheme="minorEastAsia" w:hAnsi="Times New Roman CYR" w:cs="Times New Roman CYR"/>
          <w:b/>
          <w:bCs/>
        </w:rPr>
        <w:t>.</w:t>
      </w:r>
    </w:p>
    <w:p w14:paraId="27094DF1" w14:textId="08E43933" w:rsidR="00162F04" w:rsidRPr="00162F04" w:rsidRDefault="00162F04" w:rsidP="00162F04">
      <w:pPr>
        <w:widowControl w:val="0"/>
        <w:autoSpaceDE w:val="0"/>
        <w:autoSpaceDN w:val="0"/>
        <w:adjustRightInd w:val="0"/>
        <w:jc w:val="center"/>
        <w:rPr>
          <w:rFonts w:ascii="Times New Roman CYR" w:eastAsiaTheme="minorEastAsia" w:hAnsi="Times New Roman CYR" w:cs="Times New Roman CYR"/>
        </w:rPr>
      </w:pPr>
      <w:r w:rsidRPr="00162F04">
        <w:rPr>
          <w:rFonts w:ascii="Times New Roman CYR" w:eastAsiaTheme="minorEastAsia" w:hAnsi="Times New Roman CYR" w:cs="Times New Roman CYR"/>
        </w:rPr>
        <w:t xml:space="preserve">(Идентификационный код закупки № </w:t>
      </w:r>
      <w:r w:rsidR="0013359E">
        <w:rPr>
          <w:rFonts w:ascii="Times New Roman CYR" w:eastAsiaTheme="minorEastAsia" w:hAnsi="Times New Roman CYR" w:cs="Times New Roman CYR"/>
        </w:rPr>
        <w:t>________________________________</w:t>
      </w:r>
      <w:r w:rsidRPr="00162F04">
        <w:rPr>
          <w:rFonts w:ascii="Times New Roman CYR" w:eastAsiaTheme="minorEastAsia" w:hAnsi="Times New Roman CYR" w:cs="Times New Roman CYR"/>
        </w:rPr>
        <w:t>)</w:t>
      </w:r>
    </w:p>
    <w:p w14:paraId="2AFFD890" w14:textId="77777777" w:rsidR="00162F04" w:rsidRPr="00162F04" w:rsidRDefault="00162F04" w:rsidP="00162F04">
      <w:pPr>
        <w:widowControl w:val="0"/>
        <w:autoSpaceDE w:val="0"/>
        <w:autoSpaceDN w:val="0"/>
        <w:adjustRightInd w:val="0"/>
        <w:jc w:val="center"/>
        <w:rPr>
          <w:rFonts w:ascii="Times New Roman CYR" w:eastAsiaTheme="minorEastAsia" w:hAnsi="Times New Roman CYR" w:cs="Times New Roman CYR"/>
        </w:rPr>
      </w:pPr>
    </w:p>
    <w:p w14:paraId="3423E720" w14:textId="77777777" w:rsidR="00162F04" w:rsidRPr="00162F04" w:rsidRDefault="00162F04" w:rsidP="00162F04">
      <w:pPr>
        <w:widowControl w:val="0"/>
        <w:autoSpaceDE w:val="0"/>
        <w:autoSpaceDN w:val="0"/>
        <w:adjustRightInd w:val="0"/>
        <w:jc w:val="center"/>
        <w:rPr>
          <w:rFonts w:ascii="Times New Roman CYR" w:eastAsiaTheme="minorEastAsia" w:hAnsi="Times New Roman CYR" w:cs="Times New Roman CYR"/>
        </w:rPr>
      </w:pPr>
    </w:p>
    <w:p w14:paraId="60669628" w14:textId="0F8B50D2" w:rsidR="00162F04" w:rsidRPr="00162F04" w:rsidRDefault="00162F04" w:rsidP="00162F04">
      <w:pPr>
        <w:widowControl w:val="0"/>
        <w:autoSpaceDE w:val="0"/>
        <w:autoSpaceDN w:val="0"/>
        <w:adjustRightInd w:val="0"/>
        <w:jc w:val="center"/>
        <w:rPr>
          <w:rFonts w:ascii="Times New Roman CYR" w:eastAsiaTheme="minorEastAsia" w:hAnsi="Times New Roman CYR" w:cs="Times New Roman CYR"/>
        </w:rPr>
      </w:pPr>
      <w:r w:rsidRPr="00162F04">
        <w:rPr>
          <w:rFonts w:ascii="Times New Roman CYR" w:eastAsiaTheme="minorEastAsia" w:hAnsi="Times New Roman CYR" w:cs="Times New Roman CYR"/>
        </w:rPr>
        <w:t>Санкт-Петербург</w:t>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r>
      <w:r w:rsidRPr="00162F04">
        <w:rPr>
          <w:rFonts w:ascii="Times New Roman CYR" w:eastAsiaTheme="minorEastAsia" w:hAnsi="Times New Roman CYR" w:cs="Times New Roman CYR"/>
        </w:rPr>
        <w:tab/>
        <w:t>_</w:t>
      </w:r>
      <w:proofErr w:type="gramStart"/>
      <w:r w:rsidRPr="00162F04">
        <w:rPr>
          <w:rFonts w:ascii="Times New Roman CYR" w:eastAsiaTheme="minorEastAsia" w:hAnsi="Times New Roman CYR" w:cs="Times New Roman CYR"/>
        </w:rPr>
        <w:t>_._</w:t>
      </w:r>
      <w:proofErr w:type="gramEnd"/>
      <w:r w:rsidRPr="00162F04">
        <w:rPr>
          <w:rFonts w:ascii="Times New Roman CYR" w:eastAsiaTheme="minorEastAsia" w:hAnsi="Times New Roman CYR" w:cs="Times New Roman CYR"/>
        </w:rPr>
        <w:t>_.202</w:t>
      </w:r>
      <w:r w:rsidR="00A72991">
        <w:rPr>
          <w:rFonts w:ascii="Times New Roman CYR" w:eastAsiaTheme="minorEastAsia" w:hAnsi="Times New Roman CYR" w:cs="Times New Roman CYR"/>
        </w:rPr>
        <w:t xml:space="preserve">6 </w:t>
      </w:r>
      <w:r w:rsidRPr="00162F04">
        <w:rPr>
          <w:rFonts w:ascii="Times New Roman CYR" w:eastAsiaTheme="minorEastAsia" w:hAnsi="Times New Roman CYR" w:cs="Times New Roman CYR"/>
        </w:rPr>
        <w:t>г.</w:t>
      </w:r>
    </w:p>
    <w:p w14:paraId="5A9B6D12" w14:textId="77777777" w:rsidR="00162F04" w:rsidRPr="00162F04" w:rsidRDefault="00162F04" w:rsidP="00162F04">
      <w:pPr>
        <w:widowControl w:val="0"/>
        <w:autoSpaceDE w:val="0"/>
        <w:autoSpaceDN w:val="0"/>
        <w:adjustRightInd w:val="0"/>
        <w:jc w:val="center"/>
        <w:rPr>
          <w:rFonts w:ascii="Times New Roman CYR" w:eastAsiaTheme="minorEastAsia" w:hAnsi="Times New Roman CYR" w:cs="Times New Roman CYR"/>
        </w:rPr>
      </w:pPr>
    </w:p>
    <w:p w14:paraId="17B44500" w14:textId="77777777" w:rsidR="00162F04" w:rsidRPr="00162F04" w:rsidRDefault="00162F04" w:rsidP="00162F04">
      <w:pPr>
        <w:widowControl w:val="0"/>
        <w:autoSpaceDE w:val="0"/>
        <w:autoSpaceDN w:val="0"/>
        <w:adjustRightInd w:val="0"/>
        <w:jc w:val="both"/>
        <w:rPr>
          <w:rFonts w:ascii="Times New Roman CYR" w:eastAsiaTheme="minorEastAsia" w:hAnsi="Times New Roman CYR" w:cs="Times New Roman CYR"/>
        </w:rPr>
      </w:pPr>
    </w:p>
    <w:p w14:paraId="79C7D555" w14:textId="77777777" w:rsidR="00162F04" w:rsidRPr="00162F04" w:rsidRDefault="00162F04" w:rsidP="00162F04">
      <w:pPr>
        <w:widowControl w:val="0"/>
        <w:autoSpaceDE w:val="0"/>
        <w:autoSpaceDN w:val="0"/>
        <w:adjustRightInd w:val="0"/>
        <w:spacing w:after="120"/>
        <w:ind w:firstLine="720"/>
        <w:jc w:val="both"/>
        <w:rPr>
          <w:rFonts w:ascii="Times New Roman CYR" w:eastAsiaTheme="minorEastAsia" w:hAnsi="Times New Roman CYR" w:cs="Times New Roman CYR"/>
        </w:rPr>
      </w:pPr>
      <w:r w:rsidRPr="00162F04">
        <w:rPr>
          <w:b/>
        </w:rPr>
        <w:t xml:space="preserve">САНКТ-ПЕТЕРБУРГСКОЕ ГОСУДАРСТВЕННОЕ КАЗЕННОЕ УЧРЕЖДЕНИЕ «ЖИЛИЩНОЕ АГЕНТСТВО ПЕТРОДВОРЦОВОГО РАЙОНА САНКТ-ПЕТЕРБУРГА» </w:t>
      </w:r>
      <w:r w:rsidRPr="00162F04">
        <w:t>(сокращенное наименование</w:t>
      </w:r>
      <w:r w:rsidRPr="00162F04">
        <w:rPr>
          <w:b/>
        </w:rPr>
        <w:t xml:space="preserve"> - ПЕТРОДВОРЦОВОЕ РЖА</w:t>
      </w:r>
      <w:r w:rsidRPr="00162F04">
        <w:t>)</w:t>
      </w:r>
      <w:r w:rsidRPr="00162F04">
        <w:rPr>
          <w:rFonts w:eastAsiaTheme="minorEastAsia"/>
        </w:rPr>
        <w:t xml:space="preserve">, действующее от имени Санкт-Петербурга, именуемое в дальнейшем "Заказчик", в лице </w:t>
      </w:r>
      <w:r w:rsidR="00E527A3">
        <w:rPr>
          <w:rFonts w:eastAsiaTheme="minorEastAsia"/>
        </w:rPr>
        <w:t>___________________</w:t>
      </w:r>
      <w:r w:rsidRPr="00162F04">
        <w:rPr>
          <w:rFonts w:eastAsiaTheme="minorEastAsia"/>
        </w:rPr>
        <w:t xml:space="preserve">, действующего на основании </w:t>
      </w:r>
      <w:r w:rsidR="00E527A3">
        <w:rPr>
          <w:rFonts w:eastAsiaTheme="minorEastAsia"/>
        </w:rPr>
        <w:t>_________</w:t>
      </w:r>
      <w:r w:rsidRPr="00162F04">
        <w:rPr>
          <w:rFonts w:eastAsiaTheme="minorEastAsia"/>
        </w:rPr>
        <w:t xml:space="preserve">, с одной стороны, и </w:t>
      </w:r>
      <w:r w:rsidRPr="00162F04">
        <w:rPr>
          <w:rFonts w:eastAsiaTheme="minorEastAsia"/>
          <w:b/>
        </w:rPr>
        <w:t>_________________________________</w:t>
      </w:r>
      <w:r w:rsidRPr="00162F04">
        <w:rPr>
          <w:rFonts w:eastAsiaTheme="minorEastAsia"/>
        </w:rPr>
        <w:t xml:space="preserve"> (сокращенное наименование - </w:t>
      </w:r>
      <w:r w:rsidRPr="00162F04">
        <w:rPr>
          <w:rFonts w:eastAsiaTheme="minorEastAsia"/>
          <w:b/>
        </w:rPr>
        <w:t>_________________________</w:t>
      </w:r>
      <w:r w:rsidRPr="00162F04">
        <w:rPr>
          <w:rFonts w:eastAsiaTheme="minorEastAsia"/>
        </w:rPr>
        <w:t>), именуемый в дальнейшем "</w:t>
      </w:r>
      <w:r w:rsidR="00E527A3">
        <w:rPr>
          <w:rFonts w:eastAsiaTheme="minorEastAsia"/>
        </w:rPr>
        <w:t>Подрядчик</w:t>
      </w:r>
      <w:r w:rsidRPr="00162F04">
        <w:rPr>
          <w:rFonts w:eastAsiaTheme="minorEastAsia"/>
        </w:rPr>
        <w:t>", в лице _____________________________, действующего на основании Устава, с другой стороны, вместе именуемые в дальнейшем "Стороны"</w:t>
      </w:r>
      <w:r w:rsidRPr="00162F04">
        <w:rPr>
          <w:rFonts w:ascii="Times New Roman CYR" w:eastAsiaTheme="minorEastAsia" w:hAnsi="Times New Roman CYR" w:cs="Times New Roman CYR"/>
        </w:rPr>
        <w:t>, заключили настоящий государственный контракт (далее - Контракт) о нижеследующем:</w:t>
      </w:r>
    </w:p>
    <w:p w14:paraId="54A4F423" w14:textId="55741F26" w:rsidR="00162F04" w:rsidRPr="00AF4899" w:rsidRDefault="00162F04" w:rsidP="00AF4899">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rPr>
      </w:pPr>
      <w:bookmarkStart w:id="0" w:name="sub_152001"/>
      <w:r w:rsidRPr="00162F04">
        <w:rPr>
          <w:rFonts w:ascii="Times New Roman CYR" w:eastAsiaTheme="minorEastAsia" w:hAnsi="Times New Roman CYR" w:cs="Times New Roman CYR"/>
          <w:b/>
          <w:bCs/>
          <w:color w:val="26282F"/>
        </w:rPr>
        <w:t>1. Предмет Контракта</w:t>
      </w:r>
      <w:bookmarkEnd w:id="0"/>
    </w:p>
    <w:p w14:paraId="5736BF7A" w14:textId="30481784" w:rsidR="00162F04" w:rsidRDefault="00162F04" w:rsidP="00F25ED3">
      <w:pPr>
        <w:widowControl w:val="0"/>
        <w:autoSpaceDE w:val="0"/>
        <w:autoSpaceDN w:val="0"/>
        <w:adjustRightInd w:val="0"/>
        <w:ind w:firstLine="720"/>
        <w:jc w:val="both"/>
        <w:rPr>
          <w:rFonts w:ascii="Times New Roman CYR" w:eastAsiaTheme="minorEastAsia" w:hAnsi="Times New Roman CYR" w:cs="Times New Roman CYR"/>
        </w:rPr>
      </w:pPr>
      <w:r w:rsidRPr="00162F04">
        <w:rPr>
          <w:rFonts w:ascii="Times New Roman CYR" w:eastAsiaTheme="minorEastAsia" w:hAnsi="Times New Roman CYR" w:cs="Times New Roman CYR"/>
        </w:rPr>
        <w:t xml:space="preserve">1.1. В соответствии с Контрактом </w:t>
      </w:r>
      <w:r w:rsidR="00E527A3">
        <w:rPr>
          <w:rFonts w:ascii="Times New Roman CYR" w:eastAsiaTheme="minorEastAsia" w:hAnsi="Times New Roman CYR" w:cs="Times New Roman CYR"/>
        </w:rPr>
        <w:t>Подрядчик</w:t>
      </w:r>
      <w:r w:rsidRPr="00162F04">
        <w:rPr>
          <w:rFonts w:ascii="Times New Roman CYR" w:eastAsiaTheme="minorEastAsia" w:hAnsi="Times New Roman CYR" w:cs="Times New Roman CYR"/>
        </w:rPr>
        <w:t xml:space="preserve"> обязуется в порядке и сроки, предусмотренные Контрактом, выполнить работы Заказчику:</w:t>
      </w:r>
      <w:r w:rsidR="00F25ED3">
        <w:rPr>
          <w:rFonts w:ascii="Times New Roman CYR" w:eastAsiaTheme="minorEastAsia" w:hAnsi="Times New Roman CYR" w:cs="Times New Roman CYR"/>
        </w:rPr>
        <w:t xml:space="preserve"> </w:t>
      </w:r>
      <w:r w:rsidR="00F25ED3" w:rsidRPr="00F25ED3">
        <w:rPr>
          <w:rFonts w:ascii="Times New Roman CYR" w:eastAsiaTheme="minorEastAsia" w:hAnsi="Times New Roman CYR" w:cs="Times New Roman CYR"/>
          <w:b/>
        </w:rPr>
        <w:t>по</w:t>
      </w:r>
      <w:r w:rsidR="00F25ED3">
        <w:rPr>
          <w:rFonts w:ascii="Times New Roman CYR" w:eastAsiaTheme="minorEastAsia" w:hAnsi="Times New Roman CYR" w:cs="Times New Roman CYR"/>
        </w:rPr>
        <w:t xml:space="preserve"> </w:t>
      </w:r>
      <w:r w:rsidR="00F25ED3" w:rsidRPr="00F25ED3">
        <w:rPr>
          <w:rFonts w:ascii="Times New Roman CYR" w:eastAsiaTheme="minorEastAsia" w:hAnsi="Times New Roman CYR" w:cs="Times New Roman CYR"/>
          <w:b/>
        </w:rPr>
        <w:t>ремонту</w:t>
      </w:r>
      <w:r w:rsidR="00F25ED3">
        <w:rPr>
          <w:rFonts w:ascii="Times New Roman CYR" w:eastAsiaTheme="minorEastAsia" w:hAnsi="Times New Roman CYR" w:cs="Times New Roman CYR"/>
        </w:rPr>
        <w:t xml:space="preserve"> </w:t>
      </w:r>
      <w:r w:rsidR="00F25ED3" w:rsidRPr="00F25ED3">
        <w:rPr>
          <w:b/>
        </w:rPr>
        <w:t>(восстановлению)</w:t>
      </w:r>
      <w:r w:rsidR="00F25ED3">
        <w:rPr>
          <w:b/>
        </w:rPr>
        <w:t xml:space="preserve"> </w:t>
      </w:r>
      <w:r w:rsidR="00F25ED3" w:rsidRPr="00F25ED3">
        <w:rPr>
          <w:b/>
        </w:rPr>
        <w:t xml:space="preserve">контейнерных площадок накопления твердых коммунальных отходов для нужд </w:t>
      </w:r>
      <w:proofErr w:type="spellStart"/>
      <w:r w:rsidR="00F25ED3" w:rsidRPr="00F25ED3">
        <w:rPr>
          <w:b/>
        </w:rPr>
        <w:t>Петродворцового</w:t>
      </w:r>
      <w:proofErr w:type="spellEnd"/>
      <w:r w:rsidR="00F25ED3" w:rsidRPr="00F25ED3">
        <w:rPr>
          <w:b/>
        </w:rPr>
        <w:t xml:space="preserve"> РЖА в 2026 году.</w:t>
      </w:r>
      <w:r w:rsidR="00F25ED3" w:rsidRPr="00F25ED3">
        <w:rPr>
          <w:rFonts w:eastAsiaTheme="minorEastAsia"/>
          <w:b/>
        </w:rPr>
        <w:t xml:space="preserve"> </w:t>
      </w:r>
      <w:r w:rsidRPr="00162F04">
        <w:rPr>
          <w:rFonts w:ascii="Times New Roman CYR" w:eastAsiaTheme="minorEastAsia" w:hAnsi="Times New Roman CYR" w:cs="Times New Roman CYR"/>
        </w:rPr>
        <w:t xml:space="preserve">(далее - Работы) </w:t>
      </w:r>
      <w:r w:rsidR="00F25ED3" w:rsidRPr="00F25ED3">
        <w:rPr>
          <w:rFonts w:ascii="Times New Roman CYR" w:eastAsiaTheme="minorEastAsia" w:hAnsi="Times New Roman CYR" w:cs="Times New Roman CYR"/>
        </w:rPr>
        <w:t xml:space="preserve">в обусловленный Контрактом срок, согласно </w:t>
      </w:r>
      <w:r w:rsidR="00F25ED3" w:rsidRPr="00F25ED3">
        <w:rPr>
          <w:rFonts w:ascii="Times New Roman CYR" w:eastAsiaTheme="minorEastAsia" w:hAnsi="Times New Roman CYR" w:cs="Times New Roman CYR"/>
          <w:b/>
        </w:rPr>
        <w:t>Техническому заданию</w:t>
      </w:r>
      <w:r w:rsidR="00F25ED3" w:rsidRPr="00F25ED3">
        <w:rPr>
          <w:rFonts w:ascii="Times New Roman CYR" w:eastAsiaTheme="minorEastAsia" w:hAnsi="Times New Roman CYR" w:cs="Times New Roman CYR"/>
        </w:rPr>
        <w:t xml:space="preserve"> (Приложение № 1 к Контракту), </w:t>
      </w:r>
      <w:r w:rsidR="00F25ED3" w:rsidRPr="00F25ED3">
        <w:rPr>
          <w:rFonts w:ascii="Times New Roman CYR" w:eastAsiaTheme="minorEastAsia" w:hAnsi="Times New Roman CYR" w:cs="Times New Roman CYR"/>
          <w:b/>
        </w:rPr>
        <w:t>Локальными сметами</w:t>
      </w:r>
      <w:r w:rsidR="00F25ED3" w:rsidRPr="00F25ED3">
        <w:rPr>
          <w:rFonts w:ascii="Times New Roman CYR" w:eastAsiaTheme="minorEastAsia" w:hAnsi="Times New Roman CYR" w:cs="Times New Roman CYR"/>
        </w:rPr>
        <w:t xml:space="preserve"> (Приложение № 2 к Контракту), а Заказчик обязуется принять и оплатить выполненные Работы на условиях, предусмотренных Контрактом</w:t>
      </w:r>
      <w:r w:rsidRPr="00162F04">
        <w:rPr>
          <w:rFonts w:ascii="Times New Roman CYR" w:eastAsiaTheme="minorEastAsia" w:hAnsi="Times New Roman CYR" w:cs="Times New Roman CYR"/>
        </w:rPr>
        <w:t>.</w:t>
      </w:r>
    </w:p>
    <w:p w14:paraId="7D220865" w14:textId="7FE049F6" w:rsidR="009C3AC0" w:rsidRDefault="009C3AC0" w:rsidP="00AF4899">
      <w:pPr>
        <w:widowControl w:val="0"/>
        <w:autoSpaceDE w:val="0"/>
        <w:autoSpaceDN w:val="0"/>
        <w:adjustRightInd w:val="0"/>
        <w:jc w:val="both"/>
        <w:rPr>
          <w:rFonts w:ascii="Times New Roman CYR" w:eastAsiaTheme="minorEastAsia" w:hAnsi="Times New Roman CYR" w:cs="Times New Roman CYR"/>
          <w:b/>
          <w:bCs/>
        </w:rPr>
      </w:pPr>
    </w:p>
    <w:p w14:paraId="1DA90EB8" w14:textId="18C2C112" w:rsidR="009C3AC0" w:rsidRDefault="009C3AC0" w:rsidP="009C3AC0">
      <w:pPr>
        <w:widowControl w:val="0"/>
        <w:autoSpaceDE w:val="0"/>
        <w:autoSpaceDN w:val="0"/>
        <w:adjustRightInd w:val="0"/>
        <w:ind w:firstLine="720"/>
        <w:jc w:val="center"/>
        <w:rPr>
          <w:rFonts w:ascii="Times New Roman CYR" w:eastAsiaTheme="minorEastAsia" w:hAnsi="Times New Roman CYR" w:cs="Times New Roman CYR"/>
          <w:b/>
          <w:bCs/>
        </w:rPr>
      </w:pPr>
      <w:r>
        <w:rPr>
          <w:rFonts w:ascii="Times New Roman CYR" w:eastAsiaTheme="minorEastAsia" w:hAnsi="Times New Roman CYR" w:cs="Times New Roman CYR"/>
          <w:b/>
          <w:bCs/>
        </w:rPr>
        <w:t>2. Срок выполнения работ.</w:t>
      </w:r>
    </w:p>
    <w:p w14:paraId="02758292" w14:textId="77777777" w:rsidR="00AF4899" w:rsidRDefault="00AF4899" w:rsidP="009C3AC0">
      <w:pPr>
        <w:widowControl w:val="0"/>
        <w:autoSpaceDE w:val="0"/>
        <w:autoSpaceDN w:val="0"/>
        <w:adjustRightInd w:val="0"/>
        <w:ind w:firstLine="720"/>
        <w:jc w:val="center"/>
        <w:rPr>
          <w:rFonts w:ascii="Times New Roman CYR" w:eastAsiaTheme="minorEastAsia" w:hAnsi="Times New Roman CYR" w:cs="Times New Roman CYR"/>
          <w:b/>
          <w:bCs/>
        </w:rPr>
      </w:pPr>
    </w:p>
    <w:p w14:paraId="7E8103D6" w14:textId="5E9D3280" w:rsidR="00162F04" w:rsidRPr="00162F04" w:rsidRDefault="009C3AC0" w:rsidP="00162F04">
      <w:pPr>
        <w:widowControl w:val="0"/>
        <w:autoSpaceDE w:val="0"/>
        <w:autoSpaceDN w:val="0"/>
        <w:adjustRightInd w:val="0"/>
        <w:ind w:firstLine="720"/>
        <w:jc w:val="both"/>
        <w:rPr>
          <w:rFonts w:eastAsia="Calibri"/>
          <w:b/>
          <w:lang w:eastAsia="en-US"/>
        </w:rPr>
      </w:pPr>
      <w:r>
        <w:rPr>
          <w:rFonts w:ascii="Times New Roman CYR" w:eastAsiaTheme="minorEastAsia" w:hAnsi="Times New Roman CYR" w:cs="Times New Roman CYR"/>
        </w:rPr>
        <w:t>2</w:t>
      </w:r>
      <w:r w:rsidR="00162F04" w:rsidRPr="00162F04">
        <w:rPr>
          <w:rFonts w:ascii="Times New Roman CYR" w:eastAsiaTheme="minorEastAsia" w:hAnsi="Times New Roman CYR" w:cs="Times New Roman CYR"/>
        </w:rPr>
        <w:t>.</w:t>
      </w:r>
      <w:r>
        <w:rPr>
          <w:rFonts w:ascii="Times New Roman CYR" w:eastAsiaTheme="minorEastAsia" w:hAnsi="Times New Roman CYR" w:cs="Times New Roman CYR"/>
        </w:rPr>
        <w:t>1</w:t>
      </w:r>
      <w:r w:rsidR="00162F04" w:rsidRPr="00162F04">
        <w:rPr>
          <w:rFonts w:ascii="Times New Roman CYR" w:eastAsiaTheme="minorEastAsia" w:hAnsi="Times New Roman CYR" w:cs="Times New Roman CYR"/>
        </w:rPr>
        <w:t xml:space="preserve">. Место выполнения Работ: </w:t>
      </w:r>
      <w:r w:rsidR="00F25ED3" w:rsidRPr="00F25ED3">
        <w:rPr>
          <w:rFonts w:ascii="Times New Roman CYR" w:eastAsiaTheme="minorEastAsia" w:hAnsi="Times New Roman CYR" w:cs="Times New Roman CYR"/>
          <w:bCs/>
        </w:rPr>
        <w:t>В соответствии с</w:t>
      </w:r>
      <w:r w:rsidR="00F25ED3">
        <w:rPr>
          <w:rFonts w:ascii="Times New Roman CYR" w:eastAsiaTheme="minorEastAsia" w:hAnsi="Times New Roman CYR" w:cs="Times New Roman CYR"/>
          <w:b/>
          <w:bCs/>
        </w:rPr>
        <w:t xml:space="preserve"> Адресным списком (</w:t>
      </w:r>
      <w:r w:rsidR="00F25ED3" w:rsidRPr="00F25ED3">
        <w:rPr>
          <w:rFonts w:ascii="Times New Roman CYR" w:eastAsiaTheme="minorEastAsia" w:hAnsi="Times New Roman CYR" w:cs="Times New Roman CYR"/>
          <w:bCs/>
        </w:rPr>
        <w:t>Приложение №3)</w:t>
      </w:r>
      <w:r w:rsidR="0013359E" w:rsidRPr="00F25ED3">
        <w:rPr>
          <w:rFonts w:ascii="Times New Roman CYR" w:eastAsiaTheme="minorEastAsia" w:hAnsi="Times New Roman CYR" w:cs="Times New Roman CYR"/>
          <w:bCs/>
        </w:rPr>
        <w:t>.</w:t>
      </w:r>
    </w:p>
    <w:p w14:paraId="367D2859" w14:textId="16152EC1" w:rsidR="00162F04" w:rsidRPr="00162F04" w:rsidRDefault="009C3AC0" w:rsidP="00162F04">
      <w:pPr>
        <w:widowControl w:val="0"/>
        <w:autoSpaceDE w:val="0"/>
        <w:autoSpaceDN w:val="0"/>
        <w:adjustRightInd w:val="0"/>
        <w:ind w:firstLine="709"/>
        <w:jc w:val="both"/>
        <w:rPr>
          <w:rFonts w:eastAsia="Calibri"/>
          <w:b/>
          <w:i/>
        </w:rPr>
      </w:pPr>
      <w:r>
        <w:rPr>
          <w:rFonts w:eastAsiaTheme="minorEastAsia"/>
        </w:rPr>
        <w:t>2</w:t>
      </w:r>
      <w:r w:rsidR="00162F04" w:rsidRPr="00162F04">
        <w:rPr>
          <w:rFonts w:eastAsiaTheme="minorEastAsia"/>
        </w:rPr>
        <w:t>.</w:t>
      </w:r>
      <w:r>
        <w:rPr>
          <w:rFonts w:eastAsiaTheme="minorEastAsia"/>
        </w:rPr>
        <w:t>2</w:t>
      </w:r>
      <w:r w:rsidR="00162F04" w:rsidRPr="00162F04">
        <w:rPr>
          <w:rFonts w:eastAsiaTheme="minorEastAsia"/>
        </w:rPr>
        <w:t>.</w:t>
      </w:r>
      <w:r w:rsidR="00162F04" w:rsidRPr="00162F04">
        <w:rPr>
          <w:rFonts w:eastAsiaTheme="minorEastAsia"/>
        </w:rPr>
        <w:tab/>
      </w:r>
      <w:r w:rsidR="00162F04" w:rsidRPr="00886409">
        <w:rPr>
          <w:rFonts w:eastAsiaTheme="minorEastAsia"/>
        </w:rPr>
        <w:t xml:space="preserve">Сроки выполнения работ: </w:t>
      </w:r>
      <w:r w:rsidR="00C02272" w:rsidRPr="00886409">
        <w:rPr>
          <w:rFonts w:eastAsiaTheme="minorEastAsia"/>
          <w:b/>
        </w:rPr>
        <w:t xml:space="preserve">до </w:t>
      </w:r>
      <w:r w:rsidR="00886409" w:rsidRPr="00886409">
        <w:rPr>
          <w:rFonts w:eastAsiaTheme="minorEastAsia"/>
          <w:b/>
        </w:rPr>
        <w:t>15</w:t>
      </w:r>
      <w:r w:rsidR="00C02272" w:rsidRPr="00886409">
        <w:rPr>
          <w:rFonts w:eastAsiaTheme="minorEastAsia"/>
          <w:b/>
        </w:rPr>
        <w:t>.</w:t>
      </w:r>
      <w:r w:rsidR="00886409" w:rsidRPr="00886409">
        <w:rPr>
          <w:rFonts w:eastAsiaTheme="minorEastAsia"/>
          <w:b/>
        </w:rPr>
        <w:t>10</w:t>
      </w:r>
      <w:r w:rsidR="00C02272" w:rsidRPr="00886409">
        <w:rPr>
          <w:rFonts w:eastAsiaTheme="minorEastAsia"/>
          <w:b/>
        </w:rPr>
        <w:t>.2026 г</w:t>
      </w:r>
      <w:r w:rsidR="00886409">
        <w:rPr>
          <w:rFonts w:eastAsiaTheme="minorEastAsia"/>
          <w:b/>
        </w:rPr>
        <w:t>.</w:t>
      </w:r>
      <w:r w:rsidR="0013359E" w:rsidRPr="00886409">
        <w:rPr>
          <w:rFonts w:eastAsiaTheme="minorEastAsia"/>
          <w:b/>
        </w:rPr>
        <w:t xml:space="preserve"> </w:t>
      </w:r>
      <w:r w:rsidR="00162F04" w:rsidRPr="00886409">
        <w:rPr>
          <w:rFonts w:ascii="Times New Roman CYR" w:eastAsiaTheme="minorEastAsia" w:hAnsi="Times New Roman CYR" w:cs="Times New Roman CYR"/>
          <w:b/>
        </w:rPr>
        <w:t>с момента заключения Сторонами Контракта</w:t>
      </w:r>
      <w:r w:rsidR="0013359E" w:rsidRPr="00886409">
        <w:rPr>
          <w:rFonts w:ascii="Times New Roman CYR" w:eastAsiaTheme="minorEastAsia" w:hAnsi="Times New Roman CYR" w:cs="Times New Roman CYR"/>
        </w:rPr>
        <w:t>.</w:t>
      </w:r>
    </w:p>
    <w:p w14:paraId="0D876F44" w14:textId="77777777" w:rsidR="00FB53E6" w:rsidRPr="002732DF" w:rsidRDefault="00FB53E6" w:rsidP="00FB53E6">
      <w:pPr>
        <w:pStyle w:val="ConsPlusNormal"/>
        <w:ind w:firstLine="567"/>
        <w:jc w:val="both"/>
        <w:rPr>
          <w:rFonts w:ascii="Times New Roman" w:hAnsi="Times New Roman" w:cs="Times New Roman"/>
          <w:szCs w:val="22"/>
        </w:rPr>
      </w:pPr>
    </w:p>
    <w:p w14:paraId="1FC428F2" w14:textId="77777777" w:rsidR="00FB53E6" w:rsidRPr="002732DF" w:rsidRDefault="00FB53E6" w:rsidP="00A919B9"/>
    <w:p w14:paraId="436389F4" w14:textId="509F2CFA" w:rsidR="009C0A9A" w:rsidRDefault="004C4F6E" w:rsidP="004C4F6E">
      <w:pPr>
        <w:pStyle w:val="a5"/>
        <w:autoSpaceDE w:val="0"/>
        <w:autoSpaceDN w:val="0"/>
        <w:adjustRightInd w:val="0"/>
        <w:ind w:left="0"/>
        <w:jc w:val="center"/>
        <w:rPr>
          <w:b/>
          <w:bCs/>
          <w:color w:val="000000"/>
        </w:rPr>
      </w:pPr>
      <w:r w:rsidRPr="00F9391B">
        <w:rPr>
          <w:b/>
          <w:bCs/>
          <w:color w:val="000000"/>
        </w:rPr>
        <w:t>3.</w:t>
      </w:r>
      <w:r w:rsidR="009C0A9A" w:rsidRPr="00F9391B">
        <w:rPr>
          <w:b/>
          <w:bCs/>
          <w:color w:val="000000"/>
        </w:rPr>
        <w:t>Цена контракта</w:t>
      </w:r>
      <w:r w:rsidR="009C0A9A" w:rsidRPr="004C4F6E">
        <w:rPr>
          <w:b/>
          <w:bCs/>
          <w:color w:val="000000"/>
        </w:rPr>
        <w:t xml:space="preserve"> и порядок расчетов</w:t>
      </w:r>
    </w:p>
    <w:p w14:paraId="058D4CAA" w14:textId="77777777" w:rsidR="00AF4899" w:rsidRPr="004C4F6E" w:rsidRDefault="00AF4899" w:rsidP="004C4F6E">
      <w:pPr>
        <w:pStyle w:val="a5"/>
        <w:autoSpaceDE w:val="0"/>
        <w:autoSpaceDN w:val="0"/>
        <w:adjustRightInd w:val="0"/>
        <w:ind w:left="0"/>
        <w:jc w:val="center"/>
        <w:rPr>
          <w:b/>
          <w:bCs/>
          <w:color w:val="000000"/>
        </w:rPr>
      </w:pPr>
    </w:p>
    <w:p w14:paraId="7064B8F8" w14:textId="79203D92" w:rsidR="009C0A9A" w:rsidRPr="002732DF" w:rsidRDefault="009C0A9A" w:rsidP="006E1350">
      <w:pPr>
        <w:tabs>
          <w:tab w:val="left" w:pos="1276"/>
        </w:tabs>
        <w:ind w:firstLine="709"/>
        <w:jc w:val="both"/>
      </w:pPr>
      <w:r w:rsidRPr="002732DF">
        <w:t>3.1.</w:t>
      </w:r>
      <w:r w:rsidRPr="002732DF">
        <w:tab/>
      </w:r>
      <w:r w:rsidR="00F25ED3" w:rsidRPr="00F25ED3">
        <w:t>Цена Контракта ___________ составляет __________ рублей ______ копеек (_______), в том числе НДС - (__ процентов) _______ рублей ______ копеек (______)/НДС не облагается на основании ___________ Налогово</w:t>
      </w:r>
      <w:r w:rsidR="00F25ED3">
        <w:t>го кодекса Российской Федерации</w:t>
      </w:r>
      <w:r w:rsidR="00162F04" w:rsidRPr="00162F04">
        <w:t>.</w:t>
      </w:r>
      <w:r w:rsidRPr="002732DF">
        <w:t xml:space="preserve"> </w:t>
      </w:r>
    </w:p>
    <w:p w14:paraId="63190524" w14:textId="6E995D12" w:rsidR="009C0A9A" w:rsidRPr="002732DF" w:rsidRDefault="009C0A9A" w:rsidP="002732DF">
      <w:pPr>
        <w:pStyle w:val="ConsPlusNormal"/>
        <w:tabs>
          <w:tab w:val="left" w:pos="1276"/>
        </w:tabs>
        <w:ind w:firstLine="709"/>
        <w:jc w:val="both"/>
        <w:rPr>
          <w:rFonts w:ascii="Times New Roman" w:hAnsi="Times New Roman" w:cs="Times New Roman"/>
          <w:szCs w:val="22"/>
        </w:rPr>
      </w:pPr>
      <w:r w:rsidRPr="002732DF">
        <w:rPr>
          <w:rFonts w:ascii="Times New Roman" w:hAnsi="Times New Roman" w:cs="Times New Roman"/>
          <w:szCs w:val="22"/>
        </w:rPr>
        <w:t xml:space="preserve">Цена Контракта включает в себя все расходы, связанные с выполнением </w:t>
      </w:r>
      <w:r w:rsidR="00BB28CF">
        <w:rPr>
          <w:rFonts w:ascii="Times New Roman" w:hAnsi="Times New Roman" w:cs="Times New Roman"/>
          <w:szCs w:val="22"/>
        </w:rPr>
        <w:t>Подрядчиком</w:t>
      </w:r>
      <w:r w:rsidRPr="002732DF">
        <w:rPr>
          <w:rFonts w:ascii="Times New Roman" w:hAnsi="Times New Roman" w:cs="Times New Roman"/>
          <w:szCs w:val="22"/>
        </w:rPr>
        <w:t xml:space="preserve"> обязательств по Контракту, </w:t>
      </w:r>
      <w:r w:rsidRPr="00F9391B">
        <w:rPr>
          <w:rFonts w:ascii="Times New Roman" w:hAnsi="Times New Roman" w:cs="Times New Roman"/>
          <w:szCs w:val="22"/>
        </w:rPr>
        <w:t>а также</w:t>
      </w:r>
      <w:r w:rsidRPr="002732DF">
        <w:rPr>
          <w:rFonts w:ascii="Times New Roman" w:hAnsi="Times New Roman" w:cs="Times New Roman"/>
          <w:szCs w:val="22"/>
        </w:rPr>
        <w:t xml:space="preserve"> налоги, сборы и другие обязательные платежи, которые </w:t>
      </w:r>
      <w:r w:rsidR="00E527A3">
        <w:rPr>
          <w:rFonts w:ascii="Times New Roman" w:hAnsi="Times New Roman" w:cs="Times New Roman"/>
          <w:szCs w:val="22"/>
        </w:rPr>
        <w:t>Подрядчик</w:t>
      </w:r>
      <w:r w:rsidRPr="002732DF">
        <w:rPr>
          <w:rFonts w:ascii="Times New Roman" w:hAnsi="Times New Roman" w:cs="Times New Roman"/>
          <w:szCs w:val="22"/>
        </w:rPr>
        <w:t xml:space="preserve"> должен выплатить в связи с выполнением обязательств по Контракту в соответствии с законодател</w:t>
      </w:r>
      <w:r w:rsidR="002732DF">
        <w:rPr>
          <w:rFonts w:ascii="Times New Roman" w:hAnsi="Times New Roman" w:cs="Times New Roman"/>
          <w:szCs w:val="22"/>
        </w:rPr>
        <w:t xml:space="preserve">ьством Российской Федерации. </w:t>
      </w:r>
    </w:p>
    <w:p w14:paraId="51E72A71" w14:textId="77777777" w:rsidR="009C0A9A" w:rsidRPr="002732DF" w:rsidRDefault="009C0A9A" w:rsidP="006E1350">
      <w:pPr>
        <w:tabs>
          <w:tab w:val="left" w:pos="1276"/>
        </w:tabs>
        <w:ind w:firstLine="709"/>
        <w:jc w:val="both"/>
      </w:pPr>
      <w:r w:rsidRPr="002732DF">
        <w:t>3.2.</w:t>
      </w:r>
      <w:r w:rsidR="006E1350" w:rsidRPr="002732DF">
        <w:tab/>
      </w:r>
      <w:r w:rsidRPr="002732DF">
        <w:t xml:space="preserve">Цена контракта является твердой и определяется на весь срок исполнения контракта. </w:t>
      </w:r>
    </w:p>
    <w:p w14:paraId="2C540E43" w14:textId="77777777" w:rsidR="009C0A9A" w:rsidRPr="002732DF" w:rsidRDefault="009C0A9A" w:rsidP="006E1350">
      <w:pPr>
        <w:pStyle w:val="ConsPlusNormal"/>
        <w:tabs>
          <w:tab w:val="left" w:pos="1276"/>
        </w:tabs>
        <w:ind w:firstLine="709"/>
        <w:jc w:val="both"/>
        <w:rPr>
          <w:rFonts w:ascii="Times New Roman" w:hAnsi="Times New Roman" w:cs="Times New Roman"/>
          <w:szCs w:val="22"/>
        </w:rPr>
      </w:pPr>
      <w:r w:rsidRPr="002732DF">
        <w:rPr>
          <w:rFonts w:ascii="Times New Roman" w:hAnsi="Times New Roman" w:cs="Times New Roman"/>
          <w:szCs w:val="22"/>
        </w:rPr>
        <w:t xml:space="preserve">Цена Контракта может быть снижена по соглашению Сторон без изменения предусмотренных Контрактом объема и качества </w:t>
      </w:r>
      <w:r w:rsidR="00E527A3">
        <w:rPr>
          <w:rFonts w:ascii="Times New Roman" w:hAnsi="Times New Roman" w:cs="Times New Roman"/>
          <w:szCs w:val="22"/>
        </w:rPr>
        <w:t>выполняемых</w:t>
      </w:r>
      <w:r w:rsidRPr="002732DF">
        <w:rPr>
          <w:rFonts w:ascii="Times New Roman" w:hAnsi="Times New Roman" w:cs="Times New Roman"/>
          <w:szCs w:val="22"/>
        </w:rPr>
        <w:t xml:space="preserve"> </w:t>
      </w:r>
      <w:r w:rsidR="00162F04">
        <w:rPr>
          <w:rFonts w:ascii="Times New Roman" w:hAnsi="Times New Roman" w:cs="Times New Roman"/>
          <w:szCs w:val="22"/>
        </w:rPr>
        <w:t>Работ</w:t>
      </w:r>
      <w:r w:rsidRPr="002732DF">
        <w:rPr>
          <w:rFonts w:ascii="Times New Roman" w:hAnsi="Times New Roman" w:cs="Times New Roman"/>
          <w:szCs w:val="22"/>
        </w:rPr>
        <w:t xml:space="preserve"> и иных условий Контракта </w:t>
      </w:r>
    </w:p>
    <w:p w14:paraId="2FB3F8AE" w14:textId="77777777" w:rsidR="009C0A9A" w:rsidRPr="002732DF" w:rsidRDefault="009C0A9A" w:rsidP="006E1350">
      <w:pPr>
        <w:tabs>
          <w:tab w:val="left" w:pos="1276"/>
        </w:tabs>
        <w:ind w:firstLine="709"/>
        <w:jc w:val="both"/>
      </w:pPr>
      <w:r w:rsidRPr="002732DF">
        <w:t>3.3.</w:t>
      </w:r>
      <w:r w:rsidRPr="002732DF">
        <w:tab/>
        <w:t>Сумма, подлежащая уплат</w:t>
      </w:r>
      <w:r w:rsidR="006E1350" w:rsidRPr="002732DF">
        <w:t xml:space="preserve">е Заказчиком юридическому лицу </w:t>
      </w:r>
      <w:r w:rsidRPr="002732DF">
        <w:t xml:space="preserve">или физическому лицу, в том числе зарегистрированному в качестве индивидуального предпринимателя, </w:t>
      </w:r>
      <w:r w:rsidRPr="002732DF">
        <w:lastRenderedPageBreak/>
        <w:t>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580AF9" w14:textId="015F9139" w:rsidR="009C0A9A" w:rsidRPr="002732DF" w:rsidRDefault="009C0A9A" w:rsidP="006E1350">
      <w:pPr>
        <w:tabs>
          <w:tab w:val="left" w:pos="1276"/>
        </w:tabs>
        <w:ind w:firstLine="709"/>
        <w:jc w:val="both"/>
      </w:pPr>
      <w:r w:rsidRPr="002732DF">
        <w:t>3.4.</w:t>
      </w:r>
      <w:r w:rsidRPr="002732DF">
        <w:tab/>
        <w:t xml:space="preserve">Оплата </w:t>
      </w:r>
      <w:r w:rsidR="00E527A3">
        <w:t>выполненных Подрядчиком</w:t>
      </w:r>
      <w:r w:rsidRPr="002732DF">
        <w:t xml:space="preserve"> </w:t>
      </w:r>
      <w:r w:rsidR="00162F04">
        <w:t>Работ</w:t>
      </w:r>
      <w:r w:rsidRPr="002732DF">
        <w:t xml:space="preserve"> по настоящему Контракту </w:t>
      </w:r>
      <w:r w:rsidR="00D95E5D" w:rsidRPr="002732DF">
        <w:t xml:space="preserve">производится </w:t>
      </w:r>
      <w:r w:rsidR="00E527A3" w:rsidRPr="002732DF">
        <w:t xml:space="preserve">в течение 10 рабочих дней </w:t>
      </w:r>
      <w:r w:rsidR="00E527A3" w:rsidRPr="002732DF">
        <w:rPr>
          <w:i/>
        </w:rPr>
        <w:t xml:space="preserve">с даты подписания Заказчиком </w:t>
      </w:r>
      <w:r w:rsidR="00AC67A1" w:rsidRPr="002732DF">
        <w:t xml:space="preserve">документа о </w:t>
      </w:r>
      <w:r w:rsidR="00D95E5D" w:rsidRPr="002732DF">
        <w:t>приемке (</w:t>
      </w:r>
      <w:r w:rsidR="00E527A3" w:rsidRPr="002732DF">
        <w:rPr>
          <w:b/>
          <w:szCs w:val="22"/>
        </w:rPr>
        <w:t xml:space="preserve">Акта приемки </w:t>
      </w:r>
      <w:r w:rsidR="00F25ED3">
        <w:rPr>
          <w:b/>
          <w:szCs w:val="22"/>
        </w:rPr>
        <w:t>выполненных работ</w:t>
      </w:r>
      <w:r w:rsidR="00AC67A1" w:rsidRPr="002732DF">
        <w:rPr>
          <w:i/>
        </w:rPr>
        <w:t>)</w:t>
      </w:r>
      <w:r w:rsidR="006E1350" w:rsidRPr="002732DF">
        <w:t xml:space="preserve">, </w:t>
      </w:r>
      <w:r w:rsidR="00D95E5D" w:rsidRPr="002732DF">
        <w:t>подписанного сторонами</w:t>
      </w:r>
      <w:r w:rsidR="006E1350" w:rsidRPr="002732DF">
        <w:t xml:space="preserve"> в порядке, предусмотренном п.</w:t>
      </w:r>
      <w:r w:rsidR="00E110C8" w:rsidRPr="002732DF">
        <w:t>5</w:t>
      </w:r>
      <w:r w:rsidR="006E1350" w:rsidRPr="002732DF">
        <w:t xml:space="preserve"> настоящего </w:t>
      </w:r>
      <w:r w:rsidR="009C3AC0">
        <w:t>контракта</w:t>
      </w:r>
      <w:r w:rsidRPr="002732DF">
        <w:rPr>
          <w:i/>
        </w:rPr>
        <w:t>.</w:t>
      </w:r>
      <w:r w:rsidRPr="002732DF">
        <w:t xml:space="preserve"> </w:t>
      </w:r>
    </w:p>
    <w:p w14:paraId="1AA9AB2E" w14:textId="77777777" w:rsidR="009C0A9A" w:rsidRPr="002732DF" w:rsidRDefault="009C0A9A" w:rsidP="006E1350">
      <w:pPr>
        <w:tabs>
          <w:tab w:val="left" w:pos="1276"/>
        </w:tabs>
        <w:ind w:firstLine="709"/>
        <w:jc w:val="both"/>
      </w:pPr>
      <w:r w:rsidRPr="002732DF">
        <w:t>3.</w:t>
      </w:r>
      <w:r w:rsidR="006E1350" w:rsidRPr="002732DF">
        <w:t>5</w:t>
      </w:r>
      <w:r w:rsidRPr="002732DF">
        <w:t>.</w:t>
      </w:r>
      <w:r w:rsidRPr="002732DF">
        <w:rPr>
          <w:b/>
        </w:rPr>
        <w:tab/>
      </w:r>
      <w:r w:rsidRPr="002732DF">
        <w:t xml:space="preserve">Оплата </w:t>
      </w:r>
      <w:r w:rsidR="00E527A3">
        <w:t>выполненных Подрядчиком</w:t>
      </w:r>
      <w:r w:rsidR="00E527A3" w:rsidRPr="002732DF">
        <w:t xml:space="preserve"> </w:t>
      </w:r>
      <w:r w:rsidR="00162F04">
        <w:t>Работ</w:t>
      </w:r>
      <w:r w:rsidRPr="002732DF">
        <w:t xml:space="preserve"> подлежит уменьшению на сумму пени, штрафа, исчисленную в соответствии с </w:t>
      </w:r>
      <w:r w:rsidR="0074250F" w:rsidRPr="002732DF">
        <w:t>п. 8</w:t>
      </w:r>
      <w:r w:rsidRPr="002732DF">
        <w:t xml:space="preserve"> настоящего контракта. </w:t>
      </w:r>
    </w:p>
    <w:p w14:paraId="7A18CA71" w14:textId="77777777" w:rsidR="009C0A9A" w:rsidRPr="002732DF" w:rsidRDefault="009C0A9A" w:rsidP="006E1350">
      <w:pPr>
        <w:tabs>
          <w:tab w:val="left" w:pos="1276"/>
        </w:tabs>
        <w:ind w:firstLine="709"/>
        <w:jc w:val="both"/>
      </w:pPr>
      <w:r w:rsidRPr="00F9391B">
        <w:t>3.</w:t>
      </w:r>
      <w:r w:rsidR="006E1350" w:rsidRPr="00F9391B">
        <w:t>6</w:t>
      </w:r>
      <w:r w:rsidRPr="00F9391B">
        <w:t>.</w:t>
      </w:r>
      <w:r w:rsidRPr="00F9391B">
        <w:tab/>
        <w:t>Основанием для уменьшения размера оплат</w:t>
      </w:r>
      <w:r w:rsidR="002732DF" w:rsidRPr="00F9391B">
        <w:t xml:space="preserve">ы является </w:t>
      </w:r>
      <w:r w:rsidR="00BB28CF" w:rsidRPr="00F9391B">
        <w:rPr>
          <w:rFonts w:eastAsia="Courier New"/>
          <w:b/>
          <w:color w:val="000000"/>
          <w:lang w:bidi="ru-RU"/>
        </w:rPr>
        <w:t xml:space="preserve">требование </w:t>
      </w:r>
      <w:r w:rsidR="00BB28CF" w:rsidRPr="00F9391B">
        <w:t xml:space="preserve">Заказчика </w:t>
      </w:r>
      <w:r w:rsidR="00BB28CF" w:rsidRPr="00F9391B">
        <w:rPr>
          <w:rFonts w:eastAsia="Courier New"/>
          <w:b/>
          <w:color w:val="000000"/>
          <w:lang w:bidi="ru-RU"/>
        </w:rPr>
        <w:t>об уплате неустоек (штрафов, пеней)</w:t>
      </w:r>
      <w:r w:rsidRPr="00F9391B">
        <w:t xml:space="preserve">, </w:t>
      </w:r>
      <w:r w:rsidR="00BB28CF" w:rsidRPr="00F9391B">
        <w:t>направл</w:t>
      </w:r>
      <w:r w:rsidRPr="00F9391B">
        <w:t>е</w:t>
      </w:r>
      <w:r w:rsidR="00BB28CF" w:rsidRPr="00F9391B">
        <w:t>нное</w:t>
      </w:r>
      <w:r w:rsidRPr="00F9391B">
        <w:t xml:space="preserve"> </w:t>
      </w:r>
      <w:r w:rsidR="00BB28CF" w:rsidRPr="00F9391B">
        <w:t>Подрядчику</w:t>
      </w:r>
      <w:r w:rsidRPr="00F9391B">
        <w:t xml:space="preserve"> (при наличии обстоятельств, предусмотренных п.</w:t>
      </w:r>
      <w:r w:rsidR="0074250F" w:rsidRPr="00F9391B">
        <w:t>8</w:t>
      </w:r>
      <w:r w:rsidRPr="00F9391B">
        <w:t xml:space="preserve"> настоящего контракта).</w:t>
      </w:r>
      <w:r w:rsidRPr="002732DF">
        <w:t xml:space="preserve">  </w:t>
      </w:r>
    </w:p>
    <w:p w14:paraId="241B3CE0" w14:textId="77777777" w:rsidR="009C0A9A" w:rsidRPr="002732DF" w:rsidRDefault="009C0A9A" w:rsidP="006E1350">
      <w:pPr>
        <w:pStyle w:val="ConsPlusNormal"/>
        <w:tabs>
          <w:tab w:val="left" w:pos="1276"/>
        </w:tabs>
        <w:ind w:firstLine="709"/>
        <w:contextualSpacing/>
        <w:jc w:val="both"/>
        <w:rPr>
          <w:rFonts w:ascii="Times New Roman" w:hAnsi="Times New Roman" w:cs="Times New Roman"/>
          <w:szCs w:val="22"/>
        </w:rPr>
      </w:pPr>
      <w:r w:rsidRPr="002732DF">
        <w:rPr>
          <w:rFonts w:ascii="Times New Roman" w:hAnsi="Times New Roman" w:cs="Times New Roman"/>
          <w:szCs w:val="22"/>
        </w:rPr>
        <w:t>3.</w:t>
      </w:r>
      <w:r w:rsidR="006E1350" w:rsidRPr="002732DF">
        <w:rPr>
          <w:rFonts w:ascii="Times New Roman" w:hAnsi="Times New Roman" w:cs="Times New Roman"/>
          <w:szCs w:val="22"/>
        </w:rPr>
        <w:t>7</w:t>
      </w:r>
      <w:r w:rsidRPr="002732DF">
        <w:rPr>
          <w:rFonts w:ascii="Times New Roman" w:hAnsi="Times New Roman" w:cs="Times New Roman"/>
          <w:szCs w:val="22"/>
        </w:rPr>
        <w:t>.</w:t>
      </w:r>
      <w:r w:rsidRPr="002732DF">
        <w:rPr>
          <w:rFonts w:ascii="Times New Roman" w:hAnsi="Times New Roman" w:cs="Times New Roman"/>
          <w:szCs w:val="22"/>
        </w:rPr>
        <w:tab/>
      </w:r>
      <w:r w:rsidR="006E1350" w:rsidRPr="00D95E5D">
        <w:rPr>
          <w:rFonts w:ascii="Times New Roman" w:hAnsi="Times New Roman" w:cs="Times New Roman"/>
          <w:sz w:val="24"/>
          <w:szCs w:val="24"/>
        </w:rPr>
        <w:t xml:space="preserve">В случае неисполнения или ненадлежащего исполнения по Контракту </w:t>
      </w:r>
      <w:r w:rsidR="00E527A3">
        <w:rPr>
          <w:rFonts w:ascii="Times New Roman" w:hAnsi="Times New Roman" w:cs="Times New Roman"/>
          <w:sz w:val="24"/>
          <w:szCs w:val="24"/>
        </w:rPr>
        <w:t>Подрядчиком</w:t>
      </w:r>
      <w:r w:rsidR="006E1350" w:rsidRPr="00D95E5D">
        <w:rPr>
          <w:rFonts w:ascii="Times New Roman" w:hAnsi="Times New Roman" w:cs="Times New Roman"/>
          <w:sz w:val="24"/>
          <w:szCs w:val="24"/>
        </w:rPr>
        <w:t xml:space="preserve"> обязательств, на основании ст.313 Гражданского Кодекса Российской Федерации, исполнение обязательств </w:t>
      </w:r>
      <w:r w:rsidR="00E527A3">
        <w:rPr>
          <w:rFonts w:ascii="Times New Roman" w:hAnsi="Times New Roman" w:cs="Times New Roman"/>
          <w:sz w:val="24"/>
          <w:szCs w:val="24"/>
        </w:rPr>
        <w:t>Подрядчика</w:t>
      </w:r>
      <w:r w:rsidR="006E1350" w:rsidRPr="00D95E5D">
        <w:rPr>
          <w:rFonts w:ascii="Times New Roman" w:hAnsi="Times New Roman" w:cs="Times New Roman"/>
          <w:sz w:val="24"/>
          <w:szCs w:val="24"/>
        </w:rPr>
        <w:t xml:space="preserve"> по контракту по перечислению неустойки (штрафа, пени) в доход бюджета Санкт-Петербурга возлагается на Заказчика</w:t>
      </w:r>
      <w:r w:rsidRPr="00D95E5D">
        <w:rPr>
          <w:rFonts w:ascii="Times New Roman" w:hAnsi="Times New Roman" w:cs="Times New Roman"/>
          <w:sz w:val="24"/>
          <w:szCs w:val="24"/>
        </w:rPr>
        <w:t>.</w:t>
      </w:r>
      <w:r w:rsidRPr="00D95E5D">
        <w:rPr>
          <w:rFonts w:ascii="Times New Roman" w:hAnsi="Times New Roman" w:cs="Times New Roman"/>
          <w:sz w:val="24"/>
          <w:szCs w:val="24"/>
          <w:vertAlign w:val="superscript"/>
        </w:rPr>
        <w:footnoteReference w:id="1"/>
      </w:r>
      <w:r w:rsidRPr="002732DF">
        <w:rPr>
          <w:rFonts w:ascii="Times New Roman" w:hAnsi="Times New Roman" w:cs="Times New Roman"/>
          <w:szCs w:val="22"/>
        </w:rPr>
        <w:t xml:space="preserve"> </w:t>
      </w:r>
    </w:p>
    <w:p w14:paraId="43FB1F89" w14:textId="77777777" w:rsidR="009C0A9A" w:rsidRPr="002732DF" w:rsidRDefault="009C0A9A" w:rsidP="006E1350">
      <w:pPr>
        <w:tabs>
          <w:tab w:val="left" w:pos="1276"/>
        </w:tabs>
        <w:ind w:firstLine="709"/>
        <w:jc w:val="both"/>
      </w:pPr>
      <w:r w:rsidRPr="002732DF">
        <w:t>3.</w:t>
      </w:r>
      <w:r w:rsidR="006E1350" w:rsidRPr="002732DF">
        <w:t>8</w:t>
      </w:r>
      <w:r w:rsidRPr="002732DF">
        <w:t>.</w:t>
      </w:r>
      <w:r w:rsidRPr="002732DF">
        <w:tab/>
        <w:t xml:space="preserve">Оплата </w:t>
      </w:r>
      <w:r w:rsidRPr="002732DF">
        <w:rPr>
          <w:bCs/>
          <w:color w:val="000000"/>
          <w:spacing w:val="-1"/>
        </w:rPr>
        <w:t>по настоящему Контракту</w:t>
      </w:r>
      <w:r w:rsidRPr="002732DF">
        <w:t xml:space="preserve"> производится </w:t>
      </w:r>
      <w:r w:rsidR="00D95E5D" w:rsidRPr="002732DF">
        <w:t>Заказчиком путем</w:t>
      </w:r>
      <w:r w:rsidRPr="002732DF">
        <w:t xml:space="preserve"> перечисления денежных средств на расчетный счет </w:t>
      </w:r>
      <w:r w:rsidR="00E527A3">
        <w:t>Подрядчика</w:t>
      </w:r>
      <w:r w:rsidRPr="002732DF">
        <w:t xml:space="preserve">. </w:t>
      </w:r>
    </w:p>
    <w:p w14:paraId="13F5B386" w14:textId="77777777" w:rsidR="009C0A9A" w:rsidRPr="002732DF" w:rsidRDefault="009C0A9A" w:rsidP="006E1350">
      <w:pPr>
        <w:tabs>
          <w:tab w:val="left" w:pos="1276"/>
        </w:tabs>
        <w:ind w:firstLine="709"/>
        <w:jc w:val="both"/>
      </w:pPr>
      <w:r w:rsidRPr="002732DF">
        <w:t xml:space="preserve">Авансирование не предусматривается. </w:t>
      </w:r>
    </w:p>
    <w:p w14:paraId="53F4CC9B" w14:textId="77777777" w:rsidR="006E1350" w:rsidRPr="002732DF" w:rsidRDefault="009C0A9A" w:rsidP="006E1350">
      <w:pPr>
        <w:tabs>
          <w:tab w:val="left" w:pos="1276"/>
        </w:tabs>
        <w:ind w:firstLine="709"/>
        <w:jc w:val="both"/>
      </w:pPr>
      <w:r w:rsidRPr="002732DF">
        <w:t>3.</w:t>
      </w:r>
      <w:r w:rsidR="006E1350" w:rsidRPr="002732DF">
        <w:t>9</w:t>
      </w:r>
      <w:r w:rsidRPr="002732DF">
        <w:t>.</w:t>
      </w:r>
      <w:r w:rsidRPr="002732DF">
        <w:tab/>
      </w:r>
      <w:r w:rsidR="006E1350" w:rsidRPr="002732DF">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E527A3">
        <w:t>Подрядчика</w:t>
      </w:r>
      <w:r w:rsidR="006E1350" w:rsidRPr="002732DF">
        <w:t xml:space="preserve">, указанный в Контракте. </w:t>
      </w:r>
    </w:p>
    <w:p w14:paraId="715A4799" w14:textId="77777777" w:rsidR="006E1350" w:rsidRPr="002732DF" w:rsidRDefault="006E1350" w:rsidP="006E1350">
      <w:pPr>
        <w:tabs>
          <w:tab w:val="left" w:pos="1276"/>
        </w:tabs>
        <w:ind w:firstLine="709"/>
        <w:jc w:val="both"/>
      </w:pPr>
      <w:r w:rsidRPr="002732DF">
        <w:t xml:space="preserve">В случае изменения расчетного счета </w:t>
      </w:r>
      <w:r w:rsidR="00E527A3">
        <w:t>Подрядчик</w:t>
      </w:r>
      <w:r w:rsidRPr="002732DF">
        <w:t xml:space="preserve">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E527A3">
        <w:t>Подрядчика</w:t>
      </w:r>
      <w:r w:rsidRPr="002732DF">
        <w:t xml:space="preserve">, несет </w:t>
      </w:r>
      <w:r w:rsidR="00E527A3">
        <w:t>Подрядчик</w:t>
      </w:r>
      <w:r w:rsidRPr="002732DF">
        <w:t xml:space="preserve">. </w:t>
      </w:r>
    </w:p>
    <w:p w14:paraId="2F79AB00" w14:textId="15AB94CD" w:rsidR="009C0A9A" w:rsidRPr="002732DF" w:rsidRDefault="009C0A9A" w:rsidP="002732DF">
      <w:pPr>
        <w:tabs>
          <w:tab w:val="left" w:pos="1276"/>
        </w:tabs>
        <w:ind w:firstLine="709"/>
        <w:jc w:val="both"/>
        <w:rPr>
          <w:bCs/>
        </w:rPr>
      </w:pPr>
      <w:r w:rsidRPr="002732DF">
        <w:rPr>
          <w:bCs/>
        </w:rPr>
        <w:t>3.</w:t>
      </w:r>
      <w:r w:rsidR="006E1350" w:rsidRPr="002732DF">
        <w:rPr>
          <w:bCs/>
        </w:rPr>
        <w:t>10</w:t>
      </w:r>
      <w:r w:rsidRPr="002732DF">
        <w:rPr>
          <w:bCs/>
        </w:rPr>
        <w:t>.</w:t>
      </w:r>
      <w:r w:rsidRPr="002732DF">
        <w:t xml:space="preserve"> </w:t>
      </w:r>
      <w:r w:rsidRPr="00E527A3">
        <w:t>Источник финансирования: бюджет Санкт-Петербурга на 202</w:t>
      </w:r>
      <w:r w:rsidR="0013359E">
        <w:t>6 год.</w:t>
      </w:r>
    </w:p>
    <w:p w14:paraId="0E4BF024" w14:textId="6EF60259" w:rsidR="00AF4899" w:rsidRDefault="00E110C8" w:rsidP="00F25ED3">
      <w:pPr>
        <w:pStyle w:val="ConsPlusNormal"/>
        <w:spacing w:before="220"/>
        <w:ind w:firstLine="540"/>
        <w:jc w:val="center"/>
        <w:rPr>
          <w:rFonts w:ascii="Times New Roman" w:hAnsi="Times New Roman" w:cs="Times New Roman"/>
          <w:b/>
          <w:szCs w:val="22"/>
        </w:rPr>
      </w:pPr>
      <w:r w:rsidRPr="002732DF">
        <w:rPr>
          <w:rFonts w:ascii="Times New Roman" w:hAnsi="Times New Roman" w:cs="Times New Roman"/>
          <w:b/>
          <w:szCs w:val="22"/>
        </w:rPr>
        <w:t>4.</w:t>
      </w:r>
      <w:r w:rsidR="004E6607" w:rsidRPr="002732DF">
        <w:rPr>
          <w:rFonts w:ascii="Times New Roman" w:hAnsi="Times New Roman" w:cs="Times New Roman"/>
          <w:b/>
          <w:szCs w:val="22"/>
        </w:rPr>
        <w:t xml:space="preserve"> Взаимодействие Сторон</w:t>
      </w:r>
    </w:p>
    <w:p w14:paraId="6EC51494" w14:textId="77777777" w:rsidR="00F25ED3" w:rsidRPr="002732DF" w:rsidRDefault="00F25ED3" w:rsidP="00F25ED3">
      <w:pPr>
        <w:pStyle w:val="ConsPlusNormal"/>
        <w:spacing w:before="220"/>
        <w:ind w:firstLine="540"/>
        <w:jc w:val="center"/>
        <w:rPr>
          <w:rFonts w:ascii="Times New Roman" w:hAnsi="Times New Roman" w:cs="Times New Roman"/>
          <w:b/>
          <w:szCs w:val="22"/>
        </w:rPr>
      </w:pPr>
    </w:p>
    <w:p w14:paraId="0230CBAF" w14:textId="77777777" w:rsidR="003B227D" w:rsidRPr="007337F2" w:rsidRDefault="00E110C8" w:rsidP="003B227D">
      <w:pPr>
        <w:pStyle w:val="ConsPlusNormal"/>
        <w:tabs>
          <w:tab w:val="left" w:pos="1418"/>
        </w:tabs>
        <w:ind w:firstLine="709"/>
        <w:jc w:val="both"/>
        <w:rPr>
          <w:rFonts w:ascii="Times New Roman" w:hAnsi="Times New Roman" w:cs="Times New Roman"/>
          <w:i/>
          <w:sz w:val="24"/>
          <w:szCs w:val="24"/>
        </w:rPr>
      </w:pPr>
      <w:r w:rsidRPr="007337F2">
        <w:rPr>
          <w:rFonts w:ascii="Times New Roman" w:hAnsi="Times New Roman" w:cs="Times New Roman"/>
          <w:i/>
          <w:sz w:val="24"/>
          <w:szCs w:val="24"/>
        </w:rPr>
        <w:t>4</w:t>
      </w:r>
      <w:r w:rsidR="003B227D" w:rsidRPr="007337F2">
        <w:rPr>
          <w:rFonts w:ascii="Times New Roman" w:hAnsi="Times New Roman" w:cs="Times New Roman"/>
          <w:i/>
          <w:sz w:val="24"/>
          <w:szCs w:val="24"/>
        </w:rPr>
        <w:t xml:space="preserve">.1. </w:t>
      </w:r>
      <w:r w:rsidR="00E527A3" w:rsidRPr="007337F2">
        <w:rPr>
          <w:rFonts w:ascii="Times New Roman" w:hAnsi="Times New Roman" w:cs="Times New Roman"/>
          <w:i/>
          <w:sz w:val="24"/>
          <w:szCs w:val="24"/>
        </w:rPr>
        <w:t>Подрядчик</w:t>
      </w:r>
      <w:r w:rsidR="003B227D" w:rsidRPr="007337F2">
        <w:rPr>
          <w:rFonts w:ascii="Times New Roman" w:hAnsi="Times New Roman" w:cs="Times New Roman"/>
          <w:i/>
          <w:sz w:val="24"/>
          <w:szCs w:val="24"/>
        </w:rPr>
        <w:t xml:space="preserve"> обязан: </w:t>
      </w:r>
    </w:p>
    <w:p w14:paraId="2502A41C" w14:textId="6597F0B2" w:rsidR="003B227D" w:rsidRPr="007337F2" w:rsidRDefault="00E110C8" w:rsidP="003B227D">
      <w:pPr>
        <w:pStyle w:val="ConsPlusNormal"/>
        <w:tabs>
          <w:tab w:val="left" w:pos="1418"/>
        </w:tabs>
        <w:ind w:firstLine="709"/>
        <w:jc w:val="both"/>
        <w:rPr>
          <w:rFonts w:ascii="Times New Roman" w:hAnsi="Times New Roman" w:cs="Times New Roman"/>
          <w:sz w:val="24"/>
          <w:szCs w:val="24"/>
        </w:rPr>
      </w:pPr>
      <w:r w:rsidRPr="007337F2">
        <w:rPr>
          <w:rFonts w:ascii="Times New Roman" w:hAnsi="Times New Roman" w:cs="Times New Roman"/>
          <w:sz w:val="24"/>
          <w:szCs w:val="24"/>
        </w:rPr>
        <w:t>4</w:t>
      </w:r>
      <w:r w:rsidR="003B227D" w:rsidRPr="007337F2">
        <w:rPr>
          <w:rFonts w:ascii="Times New Roman" w:hAnsi="Times New Roman" w:cs="Times New Roman"/>
          <w:sz w:val="24"/>
          <w:szCs w:val="24"/>
        </w:rPr>
        <w:t xml:space="preserve">.1.1. </w:t>
      </w:r>
      <w:r w:rsidR="003B227D" w:rsidRPr="007337F2">
        <w:rPr>
          <w:rFonts w:ascii="Times New Roman" w:hAnsi="Times New Roman" w:cs="Times New Roman"/>
          <w:color w:val="000000"/>
          <w:sz w:val="24"/>
          <w:szCs w:val="24"/>
        </w:rPr>
        <w:t xml:space="preserve">Своевременно и качественно </w:t>
      </w:r>
      <w:r w:rsidR="00E527A3" w:rsidRPr="007337F2">
        <w:rPr>
          <w:rFonts w:ascii="Times New Roman" w:hAnsi="Times New Roman" w:cs="Times New Roman"/>
          <w:sz w:val="24"/>
          <w:szCs w:val="24"/>
        </w:rPr>
        <w:t>выполнить</w:t>
      </w:r>
      <w:r w:rsidR="003B227D" w:rsidRPr="007337F2">
        <w:rPr>
          <w:rFonts w:ascii="Times New Roman" w:hAnsi="Times New Roman" w:cs="Times New Roman"/>
          <w:sz w:val="24"/>
          <w:szCs w:val="24"/>
        </w:rPr>
        <w:t xml:space="preserve"> </w:t>
      </w:r>
      <w:r w:rsidR="00162F04" w:rsidRPr="007337F2">
        <w:rPr>
          <w:rFonts w:ascii="Times New Roman" w:hAnsi="Times New Roman" w:cs="Times New Roman"/>
          <w:sz w:val="24"/>
          <w:szCs w:val="24"/>
        </w:rPr>
        <w:t>Работы</w:t>
      </w:r>
      <w:r w:rsidR="003B227D" w:rsidRPr="007337F2">
        <w:rPr>
          <w:rFonts w:ascii="Times New Roman" w:hAnsi="Times New Roman" w:cs="Times New Roman"/>
          <w:sz w:val="24"/>
          <w:szCs w:val="24"/>
        </w:rPr>
        <w:t xml:space="preserve"> </w:t>
      </w:r>
      <w:r w:rsidR="00F25ED3" w:rsidRPr="007337F2">
        <w:rPr>
          <w:rFonts w:ascii="Times New Roman" w:hAnsi="Times New Roman" w:cs="Times New Roman"/>
          <w:sz w:val="24"/>
          <w:szCs w:val="24"/>
        </w:rPr>
        <w:t xml:space="preserve">в соответствии с </w:t>
      </w:r>
      <w:r w:rsidR="00F25ED3" w:rsidRPr="00F25ED3">
        <w:rPr>
          <w:rFonts w:ascii="Times New Roman" w:hAnsi="Times New Roman" w:cs="Times New Roman"/>
          <w:sz w:val="24"/>
          <w:szCs w:val="24"/>
        </w:rPr>
        <w:t>Техническим заданием (Приложение № 1 к Контракту), Локальными сметами (Приложение № 2 к Контракту)</w:t>
      </w:r>
      <w:r w:rsidR="00F9391B" w:rsidRPr="007337F2">
        <w:rPr>
          <w:rFonts w:ascii="Times New Roman" w:hAnsi="Times New Roman" w:cs="Times New Roman"/>
          <w:sz w:val="24"/>
          <w:szCs w:val="24"/>
        </w:rPr>
        <w:t xml:space="preserve"> и</w:t>
      </w:r>
      <w:r w:rsidR="00E527A3" w:rsidRPr="007337F2">
        <w:rPr>
          <w:rFonts w:ascii="Times New Roman" w:hAnsi="Times New Roman" w:cs="Times New Roman"/>
          <w:sz w:val="24"/>
          <w:szCs w:val="24"/>
        </w:rPr>
        <w:t xml:space="preserve"> условиями </w:t>
      </w:r>
      <w:r w:rsidR="003B227D" w:rsidRPr="007337F2">
        <w:rPr>
          <w:rFonts w:ascii="Times New Roman" w:hAnsi="Times New Roman" w:cs="Times New Roman"/>
          <w:sz w:val="24"/>
          <w:szCs w:val="24"/>
        </w:rPr>
        <w:t>Контракт</w:t>
      </w:r>
      <w:r w:rsidR="00E527A3" w:rsidRPr="007337F2">
        <w:rPr>
          <w:rFonts w:ascii="Times New Roman" w:hAnsi="Times New Roman" w:cs="Times New Roman"/>
          <w:sz w:val="24"/>
          <w:szCs w:val="24"/>
        </w:rPr>
        <w:t>а</w:t>
      </w:r>
      <w:r w:rsidR="003B227D" w:rsidRPr="007337F2">
        <w:rPr>
          <w:rFonts w:ascii="Times New Roman" w:hAnsi="Times New Roman" w:cs="Times New Roman"/>
          <w:sz w:val="24"/>
          <w:szCs w:val="24"/>
        </w:rPr>
        <w:t>;</w:t>
      </w:r>
    </w:p>
    <w:p w14:paraId="715E8E1A" w14:textId="77777777" w:rsidR="003B227D" w:rsidRPr="007337F2" w:rsidRDefault="00E110C8" w:rsidP="003B227D">
      <w:pPr>
        <w:pStyle w:val="ConsPlusNormal"/>
        <w:tabs>
          <w:tab w:val="left" w:pos="1418"/>
        </w:tabs>
        <w:ind w:firstLine="709"/>
        <w:jc w:val="both"/>
        <w:rPr>
          <w:rFonts w:ascii="Times New Roman" w:hAnsi="Times New Roman" w:cs="Times New Roman"/>
          <w:sz w:val="24"/>
          <w:szCs w:val="24"/>
        </w:rPr>
      </w:pPr>
      <w:bookmarkStart w:id="1" w:name="P77"/>
      <w:bookmarkEnd w:id="1"/>
      <w:r w:rsidRPr="007337F2">
        <w:rPr>
          <w:rFonts w:ascii="Times New Roman" w:hAnsi="Times New Roman" w:cs="Times New Roman"/>
          <w:sz w:val="24"/>
          <w:szCs w:val="24"/>
        </w:rPr>
        <w:t>4</w:t>
      </w:r>
      <w:r w:rsidR="003B227D" w:rsidRPr="007337F2">
        <w:rPr>
          <w:rFonts w:ascii="Times New Roman" w:hAnsi="Times New Roman" w:cs="Times New Roman"/>
          <w:sz w:val="24"/>
          <w:szCs w:val="24"/>
        </w:rPr>
        <w:t>.1.2.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7E7AAC" w14:textId="77777777" w:rsidR="003B227D" w:rsidRPr="007337F2" w:rsidRDefault="00E110C8" w:rsidP="003B227D">
      <w:pPr>
        <w:pStyle w:val="ConsPlusNormal"/>
        <w:tabs>
          <w:tab w:val="left" w:pos="1418"/>
        </w:tabs>
        <w:ind w:firstLine="709"/>
        <w:jc w:val="both"/>
        <w:rPr>
          <w:rFonts w:ascii="Times New Roman" w:hAnsi="Times New Roman" w:cs="Times New Roman"/>
          <w:sz w:val="24"/>
          <w:szCs w:val="24"/>
        </w:rPr>
      </w:pPr>
      <w:r w:rsidRPr="007337F2">
        <w:rPr>
          <w:rFonts w:ascii="Times New Roman" w:hAnsi="Times New Roman" w:cs="Times New Roman"/>
          <w:sz w:val="24"/>
          <w:szCs w:val="24"/>
        </w:rPr>
        <w:t>4</w:t>
      </w:r>
      <w:r w:rsidR="003B227D" w:rsidRPr="007337F2">
        <w:rPr>
          <w:rFonts w:ascii="Times New Roman" w:hAnsi="Times New Roman" w:cs="Times New Roman"/>
          <w:sz w:val="24"/>
          <w:szCs w:val="24"/>
        </w:rPr>
        <w:t xml:space="preserve">.1.3. Обеспечить соответствие результатов </w:t>
      </w:r>
      <w:r w:rsidR="0065353C" w:rsidRPr="007337F2">
        <w:rPr>
          <w:rFonts w:ascii="Times New Roman" w:hAnsi="Times New Roman" w:cs="Times New Roman"/>
          <w:sz w:val="24"/>
          <w:szCs w:val="24"/>
        </w:rPr>
        <w:t>выполненных</w:t>
      </w:r>
      <w:r w:rsidR="003B227D" w:rsidRPr="007337F2">
        <w:rPr>
          <w:rFonts w:ascii="Times New Roman" w:hAnsi="Times New Roman" w:cs="Times New Roman"/>
          <w:sz w:val="24"/>
          <w:szCs w:val="24"/>
        </w:rPr>
        <w:t xml:space="preserve"> </w:t>
      </w:r>
      <w:r w:rsidR="00162F04" w:rsidRPr="007337F2">
        <w:rPr>
          <w:rFonts w:ascii="Times New Roman" w:hAnsi="Times New Roman" w:cs="Times New Roman"/>
          <w:sz w:val="24"/>
          <w:szCs w:val="24"/>
        </w:rPr>
        <w:t>Работ</w:t>
      </w:r>
      <w:r w:rsidR="003B227D" w:rsidRPr="007337F2">
        <w:rPr>
          <w:rFonts w:ascii="Times New Roman" w:hAnsi="Times New Roman" w:cs="Times New Roman"/>
          <w:sz w:val="24"/>
          <w:szCs w:val="24"/>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63502CF" w14:textId="77777777" w:rsidR="003B227D" w:rsidRPr="007337F2" w:rsidRDefault="00E110C8" w:rsidP="003B227D">
      <w:pPr>
        <w:pStyle w:val="ConsPlusNormal"/>
        <w:tabs>
          <w:tab w:val="left" w:pos="1418"/>
        </w:tabs>
        <w:ind w:firstLine="709"/>
        <w:jc w:val="both"/>
        <w:rPr>
          <w:rFonts w:ascii="Times New Roman" w:hAnsi="Times New Roman" w:cs="Times New Roman"/>
          <w:sz w:val="24"/>
          <w:szCs w:val="24"/>
        </w:rPr>
      </w:pPr>
      <w:r w:rsidRPr="007337F2">
        <w:rPr>
          <w:rFonts w:ascii="Times New Roman" w:hAnsi="Times New Roman" w:cs="Times New Roman"/>
          <w:sz w:val="24"/>
          <w:szCs w:val="24"/>
        </w:rPr>
        <w:t>4</w:t>
      </w:r>
      <w:r w:rsidR="003B227D" w:rsidRPr="007337F2">
        <w:rPr>
          <w:rFonts w:ascii="Times New Roman" w:hAnsi="Times New Roman" w:cs="Times New Roman"/>
          <w:sz w:val="24"/>
          <w:szCs w:val="24"/>
        </w:rPr>
        <w:t xml:space="preserve">.1.4. Обеспечить за свой счет устранение недостатков, выявленных при приемке Заказчиком </w:t>
      </w:r>
      <w:r w:rsidR="00162F04" w:rsidRPr="007337F2">
        <w:rPr>
          <w:rFonts w:ascii="Times New Roman" w:hAnsi="Times New Roman" w:cs="Times New Roman"/>
          <w:sz w:val="24"/>
          <w:szCs w:val="24"/>
        </w:rPr>
        <w:t>Работ</w:t>
      </w:r>
      <w:bookmarkStart w:id="2" w:name="P84"/>
      <w:bookmarkStart w:id="3" w:name="P93"/>
      <w:bookmarkEnd w:id="2"/>
      <w:bookmarkEnd w:id="3"/>
      <w:r w:rsidR="003B227D" w:rsidRPr="007337F2">
        <w:rPr>
          <w:rFonts w:ascii="Times New Roman" w:hAnsi="Times New Roman" w:cs="Times New Roman"/>
          <w:sz w:val="24"/>
          <w:szCs w:val="24"/>
        </w:rPr>
        <w:t>;</w:t>
      </w:r>
    </w:p>
    <w:p w14:paraId="2AB98F60" w14:textId="77777777" w:rsidR="003B227D" w:rsidRPr="007337F2" w:rsidRDefault="00E110C8" w:rsidP="003B227D">
      <w:pPr>
        <w:tabs>
          <w:tab w:val="left" w:pos="1418"/>
        </w:tabs>
        <w:autoSpaceDE w:val="0"/>
        <w:autoSpaceDN w:val="0"/>
        <w:adjustRightInd w:val="0"/>
        <w:ind w:firstLine="709"/>
        <w:jc w:val="both"/>
        <w:rPr>
          <w:color w:val="000000"/>
        </w:rPr>
      </w:pPr>
      <w:r w:rsidRPr="007337F2">
        <w:rPr>
          <w:color w:val="000000"/>
        </w:rPr>
        <w:t>4</w:t>
      </w:r>
      <w:r w:rsidR="003B227D" w:rsidRPr="007337F2">
        <w:rPr>
          <w:color w:val="000000"/>
        </w:rPr>
        <w:t>.1.5.</w:t>
      </w:r>
      <w:r w:rsidR="003B227D" w:rsidRPr="007337F2">
        <w:rPr>
          <w:color w:val="000000"/>
        </w:rPr>
        <w:tab/>
        <w:t xml:space="preserve">Обеспечить безопасность </w:t>
      </w:r>
      <w:r w:rsidR="0065353C" w:rsidRPr="007337F2">
        <w:rPr>
          <w:color w:val="000000"/>
        </w:rPr>
        <w:t>выполненных</w:t>
      </w:r>
      <w:r w:rsidR="003B227D" w:rsidRPr="007337F2">
        <w:rPr>
          <w:color w:val="000000"/>
        </w:rPr>
        <w:t xml:space="preserve"> </w:t>
      </w:r>
      <w:r w:rsidR="00162F04" w:rsidRPr="007337F2">
        <w:rPr>
          <w:color w:val="000000"/>
        </w:rPr>
        <w:t>Работ</w:t>
      </w:r>
      <w:r w:rsidR="003B227D" w:rsidRPr="007337F2">
        <w:rPr>
          <w:color w:val="000000"/>
        </w:rPr>
        <w:t xml:space="preserve"> для жизни и здоровья потребителей и третьих лиц, а также предотвращение причинения вреда имуществу указанных лиц.   </w:t>
      </w:r>
    </w:p>
    <w:p w14:paraId="2BBE16FD" w14:textId="77777777" w:rsidR="003B227D" w:rsidRPr="007337F2" w:rsidRDefault="00E110C8" w:rsidP="0074250F">
      <w:pPr>
        <w:tabs>
          <w:tab w:val="left" w:pos="1418"/>
        </w:tabs>
        <w:autoSpaceDE w:val="0"/>
        <w:autoSpaceDN w:val="0"/>
        <w:adjustRightInd w:val="0"/>
        <w:ind w:firstLine="709"/>
        <w:jc w:val="both"/>
        <w:rPr>
          <w:color w:val="000000"/>
        </w:rPr>
      </w:pPr>
      <w:r w:rsidRPr="007337F2">
        <w:lastRenderedPageBreak/>
        <w:t>4</w:t>
      </w:r>
      <w:r w:rsidR="003B227D" w:rsidRPr="007337F2">
        <w:t>.1.6.</w:t>
      </w:r>
      <w:r w:rsidR="003B227D" w:rsidRPr="007337F2">
        <w:tab/>
        <w:t xml:space="preserve">О сложностях, возникающих при исполнении Контракта, </w:t>
      </w:r>
      <w:r w:rsidR="00E527A3" w:rsidRPr="007337F2">
        <w:t>Подрядчик</w:t>
      </w:r>
      <w:r w:rsidR="003B227D" w:rsidRPr="007337F2">
        <w:t xml:space="preserve"> обязан незамедлительно уведомить Заказчика.</w:t>
      </w:r>
    </w:p>
    <w:p w14:paraId="3684BBD5" w14:textId="6148285B" w:rsidR="003B227D" w:rsidRPr="007337F2" w:rsidRDefault="00E110C8" w:rsidP="003B227D">
      <w:pPr>
        <w:tabs>
          <w:tab w:val="left" w:pos="1418"/>
        </w:tabs>
        <w:ind w:firstLine="709"/>
        <w:jc w:val="both"/>
        <w:rPr>
          <w:color w:val="000000"/>
        </w:rPr>
      </w:pPr>
      <w:r w:rsidRPr="007337F2">
        <w:rPr>
          <w:color w:val="000000"/>
        </w:rPr>
        <w:t>4</w:t>
      </w:r>
      <w:r w:rsidR="003B227D" w:rsidRPr="007337F2">
        <w:rPr>
          <w:color w:val="000000"/>
        </w:rPr>
        <w:t>.1.7.</w:t>
      </w:r>
      <w:r w:rsidR="003B227D" w:rsidRPr="007337F2">
        <w:rPr>
          <w:color w:val="000000"/>
        </w:rPr>
        <w:tab/>
        <w:t xml:space="preserve">В случае нанесения ущерба третьим лицам при оказании </w:t>
      </w:r>
      <w:r w:rsidR="00162F04" w:rsidRPr="007337F2">
        <w:rPr>
          <w:color w:val="000000"/>
        </w:rPr>
        <w:t>Работ</w:t>
      </w:r>
      <w:r w:rsidR="003B227D" w:rsidRPr="007337F2">
        <w:rPr>
          <w:color w:val="000000"/>
        </w:rPr>
        <w:t xml:space="preserve">, </w:t>
      </w:r>
      <w:r w:rsidR="00E527A3" w:rsidRPr="007337F2">
        <w:rPr>
          <w:color w:val="000000"/>
        </w:rPr>
        <w:t>Подрядчик</w:t>
      </w:r>
      <w:r w:rsidR="003B227D" w:rsidRPr="007337F2">
        <w:rPr>
          <w:color w:val="000000"/>
        </w:rPr>
        <w:t xml:space="preserve"> несет ответственность за возмещение убытков в соответствии с законодательством Российской Федерации.</w:t>
      </w:r>
    </w:p>
    <w:p w14:paraId="7A6D5D3F" w14:textId="77777777" w:rsidR="00AF4899" w:rsidRPr="007337F2" w:rsidRDefault="00AF4899" w:rsidP="003B227D">
      <w:pPr>
        <w:tabs>
          <w:tab w:val="left" w:pos="1418"/>
        </w:tabs>
        <w:ind w:firstLine="709"/>
        <w:jc w:val="both"/>
        <w:rPr>
          <w:color w:val="000000"/>
        </w:rPr>
      </w:pPr>
    </w:p>
    <w:p w14:paraId="6DA0BF42" w14:textId="77777777" w:rsidR="004E6607" w:rsidRPr="007337F2" w:rsidRDefault="00E110C8" w:rsidP="001D62CF">
      <w:pPr>
        <w:pStyle w:val="ConsPlusNormal"/>
        <w:ind w:firstLine="567"/>
        <w:jc w:val="both"/>
        <w:rPr>
          <w:rFonts w:ascii="Times New Roman" w:hAnsi="Times New Roman" w:cs="Times New Roman"/>
          <w:i/>
          <w:sz w:val="24"/>
          <w:szCs w:val="24"/>
        </w:rPr>
      </w:pPr>
      <w:r w:rsidRPr="007337F2">
        <w:rPr>
          <w:rFonts w:ascii="Times New Roman" w:hAnsi="Times New Roman" w:cs="Times New Roman"/>
          <w:i/>
          <w:sz w:val="24"/>
          <w:szCs w:val="24"/>
        </w:rPr>
        <w:t>4</w:t>
      </w:r>
      <w:r w:rsidR="004E6607" w:rsidRPr="007337F2">
        <w:rPr>
          <w:rFonts w:ascii="Times New Roman" w:hAnsi="Times New Roman" w:cs="Times New Roman"/>
          <w:i/>
          <w:sz w:val="24"/>
          <w:szCs w:val="24"/>
        </w:rPr>
        <w:t>.</w:t>
      </w:r>
      <w:r w:rsidR="003B227D" w:rsidRPr="007337F2">
        <w:rPr>
          <w:rFonts w:ascii="Times New Roman" w:hAnsi="Times New Roman" w:cs="Times New Roman"/>
          <w:i/>
          <w:sz w:val="24"/>
          <w:szCs w:val="24"/>
        </w:rPr>
        <w:t>2</w:t>
      </w:r>
      <w:r w:rsidR="004E6607" w:rsidRPr="007337F2">
        <w:rPr>
          <w:rFonts w:ascii="Times New Roman" w:hAnsi="Times New Roman" w:cs="Times New Roman"/>
          <w:i/>
          <w:sz w:val="24"/>
          <w:szCs w:val="24"/>
        </w:rPr>
        <w:t xml:space="preserve">. </w:t>
      </w:r>
      <w:r w:rsidR="00E527A3" w:rsidRPr="007337F2">
        <w:rPr>
          <w:rFonts w:ascii="Times New Roman" w:hAnsi="Times New Roman" w:cs="Times New Roman"/>
          <w:i/>
          <w:sz w:val="24"/>
          <w:szCs w:val="24"/>
        </w:rPr>
        <w:t>Подрядчик</w:t>
      </w:r>
      <w:r w:rsidR="004E6607" w:rsidRPr="007337F2">
        <w:rPr>
          <w:rFonts w:ascii="Times New Roman" w:hAnsi="Times New Roman" w:cs="Times New Roman"/>
          <w:i/>
          <w:sz w:val="24"/>
          <w:szCs w:val="24"/>
        </w:rPr>
        <w:t xml:space="preserve"> вправе:</w:t>
      </w:r>
    </w:p>
    <w:p w14:paraId="4AD64455" w14:textId="77777777" w:rsidR="004E6607" w:rsidRPr="007337F2" w:rsidRDefault="00E110C8"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4</w:t>
      </w:r>
      <w:r w:rsidR="009F062A" w:rsidRPr="007337F2">
        <w:rPr>
          <w:rFonts w:ascii="Times New Roman" w:hAnsi="Times New Roman" w:cs="Times New Roman"/>
          <w:sz w:val="24"/>
          <w:szCs w:val="24"/>
        </w:rPr>
        <w:t>.</w:t>
      </w:r>
      <w:r w:rsidR="003B227D" w:rsidRPr="007337F2">
        <w:rPr>
          <w:rFonts w:ascii="Times New Roman" w:hAnsi="Times New Roman" w:cs="Times New Roman"/>
          <w:sz w:val="24"/>
          <w:szCs w:val="24"/>
        </w:rPr>
        <w:t>2</w:t>
      </w:r>
      <w:r w:rsidR="009F062A" w:rsidRPr="007337F2">
        <w:rPr>
          <w:rFonts w:ascii="Times New Roman" w:hAnsi="Times New Roman" w:cs="Times New Roman"/>
          <w:sz w:val="24"/>
          <w:szCs w:val="24"/>
        </w:rPr>
        <w:t>.1.</w:t>
      </w:r>
      <w:r w:rsidR="004E6607" w:rsidRPr="007337F2">
        <w:rPr>
          <w:rFonts w:ascii="Times New Roman" w:hAnsi="Times New Roman" w:cs="Times New Roman"/>
          <w:sz w:val="24"/>
          <w:szCs w:val="24"/>
        </w:rPr>
        <w:t xml:space="preserve"> </w:t>
      </w:r>
      <w:r w:rsidR="00BF2EA4" w:rsidRPr="007337F2">
        <w:rPr>
          <w:rFonts w:ascii="Times New Roman" w:hAnsi="Times New Roman" w:cs="Times New Roman"/>
          <w:sz w:val="24"/>
          <w:szCs w:val="24"/>
        </w:rPr>
        <w:t>П</w:t>
      </w:r>
      <w:r w:rsidR="004E6607" w:rsidRPr="007337F2">
        <w:rPr>
          <w:rFonts w:ascii="Times New Roman" w:hAnsi="Times New Roman" w:cs="Times New Roman"/>
          <w:sz w:val="24"/>
          <w:szCs w:val="24"/>
        </w:rPr>
        <w:t>ривлекать к выполнению настоящего Контракта соисполнителей.</w:t>
      </w:r>
    </w:p>
    <w:p w14:paraId="19084660" w14:textId="77777777" w:rsidR="004E6607" w:rsidRPr="007337F2" w:rsidRDefault="004E6607"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 xml:space="preserve">В отношении соисполнителей </w:t>
      </w:r>
      <w:r w:rsidR="00E527A3" w:rsidRPr="007337F2">
        <w:rPr>
          <w:rFonts w:ascii="Times New Roman" w:hAnsi="Times New Roman" w:cs="Times New Roman"/>
          <w:sz w:val="24"/>
          <w:szCs w:val="24"/>
        </w:rPr>
        <w:t>Подрядчик</w:t>
      </w:r>
      <w:r w:rsidRPr="007337F2">
        <w:rPr>
          <w:rFonts w:ascii="Times New Roman" w:hAnsi="Times New Roman" w:cs="Times New Roman"/>
          <w:sz w:val="24"/>
          <w:szCs w:val="24"/>
        </w:rPr>
        <w:t xml:space="preserve"> выполняет функции заказчика. </w:t>
      </w:r>
      <w:r w:rsidR="00E527A3" w:rsidRPr="007337F2">
        <w:rPr>
          <w:rFonts w:ascii="Times New Roman" w:hAnsi="Times New Roman" w:cs="Times New Roman"/>
          <w:sz w:val="24"/>
          <w:szCs w:val="24"/>
        </w:rPr>
        <w:t>Подрядчик</w:t>
      </w:r>
      <w:r w:rsidRPr="007337F2">
        <w:rPr>
          <w:rFonts w:ascii="Times New Roman" w:hAnsi="Times New Roman" w:cs="Times New Roman"/>
          <w:sz w:val="24"/>
          <w:szCs w:val="24"/>
        </w:rPr>
        <w:t xml:space="preserve"> несет ответственность за неисполнение или ненадлежащее исполнение обязательств </w:t>
      </w:r>
      <w:r w:rsidR="0065353C" w:rsidRPr="007337F2">
        <w:rPr>
          <w:rFonts w:ascii="Times New Roman" w:hAnsi="Times New Roman" w:cs="Times New Roman"/>
          <w:sz w:val="24"/>
          <w:szCs w:val="24"/>
        </w:rPr>
        <w:t>соисполнителями</w:t>
      </w:r>
      <w:r w:rsidRPr="007337F2">
        <w:rPr>
          <w:rFonts w:ascii="Times New Roman" w:hAnsi="Times New Roman" w:cs="Times New Roman"/>
          <w:sz w:val="24"/>
          <w:szCs w:val="24"/>
        </w:rPr>
        <w:t xml:space="preserve"> в рамках </w:t>
      </w:r>
      <w:r w:rsidR="0065353C" w:rsidRPr="007337F2">
        <w:rPr>
          <w:rFonts w:ascii="Times New Roman" w:hAnsi="Times New Roman" w:cs="Times New Roman"/>
          <w:sz w:val="24"/>
          <w:szCs w:val="24"/>
        </w:rPr>
        <w:t>выполнения</w:t>
      </w:r>
      <w:r w:rsidRPr="007337F2">
        <w:rPr>
          <w:rFonts w:ascii="Times New Roman" w:hAnsi="Times New Roman" w:cs="Times New Roman"/>
          <w:sz w:val="24"/>
          <w:szCs w:val="24"/>
        </w:rPr>
        <w:t xml:space="preserve"> соответствующих </w:t>
      </w:r>
      <w:r w:rsidR="00162F04" w:rsidRPr="007337F2">
        <w:rPr>
          <w:rFonts w:ascii="Times New Roman" w:hAnsi="Times New Roman" w:cs="Times New Roman"/>
          <w:sz w:val="24"/>
          <w:szCs w:val="24"/>
        </w:rPr>
        <w:t>Работ</w:t>
      </w:r>
      <w:r w:rsidRPr="007337F2">
        <w:rPr>
          <w:rFonts w:ascii="Times New Roman" w:hAnsi="Times New Roman" w:cs="Times New Roman"/>
          <w:sz w:val="24"/>
          <w:szCs w:val="24"/>
        </w:rPr>
        <w:t xml:space="preserve"> в соответствии с гражданским законодательством.</w:t>
      </w:r>
    </w:p>
    <w:p w14:paraId="6D808E04" w14:textId="77777777" w:rsidR="00711405" w:rsidRPr="007337F2" w:rsidRDefault="004E6607"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 xml:space="preserve">Невыполнение </w:t>
      </w:r>
      <w:proofErr w:type="spellStart"/>
      <w:r w:rsidRPr="007337F2">
        <w:rPr>
          <w:rFonts w:ascii="Times New Roman" w:hAnsi="Times New Roman" w:cs="Times New Roman"/>
          <w:sz w:val="24"/>
          <w:szCs w:val="24"/>
        </w:rPr>
        <w:t>со</w:t>
      </w:r>
      <w:r w:rsidR="00BB28CF" w:rsidRPr="007337F2">
        <w:rPr>
          <w:rFonts w:ascii="Times New Roman" w:hAnsi="Times New Roman" w:cs="Times New Roman"/>
          <w:sz w:val="24"/>
          <w:szCs w:val="24"/>
        </w:rPr>
        <w:t>Подрядчиком</w:t>
      </w:r>
      <w:proofErr w:type="spellEnd"/>
      <w:r w:rsidRPr="007337F2">
        <w:rPr>
          <w:rFonts w:ascii="Times New Roman" w:hAnsi="Times New Roman" w:cs="Times New Roman"/>
          <w:sz w:val="24"/>
          <w:szCs w:val="24"/>
        </w:rPr>
        <w:t xml:space="preserve"> обязательств перед </w:t>
      </w:r>
      <w:r w:rsidR="0065353C" w:rsidRPr="007337F2">
        <w:rPr>
          <w:rFonts w:ascii="Times New Roman" w:hAnsi="Times New Roman" w:cs="Times New Roman"/>
          <w:sz w:val="24"/>
          <w:szCs w:val="24"/>
        </w:rPr>
        <w:t xml:space="preserve">Подрядчиком </w:t>
      </w:r>
      <w:r w:rsidRPr="007337F2">
        <w:rPr>
          <w:rFonts w:ascii="Times New Roman" w:hAnsi="Times New Roman" w:cs="Times New Roman"/>
          <w:sz w:val="24"/>
          <w:szCs w:val="24"/>
        </w:rPr>
        <w:t xml:space="preserve">не освобождает </w:t>
      </w:r>
      <w:r w:rsidR="00E527A3" w:rsidRPr="007337F2">
        <w:rPr>
          <w:rFonts w:ascii="Times New Roman" w:hAnsi="Times New Roman" w:cs="Times New Roman"/>
          <w:sz w:val="24"/>
          <w:szCs w:val="24"/>
        </w:rPr>
        <w:t>Подрядчика</w:t>
      </w:r>
      <w:r w:rsidRPr="007337F2">
        <w:rPr>
          <w:rFonts w:ascii="Times New Roman" w:hAnsi="Times New Roman" w:cs="Times New Roman"/>
          <w:sz w:val="24"/>
          <w:szCs w:val="24"/>
        </w:rPr>
        <w:t xml:space="preserve"> от выполнения услови</w:t>
      </w:r>
      <w:r w:rsidR="00711405" w:rsidRPr="007337F2">
        <w:rPr>
          <w:rFonts w:ascii="Times New Roman" w:hAnsi="Times New Roman" w:cs="Times New Roman"/>
          <w:sz w:val="24"/>
          <w:szCs w:val="24"/>
        </w:rPr>
        <w:t>й настоящего Контракта.</w:t>
      </w:r>
    </w:p>
    <w:p w14:paraId="77D511AE" w14:textId="77777777" w:rsidR="004E6607" w:rsidRPr="007337F2" w:rsidRDefault="00E110C8"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4</w:t>
      </w:r>
      <w:r w:rsidR="009F062A" w:rsidRPr="007337F2">
        <w:rPr>
          <w:rFonts w:ascii="Times New Roman" w:hAnsi="Times New Roman" w:cs="Times New Roman"/>
          <w:sz w:val="24"/>
          <w:szCs w:val="24"/>
        </w:rPr>
        <w:t>.</w:t>
      </w:r>
      <w:r w:rsidR="003B227D" w:rsidRPr="007337F2">
        <w:rPr>
          <w:rFonts w:ascii="Times New Roman" w:hAnsi="Times New Roman" w:cs="Times New Roman"/>
          <w:sz w:val="24"/>
          <w:szCs w:val="24"/>
        </w:rPr>
        <w:t>2</w:t>
      </w:r>
      <w:r w:rsidR="009F062A" w:rsidRPr="007337F2">
        <w:rPr>
          <w:rFonts w:ascii="Times New Roman" w:hAnsi="Times New Roman" w:cs="Times New Roman"/>
          <w:sz w:val="24"/>
          <w:szCs w:val="24"/>
        </w:rPr>
        <w:t>.2.</w:t>
      </w:r>
      <w:r w:rsidR="00BF2EA4" w:rsidRPr="007337F2">
        <w:rPr>
          <w:rFonts w:ascii="Times New Roman" w:hAnsi="Times New Roman" w:cs="Times New Roman"/>
          <w:sz w:val="24"/>
          <w:szCs w:val="24"/>
        </w:rPr>
        <w:t xml:space="preserve"> Т</w:t>
      </w:r>
      <w:r w:rsidR="004E6607" w:rsidRPr="007337F2">
        <w:rPr>
          <w:rFonts w:ascii="Times New Roman" w:hAnsi="Times New Roman" w:cs="Times New Roman"/>
          <w:sz w:val="24"/>
          <w:szCs w:val="24"/>
        </w:rPr>
        <w:t xml:space="preserve">ребовать своевременной оплаты на условиях, установленных Контрактом, надлежащим образом оказанных и принятых Заказчиком </w:t>
      </w:r>
      <w:r w:rsidR="00162F04" w:rsidRPr="007337F2">
        <w:rPr>
          <w:rFonts w:ascii="Times New Roman" w:hAnsi="Times New Roman" w:cs="Times New Roman"/>
          <w:sz w:val="24"/>
          <w:szCs w:val="24"/>
        </w:rPr>
        <w:t>Работ</w:t>
      </w:r>
      <w:r w:rsidR="004E6607" w:rsidRPr="007337F2">
        <w:rPr>
          <w:rFonts w:ascii="Times New Roman" w:hAnsi="Times New Roman" w:cs="Times New Roman"/>
          <w:sz w:val="24"/>
          <w:szCs w:val="24"/>
        </w:rPr>
        <w:t>;</w:t>
      </w:r>
    </w:p>
    <w:p w14:paraId="44144582" w14:textId="644AE521" w:rsidR="004E6607" w:rsidRPr="007337F2" w:rsidRDefault="00E110C8" w:rsidP="001D62CF">
      <w:pPr>
        <w:pStyle w:val="ConsPlusNormal"/>
        <w:ind w:firstLine="567"/>
        <w:jc w:val="both"/>
        <w:rPr>
          <w:rFonts w:ascii="Times New Roman" w:hAnsi="Times New Roman" w:cs="Times New Roman"/>
          <w:sz w:val="24"/>
          <w:szCs w:val="24"/>
        </w:rPr>
      </w:pPr>
      <w:bookmarkStart w:id="4" w:name="P62"/>
      <w:bookmarkEnd w:id="4"/>
      <w:r w:rsidRPr="007337F2">
        <w:rPr>
          <w:rFonts w:ascii="Times New Roman" w:hAnsi="Times New Roman" w:cs="Times New Roman"/>
          <w:sz w:val="24"/>
          <w:szCs w:val="24"/>
        </w:rPr>
        <w:t>4</w:t>
      </w:r>
      <w:r w:rsidR="009F062A" w:rsidRPr="007337F2">
        <w:rPr>
          <w:rFonts w:ascii="Times New Roman" w:hAnsi="Times New Roman" w:cs="Times New Roman"/>
          <w:sz w:val="24"/>
          <w:szCs w:val="24"/>
        </w:rPr>
        <w:t>.</w:t>
      </w:r>
      <w:r w:rsidR="003B227D" w:rsidRPr="007337F2">
        <w:rPr>
          <w:rFonts w:ascii="Times New Roman" w:hAnsi="Times New Roman" w:cs="Times New Roman"/>
          <w:sz w:val="24"/>
          <w:szCs w:val="24"/>
        </w:rPr>
        <w:t>2</w:t>
      </w:r>
      <w:r w:rsidR="009F062A" w:rsidRPr="007337F2">
        <w:rPr>
          <w:rFonts w:ascii="Times New Roman" w:hAnsi="Times New Roman" w:cs="Times New Roman"/>
          <w:sz w:val="24"/>
          <w:szCs w:val="24"/>
        </w:rPr>
        <w:t>.3.</w:t>
      </w:r>
      <w:r w:rsidR="00BF2EA4" w:rsidRPr="007337F2">
        <w:rPr>
          <w:rFonts w:ascii="Times New Roman" w:hAnsi="Times New Roman" w:cs="Times New Roman"/>
          <w:sz w:val="24"/>
          <w:szCs w:val="24"/>
        </w:rPr>
        <w:t xml:space="preserve"> </w:t>
      </w:r>
      <w:r w:rsidR="000565D1" w:rsidRPr="007337F2">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w:t>
      </w:r>
      <w:r w:rsidR="00525BD4" w:rsidRPr="007337F2">
        <w:rPr>
          <w:rFonts w:ascii="Times New Roman" w:hAnsi="Times New Roman" w:cs="Times New Roman"/>
          <w:sz w:val="24"/>
          <w:szCs w:val="24"/>
        </w:rPr>
        <w:t>;</w:t>
      </w:r>
    </w:p>
    <w:p w14:paraId="58BB6B76" w14:textId="77777777" w:rsidR="001974B7" w:rsidRPr="007337F2" w:rsidRDefault="00E110C8"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4</w:t>
      </w:r>
      <w:r w:rsidR="001974B7" w:rsidRPr="007337F2">
        <w:rPr>
          <w:rFonts w:ascii="Times New Roman" w:hAnsi="Times New Roman" w:cs="Times New Roman"/>
          <w:sz w:val="24"/>
          <w:szCs w:val="24"/>
        </w:rPr>
        <w:t>.</w:t>
      </w:r>
      <w:r w:rsidR="003B227D" w:rsidRPr="007337F2">
        <w:rPr>
          <w:rFonts w:ascii="Times New Roman" w:hAnsi="Times New Roman" w:cs="Times New Roman"/>
          <w:sz w:val="24"/>
          <w:szCs w:val="24"/>
        </w:rPr>
        <w:t>2.3.</w:t>
      </w:r>
      <w:r w:rsidR="001974B7" w:rsidRPr="007337F2">
        <w:rPr>
          <w:rFonts w:ascii="Times New Roman" w:hAnsi="Times New Roman" w:cs="Times New Roman"/>
          <w:sz w:val="24"/>
          <w:szCs w:val="24"/>
        </w:rPr>
        <w:t xml:space="preserve"> </w:t>
      </w:r>
      <w:r w:rsidR="003B227D" w:rsidRPr="007337F2">
        <w:rPr>
          <w:rFonts w:ascii="Times New Roman" w:hAnsi="Times New Roman" w:cs="Times New Roman"/>
          <w:color w:val="000000"/>
          <w:sz w:val="24"/>
          <w:szCs w:val="24"/>
        </w:rPr>
        <w:t>В</w:t>
      </w:r>
      <w:r w:rsidR="001974B7" w:rsidRPr="007337F2">
        <w:rPr>
          <w:rFonts w:ascii="Times New Roman" w:hAnsi="Times New Roman" w:cs="Times New Roman"/>
          <w:color w:val="000000"/>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65353C" w:rsidRPr="007337F2">
        <w:rPr>
          <w:rFonts w:ascii="Times New Roman" w:hAnsi="Times New Roman" w:cs="Times New Roman"/>
          <w:sz w:val="24"/>
          <w:szCs w:val="24"/>
        </w:rPr>
        <w:t xml:space="preserve">Подрядчиком </w:t>
      </w:r>
      <w:r w:rsidR="001974B7" w:rsidRPr="007337F2">
        <w:rPr>
          <w:rFonts w:ascii="Times New Roman" w:hAnsi="Times New Roman" w:cs="Times New Roman"/>
          <w:color w:val="000000"/>
          <w:sz w:val="24"/>
          <w:szCs w:val="24"/>
        </w:rPr>
        <w:t>подтверждения о его вручении Заказчику</w:t>
      </w:r>
    </w:p>
    <w:p w14:paraId="2916628A" w14:textId="5AA39438" w:rsidR="004E6607" w:rsidRPr="007337F2" w:rsidRDefault="00E110C8"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4</w:t>
      </w:r>
      <w:r w:rsidR="009F062A" w:rsidRPr="007337F2">
        <w:rPr>
          <w:rFonts w:ascii="Times New Roman" w:hAnsi="Times New Roman" w:cs="Times New Roman"/>
          <w:sz w:val="24"/>
          <w:szCs w:val="24"/>
        </w:rPr>
        <w:t>.</w:t>
      </w:r>
      <w:r w:rsidR="003B227D" w:rsidRPr="007337F2">
        <w:rPr>
          <w:rFonts w:ascii="Times New Roman" w:hAnsi="Times New Roman" w:cs="Times New Roman"/>
          <w:sz w:val="24"/>
          <w:szCs w:val="24"/>
        </w:rPr>
        <w:t>2</w:t>
      </w:r>
      <w:r w:rsidR="009F062A" w:rsidRPr="007337F2">
        <w:rPr>
          <w:rFonts w:ascii="Times New Roman" w:hAnsi="Times New Roman" w:cs="Times New Roman"/>
          <w:sz w:val="24"/>
          <w:szCs w:val="24"/>
        </w:rPr>
        <w:t>.4.</w:t>
      </w:r>
      <w:r w:rsidR="00BF2EA4" w:rsidRPr="007337F2">
        <w:rPr>
          <w:rFonts w:ascii="Times New Roman" w:hAnsi="Times New Roman" w:cs="Times New Roman"/>
          <w:sz w:val="24"/>
          <w:szCs w:val="24"/>
        </w:rPr>
        <w:t xml:space="preserve"> </w:t>
      </w:r>
      <w:r w:rsidR="000565D1" w:rsidRPr="007337F2">
        <w:rPr>
          <w:rFonts w:ascii="Times New Roman" w:hAnsi="Times New Roman" w:cs="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ACF0559" w14:textId="77777777" w:rsidR="00351BB6" w:rsidRPr="007337F2" w:rsidRDefault="00E110C8" w:rsidP="001D62CF">
      <w:pPr>
        <w:pStyle w:val="ConsPlusNormal"/>
        <w:ind w:firstLine="567"/>
        <w:jc w:val="both"/>
        <w:rPr>
          <w:rFonts w:ascii="Times New Roman" w:hAnsi="Times New Roman" w:cs="Times New Roman"/>
          <w:sz w:val="24"/>
          <w:szCs w:val="24"/>
        </w:rPr>
      </w:pPr>
      <w:r w:rsidRPr="007337F2">
        <w:rPr>
          <w:rFonts w:ascii="Times New Roman" w:hAnsi="Times New Roman" w:cs="Times New Roman"/>
          <w:sz w:val="24"/>
          <w:szCs w:val="24"/>
        </w:rPr>
        <w:t>4</w:t>
      </w:r>
      <w:r w:rsidR="009F062A" w:rsidRPr="007337F2">
        <w:rPr>
          <w:rFonts w:ascii="Times New Roman" w:hAnsi="Times New Roman" w:cs="Times New Roman"/>
          <w:sz w:val="24"/>
          <w:szCs w:val="24"/>
        </w:rPr>
        <w:t>.</w:t>
      </w:r>
      <w:r w:rsidR="003B227D" w:rsidRPr="007337F2">
        <w:rPr>
          <w:rFonts w:ascii="Times New Roman" w:hAnsi="Times New Roman" w:cs="Times New Roman"/>
          <w:sz w:val="24"/>
          <w:szCs w:val="24"/>
        </w:rPr>
        <w:t>2</w:t>
      </w:r>
      <w:r w:rsidR="009F062A" w:rsidRPr="007337F2">
        <w:rPr>
          <w:rFonts w:ascii="Times New Roman" w:hAnsi="Times New Roman" w:cs="Times New Roman"/>
          <w:sz w:val="24"/>
          <w:szCs w:val="24"/>
        </w:rPr>
        <w:t>.5.</w:t>
      </w:r>
      <w:r w:rsidR="00BF2EA4" w:rsidRPr="007337F2">
        <w:rPr>
          <w:rFonts w:ascii="Times New Roman" w:hAnsi="Times New Roman" w:cs="Times New Roman"/>
          <w:sz w:val="24"/>
          <w:szCs w:val="24"/>
        </w:rPr>
        <w:t xml:space="preserve"> Т</w:t>
      </w:r>
      <w:r w:rsidR="004E6607" w:rsidRPr="007337F2">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326" w:history="1">
        <w:r w:rsidR="004E6607" w:rsidRPr="007337F2">
          <w:rPr>
            <w:rFonts w:ascii="Times New Roman" w:hAnsi="Times New Roman" w:cs="Times New Roman"/>
            <w:sz w:val="24"/>
            <w:szCs w:val="24"/>
          </w:rPr>
          <w:t xml:space="preserve">разделом </w:t>
        </w:r>
        <w:r w:rsidR="00044800" w:rsidRPr="007337F2">
          <w:rPr>
            <w:rFonts w:ascii="Times New Roman" w:hAnsi="Times New Roman" w:cs="Times New Roman"/>
            <w:sz w:val="24"/>
            <w:szCs w:val="24"/>
            <w:lang w:val="en-US"/>
          </w:rPr>
          <w:t>I</w:t>
        </w:r>
        <w:r w:rsidR="004E6607" w:rsidRPr="007337F2">
          <w:rPr>
            <w:rFonts w:ascii="Times New Roman" w:hAnsi="Times New Roman" w:cs="Times New Roman"/>
            <w:sz w:val="24"/>
            <w:szCs w:val="24"/>
          </w:rPr>
          <w:t>X</w:t>
        </w:r>
      </w:hyperlink>
      <w:r w:rsidR="004E6607" w:rsidRPr="007337F2">
        <w:rPr>
          <w:rFonts w:ascii="Times New Roman" w:hAnsi="Times New Roman" w:cs="Times New Roman"/>
          <w:sz w:val="24"/>
          <w:szCs w:val="24"/>
        </w:rPr>
        <w:t xml:space="preserve"> настоящего Контракта</w:t>
      </w:r>
      <w:r w:rsidR="000E6915" w:rsidRPr="007337F2">
        <w:rPr>
          <w:rFonts w:ascii="Times New Roman" w:hAnsi="Times New Roman" w:cs="Times New Roman"/>
          <w:sz w:val="24"/>
          <w:szCs w:val="24"/>
        </w:rPr>
        <w:t>.</w:t>
      </w:r>
    </w:p>
    <w:p w14:paraId="37400C25" w14:textId="77777777" w:rsidR="003B227D" w:rsidRPr="007337F2" w:rsidRDefault="00E110C8" w:rsidP="003B227D">
      <w:pPr>
        <w:pStyle w:val="ConsPlusNormal"/>
        <w:ind w:firstLine="709"/>
        <w:jc w:val="both"/>
        <w:rPr>
          <w:rFonts w:ascii="Times New Roman" w:hAnsi="Times New Roman" w:cs="Times New Roman"/>
          <w:i/>
          <w:sz w:val="24"/>
          <w:szCs w:val="24"/>
        </w:rPr>
      </w:pPr>
      <w:r w:rsidRPr="007337F2">
        <w:rPr>
          <w:rFonts w:ascii="Times New Roman" w:hAnsi="Times New Roman" w:cs="Times New Roman"/>
          <w:i/>
          <w:sz w:val="24"/>
          <w:szCs w:val="24"/>
        </w:rPr>
        <w:t>4</w:t>
      </w:r>
      <w:r w:rsidR="003B227D" w:rsidRPr="007337F2">
        <w:rPr>
          <w:rFonts w:ascii="Times New Roman" w:hAnsi="Times New Roman" w:cs="Times New Roman"/>
          <w:i/>
          <w:sz w:val="24"/>
          <w:szCs w:val="24"/>
        </w:rPr>
        <w:t>.3. Заказчик обязан:</w:t>
      </w:r>
    </w:p>
    <w:p w14:paraId="2F1EC002" w14:textId="77777777" w:rsidR="003B227D" w:rsidRPr="007337F2" w:rsidRDefault="00E110C8" w:rsidP="003B227D">
      <w:pPr>
        <w:ind w:firstLine="709"/>
        <w:jc w:val="both"/>
        <w:rPr>
          <w:color w:val="000000"/>
        </w:rPr>
      </w:pPr>
      <w:r w:rsidRPr="007337F2">
        <w:t>4</w:t>
      </w:r>
      <w:r w:rsidR="003B227D" w:rsidRPr="007337F2">
        <w:t xml:space="preserve">.3.1. </w:t>
      </w:r>
      <w:r w:rsidR="003B227D" w:rsidRPr="007337F2">
        <w:rPr>
          <w:color w:val="000000"/>
        </w:rPr>
        <w:t xml:space="preserve">Осуществлять контроль за ходом </w:t>
      </w:r>
      <w:r w:rsidR="0065353C" w:rsidRPr="007337F2">
        <w:rPr>
          <w:color w:val="000000"/>
        </w:rPr>
        <w:t>выполнения</w:t>
      </w:r>
      <w:r w:rsidR="003B227D" w:rsidRPr="007337F2">
        <w:rPr>
          <w:color w:val="000000"/>
        </w:rPr>
        <w:t xml:space="preserve"> </w:t>
      </w:r>
      <w:r w:rsidR="00162F04" w:rsidRPr="007337F2">
        <w:rPr>
          <w:color w:val="000000"/>
        </w:rPr>
        <w:t>Работ</w:t>
      </w:r>
      <w:r w:rsidR="003B227D" w:rsidRPr="007337F2">
        <w:rPr>
          <w:color w:val="000000"/>
        </w:rPr>
        <w:t xml:space="preserve"> </w:t>
      </w:r>
      <w:r w:rsidR="0065353C" w:rsidRPr="007337F2">
        <w:t>Подрядчиком</w:t>
      </w:r>
      <w:r w:rsidR="003B227D" w:rsidRPr="007337F2">
        <w:rPr>
          <w:color w:val="000000"/>
        </w:rPr>
        <w:br/>
        <w:t xml:space="preserve">по настоящему Контракту, не вмешиваясь при этом в оперативно-хозяйственную деятельность </w:t>
      </w:r>
      <w:r w:rsidR="00E527A3" w:rsidRPr="007337F2">
        <w:rPr>
          <w:color w:val="000000"/>
        </w:rPr>
        <w:t>Подрядчика</w:t>
      </w:r>
      <w:r w:rsidR="003B227D" w:rsidRPr="007337F2">
        <w:rPr>
          <w:color w:val="000000"/>
        </w:rPr>
        <w:t>.</w:t>
      </w:r>
    </w:p>
    <w:p w14:paraId="49B8DB07" w14:textId="77777777" w:rsidR="003B227D" w:rsidRPr="007337F2" w:rsidRDefault="00E110C8" w:rsidP="003B227D">
      <w:pPr>
        <w:pStyle w:val="ConsPlusNormal"/>
        <w:tabs>
          <w:tab w:val="left" w:pos="1276"/>
        </w:tabs>
        <w:ind w:firstLine="709"/>
        <w:contextualSpacing/>
        <w:jc w:val="both"/>
        <w:rPr>
          <w:rFonts w:ascii="Times New Roman" w:hAnsi="Times New Roman" w:cs="Times New Roman"/>
          <w:color w:val="000000"/>
          <w:sz w:val="24"/>
          <w:szCs w:val="24"/>
        </w:rPr>
      </w:pPr>
      <w:r w:rsidRPr="007337F2">
        <w:rPr>
          <w:rFonts w:ascii="Times New Roman" w:hAnsi="Times New Roman" w:cs="Times New Roman"/>
          <w:sz w:val="24"/>
          <w:szCs w:val="24"/>
        </w:rPr>
        <w:t>4</w:t>
      </w:r>
      <w:r w:rsidR="003B227D" w:rsidRPr="007337F2">
        <w:rPr>
          <w:rFonts w:ascii="Times New Roman" w:hAnsi="Times New Roman" w:cs="Times New Roman"/>
          <w:sz w:val="24"/>
          <w:szCs w:val="24"/>
        </w:rPr>
        <w:t xml:space="preserve">.3.2. </w:t>
      </w:r>
      <w:r w:rsidR="003B227D" w:rsidRPr="007337F2">
        <w:rPr>
          <w:rFonts w:ascii="Times New Roman" w:hAnsi="Times New Roman" w:cs="Times New Roman"/>
          <w:color w:val="000000"/>
          <w:sz w:val="24"/>
          <w:szCs w:val="24"/>
        </w:rPr>
        <w:t xml:space="preserve">Осуществить приемку </w:t>
      </w:r>
      <w:r w:rsidR="0065353C" w:rsidRPr="007337F2">
        <w:rPr>
          <w:rFonts w:ascii="Times New Roman" w:hAnsi="Times New Roman" w:cs="Times New Roman"/>
          <w:color w:val="000000"/>
          <w:sz w:val="24"/>
          <w:szCs w:val="24"/>
        </w:rPr>
        <w:t xml:space="preserve">выполненных </w:t>
      </w:r>
      <w:r w:rsidR="00162F04" w:rsidRPr="007337F2">
        <w:rPr>
          <w:rFonts w:ascii="Times New Roman" w:hAnsi="Times New Roman" w:cs="Times New Roman"/>
          <w:color w:val="000000"/>
          <w:sz w:val="24"/>
          <w:szCs w:val="24"/>
        </w:rPr>
        <w:t>Работ</w:t>
      </w:r>
      <w:r w:rsidR="003B227D" w:rsidRPr="007337F2">
        <w:rPr>
          <w:rFonts w:ascii="Times New Roman" w:hAnsi="Times New Roman" w:cs="Times New Roman"/>
          <w:color w:val="000000"/>
          <w:sz w:val="24"/>
          <w:szCs w:val="24"/>
        </w:rPr>
        <w:t xml:space="preserve"> на соответствие требованиям настоящего контракта.</w:t>
      </w:r>
    </w:p>
    <w:p w14:paraId="0011ABBE" w14:textId="77777777" w:rsidR="000565D1" w:rsidRPr="007337F2" w:rsidRDefault="00E110C8" w:rsidP="000565D1">
      <w:pPr>
        <w:autoSpaceDE w:val="0"/>
        <w:autoSpaceDN w:val="0"/>
        <w:adjustRightInd w:val="0"/>
        <w:ind w:firstLine="540"/>
        <w:jc w:val="both"/>
      </w:pPr>
      <w:r w:rsidRPr="007337F2">
        <w:rPr>
          <w:color w:val="000000"/>
        </w:rPr>
        <w:t>4</w:t>
      </w:r>
      <w:r w:rsidR="003B227D" w:rsidRPr="007337F2">
        <w:rPr>
          <w:color w:val="000000"/>
        </w:rPr>
        <w:t xml:space="preserve">.3.3. </w:t>
      </w:r>
      <w:r w:rsidR="000565D1" w:rsidRPr="007337F2">
        <w:t>Принять решение об одностороннем отказе от исполнения Контракта в случае, если в ходе исполнения Контракта установлено, что:</w:t>
      </w:r>
    </w:p>
    <w:p w14:paraId="40F63AF1" w14:textId="77777777" w:rsidR="000565D1" w:rsidRPr="000565D1" w:rsidRDefault="000565D1" w:rsidP="000565D1">
      <w:pPr>
        <w:autoSpaceDE w:val="0"/>
        <w:autoSpaceDN w:val="0"/>
        <w:adjustRightInd w:val="0"/>
        <w:ind w:firstLine="540"/>
        <w:jc w:val="both"/>
      </w:pPr>
      <w:bookmarkStart w:id="5" w:name="Par220"/>
      <w:bookmarkEnd w:id="5"/>
      <w:r w:rsidRPr="000565D1">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41400741" w14:textId="77777777" w:rsidR="000565D1" w:rsidRPr="000565D1" w:rsidRDefault="000565D1" w:rsidP="000565D1">
      <w:pPr>
        <w:autoSpaceDE w:val="0"/>
        <w:autoSpaceDN w:val="0"/>
        <w:adjustRightInd w:val="0"/>
        <w:ind w:firstLine="540"/>
        <w:jc w:val="both"/>
      </w:pPr>
      <w:r w:rsidRPr="000565D1">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w:t>
      </w:r>
      <w:r w:rsidRPr="000565D1">
        <w:lastRenderedPageBreak/>
        <w:t>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14:paraId="53B76E43" w14:textId="506311D1" w:rsidR="003B227D" w:rsidRPr="007337F2" w:rsidRDefault="000565D1" w:rsidP="000565D1">
      <w:pPr>
        <w:pStyle w:val="ConsPlusNormal"/>
        <w:tabs>
          <w:tab w:val="left" w:pos="1276"/>
        </w:tabs>
        <w:ind w:firstLine="709"/>
        <w:contextualSpacing/>
        <w:jc w:val="both"/>
        <w:rPr>
          <w:rFonts w:ascii="Times New Roman" w:hAnsi="Times New Roman" w:cs="Times New Roman"/>
          <w:sz w:val="24"/>
          <w:szCs w:val="24"/>
        </w:rPr>
      </w:pPr>
      <w:r w:rsidRPr="007337F2">
        <w:rPr>
          <w:rFonts w:ascii="Times New Roman" w:hAnsi="Times New Roman" w:cs="Times New Roman"/>
          <w:sz w:val="24"/>
          <w:szCs w:val="24"/>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F0DEE8F" w14:textId="77777777" w:rsidR="003B227D" w:rsidRPr="007337F2" w:rsidRDefault="00E110C8" w:rsidP="003B227D">
      <w:pPr>
        <w:tabs>
          <w:tab w:val="left" w:pos="1276"/>
        </w:tabs>
        <w:ind w:firstLine="709"/>
        <w:jc w:val="both"/>
      </w:pPr>
      <w:r w:rsidRPr="007337F2">
        <w:t>4</w:t>
      </w:r>
      <w:r w:rsidR="003B227D" w:rsidRPr="007337F2">
        <w:t xml:space="preserve">.3.4. Провести экспертизу </w:t>
      </w:r>
      <w:r w:rsidR="0065353C" w:rsidRPr="007337F2">
        <w:rPr>
          <w:color w:val="000000"/>
        </w:rPr>
        <w:t xml:space="preserve">выполненных </w:t>
      </w:r>
      <w:r w:rsidR="00162F04" w:rsidRPr="007337F2">
        <w:t>Работ</w:t>
      </w:r>
      <w:r w:rsidR="003B227D" w:rsidRPr="007337F2">
        <w:t xml:space="preserve"> для проверки их соответствия условиям Контракта в соответствии с Законом № 44-ФЗ;</w:t>
      </w:r>
    </w:p>
    <w:p w14:paraId="1485C536" w14:textId="038CEAD6" w:rsidR="003B227D" w:rsidRPr="007337F2" w:rsidRDefault="00E110C8" w:rsidP="003B227D">
      <w:pPr>
        <w:pStyle w:val="ConsPlusNormal"/>
        <w:tabs>
          <w:tab w:val="left" w:pos="1276"/>
        </w:tabs>
        <w:ind w:firstLine="709"/>
        <w:contextualSpacing/>
        <w:jc w:val="both"/>
        <w:rPr>
          <w:rFonts w:ascii="Times New Roman" w:hAnsi="Times New Roman" w:cs="Times New Roman"/>
          <w:sz w:val="24"/>
          <w:szCs w:val="24"/>
        </w:rPr>
      </w:pPr>
      <w:r w:rsidRPr="007337F2">
        <w:rPr>
          <w:rFonts w:ascii="Times New Roman" w:hAnsi="Times New Roman" w:cs="Times New Roman"/>
          <w:sz w:val="24"/>
          <w:szCs w:val="24"/>
        </w:rPr>
        <w:t>4</w:t>
      </w:r>
      <w:r w:rsidR="003B227D" w:rsidRPr="007337F2">
        <w:rPr>
          <w:rFonts w:ascii="Times New Roman" w:hAnsi="Times New Roman" w:cs="Times New Roman"/>
          <w:sz w:val="24"/>
          <w:szCs w:val="24"/>
        </w:rPr>
        <w:t xml:space="preserve">.3.5. Требовать уплаты неустоек (штрафов, пеней) в соответствии с </w:t>
      </w:r>
      <w:hyperlink w:anchor="P326" w:history="1">
        <w:r w:rsidR="003B227D" w:rsidRPr="007337F2">
          <w:rPr>
            <w:rFonts w:ascii="Times New Roman" w:hAnsi="Times New Roman" w:cs="Times New Roman"/>
            <w:sz w:val="24"/>
            <w:szCs w:val="24"/>
          </w:rPr>
          <w:t xml:space="preserve">разделом </w:t>
        </w:r>
        <w:r w:rsidR="00F9391B" w:rsidRPr="007337F2">
          <w:rPr>
            <w:rFonts w:ascii="Times New Roman" w:hAnsi="Times New Roman" w:cs="Times New Roman"/>
            <w:sz w:val="24"/>
            <w:szCs w:val="24"/>
          </w:rPr>
          <w:t>8</w:t>
        </w:r>
      </w:hyperlink>
      <w:r w:rsidR="003B227D" w:rsidRPr="007337F2">
        <w:rPr>
          <w:rFonts w:ascii="Times New Roman" w:hAnsi="Times New Roman" w:cs="Times New Roman"/>
          <w:sz w:val="24"/>
          <w:szCs w:val="24"/>
        </w:rPr>
        <w:t xml:space="preserve"> настоящего Контракта.</w:t>
      </w:r>
    </w:p>
    <w:p w14:paraId="6AEB5340" w14:textId="77777777" w:rsidR="003B227D" w:rsidRPr="007337F2" w:rsidRDefault="00E110C8" w:rsidP="003B227D">
      <w:pPr>
        <w:tabs>
          <w:tab w:val="left" w:pos="1276"/>
        </w:tabs>
        <w:ind w:firstLine="709"/>
        <w:jc w:val="both"/>
        <w:rPr>
          <w:color w:val="000000"/>
        </w:rPr>
      </w:pPr>
      <w:r w:rsidRPr="007337F2">
        <w:t>4</w:t>
      </w:r>
      <w:r w:rsidR="003B227D" w:rsidRPr="007337F2">
        <w:t xml:space="preserve">.3.6. </w:t>
      </w:r>
      <w:r w:rsidR="003B227D" w:rsidRPr="007337F2">
        <w:rPr>
          <w:color w:val="000000"/>
        </w:rPr>
        <w:t xml:space="preserve">Оплатить </w:t>
      </w:r>
      <w:r w:rsidR="00162F04" w:rsidRPr="007337F2">
        <w:rPr>
          <w:color w:val="000000"/>
        </w:rPr>
        <w:t>Работы</w:t>
      </w:r>
      <w:r w:rsidR="003B227D" w:rsidRPr="007337F2">
        <w:rPr>
          <w:color w:val="000000"/>
        </w:rPr>
        <w:t xml:space="preserve"> в порядке и в сроки, предусмотренные настоящим контрактом.</w:t>
      </w:r>
    </w:p>
    <w:p w14:paraId="60E5A5A6" w14:textId="77777777" w:rsidR="003B227D" w:rsidRPr="007337F2" w:rsidRDefault="00E110C8" w:rsidP="003B227D">
      <w:pPr>
        <w:pStyle w:val="ConsPlusNormal"/>
        <w:tabs>
          <w:tab w:val="left" w:pos="1276"/>
        </w:tabs>
        <w:ind w:firstLine="709"/>
        <w:contextualSpacing/>
        <w:jc w:val="both"/>
        <w:rPr>
          <w:rFonts w:ascii="Times New Roman" w:hAnsi="Times New Roman" w:cs="Times New Roman"/>
          <w:sz w:val="24"/>
          <w:szCs w:val="24"/>
        </w:rPr>
      </w:pPr>
      <w:r w:rsidRPr="007337F2">
        <w:rPr>
          <w:rFonts w:ascii="Times New Roman" w:hAnsi="Times New Roman" w:cs="Times New Roman"/>
          <w:color w:val="000000"/>
          <w:sz w:val="24"/>
          <w:szCs w:val="24"/>
        </w:rPr>
        <w:t>4.</w:t>
      </w:r>
      <w:r w:rsidR="003B227D" w:rsidRPr="007337F2">
        <w:rPr>
          <w:rFonts w:ascii="Times New Roman" w:hAnsi="Times New Roman" w:cs="Times New Roman"/>
          <w:color w:val="000000"/>
          <w:sz w:val="24"/>
          <w:szCs w:val="24"/>
        </w:rPr>
        <w:t>3.7.</w:t>
      </w:r>
      <w:r w:rsidR="003B227D" w:rsidRPr="007337F2">
        <w:rPr>
          <w:rFonts w:ascii="Times New Roman" w:hAnsi="Times New Roman" w:cs="Times New Roman"/>
          <w:color w:val="000000"/>
          <w:sz w:val="24"/>
          <w:szCs w:val="24"/>
        </w:rPr>
        <w:tab/>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w:t>
      </w:r>
      <w:r w:rsidR="0065353C" w:rsidRPr="007337F2">
        <w:rPr>
          <w:rFonts w:ascii="Times New Roman" w:hAnsi="Times New Roman" w:cs="Times New Roman"/>
          <w:color w:val="000000"/>
          <w:sz w:val="24"/>
          <w:szCs w:val="24"/>
        </w:rPr>
        <w:t>Подрядчику</w:t>
      </w:r>
      <w:r w:rsidR="003B227D" w:rsidRPr="007337F2">
        <w:rPr>
          <w:rFonts w:ascii="Times New Roman" w:hAnsi="Times New Roman" w:cs="Times New Roman"/>
          <w:color w:val="000000"/>
          <w:sz w:val="24"/>
          <w:szCs w:val="24"/>
        </w:rPr>
        <w:t xml:space="preserve"> по почте заказным письмом с уведомлением о вручении по адресу </w:t>
      </w:r>
      <w:r w:rsidR="00E527A3" w:rsidRPr="007337F2">
        <w:rPr>
          <w:rFonts w:ascii="Times New Roman" w:hAnsi="Times New Roman" w:cs="Times New Roman"/>
          <w:color w:val="000000"/>
          <w:sz w:val="24"/>
          <w:szCs w:val="24"/>
        </w:rPr>
        <w:t>Подрядчика</w:t>
      </w:r>
      <w:r w:rsidR="003B227D" w:rsidRPr="007337F2">
        <w:rPr>
          <w:rFonts w:ascii="Times New Roman" w:hAnsi="Times New Roman" w:cs="Times New Roman"/>
          <w:color w:val="000000"/>
          <w:sz w:val="24"/>
          <w:szCs w:val="24"/>
        </w:rPr>
        <w:t xml:space="preserve">,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65353C" w:rsidRPr="007337F2">
        <w:rPr>
          <w:rFonts w:ascii="Times New Roman" w:hAnsi="Times New Roman" w:cs="Times New Roman"/>
          <w:color w:val="000000"/>
          <w:sz w:val="24"/>
          <w:szCs w:val="24"/>
        </w:rPr>
        <w:t>Подрядчику</w:t>
      </w:r>
      <w:r w:rsidR="003B227D" w:rsidRPr="007337F2">
        <w:rPr>
          <w:rFonts w:ascii="Times New Roman" w:hAnsi="Times New Roman" w:cs="Times New Roman"/>
          <w:color w:val="000000"/>
          <w:sz w:val="24"/>
          <w:szCs w:val="24"/>
        </w:rPr>
        <w:t>.</w:t>
      </w:r>
    </w:p>
    <w:p w14:paraId="6510C49E" w14:textId="334EE313" w:rsidR="003B227D" w:rsidRPr="007337F2" w:rsidRDefault="00E110C8" w:rsidP="003B227D">
      <w:pPr>
        <w:tabs>
          <w:tab w:val="left" w:pos="1276"/>
        </w:tabs>
        <w:ind w:firstLine="709"/>
        <w:jc w:val="both"/>
      </w:pPr>
      <w:r w:rsidRPr="007337F2">
        <w:t>4</w:t>
      </w:r>
      <w:r w:rsidR="003B227D" w:rsidRPr="007337F2">
        <w:t xml:space="preserve">.3.8. В случае неисполнения </w:t>
      </w:r>
      <w:r w:rsidR="0065353C" w:rsidRPr="007337F2">
        <w:rPr>
          <w:color w:val="000000"/>
        </w:rPr>
        <w:t xml:space="preserve">Подрядчиком </w:t>
      </w:r>
      <w:r w:rsidR="003B227D" w:rsidRPr="007337F2">
        <w:t xml:space="preserve">обязательства по контракту </w:t>
      </w:r>
      <w:r w:rsidR="0065353C" w:rsidRPr="007337F2">
        <w:t>выполнить</w:t>
      </w:r>
      <w:r w:rsidR="003B227D" w:rsidRPr="007337F2">
        <w:t xml:space="preserve"> </w:t>
      </w:r>
      <w:r w:rsidR="00162F04" w:rsidRPr="007337F2">
        <w:t>Работ</w:t>
      </w:r>
      <w:r w:rsidR="003B227D" w:rsidRPr="007337F2">
        <w:t xml:space="preserve">у Заказчик вправе поручить </w:t>
      </w:r>
      <w:r w:rsidR="0065353C" w:rsidRPr="007337F2">
        <w:t>выполнение</w:t>
      </w:r>
      <w:r w:rsidR="003B227D" w:rsidRPr="007337F2">
        <w:t xml:space="preserve"> </w:t>
      </w:r>
      <w:r w:rsidR="00162F04" w:rsidRPr="007337F2">
        <w:t>Работ</w:t>
      </w:r>
      <w:r w:rsidR="003B227D" w:rsidRPr="007337F2">
        <w:t xml:space="preserve"> третьим </w:t>
      </w:r>
      <w:r w:rsidR="00F9391B" w:rsidRPr="007337F2">
        <w:t>лицам и</w:t>
      </w:r>
      <w:r w:rsidR="003B227D" w:rsidRPr="007337F2">
        <w:t xml:space="preserve"> потребовать </w:t>
      </w:r>
      <w:r w:rsidR="00F9391B" w:rsidRPr="007337F2">
        <w:t>от Подрядчика возмещения</w:t>
      </w:r>
      <w:r w:rsidR="003B227D" w:rsidRPr="007337F2">
        <w:t xml:space="preserve"> понесенных необходимых расходов и других убытков.</w:t>
      </w:r>
    </w:p>
    <w:p w14:paraId="5D64E0C0" w14:textId="77777777" w:rsidR="004E6607" w:rsidRPr="007337F2" w:rsidRDefault="00E110C8" w:rsidP="001D62CF">
      <w:pPr>
        <w:pStyle w:val="ConsPlusNormal"/>
        <w:ind w:firstLine="567"/>
        <w:jc w:val="both"/>
        <w:rPr>
          <w:rFonts w:ascii="Times New Roman" w:hAnsi="Times New Roman" w:cs="Times New Roman"/>
          <w:i/>
          <w:sz w:val="24"/>
          <w:szCs w:val="24"/>
        </w:rPr>
      </w:pPr>
      <w:r w:rsidRPr="007337F2">
        <w:rPr>
          <w:rFonts w:ascii="Times New Roman" w:hAnsi="Times New Roman" w:cs="Times New Roman"/>
          <w:i/>
          <w:sz w:val="24"/>
          <w:szCs w:val="24"/>
        </w:rPr>
        <w:t>4</w:t>
      </w:r>
      <w:r w:rsidR="004E6607" w:rsidRPr="007337F2">
        <w:rPr>
          <w:rFonts w:ascii="Times New Roman" w:hAnsi="Times New Roman" w:cs="Times New Roman"/>
          <w:i/>
          <w:sz w:val="24"/>
          <w:szCs w:val="24"/>
        </w:rPr>
        <w:t>.</w:t>
      </w:r>
      <w:r w:rsidR="003B227D" w:rsidRPr="007337F2">
        <w:rPr>
          <w:rFonts w:ascii="Times New Roman" w:hAnsi="Times New Roman" w:cs="Times New Roman"/>
          <w:i/>
          <w:sz w:val="24"/>
          <w:szCs w:val="24"/>
        </w:rPr>
        <w:t>4</w:t>
      </w:r>
      <w:r w:rsidR="004E6607" w:rsidRPr="007337F2">
        <w:rPr>
          <w:rFonts w:ascii="Times New Roman" w:hAnsi="Times New Roman" w:cs="Times New Roman"/>
          <w:i/>
          <w:sz w:val="24"/>
          <w:szCs w:val="24"/>
        </w:rPr>
        <w:t>. Заказчик вправе:</w:t>
      </w:r>
    </w:p>
    <w:p w14:paraId="020F0044" w14:textId="77777777" w:rsidR="004E6607" w:rsidRPr="007337F2" w:rsidRDefault="00E110C8" w:rsidP="00D3255E">
      <w:pPr>
        <w:pStyle w:val="ConsPlusNormal"/>
        <w:tabs>
          <w:tab w:val="left" w:pos="1134"/>
        </w:tabs>
        <w:spacing w:before="220"/>
        <w:ind w:firstLine="567"/>
        <w:contextualSpacing/>
        <w:jc w:val="both"/>
        <w:rPr>
          <w:rFonts w:ascii="Times New Roman" w:hAnsi="Times New Roman" w:cs="Times New Roman"/>
          <w:sz w:val="24"/>
          <w:szCs w:val="24"/>
        </w:rPr>
      </w:pPr>
      <w:r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3B227D" w:rsidRPr="007337F2">
        <w:rPr>
          <w:rFonts w:ascii="Times New Roman" w:hAnsi="Times New Roman" w:cs="Times New Roman"/>
          <w:sz w:val="24"/>
          <w:szCs w:val="24"/>
        </w:rPr>
        <w:t>4</w:t>
      </w:r>
      <w:r w:rsidR="00D3255E" w:rsidRPr="007337F2">
        <w:rPr>
          <w:rFonts w:ascii="Times New Roman" w:hAnsi="Times New Roman" w:cs="Times New Roman"/>
          <w:sz w:val="24"/>
          <w:szCs w:val="24"/>
        </w:rPr>
        <w:t>.1.</w:t>
      </w:r>
      <w:r w:rsidR="004E6607" w:rsidRPr="007337F2">
        <w:rPr>
          <w:rFonts w:ascii="Times New Roman" w:hAnsi="Times New Roman" w:cs="Times New Roman"/>
          <w:sz w:val="24"/>
          <w:szCs w:val="24"/>
        </w:rPr>
        <w:t xml:space="preserve"> </w:t>
      </w:r>
      <w:r w:rsidR="00BF2EA4" w:rsidRPr="007337F2">
        <w:rPr>
          <w:rFonts w:ascii="Times New Roman" w:hAnsi="Times New Roman" w:cs="Times New Roman"/>
          <w:sz w:val="24"/>
          <w:szCs w:val="24"/>
        </w:rPr>
        <w:t>Т</w:t>
      </w:r>
      <w:r w:rsidR="004E6607" w:rsidRPr="007337F2">
        <w:rPr>
          <w:rFonts w:ascii="Times New Roman" w:hAnsi="Times New Roman" w:cs="Times New Roman"/>
          <w:sz w:val="24"/>
          <w:szCs w:val="24"/>
        </w:rPr>
        <w:t xml:space="preserve">ребовать от </w:t>
      </w:r>
      <w:r w:rsidR="00E527A3" w:rsidRPr="007337F2">
        <w:rPr>
          <w:rFonts w:ascii="Times New Roman" w:hAnsi="Times New Roman" w:cs="Times New Roman"/>
          <w:sz w:val="24"/>
          <w:szCs w:val="24"/>
        </w:rPr>
        <w:t>Подрядчика</w:t>
      </w:r>
      <w:r w:rsidR="004E6607" w:rsidRPr="007337F2">
        <w:rPr>
          <w:rFonts w:ascii="Times New Roman" w:hAnsi="Times New Roman" w:cs="Times New Roman"/>
          <w:sz w:val="24"/>
          <w:szCs w:val="24"/>
        </w:rPr>
        <w:t xml:space="preserve"> надлежащего исполнения обязательств, установленных Контрактом;</w:t>
      </w:r>
    </w:p>
    <w:p w14:paraId="1489F45E" w14:textId="77777777" w:rsidR="004E6607" w:rsidRPr="007337F2" w:rsidRDefault="00E110C8" w:rsidP="001D62CF">
      <w:pPr>
        <w:pStyle w:val="ConsPlusNormal"/>
        <w:spacing w:before="220"/>
        <w:ind w:firstLine="567"/>
        <w:contextualSpacing/>
        <w:jc w:val="both"/>
        <w:rPr>
          <w:rFonts w:ascii="Times New Roman" w:hAnsi="Times New Roman" w:cs="Times New Roman"/>
          <w:sz w:val="24"/>
          <w:szCs w:val="24"/>
        </w:rPr>
      </w:pPr>
      <w:r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3B227D" w:rsidRPr="007337F2">
        <w:rPr>
          <w:rFonts w:ascii="Times New Roman" w:hAnsi="Times New Roman" w:cs="Times New Roman"/>
          <w:sz w:val="24"/>
          <w:szCs w:val="24"/>
        </w:rPr>
        <w:t>4</w:t>
      </w:r>
      <w:r w:rsidR="00D3255E" w:rsidRPr="007337F2">
        <w:rPr>
          <w:rFonts w:ascii="Times New Roman" w:hAnsi="Times New Roman" w:cs="Times New Roman"/>
          <w:sz w:val="24"/>
          <w:szCs w:val="24"/>
        </w:rPr>
        <w:t xml:space="preserve">.2. </w:t>
      </w:r>
      <w:r w:rsidR="00BF2EA4" w:rsidRPr="007337F2">
        <w:rPr>
          <w:rFonts w:ascii="Times New Roman" w:hAnsi="Times New Roman" w:cs="Times New Roman"/>
          <w:sz w:val="24"/>
          <w:szCs w:val="24"/>
        </w:rPr>
        <w:t>Т</w:t>
      </w:r>
      <w:r w:rsidR="004E6607" w:rsidRPr="007337F2">
        <w:rPr>
          <w:rFonts w:ascii="Times New Roman" w:hAnsi="Times New Roman" w:cs="Times New Roman"/>
          <w:sz w:val="24"/>
          <w:szCs w:val="24"/>
        </w:rPr>
        <w:t xml:space="preserve">ребовать от </w:t>
      </w:r>
      <w:r w:rsidR="00E527A3" w:rsidRPr="007337F2">
        <w:rPr>
          <w:rFonts w:ascii="Times New Roman" w:hAnsi="Times New Roman" w:cs="Times New Roman"/>
          <w:sz w:val="24"/>
          <w:szCs w:val="24"/>
        </w:rPr>
        <w:t>Подрядчика</w:t>
      </w:r>
      <w:r w:rsidR="004E6607" w:rsidRPr="007337F2">
        <w:rPr>
          <w:rFonts w:ascii="Times New Roman" w:hAnsi="Times New Roman" w:cs="Times New Roman"/>
          <w:sz w:val="24"/>
          <w:szCs w:val="24"/>
        </w:rPr>
        <w:t xml:space="preserve"> своевременного устранения недостатков, выявленных как в ходе приемки, так и в течение гарантийного периода;</w:t>
      </w:r>
    </w:p>
    <w:p w14:paraId="0B706E74" w14:textId="77777777" w:rsidR="004E6607" w:rsidRPr="007337F2" w:rsidRDefault="00E110C8" w:rsidP="001D62CF">
      <w:pPr>
        <w:pStyle w:val="ConsPlusNormal"/>
        <w:spacing w:before="220"/>
        <w:ind w:firstLine="567"/>
        <w:contextualSpacing/>
        <w:jc w:val="both"/>
        <w:rPr>
          <w:rFonts w:ascii="Times New Roman" w:hAnsi="Times New Roman" w:cs="Times New Roman"/>
          <w:sz w:val="24"/>
          <w:szCs w:val="24"/>
        </w:rPr>
      </w:pPr>
      <w:r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3B227D" w:rsidRPr="007337F2">
        <w:rPr>
          <w:rFonts w:ascii="Times New Roman" w:hAnsi="Times New Roman" w:cs="Times New Roman"/>
          <w:sz w:val="24"/>
          <w:szCs w:val="24"/>
        </w:rPr>
        <w:t>4</w:t>
      </w:r>
      <w:r w:rsidR="00D3255E" w:rsidRPr="007337F2">
        <w:rPr>
          <w:rFonts w:ascii="Times New Roman" w:hAnsi="Times New Roman" w:cs="Times New Roman"/>
          <w:sz w:val="24"/>
          <w:szCs w:val="24"/>
        </w:rPr>
        <w:t>.3.</w:t>
      </w:r>
      <w:r w:rsidR="008224AA" w:rsidRPr="007337F2">
        <w:rPr>
          <w:rFonts w:ascii="Times New Roman" w:hAnsi="Times New Roman" w:cs="Times New Roman"/>
          <w:sz w:val="24"/>
          <w:szCs w:val="24"/>
        </w:rPr>
        <w:t xml:space="preserve"> </w:t>
      </w:r>
      <w:r w:rsidR="00BF2EA4" w:rsidRPr="007337F2">
        <w:rPr>
          <w:rFonts w:ascii="Times New Roman" w:hAnsi="Times New Roman" w:cs="Times New Roman"/>
          <w:sz w:val="24"/>
          <w:szCs w:val="24"/>
        </w:rPr>
        <w:t>П</w:t>
      </w:r>
      <w:r w:rsidR="004E6607" w:rsidRPr="007337F2">
        <w:rPr>
          <w:rFonts w:ascii="Times New Roman" w:hAnsi="Times New Roman" w:cs="Times New Roman"/>
          <w:sz w:val="24"/>
          <w:szCs w:val="24"/>
        </w:rPr>
        <w:t xml:space="preserve">роверять ход и качество выполнения </w:t>
      </w:r>
      <w:r w:rsidR="00BB28CF" w:rsidRPr="007337F2">
        <w:rPr>
          <w:rFonts w:ascii="Times New Roman" w:hAnsi="Times New Roman" w:cs="Times New Roman"/>
          <w:sz w:val="24"/>
          <w:szCs w:val="24"/>
        </w:rPr>
        <w:t>Подрядчиком</w:t>
      </w:r>
      <w:r w:rsidR="004E6607" w:rsidRPr="007337F2">
        <w:rPr>
          <w:rFonts w:ascii="Times New Roman" w:hAnsi="Times New Roman" w:cs="Times New Roman"/>
          <w:sz w:val="24"/>
          <w:szCs w:val="24"/>
        </w:rPr>
        <w:t xml:space="preserve"> условий настоящего Контракта без вмешательства в оперативно-хозяйственную деятельность </w:t>
      </w:r>
      <w:r w:rsidR="00E527A3" w:rsidRPr="007337F2">
        <w:rPr>
          <w:rFonts w:ascii="Times New Roman" w:hAnsi="Times New Roman" w:cs="Times New Roman"/>
          <w:sz w:val="24"/>
          <w:szCs w:val="24"/>
        </w:rPr>
        <w:t>Подрядчика</w:t>
      </w:r>
      <w:r w:rsidR="004E6607" w:rsidRPr="007337F2">
        <w:rPr>
          <w:rFonts w:ascii="Times New Roman" w:hAnsi="Times New Roman" w:cs="Times New Roman"/>
          <w:sz w:val="24"/>
          <w:szCs w:val="24"/>
        </w:rPr>
        <w:t>;</w:t>
      </w:r>
    </w:p>
    <w:p w14:paraId="734A1A60" w14:textId="443FA59C" w:rsidR="004E6607" w:rsidRPr="007337F2" w:rsidRDefault="00E110C8" w:rsidP="001D62CF">
      <w:pPr>
        <w:pStyle w:val="ConsPlusNormal"/>
        <w:spacing w:before="220"/>
        <w:ind w:firstLine="567"/>
        <w:contextualSpacing/>
        <w:jc w:val="both"/>
        <w:rPr>
          <w:rFonts w:ascii="Times New Roman" w:hAnsi="Times New Roman" w:cs="Times New Roman"/>
          <w:sz w:val="24"/>
          <w:szCs w:val="24"/>
        </w:rPr>
      </w:pPr>
      <w:r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3B227D" w:rsidRPr="007337F2">
        <w:rPr>
          <w:rFonts w:ascii="Times New Roman" w:hAnsi="Times New Roman" w:cs="Times New Roman"/>
          <w:sz w:val="24"/>
          <w:szCs w:val="24"/>
        </w:rPr>
        <w:t>4</w:t>
      </w:r>
      <w:r w:rsidR="00D3255E" w:rsidRPr="007337F2">
        <w:rPr>
          <w:rFonts w:ascii="Times New Roman" w:hAnsi="Times New Roman" w:cs="Times New Roman"/>
          <w:sz w:val="24"/>
          <w:szCs w:val="24"/>
        </w:rPr>
        <w:t>.4.</w:t>
      </w:r>
      <w:r w:rsidR="008224AA" w:rsidRPr="007337F2">
        <w:rPr>
          <w:rFonts w:ascii="Times New Roman" w:hAnsi="Times New Roman" w:cs="Times New Roman"/>
          <w:sz w:val="24"/>
          <w:szCs w:val="24"/>
        </w:rPr>
        <w:t xml:space="preserve"> </w:t>
      </w:r>
      <w:r w:rsidR="00BF2EA4" w:rsidRPr="007337F2">
        <w:rPr>
          <w:rFonts w:ascii="Times New Roman" w:hAnsi="Times New Roman" w:cs="Times New Roman"/>
          <w:sz w:val="24"/>
          <w:szCs w:val="24"/>
        </w:rPr>
        <w:t>Т</w:t>
      </w:r>
      <w:r w:rsidR="004E6607" w:rsidRPr="007337F2">
        <w:rPr>
          <w:rFonts w:ascii="Times New Roman" w:hAnsi="Times New Roman" w:cs="Times New Roman"/>
          <w:sz w:val="24"/>
          <w:szCs w:val="24"/>
        </w:rPr>
        <w:t xml:space="preserve">ребовать возмещения убытков в соответствии с </w:t>
      </w:r>
      <w:hyperlink w:anchor="P326" w:history="1">
        <w:r w:rsidR="004E6607" w:rsidRPr="007337F2">
          <w:rPr>
            <w:rFonts w:ascii="Times New Roman" w:hAnsi="Times New Roman" w:cs="Times New Roman"/>
            <w:sz w:val="24"/>
            <w:szCs w:val="24"/>
          </w:rPr>
          <w:t xml:space="preserve">разделом </w:t>
        </w:r>
        <w:r w:rsidR="00F9391B" w:rsidRPr="007337F2">
          <w:rPr>
            <w:rFonts w:ascii="Times New Roman" w:hAnsi="Times New Roman" w:cs="Times New Roman"/>
            <w:sz w:val="24"/>
            <w:szCs w:val="24"/>
          </w:rPr>
          <w:t>8</w:t>
        </w:r>
      </w:hyperlink>
      <w:r w:rsidR="004E6607" w:rsidRPr="007337F2">
        <w:rPr>
          <w:rFonts w:ascii="Times New Roman" w:hAnsi="Times New Roman" w:cs="Times New Roman"/>
          <w:sz w:val="24"/>
          <w:szCs w:val="24"/>
        </w:rPr>
        <w:t xml:space="preserve"> настоящего Контракта, причиненных по вине </w:t>
      </w:r>
      <w:r w:rsidR="00E527A3" w:rsidRPr="007337F2">
        <w:rPr>
          <w:rFonts w:ascii="Times New Roman" w:hAnsi="Times New Roman" w:cs="Times New Roman"/>
          <w:sz w:val="24"/>
          <w:szCs w:val="24"/>
        </w:rPr>
        <w:t>Подрядчика</w:t>
      </w:r>
      <w:r w:rsidR="004E6607" w:rsidRPr="007337F2">
        <w:rPr>
          <w:rFonts w:ascii="Times New Roman" w:hAnsi="Times New Roman" w:cs="Times New Roman"/>
          <w:sz w:val="24"/>
          <w:szCs w:val="24"/>
        </w:rPr>
        <w:t>;</w:t>
      </w:r>
    </w:p>
    <w:p w14:paraId="7CE2C497" w14:textId="77777777" w:rsidR="004E6607" w:rsidRPr="007337F2" w:rsidRDefault="00E110C8" w:rsidP="001D62CF">
      <w:pPr>
        <w:pStyle w:val="ConsPlusNormal"/>
        <w:ind w:firstLine="567"/>
        <w:contextualSpacing/>
        <w:jc w:val="both"/>
        <w:rPr>
          <w:rFonts w:ascii="Times New Roman" w:hAnsi="Times New Roman" w:cs="Times New Roman"/>
          <w:sz w:val="24"/>
          <w:szCs w:val="24"/>
        </w:rPr>
      </w:pPr>
      <w:bookmarkStart w:id="6" w:name="P122"/>
      <w:bookmarkEnd w:id="6"/>
      <w:r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3B227D"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812D6B" w:rsidRPr="007337F2">
        <w:rPr>
          <w:rFonts w:ascii="Times New Roman" w:hAnsi="Times New Roman" w:cs="Times New Roman"/>
          <w:sz w:val="24"/>
          <w:szCs w:val="24"/>
        </w:rPr>
        <w:t>5</w:t>
      </w:r>
      <w:r w:rsidR="00D3255E" w:rsidRPr="007337F2">
        <w:rPr>
          <w:rFonts w:ascii="Times New Roman" w:hAnsi="Times New Roman" w:cs="Times New Roman"/>
          <w:sz w:val="24"/>
          <w:szCs w:val="24"/>
        </w:rPr>
        <w:t>.</w:t>
      </w:r>
      <w:r w:rsidR="008224AA" w:rsidRPr="007337F2">
        <w:rPr>
          <w:rFonts w:ascii="Times New Roman" w:hAnsi="Times New Roman" w:cs="Times New Roman"/>
          <w:sz w:val="24"/>
          <w:szCs w:val="24"/>
        </w:rPr>
        <w:t xml:space="preserve"> </w:t>
      </w:r>
      <w:r w:rsidR="007505EF" w:rsidRPr="007337F2">
        <w:rPr>
          <w:rFonts w:ascii="Times New Roman" w:hAnsi="Times New Roman" w:cs="Times New Roman"/>
          <w:sz w:val="24"/>
          <w:szCs w:val="24"/>
        </w:rPr>
        <w:t>П</w:t>
      </w:r>
      <w:r w:rsidR="004E6607" w:rsidRPr="007337F2">
        <w:rPr>
          <w:rFonts w:ascii="Times New Roman" w:hAnsi="Times New Roman" w:cs="Times New Roman"/>
          <w:sz w:val="24"/>
          <w:szCs w:val="24"/>
        </w:rPr>
        <w:t xml:space="preserve">ринять решение об одностороннем отказе от исполнения настоящего Контракта в соответствии с гражданским законодательством; </w:t>
      </w:r>
    </w:p>
    <w:p w14:paraId="229CCE77" w14:textId="77777777" w:rsidR="004E6607" w:rsidRPr="007337F2" w:rsidRDefault="00E110C8" w:rsidP="001D62CF">
      <w:pPr>
        <w:pStyle w:val="ConsPlusNormal"/>
        <w:ind w:firstLine="567"/>
        <w:contextualSpacing/>
        <w:jc w:val="both"/>
        <w:rPr>
          <w:rFonts w:ascii="Times New Roman" w:hAnsi="Times New Roman" w:cs="Times New Roman"/>
          <w:sz w:val="24"/>
          <w:szCs w:val="24"/>
        </w:rPr>
      </w:pPr>
      <w:r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3B227D" w:rsidRPr="007337F2">
        <w:rPr>
          <w:rFonts w:ascii="Times New Roman" w:hAnsi="Times New Roman" w:cs="Times New Roman"/>
          <w:sz w:val="24"/>
          <w:szCs w:val="24"/>
        </w:rPr>
        <w:t>4</w:t>
      </w:r>
      <w:r w:rsidR="00D3255E" w:rsidRPr="007337F2">
        <w:rPr>
          <w:rFonts w:ascii="Times New Roman" w:hAnsi="Times New Roman" w:cs="Times New Roman"/>
          <w:sz w:val="24"/>
          <w:szCs w:val="24"/>
        </w:rPr>
        <w:t>.</w:t>
      </w:r>
      <w:r w:rsidR="00812D6B" w:rsidRPr="007337F2">
        <w:rPr>
          <w:rFonts w:ascii="Times New Roman" w:hAnsi="Times New Roman" w:cs="Times New Roman"/>
          <w:sz w:val="24"/>
          <w:szCs w:val="24"/>
        </w:rPr>
        <w:t>6</w:t>
      </w:r>
      <w:r w:rsidR="00D3255E" w:rsidRPr="007337F2">
        <w:rPr>
          <w:rFonts w:ascii="Times New Roman" w:hAnsi="Times New Roman" w:cs="Times New Roman"/>
          <w:sz w:val="24"/>
          <w:szCs w:val="24"/>
        </w:rPr>
        <w:t xml:space="preserve">. </w:t>
      </w:r>
      <w:r w:rsidR="007505EF" w:rsidRPr="007337F2">
        <w:rPr>
          <w:rFonts w:ascii="Times New Roman" w:hAnsi="Times New Roman" w:cs="Times New Roman"/>
          <w:sz w:val="24"/>
          <w:szCs w:val="24"/>
        </w:rPr>
        <w:t>Д</w:t>
      </w:r>
      <w:r w:rsidR="004E6607" w:rsidRPr="007337F2">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оказанных </w:t>
      </w:r>
      <w:r w:rsidR="00162F04" w:rsidRPr="007337F2">
        <w:rPr>
          <w:rFonts w:ascii="Times New Roman" w:hAnsi="Times New Roman" w:cs="Times New Roman"/>
          <w:sz w:val="24"/>
          <w:szCs w:val="24"/>
        </w:rPr>
        <w:t>Работ</w:t>
      </w:r>
      <w:r w:rsidR="004E6607" w:rsidRPr="007337F2">
        <w:rPr>
          <w:rFonts w:ascii="Times New Roman" w:hAnsi="Times New Roman" w:cs="Times New Roman"/>
          <w:sz w:val="24"/>
          <w:szCs w:val="24"/>
        </w:rPr>
        <w:t xml:space="preserve"> с привлечением экспертов, экспертных организаций, выбор которых осуществляется в соответствии с </w:t>
      </w:r>
      <w:r w:rsidR="006A1CEF" w:rsidRPr="007337F2">
        <w:rPr>
          <w:rFonts w:ascii="Times New Roman" w:hAnsi="Times New Roman" w:cs="Times New Roman"/>
          <w:sz w:val="24"/>
          <w:szCs w:val="24"/>
        </w:rPr>
        <w:t>Законом № 44-ФЗ</w:t>
      </w:r>
      <w:r w:rsidR="004E6607" w:rsidRPr="007337F2">
        <w:rPr>
          <w:rFonts w:ascii="Times New Roman" w:hAnsi="Times New Roman" w:cs="Times New Roman"/>
          <w:sz w:val="24"/>
          <w:szCs w:val="24"/>
        </w:rPr>
        <w:t xml:space="preserve">. </w:t>
      </w:r>
    </w:p>
    <w:p w14:paraId="74A97D93" w14:textId="77777777" w:rsidR="004C4F6E" w:rsidRDefault="004C4F6E" w:rsidP="004C4F6E">
      <w:pPr>
        <w:pStyle w:val="ConsPlusNormal"/>
        <w:tabs>
          <w:tab w:val="left" w:pos="2835"/>
        </w:tabs>
        <w:outlineLvl w:val="1"/>
        <w:rPr>
          <w:rFonts w:ascii="Times New Roman" w:eastAsiaTheme="minorHAnsi" w:hAnsi="Times New Roman" w:cs="Times New Roman"/>
          <w:b/>
          <w:szCs w:val="22"/>
          <w:lang w:eastAsia="en-US"/>
        </w:rPr>
      </w:pPr>
    </w:p>
    <w:p w14:paraId="25436225" w14:textId="404E9763" w:rsidR="004E6607" w:rsidRDefault="004C4F6E" w:rsidP="004C4F6E">
      <w:pPr>
        <w:pStyle w:val="ConsPlusNormal"/>
        <w:tabs>
          <w:tab w:val="left" w:pos="2835"/>
        </w:tabs>
        <w:jc w:val="center"/>
        <w:outlineLvl w:val="1"/>
        <w:rPr>
          <w:rFonts w:ascii="Times New Roman" w:hAnsi="Times New Roman" w:cs="Times New Roman"/>
          <w:b/>
          <w:szCs w:val="22"/>
        </w:rPr>
      </w:pPr>
      <w:r>
        <w:rPr>
          <w:rFonts w:ascii="Times New Roman" w:eastAsiaTheme="minorHAnsi" w:hAnsi="Times New Roman" w:cs="Times New Roman"/>
          <w:b/>
          <w:szCs w:val="22"/>
          <w:lang w:eastAsia="en-US"/>
        </w:rPr>
        <w:t>5.</w:t>
      </w:r>
      <w:r w:rsidR="004E6607" w:rsidRPr="002732DF">
        <w:rPr>
          <w:rFonts w:ascii="Times New Roman" w:hAnsi="Times New Roman" w:cs="Times New Roman"/>
          <w:b/>
          <w:szCs w:val="22"/>
        </w:rPr>
        <w:t xml:space="preserve">Порядок сдачи и приемки </w:t>
      </w:r>
      <w:r w:rsidR="0065353C">
        <w:rPr>
          <w:rFonts w:ascii="Times New Roman" w:hAnsi="Times New Roman" w:cs="Times New Roman"/>
          <w:b/>
          <w:szCs w:val="22"/>
        </w:rPr>
        <w:t>выполненных</w:t>
      </w:r>
      <w:r w:rsidR="004E6607" w:rsidRPr="002732DF">
        <w:rPr>
          <w:rFonts w:ascii="Times New Roman" w:hAnsi="Times New Roman" w:cs="Times New Roman"/>
          <w:b/>
          <w:szCs w:val="22"/>
        </w:rPr>
        <w:t xml:space="preserve"> </w:t>
      </w:r>
      <w:r w:rsidR="00162F04">
        <w:rPr>
          <w:rFonts w:ascii="Times New Roman" w:hAnsi="Times New Roman" w:cs="Times New Roman"/>
          <w:b/>
          <w:szCs w:val="22"/>
        </w:rPr>
        <w:t>Работ</w:t>
      </w:r>
    </w:p>
    <w:p w14:paraId="22127693" w14:textId="77777777" w:rsidR="00AF4899" w:rsidRDefault="00AF4899" w:rsidP="004C4F6E">
      <w:pPr>
        <w:pStyle w:val="ConsPlusNormal"/>
        <w:tabs>
          <w:tab w:val="left" w:pos="2835"/>
        </w:tabs>
        <w:jc w:val="center"/>
        <w:outlineLvl w:val="1"/>
        <w:rPr>
          <w:rFonts w:ascii="Times New Roman" w:hAnsi="Times New Roman" w:cs="Times New Roman"/>
          <w:b/>
          <w:szCs w:val="22"/>
        </w:rPr>
      </w:pPr>
    </w:p>
    <w:p w14:paraId="4000464C" w14:textId="14BC47A5" w:rsidR="001974B7" w:rsidRPr="000565D1" w:rsidRDefault="006E414C" w:rsidP="00886409">
      <w:pPr>
        <w:pStyle w:val="ConsPlusNormal"/>
        <w:tabs>
          <w:tab w:val="left" w:pos="1134"/>
        </w:tabs>
        <w:ind w:firstLine="567"/>
        <w:jc w:val="both"/>
        <w:rPr>
          <w:rFonts w:ascii="Times New Roman" w:hAnsi="Times New Roman" w:cs="Times New Roman"/>
          <w:sz w:val="24"/>
          <w:szCs w:val="24"/>
        </w:rPr>
      </w:pPr>
      <w:bookmarkStart w:id="7" w:name="P164"/>
      <w:bookmarkEnd w:id="7"/>
      <w:r w:rsidRPr="000565D1">
        <w:rPr>
          <w:rFonts w:ascii="Times New Roman" w:hAnsi="Times New Roman" w:cs="Times New Roman"/>
          <w:sz w:val="24"/>
          <w:szCs w:val="24"/>
        </w:rPr>
        <w:t xml:space="preserve">5.1. </w:t>
      </w:r>
      <w:r w:rsidR="002C0008" w:rsidRPr="000565D1">
        <w:rPr>
          <w:rFonts w:ascii="Times New Roman" w:hAnsi="Times New Roman" w:cs="Times New Roman"/>
          <w:sz w:val="24"/>
          <w:szCs w:val="24"/>
        </w:rPr>
        <w:t xml:space="preserve">По выполнению работ по контракту </w:t>
      </w:r>
      <w:r w:rsidR="00E527A3" w:rsidRPr="000565D1">
        <w:rPr>
          <w:rFonts w:ascii="Times New Roman" w:hAnsi="Times New Roman" w:cs="Times New Roman"/>
          <w:sz w:val="24"/>
          <w:szCs w:val="24"/>
        </w:rPr>
        <w:t>Подрядчик</w:t>
      </w:r>
      <w:r w:rsidRPr="000565D1">
        <w:rPr>
          <w:rFonts w:ascii="Times New Roman" w:hAnsi="Times New Roman" w:cs="Times New Roman"/>
          <w:sz w:val="24"/>
          <w:szCs w:val="24"/>
        </w:rPr>
        <w:t xml:space="preserve"> обязан представ</w:t>
      </w:r>
      <w:r w:rsidR="00886409">
        <w:rPr>
          <w:rFonts w:ascii="Times New Roman" w:hAnsi="Times New Roman" w:cs="Times New Roman"/>
          <w:sz w:val="24"/>
          <w:szCs w:val="24"/>
        </w:rPr>
        <w:t>ить</w:t>
      </w:r>
      <w:r w:rsidRPr="000565D1">
        <w:rPr>
          <w:rFonts w:ascii="Times New Roman" w:hAnsi="Times New Roman" w:cs="Times New Roman"/>
          <w:sz w:val="24"/>
          <w:szCs w:val="24"/>
        </w:rPr>
        <w:t xml:space="preserve"> Заказчику</w:t>
      </w:r>
      <w:r w:rsidR="001974B7" w:rsidRPr="000565D1">
        <w:rPr>
          <w:rFonts w:ascii="Times New Roman" w:hAnsi="Times New Roman" w:cs="Times New Roman"/>
          <w:sz w:val="24"/>
          <w:szCs w:val="24"/>
        </w:rPr>
        <w:t>:</w:t>
      </w:r>
    </w:p>
    <w:p w14:paraId="22F69C5F" w14:textId="77777777" w:rsidR="00F8157B" w:rsidRDefault="00F8157B" w:rsidP="00DD4729">
      <w:pPr>
        <w:pStyle w:val="ConsPlusNormal"/>
        <w:tabs>
          <w:tab w:val="left" w:pos="1134"/>
        </w:tabs>
        <w:ind w:firstLine="567"/>
        <w:jc w:val="both"/>
        <w:rPr>
          <w:rFonts w:ascii="Times New Roman" w:hAnsi="Times New Roman" w:cs="Times New Roman"/>
          <w:sz w:val="24"/>
          <w:szCs w:val="24"/>
          <w:lang w:eastAsia="ar-SA"/>
        </w:rPr>
      </w:pPr>
      <w:bookmarkStart w:id="8" w:name="P861"/>
      <w:bookmarkEnd w:id="8"/>
      <w:r>
        <w:rPr>
          <w:rFonts w:ascii="Times New Roman" w:hAnsi="Times New Roman" w:cs="Times New Roman"/>
          <w:sz w:val="24"/>
          <w:szCs w:val="24"/>
          <w:lang w:eastAsia="ar-SA"/>
        </w:rPr>
        <w:t>-</w:t>
      </w:r>
      <w:r w:rsidRPr="00F8157B">
        <w:rPr>
          <w:rFonts w:ascii="Times New Roman" w:hAnsi="Times New Roman" w:cs="Times New Roman"/>
          <w:sz w:val="24"/>
          <w:szCs w:val="24"/>
          <w:lang w:eastAsia="ar-SA"/>
        </w:rPr>
        <w:t xml:space="preserve">счет, счет-фактура </w:t>
      </w:r>
      <w:r w:rsidRPr="00F8157B">
        <w:rPr>
          <w:rFonts w:ascii="Times New Roman" w:hAnsi="Times New Roman" w:cs="Times New Roman"/>
          <w:i/>
          <w:sz w:val="24"/>
          <w:szCs w:val="24"/>
          <w:lang w:eastAsia="ar-SA"/>
        </w:rPr>
        <w:t xml:space="preserve">(счет-фактура не требуется в случае, предусмотренном действующим законодательством), </w:t>
      </w:r>
      <w:r w:rsidRPr="00F8157B">
        <w:rPr>
          <w:rFonts w:ascii="Times New Roman" w:hAnsi="Times New Roman" w:cs="Times New Roman"/>
          <w:sz w:val="24"/>
          <w:szCs w:val="24"/>
          <w:lang w:eastAsia="ar-SA"/>
        </w:rPr>
        <w:t>акт о приемке выполненных работ (форма КС-2)</w:t>
      </w:r>
      <w:r w:rsidRPr="00F8157B">
        <w:rPr>
          <w:rFonts w:cs="Times New Roman"/>
          <w:szCs w:val="22"/>
        </w:rPr>
        <w:t xml:space="preserve">, </w:t>
      </w:r>
      <w:r w:rsidRPr="00F8157B">
        <w:rPr>
          <w:rFonts w:ascii="Times New Roman" w:hAnsi="Times New Roman" w:cs="Times New Roman"/>
          <w:sz w:val="24"/>
          <w:szCs w:val="24"/>
          <w:lang w:eastAsia="ar-SA"/>
        </w:rPr>
        <w:t>справка о стоимости выполненных работ и затрат (форма КС-3)</w:t>
      </w:r>
    </w:p>
    <w:p w14:paraId="60D5FC33" w14:textId="3684E29E" w:rsidR="00AC67A1" w:rsidRPr="000565D1" w:rsidRDefault="006E414C" w:rsidP="00DD4729">
      <w:pPr>
        <w:pStyle w:val="ConsPlusNormal"/>
        <w:tabs>
          <w:tab w:val="left" w:pos="1134"/>
        </w:tabs>
        <w:ind w:firstLine="567"/>
        <w:jc w:val="both"/>
        <w:rPr>
          <w:rFonts w:ascii="Times New Roman" w:hAnsi="Times New Roman" w:cs="Times New Roman"/>
          <w:sz w:val="24"/>
          <w:szCs w:val="24"/>
        </w:rPr>
      </w:pPr>
      <w:r w:rsidRPr="000565D1">
        <w:rPr>
          <w:rFonts w:ascii="Times New Roman" w:hAnsi="Times New Roman" w:cs="Times New Roman"/>
          <w:sz w:val="24"/>
          <w:szCs w:val="24"/>
        </w:rPr>
        <w:t xml:space="preserve">5.2. Для проверки предоставленных </w:t>
      </w:r>
      <w:r w:rsidR="00BB28CF" w:rsidRPr="000565D1">
        <w:rPr>
          <w:rFonts w:ascii="Times New Roman" w:hAnsi="Times New Roman" w:cs="Times New Roman"/>
          <w:sz w:val="24"/>
          <w:szCs w:val="24"/>
        </w:rPr>
        <w:t>Подрядчиком</w:t>
      </w:r>
      <w:r w:rsidRPr="000565D1">
        <w:rPr>
          <w:rFonts w:ascii="Times New Roman" w:hAnsi="Times New Roman" w:cs="Times New Roman"/>
          <w:sz w:val="24"/>
          <w:szCs w:val="24"/>
        </w:rPr>
        <w:t xml:space="preserve"> результатов, предусмотренных Контрактом, в части их соответствия условиям Контракт</w:t>
      </w:r>
      <w:r w:rsidR="00AC67A1" w:rsidRPr="000565D1">
        <w:rPr>
          <w:rFonts w:ascii="Times New Roman" w:hAnsi="Times New Roman" w:cs="Times New Roman"/>
          <w:sz w:val="24"/>
          <w:szCs w:val="24"/>
        </w:rPr>
        <w:t>а Заказчик проводит экспертизу.</w:t>
      </w:r>
    </w:p>
    <w:p w14:paraId="0C391A2E" w14:textId="77777777" w:rsidR="006E414C" w:rsidRPr="000565D1" w:rsidRDefault="006E414C" w:rsidP="00DD4729">
      <w:pPr>
        <w:pStyle w:val="ConsPlusNormal"/>
        <w:tabs>
          <w:tab w:val="left" w:pos="1134"/>
        </w:tabs>
        <w:ind w:firstLine="567"/>
        <w:jc w:val="both"/>
        <w:rPr>
          <w:rFonts w:ascii="Times New Roman" w:hAnsi="Times New Roman" w:cs="Times New Roman"/>
          <w:sz w:val="24"/>
          <w:szCs w:val="24"/>
        </w:rPr>
      </w:pPr>
      <w:r w:rsidRPr="000565D1">
        <w:rPr>
          <w:rFonts w:ascii="Times New Roman" w:hAnsi="Times New Roman" w:cs="Times New Roman"/>
          <w:sz w:val="24"/>
          <w:szCs w:val="24"/>
        </w:rPr>
        <w:lastRenderedPageBreak/>
        <w:t xml:space="preserve">Экспертиза результатов </w:t>
      </w:r>
      <w:r w:rsidR="009C3AC0" w:rsidRPr="000565D1">
        <w:rPr>
          <w:rFonts w:ascii="Times New Roman" w:hAnsi="Times New Roman" w:cs="Times New Roman"/>
          <w:sz w:val="24"/>
          <w:szCs w:val="24"/>
        </w:rPr>
        <w:t>выполненных</w:t>
      </w:r>
      <w:r w:rsidRPr="000565D1">
        <w:rPr>
          <w:rFonts w:ascii="Times New Roman" w:hAnsi="Times New Roman" w:cs="Times New Roman"/>
          <w:sz w:val="24"/>
          <w:szCs w:val="24"/>
        </w:rPr>
        <w:t xml:space="preserve"> </w:t>
      </w:r>
      <w:r w:rsidR="00162F04" w:rsidRPr="000565D1">
        <w:rPr>
          <w:rFonts w:ascii="Times New Roman" w:hAnsi="Times New Roman" w:cs="Times New Roman"/>
          <w:sz w:val="24"/>
          <w:szCs w:val="24"/>
        </w:rPr>
        <w:t>Работ</w:t>
      </w:r>
      <w:r w:rsidRPr="000565D1">
        <w:rPr>
          <w:rFonts w:ascii="Times New Roman" w:hAnsi="Times New Roman" w:cs="Times New Roman"/>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w:t>
      </w:r>
      <w:r w:rsidR="00162F04" w:rsidRPr="000565D1">
        <w:rPr>
          <w:rFonts w:ascii="Times New Roman" w:hAnsi="Times New Roman" w:cs="Times New Roman"/>
          <w:sz w:val="24"/>
          <w:szCs w:val="24"/>
        </w:rPr>
        <w:t>Работ</w:t>
      </w:r>
      <w:r w:rsidRPr="000565D1">
        <w:rPr>
          <w:rFonts w:ascii="Times New Roman" w:hAnsi="Times New Roman" w:cs="Times New Roman"/>
          <w:sz w:val="24"/>
          <w:szCs w:val="24"/>
        </w:rPr>
        <w:t xml:space="preserve"> для обеспечения государственных и муниципальных нужд».</w:t>
      </w:r>
    </w:p>
    <w:p w14:paraId="05AE0E89" w14:textId="799DBE9E" w:rsidR="00E110C8" w:rsidRPr="000565D1" w:rsidRDefault="006E414C" w:rsidP="00DD4729">
      <w:pPr>
        <w:tabs>
          <w:tab w:val="left" w:pos="1134"/>
        </w:tabs>
        <w:ind w:firstLine="567"/>
        <w:jc w:val="both"/>
        <w:rPr>
          <w:color w:val="000000"/>
        </w:rPr>
      </w:pPr>
      <w:bookmarkStart w:id="9" w:name="P863"/>
      <w:bookmarkEnd w:id="9"/>
      <w:r w:rsidRPr="000565D1">
        <w:t xml:space="preserve">5.3. Заказчик в </w:t>
      </w:r>
      <w:r w:rsidRPr="000565D1">
        <w:rPr>
          <w:i/>
        </w:rPr>
        <w:t xml:space="preserve">течение </w:t>
      </w:r>
      <w:r w:rsidR="0013359E" w:rsidRPr="000565D1">
        <w:rPr>
          <w:i/>
        </w:rPr>
        <w:t>20</w:t>
      </w:r>
      <w:r w:rsidR="009D7C27" w:rsidRPr="000565D1">
        <w:rPr>
          <w:i/>
        </w:rPr>
        <w:t xml:space="preserve"> (</w:t>
      </w:r>
      <w:r w:rsidR="0013359E" w:rsidRPr="000565D1">
        <w:rPr>
          <w:i/>
        </w:rPr>
        <w:t>двадцати</w:t>
      </w:r>
      <w:r w:rsidR="009D7C27" w:rsidRPr="000565D1">
        <w:rPr>
          <w:i/>
        </w:rPr>
        <w:t>)</w:t>
      </w:r>
      <w:r w:rsidRPr="000565D1">
        <w:rPr>
          <w:i/>
        </w:rPr>
        <w:t xml:space="preserve"> рабочих дней</w:t>
      </w:r>
      <w:r w:rsidRPr="000565D1">
        <w:t xml:space="preserve"> с даты получения </w:t>
      </w:r>
      <w:r w:rsidR="009C3AC0" w:rsidRPr="000565D1">
        <w:t>документ о приемке</w:t>
      </w:r>
      <w:r w:rsidRPr="000565D1">
        <w:t xml:space="preserve">, осуществляет </w:t>
      </w:r>
      <w:r w:rsidR="00E110C8" w:rsidRPr="000565D1">
        <w:t>приемку</w:t>
      </w:r>
      <w:r w:rsidR="00D13DAB" w:rsidRPr="000565D1">
        <w:t xml:space="preserve"> </w:t>
      </w:r>
      <w:r w:rsidR="009C3AC0" w:rsidRPr="000565D1">
        <w:t>выполненных Подрядчиком</w:t>
      </w:r>
      <w:r w:rsidR="00D13DAB" w:rsidRPr="000565D1">
        <w:t xml:space="preserve"> </w:t>
      </w:r>
      <w:r w:rsidR="00162F04" w:rsidRPr="000565D1">
        <w:t>Работ</w:t>
      </w:r>
      <w:r w:rsidRPr="000565D1">
        <w:t xml:space="preserve"> по Контракту на предмет соответствия </w:t>
      </w:r>
      <w:r w:rsidR="009C3AC0" w:rsidRPr="000565D1">
        <w:t>выполненных</w:t>
      </w:r>
      <w:r w:rsidRPr="000565D1">
        <w:t xml:space="preserve"> </w:t>
      </w:r>
      <w:r w:rsidR="00162F04" w:rsidRPr="000565D1">
        <w:t>Работ</w:t>
      </w:r>
      <w:r w:rsidRPr="000565D1">
        <w:t xml:space="preserve"> т</w:t>
      </w:r>
      <w:r w:rsidR="00F9391B" w:rsidRPr="000565D1">
        <w:t>ребованиям и условиям Контракта</w:t>
      </w:r>
      <w:r w:rsidR="00E110C8" w:rsidRPr="000565D1">
        <w:rPr>
          <w:color w:val="000000"/>
        </w:rPr>
        <w:t>.</w:t>
      </w:r>
    </w:p>
    <w:p w14:paraId="01705D9D" w14:textId="7FEA7863" w:rsidR="00E110C8" w:rsidRPr="00F8157B" w:rsidRDefault="00E110C8" w:rsidP="00DD4729">
      <w:pPr>
        <w:pStyle w:val="ConsPlusNormal"/>
        <w:tabs>
          <w:tab w:val="left" w:pos="1134"/>
        </w:tabs>
        <w:ind w:firstLine="567"/>
        <w:jc w:val="both"/>
        <w:rPr>
          <w:rFonts w:ascii="Times New Roman" w:hAnsi="Times New Roman" w:cs="Times New Roman"/>
          <w:sz w:val="24"/>
          <w:szCs w:val="24"/>
        </w:rPr>
      </w:pPr>
      <w:r w:rsidRPr="000565D1">
        <w:rPr>
          <w:rFonts w:ascii="Times New Roman" w:hAnsi="Times New Roman" w:cs="Times New Roman"/>
          <w:color w:val="000000"/>
          <w:sz w:val="24"/>
          <w:szCs w:val="24"/>
        </w:rPr>
        <w:t xml:space="preserve">Сдача </w:t>
      </w:r>
      <w:r w:rsidR="009C3AC0" w:rsidRPr="000565D1">
        <w:rPr>
          <w:rFonts w:ascii="Times New Roman" w:hAnsi="Times New Roman" w:cs="Times New Roman"/>
          <w:color w:val="000000"/>
          <w:sz w:val="24"/>
          <w:szCs w:val="24"/>
        </w:rPr>
        <w:t xml:space="preserve">выполненных Подрядчиком Работ </w:t>
      </w:r>
      <w:r w:rsidRPr="000565D1">
        <w:rPr>
          <w:rFonts w:ascii="Times New Roman" w:hAnsi="Times New Roman" w:cs="Times New Roman"/>
          <w:color w:val="000000"/>
          <w:sz w:val="24"/>
          <w:szCs w:val="24"/>
        </w:rPr>
        <w:t xml:space="preserve">и их приемка Заказчиком оформляется </w:t>
      </w:r>
      <w:r w:rsidR="00F8157B" w:rsidRPr="00F8157B">
        <w:rPr>
          <w:rFonts w:ascii="Times New Roman" w:hAnsi="Times New Roman" w:cs="Times New Roman"/>
          <w:sz w:val="24"/>
          <w:szCs w:val="24"/>
        </w:rPr>
        <w:t>актом о приемке выполненных работ (форма КС-2) и справкой о стоимости выполненных работ и затрат (форма КС-3).</w:t>
      </w:r>
    </w:p>
    <w:p w14:paraId="4EC3FA38" w14:textId="0B6FD57F" w:rsidR="006E414C" w:rsidRPr="000565D1" w:rsidRDefault="00DD4729" w:rsidP="00DD4729">
      <w:pPr>
        <w:pStyle w:val="ConsPlusNormal"/>
        <w:tabs>
          <w:tab w:val="left" w:pos="1134"/>
        </w:tabs>
        <w:ind w:firstLine="567"/>
        <w:jc w:val="both"/>
        <w:rPr>
          <w:rFonts w:ascii="Times New Roman" w:hAnsi="Times New Roman" w:cs="Times New Roman"/>
          <w:sz w:val="24"/>
          <w:szCs w:val="24"/>
        </w:rPr>
      </w:pPr>
      <w:r w:rsidRPr="000565D1">
        <w:rPr>
          <w:rFonts w:ascii="Times New Roman" w:hAnsi="Times New Roman" w:cs="Times New Roman"/>
          <w:sz w:val="24"/>
          <w:szCs w:val="24"/>
        </w:rPr>
        <w:t>5.4.</w:t>
      </w:r>
      <w:r w:rsidRPr="000565D1">
        <w:rPr>
          <w:rFonts w:ascii="Times New Roman" w:hAnsi="Times New Roman" w:cs="Times New Roman"/>
          <w:sz w:val="24"/>
          <w:szCs w:val="24"/>
        </w:rPr>
        <w:tab/>
      </w:r>
      <w:r w:rsidR="00E110C8" w:rsidRPr="000565D1">
        <w:rPr>
          <w:rFonts w:ascii="Times New Roman" w:hAnsi="Times New Roman" w:cs="Times New Roman"/>
          <w:sz w:val="24"/>
          <w:szCs w:val="24"/>
        </w:rPr>
        <w:t xml:space="preserve">В случае </w:t>
      </w:r>
      <w:r w:rsidR="006E414C" w:rsidRPr="000565D1">
        <w:rPr>
          <w:rFonts w:ascii="Times New Roman" w:hAnsi="Times New Roman" w:cs="Times New Roman"/>
          <w:sz w:val="24"/>
          <w:szCs w:val="24"/>
        </w:rPr>
        <w:t>при</w:t>
      </w:r>
      <w:r w:rsidR="00E110C8" w:rsidRPr="000565D1">
        <w:rPr>
          <w:rFonts w:ascii="Times New Roman" w:hAnsi="Times New Roman" w:cs="Times New Roman"/>
          <w:sz w:val="24"/>
          <w:szCs w:val="24"/>
        </w:rPr>
        <w:t xml:space="preserve">емки </w:t>
      </w:r>
      <w:r w:rsidR="002C0008" w:rsidRPr="000565D1">
        <w:rPr>
          <w:rFonts w:ascii="Times New Roman" w:hAnsi="Times New Roman" w:cs="Times New Roman"/>
          <w:sz w:val="24"/>
          <w:szCs w:val="24"/>
        </w:rPr>
        <w:t>выполненных</w:t>
      </w:r>
      <w:r w:rsidR="006E414C" w:rsidRPr="000565D1">
        <w:rPr>
          <w:rFonts w:ascii="Times New Roman" w:hAnsi="Times New Roman" w:cs="Times New Roman"/>
          <w:sz w:val="24"/>
          <w:szCs w:val="24"/>
        </w:rPr>
        <w:t xml:space="preserve"> </w:t>
      </w:r>
      <w:r w:rsidR="00162F04" w:rsidRPr="000565D1">
        <w:rPr>
          <w:rFonts w:ascii="Times New Roman" w:hAnsi="Times New Roman" w:cs="Times New Roman"/>
          <w:sz w:val="24"/>
          <w:szCs w:val="24"/>
        </w:rPr>
        <w:t>Работ</w:t>
      </w:r>
      <w:r w:rsidR="006E414C" w:rsidRPr="000565D1">
        <w:rPr>
          <w:rFonts w:ascii="Times New Roman" w:hAnsi="Times New Roman" w:cs="Times New Roman"/>
          <w:sz w:val="24"/>
          <w:szCs w:val="24"/>
        </w:rPr>
        <w:t xml:space="preserve">, </w:t>
      </w:r>
      <w:r w:rsidR="00E110C8" w:rsidRPr="000565D1">
        <w:rPr>
          <w:rFonts w:ascii="Times New Roman" w:hAnsi="Times New Roman" w:cs="Times New Roman"/>
          <w:sz w:val="24"/>
          <w:szCs w:val="24"/>
        </w:rPr>
        <w:t xml:space="preserve">Заказчик </w:t>
      </w:r>
      <w:r w:rsidR="006E414C" w:rsidRPr="000565D1">
        <w:rPr>
          <w:rFonts w:ascii="Times New Roman" w:hAnsi="Times New Roman" w:cs="Times New Roman"/>
          <w:sz w:val="24"/>
          <w:szCs w:val="24"/>
        </w:rPr>
        <w:t xml:space="preserve">передает </w:t>
      </w:r>
      <w:r w:rsidR="002C0008" w:rsidRPr="000565D1">
        <w:rPr>
          <w:rFonts w:ascii="Times New Roman" w:hAnsi="Times New Roman" w:cs="Times New Roman"/>
          <w:sz w:val="24"/>
          <w:szCs w:val="24"/>
        </w:rPr>
        <w:t>Подрядчику</w:t>
      </w:r>
      <w:r w:rsidR="006E414C" w:rsidRPr="000565D1">
        <w:rPr>
          <w:rFonts w:ascii="Times New Roman" w:hAnsi="Times New Roman" w:cs="Times New Roman"/>
          <w:sz w:val="24"/>
          <w:szCs w:val="24"/>
        </w:rPr>
        <w:t xml:space="preserve"> подписанный со своей стороны</w:t>
      </w:r>
      <w:r w:rsidR="00F8157B">
        <w:rPr>
          <w:rFonts w:ascii="Times New Roman" w:hAnsi="Times New Roman" w:cs="Times New Roman"/>
          <w:sz w:val="24"/>
          <w:szCs w:val="24"/>
        </w:rPr>
        <w:t>:</w:t>
      </w:r>
      <w:r w:rsidR="006E414C" w:rsidRPr="000565D1">
        <w:rPr>
          <w:rFonts w:ascii="Times New Roman" w:hAnsi="Times New Roman" w:cs="Times New Roman"/>
          <w:sz w:val="24"/>
          <w:szCs w:val="24"/>
        </w:rPr>
        <w:t xml:space="preserve"> </w:t>
      </w:r>
      <w:r w:rsidR="00F8157B" w:rsidRPr="00F8157B">
        <w:rPr>
          <w:rFonts w:ascii="Times New Roman" w:hAnsi="Times New Roman" w:cs="Times New Roman"/>
          <w:sz w:val="24"/>
          <w:szCs w:val="24"/>
        </w:rPr>
        <w:t>акт о приемке выполненных работ (форма КС-2), справка о стоимости выполненных работ и затрат (форма КС-3)</w:t>
      </w:r>
      <w:r w:rsidR="00886409">
        <w:rPr>
          <w:rFonts w:ascii="Times New Roman" w:hAnsi="Times New Roman" w:cs="Times New Roman"/>
          <w:sz w:val="24"/>
          <w:szCs w:val="24"/>
        </w:rPr>
        <w:t xml:space="preserve"> по адресу, указанному в п.17 Контракта</w:t>
      </w:r>
      <w:r w:rsidR="00AC67A1" w:rsidRPr="000565D1">
        <w:rPr>
          <w:rFonts w:ascii="Times New Roman" w:hAnsi="Times New Roman" w:cs="Times New Roman"/>
          <w:sz w:val="24"/>
          <w:szCs w:val="24"/>
        </w:rPr>
        <w:t>.</w:t>
      </w:r>
    </w:p>
    <w:p w14:paraId="4F631A4C" w14:textId="77777777" w:rsidR="006E414C" w:rsidRPr="000565D1" w:rsidRDefault="006E414C" w:rsidP="00DD4729">
      <w:pPr>
        <w:pStyle w:val="ConsPlusNormal"/>
        <w:tabs>
          <w:tab w:val="left" w:pos="1134"/>
        </w:tabs>
        <w:ind w:firstLine="567"/>
        <w:jc w:val="both"/>
        <w:rPr>
          <w:rFonts w:ascii="Times New Roman" w:hAnsi="Times New Roman" w:cs="Times New Roman"/>
          <w:sz w:val="24"/>
          <w:szCs w:val="24"/>
        </w:rPr>
      </w:pPr>
      <w:r w:rsidRPr="000565D1">
        <w:rPr>
          <w:rFonts w:ascii="Times New Roman" w:hAnsi="Times New Roman" w:cs="Times New Roman"/>
          <w:sz w:val="24"/>
          <w:szCs w:val="24"/>
        </w:rPr>
        <w:t>5.4.</w:t>
      </w:r>
      <w:r w:rsidR="00DD4729" w:rsidRPr="000565D1">
        <w:rPr>
          <w:rFonts w:ascii="Times New Roman" w:hAnsi="Times New Roman" w:cs="Times New Roman"/>
          <w:sz w:val="24"/>
          <w:szCs w:val="24"/>
        </w:rPr>
        <w:t>1.</w:t>
      </w:r>
      <w:r w:rsidRPr="000565D1">
        <w:rPr>
          <w:rFonts w:ascii="Times New Roman" w:hAnsi="Times New Roman" w:cs="Times New Roman"/>
          <w:sz w:val="24"/>
          <w:szCs w:val="24"/>
        </w:rPr>
        <w:t xml:space="preserve"> Заказчик вправе не отказывать в приемке </w:t>
      </w:r>
      <w:r w:rsidR="002C0008" w:rsidRPr="000565D1">
        <w:rPr>
          <w:rFonts w:ascii="Times New Roman" w:hAnsi="Times New Roman" w:cs="Times New Roman"/>
          <w:sz w:val="24"/>
          <w:szCs w:val="24"/>
        </w:rPr>
        <w:t xml:space="preserve">выполненных </w:t>
      </w:r>
      <w:r w:rsidR="00162F04" w:rsidRPr="000565D1">
        <w:rPr>
          <w:rFonts w:ascii="Times New Roman" w:hAnsi="Times New Roman" w:cs="Times New Roman"/>
          <w:sz w:val="24"/>
          <w:szCs w:val="24"/>
        </w:rPr>
        <w:t>Работ</w:t>
      </w:r>
      <w:r w:rsidRPr="000565D1">
        <w:rPr>
          <w:rFonts w:ascii="Times New Roman" w:hAnsi="Times New Roman" w:cs="Times New Roman"/>
          <w:sz w:val="24"/>
          <w:szCs w:val="24"/>
        </w:rPr>
        <w:t xml:space="preserve"> в случае выявления несоответствия этих </w:t>
      </w:r>
      <w:r w:rsidR="00162F04" w:rsidRPr="000565D1">
        <w:rPr>
          <w:rFonts w:ascii="Times New Roman" w:hAnsi="Times New Roman" w:cs="Times New Roman"/>
          <w:sz w:val="24"/>
          <w:szCs w:val="24"/>
        </w:rPr>
        <w:t>Работ</w:t>
      </w:r>
      <w:r w:rsidRPr="000565D1">
        <w:rPr>
          <w:rFonts w:ascii="Times New Roman" w:hAnsi="Times New Roman" w:cs="Times New Roman"/>
          <w:sz w:val="24"/>
          <w:szCs w:val="24"/>
        </w:rPr>
        <w:t xml:space="preserve"> условиям Контракта, если выявленное несоответствие не препятствует приемке этих </w:t>
      </w:r>
      <w:r w:rsidR="00162F04" w:rsidRPr="000565D1">
        <w:rPr>
          <w:rFonts w:ascii="Times New Roman" w:hAnsi="Times New Roman" w:cs="Times New Roman"/>
          <w:sz w:val="24"/>
          <w:szCs w:val="24"/>
        </w:rPr>
        <w:t>Работ</w:t>
      </w:r>
      <w:r w:rsidRPr="000565D1">
        <w:rPr>
          <w:rFonts w:ascii="Times New Roman" w:hAnsi="Times New Roman" w:cs="Times New Roman"/>
          <w:sz w:val="24"/>
          <w:szCs w:val="24"/>
        </w:rPr>
        <w:t xml:space="preserve"> и устранено </w:t>
      </w:r>
      <w:r w:rsidR="002C0008" w:rsidRPr="000565D1">
        <w:rPr>
          <w:rFonts w:ascii="Times New Roman" w:hAnsi="Times New Roman" w:cs="Times New Roman"/>
          <w:sz w:val="24"/>
          <w:szCs w:val="24"/>
        </w:rPr>
        <w:t>Подрядчиком</w:t>
      </w:r>
      <w:r w:rsidRPr="000565D1">
        <w:rPr>
          <w:rFonts w:ascii="Times New Roman" w:hAnsi="Times New Roman" w:cs="Times New Roman"/>
          <w:sz w:val="24"/>
          <w:szCs w:val="24"/>
        </w:rPr>
        <w:t>.</w:t>
      </w:r>
    </w:p>
    <w:p w14:paraId="27F4C6C1" w14:textId="6D3987DA" w:rsidR="00E110C8" w:rsidRPr="000565D1" w:rsidRDefault="00DD4729" w:rsidP="00DD4729">
      <w:pPr>
        <w:tabs>
          <w:tab w:val="left" w:pos="1134"/>
        </w:tabs>
        <w:ind w:firstLine="567"/>
        <w:jc w:val="both"/>
        <w:rPr>
          <w:color w:val="000000"/>
        </w:rPr>
      </w:pPr>
      <w:r w:rsidRPr="000565D1">
        <w:rPr>
          <w:color w:val="000000"/>
        </w:rPr>
        <w:t>5.5</w:t>
      </w:r>
      <w:r w:rsidR="00AC67A1" w:rsidRPr="000565D1">
        <w:rPr>
          <w:color w:val="000000"/>
        </w:rPr>
        <w:t>.</w:t>
      </w:r>
      <w:r w:rsidRPr="000565D1">
        <w:rPr>
          <w:color w:val="000000"/>
        </w:rPr>
        <w:tab/>
      </w:r>
      <w:r w:rsidR="00AC67A1" w:rsidRPr="000565D1">
        <w:rPr>
          <w:color w:val="000000"/>
        </w:rPr>
        <w:t xml:space="preserve">В случае отказа Заказчика от приемки </w:t>
      </w:r>
      <w:r w:rsidR="00F9391B" w:rsidRPr="000565D1">
        <w:rPr>
          <w:color w:val="000000"/>
        </w:rPr>
        <w:t>выполненных</w:t>
      </w:r>
      <w:r w:rsidR="00AC67A1" w:rsidRPr="000565D1">
        <w:rPr>
          <w:color w:val="000000"/>
        </w:rPr>
        <w:t xml:space="preserve"> </w:t>
      </w:r>
      <w:r w:rsidR="00162F04" w:rsidRPr="000565D1">
        <w:rPr>
          <w:color w:val="000000"/>
        </w:rPr>
        <w:t>Работ</w:t>
      </w:r>
      <w:r w:rsidR="00AC67A1" w:rsidRPr="000565D1">
        <w:rPr>
          <w:color w:val="000000"/>
        </w:rPr>
        <w:t xml:space="preserve"> Заказчик направляет </w:t>
      </w:r>
      <w:r w:rsidR="002C0008" w:rsidRPr="000565D1">
        <w:rPr>
          <w:color w:val="000000"/>
        </w:rPr>
        <w:t>Подрядчику</w:t>
      </w:r>
      <w:r w:rsidR="00AC67A1" w:rsidRPr="000565D1">
        <w:rPr>
          <w:color w:val="000000"/>
        </w:rPr>
        <w:t xml:space="preserve"> в срок, установленный п. </w:t>
      </w:r>
      <w:r w:rsidRPr="000565D1">
        <w:rPr>
          <w:color w:val="000000"/>
        </w:rPr>
        <w:t>5.3.</w:t>
      </w:r>
      <w:r w:rsidR="00AC67A1" w:rsidRPr="000565D1">
        <w:rPr>
          <w:color w:val="000000"/>
        </w:rPr>
        <w:t xml:space="preserve"> Контракта, письменный мотивированный отказ</w:t>
      </w:r>
      <w:r w:rsidR="00AC67A1" w:rsidRPr="000565D1">
        <w:t xml:space="preserve"> с перечнем выявленных недостатков и с указанием сроков их устранения.</w:t>
      </w:r>
    </w:p>
    <w:p w14:paraId="7479983A" w14:textId="77777777" w:rsidR="00E110C8" w:rsidRPr="000565D1" w:rsidRDefault="00DD4729" w:rsidP="00DD4729">
      <w:pPr>
        <w:tabs>
          <w:tab w:val="left" w:pos="1134"/>
        </w:tabs>
        <w:ind w:firstLine="567"/>
        <w:jc w:val="both"/>
        <w:rPr>
          <w:color w:val="000000"/>
        </w:rPr>
      </w:pPr>
      <w:r w:rsidRPr="000565D1">
        <w:rPr>
          <w:color w:val="000000"/>
        </w:rPr>
        <w:t>5.6</w:t>
      </w:r>
      <w:r w:rsidR="00E110C8" w:rsidRPr="000565D1">
        <w:rPr>
          <w:color w:val="000000"/>
        </w:rPr>
        <w:t>.</w:t>
      </w:r>
      <w:r w:rsidRPr="000565D1">
        <w:rPr>
          <w:color w:val="000000"/>
        </w:rPr>
        <w:tab/>
      </w:r>
      <w:r w:rsidR="00E110C8" w:rsidRPr="000565D1">
        <w:rPr>
          <w:color w:val="000000"/>
        </w:rPr>
        <w:t xml:space="preserve">При обнаружении Заказчиком недостатков в </w:t>
      </w:r>
      <w:r w:rsidR="002C0008" w:rsidRPr="000565D1">
        <w:rPr>
          <w:color w:val="000000"/>
        </w:rPr>
        <w:t>выполненных</w:t>
      </w:r>
      <w:r w:rsidR="00E110C8" w:rsidRPr="000565D1">
        <w:rPr>
          <w:color w:val="000000"/>
        </w:rPr>
        <w:t xml:space="preserve"> </w:t>
      </w:r>
      <w:r w:rsidR="00162F04" w:rsidRPr="000565D1">
        <w:rPr>
          <w:color w:val="000000"/>
        </w:rPr>
        <w:t>Работ</w:t>
      </w:r>
      <w:r w:rsidR="00E110C8" w:rsidRPr="000565D1">
        <w:rPr>
          <w:color w:val="000000"/>
        </w:rPr>
        <w:t xml:space="preserve">ах </w:t>
      </w:r>
      <w:r w:rsidR="00E527A3" w:rsidRPr="000565D1">
        <w:rPr>
          <w:color w:val="000000"/>
        </w:rPr>
        <w:t>Подрядчик</w:t>
      </w:r>
      <w:r w:rsidR="00E110C8" w:rsidRPr="000565D1">
        <w:rPr>
          <w:color w:val="000000"/>
        </w:rPr>
        <w:t xml:space="preserve"> обязан устранить все обнаруженные недостатки в указанный Заказчиком срок, своими силами и за свой счет.</w:t>
      </w:r>
    </w:p>
    <w:p w14:paraId="77D1D929" w14:textId="77777777" w:rsidR="00E110C8" w:rsidRPr="002732DF" w:rsidRDefault="00DD4729" w:rsidP="00DD4729">
      <w:pPr>
        <w:tabs>
          <w:tab w:val="left" w:pos="1134"/>
        </w:tabs>
        <w:ind w:firstLine="567"/>
        <w:jc w:val="both"/>
        <w:rPr>
          <w:b/>
        </w:rPr>
      </w:pPr>
      <w:r w:rsidRPr="002732DF">
        <w:rPr>
          <w:color w:val="000000"/>
        </w:rPr>
        <w:t>5.7</w:t>
      </w:r>
      <w:r w:rsidR="00E110C8" w:rsidRPr="002732DF">
        <w:rPr>
          <w:color w:val="000000"/>
        </w:rPr>
        <w:t>.</w:t>
      </w:r>
      <w:r w:rsidRPr="002732DF">
        <w:rPr>
          <w:color w:val="000000"/>
        </w:rPr>
        <w:tab/>
      </w:r>
      <w:r w:rsidR="00E110C8" w:rsidRPr="002732DF">
        <w:rPr>
          <w:color w:val="000000"/>
        </w:rPr>
        <w:t xml:space="preserve">Датой приемки </w:t>
      </w:r>
      <w:r w:rsidR="002C0008">
        <w:rPr>
          <w:color w:val="000000"/>
        </w:rPr>
        <w:t>выполненных</w:t>
      </w:r>
      <w:r w:rsidR="00E110C8" w:rsidRPr="002732DF">
        <w:rPr>
          <w:color w:val="000000"/>
        </w:rPr>
        <w:t xml:space="preserve"> </w:t>
      </w:r>
      <w:r w:rsidR="00162F04">
        <w:rPr>
          <w:color w:val="000000"/>
        </w:rPr>
        <w:t>Работ</w:t>
      </w:r>
      <w:r w:rsidR="00E110C8" w:rsidRPr="002732DF">
        <w:rPr>
          <w:color w:val="000000"/>
        </w:rPr>
        <w:t xml:space="preserve"> является дата подписания </w:t>
      </w:r>
      <w:r w:rsidR="00AC67A1" w:rsidRPr="002732DF">
        <w:rPr>
          <w:color w:val="000000"/>
        </w:rPr>
        <w:t>Заказчиком</w:t>
      </w:r>
      <w:r w:rsidR="00E110C8" w:rsidRPr="002732DF">
        <w:rPr>
          <w:color w:val="000000"/>
        </w:rPr>
        <w:t xml:space="preserve"> </w:t>
      </w:r>
      <w:r w:rsidR="002C0008" w:rsidRPr="009C3AC0">
        <w:rPr>
          <w:szCs w:val="22"/>
        </w:rPr>
        <w:t>документ о приемке</w:t>
      </w:r>
      <w:r w:rsidR="00E110C8" w:rsidRPr="002732DF">
        <w:rPr>
          <w:color w:val="000000"/>
        </w:rPr>
        <w:t>.</w:t>
      </w:r>
    </w:p>
    <w:p w14:paraId="4884EFE8" w14:textId="77777777" w:rsidR="006D447C" w:rsidRPr="002732DF" w:rsidRDefault="006D447C" w:rsidP="00DD4729">
      <w:pPr>
        <w:pStyle w:val="ConsPlusNormal"/>
        <w:jc w:val="both"/>
        <w:rPr>
          <w:rFonts w:ascii="Times New Roman" w:hAnsi="Times New Roman" w:cs="Times New Roman"/>
          <w:szCs w:val="22"/>
        </w:rPr>
      </w:pPr>
      <w:bookmarkStart w:id="10" w:name="P181"/>
      <w:bookmarkEnd w:id="10"/>
    </w:p>
    <w:p w14:paraId="2EF4746B" w14:textId="46F52FCE" w:rsidR="004C5815" w:rsidRDefault="00DD4729" w:rsidP="00537C34">
      <w:pPr>
        <w:pStyle w:val="ConsPlusNormal"/>
        <w:jc w:val="center"/>
        <w:rPr>
          <w:rFonts w:ascii="Times New Roman" w:hAnsi="Times New Roman" w:cs="Times New Roman"/>
          <w:b/>
          <w:sz w:val="24"/>
          <w:szCs w:val="24"/>
        </w:rPr>
      </w:pPr>
      <w:r w:rsidRPr="00F9391B">
        <w:rPr>
          <w:rFonts w:ascii="Times New Roman" w:hAnsi="Times New Roman" w:cs="Times New Roman"/>
          <w:b/>
          <w:sz w:val="24"/>
          <w:szCs w:val="24"/>
        </w:rPr>
        <w:t>6</w:t>
      </w:r>
      <w:r w:rsidR="004E6607" w:rsidRPr="00F9391B">
        <w:rPr>
          <w:rFonts w:ascii="Times New Roman" w:hAnsi="Times New Roman" w:cs="Times New Roman"/>
          <w:b/>
          <w:sz w:val="24"/>
          <w:szCs w:val="24"/>
        </w:rPr>
        <w:t>. Обеспечение исполнения Контракта</w:t>
      </w:r>
      <w:r w:rsidR="004C5815" w:rsidRPr="00F9391B">
        <w:rPr>
          <w:rFonts w:ascii="Times New Roman" w:hAnsi="Times New Roman" w:cs="Times New Roman"/>
          <w:b/>
          <w:sz w:val="24"/>
          <w:szCs w:val="24"/>
        </w:rPr>
        <w:t xml:space="preserve"> </w:t>
      </w:r>
    </w:p>
    <w:p w14:paraId="4737BCB0" w14:textId="77777777" w:rsidR="00AF4899" w:rsidRPr="00F9391B" w:rsidRDefault="00AF4899" w:rsidP="00537C34">
      <w:pPr>
        <w:pStyle w:val="ConsPlusNormal"/>
        <w:jc w:val="center"/>
        <w:rPr>
          <w:rFonts w:ascii="Times New Roman" w:hAnsi="Times New Roman" w:cs="Times New Roman"/>
          <w:b/>
          <w:sz w:val="24"/>
          <w:szCs w:val="24"/>
        </w:rPr>
      </w:pPr>
    </w:p>
    <w:p w14:paraId="20807468" w14:textId="77777777" w:rsidR="004E6607" w:rsidRPr="00F9391B" w:rsidRDefault="004C4F6E" w:rsidP="00494E89">
      <w:pPr>
        <w:pStyle w:val="ConsPlusNormal"/>
        <w:ind w:firstLine="540"/>
        <w:jc w:val="both"/>
        <w:rPr>
          <w:rFonts w:ascii="Times New Roman" w:hAnsi="Times New Roman" w:cs="Times New Roman"/>
          <w:sz w:val="24"/>
          <w:szCs w:val="24"/>
        </w:rPr>
      </w:pPr>
      <w:r w:rsidRPr="00F9391B">
        <w:rPr>
          <w:rFonts w:ascii="Times New Roman" w:hAnsi="Times New Roman" w:cs="Times New Roman"/>
          <w:sz w:val="24"/>
          <w:szCs w:val="24"/>
        </w:rPr>
        <w:t>6.1.</w:t>
      </w:r>
      <w:r w:rsidRPr="00F9391B">
        <w:rPr>
          <w:rFonts w:ascii="Times New Roman" w:hAnsi="Times New Roman" w:cs="Times New Roman"/>
          <w:sz w:val="24"/>
          <w:szCs w:val="24"/>
        </w:rPr>
        <w:tab/>
      </w:r>
      <w:r w:rsidR="008E3838" w:rsidRPr="00F9391B">
        <w:rPr>
          <w:rFonts w:ascii="Times New Roman" w:hAnsi="Times New Roman" w:cs="Times New Roman"/>
          <w:sz w:val="24"/>
          <w:szCs w:val="24"/>
        </w:rPr>
        <w:t xml:space="preserve">Требование </w:t>
      </w:r>
      <w:r w:rsidRPr="00F9391B">
        <w:rPr>
          <w:rFonts w:ascii="Times New Roman" w:hAnsi="Times New Roman" w:cs="Times New Roman"/>
          <w:sz w:val="24"/>
          <w:szCs w:val="24"/>
        </w:rPr>
        <w:t xml:space="preserve">исполнения Контракта </w:t>
      </w:r>
      <w:r w:rsidR="008E3838" w:rsidRPr="00F9391B">
        <w:rPr>
          <w:rFonts w:ascii="Times New Roman" w:hAnsi="Times New Roman" w:cs="Times New Roman"/>
          <w:sz w:val="24"/>
          <w:szCs w:val="24"/>
        </w:rPr>
        <w:t>не установлено.</w:t>
      </w:r>
    </w:p>
    <w:p w14:paraId="7AFE7233" w14:textId="77777777" w:rsidR="00F613B2" w:rsidRPr="00F9391B" w:rsidRDefault="00F613B2" w:rsidP="00537C34">
      <w:pPr>
        <w:pStyle w:val="ConsPlusNormal"/>
        <w:jc w:val="center"/>
        <w:outlineLvl w:val="1"/>
        <w:rPr>
          <w:rFonts w:ascii="Times New Roman" w:hAnsi="Times New Roman" w:cs="Times New Roman"/>
          <w:b/>
          <w:sz w:val="24"/>
          <w:szCs w:val="24"/>
        </w:rPr>
      </w:pPr>
    </w:p>
    <w:p w14:paraId="0E70061E" w14:textId="228571C9" w:rsidR="004E6607" w:rsidRDefault="00DD4729" w:rsidP="00537C34">
      <w:pPr>
        <w:pStyle w:val="ConsPlusNormal"/>
        <w:jc w:val="center"/>
        <w:outlineLvl w:val="1"/>
        <w:rPr>
          <w:rFonts w:ascii="Times New Roman" w:hAnsi="Times New Roman" w:cs="Times New Roman"/>
          <w:b/>
          <w:sz w:val="24"/>
          <w:szCs w:val="24"/>
        </w:rPr>
      </w:pPr>
      <w:r w:rsidRPr="00F9391B">
        <w:rPr>
          <w:rFonts w:ascii="Times New Roman" w:hAnsi="Times New Roman" w:cs="Times New Roman"/>
          <w:b/>
          <w:sz w:val="24"/>
          <w:szCs w:val="24"/>
        </w:rPr>
        <w:t>7</w:t>
      </w:r>
      <w:r w:rsidR="004E6607" w:rsidRPr="00F9391B">
        <w:rPr>
          <w:rFonts w:ascii="Times New Roman" w:hAnsi="Times New Roman" w:cs="Times New Roman"/>
          <w:b/>
          <w:sz w:val="24"/>
          <w:szCs w:val="24"/>
        </w:rPr>
        <w:t>. Гарантийные обязательства</w:t>
      </w:r>
    </w:p>
    <w:p w14:paraId="746AF991" w14:textId="77777777" w:rsidR="00AF4899" w:rsidRPr="00F9391B" w:rsidRDefault="00AF4899" w:rsidP="00537C34">
      <w:pPr>
        <w:pStyle w:val="ConsPlusNormal"/>
        <w:jc w:val="center"/>
        <w:outlineLvl w:val="1"/>
        <w:rPr>
          <w:rFonts w:ascii="Times New Roman" w:hAnsi="Times New Roman" w:cs="Times New Roman"/>
          <w:b/>
          <w:sz w:val="24"/>
          <w:szCs w:val="24"/>
        </w:rPr>
      </w:pPr>
    </w:p>
    <w:p w14:paraId="01939B47" w14:textId="77777777" w:rsidR="00726434" w:rsidRPr="00F9391B" w:rsidRDefault="00DD4729" w:rsidP="00BB28CF">
      <w:pPr>
        <w:pStyle w:val="ConsPlusNormal"/>
        <w:ind w:firstLine="539"/>
        <w:contextualSpacing/>
        <w:jc w:val="both"/>
        <w:rPr>
          <w:rFonts w:ascii="Times New Roman" w:hAnsi="Times New Roman" w:cs="Times New Roman"/>
          <w:sz w:val="24"/>
          <w:szCs w:val="24"/>
        </w:rPr>
      </w:pPr>
      <w:r w:rsidRPr="00F9391B">
        <w:rPr>
          <w:rFonts w:ascii="Times New Roman" w:hAnsi="Times New Roman" w:cs="Times New Roman"/>
          <w:sz w:val="24"/>
          <w:szCs w:val="24"/>
        </w:rPr>
        <w:t>7</w:t>
      </w:r>
      <w:r w:rsidR="004E6607" w:rsidRPr="00F9391B">
        <w:rPr>
          <w:rFonts w:ascii="Times New Roman" w:hAnsi="Times New Roman" w:cs="Times New Roman"/>
          <w:sz w:val="24"/>
          <w:szCs w:val="24"/>
        </w:rPr>
        <w:t xml:space="preserve">.1. </w:t>
      </w:r>
      <w:r w:rsidR="00E527A3" w:rsidRPr="00F9391B">
        <w:rPr>
          <w:rFonts w:ascii="Times New Roman" w:hAnsi="Times New Roman" w:cs="Times New Roman"/>
          <w:sz w:val="24"/>
          <w:szCs w:val="24"/>
        </w:rPr>
        <w:t>Подрядчик</w:t>
      </w:r>
      <w:r w:rsidR="00726434" w:rsidRPr="00F9391B">
        <w:rPr>
          <w:rFonts w:ascii="Times New Roman" w:hAnsi="Times New Roman" w:cs="Times New Roman"/>
          <w:sz w:val="24"/>
          <w:szCs w:val="24"/>
        </w:rPr>
        <w:t xml:space="preserve"> гарантирует Заказчику качество </w:t>
      </w:r>
      <w:r w:rsidR="002C0008" w:rsidRPr="00F9391B">
        <w:rPr>
          <w:rFonts w:ascii="Times New Roman" w:hAnsi="Times New Roman" w:cs="Times New Roman"/>
          <w:sz w:val="24"/>
          <w:szCs w:val="24"/>
        </w:rPr>
        <w:t>выполненных</w:t>
      </w:r>
      <w:r w:rsidR="00726434" w:rsidRPr="00F9391B">
        <w:rPr>
          <w:rFonts w:ascii="Times New Roman" w:hAnsi="Times New Roman" w:cs="Times New Roman"/>
          <w:sz w:val="24"/>
          <w:szCs w:val="24"/>
        </w:rPr>
        <w:t xml:space="preserve"> </w:t>
      </w:r>
      <w:r w:rsidR="00162F04" w:rsidRPr="00F9391B">
        <w:rPr>
          <w:rFonts w:ascii="Times New Roman" w:hAnsi="Times New Roman" w:cs="Times New Roman"/>
          <w:sz w:val="24"/>
          <w:szCs w:val="24"/>
        </w:rPr>
        <w:t>Работ</w:t>
      </w:r>
      <w:r w:rsidR="00726434" w:rsidRPr="00F9391B">
        <w:rPr>
          <w:rFonts w:ascii="Times New Roman" w:hAnsi="Times New Roman" w:cs="Times New Roman"/>
          <w:sz w:val="24"/>
          <w:szCs w:val="24"/>
        </w:rPr>
        <w:t xml:space="preserve"> в соответствии </w:t>
      </w:r>
      <w:r w:rsidR="00726434" w:rsidRPr="00F9391B">
        <w:rPr>
          <w:rFonts w:ascii="Times New Roman" w:hAnsi="Times New Roman" w:cs="Times New Roman"/>
          <w:sz w:val="24"/>
          <w:szCs w:val="24"/>
        </w:rPr>
        <w:br/>
        <w:t>с требованиями, предусмотренными Контрактом, Приложениями к нему и отчетной документацией.</w:t>
      </w:r>
    </w:p>
    <w:p w14:paraId="16B89616" w14:textId="125AA446" w:rsidR="00717DBA" w:rsidRPr="00F9391B" w:rsidRDefault="00DD4729" w:rsidP="00BB28CF">
      <w:pPr>
        <w:ind w:firstLine="539"/>
        <w:jc w:val="both"/>
      </w:pPr>
      <w:r w:rsidRPr="00F9391B">
        <w:t>7</w:t>
      </w:r>
      <w:r w:rsidR="00726434" w:rsidRPr="00F9391B">
        <w:t xml:space="preserve">.2. </w:t>
      </w:r>
      <w:r w:rsidR="00401254" w:rsidRPr="00F9391B">
        <w:t xml:space="preserve">Гарантийный срок на </w:t>
      </w:r>
      <w:r w:rsidR="002C0008" w:rsidRPr="00F9391B">
        <w:t>выполненны</w:t>
      </w:r>
      <w:r w:rsidR="00486F33" w:rsidRPr="00F9391B">
        <w:t>е</w:t>
      </w:r>
      <w:r w:rsidR="00401254" w:rsidRPr="00F9391B">
        <w:t xml:space="preserve"> </w:t>
      </w:r>
      <w:r w:rsidR="00162F04" w:rsidRPr="00F9391B">
        <w:t>Работы</w:t>
      </w:r>
      <w:r w:rsidR="00401254" w:rsidRPr="00F9391B">
        <w:t xml:space="preserve"> составляет </w:t>
      </w:r>
      <w:r w:rsidR="00F8157B">
        <w:t>12</w:t>
      </w:r>
      <w:r w:rsidR="00401254" w:rsidRPr="00F9391B">
        <w:t xml:space="preserve"> месяцев </w:t>
      </w:r>
      <w:r w:rsidR="00717DBA" w:rsidRPr="00F9391B">
        <w:t>с момента подписания</w:t>
      </w:r>
      <w:r w:rsidR="00F8157B">
        <w:t>:</w:t>
      </w:r>
      <w:r w:rsidR="00717DBA" w:rsidRPr="00F9391B">
        <w:t xml:space="preserve"> </w:t>
      </w:r>
      <w:r w:rsidR="00F8157B" w:rsidRPr="00F8157B">
        <w:t>акт</w:t>
      </w:r>
      <w:r w:rsidR="00F8157B">
        <w:t>а</w:t>
      </w:r>
      <w:r w:rsidR="00F8157B" w:rsidRPr="00F8157B">
        <w:t xml:space="preserve"> о приемке выполненных работ (форма КС-2), справк</w:t>
      </w:r>
      <w:r w:rsidR="00F8157B">
        <w:t>и</w:t>
      </w:r>
      <w:r w:rsidR="00F8157B" w:rsidRPr="00F8157B">
        <w:t xml:space="preserve"> о стоимости выполненных работ и затрат (форма КС-3)</w:t>
      </w:r>
      <w:r w:rsidR="00717DBA" w:rsidRPr="00F9391B">
        <w:t>.</w:t>
      </w:r>
    </w:p>
    <w:p w14:paraId="426292AD" w14:textId="611A2A99" w:rsidR="00717DBA" w:rsidRPr="00F9391B" w:rsidRDefault="005810DD" w:rsidP="00BB28CF">
      <w:pPr>
        <w:ind w:firstLine="539"/>
        <w:contextualSpacing/>
        <w:jc w:val="both"/>
      </w:pPr>
      <w:r w:rsidRPr="00F9391B">
        <w:t>7</w:t>
      </w:r>
      <w:r w:rsidR="00717DBA" w:rsidRPr="00F9391B">
        <w:t>.</w:t>
      </w:r>
      <w:r w:rsidR="00D95E5D" w:rsidRPr="00F9391B">
        <w:t>3</w:t>
      </w:r>
      <w:r w:rsidR="00717DBA" w:rsidRPr="00F9391B">
        <w:t xml:space="preserve">. </w:t>
      </w:r>
      <w:r w:rsidR="0013359E" w:rsidRPr="0013359E">
        <w:rPr>
          <w:rFonts w:eastAsia="DejaVu Sans"/>
          <w:color w:val="000000"/>
          <w:szCs w:val="22"/>
          <w:lang w:bidi="ru-RU"/>
        </w:rPr>
        <w:t>Исполнитель</w:t>
      </w:r>
      <w:r w:rsidR="0013359E">
        <w:rPr>
          <w:rFonts w:eastAsia="DejaVu Sans"/>
          <w:color w:val="000000"/>
          <w:szCs w:val="22"/>
          <w:lang w:bidi="ru-RU"/>
        </w:rPr>
        <w:t xml:space="preserve"> обязуется, в</w:t>
      </w:r>
      <w:r w:rsidR="0013359E" w:rsidRPr="0013359E">
        <w:rPr>
          <w:rFonts w:eastAsia="DejaVu Sans"/>
          <w:color w:val="000000"/>
          <w:szCs w:val="22"/>
          <w:lang w:bidi="ru-RU"/>
        </w:rPr>
        <w:t xml:space="preserve"> случае обнаружения дефектов и недоделок </w:t>
      </w:r>
      <w:r w:rsidR="00D87AB8" w:rsidRPr="0013359E">
        <w:rPr>
          <w:rFonts w:eastAsia="DejaVu Sans"/>
          <w:color w:val="000000"/>
          <w:szCs w:val="22"/>
          <w:lang w:bidi="ru-RU"/>
        </w:rPr>
        <w:t>устран</w:t>
      </w:r>
      <w:r w:rsidR="00D87AB8">
        <w:rPr>
          <w:rFonts w:eastAsia="DejaVu Sans"/>
          <w:color w:val="000000"/>
          <w:szCs w:val="22"/>
          <w:lang w:bidi="ru-RU"/>
        </w:rPr>
        <w:t>ить</w:t>
      </w:r>
      <w:r w:rsidR="0013359E" w:rsidRPr="0013359E">
        <w:rPr>
          <w:rFonts w:eastAsia="DejaVu Sans"/>
          <w:color w:val="000000"/>
          <w:szCs w:val="22"/>
          <w:lang w:bidi="ru-RU"/>
        </w:rPr>
        <w:t xml:space="preserve"> их за свой счет в течение 10 календарных дней с момента получения уведомления Заказчиком. Гарантийный срок в этом случае продлевается на период устранения дефектов</w:t>
      </w:r>
      <w:r w:rsidR="00717DBA" w:rsidRPr="00F9391B">
        <w:t>.</w:t>
      </w:r>
    </w:p>
    <w:p w14:paraId="5AA1BD2B" w14:textId="77777777" w:rsidR="00537C34" w:rsidRPr="00F9391B" w:rsidRDefault="00537C34" w:rsidP="00BB28CF">
      <w:pPr>
        <w:ind w:firstLine="539"/>
        <w:contextualSpacing/>
        <w:jc w:val="both"/>
      </w:pPr>
    </w:p>
    <w:p w14:paraId="09E2F357" w14:textId="55CD04F8" w:rsidR="004E6607" w:rsidRDefault="00DD4729" w:rsidP="00710C5F">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8</w:t>
      </w:r>
      <w:r w:rsidR="004E6607" w:rsidRPr="002732DF">
        <w:rPr>
          <w:rFonts w:ascii="Times New Roman" w:hAnsi="Times New Roman" w:cs="Times New Roman"/>
          <w:b/>
          <w:szCs w:val="22"/>
        </w:rPr>
        <w:t>. Ответственность Сторон</w:t>
      </w:r>
    </w:p>
    <w:p w14:paraId="35449142" w14:textId="77777777" w:rsidR="00AF4899" w:rsidRPr="002732DF" w:rsidRDefault="00AF4899" w:rsidP="00710C5F">
      <w:pPr>
        <w:pStyle w:val="ConsPlusNormal"/>
        <w:jc w:val="center"/>
        <w:outlineLvl w:val="1"/>
        <w:rPr>
          <w:rFonts w:ascii="Times New Roman" w:hAnsi="Times New Roman" w:cs="Times New Roman"/>
          <w:b/>
          <w:szCs w:val="22"/>
        </w:rPr>
      </w:pPr>
    </w:p>
    <w:p w14:paraId="629E067A" w14:textId="77777777" w:rsidR="00A0508D" w:rsidRPr="002732DF" w:rsidRDefault="00DD4729" w:rsidP="00A0508D">
      <w:pPr>
        <w:tabs>
          <w:tab w:val="left" w:pos="567"/>
          <w:tab w:val="left" w:pos="841"/>
        </w:tabs>
        <w:ind w:firstLine="567"/>
        <w:jc w:val="both"/>
        <w:rPr>
          <w:rFonts w:eastAsia="Courier New"/>
          <w:color w:val="000000"/>
          <w:lang w:bidi="ru-RU"/>
        </w:rPr>
      </w:pPr>
      <w:r w:rsidRPr="002732DF">
        <w:t>8</w:t>
      </w:r>
      <w:r w:rsidR="00044DA1" w:rsidRPr="002732DF">
        <w:t xml:space="preserve">.1. </w:t>
      </w:r>
      <w:r w:rsidR="00A0508D" w:rsidRPr="002732DF">
        <w:rPr>
          <w:rFonts w:eastAsia="Courier New"/>
          <w:color w:val="000000"/>
          <w:lang w:bidi="ru-RU"/>
        </w:rPr>
        <w:t xml:space="preserve">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636B6729" w14:textId="77777777" w:rsidR="00A0508D" w:rsidRPr="002732DF" w:rsidRDefault="00DD4729" w:rsidP="00A0508D">
      <w:pPr>
        <w:widowControl w:val="0"/>
        <w:tabs>
          <w:tab w:val="left" w:pos="567"/>
          <w:tab w:val="left" w:pos="841"/>
        </w:tabs>
        <w:suppressAutoHyphens/>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BB28CF">
        <w:rPr>
          <w:szCs w:val="22"/>
        </w:rPr>
        <w:t>Подрядчиком</w:t>
      </w:r>
      <w:r w:rsidR="00BB28CF" w:rsidRPr="002732DF">
        <w:rPr>
          <w:szCs w:val="22"/>
        </w:rPr>
        <w:t xml:space="preserve"> </w:t>
      </w:r>
      <w:r w:rsidR="00A0508D" w:rsidRPr="002732DF">
        <w:rPr>
          <w:rFonts w:eastAsia="Courier New"/>
          <w:color w:val="000000"/>
          <w:lang w:bidi="ru-RU"/>
        </w:rPr>
        <w:t xml:space="preserve">обязательств, предусмотренных настоящим контрактом (за исключением просрочки исполнения обязательств Заказчиком, </w:t>
      </w:r>
      <w:r w:rsidR="00BB28CF">
        <w:rPr>
          <w:szCs w:val="22"/>
        </w:rPr>
        <w:t>Подрядчиком</w:t>
      </w:r>
      <w:r w:rsidR="00A0508D" w:rsidRPr="002732DF">
        <w:rPr>
          <w:rFonts w:eastAsia="Courier New"/>
          <w:color w:val="000000"/>
          <w:lang w:bidi="ru-RU"/>
        </w:rPr>
        <w:t xml:space="preserve">, утвержденными постановлением Правительства </w:t>
      </w:r>
      <w:r w:rsidR="00A0508D" w:rsidRPr="002732DF">
        <w:rPr>
          <w:rFonts w:eastAsia="Courier New"/>
          <w:color w:val="000000"/>
          <w:lang w:bidi="ru-RU"/>
        </w:rPr>
        <w:lastRenderedPageBreak/>
        <w:t xml:space="preserve">Российской Федерации от 30.08.2017 № 1042 (далее – Правила). </w:t>
      </w:r>
    </w:p>
    <w:p w14:paraId="2A617EDD"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E527A3">
        <w:rPr>
          <w:rFonts w:eastAsia="Courier New"/>
          <w:color w:val="000000"/>
          <w:lang w:bidi="ru-RU"/>
        </w:rPr>
        <w:t>Подрядчик</w:t>
      </w:r>
      <w:r w:rsidR="00A0508D" w:rsidRPr="002732DF">
        <w:rPr>
          <w:rFonts w:eastAsia="Courier New"/>
          <w:color w:val="000000"/>
          <w:lang w:bidi="ru-RU"/>
        </w:rPr>
        <w:t xml:space="preserve"> вправе потребовать уплаты неустоек (штрафов, пеней). </w:t>
      </w:r>
    </w:p>
    <w:p w14:paraId="794CBE7F"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.4. В случае просрочки исполнения Заказчиком обязательств, предусмотренных настоящим контрактом, </w:t>
      </w:r>
      <w:r w:rsidR="00E527A3">
        <w:rPr>
          <w:rFonts w:eastAsia="Courier New"/>
          <w:color w:val="000000"/>
          <w:lang w:bidi="ru-RU"/>
        </w:rPr>
        <w:t>Подрядчик</w:t>
      </w:r>
      <w:r w:rsidR="00A0508D" w:rsidRPr="002732DF">
        <w:rPr>
          <w:rFonts w:eastAsia="Courier New"/>
          <w:color w:val="000000"/>
          <w:lang w:bidi="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103502A7" w14:textId="77777777" w:rsidR="00A0508D" w:rsidRPr="002732DF" w:rsidRDefault="00DD4729" w:rsidP="008E3838">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E527A3">
        <w:rPr>
          <w:rFonts w:eastAsia="Courier New"/>
          <w:color w:val="000000"/>
          <w:lang w:bidi="ru-RU"/>
        </w:rPr>
        <w:t>Подрядчик</w:t>
      </w:r>
      <w:r w:rsidR="00A0508D" w:rsidRPr="002732DF">
        <w:rPr>
          <w:rFonts w:eastAsia="Courier New"/>
          <w:color w:val="000000"/>
          <w:lang w:bidi="ru-RU"/>
        </w:rPr>
        <w:t xml:space="preserve"> вправе потребовать уплату штрафа, размер которого рассчитывается в порядке, предусмотренном пунктом 9 Правил, и составляет 1000 рублей</w:t>
      </w:r>
      <w:r w:rsidR="008E3838" w:rsidRPr="002732DF">
        <w:rPr>
          <w:rFonts w:eastAsia="Courier New"/>
          <w:color w:val="000000"/>
          <w:lang w:bidi="ru-RU"/>
        </w:rPr>
        <w:t>.</w:t>
      </w:r>
    </w:p>
    <w:p w14:paraId="5CB38587"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6E16631B"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.7. За каждый факт неисполнения или ненадлежащего исполнения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 предусмотренных настоящим контрактом, за исключением просрочки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 (в том числе гарантийного обязательства), предусмотренных настоящим контрактом, </w:t>
      </w:r>
      <w:r w:rsidR="00E527A3">
        <w:rPr>
          <w:rFonts w:eastAsia="Courier New"/>
          <w:color w:val="000000"/>
          <w:lang w:bidi="ru-RU"/>
        </w:rPr>
        <w:t>Подрядчик</w:t>
      </w:r>
      <w:r w:rsidR="00A0508D" w:rsidRPr="002732DF">
        <w:rPr>
          <w:rFonts w:eastAsia="Courier New"/>
          <w:color w:val="000000"/>
          <w:lang w:bidi="ru-RU"/>
        </w:rPr>
        <w:t xml:space="preserve"> уплачивает Заказчику штраф, размер которого рассчитывается в порядке, предусмотренном пунктом 3 Правил, и </w:t>
      </w:r>
      <w:r w:rsidR="008311B6" w:rsidRPr="002732DF">
        <w:rPr>
          <w:rFonts w:eastAsia="Courier New"/>
          <w:color w:val="000000"/>
          <w:lang w:bidi="ru-RU"/>
        </w:rPr>
        <w:t>устанавливается</w:t>
      </w:r>
      <w:r w:rsidR="00A0508D" w:rsidRPr="002732DF">
        <w:rPr>
          <w:rFonts w:eastAsia="Courier New"/>
          <w:color w:val="000000"/>
          <w:lang w:bidi="ru-RU"/>
        </w:rPr>
        <w:t xml:space="preserve"> (за исключением случаев, предусмотренных пунктами, </w:t>
      </w:r>
      <w:r w:rsidRPr="002732DF">
        <w:rPr>
          <w:rFonts w:eastAsia="Courier New"/>
          <w:color w:val="000000"/>
          <w:lang w:bidi="ru-RU"/>
        </w:rPr>
        <w:t>8</w:t>
      </w:r>
      <w:r w:rsidR="00A0508D" w:rsidRPr="002732DF">
        <w:rPr>
          <w:rFonts w:eastAsia="Courier New"/>
          <w:color w:val="000000"/>
          <w:lang w:bidi="ru-RU"/>
        </w:rPr>
        <w:t>.8 настоящего контракта)</w:t>
      </w:r>
      <w:r w:rsidR="008311B6" w:rsidRPr="002732DF">
        <w:rPr>
          <w:rFonts w:eastAsia="Courier New"/>
          <w:color w:val="000000"/>
          <w:lang w:bidi="ru-RU"/>
        </w:rPr>
        <w:t xml:space="preserve"> в размере </w:t>
      </w:r>
      <w:r w:rsidR="00F832CC" w:rsidRPr="002732DF">
        <w:rPr>
          <w:rFonts w:eastAsia="Courier New"/>
          <w:color w:val="000000"/>
          <w:lang w:bidi="ru-RU"/>
        </w:rPr>
        <w:t>10 процентов цены контракта</w:t>
      </w:r>
      <w:r w:rsidR="008311B6" w:rsidRPr="002732DF">
        <w:rPr>
          <w:rFonts w:eastAsia="Courier New"/>
          <w:color w:val="000000"/>
          <w:lang w:bidi="ru-RU"/>
        </w:rPr>
        <w:t>.</w:t>
      </w:r>
    </w:p>
    <w:p w14:paraId="6BE5058E" w14:textId="77777777" w:rsidR="00A0508D" w:rsidRPr="002732DF" w:rsidRDefault="00DD4729" w:rsidP="00F832CC">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.8. За каждый факт неисполнения или ненадлежащего исполнения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обязательства, предусмотренного настоящим контрактом, которое не имеет стоимостного выражения, </w:t>
      </w:r>
      <w:r w:rsidR="00E527A3">
        <w:rPr>
          <w:rFonts w:eastAsia="Courier New"/>
          <w:color w:val="000000"/>
          <w:lang w:bidi="ru-RU"/>
        </w:rPr>
        <w:t>Подрядчик</w:t>
      </w:r>
      <w:r w:rsidR="00A0508D" w:rsidRPr="002732DF">
        <w:rPr>
          <w:rFonts w:eastAsia="Courier New"/>
          <w:color w:val="000000"/>
          <w:lang w:bidi="ru-RU"/>
        </w:rPr>
        <w:t xml:space="preserve"> уплачивает Заказчику штраф, размер которого рассчитывается в порядке, предусмотренном пунктом 6 Правил, и составляет 1000 рублей</w:t>
      </w:r>
      <w:r w:rsidR="00F832CC" w:rsidRPr="002732DF">
        <w:rPr>
          <w:rFonts w:eastAsia="Courier New"/>
          <w:color w:val="000000"/>
          <w:lang w:bidi="ru-RU"/>
        </w:rPr>
        <w:t>.</w:t>
      </w:r>
      <w:r w:rsidR="00A0508D" w:rsidRPr="002732DF">
        <w:rPr>
          <w:rFonts w:eastAsia="Courier New"/>
          <w:color w:val="000000"/>
          <w:lang w:bidi="ru-RU"/>
        </w:rPr>
        <w:t xml:space="preserve"> </w:t>
      </w:r>
    </w:p>
    <w:p w14:paraId="4C131770"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.9. Пеня начисляется за каждый день просрочки исполнения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BB28CF">
        <w:rPr>
          <w:rFonts w:eastAsia="Courier New"/>
          <w:color w:val="000000"/>
          <w:lang w:bidi="ru-RU"/>
        </w:rPr>
        <w:t>Подрядчиком</w:t>
      </w:r>
      <w:r w:rsidR="00A0508D" w:rsidRPr="002732DF">
        <w:rPr>
          <w:rFonts w:eastAsia="Courier New"/>
          <w:color w:val="000000"/>
          <w:lang w:bidi="ru-RU"/>
        </w:rPr>
        <w:t xml:space="preserve">. </w:t>
      </w:r>
    </w:p>
    <w:p w14:paraId="13771176"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.10. В случае просрочки исполнения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 предусмотренных контрактом, а также в иных случаях неисполнения или ненадлежащего исполнения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 предусмотренных контрактом, Заказчик направляет </w:t>
      </w:r>
      <w:r w:rsidR="00BB28CF">
        <w:rPr>
          <w:rFonts w:eastAsia="Courier New"/>
          <w:color w:val="000000"/>
          <w:lang w:bidi="ru-RU"/>
        </w:rPr>
        <w:t>Подрядчику</w:t>
      </w:r>
      <w:r w:rsidR="00A0508D" w:rsidRPr="002732DF">
        <w:rPr>
          <w:rFonts w:eastAsia="Courier New"/>
          <w:color w:val="000000"/>
          <w:lang w:bidi="ru-RU"/>
        </w:rPr>
        <w:t xml:space="preserve"> </w:t>
      </w:r>
      <w:r w:rsidR="00A0508D" w:rsidRPr="002732DF">
        <w:rPr>
          <w:rFonts w:eastAsia="Courier New"/>
          <w:b/>
          <w:color w:val="000000"/>
          <w:lang w:bidi="ru-RU"/>
        </w:rPr>
        <w:t>требование об уплате неустоек (штрафов, пеней)</w:t>
      </w:r>
      <w:r w:rsidR="00A0508D" w:rsidRPr="002732DF">
        <w:rPr>
          <w:rFonts w:eastAsia="Courier New"/>
          <w:color w:val="000000"/>
          <w:lang w:bidi="ru-RU"/>
        </w:rPr>
        <w:t xml:space="preserve">. </w:t>
      </w:r>
    </w:p>
    <w:p w14:paraId="59E59350" w14:textId="77777777" w:rsidR="00A0508D" w:rsidRPr="002732DF" w:rsidRDefault="00DD4729" w:rsidP="00A0508D">
      <w:pPr>
        <w:autoSpaceDE w:val="0"/>
        <w:autoSpaceDN w:val="0"/>
        <w:adjustRightInd w:val="0"/>
        <w:ind w:firstLine="567"/>
        <w:jc w:val="both"/>
        <w:rPr>
          <w:rFonts w:eastAsia="Calibri"/>
          <w:bCs/>
          <w:color w:val="000000"/>
        </w:rPr>
      </w:pPr>
      <w:r w:rsidRPr="002732DF">
        <w:rPr>
          <w:rFonts w:eastAsia="Calibri"/>
          <w:bCs/>
          <w:color w:val="000000"/>
        </w:rPr>
        <w:t>8</w:t>
      </w:r>
      <w:r w:rsidR="00A0508D" w:rsidRPr="002732DF">
        <w:rPr>
          <w:rFonts w:eastAsia="Calibri"/>
          <w:bCs/>
          <w:color w:val="000000"/>
        </w:rPr>
        <w:t xml:space="preserve">.11. В случае неисполнения (ненадлежащего исполнения) принятых </w:t>
      </w:r>
      <w:r w:rsidR="00BB28CF">
        <w:rPr>
          <w:rFonts w:eastAsia="Calibri"/>
          <w:bCs/>
          <w:color w:val="000000"/>
        </w:rPr>
        <w:t>Подрядчиком</w:t>
      </w:r>
      <w:r w:rsidR="00A0508D" w:rsidRPr="002732DF">
        <w:rPr>
          <w:rFonts w:eastAsia="Calibri"/>
          <w:bCs/>
          <w:color w:val="000000"/>
        </w:rPr>
        <w:t xml:space="preserve"> обязательств и начисления ему неустойки, Заказчик вправе удержать сумму неисполненных </w:t>
      </w:r>
      <w:r w:rsidR="00BB28CF">
        <w:rPr>
          <w:rFonts w:eastAsia="Calibri"/>
          <w:bCs/>
          <w:color w:val="000000"/>
        </w:rPr>
        <w:t>Подрядчиком</w:t>
      </w:r>
      <w:r w:rsidR="00A0508D" w:rsidRPr="002732DF">
        <w:rPr>
          <w:rFonts w:eastAsia="Calibri"/>
          <w:bCs/>
          <w:color w:val="000000"/>
        </w:rPr>
        <w:t xml:space="preserve"> требований об уплате неустоек (штрафов, пеней), предъявленных Заказчиком из суммы, подлежащей оплате </w:t>
      </w:r>
      <w:r w:rsidR="00BB28CF">
        <w:rPr>
          <w:rFonts w:eastAsia="Calibri"/>
          <w:bCs/>
          <w:color w:val="000000"/>
        </w:rPr>
        <w:t>Подрядчиком</w:t>
      </w:r>
      <w:r w:rsidR="00A0508D" w:rsidRPr="002732DF">
        <w:rPr>
          <w:rFonts w:eastAsia="Calibri"/>
          <w:bCs/>
          <w:color w:val="000000"/>
        </w:rPr>
        <w:t xml:space="preserve"> в соответствии с пунктом 2 части 14 статьи 34 Закона </w:t>
      </w:r>
      <w:r w:rsidR="00A0508D" w:rsidRPr="002732DF">
        <w:rPr>
          <w:color w:val="000000"/>
        </w:rPr>
        <w:t>44-ФЗ</w:t>
      </w:r>
      <w:r w:rsidR="00A0508D" w:rsidRPr="002732DF">
        <w:rPr>
          <w:rFonts w:eastAsia="Calibri"/>
          <w:bCs/>
          <w:color w:val="000000"/>
        </w:rPr>
        <w:t>.</w:t>
      </w:r>
    </w:p>
    <w:p w14:paraId="57514DC9"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.12. Общая сумма начисленных штрафов за неисполнение или ненадлежащее исполнение </w:t>
      </w:r>
      <w:r w:rsidR="00BB28CF">
        <w:rPr>
          <w:rFonts w:eastAsia="Courier New"/>
          <w:color w:val="000000"/>
          <w:lang w:bidi="ru-RU"/>
        </w:rPr>
        <w:t>Подрядчиком</w:t>
      </w:r>
      <w:r w:rsidR="00A0508D" w:rsidRPr="002732DF">
        <w:rPr>
          <w:rFonts w:eastAsia="Courier New"/>
          <w:color w:val="000000"/>
          <w:lang w:bidi="ru-RU"/>
        </w:rPr>
        <w:t xml:space="preserve"> обязательств, предусмотренных настоящим контрактом, не может превышать цену контракта. </w:t>
      </w:r>
    </w:p>
    <w:p w14:paraId="6521FD2C"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.13. Сторона освобождается от уплаты неустойки (штрафа, пени), если докажет, что </w:t>
      </w:r>
      <w:r w:rsidR="00A0508D" w:rsidRPr="002732DF">
        <w:rPr>
          <w:rFonts w:eastAsia="Courier New"/>
          <w:color w:val="000000"/>
          <w:lang w:bidi="ru-RU"/>
        </w:rPr>
        <w:lastRenderedPageBreak/>
        <w:t xml:space="preserve">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63FA6310"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alibri"/>
          <w:bCs/>
          <w:color w:val="000000"/>
          <w:lang w:bidi="ru-RU"/>
        </w:rPr>
        <w:t>8</w:t>
      </w:r>
      <w:r w:rsidR="00A0508D" w:rsidRPr="002732DF">
        <w:rPr>
          <w:rFonts w:eastAsia="Calibri"/>
          <w:bCs/>
          <w:color w:val="000000"/>
          <w:lang w:bidi="ru-RU"/>
        </w:rPr>
        <w:t xml:space="preserve">.13.1. В случае несогласия с требованиями Заказчика, обязанность по доказыванию отсутствия своей вины, проведению экспертизы (обследований) лежит на </w:t>
      </w:r>
      <w:r w:rsidR="00BB28CF">
        <w:rPr>
          <w:rFonts w:eastAsia="Calibri"/>
          <w:bCs/>
          <w:color w:val="000000"/>
          <w:lang w:bidi="ru-RU"/>
        </w:rPr>
        <w:t>Подрядчике</w:t>
      </w:r>
      <w:r w:rsidR="00A0508D" w:rsidRPr="002732DF">
        <w:rPr>
          <w:rFonts w:eastAsia="Calibri"/>
          <w:bCs/>
          <w:color w:val="000000"/>
          <w:lang w:bidi="ru-RU"/>
        </w:rPr>
        <w:t>.</w:t>
      </w:r>
    </w:p>
    <w:p w14:paraId="17B7541A"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.14. В случае неисполнения </w:t>
      </w:r>
      <w:r w:rsidR="00BB28CF">
        <w:rPr>
          <w:rFonts w:eastAsia="Courier New"/>
          <w:color w:val="000000"/>
          <w:lang w:bidi="ru-RU"/>
        </w:rPr>
        <w:t>Подрядчиком</w:t>
      </w:r>
      <w:r w:rsidR="00A0508D" w:rsidRPr="002732DF">
        <w:rPr>
          <w:rFonts w:eastAsia="Courier New"/>
          <w:color w:val="000000"/>
          <w:lang w:bidi="ru-RU"/>
        </w:rPr>
        <w:t xml:space="preserve"> условий настоящего контракта Заказчик вправе обратиться в суд с требованием о расторжении настоящего контракта. </w:t>
      </w:r>
    </w:p>
    <w:p w14:paraId="6F222383"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 xml:space="preserve">.15. Применение неустойки (штрафа, пени) не освобождает Стороны от исполнения обязательств по настоящему контракту. </w:t>
      </w:r>
    </w:p>
    <w:p w14:paraId="0BB95007"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3FE4B3" w14:textId="77777777" w:rsidR="00A0508D"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r w:rsidRPr="002732DF">
        <w:rPr>
          <w:rFonts w:eastAsia="Courier New"/>
          <w:color w:val="000000"/>
          <w:lang w:bidi="ru-RU"/>
        </w:rPr>
        <w:t>8</w:t>
      </w:r>
      <w:r w:rsidR="00A0508D" w:rsidRPr="002732DF">
        <w:rPr>
          <w:rFonts w:eastAsia="Courier New"/>
          <w:color w:val="000000"/>
          <w:lang w:bidi="ru-RU"/>
        </w:rPr>
        <w:t>.17.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357DCC" w14:textId="77777777" w:rsidR="00812D6B" w:rsidRPr="002732DF" w:rsidRDefault="00812D6B" w:rsidP="00A0508D">
      <w:pPr>
        <w:widowControl w:val="0"/>
        <w:tabs>
          <w:tab w:val="left" w:pos="567"/>
          <w:tab w:val="left" w:pos="841"/>
        </w:tabs>
        <w:suppressAutoHyphens/>
        <w:spacing w:line="100" w:lineRule="atLeast"/>
        <w:ind w:firstLine="567"/>
        <w:jc w:val="both"/>
        <w:rPr>
          <w:rFonts w:eastAsia="Courier New"/>
          <w:color w:val="000000"/>
          <w:lang w:bidi="ru-RU"/>
        </w:rPr>
      </w:pPr>
    </w:p>
    <w:p w14:paraId="6C27BB9F" w14:textId="44EAC294" w:rsidR="00DD4729" w:rsidRDefault="00DD4729" w:rsidP="00DD4729">
      <w:pPr>
        <w:ind w:firstLine="709"/>
        <w:jc w:val="center"/>
        <w:rPr>
          <w:b/>
        </w:rPr>
      </w:pPr>
      <w:r w:rsidRPr="002732DF">
        <w:rPr>
          <w:b/>
        </w:rPr>
        <w:t>9. Порядок разрешения споров</w:t>
      </w:r>
    </w:p>
    <w:p w14:paraId="7D3783ED" w14:textId="77777777" w:rsidR="00AF4899" w:rsidRDefault="00AF4899" w:rsidP="00DD4729">
      <w:pPr>
        <w:ind w:firstLine="709"/>
        <w:jc w:val="center"/>
        <w:rPr>
          <w:b/>
        </w:rPr>
      </w:pPr>
    </w:p>
    <w:p w14:paraId="30A757A0" w14:textId="77777777" w:rsidR="00DD4729" w:rsidRPr="002732DF" w:rsidRDefault="00DD4729" w:rsidP="00DD4729">
      <w:pPr>
        <w:ind w:firstLine="709"/>
        <w:jc w:val="both"/>
      </w:pPr>
      <w:r w:rsidRPr="002732DF">
        <w:t>9.1.</w:t>
      </w:r>
      <w:r w:rsidRPr="002732DF">
        <w:tab/>
        <w:t xml:space="preserve">Все споры по настоящему контракту подлежат рассмотрению </w:t>
      </w:r>
      <w:r w:rsidRPr="002732DF">
        <w:br/>
        <w:t>в Арбитражном суде города  Санкт-Петербурга и Ленинградской области.</w:t>
      </w:r>
    </w:p>
    <w:p w14:paraId="1ED957D0" w14:textId="77777777" w:rsidR="00DD4729" w:rsidRPr="002732DF" w:rsidRDefault="00DD4729" w:rsidP="00A0508D">
      <w:pPr>
        <w:widowControl w:val="0"/>
        <w:tabs>
          <w:tab w:val="left" w:pos="567"/>
          <w:tab w:val="left" w:pos="841"/>
        </w:tabs>
        <w:suppressAutoHyphens/>
        <w:spacing w:line="100" w:lineRule="atLeast"/>
        <w:ind w:firstLine="567"/>
        <w:jc w:val="both"/>
        <w:rPr>
          <w:rFonts w:eastAsia="Courier New"/>
          <w:color w:val="000000"/>
          <w:lang w:bidi="ru-RU"/>
        </w:rPr>
      </w:pPr>
    </w:p>
    <w:p w14:paraId="130A935E" w14:textId="7074290C" w:rsidR="004E6607" w:rsidRDefault="00DD4729" w:rsidP="00AB7972">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10</w:t>
      </w:r>
      <w:r w:rsidR="004E6607" w:rsidRPr="002732DF">
        <w:rPr>
          <w:rFonts w:ascii="Times New Roman" w:hAnsi="Times New Roman" w:cs="Times New Roman"/>
          <w:b/>
          <w:szCs w:val="22"/>
        </w:rPr>
        <w:t>. Обстоятельства непреодолимой силы</w:t>
      </w:r>
    </w:p>
    <w:p w14:paraId="3357A892" w14:textId="77777777" w:rsidR="00AF4899" w:rsidRPr="002732DF" w:rsidRDefault="00AF4899" w:rsidP="00AB7972">
      <w:pPr>
        <w:pStyle w:val="ConsPlusNormal"/>
        <w:jc w:val="center"/>
        <w:outlineLvl w:val="1"/>
        <w:rPr>
          <w:rFonts w:ascii="Times New Roman" w:hAnsi="Times New Roman" w:cs="Times New Roman"/>
          <w:b/>
          <w:szCs w:val="22"/>
        </w:rPr>
      </w:pPr>
    </w:p>
    <w:p w14:paraId="17C43798" w14:textId="77777777" w:rsidR="004E6607" w:rsidRPr="00F9391B" w:rsidRDefault="004E6607" w:rsidP="00050A27">
      <w:pPr>
        <w:pStyle w:val="ConsPlusNormal"/>
        <w:ind w:firstLine="539"/>
        <w:contextualSpacing/>
        <w:jc w:val="both"/>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0</w:t>
      </w:r>
      <w:r w:rsidRPr="00F9391B">
        <w:rPr>
          <w:rFonts w:ascii="Times New Roman" w:hAnsi="Times New Roman" w:cs="Times New Roman"/>
          <w:sz w:val="24"/>
          <w:szCs w:val="24"/>
        </w:rPr>
        <w:t>.1. Стороны не несут ответственность за полное или частичное неисполнение предусмотренных настоящим Контрактом</w:t>
      </w:r>
      <w:r w:rsidR="00786A11" w:rsidRPr="00F9391B">
        <w:rPr>
          <w:rFonts w:ascii="Times New Roman" w:hAnsi="Times New Roman" w:cs="Times New Roman"/>
          <w:sz w:val="24"/>
          <w:szCs w:val="24"/>
        </w:rPr>
        <w:t xml:space="preserve"> </w:t>
      </w:r>
      <w:r w:rsidRPr="00F9391B">
        <w:rPr>
          <w:rFonts w:ascii="Times New Roman" w:hAnsi="Times New Roman" w:cs="Times New Roman"/>
          <w:sz w:val="24"/>
          <w:szCs w:val="24"/>
        </w:rPr>
        <w:t>обязательств, если такое неисполнение связано с обстоятельствами непреодолимой силы.</w:t>
      </w:r>
    </w:p>
    <w:p w14:paraId="5D958FC5" w14:textId="77777777" w:rsidR="004E6607" w:rsidRPr="00F9391B" w:rsidRDefault="004E6607" w:rsidP="00050A27">
      <w:pPr>
        <w:pStyle w:val="ConsPlusNormal"/>
        <w:spacing w:before="220"/>
        <w:ind w:firstLine="539"/>
        <w:contextualSpacing/>
        <w:jc w:val="both"/>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0</w:t>
      </w:r>
      <w:r w:rsidRPr="00F9391B">
        <w:rPr>
          <w:rFonts w:ascii="Times New Roman" w:hAnsi="Times New Roman" w:cs="Times New Roman"/>
          <w:sz w:val="24"/>
          <w:szCs w:val="24"/>
        </w:rPr>
        <w:t xml:space="preserve">.2.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AB7972" w:rsidRPr="00F9391B">
        <w:rPr>
          <w:rFonts w:ascii="Times New Roman" w:hAnsi="Times New Roman" w:cs="Times New Roman"/>
          <w:sz w:val="24"/>
          <w:szCs w:val="24"/>
        </w:rPr>
        <w:t>десяти</w:t>
      </w:r>
      <w:r w:rsidRPr="00F9391B">
        <w:rPr>
          <w:rFonts w:ascii="Times New Roman" w:hAnsi="Times New Roman" w:cs="Times New Roman"/>
          <w:sz w:val="24"/>
          <w:szCs w:val="24"/>
        </w:rPr>
        <w:t xml:space="preserve"> дн</w:t>
      </w:r>
      <w:r w:rsidR="00AB7972" w:rsidRPr="00F9391B">
        <w:rPr>
          <w:rFonts w:ascii="Times New Roman" w:hAnsi="Times New Roman" w:cs="Times New Roman"/>
          <w:sz w:val="24"/>
          <w:szCs w:val="24"/>
        </w:rPr>
        <w:t>ей</w:t>
      </w:r>
      <w:r w:rsidRPr="00F9391B">
        <w:rPr>
          <w:rFonts w:ascii="Times New Roman" w:hAnsi="Times New Roman" w:cs="Times New Roman"/>
          <w:sz w:val="24"/>
          <w:szCs w:val="24"/>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DB95254" w14:textId="77777777" w:rsidR="004E6607" w:rsidRPr="00F9391B" w:rsidRDefault="004E6607" w:rsidP="00050A27">
      <w:pPr>
        <w:pStyle w:val="ConsPlusNormal"/>
        <w:spacing w:before="220"/>
        <w:ind w:firstLine="539"/>
        <w:contextualSpacing/>
        <w:jc w:val="both"/>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0</w:t>
      </w:r>
      <w:r w:rsidRPr="00F9391B">
        <w:rPr>
          <w:rFonts w:ascii="Times New Roman" w:hAnsi="Times New Roman" w:cs="Times New Roman"/>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59985195" w14:textId="77777777" w:rsidR="004E6607" w:rsidRPr="002732DF" w:rsidRDefault="004E6607" w:rsidP="00050A27">
      <w:pPr>
        <w:pStyle w:val="ConsPlusNormal"/>
        <w:spacing w:before="220"/>
        <w:ind w:firstLine="539"/>
        <w:contextualSpacing/>
        <w:jc w:val="both"/>
        <w:rPr>
          <w:rFonts w:ascii="Times New Roman" w:hAnsi="Times New Roman" w:cs="Times New Roman"/>
          <w:szCs w:val="22"/>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0</w:t>
      </w:r>
      <w:r w:rsidRPr="00F9391B">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Pr="002732DF">
        <w:rPr>
          <w:rFonts w:ascii="Times New Roman" w:hAnsi="Times New Roman" w:cs="Times New Roman"/>
          <w:szCs w:val="22"/>
        </w:rPr>
        <w:t>.</w:t>
      </w:r>
    </w:p>
    <w:p w14:paraId="437E9EA4" w14:textId="77777777" w:rsidR="00B85ECA" w:rsidRPr="002732DF" w:rsidRDefault="00B85ECA" w:rsidP="00E33437">
      <w:pPr>
        <w:pStyle w:val="ConsPlusNormal"/>
        <w:outlineLvl w:val="1"/>
        <w:rPr>
          <w:rFonts w:ascii="Times New Roman" w:hAnsi="Times New Roman" w:cs="Times New Roman"/>
          <w:szCs w:val="22"/>
          <w:highlight w:val="lightGray"/>
        </w:rPr>
      </w:pPr>
    </w:p>
    <w:p w14:paraId="6B98C76D" w14:textId="5503ABF7" w:rsidR="004E6607" w:rsidRDefault="00DD4729" w:rsidP="00E33437">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11</w:t>
      </w:r>
      <w:r w:rsidR="004E6607" w:rsidRPr="002732DF">
        <w:rPr>
          <w:rFonts w:ascii="Times New Roman" w:hAnsi="Times New Roman" w:cs="Times New Roman"/>
          <w:b/>
          <w:szCs w:val="22"/>
        </w:rPr>
        <w:t>. Рассмотрение и разрешение споров</w:t>
      </w:r>
    </w:p>
    <w:p w14:paraId="08E9126A" w14:textId="77777777" w:rsidR="00AF4899" w:rsidRDefault="00AF4899" w:rsidP="00E33437">
      <w:pPr>
        <w:pStyle w:val="ConsPlusNormal"/>
        <w:jc w:val="center"/>
        <w:outlineLvl w:val="1"/>
        <w:rPr>
          <w:rFonts w:ascii="Times New Roman" w:hAnsi="Times New Roman" w:cs="Times New Roman"/>
          <w:b/>
          <w:szCs w:val="22"/>
        </w:rPr>
      </w:pPr>
    </w:p>
    <w:p w14:paraId="0CBB5C88" w14:textId="77777777" w:rsidR="004E6607" w:rsidRPr="00F9391B" w:rsidRDefault="004E6607" w:rsidP="009F0001">
      <w:pPr>
        <w:pStyle w:val="ConsPlusNormal"/>
        <w:ind w:firstLine="540"/>
        <w:contextualSpacing/>
        <w:jc w:val="both"/>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1</w:t>
      </w:r>
      <w:r w:rsidRPr="00F9391B">
        <w:rPr>
          <w:rFonts w:ascii="Times New Roman" w:hAnsi="Times New Roman" w:cs="Times New Roman"/>
          <w:sz w:val="24"/>
          <w:szCs w:val="24"/>
        </w:rPr>
        <w:t>.1. Все споры и разногласия, которые могут возн</w:t>
      </w:r>
      <w:r w:rsidR="00786A11" w:rsidRPr="00F9391B">
        <w:rPr>
          <w:rFonts w:ascii="Times New Roman" w:hAnsi="Times New Roman" w:cs="Times New Roman"/>
          <w:sz w:val="24"/>
          <w:szCs w:val="24"/>
        </w:rPr>
        <w:t xml:space="preserve">икнуть из настоящего Контракта </w:t>
      </w:r>
      <w:r w:rsidRPr="00F9391B">
        <w:rPr>
          <w:rFonts w:ascii="Times New Roman" w:hAnsi="Times New Roman" w:cs="Times New Roman"/>
          <w:sz w:val="24"/>
          <w:szCs w:val="24"/>
        </w:rPr>
        <w:t>между Сторонами, будут разрешаться путем переговоров, в том числе в претензионном порядке.</w:t>
      </w:r>
    </w:p>
    <w:p w14:paraId="0AD993FE" w14:textId="77777777" w:rsidR="004E6607" w:rsidRPr="00F9391B" w:rsidRDefault="004E6607" w:rsidP="009F0001">
      <w:pPr>
        <w:pStyle w:val="ConsPlusNormal"/>
        <w:spacing w:before="220"/>
        <w:ind w:firstLine="540"/>
        <w:contextualSpacing/>
        <w:jc w:val="both"/>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1</w:t>
      </w:r>
      <w:r w:rsidRPr="00F9391B">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80F2ECB" w14:textId="77777777" w:rsidR="00CF6DA5" w:rsidRPr="00F9391B" w:rsidRDefault="004E6607" w:rsidP="009F0001">
      <w:pPr>
        <w:pStyle w:val="ConsPlusNormal"/>
        <w:spacing w:before="220"/>
        <w:ind w:firstLine="540"/>
        <w:contextualSpacing/>
        <w:jc w:val="both"/>
        <w:rPr>
          <w:rFonts w:ascii="Times New Roman" w:hAnsi="Times New Roman" w:cs="Times New Roman"/>
          <w:sz w:val="24"/>
          <w:szCs w:val="24"/>
        </w:rPr>
      </w:pPr>
      <w:r w:rsidRPr="00F9391B">
        <w:rPr>
          <w:rFonts w:ascii="Times New Roman" w:hAnsi="Times New Roman" w:cs="Times New Roman"/>
          <w:sz w:val="24"/>
          <w:szCs w:val="24"/>
        </w:rPr>
        <w:t xml:space="preserve">Срок рассмотрения претензии не может превышать </w:t>
      </w:r>
      <w:r w:rsidR="00CF6DA5" w:rsidRPr="00F9391B">
        <w:rPr>
          <w:rFonts w:ascii="Times New Roman" w:hAnsi="Times New Roman" w:cs="Times New Roman"/>
          <w:sz w:val="24"/>
          <w:szCs w:val="24"/>
        </w:rPr>
        <w:t xml:space="preserve">10 (десять) календарных дней с даты получения претензии. </w:t>
      </w:r>
    </w:p>
    <w:p w14:paraId="59831270" w14:textId="77777777" w:rsidR="004E6607" w:rsidRPr="00F9391B" w:rsidRDefault="004E6607" w:rsidP="009F0001">
      <w:pPr>
        <w:pStyle w:val="ConsPlusNormal"/>
        <w:spacing w:before="220"/>
        <w:ind w:firstLine="540"/>
        <w:contextualSpacing/>
        <w:jc w:val="both"/>
        <w:rPr>
          <w:rFonts w:ascii="Times New Roman" w:hAnsi="Times New Roman" w:cs="Times New Roman"/>
          <w:sz w:val="24"/>
          <w:szCs w:val="24"/>
        </w:rPr>
      </w:pPr>
      <w:r w:rsidRPr="00F9391B">
        <w:rPr>
          <w:rFonts w:ascii="Times New Roman" w:hAnsi="Times New Roman" w:cs="Times New Roman"/>
          <w:sz w:val="24"/>
          <w:szCs w:val="24"/>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46733B9" w14:textId="0135CE33" w:rsidR="004E6607" w:rsidRDefault="004E6607" w:rsidP="009F0001">
      <w:pPr>
        <w:ind w:firstLine="540"/>
        <w:contextualSpacing/>
        <w:jc w:val="both"/>
      </w:pPr>
      <w:r w:rsidRPr="00F9391B">
        <w:lastRenderedPageBreak/>
        <w:t>1</w:t>
      </w:r>
      <w:r w:rsidR="009F0001" w:rsidRPr="00F9391B">
        <w:t>1</w:t>
      </w:r>
      <w:r w:rsidRPr="00F9391B">
        <w:t xml:space="preserve">.3. При </w:t>
      </w:r>
      <w:proofErr w:type="spellStart"/>
      <w:r w:rsidRPr="00F9391B">
        <w:t>неурегулировании</w:t>
      </w:r>
      <w:proofErr w:type="spellEnd"/>
      <w:r w:rsidRPr="00F9391B">
        <w:t xml:space="preserve"> Сторонами спора в досудебном порядке спор разрешается в судебном порядке </w:t>
      </w:r>
      <w:r w:rsidR="00786A11" w:rsidRPr="00F9391B">
        <w:t>в Арбитражном суде г</w:t>
      </w:r>
      <w:r w:rsidR="00044DA1" w:rsidRPr="00F9391B">
        <w:t xml:space="preserve">орода </w:t>
      </w:r>
      <w:r w:rsidR="00786A11" w:rsidRPr="00F9391B">
        <w:t>Санкт-Петербурга и Ленинградской области.</w:t>
      </w:r>
    </w:p>
    <w:p w14:paraId="08342F35" w14:textId="77777777" w:rsidR="00AF4899" w:rsidRPr="00F9391B" w:rsidRDefault="00AF4899" w:rsidP="009F0001">
      <w:pPr>
        <w:ind w:firstLine="540"/>
        <w:contextualSpacing/>
        <w:jc w:val="both"/>
      </w:pPr>
    </w:p>
    <w:p w14:paraId="5637FC4C" w14:textId="754B8667" w:rsidR="004E6607" w:rsidRDefault="00DD4729" w:rsidP="00FB72A9">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12</w:t>
      </w:r>
      <w:r w:rsidR="004E6607" w:rsidRPr="002732DF">
        <w:rPr>
          <w:rFonts w:ascii="Times New Roman" w:hAnsi="Times New Roman" w:cs="Times New Roman"/>
          <w:b/>
          <w:szCs w:val="22"/>
        </w:rPr>
        <w:t xml:space="preserve">. Срок действия Контракта </w:t>
      </w:r>
    </w:p>
    <w:p w14:paraId="6D701DD8" w14:textId="77777777" w:rsidR="00AF4899" w:rsidRDefault="00AF4899" w:rsidP="00FB72A9">
      <w:pPr>
        <w:pStyle w:val="ConsPlusNormal"/>
        <w:jc w:val="center"/>
        <w:outlineLvl w:val="1"/>
        <w:rPr>
          <w:rFonts w:ascii="Times New Roman" w:hAnsi="Times New Roman" w:cs="Times New Roman"/>
          <w:b/>
          <w:szCs w:val="22"/>
        </w:rPr>
      </w:pPr>
    </w:p>
    <w:p w14:paraId="1ADDA5B4" w14:textId="5A464DA9" w:rsidR="00C009A6" w:rsidRPr="002732DF" w:rsidRDefault="004E6607" w:rsidP="002C1C36">
      <w:pPr>
        <w:ind w:firstLine="567"/>
        <w:jc w:val="both"/>
        <w:rPr>
          <w:rFonts w:eastAsia="Courier New"/>
          <w:color w:val="000000"/>
          <w:lang w:bidi="ru-RU"/>
        </w:rPr>
      </w:pPr>
      <w:r w:rsidRPr="002732DF">
        <w:t>1</w:t>
      </w:r>
      <w:r w:rsidR="009F0001" w:rsidRPr="002732DF">
        <w:t>2</w:t>
      </w:r>
      <w:r w:rsidRPr="002732DF">
        <w:t xml:space="preserve">.1. </w:t>
      </w:r>
      <w:r w:rsidR="002C1C36" w:rsidRPr="002732DF">
        <w:rPr>
          <w:rFonts w:eastAsia="Courier New"/>
          <w:color w:val="000000"/>
          <w:lang w:bidi="ru-RU"/>
        </w:rPr>
        <w:t xml:space="preserve">Настоящий Контракт вступает в силу с момента заключения и действует до </w:t>
      </w:r>
      <w:r w:rsidR="000432BD">
        <w:rPr>
          <w:rFonts w:eastAsia="Courier New"/>
          <w:color w:val="000000"/>
          <w:lang w:bidi="ru-RU"/>
        </w:rPr>
        <w:t>15</w:t>
      </w:r>
      <w:r w:rsidR="002C1C36" w:rsidRPr="002732DF">
        <w:rPr>
          <w:rFonts w:eastAsia="Courier New"/>
          <w:color w:val="000000"/>
          <w:lang w:bidi="ru-RU"/>
        </w:rPr>
        <w:t xml:space="preserve"> декабря 202</w:t>
      </w:r>
      <w:r w:rsidR="0013359E">
        <w:rPr>
          <w:rFonts w:eastAsia="Courier New"/>
          <w:color w:val="000000"/>
          <w:lang w:bidi="ru-RU"/>
        </w:rPr>
        <w:t>6</w:t>
      </w:r>
      <w:r w:rsidR="002C1C36" w:rsidRPr="002732DF">
        <w:rPr>
          <w:rFonts w:eastAsia="Courier New"/>
          <w:color w:val="000000"/>
          <w:lang w:bidi="ru-RU"/>
        </w:rPr>
        <w:t xml:space="preserve"> года, а в части взаиморасчётов и гарантийных обязательств - до полного исполнения обязательств. Контракт подлежит обязательной регистрации в реестре контрактов, заключенных заказчиками</w:t>
      </w:r>
      <w:r w:rsidR="00C009A6" w:rsidRPr="002732DF">
        <w:rPr>
          <w:rFonts w:eastAsia="Courier New"/>
          <w:color w:val="000000"/>
          <w:lang w:bidi="ru-RU"/>
        </w:rPr>
        <w:t>.</w:t>
      </w:r>
    </w:p>
    <w:p w14:paraId="442ABD56" w14:textId="77777777" w:rsidR="00C009A6" w:rsidRPr="002732DF" w:rsidRDefault="002C1C36" w:rsidP="002C1C36">
      <w:pPr>
        <w:widowControl w:val="0"/>
        <w:tabs>
          <w:tab w:val="left" w:pos="567"/>
        </w:tabs>
        <w:suppressAutoHyphens/>
        <w:ind w:firstLine="567"/>
        <w:jc w:val="both"/>
        <w:rPr>
          <w:rFonts w:eastAsia="Calibri"/>
          <w:color w:val="000000"/>
          <w:bdr w:val="none" w:sz="0" w:space="0" w:color="auto" w:frame="1"/>
          <w:lang w:bidi="ru-RU"/>
        </w:rPr>
      </w:pPr>
      <w:r w:rsidRPr="002732DF">
        <w:rPr>
          <w:rFonts w:eastAsia="Calibri"/>
          <w:color w:val="000000"/>
          <w:bdr w:val="none" w:sz="0" w:space="0" w:color="auto" w:frame="1"/>
          <w:lang w:bidi="ru-RU"/>
        </w:rPr>
        <w:t>1</w:t>
      </w:r>
      <w:r w:rsidR="009F0001" w:rsidRPr="002732DF">
        <w:rPr>
          <w:rFonts w:eastAsia="Calibri"/>
          <w:color w:val="000000"/>
          <w:bdr w:val="none" w:sz="0" w:space="0" w:color="auto" w:frame="1"/>
          <w:lang w:bidi="ru-RU"/>
        </w:rPr>
        <w:t>2</w:t>
      </w:r>
      <w:r w:rsidR="00C009A6" w:rsidRPr="002732DF">
        <w:rPr>
          <w:rFonts w:eastAsia="Calibri"/>
          <w:color w:val="000000"/>
          <w:bdr w:val="none" w:sz="0" w:space="0" w:color="auto" w:frame="1"/>
          <w:lang w:bidi="ru-RU"/>
        </w:rPr>
        <w:t>.2. Обязательства Сторон, возникшие вследствие неисполнения условий контракта, действуют до фактического исполнения данных обязательств.</w:t>
      </w:r>
    </w:p>
    <w:p w14:paraId="36AE6901" w14:textId="77777777" w:rsidR="00C009A6" w:rsidRPr="002732DF" w:rsidRDefault="002C1C36" w:rsidP="002C1C36">
      <w:pPr>
        <w:widowControl w:val="0"/>
        <w:tabs>
          <w:tab w:val="left" w:pos="567"/>
        </w:tabs>
        <w:suppressAutoHyphens/>
        <w:autoSpaceDE w:val="0"/>
        <w:autoSpaceDN w:val="0"/>
        <w:adjustRightInd w:val="0"/>
        <w:spacing w:line="240" w:lineRule="atLeast"/>
        <w:ind w:firstLine="567"/>
        <w:jc w:val="both"/>
        <w:rPr>
          <w:rFonts w:eastAsia="Calibri"/>
          <w:color w:val="000000"/>
          <w:bdr w:val="none" w:sz="0" w:space="0" w:color="auto" w:frame="1"/>
          <w:lang w:bidi="ru-RU"/>
        </w:rPr>
      </w:pPr>
      <w:r w:rsidRPr="002732DF">
        <w:rPr>
          <w:rFonts w:eastAsia="Calibri"/>
          <w:color w:val="000000"/>
          <w:bdr w:val="none" w:sz="0" w:space="0" w:color="auto" w:frame="1"/>
          <w:lang w:bidi="ru-RU"/>
        </w:rPr>
        <w:t>1</w:t>
      </w:r>
      <w:r w:rsidR="009F0001" w:rsidRPr="002732DF">
        <w:rPr>
          <w:rFonts w:eastAsia="Calibri"/>
          <w:color w:val="000000"/>
          <w:bdr w:val="none" w:sz="0" w:space="0" w:color="auto" w:frame="1"/>
          <w:lang w:bidi="ru-RU"/>
        </w:rPr>
        <w:t>2</w:t>
      </w:r>
      <w:r w:rsidR="00C009A6" w:rsidRPr="002732DF">
        <w:rPr>
          <w:rFonts w:eastAsia="Calibri"/>
          <w:color w:val="000000"/>
          <w:bdr w:val="none" w:sz="0" w:space="0" w:color="auto" w:frame="1"/>
          <w:lang w:bidi="ru-RU"/>
        </w:rPr>
        <w:t xml:space="preserve">.3. </w:t>
      </w:r>
      <w:r w:rsidRPr="002732DF">
        <w:rPr>
          <w:rFonts w:eastAsia="Calibri"/>
          <w:color w:val="000000"/>
          <w:bdr w:val="none" w:sz="0" w:space="0" w:color="auto" w:frame="1"/>
          <w:lang w:bidi="ru-RU"/>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№44-ФЗ</w:t>
      </w:r>
      <w:r w:rsidR="00C009A6" w:rsidRPr="002732DF">
        <w:rPr>
          <w:rFonts w:eastAsia="Calibri"/>
          <w:color w:val="000000"/>
          <w:bdr w:val="none" w:sz="0" w:space="0" w:color="auto" w:frame="1"/>
          <w:lang w:bidi="ru-RU"/>
        </w:rPr>
        <w:t>.</w:t>
      </w:r>
    </w:p>
    <w:p w14:paraId="5BFF2041" w14:textId="77777777" w:rsidR="00C009A6" w:rsidRPr="002732DF" w:rsidRDefault="002C1C36" w:rsidP="0074250F">
      <w:pPr>
        <w:ind w:firstLine="709"/>
        <w:jc w:val="both"/>
      </w:pPr>
      <w:r w:rsidRPr="002732DF">
        <w:rPr>
          <w:rFonts w:eastAsia="Calibri"/>
          <w:color w:val="000000"/>
          <w:bdr w:val="none" w:sz="0" w:space="0" w:color="auto" w:frame="1"/>
          <w:lang w:bidi="ru-RU"/>
        </w:rPr>
        <w:t>1</w:t>
      </w:r>
      <w:r w:rsidR="009F0001" w:rsidRPr="002732DF">
        <w:rPr>
          <w:rFonts w:eastAsia="Calibri"/>
          <w:color w:val="000000"/>
          <w:bdr w:val="none" w:sz="0" w:space="0" w:color="auto" w:frame="1"/>
          <w:lang w:bidi="ru-RU"/>
        </w:rPr>
        <w:t>2</w:t>
      </w:r>
      <w:r w:rsidR="00C009A6" w:rsidRPr="002732DF">
        <w:rPr>
          <w:rFonts w:eastAsia="Calibri"/>
          <w:color w:val="000000"/>
          <w:bdr w:val="none" w:sz="0" w:space="0" w:color="auto" w:frame="1"/>
          <w:lang w:bidi="ru-RU"/>
        </w:rPr>
        <w:t xml:space="preserve">.4. </w:t>
      </w:r>
      <w:r w:rsidR="0074250F" w:rsidRPr="002732DF">
        <w:t>Настоящий контракт может быть расторгнут по соглашению сторон</w:t>
      </w:r>
      <w:r w:rsidR="00C009A6" w:rsidRPr="002732DF">
        <w:rPr>
          <w:rFonts w:eastAsia="Calibri"/>
          <w:color w:val="000000"/>
          <w:bdr w:val="none" w:sz="0" w:space="0" w:color="auto" w:frame="1"/>
          <w:lang w:bidi="ru-RU"/>
        </w:rPr>
        <w:t>, по решению суда по основаниям, предусмотренным действующим гражданским законодательством Российской Федерации или в связи с односторонним отказом от исполнения контракта.</w:t>
      </w:r>
      <w:r w:rsidR="0074250F" w:rsidRPr="002732DF">
        <w:t xml:space="preserve"> </w:t>
      </w:r>
    </w:p>
    <w:p w14:paraId="65855619" w14:textId="77777777" w:rsidR="00C009A6" w:rsidRPr="002732DF" w:rsidRDefault="002C1C36" w:rsidP="0074250F">
      <w:pPr>
        <w:widowControl w:val="0"/>
        <w:tabs>
          <w:tab w:val="left" w:pos="567"/>
        </w:tabs>
        <w:suppressAutoHyphens/>
        <w:ind w:firstLine="567"/>
        <w:jc w:val="both"/>
        <w:rPr>
          <w:rFonts w:eastAsia="Calibri"/>
          <w:color w:val="000000"/>
          <w:bdr w:val="none" w:sz="0" w:space="0" w:color="auto" w:frame="1"/>
          <w:lang w:bidi="ru-RU"/>
        </w:rPr>
      </w:pPr>
      <w:r w:rsidRPr="002732DF">
        <w:rPr>
          <w:rFonts w:eastAsia="Calibri"/>
          <w:color w:val="000000"/>
          <w:bdr w:val="none" w:sz="0" w:space="0" w:color="auto" w:frame="1"/>
          <w:lang w:bidi="ru-RU"/>
        </w:rPr>
        <w:t>1</w:t>
      </w:r>
      <w:r w:rsidR="009F0001" w:rsidRPr="002732DF">
        <w:rPr>
          <w:rFonts w:eastAsia="Calibri"/>
          <w:color w:val="000000"/>
          <w:bdr w:val="none" w:sz="0" w:space="0" w:color="auto" w:frame="1"/>
          <w:lang w:bidi="ru-RU"/>
        </w:rPr>
        <w:t>2</w:t>
      </w:r>
      <w:r w:rsidRPr="002732DF">
        <w:rPr>
          <w:rFonts w:eastAsia="Calibri"/>
          <w:color w:val="000000"/>
          <w:bdr w:val="none" w:sz="0" w:space="0" w:color="auto" w:frame="1"/>
          <w:lang w:bidi="ru-RU"/>
        </w:rPr>
        <w:t>.5</w:t>
      </w:r>
      <w:r w:rsidR="00C009A6" w:rsidRPr="002732DF">
        <w:rPr>
          <w:rFonts w:eastAsia="Calibri"/>
          <w:color w:val="000000"/>
          <w:bdr w:val="none" w:sz="0" w:space="0" w:color="auto" w:frame="1"/>
          <w:lang w:bidi="ru-RU"/>
        </w:rPr>
        <w:t xml:space="preserve">. Заказчик вправе провести экспертизу оказанной </w:t>
      </w:r>
      <w:r w:rsidR="00162F04">
        <w:rPr>
          <w:rFonts w:eastAsia="Calibri"/>
          <w:color w:val="000000"/>
          <w:bdr w:val="none" w:sz="0" w:space="0" w:color="auto" w:frame="1"/>
          <w:lang w:bidi="ru-RU"/>
        </w:rPr>
        <w:t>Работы</w:t>
      </w:r>
      <w:r w:rsidR="00C009A6" w:rsidRPr="002732DF">
        <w:rPr>
          <w:rFonts w:eastAsia="Calibri"/>
          <w:color w:val="000000"/>
          <w:bdr w:val="none" w:sz="0" w:space="0" w:color="auto" w:frame="1"/>
          <w:lang w:bidi="ru-RU"/>
        </w:rPr>
        <w:t xml:space="preserve"> с привлечением экспертов, экспертных организаций до принятия решения об одностороннем отказе от исполнения контракта.</w:t>
      </w:r>
    </w:p>
    <w:p w14:paraId="4744D9EB" w14:textId="77777777" w:rsidR="00F613B2" w:rsidRPr="002732DF" w:rsidRDefault="00F613B2" w:rsidP="00EB766C">
      <w:pPr>
        <w:pStyle w:val="ConsPlusNormal"/>
        <w:outlineLvl w:val="1"/>
        <w:rPr>
          <w:rFonts w:ascii="Times New Roman" w:hAnsi="Times New Roman" w:cs="Times New Roman"/>
          <w:b/>
          <w:szCs w:val="22"/>
          <w:highlight w:val="lightGray"/>
        </w:rPr>
      </w:pPr>
    </w:p>
    <w:p w14:paraId="3768E83C" w14:textId="2A86A042" w:rsidR="00DF5CAE" w:rsidRDefault="00DD4729" w:rsidP="00DF5CAE">
      <w:pPr>
        <w:pStyle w:val="ConsPlusNormal"/>
        <w:ind w:firstLine="567"/>
        <w:jc w:val="center"/>
        <w:outlineLvl w:val="1"/>
        <w:rPr>
          <w:rFonts w:ascii="Times New Roman" w:hAnsi="Times New Roman" w:cs="Times New Roman"/>
          <w:b/>
          <w:szCs w:val="22"/>
        </w:rPr>
      </w:pPr>
      <w:r w:rsidRPr="002732DF">
        <w:rPr>
          <w:rFonts w:ascii="Times New Roman" w:hAnsi="Times New Roman" w:cs="Times New Roman"/>
          <w:b/>
          <w:szCs w:val="22"/>
        </w:rPr>
        <w:t>13</w:t>
      </w:r>
      <w:r w:rsidR="004C4F6E">
        <w:rPr>
          <w:rFonts w:ascii="Times New Roman" w:hAnsi="Times New Roman" w:cs="Times New Roman"/>
          <w:b/>
          <w:szCs w:val="22"/>
        </w:rPr>
        <w:t>.</w:t>
      </w:r>
      <w:r w:rsidR="00DF5CAE" w:rsidRPr="002732DF">
        <w:rPr>
          <w:rFonts w:ascii="Times New Roman" w:hAnsi="Times New Roman" w:cs="Times New Roman"/>
          <w:b/>
          <w:szCs w:val="22"/>
        </w:rPr>
        <w:t>Антикоррупционная оговорка</w:t>
      </w:r>
    </w:p>
    <w:p w14:paraId="09BEBC54" w14:textId="77777777" w:rsidR="00AF4899" w:rsidRDefault="00AF4899" w:rsidP="00DF5CAE">
      <w:pPr>
        <w:pStyle w:val="ConsPlusNormal"/>
        <w:ind w:firstLine="567"/>
        <w:jc w:val="center"/>
        <w:outlineLvl w:val="1"/>
        <w:rPr>
          <w:rFonts w:ascii="Times New Roman" w:hAnsi="Times New Roman" w:cs="Times New Roman"/>
          <w:b/>
          <w:szCs w:val="22"/>
        </w:rPr>
      </w:pPr>
    </w:p>
    <w:p w14:paraId="3ADE5652" w14:textId="77777777" w:rsidR="00DF5CAE" w:rsidRPr="00F9391B" w:rsidRDefault="00DF5CAE" w:rsidP="00DF5CAE">
      <w:pPr>
        <w:pStyle w:val="ConsPlusNormal"/>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3</w:t>
      </w:r>
      <w:r w:rsidRPr="00F9391B">
        <w:rPr>
          <w:rFonts w:ascii="Times New Roman" w:hAnsi="Times New Roman" w:cs="Times New Roman"/>
          <w:sz w:val="24"/>
          <w:szCs w:val="24"/>
        </w:rPr>
        <w:t>.1.</w:t>
      </w:r>
      <w:r w:rsidRPr="00F9391B">
        <w:rPr>
          <w:rFonts w:ascii="Times New Roman" w:hAnsi="Times New Roman" w:cs="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действия: </w:t>
      </w:r>
    </w:p>
    <w:p w14:paraId="7EA26020" w14:textId="77777777" w:rsidR="00DF5CAE" w:rsidRPr="00F9391B" w:rsidRDefault="00DF5CAE" w:rsidP="00DF5CAE">
      <w:pPr>
        <w:pStyle w:val="ConsPlusNormal"/>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w:t>
      </w:r>
      <w:r w:rsidR="00162F04" w:rsidRPr="00F9391B">
        <w:rPr>
          <w:rFonts w:ascii="Times New Roman" w:hAnsi="Times New Roman" w:cs="Times New Roman"/>
          <w:sz w:val="24"/>
          <w:szCs w:val="24"/>
        </w:rPr>
        <w:t>Работы</w:t>
      </w:r>
      <w:r w:rsidRPr="00F9391B">
        <w:rPr>
          <w:rFonts w:ascii="Times New Roman" w:hAnsi="Times New Roman" w:cs="Times New Roman"/>
          <w:sz w:val="24"/>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64EB1BF" w14:textId="77777777" w:rsidR="00DF5CAE" w:rsidRPr="00F9391B" w:rsidRDefault="00DF5CAE" w:rsidP="00DF5CAE">
      <w:pPr>
        <w:pStyle w:val="ConsPlusNormal"/>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w:t>
      </w:r>
      <w:r w:rsidR="00162F04" w:rsidRPr="00F9391B">
        <w:rPr>
          <w:rFonts w:ascii="Times New Roman" w:hAnsi="Times New Roman" w:cs="Times New Roman"/>
          <w:sz w:val="24"/>
          <w:szCs w:val="24"/>
        </w:rPr>
        <w:t>Работы</w:t>
      </w:r>
      <w:r w:rsidRPr="00F9391B">
        <w:rPr>
          <w:rFonts w:ascii="Times New Roman" w:hAnsi="Times New Roman" w:cs="Times New Roman"/>
          <w:sz w:val="24"/>
          <w:szCs w:val="24"/>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05CBA0" w14:textId="77777777" w:rsidR="00DF5CAE" w:rsidRPr="00F9391B" w:rsidRDefault="00DF5CAE" w:rsidP="00DF5CAE">
      <w:pPr>
        <w:pStyle w:val="ConsPlusNormal"/>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6D61676E" w14:textId="77777777" w:rsidR="00DF5CAE" w:rsidRPr="002732DF" w:rsidRDefault="00DF5CAE" w:rsidP="00DF5CAE">
      <w:pPr>
        <w:pStyle w:val="ConsPlusNormal"/>
        <w:ind w:firstLine="567"/>
        <w:jc w:val="both"/>
        <w:outlineLvl w:val="1"/>
        <w:rPr>
          <w:rFonts w:ascii="Times New Roman" w:hAnsi="Times New Roman" w:cs="Times New Roman"/>
          <w:szCs w:val="22"/>
        </w:rPr>
      </w:pPr>
    </w:p>
    <w:p w14:paraId="4CC9CA8A" w14:textId="06702676" w:rsidR="00DF5CAE" w:rsidRDefault="00DD4729" w:rsidP="00DF5CAE">
      <w:pPr>
        <w:pStyle w:val="ConsPlusNormal"/>
        <w:ind w:firstLine="567"/>
        <w:jc w:val="center"/>
        <w:outlineLvl w:val="1"/>
        <w:rPr>
          <w:rFonts w:ascii="Times New Roman" w:hAnsi="Times New Roman" w:cs="Times New Roman"/>
          <w:b/>
          <w:szCs w:val="22"/>
        </w:rPr>
      </w:pPr>
      <w:r w:rsidRPr="002732DF">
        <w:rPr>
          <w:rFonts w:ascii="Times New Roman" w:hAnsi="Times New Roman" w:cs="Times New Roman"/>
          <w:b/>
          <w:szCs w:val="22"/>
        </w:rPr>
        <w:t>14</w:t>
      </w:r>
      <w:r w:rsidR="00EB5367" w:rsidRPr="002732DF">
        <w:rPr>
          <w:rFonts w:ascii="Times New Roman" w:hAnsi="Times New Roman" w:cs="Times New Roman"/>
          <w:b/>
          <w:szCs w:val="22"/>
        </w:rPr>
        <w:t xml:space="preserve">. </w:t>
      </w:r>
      <w:r w:rsidR="00DF5CAE" w:rsidRPr="002732DF">
        <w:rPr>
          <w:rFonts w:ascii="Times New Roman" w:hAnsi="Times New Roman" w:cs="Times New Roman"/>
          <w:b/>
          <w:szCs w:val="22"/>
        </w:rPr>
        <w:t>Исключительные права</w:t>
      </w:r>
    </w:p>
    <w:p w14:paraId="178027E1" w14:textId="77777777" w:rsidR="00AF4899" w:rsidRDefault="00AF4899" w:rsidP="00DF5CAE">
      <w:pPr>
        <w:pStyle w:val="ConsPlusNormal"/>
        <w:ind w:firstLine="567"/>
        <w:jc w:val="center"/>
        <w:outlineLvl w:val="1"/>
        <w:rPr>
          <w:rFonts w:ascii="Times New Roman" w:hAnsi="Times New Roman" w:cs="Times New Roman"/>
          <w:b/>
          <w:szCs w:val="22"/>
        </w:rPr>
      </w:pPr>
    </w:p>
    <w:p w14:paraId="6D4BEC7C" w14:textId="77777777" w:rsidR="00DF5CAE" w:rsidRPr="00F9391B" w:rsidRDefault="00DF5CAE" w:rsidP="009F0001">
      <w:pPr>
        <w:pStyle w:val="ConsPlusNormal"/>
        <w:tabs>
          <w:tab w:val="left" w:pos="1276"/>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4</w:t>
      </w:r>
      <w:r w:rsidRPr="00F9391B">
        <w:rPr>
          <w:rFonts w:ascii="Times New Roman" w:hAnsi="Times New Roman" w:cs="Times New Roman"/>
          <w:sz w:val="24"/>
          <w:szCs w:val="24"/>
        </w:rPr>
        <w:t>.1.</w:t>
      </w:r>
      <w:r w:rsidRPr="00F9391B">
        <w:rPr>
          <w:rFonts w:ascii="Times New Roman" w:hAnsi="Times New Roman" w:cs="Times New Roman"/>
          <w:sz w:val="24"/>
          <w:szCs w:val="24"/>
        </w:rPr>
        <w:tab/>
      </w:r>
      <w:r w:rsidR="00E527A3" w:rsidRPr="00F9391B">
        <w:rPr>
          <w:rFonts w:ascii="Times New Roman" w:hAnsi="Times New Roman" w:cs="Times New Roman"/>
          <w:sz w:val="24"/>
          <w:szCs w:val="24"/>
        </w:rPr>
        <w:t>Подрядчик</w:t>
      </w:r>
      <w:r w:rsidRPr="00F9391B">
        <w:rPr>
          <w:rFonts w:ascii="Times New Roman" w:hAnsi="Times New Roman" w:cs="Times New Roman"/>
          <w:sz w:val="24"/>
          <w:szCs w:val="24"/>
        </w:rPr>
        <w:t xml:space="preserve"> гарантирует отсутствие нарушения исключительных прав третьих лиц, связанных с оказанием </w:t>
      </w:r>
      <w:r w:rsidR="00162F04" w:rsidRPr="00F9391B">
        <w:rPr>
          <w:rFonts w:ascii="Times New Roman" w:hAnsi="Times New Roman" w:cs="Times New Roman"/>
          <w:sz w:val="24"/>
          <w:szCs w:val="24"/>
        </w:rPr>
        <w:t>Работ</w:t>
      </w:r>
      <w:r w:rsidRPr="00F9391B">
        <w:rPr>
          <w:rFonts w:ascii="Times New Roman" w:hAnsi="Times New Roman" w:cs="Times New Roman"/>
          <w:sz w:val="24"/>
          <w:szCs w:val="24"/>
        </w:rPr>
        <w:t xml:space="preserve"> в рамках Контракта.</w:t>
      </w:r>
    </w:p>
    <w:p w14:paraId="14BC4BDB" w14:textId="4613A067" w:rsidR="00DF5CAE" w:rsidRPr="00F9391B" w:rsidRDefault="00DF5CAE" w:rsidP="009F0001">
      <w:pPr>
        <w:pStyle w:val="ConsPlusNormal"/>
        <w:tabs>
          <w:tab w:val="left" w:pos="1276"/>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4</w:t>
      </w:r>
      <w:r w:rsidRPr="00F9391B">
        <w:rPr>
          <w:rFonts w:ascii="Times New Roman" w:hAnsi="Times New Roman" w:cs="Times New Roman"/>
          <w:sz w:val="24"/>
          <w:szCs w:val="24"/>
        </w:rPr>
        <w:t>.2.</w:t>
      </w:r>
      <w:r w:rsidRPr="00F9391B">
        <w:rPr>
          <w:rFonts w:ascii="Times New Roman" w:hAnsi="Times New Roman" w:cs="Times New Roman"/>
          <w:sz w:val="24"/>
          <w:szCs w:val="24"/>
        </w:rPr>
        <w:tab/>
        <w:t xml:space="preserve">Все убытки, понесенные Заказчиком при нарушении исключительных прав третьих лиц </w:t>
      </w:r>
      <w:r w:rsidR="00893024" w:rsidRPr="00F9391B">
        <w:rPr>
          <w:rFonts w:ascii="Times New Roman" w:hAnsi="Times New Roman" w:cs="Times New Roman"/>
          <w:sz w:val="24"/>
          <w:szCs w:val="24"/>
        </w:rPr>
        <w:t>при оказании</w:t>
      </w:r>
      <w:r w:rsidRPr="00F9391B">
        <w:rPr>
          <w:rFonts w:ascii="Times New Roman" w:hAnsi="Times New Roman" w:cs="Times New Roman"/>
          <w:sz w:val="24"/>
          <w:szCs w:val="24"/>
        </w:rPr>
        <w:t xml:space="preserve"> </w:t>
      </w:r>
      <w:r w:rsidR="00162F04" w:rsidRPr="00F9391B">
        <w:rPr>
          <w:rFonts w:ascii="Times New Roman" w:hAnsi="Times New Roman" w:cs="Times New Roman"/>
          <w:sz w:val="24"/>
          <w:szCs w:val="24"/>
        </w:rPr>
        <w:t>Работ</w:t>
      </w:r>
      <w:r w:rsidRPr="00F9391B">
        <w:rPr>
          <w:rFonts w:ascii="Times New Roman" w:hAnsi="Times New Roman" w:cs="Times New Roman"/>
          <w:sz w:val="24"/>
          <w:szCs w:val="24"/>
        </w:rPr>
        <w:t xml:space="preserve">, включая судебные расходы и материальный ущерб, возмещаются </w:t>
      </w:r>
      <w:r w:rsidR="00BB28CF" w:rsidRPr="00F9391B">
        <w:rPr>
          <w:rFonts w:ascii="Times New Roman" w:hAnsi="Times New Roman" w:cs="Times New Roman"/>
          <w:sz w:val="24"/>
          <w:szCs w:val="24"/>
        </w:rPr>
        <w:t>Подрядчиком</w:t>
      </w:r>
      <w:r w:rsidR="008224AA" w:rsidRPr="00F9391B">
        <w:rPr>
          <w:rFonts w:ascii="Times New Roman" w:hAnsi="Times New Roman" w:cs="Times New Roman"/>
          <w:sz w:val="24"/>
          <w:szCs w:val="24"/>
        </w:rPr>
        <w:t xml:space="preserve"> </w:t>
      </w:r>
      <w:r w:rsidRPr="00F9391B">
        <w:rPr>
          <w:rFonts w:ascii="Times New Roman" w:hAnsi="Times New Roman" w:cs="Times New Roman"/>
          <w:sz w:val="24"/>
          <w:szCs w:val="24"/>
        </w:rPr>
        <w:t>в полном объеме.</w:t>
      </w:r>
    </w:p>
    <w:p w14:paraId="16B6DF50" w14:textId="4D55255B" w:rsidR="00DF5CAE" w:rsidRPr="00F9391B" w:rsidRDefault="00DF5CAE" w:rsidP="009F0001">
      <w:pPr>
        <w:pStyle w:val="ConsPlusNormal"/>
        <w:tabs>
          <w:tab w:val="left" w:pos="1276"/>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4</w:t>
      </w:r>
      <w:r w:rsidRPr="00F9391B">
        <w:rPr>
          <w:rFonts w:ascii="Times New Roman" w:hAnsi="Times New Roman" w:cs="Times New Roman"/>
          <w:sz w:val="24"/>
          <w:szCs w:val="24"/>
        </w:rPr>
        <w:t>.3.</w:t>
      </w:r>
      <w:r w:rsidRPr="00F9391B">
        <w:rPr>
          <w:rFonts w:ascii="Times New Roman" w:hAnsi="Times New Roman" w:cs="Times New Roman"/>
          <w:sz w:val="24"/>
          <w:szCs w:val="24"/>
        </w:rPr>
        <w:tab/>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0565D1">
        <w:rPr>
          <w:rFonts w:ascii="Times New Roman" w:hAnsi="Times New Roman" w:cs="Times New Roman"/>
          <w:sz w:val="24"/>
          <w:szCs w:val="24"/>
        </w:rPr>
        <w:t>7</w:t>
      </w:r>
      <w:r w:rsidRPr="00F9391B">
        <w:rPr>
          <w:rFonts w:ascii="Times New Roman" w:hAnsi="Times New Roman" w:cs="Times New Roman"/>
          <w:sz w:val="24"/>
          <w:szCs w:val="24"/>
        </w:rPr>
        <w:t xml:space="preserve"> Контракта, либо с использованием </w:t>
      </w:r>
      <w:r w:rsidRPr="00F9391B">
        <w:rPr>
          <w:rFonts w:ascii="Times New Roman" w:hAnsi="Times New Roman" w:cs="Times New Roman"/>
          <w:sz w:val="24"/>
          <w:szCs w:val="24"/>
        </w:rPr>
        <w:lastRenderedPageBreak/>
        <w:t xml:space="preserve">электронной почты на электронные адреса, указанные в разделе </w:t>
      </w:r>
      <w:r w:rsidR="000565D1">
        <w:rPr>
          <w:rFonts w:ascii="Times New Roman" w:hAnsi="Times New Roman" w:cs="Times New Roman"/>
          <w:sz w:val="24"/>
          <w:szCs w:val="24"/>
        </w:rPr>
        <w:t>15</w:t>
      </w:r>
      <w:r w:rsidR="00F91B6A" w:rsidRPr="00F9391B">
        <w:rPr>
          <w:rFonts w:ascii="Times New Roman" w:hAnsi="Times New Roman" w:cs="Times New Roman"/>
          <w:sz w:val="24"/>
          <w:szCs w:val="24"/>
        </w:rPr>
        <w:t xml:space="preserve"> </w:t>
      </w:r>
      <w:r w:rsidRPr="00F9391B">
        <w:rPr>
          <w:rFonts w:ascii="Times New Roman" w:hAnsi="Times New Roman" w:cs="Times New Roman"/>
          <w:sz w:val="24"/>
          <w:szCs w:val="24"/>
        </w:rPr>
        <w:t>Контракта, либо с использованием факсимильной связи.</w:t>
      </w:r>
    </w:p>
    <w:p w14:paraId="00A1AFDF" w14:textId="77777777" w:rsidR="00DF5CAE" w:rsidRPr="00F9391B" w:rsidRDefault="00DF5CAE" w:rsidP="00DF5CAE">
      <w:pPr>
        <w:pStyle w:val="ConsPlusNormal"/>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5C1BBC" w:rsidRPr="00F9391B">
        <w:rPr>
          <w:rFonts w:ascii="Times New Roman" w:hAnsi="Times New Roman" w:cs="Times New Roman"/>
          <w:sz w:val="24"/>
          <w:szCs w:val="24"/>
        </w:rPr>
        <w:t>7</w:t>
      </w:r>
      <w:r w:rsidRPr="00F9391B">
        <w:rPr>
          <w:rFonts w:ascii="Times New Roman" w:hAnsi="Times New Roman" w:cs="Times New Roman"/>
          <w:sz w:val="24"/>
          <w:szCs w:val="24"/>
        </w:rPr>
        <w:t xml:space="preserve"> Контракта, считается надлежащим уведомлением Сторон.</w:t>
      </w:r>
    </w:p>
    <w:p w14:paraId="55E4AD24" w14:textId="77777777" w:rsidR="00DF5CAE" w:rsidRPr="00F9391B" w:rsidRDefault="00DF5CAE" w:rsidP="00DF5CAE">
      <w:pPr>
        <w:pStyle w:val="ConsPlusNormal"/>
        <w:ind w:firstLine="567"/>
        <w:jc w:val="both"/>
        <w:outlineLvl w:val="1"/>
        <w:rPr>
          <w:rFonts w:ascii="Times New Roman" w:hAnsi="Times New Roman" w:cs="Times New Roman"/>
          <w:sz w:val="24"/>
          <w:szCs w:val="24"/>
        </w:rPr>
      </w:pPr>
    </w:p>
    <w:p w14:paraId="40D32196" w14:textId="579828D2" w:rsidR="00DF5CAE" w:rsidRDefault="00DD4729" w:rsidP="005C1BBC">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15</w:t>
      </w:r>
      <w:r w:rsidR="00DF5CAE" w:rsidRPr="002732DF">
        <w:rPr>
          <w:rFonts w:ascii="Times New Roman" w:hAnsi="Times New Roman" w:cs="Times New Roman"/>
          <w:b/>
          <w:szCs w:val="22"/>
        </w:rPr>
        <w:t>. Прочие условия</w:t>
      </w:r>
    </w:p>
    <w:p w14:paraId="0362F57B" w14:textId="77777777" w:rsidR="00AF4899" w:rsidRDefault="00AF4899" w:rsidP="005C1BBC">
      <w:pPr>
        <w:pStyle w:val="ConsPlusNormal"/>
        <w:jc w:val="center"/>
        <w:outlineLvl w:val="1"/>
        <w:rPr>
          <w:rFonts w:ascii="Times New Roman" w:hAnsi="Times New Roman" w:cs="Times New Roman"/>
          <w:b/>
          <w:szCs w:val="22"/>
        </w:rPr>
      </w:pPr>
    </w:p>
    <w:p w14:paraId="16C2FB7F"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9F0001" w:rsidRPr="00F9391B">
        <w:rPr>
          <w:rFonts w:ascii="Times New Roman" w:hAnsi="Times New Roman" w:cs="Times New Roman"/>
          <w:sz w:val="24"/>
          <w:szCs w:val="24"/>
        </w:rPr>
        <w:t>5</w:t>
      </w:r>
      <w:r w:rsidRPr="00F9391B">
        <w:rPr>
          <w:rFonts w:ascii="Times New Roman" w:hAnsi="Times New Roman" w:cs="Times New Roman"/>
          <w:sz w:val="24"/>
          <w:szCs w:val="24"/>
        </w:rPr>
        <w:t>.1.</w:t>
      </w:r>
      <w:r w:rsidRPr="00F9391B">
        <w:rPr>
          <w:rFonts w:ascii="Times New Roman" w:hAnsi="Times New Roman" w:cs="Times New Roman"/>
          <w:sz w:val="24"/>
          <w:szCs w:val="24"/>
        </w:rPr>
        <w:tab/>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5136FEB1"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.2.</w:t>
      </w:r>
      <w:r w:rsidRPr="00F9391B">
        <w:rPr>
          <w:rFonts w:ascii="Times New Roman" w:hAnsi="Times New Roman" w:cs="Times New Roman"/>
          <w:sz w:val="24"/>
          <w:szCs w:val="24"/>
        </w:rPr>
        <w:tab/>
        <w:t>Стороны обязаны извещать друг друга об изменениях своего адреса, номеров телефонов, иных реквизитов в срок не позднее 3 (Трех) дней с момента начала действий таких изменений.</w:t>
      </w:r>
    </w:p>
    <w:p w14:paraId="45D5B80C"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.3.</w:t>
      </w:r>
      <w:r w:rsidRPr="00F9391B">
        <w:rPr>
          <w:rFonts w:ascii="Times New Roman" w:hAnsi="Times New Roman" w:cs="Times New Roman"/>
          <w:sz w:val="24"/>
          <w:szCs w:val="24"/>
        </w:rPr>
        <w:tab/>
        <w:t>Документооборот в рамках Контракта осуществляется в письменной форме. Для оперативного уведомления допускается обмен документами посредством электронной почты с обязательной досылкой (передачей) подлинного документа на бумажном носителе.</w:t>
      </w:r>
    </w:p>
    <w:p w14:paraId="330285D8" w14:textId="77777777" w:rsidR="00DF5CAE" w:rsidRPr="00F8157B" w:rsidRDefault="00DF5CAE" w:rsidP="00B70B7C">
      <w:pPr>
        <w:pStyle w:val="ConsPlusNormal"/>
        <w:tabs>
          <w:tab w:val="left" w:pos="1134"/>
        </w:tabs>
        <w:ind w:firstLine="567"/>
        <w:jc w:val="both"/>
        <w:outlineLvl w:val="1"/>
        <w:rPr>
          <w:rFonts w:ascii="Times New Roman" w:hAnsi="Times New Roman" w:cs="Times New Roman"/>
          <w:sz w:val="24"/>
          <w:szCs w:val="24"/>
          <w:highlight w:val="yellow"/>
        </w:rPr>
      </w:pPr>
      <w:r w:rsidRPr="00F8157B">
        <w:rPr>
          <w:rFonts w:ascii="Times New Roman" w:hAnsi="Times New Roman" w:cs="Times New Roman"/>
          <w:sz w:val="24"/>
          <w:szCs w:val="24"/>
          <w:highlight w:val="yellow"/>
        </w:rPr>
        <w:t xml:space="preserve">Адресом электронной почты Заказчика для направления уведомлений является: </w:t>
      </w:r>
      <w:r w:rsidR="00D95E5D" w:rsidRPr="00F8157B">
        <w:rPr>
          <w:rFonts w:ascii="Times New Roman" w:hAnsi="Times New Roman" w:cs="Times New Roman"/>
          <w:sz w:val="24"/>
          <w:szCs w:val="24"/>
          <w:highlight w:val="yellow"/>
        </w:rPr>
        <w:t>_________</w:t>
      </w:r>
    </w:p>
    <w:p w14:paraId="02D56F03"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8157B">
        <w:rPr>
          <w:rFonts w:ascii="Times New Roman" w:hAnsi="Times New Roman" w:cs="Times New Roman"/>
          <w:sz w:val="24"/>
          <w:szCs w:val="24"/>
          <w:highlight w:val="yellow"/>
        </w:rPr>
        <w:t xml:space="preserve">Адресом электронной почты </w:t>
      </w:r>
      <w:r w:rsidR="00E527A3" w:rsidRPr="00F8157B">
        <w:rPr>
          <w:rFonts w:ascii="Times New Roman" w:hAnsi="Times New Roman" w:cs="Times New Roman"/>
          <w:sz w:val="24"/>
          <w:szCs w:val="24"/>
          <w:highlight w:val="yellow"/>
        </w:rPr>
        <w:t>Подрядчика</w:t>
      </w:r>
      <w:r w:rsidRPr="00F8157B">
        <w:rPr>
          <w:rFonts w:ascii="Times New Roman" w:hAnsi="Times New Roman" w:cs="Times New Roman"/>
          <w:sz w:val="24"/>
          <w:szCs w:val="24"/>
          <w:highlight w:val="yellow"/>
        </w:rPr>
        <w:t xml:space="preserve"> для направления уведомлений является: </w:t>
      </w:r>
      <w:r w:rsidR="00D95E5D" w:rsidRPr="00F8157B">
        <w:rPr>
          <w:rFonts w:ascii="Times New Roman" w:hAnsi="Times New Roman" w:cs="Times New Roman"/>
          <w:sz w:val="24"/>
          <w:szCs w:val="24"/>
          <w:highlight w:val="yellow"/>
        </w:rPr>
        <w:t>___________</w:t>
      </w:r>
    </w:p>
    <w:p w14:paraId="51107AC4"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14:paraId="00427F49"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.4.</w:t>
      </w:r>
      <w:r w:rsidRPr="00F9391B">
        <w:rPr>
          <w:rFonts w:ascii="Times New Roman" w:hAnsi="Times New Roman" w:cs="Times New Roman"/>
          <w:sz w:val="24"/>
          <w:szCs w:val="24"/>
        </w:rPr>
        <w:tab/>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1219C1FA"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.5.</w:t>
      </w:r>
      <w:r w:rsidRPr="00F9391B">
        <w:rPr>
          <w:rFonts w:ascii="Times New Roman" w:hAnsi="Times New Roman" w:cs="Times New Roman"/>
          <w:sz w:val="24"/>
          <w:szCs w:val="24"/>
        </w:rPr>
        <w:tab/>
        <w:t xml:space="preserve">При исполнении контракта не допускается перемена </w:t>
      </w:r>
      <w:r w:rsidR="00E527A3" w:rsidRPr="00F9391B">
        <w:rPr>
          <w:rFonts w:ascii="Times New Roman" w:hAnsi="Times New Roman" w:cs="Times New Roman"/>
          <w:sz w:val="24"/>
          <w:szCs w:val="24"/>
        </w:rPr>
        <w:t>Подрядчика</w:t>
      </w:r>
      <w:r w:rsidRPr="00F9391B">
        <w:rPr>
          <w:rFonts w:ascii="Times New Roman" w:hAnsi="Times New Roman" w:cs="Times New Roman"/>
          <w:sz w:val="24"/>
          <w:szCs w:val="24"/>
        </w:rPr>
        <w:t xml:space="preserve">, за исключением случая, если новый </w:t>
      </w:r>
      <w:r w:rsidR="00E527A3" w:rsidRPr="00F9391B">
        <w:rPr>
          <w:rFonts w:ascii="Times New Roman" w:hAnsi="Times New Roman" w:cs="Times New Roman"/>
          <w:sz w:val="24"/>
          <w:szCs w:val="24"/>
        </w:rPr>
        <w:t>Подрядчик</w:t>
      </w:r>
      <w:r w:rsidRPr="00F9391B">
        <w:rPr>
          <w:rFonts w:ascii="Times New Roman" w:hAnsi="Times New Roman" w:cs="Times New Roman"/>
          <w:sz w:val="24"/>
          <w:szCs w:val="24"/>
        </w:rPr>
        <w:t xml:space="preserve"> является правопреемником </w:t>
      </w:r>
      <w:r w:rsidR="00E527A3" w:rsidRPr="00F9391B">
        <w:rPr>
          <w:rFonts w:ascii="Times New Roman" w:hAnsi="Times New Roman" w:cs="Times New Roman"/>
          <w:sz w:val="24"/>
          <w:szCs w:val="24"/>
        </w:rPr>
        <w:t>Подрядчика</w:t>
      </w:r>
      <w:r w:rsidRPr="00F9391B">
        <w:rPr>
          <w:rFonts w:ascii="Times New Roman" w:hAnsi="Times New Roman" w:cs="Times New Roman"/>
          <w:sz w:val="24"/>
          <w:szCs w:val="24"/>
        </w:rPr>
        <w:t xml:space="preserve"> по такому Контракту вследствие реорганизации юридического лица в форме преобразования, слияния или присоединения. </w:t>
      </w:r>
    </w:p>
    <w:p w14:paraId="01335EFB"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.6.</w:t>
      </w:r>
      <w:r w:rsidRPr="00F9391B">
        <w:rPr>
          <w:rFonts w:ascii="Times New Roman" w:hAnsi="Times New Roman" w:cs="Times New Roman"/>
          <w:sz w:val="24"/>
          <w:szCs w:val="24"/>
        </w:rPr>
        <w:tab/>
        <w:t xml:space="preserve">В случае перемены Заказчика права и обязанности Заказчика, предусмотренные Контрактом, переходят к новому Заказчику. </w:t>
      </w:r>
    </w:p>
    <w:p w14:paraId="2ACF65C9"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.7.</w:t>
      </w:r>
      <w:r w:rsidRPr="00F9391B">
        <w:rPr>
          <w:rFonts w:ascii="Times New Roman" w:hAnsi="Times New Roman" w:cs="Times New Roman"/>
          <w:sz w:val="24"/>
          <w:szCs w:val="24"/>
        </w:rPr>
        <w:tab/>
        <w:t>Во всем остальном, что не предусмотрено Контрактом, Стороны руководствуются действующим законодательством Российской Федерации.</w:t>
      </w:r>
    </w:p>
    <w:p w14:paraId="71808832" w14:textId="77777777" w:rsidR="00DF5CAE"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.8.</w:t>
      </w:r>
      <w:r w:rsidRPr="00F9391B">
        <w:rPr>
          <w:rFonts w:ascii="Times New Roman" w:hAnsi="Times New Roman" w:cs="Times New Roman"/>
          <w:sz w:val="24"/>
          <w:szCs w:val="24"/>
        </w:rPr>
        <w:tab/>
        <w:t xml:space="preserve">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w:t>
      </w:r>
    </w:p>
    <w:p w14:paraId="6AF5DC2D" w14:textId="77777777" w:rsidR="00F613B2" w:rsidRPr="00F9391B" w:rsidRDefault="00DF5CAE" w:rsidP="00DF5CAE">
      <w:pPr>
        <w:pStyle w:val="ConsPlusNormal"/>
        <w:tabs>
          <w:tab w:val="left" w:pos="1134"/>
        </w:tabs>
        <w:ind w:firstLine="567"/>
        <w:jc w:val="both"/>
        <w:outlineLvl w:val="1"/>
        <w:rPr>
          <w:rFonts w:ascii="Times New Roman" w:hAnsi="Times New Roman" w:cs="Times New Roman"/>
          <w:sz w:val="24"/>
          <w:szCs w:val="24"/>
        </w:rPr>
      </w:pPr>
      <w:r w:rsidRPr="00F9391B">
        <w:rPr>
          <w:rFonts w:ascii="Times New Roman" w:hAnsi="Times New Roman" w:cs="Times New Roman"/>
          <w:sz w:val="24"/>
          <w:szCs w:val="24"/>
        </w:rPr>
        <w:t>1</w:t>
      </w:r>
      <w:r w:rsidR="004C6CC7" w:rsidRPr="00F9391B">
        <w:rPr>
          <w:rFonts w:ascii="Times New Roman" w:hAnsi="Times New Roman" w:cs="Times New Roman"/>
          <w:sz w:val="24"/>
          <w:szCs w:val="24"/>
        </w:rPr>
        <w:t>5</w:t>
      </w:r>
      <w:r w:rsidRPr="00F9391B">
        <w:rPr>
          <w:rFonts w:ascii="Times New Roman" w:hAnsi="Times New Roman" w:cs="Times New Roman"/>
          <w:sz w:val="24"/>
          <w:szCs w:val="24"/>
        </w:rPr>
        <w:t>.9.</w:t>
      </w:r>
      <w:r w:rsidRPr="00F9391B">
        <w:rPr>
          <w:rFonts w:ascii="Times New Roman" w:hAnsi="Times New Roman" w:cs="Times New Roman"/>
          <w:sz w:val="24"/>
          <w:szCs w:val="24"/>
        </w:rPr>
        <w:tab/>
        <w:t>Банковское сопровождение контракта не предусмотрено.</w:t>
      </w:r>
    </w:p>
    <w:p w14:paraId="750C877B" w14:textId="77777777" w:rsidR="001906D5" w:rsidRPr="002732DF" w:rsidRDefault="001906D5" w:rsidP="0074250F">
      <w:pPr>
        <w:pStyle w:val="ConsPlusNormal"/>
        <w:outlineLvl w:val="1"/>
        <w:rPr>
          <w:rFonts w:ascii="Times New Roman" w:hAnsi="Times New Roman" w:cs="Times New Roman"/>
          <w:b/>
          <w:szCs w:val="22"/>
        </w:rPr>
      </w:pPr>
    </w:p>
    <w:p w14:paraId="7CB6717E" w14:textId="77777777" w:rsidR="004E6607" w:rsidRPr="002732DF" w:rsidRDefault="00DD4729" w:rsidP="0096091E">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16</w:t>
      </w:r>
      <w:r w:rsidR="004E6607" w:rsidRPr="002732DF">
        <w:rPr>
          <w:rFonts w:ascii="Times New Roman" w:hAnsi="Times New Roman" w:cs="Times New Roman"/>
          <w:b/>
          <w:szCs w:val="22"/>
        </w:rPr>
        <w:t>. Перечень приложений</w:t>
      </w:r>
    </w:p>
    <w:p w14:paraId="7E2CD9B1" w14:textId="77777777" w:rsidR="004E6607" w:rsidRPr="002732DF" w:rsidRDefault="004E6607" w:rsidP="00EB5367">
      <w:pPr>
        <w:pStyle w:val="ConsPlusNormal"/>
        <w:ind w:firstLine="540"/>
        <w:contextualSpacing/>
        <w:jc w:val="both"/>
        <w:rPr>
          <w:rFonts w:ascii="Times New Roman" w:hAnsi="Times New Roman" w:cs="Times New Roman"/>
          <w:szCs w:val="22"/>
        </w:rPr>
      </w:pPr>
      <w:r w:rsidRPr="002732DF">
        <w:rPr>
          <w:rFonts w:ascii="Times New Roman" w:hAnsi="Times New Roman" w:cs="Times New Roman"/>
          <w:szCs w:val="22"/>
        </w:rPr>
        <w:t>1</w:t>
      </w:r>
      <w:r w:rsidR="004C6CC7" w:rsidRPr="002732DF">
        <w:rPr>
          <w:rFonts w:ascii="Times New Roman" w:hAnsi="Times New Roman" w:cs="Times New Roman"/>
          <w:szCs w:val="22"/>
        </w:rPr>
        <w:t>6</w:t>
      </w:r>
      <w:r w:rsidRPr="002732DF">
        <w:rPr>
          <w:rFonts w:ascii="Times New Roman" w:hAnsi="Times New Roman" w:cs="Times New Roman"/>
          <w:szCs w:val="22"/>
        </w:rPr>
        <w:t xml:space="preserve">.1. Неотъемлемой частью настоящего Контракта являются следующие приложения </w:t>
      </w:r>
    </w:p>
    <w:p w14:paraId="19A8634C" w14:textId="7F0510C4" w:rsidR="004E6607" w:rsidRPr="002732DF" w:rsidRDefault="009F0172" w:rsidP="00EB5367">
      <w:pPr>
        <w:pStyle w:val="ConsPlusNormal"/>
        <w:ind w:firstLine="540"/>
        <w:contextualSpacing/>
        <w:jc w:val="both"/>
        <w:rPr>
          <w:rFonts w:ascii="Times New Roman" w:hAnsi="Times New Roman" w:cs="Times New Roman"/>
          <w:szCs w:val="22"/>
        </w:rPr>
      </w:pPr>
      <w:r w:rsidRPr="002732DF">
        <w:rPr>
          <w:rFonts w:ascii="Times New Roman" w:hAnsi="Times New Roman" w:cs="Times New Roman"/>
          <w:szCs w:val="22"/>
        </w:rPr>
        <w:t>1</w:t>
      </w:r>
      <w:r w:rsidR="004C6CC7" w:rsidRPr="002732DF">
        <w:rPr>
          <w:rFonts w:ascii="Times New Roman" w:hAnsi="Times New Roman" w:cs="Times New Roman"/>
          <w:szCs w:val="22"/>
        </w:rPr>
        <w:t>6</w:t>
      </w:r>
      <w:r w:rsidRPr="002732DF">
        <w:rPr>
          <w:rFonts w:ascii="Times New Roman" w:hAnsi="Times New Roman" w:cs="Times New Roman"/>
          <w:szCs w:val="22"/>
        </w:rPr>
        <w:t xml:space="preserve">.1.1. </w:t>
      </w:r>
      <w:r w:rsidR="00F8157B">
        <w:rPr>
          <w:rFonts w:ascii="Times New Roman" w:hAnsi="Times New Roman" w:cs="Times New Roman"/>
          <w:szCs w:val="22"/>
        </w:rPr>
        <w:t>Техническое задание</w:t>
      </w:r>
      <w:r w:rsidR="00D13DAB" w:rsidRPr="002732DF">
        <w:rPr>
          <w:rFonts w:ascii="Times New Roman" w:hAnsi="Times New Roman" w:cs="Times New Roman"/>
          <w:szCs w:val="22"/>
        </w:rPr>
        <w:t xml:space="preserve"> (</w:t>
      </w:r>
      <w:hyperlink w:anchor="P562" w:history="1">
        <w:r w:rsidR="003965A5">
          <w:rPr>
            <w:rFonts w:ascii="Times New Roman" w:hAnsi="Times New Roman" w:cs="Times New Roman"/>
            <w:szCs w:val="22"/>
          </w:rPr>
          <w:t>П</w:t>
        </w:r>
        <w:r w:rsidR="00D13DAB" w:rsidRPr="002732DF">
          <w:rPr>
            <w:rFonts w:ascii="Times New Roman" w:hAnsi="Times New Roman" w:cs="Times New Roman"/>
            <w:szCs w:val="22"/>
          </w:rPr>
          <w:t xml:space="preserve">риложение № </w:t>
        </w:r>
      </w:hyperlink>
      <w:r w:rsidR="00D13DAB" w:rsidRPr="002732DF">
        <w:rPr>
          <w:rFonts w:ascii="Times New Roman" w:hAnsi="Times New Roman" w:cs="Times New Roman"/>
          <w:szCs w:val="22"/>
        </w:rPr>
        <w:t>1).</w:t>
      </w:r>
    </w:p>
    <w:p w14:paraId="6BF62828" w14:textId="3A416675" w:rsidR="00697A56" w:rsidRDefault="00697A56" w:rsidP="00EB5367">
      <w:pPr>
        <w:ind w:firstLine="539"/>
        <w:contextualSpacing/>
      </w:pPr>
      <w:r w:rsidRPr="002732DF">
        <w:t>1</w:t>
      </w:r>
      <w:r w:rsidR="004C6CC7" w:rsidRPr="002732DF">
        <w:t>6</w:t>
      </w:r>
      <w:r w:rsidRPr="002732DF">
        <w:t>.1.</w:t>
      </w:r>
      <w:r w:rsidR="00DF5CAE" w:rsidRPr="002732DF">
        <w:t>2</w:t>
      </w:r>
      <w:r w:rsidRPr="002732DF">
        <w:t xml:space="preserve">. </w:t>
      </w:r>
      <w:r w:rsidR="00F8157B">
        <w:t>Сводный сметный расчет, локальные сметы</w:t>
      </w:r>
      <w:r w:rsidR="0013359E" w:rsidRPr="0013359E">
        <w:t xml:space="preserve"> </w:t>
      </w:r>
      <w:r w:rsidR="00D13DAB" w:rsidRPr="002732DF">
        <w:t>(</w:t>
      </w:r>
      <w:hyperlink w:anchor="P525" w:history="1">
        <w:r w:rsidR="003965A5">
          <w:t>П</w:t>
        </w:r>
        <w:r w:rsidR="00D13DAB" w:rsidRPr="002732DF">
          <w:t>риложение № 2</w:t>
        </w:r>
      </w:hyperlink>
      <w:r w:rsidR="00D13DAB" w:rsidRPr="002732DF">
        <w:t>).</w:t>
      </w:r>
    </w:p>
    <w:p w14:paraId="77D96FDE" w14:textId="018E768C" w:rsidR="0013359E" w:rsidRDefault="0013359E" w:rsidP="00EB5367">
      <w:pPr>
        <w:ind w:firstLine="539"/>
        <w:contextualSpacing/>
      </w:pPr>
      <w:r>
        <w:t>16.1.3.</w:t>
      </w:r>
      <w:r w:rsidRPr="0013359E">
        <w:t xml:space="preserve"> </w:t>
      </w:r>
      <w:r w:rsidR="00F8157B">
        <w:t>Адресный список</w:t>
      </w:r>
      <w:r w:rsidR="003965A5">
        <w:t xml:space="preserve"> </w:t>
      </w:r>
      <w:r w:rsidRPr="0013359E">
        <w:t>(</w:t>
      </w:r>
      <w:r w:rsidR="003965A5">
        <w:t>П</w:t>
      </w:r>
      <w:r w:rsidRPr="0013359E">
        <w:t xml:space="preserve">риложение № </w:t>
      </w:r>
      <w:r>
        <w:t>3</w:t>
      </w:r>
      <w:r w:rsidRPr="0013359E">
        <w:t>).</w:t>
      </w:r>
    </w:p>
    <w:p w14:paraId="1A2B4679" w14:textId="77777777" w:rsidR="003965A5" w:rsidRPr="003965A5" w:rsidRDefault="003965A5" w:rsidP="003965A5">
      <w:pPr>
        <w:ind w:firstLine="539"/>
        <w:contextualSpacing/>
      </w:pPr>
    </w:p>
    <w:p w14:paraId="5D6F86A8" w14:textId="711EC2E6" w:rsidR="002732DF" w:rsidRDefault="002732DF" w:rsidP="00DC4952">
      <w:pPr>
        <w:pStyle w:val="ConsPlusNormal"/>
        <w:jc w:val="center"/>
        <w:outlineLvl w:val="1"/>
        <w:rPr>
          <w:rFonts w:ascii="Times New Roman" w:hAnsi="Times New Roman" w:cs="Times New Roman"/>
          <w:b/>
          <w:szCs w:val="22"/>
        </w:rPr>
      </w:pPr>
    </w:p>
    <w:p w14:paraId="4427E3AC" w14:textId="49562077" w:rsidR="00AF4899" w:rsidRDefault="00AF4899" w:rsidP="00DC4952">
      <w:pPr>
        <w:pStyle w:val="ConsPlusNormal"/>
        <w:jc w:val="center"/>
        <w:outlineLvl w:val="1"/>
        <w:rPr>
          <w:rFonts w:ascii="Times New Roman" w:hAnsi="Times New Roman" w:cs="Times New Roman"/>
          <w:b/>
          <w:szCs w:val="22"/>
        </w:rPr>
      </w:pPr>
    </w:p>
    <w:p w14:paraId="189BFF9C" w14:textId="33A9C10A" w:rsidR="00AF4899" w:rsidRDefault="00AF4899" w:rsidP="00DC4952">
      <w:pPr>
        <w:pStyle w:val="ConsPlusNormal"/>
        <w:jc w:val="center"/>
        <w:outlineLvl w:val="1"/>
        <w:rPr>
          <w:rFonts w:ascii="Times New Roman" w:hAnsi="Times New Roman" w:cs="Times New Roman"/>
          <w:b/>
          <w:szCs w:val="22"/>
        </w:rPr>
      </w:pPr>
    </w:p>
    <w:p w14:paraId="125F6D69" w14:textId="71F50146" w:rsidR="00AF4899" w:rsidRDefault="00AF4899" w:rsidP="00DC4952">
      <w:pPr>
        <w:pStyle w:val="ConsPlusNormal"/>
        <w:jc w:val="center"/>
        <w:outlineLvl w:val="1"/>
        <w:rPr>
          <w:rFonts w:ascii="Times New Roman" w:hAnsi="Times New Roman" w:cs="Times New Roman"/>
          <w:b/>
          <w:szCs w:val="22"/>
        </w:rPr>
      </w:pPr>
    </w:p>
    <w:p w14:paraId="5F3EDA1B" w14:textId="77777777" w:rsidR="00AF4899" w:rsidRPr="002732DF" w:rsidRDefault="00AF4899" w:rsidP="00DC4952">
      <w:pPr>
        <w:pStyle w:val="ConsPlusNormal"/>
        <w:jc w:val="center"/>
        <w:outlineLvl w:val="1"/>
        <w:rPr>
          <w:rFonts w:ascii="Times New Roman" w:hAnsi="Times New Roman" w:cs="Times New Roman"/>
          <w:b/>
          <w:szCs w:val="22"/>
        </w:rPr>
      </w:pPr>
    </w:p>
    <w:p w14:paraId="1A8DCC40" w14:textId="77777777" w:rsidR="004E6607" w:rsidRPr="002732DF" w:rsidRDefault="00DD4729" w:rsidP="00DC4952">
      <w:pPr>
        <w:pStyle w:val="ConsPlusNormal"/>
        <w:jc w:val="center"/>
        <w:outlineLvl w:val="1"/>
        <w:rPr>
          <w:rFonts w:ascii="Times New Roman" w:hAnsi="Times New Roman" w:cs="Times New Roman"/>
          <w:b/>
          <w:szCs w:val="22"/>
        </w:rPr>
      </w:pPr>
      <w:r w:rsidRPr="002732DF">
        <w:rPr>
          <w:rFonts w:ascii="Times New Roman" w:hAnsi="Times New Roman" w:cs="Times New Roman"/>
          <w:b/>
          <w:szCs w:val="22"/>
        </w:rPr>
        <w:t>17</w:t>
      </w:r>
      <w:r w:rsidR="004E6607" w:rsidRPr="002732DF">
        <w:rPr>
          <w:rFonts w:ascii="Times New Roman" w:hAnsi="Times New Roman" w:cs="Times New Roman"/>
          <w:b/>
          <w:szCs w:val="22"/>
        </w:rPr>
        <w:t xml:space="preserve">. </w:t>
      </w:r>
      <w:r w:rsidR="00B70B7C" w:rsidRPr="002732DF">
        <w:rPr>
          <w:rFonts w:ascii="Times New Roman" w:hAnsi="Times New Roman" w:cs="Times New Roman"/>
          <w:b/>
          <w:color w:val="000000"/>
          <w:szCs w:val="22"/>
        </w:rPr>
        <w:t>Реквизиты и подписи сторон</w:t>
      </w:r>
    </w:p>
    <w:tbl>
      <w:tblPr>
        <w:tblW w:w="9639" w:type="dxa"/>
        <w:tblInd w:w="108" w:type="dxa"/>
        <w:tblLayout w:type="fixed"/>
        <w:tblLook w:val="0000" w:firstRow="0" w:lastRow="0" w:firstColumn="0" w:lastColumn="0" w:noHBand="0" w:noVBand="0"/>
      </w:tblPr>
      <w:tblGrid>
        <w:gridCol w:w="4962"/>
        <w:gridCol w:w="4677"/>
      </w:tblGrid>
      <w:tr w:rsidR="000F6F3F" w:rsidRPr="002732DF" w14:paraId="628EC873" w14:textId="77777777" w:rsidTr="00B227E0">
        <w:trPr>
          <w:trHeight w:val="3540"/>
        </w:trPr>
        <w:tc>
          <w:tcPr>
            <w:tcW w:w="4962" w:type="dxa"/>
            <w:shd w:val="clear" w:color="auto" w:fill="auto"/>
          </w:tcPr>
          <w:p w14:paraId="4CE17855" w14:textId="77777777" w:rsidR="00DD4729" w:rsidRPr="002732DF" w:rsidRDefault="00DD4729" w:rsidP="00B70B7C">
            <w:pPr>
              <w:keepNext/>
              <w:keepLines/>
              <w:snapToGrid w:val="0"/>
            </w:pPr>
            <w:r w:rsidRPr="002732DF">
              <w:rPr>
                <w:b/>
              </w:rPr>
              <w:t>Заказчик</w:t>
            </w:r>
          </w:p>
          <w:p w14:paraId="00D240DB" w14:textId="77777777" w:rsidR="00EB5367" w:rsidRPr="002732DF" w:rsidRDefault="00EB5367" w:rsidP="00B70B7C">
            <w:pPr>
              <w:keepNext/>
              <w:keepLines/>
              <w:widowControl w:val="0"/>
              <w:suppressAutoHyphens/>
              <w:autoSpaceDE w:val="0"/>
              <w:autoSpaceDN w:val="0"/>
              <w:rPr>
                <w:b/>
                <w:lang w:eastAsia="ar-SA"/>
              </w:rPr>
            </w:pPr>
            <w:r w:rsidRPr="002732DF">
              <w:rPr>
                <w:b/>
                <w:lang w:eastAsia="ar-SA"/>
              </w:rPr>
              <w:t xml:space="preserve">САНКТ-ПЕТЕРБУРГСКОЕ ГОСУДАРСТВЕННОЕ КАЗЕННОЕ УЧРЕЖДЕНИЕ «ЖИЛИЩНОЕ АГЕНТСТВО ПЕТРОДВОРЦОВОГО РАЙОНА САНКТ-ПЕТЕРБУРГА» </w:t>
            </w:r>
          </w:p>
          <w:p w14:paraId="1D0EBB39" w14:textId="77777777" w:rsidR="00EB5367" w:rsidRPr="002732DF" w:rsidRDefault="00EB5367" w:rsidP="00B70B7C">
            <w:pPr>
              <w:keepNext/>
              <w:keepLines/>
              <w:widowControl w:val="0"/>
              <w:suppressAutoHyphens/>
              <w:autoSpaceDE w:val="0"/>
              <w:autoSpaceDN w:val="0"/>
              <w:rPr>
                <w:b/>
                <w:lang w:eastAsia="ar-SA"/>
              </w:rPr>
            </w:pPr>
            <w:r w:rsidRPr="002732DF">
              <w:rPr>
                <w:b/>
                <w:lang w:eastAsia="ar-SA"/>
              </w:rPr>
              <w:t>(ПЕТРОДВОРЦОВОЕ РЖА)</w:t>
            </w:r>
          </w:p>
          <w:p w14:paraId="59312CE2"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Адрес: Петергофская ул., д.11 </w:t>
            </w:r>
          </w:p>
          <w:p w14:paraId="4E93C1C4"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Санкт-Петербург, 198504 </w:t>
            </w:r>
          </w:p>
          <w:p w14:paraId="157D4E54"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Комитет финансов Санкт-Петербурга </w:t>
            </w:r>
          </w:p>
          <w:p w14:paraId="0332A2FE"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w:t>
            </w:r>
            <w:proofErr w:type="spellStart"/>
            <w:r w:rsidRPr="002732DF">
              <w:rPr>
                <w:lang w:eastAsia="ar-SA"/>
              </w:rPr>
              <w:t>Петродворцовое</w:t>
            </w:r>
            <w:proofErr w:type="spellEnd"/>
            <w:r w:rsidRPr="002732DF">
              <w:rPr>
                <w:lang w:eastAsia="ar-SA"/>
              </w:rPr>
              <w:t xml:space="preserve"> РЖА, лицевой счет 0630098) </w:t>
            </w:r>
          </w:p>
          <w:p w14:paraId="48A39FC6"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ИНН 7819019448, КПП 781901001 </w:t>
            </w:r>
          </w:p>
          <w:p w14:paraId="48353CEF"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Северо-Западное ГУ Банка России//УФК </w:t>
            </w:r>
          </w:p>
          <w:p w14:paraId="3D6F6AAD"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по г. Санкт-Петербургу, </w:t>
            </w:r>
          </w:p>
          <w:p w14:paraId="765C3E1E"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г. Санкт-Петербург</w:t>
            </w:r>
          </w:p>
          <w:p w14:paraId="4BC80BD8"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р/с 03221643400000007200</w:t>
            </w:r>
          </w:p>
          <w:p w14:paraId="547B3C8D"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к/с 40102810945370000005</w:t>
            </w:r>
          </w:p>
          <w:p w14:paraId="16CEDA52"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БИК 014030106</w:t>
            </w:r>
          </w:p>
          <w:p w14:paraId="189A4140"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ОКТМО 40395000</w:t>
            </w:r>
          </w:p>
          <w:p w14:paraId="70C5F656"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ОГРН 1027808918301</w:t>
            </w:r>
          </w:p>
          <w:p w14:paraId="75882305"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Телефон/факс (812) 409-72-50</w:t>
            </w:r>
          </w:p>
          <w:p w14:paraId="02B478AC" w14:textId="77777777" w:rsidR="00EB5367" w:rsidRPr="002732DF" w:rsidRDefault="00EB5367" w:rsidP="00B70B7C">
            <w:pPr>
              <w:keepNext/>
              <w:keepLines/>
              <w:widowControl w:val="0"/>
              <w:suppressAutoHyphens/>
              <w:autoSpaceDE w:val="0"/>
              <w:autoSpaceDN w:val="0"/>
              <w:rPr>
                <w:lang w:eastAsia="ar-SA"/>
              </w:rPr>
            </w:pPr>
            <w:r w:rsidRPr="002732DF">
              <w:rPr>
                <w:lang w:eastAsia="ar-SA"/>
              </w:rPr>
              <w:t xml:space="preserve">Эл. почта секретаря: </w:t>
            </w:r>
          </w:p>
          <w:p w14:paraId="608609B7" w14:textId="77777777" w:rsidR="00EB5367" w:rsidRPr="002732DF" w:rsidRDefault="00387309" w:rsidP="00B70B7C">
            <w:pPr>
              <w:keepNext/>
              <w:keepLines/>
              <w:widowControl w:val="0"/>
              <w:autoSpaceDE w:val="0"/>
              <w:autoSpaceDN w:val="0"/>
              <w:spacing w:line="300" w:lineRule="auto"/>
              <w:rPr>
                <w:u w:val="single"/>
                <w:lang w:eastAsia="ar-SA"/>
              </w:rPr>
            </w:pPr>
            <w:hyperlink r:id="rId8" w:history="1">
              <w:r w:rsidR="00EB5367" w:rsidRPr="002732DF">
                <w:rPr>
                  <w:color w:val="0000FF"/>
                  <w:u w:val="single"/>
                  <w:lang w:eastAsia="ar-SA"/>
                </w:rPr>
                <w:t>oro-guja@guzhaptrdv.gov.spb.ru</w:t>
              </w:r>
            </w:hyperlink>
          </w:p>
          <w:p w14:paraId="6CA3DC0D" w14:textId="77777777" w:rsidR="00EB5367" w:rsidRPr="0080724D" w:rsidRDefault="00EB5367" w:rsidP="0080724D">
            <w:pPr>
              <w:keepNext/>
              <w:keepLines/>
              <w:rPr>
                <w:i/>
              </w:rPr>
            </w:pPr>
            <w:r w:rsidRPr="002732DF">
              <w:t>Должностное лицо Заказчика, ответс</w:t>
            </w:r>
            <w:r w:rsidR="00B70B7C">
              <w:t>твенное за исполнение Контракта</w:t>
            </w:r>
            <w:r w:rsidRPr="002732DF">
              <w:rPr>
                <w:vertAlign w:val="superscript"/>
              </w:rPr>
              <w:footnoteReference w:id="2"/>
            </w:r>
            <w:r w:rsidR="00B70B7C">
              <w:t>:</w:t>
            </w:r>
            <w:r w:rsidRPr="002732DF">
              <w:rPr>
                <w:vertAlign w:val="superscript"/>
              </w:rPr>
              <w:t> </w:t>
            </w:r>
          </w:p>
          <w:p w14:paraId="653DC765" w14:textId="77777777" w:rsidR="000F6F3F" w:rsidRPr="002732DF" w:rsidRDefault="000F6F3F" w:rsidP="00B70B7C">
            <w:pPr>
              <w:keepNext/>
              <w:keepLines/>
              <w:snapToGrid w:val="0"/>
              <w:ind w:firstLine="34"/>
            </w:pPr>
          </w:p>
        </w:tc>
        <w:tc>
          <w:tcPr>
            <w:tcW w:w="4677" w:type="dxa"/>
            <w:shd w:val="clear" w:color="auto" w:fill="auto"/>
          </w:tcPr>
          <w:p w14:paraId="0E176475" w14:textId="77777777" w:rsidR="00DD4729" w:rsidRPr="002732DF" w:rsidRDefault="00E527A3" w:rsidP="00B70B7C">
            <w:pPr>
              <w:keepNext/>
              <w:keepLines/>
              <w:snapToGrid w:val="0"/>
              <w:ind w:firstLine="34"/>
            </w:pPr>
            <w:r>
              <w:rPr>
                <w:b/>
              </w:rPr>
              <w:t>Подрядчик</w:t>
            </w:r>
          </w:p>
          <w:p w14:paraId="32758C29" w14:textId="77777777" w:rsidR="0080724D" w:rsidRPr="00B227E0" w:rsidRDefault="0080724D" w:rsidP="00B227E0">
            <w:pPr>
              <w:rPr>
                <w:bCs/>
              </w:rPr>
            </w:pPr>
          </w:p>
        </w:tc>
      </w:tr>
    </w:tbl>
    <w:p w14:paraId="1AACCF87" w14:textId="77777777" w:rsidR="00537C34" w:rsidRDefault="00DD4729" w:rsidP="00537C34">
      <w:pPr>
        <w:shd w:val="clear" w:color="auto" w:fill="FFFFFF"/>
        <w:tabs>
          <w:tab w:val="left" w:pos="426"/>
        </w:tabs>
        <w:ind w:left="360"/>
        <w:jc w:val="center"/>
        <w:rPr>
          <w:b/>
          <w:bCs/>
          <w:color w:val="000000"/>
          <w:spacing w:val="-1"/>
        </w:rPr>
      </w:pPr>
      <w:r w:rsidRPr="002732DF">
        <w:rPr>
          <w:b/>
        </w:rPr>
        <w:t>18</w:t>
      </w:r>
      <w:r w:rsidR="00537C34" w:rsidRPr="002732DF">
        <w:rPr>
          <w:b/>
        </w:rPr>
        <w:t>.</w:t>
      </w:r>
      <w:r w:rsidR="00537C34" w:rsidRPr="002732DF">
        <w:rPr>
          <w:b/>
          <w:bCs/>
          <w:color w:val="000000"/>
          <w:spacing w:val="-1"/>
        </w:rPr>
        <w:t xml:space="preserve"> </w:t>
      </w:r>
      <w:r w:rsidR="00B70B7C" w:rsidRPr="002732DF">
        <w:rPr>
          <w:b/>
          <w:bCs/>
          <w:color w:val="000000"/>
          <w:spacing w:val="-1"/>
        </w:rPr>
        <w:t>Подписи сторон</w:t>
      </w:r>
    </w:p>
    <w:p w14:paraId="72A22929" w14:textId="77777777" w:rsidR="00B227E0" w:rsidRPr="002732DF" w:rsidRDefault="00B227E0" w:rsidP="00537C34">
      <w:pPr>
        <w:shd w:val="clear" w:color="auto" w:fill="FFFFFF"/>
        <w:tabs>
          <w:tab w:val="left" w:pos="426"/>
        </w:tabs>
        <w:ind w:left="360"/>
        <w:jc w:val="center"/>
        <w:rPr>
          <w:b/>
          <w:bCs/>
          <w:color w:val="000000"/>
          <w:spacing w:val="-1"/>
        </w:rPr>
      </w:pPr>
    </w:p>
    <w:tbl>
      <w:tblPr>
        <w:tblW w:w="5299" w:type="pct"/>
        <w:tblLook w:val="01E0" w:firstRow="1" w:lastRow="1" w:firstColumn="1" w:lastColumn="1" w:noHBand="0" w:noVBand="0"/>
      </w:tblPr>
      <w:tblGrid>
        <w:gridCol w:w="5094"/>
        <w:gridCol w:w="4820"/>
      </w:tblGrid>
      <w:tr w:rsidR="00AA02AF" w:rsidRPr="002732DF" w14:paraId="74375196" w14:textId="77777777" w:rsidTr="00B227E0">
        <w:tc>
          <w:tcPr>
            <w:tcW w:w="2569" w:type="pct"/>
          </w:tcPr>
          <w:p w14:paraId="5211EFCC" w14:textId="77777777" w:rsidR="00DD4729" w:rsidRPr="002732DF" w:rsidRDefault="00DD4729" w:rsidP="00DD4729">
            <w:pPr>
              <w:autoSpaceDE w:val="0"/>
              <w:autoSpaceDN w:val="0"/>
              <w:adjustRightInd w:val="0"/>
              <w:rPr>
                <w:b/>
                <w:color w:val="000000" w:themeColor="text1"/>
              </w:rPr>
            </w:pPr>
            <w:r w:rsidRPr="002732DF">
              <w:rPr>
                <w:b/>
                <w:color w:val="000000" w:themeColor="text1"/>
              </w:rPr>
              <w:t>От Заказчика</w:t>
            </w:r>
            <w:r w:rsidR="00B70B7C">
              <w:rPr>
                <w:b/>
                <w:color w:val="000000" w:themeColor="text1"/>
              </w:rPr>
              <w:t>:</w:t>
            </w:r>
            <w:r w:rsidRPr="002732DF">
              <w:rPr>
                <w:b/>
                <w:color w:val="000000" w:themeColor="text1"/>
              </w:rPr>
              <w:t xml:space="preserve"> </w:t>
            </w:r>
          </w:p>
          <w:p w14:paraId="15294026" w14:textId="77777777" w:rsidR="00AA02AF" w:rsidRPr="00B70B7C" w:rsidRDefault="00AA02AF" w:rsidP="00AA02AF">
            <w:pPr>
              <w:autoSpaceDE w:val="0"/>
              <w:autoSpaceDN w:val="0"/>
              <w:adjustRightInd w:val="0"/>
              <w:rPr>
                <w:i/>
                <w:color w:val="000000" w:themeColor="text1"/>
              </w:rPr>
            </w:pPr>
          </w:p>
        </w:tc>
        <w:tc>
          <w:tcPr>
            <w:tcW w:w="2429" w:type="pct"/>
          </w:tcPr>
          <w:p w14:paraId="6A8EBFE1" w14:textId="77777777" w:rsidR="00AA02AF" w:rsidRPr="002732DF" w:rsidRDefault="00DD4729" w:rsidP="00DD4729">
            <w:pPr>
              <w:autoSpaceDE w:val="0"/>
              <w:autoSpaceDN w:val="0"/>
              <w:adjustRightInd w:val="0"/>
              <w:rPr>
                <w:b/>
                <w:color w:val="000000" w:themeColor="text1"/>
              </w:rPr>
            </w:pPr>
            <w:r w:rsidRPr="002732DF">
              <w:rPr>
                <w:b/>
                <w:color w:val="000000" w:themeColor="text1"/>
              </w:rPr>
              <w:t xml:space="preserve">От </w:t>
            </w:r>
            <w:r w:rsidR="00E527A3">
              <w:rPr>
                <w:b/>
              </w:rPr>
              <w:t>Подрядчика</w:t>
            </w:r>
            <w:r w:rsidR="00B70B7C">
              <w:rPr>
                <w:b/>
              </w:rPr>
              <w:t>:</w:t>
            </w:r>
            <w:r w:rsidRPr="002732DF">
              <w:rPr>
                <w:b/>
                <w:color w:val="000000" w:themeColor="text1"/>
              </w:rPr>
              <w:t xml:space="preserve"> </w:t>
            </w:r>
          </w:p>
          <w:p w14:paraId="0163FEEC" w14:textId="77777777" w:rsidR="00AA02AF" w:rsidRPr="00B70B7C" w:rsidRDefault="00AA02AF" w:rsidP="00AA02AF">
            <w:pPr>
              <w:autoSpaceDE w:val="0"/>
              <w:autoSpaceDN w:val="0"/>
              <w:adjustRightInd w:val="0"/>
              <w:rPr>
                <w:i/>
                <w:color w:val="000000" w:themeColor="text1"/>
              </w:rPr>
            </w:pPr>
          </w:p>
        </w:tc>
      </w:tr>
      <w:tr w:rsidR="00B70B7C" w:rsidRPr="002732DF" w14:paraId="4B482C67" w14:textId="77777777" w:rsidTr="00B227E0">
        <w:tc>
          <w:tcPr>
            <w:tcW w:w="5000" w:type="pct"/>
            <w:gridSpan w:val="2"/>
          </w:tcPr>
          <w:p w14:paraId="0941EDFE" w14:textId="77777777" w:rsidR="00B227E0" w:rsidRDefault="00B227E0" w:rsidP="00B70B7C">
            <w:pPr>
              <w:autoSpaceDE w:val="0"/>
              <w:autoSpaceDN w:val="0"/>
              <w:adjustRightInd w:val="0"/>
              <w:jc w:val="center"/>
              <w:rPr>
                <w:i/>
              </w:rPr>
            </w:pPr>
          </w:p>
          <w:p w14:paraId="4153EA16" w14:textId="77777777" w:rsidR="00B70B7C" w:rsidRPr="002732DF" w:rsidRDefault="00B70B7C" w:rsidP="00B70B7C">
            <w:pPr>
              <w:autoSpaceDE w:val="0"/>
              <w:autoSpaceDN w:val="0"/>
              <w:adjustRightInd w:val="0"/>
              <w:jc w:val="center"/>
              <w:rPr>
                <w:b/>
                <w:color w:val="000000" w:themeColor="text1"/>
              </w:rPr>
            </w:pPr>
            <w:r w:rsidRPr="002732DF">
              <w:rPr>
                <w:i/>
              </w:rPr>
              <w:t>Контракт подписан усиленными электронными подписями лиц, имеющих право действовать от имени Заказчика и </w:t>
            </w:r>
            <w:r w:rsidR="00E527A3">
              <w:rPr>
                <w:i/>
              </w:rPr>
              <w:t>Подрядчика</w:t>
            </w:r>
          </w:p>
        </w:tc>
      </w:tr>
    </w:tbl>
    <w:p w14:paraId="2ADC402A" w14:textId="77777777" w:rsidR="00812D6B" w:rsidRDefault="00812D6B" w:rsidP="0074250F">
      <w:pPr>
        <w:pStyle w:val="ConsPlusNormal"/>
        <w:jc w:val="center"/>
        <w:outlineLvl w:val="1"/>
        <w:rPr>
          <w:rFonts w:ascii="Times New Roman" w:hAnsi="Times New Roman" w:cs="Times New Roman"/>
          <w:sz w:val="24"/>
          <w:szCs w:val="24"/>
        </w:rPr>
        <w:sectPr w:rsidR="00812D6B" w:rsidSect="00FB53E6">
          <w:headerReference w:type="default" r:id="rId9"/>
          <w:pgSz w:w="11906" w:h="16838"/>
          <w:pgMar w:top="1134" w:right="850" w:bottom="1134" w:left="1701" w:header="284" w:footer="709" w:gutter="0"/>
          <w:cols w:space="708"/>
          <w:docGrid w:linePitch="360"/>
        </w:sectPr>
      </w:pPr>
    </w:p>
    <w:p w14:paraId="5E964F71" w14:textId="77777777" w:rsidR="001A13E6" w:rsidRPr="002732DF" w:rsidRDefault="001A13E6" w:rsidP="001A13E6">
      <w:pPr>
        <w:keepNext/>
        <w:tabs>
          <w:tab w:val="left" w:pos="1080"/>
        </w:tabs>
        <w:jc w:val="right"/>
        <w:outlineLvl w:val="0"/>
        <w:rPr>
          <w:bCs/>
          <w:iCs/>
          <w:kern w:val="28"/>
        </w:rPr>
      </w:pPr>
      <w:r w:rsidRPr="002732DF">
        <w:rPr>
          <w:bCs/>
          <w:iCs/>
          <w:kern w:val="28"/>
        </w:rPr>
        <w:lastRenderedPageBreak/>
        <w:t>Приложение №1</w:t>
      </w:r>
    </w:p>
    <w:p w14:paraId="47728721" w14:textId="31726A54" w:rsidR="001A13E6" w:rsidRPr="002732DF" w:rsidRDefault="001A13E6" w:rsidP="001A13E6">
      <w:pPr>
        <w:tabs>
          <w:tab w:val="left" w:pos="180"/>
          <w:tab w:val="left" w:pos="5400"/>
          <w:tab w:val="left" w:pos="6660"/>
        </w:tabs>
        <w:jc w:val="right"/>
        <w:rPr>
          <w:iCs/>
        </w:rPr>
      </w:pPr>
      <w:r w:rsidRPr="002732DF">
        <w:rPr>
          <w:iCs/>
        </w:rPr>
        <w:t xml:space="preserve">к </w:t>
      </w:r>
      <w:r w:rsidR="00B227E0">
        <w:rPr>
          <w:iCs/>
        </w:rPr>
        <w:t>К</w:t>
      </w:r>
      <w:r w:rsidRPr="002732DF">
        <w:rPr>
          <w:iCs/>
        </w:rPr>
        <w:t>онтракту №</w:t>
      </w:r>
      <w:r w:rsidR="00B227E0">
        <w:rPr>
          <w:iCs/>
        </w:rPr>
        <w:t xml:space="preserve"> </w:t>
      </w:r>
      <w:r w:rsidR="00D95E5D">
        <w:rPr>
          <w:iCs/>
        </w:rPr>
        <w:t>_</w:t>
      </w:r>
      <w:r w:rsidRPr="002732DF">
        <w:rPr>
          <w:iCs/>
        </w:rPr>
        <w:t xml:space="preserve"> от _</w:t>
      </w:r>
      <w:proofErr w:type="gramStart"/>
      <w:r w:rsidRPr="002732DF">
        <w:rPr>
          <w:iCs/>
        </w:rPr>
        <w:t>_._</w:t>
      </w:r>
      <w:proofErr w:type="gramEnd"/>
      <w:r w:rsidRPr="002732DF">
        <w:rPr>
          <w:iCs/>
        </w:rPr>
        <w:t>_.202</w:t>
      </w:r>
      <w:r w:rsidR="003965A5">
        <w:rPr>
          <w:iCs/>
        </w:rPr>
        <w:t>6</w:t>
      </w:r>
      <w:r w:rsidRPr="002732DF">
        <w:rPr>
          <w:iCs/>
        </w:rPr>
        <w:t xml:space="preserve"> г.</w:t>
      </w:r>
    </w:p>
    <w:p w14:paraId="0FB6D81B" w14:textId="77777777" w:rsidR="001A13E6" w:rsidRPr="002732DF" w:rsidRDefault="001A13E6" w:rsidP="001A13E6">
      <w:pPr>
        <w:tabs>
          <w:tab w:val="left" w:pos="180"/>
          <w:tab w:val="left" w:pos="5400"/>
          <w:tab w:val="left" w:pos="6660"/>
        </w:tabs>
        <w:jc w:val="right"/>
        <w:rPr>
          <w:iCs/>
        </w:rPr>
      </w:pPr>
    </w:p>
    <w:p w14:paraId="7924555C" w14:textId="77777777" w:rsidR="00F8157B" w:rsidRPr="00F8157B" w:rsidRDefault="00F8157B" w:rsidP="00F8157B">
      <w:pPr>
        <w:spacing w:after="160" w:line="259" w:lineRule="auto"/>
        <w:jc w:val="center"/>
        <w:rPr>
          <w:rFonts w:eastAsia="Calibri"/>
          <w:b/>
          <w:lang w:eastAsia="en-US"/>
        </w:rPr>
      </w:pPr>
      <w:r w:rsidRPr="00F8157B">
        <w:rPr>
          <w:rFonts w:eastAsia="Calibri"/>
          <w:b/>
          <w:lang w:eastAsia="en-US"/>
        </w:rPr>
        <w:t>ТЕХНИЧЕСКОЕ ЗАДАНИЕ</w:t>
      </w:r>
    </w:p>
    <w:p w14:paraId="01EBA66F" w14:textId="77777777" w:rsidR="00F8157B" w:rsidRPr="00F8157B" w:rsidRDefault="00F8157B" w:rsidP="00F8157B">
      <w:pPr>
        <w:spacing w:after="160" w:line="259" w:lineRule="auto"/>
        <w:jc w:val="center"/>
        <w:rPr>
          <w:rFonts w:eastAsia="Calibri"/>
          <w:b/>
          <w:lang w:eastAsia="en-US"/>
        </w:rPr>
      </w:pPr>
    </w:p>
    <w:p w14:paraId="485C951D" w14:textId="77777777" w:rsidR="00F8157B" w:rsidRPr="00F8157B" w:rsidRDefault="00F8157B" w:rsidP="00F8157B">
      <w:pPr>
        <w:spacing w:after="160" w:line="259" w:lineRule="auto"/>
        <w:jc w:val="center"/>
        <w:rPr>
          <w:rFonts w:eastAsia="Calibri"/>
          <w:b/>
          <w:lang w:eastAsia="en-US"/>
        </w:rPr>
      </w:pPr>
      <w:r w:rsidRPr="00F8157B">
        <w:rPr>
          <w:rFonts w:eastAsia="Calibri"/>
          <w:b/>
          <w:lang w:eastAsia="en-US"/>
        </w:rPr>
        <w:t>Раздел 1. Описание объекта закупки.</w:t>
      </w:r>
    </w:p>
    <w:p w14:paraId="22D15A7F" w14:textId="77777777" w:rsidR="00F8157B" w:rsidRPr="00F8157B" w:rsidRDefault="00F8157B" w:rsidP="00F8157B">
      <w:pPr>
        <w:spacing w:after="160" w:line="259" w:lineRule="auto"/>
        <w:jc w:val="both"/>
        <w:rPr>
          <w:rFonts w:eastAsia="Calibri"/>
          <w:lang w:eastAsia="en-US"/>
        </w:rPr>
      </w:pPr>
      <w:r w:rsidRPr="00F8157B">
        <w:rPr>
          <w:rFonts w:eastAsia="Calibri"/>
          <w:lang w:eastAsia="en-US"/>
        </w:rPr>
        <w:tab/>
        <w:t xml:space="preserve">1.1. Предметом закупки является право </w:t>
      </w:r>
      <w:r w:rsidRPr="00F8157B">
        <w:rPr>
          <w:rFonts w:eastAsia="Calibri"/>
          <w:lang w:eastAsia="ar-SA"/>
        </w:rPr>
        <w:t>заключения контракта</w:t>
      </w:r>
      <w:r w:rsidRPr="00F8157B">
        <w:rPr>
          <w:rFonts w:eastAsia="Calibri"/>
          <w:lang w:eastAsia="en-US"/>
        </w:rPr>
        <w:t xml:space="preserve"> на реализацию мероприятий по восстановлению мест (площадок) накопления твердых коммунальных отходов для нужд </w:t>
      </w:r>
      <w:proofErr w:type="spellStart"/>
      <w:r w:rsidRPr="00F8157B">
        <w:rPr>
          <w:rFonts w:eastAsia="Calibri"/>
          <w:lang w:eastAsia="en-US"/>
        </w:rPr>
        <w:t>Петродворцового</w:t>
      </w:r>
      <w:proofErr w:type="spellEnd"/>
      <w:r w:rsidRPr="00F8157B">
        <w:rPr>
          <w:rFonts w:eastAsia="Calibri"/>
          <w:lang w:eastAsia="en-US"/>
        </w:rPr>
        <w:t xml:space="preserve"> РЖА в 2026 году.</w:t>
      </w:r>
    </w:p>
    <w:p w14:paraId="54898643" w14:textId="77777777" w:rsidR="00F8157B" w:rsidRPr="00F8157B" w:rsidRDefault="00F8157B" w:rsidP="00F8157B">
      <w:pPr>
        <w:spacing w:line="259" w:lineRule="auto"/>
        <w:jc w:val="both"/>
        <w:rPr>
          <w:rFonts w:eastAsia="Calibri"/>
          <w:lang w:eastAsia="en-US"/>
        </w:rPr>
      </w:pPr>
      <w:r w:rsidRPr="00F8157B">
        <w:rPr>
          <w:rFonts w:eastAsia="Calibri"/>
          <w:lang w:eastAsia="en-US"/>
        </w:rPr>
        <w:tab/>
        <w:t xml:space="preserve">1.2. Начальная (максимальная) цена контракта – 542 656,86 рублей. </w:t>
      </w:r>
    </w:p>
    <w:p w14:paraId="3AF0A729" w14:textId="77777777" w:rsidR="00F8157B" w:rsidRPr="00F8157B" w:rsidRDefault="00F8157B" w:rsidP="00F8157B">
      <w:pPr>
        <w:ind w:firstLine="567"/>
        <w:jc w:val="both"/>
        <w:rPr>
          <w:rFonts w:eastAsia="Calibri"/>
          <w:lang w:eastAsia="ar-SA"/>
        </w:rPr>
      </w:pPr>
      <w:r w:rsidRPr="00F8157B">
        <w:rPr>
          <w:rFonts w:eastAsia="Calibri"/>
          <w:lang w:eastAsia="en-US"/>
        </w:rPr>
        <w:tab/>
      </w:r>
      <w:r w:rsidRPr="00F8157B">
        <w:rPr>
          <w:rFonts w:eastAsia="Calibri"/>
          <w:lang w:eastAsia="ar-SA"/>
        </w:rPr>
        <w:t>Метод определения, обоснование и расчет начальной (максимальной) цены контракта – локальные сметы.</w:t>
      </w:r>
    </w:p>
    <w:p w14:paraId="3D499C2C" w14:textId="77777777" w:rsidR="00F8157B" w:rsidRPr="00F8157B" w:rsidRDefault="00F8157B" w:rsidP="00F8157B">
      <w:pPr>
        <w:spacing w:after="160" w:line="259" w:lineRule="auto"/>
        <w:ind w:firstLine="567"/>
        <w:jc w:val="both"/>
        <w:rPr>
          <w:rFonts w:eastAsia="Calibri"/>
          <w:lang w:eastAsia="en-US"/>
        </w:rPr>
      </w:pPr>
      <w:r w:rsidRPr="00F8157B">
        <w:rPr>
          <w:rFonts w:eastAsia="Calibri"/>
          <w:lang w:eastAsia="en-US"/>
        </w:rPr>
        <w:t xml:space="preserve">  1.3. Место исполнения контракта (поставки товара, выполнения работ, оказания услуг): в соответствии с Адресным списком. </w:t>
      </w:r>
    </w:p>
    <w:p w14:paraId="4BF91A60" w14:textId="77777777" w:rsidR="00F8157B" w:rsidRPr="00F8157B" w:rsidRDefault="00F8157B" w:rsidP="00F8157B">
      <w:pPr>
        <w:spacing w:after="160" w:line="259" w:lineRule="auto"/>
        <w:ind w:firstLine="567"/>
        <w:jc w:val="both"/>
      </w:pPr>
      <w:r w:rsidRPr="00F8157B">
        <w:rPr>
          <w:rFonts w:eastAsia="Calibri"/>
          <w:lang w:eastAsia="en-US"/>
        </w:rPr>
        <w:tab/>
        <w:t xml:space="preserve">1.4. Основанием для выполнения работ является Адресная программа «Расходы на реализацию мероприятий по восстановлению мест (площадок) накопления твердых коммунальных отходов» на 2026 год. </w:t>
      </w:r>
    </w:p>
    <w:tbl>
      <w:tblPr>
        <w:tblStyle w:val="15"/>
        <w:tblW w:w="0" w:type="auto"/>
        <w:tblLook w:val="04A0" w:firstRow="1" w:lastRow="0" w:firstColumn="1" w:lastColumn="0" w:noHBand="0" w:noVBand="1"/>
      </w:tblPr>
      <w:tblGrid>
        <w:gridCol w:w="1555"/>
        <w:gridCol w:w="3117"/>
        <w:gridCol w:w="2127"/>
        <w:gridCol w:w="2546"/>
      </w:tblGrid>
      <w:tr w:rsidR="00F8157B" w:rsidRPr="00F8157B" w14:paraId="7AF33F63" w14:textId="77777777" w:rsidTr="00F8157B">
        <w:tc>
          <w:tcPr>
            <w:tcW w:w="1555" w:type="dxa"/>
          </w:tcPr>
          <w:p w14:paraId="2E75BF46" w14:textId="77777777" w:rsidR="00F8157B" w:rsidRPr="00F8157B" w:rsidRDefault="00F8157B" w:rsidP="00F8157B">
            <w:pPr>
              <w:rPr>
                <w:rFonts w:eastAsia="Calibri"/>
                <w:lang w:eastAsia="en-US"/>
              </w:rPr>
            </w:pPr>
          </w:p>
        </w:tc>
        <w:tc>
          <w:tcPr>
            <w:tcW w:w="3117" w:type="dxa"/>
          </w:tcPr>
          <w:p w14:paraId="7637B791" w14:textId="77777777" w:rsidR="00F8157B" w:rsidRPr="00F8157B" w:rsidRDefault="00F8157B" w:rsidP="00F8157B">
            <w:pPr>
              <w:rPr>
                <w:rFonts w:eastAsia="Calibri"/>
                <w:lang w:eastAsia="en-US"/>
              </w:rPr>
            </w:pPr>
            <w:r w:rsidRPr="00F8157B">
              <w:rPr>
                <w:rFonts w:eastAsia="Calibri"/>
                <w:lang w:eastAsia="en-US"/>
              </w:rPr>
              <w:t>Тип объекта закупки</w:t>
            </w:r>
          </w:p>
        </w:tc>
        <w:tc>
          <w:tcPr>
            <w:tcW w:w="2127" w:type="dxa"/>
          </w:tcPr>
          <w:p w14:paraId="528A3F65" w14:textId="77777777" w:rsidR="00F8157B" w:rsidRPr="00F8157B" w:rsidRDefault="00F8157B" w:rsidP="00F8157B">
            <w:pPr>
              <w:rPr>
                <w:rFonts w:eastAsia="Calibri"/>
                <w:lang w:eastAsia="en-US"/>
              </w:rPr>
            </w:pPr>
          </w:p>
        </w:tc>
        <w:tc>
          <w:tcPr>
            <w:tcW w:w="2546" w:type="dxa"/>
          </w:tcPr>
          <w:p w14:paraId="1CAEDA23" w14:textId="77777777" w:rsidR="00F8157B" w:rsidRPr="00F8157B" w:rsidRDefault="00F8157B" w:rsidP="00F8157B">
            <w:pPr>
              <w:jc w:val="center"/>
              <w:rPr>
                <w:rFonts w:eastAsia="Calibri"/>
                <w:lang w:eastAsia="en-US"/>
              </w:rPr>
            </w:pPr>
            <w:r w:rsidRPr="00F8157B">
              <w:rPr>
                <w:rFonts w:eastAsia="Calibri"/>
                <w:lang w:eastAsia="en-US"/>
              </w:rPr>
              <w:t>Работа</w:t>
            </w:r>
          </w:p>
        </w:tc>
      </w:tr>
      <w:tr w:rsidR="00F8157B" w:rsidRPr="00F8157B" w14:paraId="75A3A1AE" w14:textId="77777777" w:rsidTr="00F8157B">
        <w:tc>
          <w:tcPr>
            <w:tcW w:w="1555" w:type="dxa"/>
          </w:tcPr>
          <w:p w14:paraId="60D3AE87" w14:textId="77777777" w:rsidR="00F8157B" w:rsidRPr="00F8157B" w:rsidRDefault="00F8157B" w:rsidP="00F8157B">
            <w:pPr>
              <w:rPr>
                <w:rFonts w:eastAsia="Calibri"/>
                <w:lang w:eastAsia="en-US"/>
              </w:rPr>
            </w:pPr>
            <w:r w:rsidRPr="00F8157B">
              <w:rPr>
                <w:rFonts w:eastAsia="Calibri"/>
                <w:lang w:eastAsia="en-US"/>
              </w:rPr>
              <w:t>Код позиции</w:t>
            </w:r>
          </w:p>
        </w:tc>
        <w:tc>
          <w:tcPr>
            <w:tcW w:w="3117" w:type="dxa"/>
          </w:tcPr>
          <w:p w14:paraId="33DB4ABC" w14:textId="77777777" w:rsidR="00F8157B" w:rsidRPr="00F8157B" w:rsidRDefault="00F8157B" w:rsidP="00F8157B">
            <w:pPr>
              <w:rPr>
                <w:rFonts w:eastAsia="Calibri"/>
                <w:lang w:eastAsia="en-US"/>
              </w:rPr>
            </w:pPr>
            <w:r w:rsidRPr="00F8157B">
              <w:rPr>
                <w:rFonts w:eastAsia="Calibri"/>
                <w:lang w:eastAsia="en-US"/>
              </w:rPr>
              <w:t>Наименование работы</w:t>
            </w:r>
          </w:p>
        </w:tc>
        <w:tc>
          <w:tcPr>
            <w:tcW w:w="2127" w:type="dxa"/>
          </w:tcPr>
          <w:p w14:paraId="7ECED207" w14:textId="77777777" w:rsidR="00F8157B" w:rsidRPr="00F8157B" w:rsidRDefault="00F8157B" w:rsidP="00F8157B">
            <w:pPr>
              <w:rPr>
                <w:rFonts w:eastAsia="Calibri"/>
                <w:lang w:eastAsia="en-US"/>
              </w:rPr>
            </w:pPr>
            <w:r w:rsidRPr="00F8157B">
              <w:rPr>
                <w:rFonts w:eastAsia="Calibri"/>
                <w:lang w:eastAsia="en-US"/>
              </w:rPr>
              <w:t>Наименование характеристики</w:t>
            </w:r>
          </w:p>
        </w:tc>
        <w:tc>
          <w:tcPr>
            <w:tcW w:w="2546" w:type="dxa"/>
          </w:tcPr>
          <w:p w14:paraId="5F5C5E89" w14:textId="77777777" w:rsidR="00F8157B" w:rsidRPr="00F8157B" w:rsidRDefault="00F8157B" w:rsidP="00F8157B">
            <w:pPr>
              <w:rPr>
                <w:rFonts w:eastAsia="Calibri"/>
                <w:lang w:eastAsia="en-US"/>
              </w:rPr>
            </w:pPr>
            <w:r w:rsidRPr="00F8157B">
              <w:rPr>
                <w:rFonts w:eastAsia="Calibri"/>
                <w:lang w:eastAsia="en-US"/>
              </w:rPr>
              <w:t>Значение характеристики</w:t>
            </w:r>
          </w:p>
        </w:tc>
      </w:tr>
      <w:tr w:rsidR="00F8157B" w:rsidRPr="00F8157B" w14:paraId="0548DFB2" w14:textId="77777777" w:rsidTr="00F8157B">
        <w:tc>
          <w:tcPr>
            <w:tcW w:w="1555" w:type="dxa"/>
          </w:tcPr>
          <w:p w14:paraId="217E9057" w14:textId="77777777" w:rsidR="00F8157B" w:rsidRPr="00F8157B" w:rsidRDefault="00F8157B" w:rsidP="00F8157B">
            <w:pPr>
              <w:rPr>
                <w:rFonts w:eastAsia="Calibri"/>
                <w:lang w:eastAsia="en-US"/>
              </w:rPr>
            </w:pPr>
          </w:p>
          <w:p w14:paraId="0F742476" w14:textId="77777777" w:rsidR="00F8157B" w:rsidRPr="00F8157B" w:rsidRDefault="00F8157B" w:rsidP="00F8157B">
            <w:pPr>
              <w:rPr>
                <w:rFonts w:eastAsia="Calibri"/>
                <w:lang w:eastAsia="en-US"/>
              </w:rPr>
            </w:pPr>
          </w:p>
          <w:p w14:paraId="75A787F3" w14:textId="77777777" w:rsidR="00F8157B" w:rsidRPr="00F8157B" w:rsidRDefault="00F8157B" w:rsidP="00F8157B">
            <w:pPr>
              <w:rPr>
                <w:rFonts w:eastAsia="Calibri"/>
                <w:lang w:eastAsia="en-US"/>
              </w:rPr>
            </w:pPr>
          </w:p>
        </w:tc>
        <w:tc>
          <w:tcPr>
            <w:tcW w:w="3117" w:type="dxa"/>
          </w:tcPr>
          <w:p w14:paraId="37176140" w14:textId="77777777" w:rsidR="00F8157B" w:rsidRPr="00F8157B" w:rsidRDefault="00F8157B" w:rsidP="00F8157B">
            <w:pPr>
              <w:rPr>
                <w:rFonts w:eastAsia="Calibri"/>
                <w:lang w:eastAsia="en-US"/>
              </w:rPr>
            </w:pPr>
            <w:r w:rsidRPr="00F8157B">
              <w:rPr>
                <w:rFonts w:eastAsia="Calibri"/>
                <w:lang w:eastAsia="en-US"/>
              </w:rPr>
              <w:t>Реализация мероприятий    по восстановлению мест (площадок) накопления твердых коммунальных отходов.</w:t>
            </w:r>
          </w:p>
        </w:tc>
        <w:tc>
          <w:tcPr>
            <w:tcW w:w="2127" w:type="dxa"/>
          </w:tcPr>
          <w:p w14:paraId="16FAA45A" w14:textId="77777777" w:rsidR="00F8157B" w:rsidRPr="00F8157B" w:rsidRDefault="00F8157B" w:rsidP="00F8157B">
            <w:pPr>
              <w:rPr>
                <w:rFonts w:eastAsia="Calibri"/>
                <w:lang w:eastAsia="en-US"/>
              </w:rPr>
            </w:pPr>
          </w:p>
          <w:p w14:paraId="287FCAD7" w14:textId="77777777" w:rsidR="00F8157B" w:rsidRPr="00F8157B" w:rsidRDefault="00F8157B" w:rsidP="00F8157B">
            <w:pPr>
              <w:jc w:val="center"/>
              <w:rPr>
                <w:rFonts w:eastAsia="Calibri"/>
                <w:lang w:eastAsia="en-US"/>
              </w:rPr>
            </w:pPr>
            <w:r w:rsidRPr="00F8157B">
              <w:rPr>
                <w:rFonts w:eastAsia="Calibri"/>
                <w:lang w:eastAsia="en-US"/>
              </w:rPr>
              <w:t>Требования к выполнению работ</w:t>
            </w:r>
          </w:p>
        </w:tc>
        <w:tc>
          <w:tcPr>
            <w:tcW w:w="2546" w:type="dxa"/>
          </w:tcPr>
          <w:p w14:paraId="49957225" w14:textId="77777777" w:rsidR="00F8157B" w:rsidRPr="00F8157B" w:rsidRDefault="00F8157B" w:rsidP="00F8157B">
            <w:pPr>
              <w:rPr>
                <w:rFonts w:eastAsia="Calibri"/>
                <w:lang w:eastAsia="en-US"/>
              </w:rPr>
            </w:pPr>
            <w:r w:rsidRPr="00F8157B">
              <w:rPr>
                <w:rFonts w:eastAsia="Calibri"/>
                <w:lang w:eastAsia="en-US"/>
              </w:rPr>
              <w:t>Работы выполняются с надлежащим качеством и в полном объеме в соответствии с Техническим заданием, Локальными сметами и условиями Контракта.</w:t>
            </w:r>
          </w:p>
        </w:tc>
      </w:tr>
    </w:tbl>
    <w:p w14:paraId="57BA5281" w14:textId="77777777" w:rsidR="00F8157B" w:rsidRPr="00F8157B" w:rsidRDefault="00F8157B" w:rsidP="00F8157B">
      <w:pPr>
        <w:spacing w:after="160" w:line="259" w:lineRule="auto"/>
        <w:rPr>
          <w:rFonts w:eastAsia="Calibri"/>
          <w:lang w:eastAsia="en-US"/>
        </w:rPr>
      </w:pPr>
    </w:p>
    <w:p w14:paraId="21FC0A76" w14:textId="77777777" w:rsidR="00F8157B" w:rsidRPr="00F8157B" w:rsidRDefault="00F8157B" w:rsidP="00F8157B">
      <w:pPr>
        <w:spacing w:line="259" w:lineRule="auto"/>
        <w:jc w:val="center"/>
        <w:rPr>
          <w:rFonts w:eastAsia="Calibri"/>
          <w:b/>
          <w:lang w:eastAsia="en-US"/>
        </w:rPr>
      </w:pPr>
      <w:r w:rsidRPr="00F8157B">
        <w:rPr>
          <w:rFonts w:eastAsia="Calibri"/>
          <w:b/>
          <w:lang w:eastAsia="en-US"/>
        </w:rPr>
        <w:t xml:space="preserve">Раздел 2. Описание объекта закупки и условий контракта в соответствии </w:t>
      </w:r>
    </w:p>
    <w:p w14:paraId="5D2A2469" w14:textId="77777777" w:rsidR="00F8157B" w:rsidRPr="00F8157B" w:rsidRDefault="00F8157B" w:rsidP="00F8157B">
      <w:pPr>
        <w:spacing w:line="259" w:lineRule="auto"/>
        <w:jc w:val="center"/>
        <w:rPr>
          <w:rFonts w:eastAsia="Calibri"/>
          <w:lang w:eastAsia="en-US"/>
        </w:rPr>
      </w:pPr>
      <w:r w:rsidRPr="00F8157B">
        <w:rPr>
          <w:rFonts w:eastAsia="Calibri"/>
          <w:b/>
          <w:lang w:eastAsia="en-US"/>
        </w:rPr>
        <w:t>со статьей 33 Закона</w:t>
      </w:r>
    </w:p>
    <w:p w14:paraId="34C3BE4A" w14:textId="77777777" w:rsidR="00F8157B" w:rsidRPr="00F8157B" w:rsidRDefault="00F8157B" w:rsidP="00F8157B">
      <w:pPr>
        <w:spacing w:line="259" w:lineRule="auto"/>
        <w:rPr>
          <w:rFonts w:eastAsia="Calibri"/>
          <w:lang w:eastAsia="en-US"/>
        </w:rPr>
      </w:pPr>
    </w:p>
    <w:p w14:paraId="5467F72C" w14:textId="77777777" w:rsidR="00F8157B" w:rsidRPr="00F8157B" w:rsidRDefault="00F8157B" w:rsidP="00F8157B">
      <w:pPr>
        <w:spacing w:line="259" w:lineRule="auto"/>
        <w:ind w:firstLine="708"/>
        <w:jc w:val="both"/>
        <w:rPr>
          <w:rFonts w:eastAsia="Calibri"/>
          <w:b/>
          <w:i/>
          <w:lang w:eastAsia="en-US"/>
        </w:rPr>
      </w:pPr>
      <w:r w:rsidRPr="00F8157B">
        <w:rPr>
          <w:rFonts w:eastAsia="Calibri"/>
          <w:b/>
          <w:i/>
          <w:lang w:eastAsia="en-US"/>
        </w:rPr>
        <w:t>2.1. Общие требования к выполнению работ:</w:t>
      </w:r>
    </w:p>
    <w:p w14:paraId="3382281B"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2.1.1. Объем, содержание работ и другие, предъявляемые к ним требования, определяются техническим заданием, локальными сметами и условиями Контракта.</w:t>
      </w:r>
    </w:p>
    <w:p w14:paraId="23495479"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2.1.2. Работы, являющиеся предметом закупки, должны быть выполнены в строгом соответствии с настоящим Техническим заданием и приложениями к Контракту.</w:t>
      </w:r>
    </w:p>
    <w:p w14:paraId="4F3A766E"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2.1.4. Работы выполнится силами, материалами и механизмами Подрядчика.</w:t>
      </w:r>
    </w:p>
    <w:p w14:paraId="10DE36F3"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2.1.5. Подрядчик не имеет права самостоятельно изменять перечень и объем работ, указанных в локальных сметах.</w:t>
      </w:r>
    </w:p>
    <w:p w14:paraId="37EECBB7" w14:textId="77777777" w:rsidR="00F8157B" w:rsidRPr="00F8157B" w:rsidRDefault="00F8157B" w:rsidP="00F8157B">
      <w:pPr>
        <w:spacing w:line="259" w:lineRule="auto"/>
        <w:jc w:val="both"/>
        <w:rPr>
          <w:rFonts w:eastAsia="Calibri"/>
          <w:lang w:eastAsia="en-US"/>
        </w:rPr>
      </w:pPr>
    </w:p>
    <w:p w14:paraId="5F09F13D" w14:textId="77777777" w:rsidR="00F8157B" w:rsidRPr="00F8157B" w:rsidRDefault="00F8157B" w:rsidP="00F8157B">
      <w:pPr>
        <w:spacing w:line="259" w:lineRule="auto"/>
        <w:ind w:firstLine="708"/>
        <w:jc w:val="both"/>
        <w:rPr>
          <w:rFonts w:eastAsia="Calibri"/>
          <w:b/>
          <w:i/>
          <w:lang w:eastAsia="en-US"/>
        </w:rPr>
      </w:pPr>
      <w:r w:rsidRPr="00F8157B">
        <w:rPr>
          <w:rFonts w:eastAsia="Calibri"/>
          <w:b/>
          <w:i/>
          <w:lang w:eastAsia="en-US"/>
        </w:rPr>
        <w:t>2.2. Требования к качеству работ, к их техническим, функциональным и эксплуатационным характеристикам:</w:t>
      </w:r>
    </w:p>
    <w:p w14:paraId="1B788F1F"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lastRenderedPageBreak/>
        <w:t>2.2.1. Количество выполняемых работ должно отвечать требованиям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14:paraId="7B17698E"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2.2.2. Работы, являющиеся предметом запроса котировок в электронной форме, должны соответствовать следующим требованиям и актам законодательства Российской Федерации:</w:t>
      </w:r>
    </w:p>
    <w:p w14:paraId="4C396FDC" w14:textId="77777777" w:rsidR="00F8157B" w:rsidRPr="00F8157B" w:rsidRDefault="00F8157B" w:rsidP="00F8157B">
      <w:pPr>
        <w:spacing w:line="259" w:lineRule="auto"/>
        <w:jc w:val="both"/>
        <w:rPr>
          <w:rFonts w:eastAsia="Calibri"/>
          <w:lang w:eastAsia="en-US"/>
        </w:rPr>
      </w:pPr>
      <w:r w:rsidRPr="00F8157B">
        <w:rPr>
          <w:rFonts w:eastAsia="Calibri"/>
          <w:lang w:eastAsia="en-US"/>
        </w:rPr>
        <w:tab/>
        <w:t>- обязательное выполнение необходимых мероприятий по технике безопасности в соответствии со СНиП 12-03-2001«Безопасность труда в строительстве».</w:t>
      </w:r>
    </w:p>
    <w:p w14:paraId="52852DC0" w14:textId="77777777" w:rsidR="00F8157B" w:rsidRPr="00F8157B" w:rsidRDefault="00F8157B" w:rsidP="00F8157B">
      <w:pPr>
        <w:spacing w:line="259" w:lineRule="auto"/>
        <w:jc w:val="both"/>
        <w:rPr>
          <w:rFonts w:eastAsia="Calibri"/>
          <w:lang w:eastAsia="en-US"/>
        </w:rPr>
      </w:pPr>
      <w:r w:rsidRPr="00F8157B">
        <w:rPr>
          <w:rFonts w:eastAsia="Calibri"/>
          <w:lang w:eastAsia="en-US"/>
        </w:rPr>
        <w:tab/>
        <w:t>- качество и технология выполняемых работ должна удовлетворять требованиям действующих строительных норм и правил (СНиП), сводов правил и других нормативно-технических документов.</w:t>
      </w:r>
    </w:p>
    <w:p w14:paraId="5A390EFE" w14:textId="77777777" w:rsidR="00F8157B" w:rsidRPr="00F8157B" w:rsidRDefault="00F8157B" w:rsidP="00F8157B">
      <w:pPr>
        <w:spacing w:line="259" w:lineRule="auto"/>
        <w:jc w:val="both"/>
        <w:rPr>
          <w:rFonts w:eastAsia="Calibri"/>
          <w:lang w:eastAsia="en-US"/>
        </w:rPr>
      </w:pPr>
      <w:r w:rsidRPr="00F8157B">
        <w:rPr>
          <w:rFonts w:eastAsia="Calibri"/>
          <w:lang w:eastAsia="en-US"/>
        </w:rPr>
        <w:tab/>
        <w:t>- Федеральному закону от 21.12.1994 № 69-ФЗ «О пожарной безопасности».</w:t>
      </w:r>
    </w:p>
    <w:p w14:paraId="5A0103DC" w14:textId="77777777" w:rsidR="00F8157B" w:rsidRPr="00F8157B" w:rsidRDefault="00F8157B" w:rsidP="00F8157B">
      <w:pPr>
        <w:spacing w:line="259" w:lineRule="auto"/>
        <w:jc w:val="both"/>
        <w:rPr>
          <w:rFonts w:eastAsia="Calibri"/>
          <w:lang w:eastAsia="en-US"/>
        </w:rPr>
      </w:pPr>
      <w:r w:rsidRPr="00F8157B">
        <w:rPr>
          <w:rFonts w:eastAsia="Calibri"/>
          <w:lang w:eastAsia="en-US"/>
        </w:rPr>
        <w:tab/>
        <w:t>- Федеральному закону от 30.03.1999 № 52-ФЗ «О санитарно-эпидемиологическом благополучии населения».</w:t>
      </w:r>
    </w:p>
    <w:p w14:paraId="73FDE3BD"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2.2.3. Работы выполняются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6E16BB2D" w14:textId="77777777" w:rsidR="00F8157B" w:rsidRPr="00F8157B" w:rsidRDefault="00F8157B" w:rsidP="00F8157B">
      <w:pPr>
        <w:spacing w:line="259" w:lineRule="auto"/>
        <w:jc w:val="both"/>
        <w:rPr>
          <w:rFonts w:eastAsia="Calibri"/>
          <w:lang w:eastAsia="en-US"/>
        </w:rPr>
      </w:pPr>
      <w:r w:rsidRPr="00F8157B">
        <w:rPr>
          <w:rFonts w:eastAsia="Calibri"/>
          <w:lang w:eastAsia="en-US"/>
        </w:rPr>
        <w:tab/>
        <w:t>При производстве работ подрядной организацией должны быть заключены договоры с обслуживающей организацией на пользование электроэнергией и водой (при необходимости).</w:t>
      </w:r>
    </w:p>
    <w:p w14:paraId="79178E60"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2.2.4. При эксплуатации электрооборудования должны быть соблюдены меры электробезопасности по ПЭУ и СП 76.13330.2016 «Электротехнические устройства» актуализированная редакция СНиП 3.05.06-85 «Электротехнические устройства».</w:t>
      </w:r>
    </w:p>
    <w:p w14:paraId="17BE01C6"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2.2.5. Обязательное выполнение необходимых мероприятий по технике безопасности (СНиП 12-03-2001, СНиП 12-04-2002), особых мероприятий по соблюдению правил пожарной безопасности (Постановление Правительства РФ от 16.09.2020 № 1479 «Об утверждении Правил противопожарного режима в Российской Федерации» редакция от 24.10.2022 - действует с 01.03.2023, ВППБ 13-01-94) и охране объекта, переданного в работу. Риск случайной гибели или случайного повреждения объекта до приемки этого объекта Заказчиком несет Подрядчик (ст. 741 ГК РФ).</w:t>
      </w:r>
    </w:p>
    <w:p w14:paraId="6F56B702" w14:textId="77777777" w:rsidR="00F8157B" w:rsidRPr="00F8157B" w:rsidRDefault="00F8157B" w:rsidP="00F8157B">
      <w:pPr>
        <w:spacing w:line="259" w:lineRule="auto"/>
        <w:ind w:firstLine="708"/>
        <w:jc w:val="both"/>
        <w:rPr>
          <w:rFonts w:eastAsia="Calibri"/>
          <w:lang w:eastAsia="en-US"/>
        </w:rPr>
      </w:pPr>
      <w:r w:rsidRPr="00F8157B">
        <w:rPr>
          <w:rFonts w:eastAsia="Calibri"/>
          <w:b/>
          <w:lang w:eastAsia="en-US"/>
        </w:rPr>
        <w:t>Примечание</w:t>
      </w:r>
      <w:r w:rsidRPr="00F8157B">
        <w:rPr>
          <w:rFonts w:eastAsia="Calibri"/>
          <w:lang w:eastAsia="en-US"/>
        </w:rPr>
        <w:t>: Указанный перечень нормативной документации не является исчерпывающим и не исключает требований иных технических условий и стандартов, нормативных документов для соответствующих видов работ.</w:t>
      </w:r>
    </w:p>
    <w:p w14:paraId="6CB7BCC3"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В процессе выполнения работ при применении положений нормативного документа (стандарта, классификатора) Подрядчик обязан убедиться, что такой документ актуален (не изменен (заменен)). Если нормативный документ (стандарт, классификатор) изменен (заменен), то следует руководствоваться новым (измененным) нормативным документом (стандартом, классификатором).</w:t>
      </w:r>
    </w:p>
    <w:p w14:paraId="5FD17A8D"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 xml:space="preserve">2.2.6. Исполнительная документация должна быть представлена Заказчику не позднее 3-х рабочих дней до сдачи работ. Выполнить 3-х стадийную </w:t>
      </w:r>
      <w:proofErr w:type="spellStart"/>
      <w:r w:rsidRPr="00F8157B">
        <w:rPr>
          <w:rFonts w:eastAsia="Calibri"/>
          <w:lang w:eastAsia="en-US"/>
        </w:rPr>
        <w:t>фотофиксацию</w:t>
      </w:r>
      <w:proofErr w:type="spellEnd"/>
      <w:r w:rsidRPr="00F8157B">
        <w:rPr>
          <w:rFonts w:eastAsia="Calibri"/>
          <w:lang w:eastAsia="en-US"/>
        </w:rPr>
        <w:t xml:space="preserve">          </w:t>
      </w:r>
      <w:proofErr w:type="gramStart"/>
      <w:r w:rsidRPr="00F8157B">
        <w:rPr>
          <w:rFonts w:eastAsia="Calibri"/>
          <w:lang w:eastAsia="en-US"/>
        </w:rPr>
        <w:t xml:space="preserve">   (</w:t>
      </w:r>
      <w:proofErr w:type="gramEnd"/>
      <w:r w:rsidRPr="00F8157B">
        <w:rPr>
          <w:rFonts w:eastAsia="Calibri"/>
          <w:lang w:eastAsia="en-US"/>
        </w:rPr>
        <w:t>до, в процессе и после окончания работ) передать Заказчику на электронном носителе.</w:t>
      </w:r>
    </w:p>
    <w:p w14:paraId="02575ADA"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2.2.7. Все акты на скрытые работы сдаются Заказчику в двух экземплярах на бумажном носителе.</w:t>
      </w:r>
    </w:p>
    <w:p w14:paraId="6C4518B0"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2.2.8. К выполнению работ, которые являются предметом закупки,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31D0FA52"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2.2.9.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391FF93A"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 xml:space="preserve">2.2.10. Постоянно вести журнал (Общий журнал работ, форма КС-6), своевременно оформлять исполнительную документацию и акты на скрытые работы, извещая Заказчика не </w:t>
      </w:r>
      <w:r w:rsidRPr="00F8157B">
        <w:rPr>
          <w:rFonts w:eastAsia="Calibri"/>
          <w:lang w:eastAsia="en-US"/>
        </w:rPr>
        <w:lastRenderedPageBreak/>
        <w:t>менее чем за 2 (два) рабочих дня о времени и месте проведения освидетельствования скрытых работ. Если Подрядчик выполнил скрытые работы без освидетельствования их Заказчиком, то Заказчик вправе потребовать от Подрядчика произвести вскрытие любой части скрытых работ с дальнейшим восстановлением этой части.</w:t>
      </w:r>
    </w:p>
    <w:p w14:paraId="1AA8ECF5"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2.2.11. Обеспечивать Заказчику возможность контроля и надзора за ходом выполнения работ, качеством используемых материалов и оборудования, в том числе предоставлять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5D972009"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2.2.12. Не допускать засорения прилегающей территории строительными отходами.</w:t>
      </w:r>
    </w:p>
    <w:p w14:paraId="09B4D97B" w14:textId="77777777" w:rsidR="00F8157B" w:rsidRPr="00F8157B" w:rsidRDefault="00F8157B" w:rsidP="00F8157B">
      <w:pPr>
        <w:spacing w:line="259" w:lineRule="auto"/>
        <w:ind w:firstLine="708"/>
        <w:jc w:val="both"/>
        <w:rPr>
          <w:rFonts w:eastAsia="Calibri"/>
          <w:lang w:eastAsia="en-US"/>
        </w:rPr>
      </w:pPr>
    </w:p>
    <w:p w14:paraId="7A07FFD9" w14:textId="77777777" w:rsidR="00F8157B" w:rsidRPr="00F8157B" w:rsidRDefault="00F8157B" w:rsidP="00F8157B">
      <w:pPr>
        <w:spacing w:line="259" w:lineRule="auto"/>
        <w:jc w:val="center"/>
        <w:rPr>
          <w:rFonts w:eastAsia="Calibri"/>
          <w:b/>
          <w:lang w:eastAsia="en-US"/>
        </w:rPr>
      </w:pPr>
      <w:r w:rsidRPr="00F8157B">
        <w:rPr>
          <w:rFonts w:eastAsia="Calibri"/>
          <w:b/>
          <w:lang w:eastAsia="en-US"/>
        </w:rPr>
        <w:t>Раздел 3. Требования к гарантийному сроку и (или) объему предоставления</w:t>
      </w:r>
    </w:p>
    <w:p w14:paraId="1FEF2291" w14:textId="77777777" w:rsidR="00F8157B" w:rsidRPr="00F8157B" w:rsidRDefault="00F8157B" w:rsidP="00F8157B">
      <w:pPr>
        <w:spacing w:line="259" w:lineRule="auto"/>
        <w:jc w:val="center"/>
        <w:rPr>
          <w:rFonts w:eastAsia="Calibri"/>
          <w:b/>
          <w:lang w:eastAsia="en-US"/>
        </w:rPr>
      </w:pPr>
      <w:r w:rsidRPr="00F8157B">
        <w:rPr>
          <w:rFonts w:eastAsia="Calibri"/>
          <w:b/>
          <w:lang w:eastAsia="en-US"/>
        </w:rPr>
        <w:t xml:space="preserve"> гарантий их качества.</w:t>
      </w:r>
    </w:p>
    <w:p w14:paraId="340DDC88" w14:textId="77777777" w:rsidR="00F8157B" w:rsidRPr="00F8157B" w:rsidRDefault="00F8157B" w:rsidP="00F8157B">
      <w:pPr>
        <w:spacing w:line="259" w:lineRule="auto"/>
        <w:jc w:val="center"/>
        <w:rPr>
          <w:rFonts w:eastAsia="Calibri"/>
          <w:b/>
          <w:lang w:eastAsia="en-US"/>
        </w:rPr>
      </w:pPr>
    </w:p>
    <w:p w14:paraId="12D22EAB" w14:textId="77777777" w:rsidR="00F8157B" w:rsidRPr="00F8157B" w:rsidRDefault="00F8157B" w:rsidP="00F8157B">
      <w:pPr>
        <w:spacing w:line="259" w:lineRule="auto"/>
        <w:jc w:val="both"/>
        <w:rPr>
          <w:rFonts w:eastAsia="Calibri"/>
          <w:b/>
          <w:lang w:eastAsia="en-US"/>
        </w:rPr>
      </w:pPr>
      <w:r w:rsidRPr="00F8157B">
        <w:rPr>
          <w:rFonts w:eastAsia="Calibri"/>
          <w:b/>
          <w:lang w:eastAsia="en-US"/>
        </w:rPr>
        <w:tab/>
      </w:r>
      <w:r w:rsidRPr="00F8157B">
        <w:rPr>
          <w:rFonts w:eastAsia="Calibri"/>
          <w:lang w:eastAsia="en-US"/>
        </w:rPr>
        <w:t>3.1.</w:t>
      </w:r>
      <w:r w:rsidRPr="00F8157B">
        <w:rPr>
          <w:rFonts w:eastAsia="Calibri"/>
          <w:b/>
          <w:lang w:eastAsia="en-US"/>
        </w:rPr>
        <w:t xml:space="preserve"> </w:t>
      </w:r>
      <w:r w:rsidRPr="00F8157B">
        <w:rPr>
          <w:rFonts w:eastAsia="Calibri"/>
          <w:lang w:eastAsia="en-US"/>
        </w:rPr>
        <w:t>Подрядчик гарантирует, что выполненные работы соответствуют требованиям, установленным Контрактом. Гарантии качества распространяются на все выполненные Подрядчиком работы.</w:t>
      </w:r>
    </w:p>
    <w:p w14:paraId="245500C2"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3.2. Подрядчик несет ответственность за недостатки (дефекты), обнаруженные в пределах 12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14:paraId="6C0AD383"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3.3.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6613BE7"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3.4.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0B43FBBE"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3.5. Подрядчик подтверждает качество работ и используемых в ходе выполнения работ материалов соответствующими сертификатами (декларациями о соответствии) или иными документами в соответствии с требованиями действующего законодательства и условиями Контракта.</w:t>
      </w:r>
    </w:p>
    <w:p w14:paraId="4A1D4E03" w14:textId="77777777" w:rsidR="00F8157B" w:rsidRPr="00F8157B" w:rsidRDefault="00F8157B" w:rsidP="00F8157B">
      <w:pPr>
        <w:spacing w:line="259" w:lineRule="auto"/>
        <w:ind w:firstLine="708"/>
        <w:jc w:val="both"/>
        <w:rPr>
          <w:rFonts w:eastAsia="Calibri"/>
          <w:lang w:eastAsia="en-US"/>
        </w:rPr>
      </w:pPr>
      <w:r w:rsidRPr="00F8157B">
        <w:rPr>
          <w:rFonts w:eastAsia="Calibri"/>
          <w:lang w:eastAsia="en-US"/>
        </w:rPr>
        <w:t>3.6. Подрядчик обязуется представить по запросу Заказчика, а также уполномоченных государственных органов требуемую документацию и информацию, относительно гарантий качества работ и используемых материалов.</w:t>
      </w:r>
    </w:p>
    <w:p w14:paraId="790513C7" w14:textId="77777777" w:rsidR="00F8157B" w:rsidRDefault="00F8157B" w:rsidP="00F8157B">
      <w:pPr>
        <w:spacing w:line="259" w:lineRule="auto"/>
        <w:ind w:firstLine="708"/>
        <w:jc w:val="both"/>
        <w:rPr>
          <w:rFonts w:eastAsia="Calibri"/>
          <w:lang w:eastAsia="en-US"/>
        </w:rPr>
        <w:sectPr w:rsidR="00F8157B" w:rsidSect="00B07902">
          <w:pgSz w:w="11906" w:h="16838"/>
          <w:pgMar w:top="851" w:right="849" w:bottom="851" w:left="1418" w:header="709" w:footer="709" w:gutter="0"/>
          <w:cols w:space="708"/>
          <w:docGrid w:linePitch="360"/>
        </w:sectPr>
      </w:pPr>
      <w:r w:rsidRPr="00F8157B">
        <w:rPr>
          <w:rFonts w:eastAsia="Calibri"/>
          <w:lang w:eastAsia="en-US"/>
        </w:rPr>
        <w:t>3.7. 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6146A673" w14:textId="5113A09A" w:rsidR="00F8157B" w:rsidRPr="00F8157B" w:rsidRDefault="00F8157B" w:rsidP="00F8157B">
      <w:pPr>
        <w:spacing w:line="259" w:lineRule="auto"/>
        <w:ind w:firstLine="708"/>
        <w:jc w:val="both"/>
        <w:rPr>
          <w:rFonts w:eastAsia="Calibri"/>
          <w:lang w:eastAsia="en-US"/>
        </w:rPr>
      </w:pPr>
    </w:p>
    <w:p w14:paraId="6E6C700D" w14:textId="77777777" w:rsidR="00F8157B" w:rsidRPr="00F8157B" w:rsidRDefault="00F8157B" w:rsidP="00F8157B">
      <w:pPr>
        <w:spacing w:line="259" w:lineRule="auto"/>
        <w:jc w:val="both"/>
        <w:rPr>
          <w:rFonts w:eastAsia="Calibri"/>
          <w:lang w:eastAsia="en-US"/>
        </w:rPr>
      </w:pPr>
    </w:p>
    <w:p w14:paraId="748D327C" w14:textId="77777777" w:rsidR="001A13E6" w:rsidRPr="002732DF" w:rsidRDefault="001A13E6" w:rsidP="002732DF">
      <w:pPr>
        <w:autoSpaceDE w:val="0"/>
        <w:autoSpaceDN w:val="0"/>
        <w:ind w:right="-284"/>
        <w:rPr>
          <w:rFonts w:eastAsia="Calibri"/>
          <w:b/>
        </w:rPr>
      </w:pPr>
    </w:p>
    <w:p w14:paraId="732386BB" w14:textId="77777777" w:rsidR="001A13E6" w:rsidRPr="00A91B6D" w:rsidRDefault="001A13E6" w:rsidP="00A91B6D">
      <w:pPr>
        <w:keepNext/>
        <w:tabs>
          <w:tab w:val="left" w:pos="1080"/>
        </w:tabs>
        <w:jc w:val="right"/>
        <w:outlineLvl w:val="0"/>
        <w:rPr>
          <w:bCs/>
          <w:iCs/>
          <w:kern w:val="28"/>
        </w:rPr>
      </w:pPr>
      <w:r w:rsidRPr="00A91B6D">
        <w:rPr>
          <w:bCs/>
          <w:iCs/>
          <w:kern w:val="28"/>
        </w:rPr>
        <w:t>Приложение №2</w:t>
      </w:r>
    </w:p>
    <w:p w14:paraId="34F49651" w14:textId="5B9E71E0" w:rsidR="001A13E6" w:rsidRPr="00A91B6D" w:rsidRDefault="001A13E6" w:rsidP="00A91B6D">
      <w:pPr>
        <w:tabs>
          <w:tab w:val="left" w:pos="180"/>
          <w:tab w:val="left" w:pos="5400"/>
          <w:tab w:val="left" w:pos="6660"/>
        </w:tabs>
        <w:jc w:val="right"/>
        <w:rPr>
          <w:iCs/>
        </w:rPr>
      </w:pPr>
      <w:r w:rsidRPr="00A91B6D">
        <w:rPr>
          <w:iCs/>
        </w:rPr>
        <w:t xml:space="preserve">к </w:t>
      </w:r>
      <w:r w:rsidR="00B227E0">
        <w:rPr>
          <w:iCs/>
        </w:rPr>
        <w:t>К</w:t>
      </w:r>
      <w:r w:rsidRPr="00A91B6D">
        <w:rPr>
          <w:iCs/>
        </w:rPr>
        <w:t>онтракту №</w:t>
      </w:r>
      <w:r w:rsidR="00D341F1">
        <w:rPr>
          <w:iCs/>
        </w:rPr>
        <w:t>___</w:t>
      </w:r>
      <w:r w:rsidRPr="00A91B6D">
        <w:rPr>
          <w:iCs/>
        </w:rPr>
        <w:t>от _</w:t>
      </w:r>
      <w:proofErr w:type="gramStart"/>
      <w:r w:rsidRPr="00A91B6D">
        <w:rPr>
          <w:iCs/>
        </w:rPr>
        <w:t>_._</w:t>
      </w:r>
      <w:proofErr w:type="gramEnd"/>
      <w:r w:rsidRPr="00A91B6D">
        <w:rPr>
          <w:iCs/>
        </w:rPr>
        <w:t>_.202</w:t>
      </w:r>
      <w:r w:rsidR="007337F2">
        <w:rPr>
          <w:iCs/>
        </w:rPr>
        <w:t>6</w:t>
      </w:r>
      <w:r w:rsidRPr="00A91B6D">
        <w:rPr>
          <w:iCs/>
        </w:rPr>
        <w:t xml:space="preserve"> г.</w:t>
      </w:r>
    </w:p>
    <w:p w14:paraId="263767EF" w14:textId="77777777" w:rsidR="001A13E6" w:rsidRPr="00A91B6D" w:rsidRDefault="001A13E6" w:rsidP="00A91B6D">
      <w:pPr>
        <w:jc w:val="both"/>
        <w:rPr>
          <w:color w:val="000000"/>
        </w:rPr>
      </w:pPr>
    </w:p>
    <w:p w14:paraId="369B12BE" w14:textId="77777777" w:rsidR="00D13DAB" w:rsidRPr="00A91B6D" w:rsidRDefault="00D13DAB" w:rsidP="00A91B6D">
      <w:pPr>
        <w:jc w:val="both"/>
        <w:rPr>
          <w:color w:val="000000"/>
        </w:rPr>
      </w:pPr>
    </w:p>
    <w:p w14:paraId="7E4CAA68" w14:textId="03773F18" w:rsidR="00B07902" w:rsidRPr="00B07902" w:rsidRDefault="00D341F1" w:rsidP="00B07902">
      <w:pPr>
        <w:spacing w:line="0" w:lineRule="atLeast"/>
        <w:jc w:val="center"/>
        <w:rPr>
          <w:b/>
          <w:lang w:eastAsia="en-US"/>
        </w:rPr>
      </w:pPr>
      <w:r w:rsidRPr="00D341F1">
        <w:rPr>
          <w:b/>
          <w:lang w:eastAsia="en-US"/>
        </w:rPr>
        <w:t>Сводный сметный расчет, локальные сметы</w:t>
      </w:r>
    </w:p>
    <w:p w14:paraId="1B1CFB84" w14:textId="3F148EEF" w:rsidR="00886409" w:rsidRPr="00886409" w:rsidRDefault="00886409" w:rsidP="00886409">
      <w:pPr>
        <w:spacing w:before="120"/>
        <w:ind w:firstLine="709"/>
        <w:rPr>
          <w:b/>
          <w:sz w:val="20"/>
          <w:szCs w:val="20"/>
        </w:rPr>
      </w:pPr>
    </w:p>
    <w:p w14:paraId="41E9ADF3" w14:textId="77777777" w:rsidR="00886409" w:rsidRPr="00886409" w:rsidRDefault="00886409" w:rsidP="00886409">
      <w:pPr>
        <w:widowControl w:val="0"/>
        <w:autoSpaceDE w:val="0"/>
        <w:autoSpaceDN w:val="0"/>
        <w:adjustRightInd w:val="0"/>
        <w:ind w:right="139"/>
        <w:jc w:val="center"/>
      </w:pPr>
    </w:p>
    <w:p w14:paraId="3CC3298E" w14:textId="77777777" w:rsidR="00886409" w:rsidRPr="00886409" w:rsidRDefault="00886409" w:rsidP="00886409">
      <w:pPr>
        <w:spacing w:after="160" w:line="259" w:lineRule="auto"/>
        <w:jc w:val="center"/>
        <w:rPr>
          <w:rFonts w:eastAsia="Calibri"/>
          <w:b/>
          <w:lang w:eastAsia="en-US"/>
        </w:rPr>
      </w:pPr>
      <w:r w:rsidRPr="00886409">
        <w:rPr>
          <w:rFonts w:eastAsia="Calibri"/>
          <w:b/>
          <w:lang w:eastAsia="en-US"/>
        </w:rPr>
        <w:t>СВОДНЫЙ СМЕТНЫЙ РАСЧЕТ</w:t>
      </w:r>
    </w:p>
    <w:p w14:paraId="261E041B" w14:textId="77777777" w:rsidR="00886409" w:rsidRPr="00886409" w:rsidRDefault="00886409" w:rsidP="00886409">
      <w:pPr>
        <w:spacing w:line="259" w:lineRule="auto"/>
        <w:jc w:val="center"/>
        <w:rPr>
          <w:rFonts w:eastAsia="Calibri"/>
          <w:lang w:eastAsia="en-US"/>
        </w:rPr>
      </w:pPr>
      <w:r w:rsidRPr="00886409">
        <w:rPr>
          <w:rFonts w:eastAsia="Calibri"/>
          <w:lang w:eastAsia="en-US"/>
        </w:rPr>
        <w:t xml:space="preserve">Выполнение работ по ремонту(восстановлению)контейнерных площадок накопления твердых коммунальных отходов для нужд </w:t>
      </w:r>
      <w:proofErr w:type="spellStart"/>
      <w:r w:rsidRPr="00886409">
        <w:rPr>
          <w:rFonts w:eastAsia="Calibri"/>
          <w:lang w:eastAsia="en-US"/>
        </w:rPr>
        <w:t>Петродворцового</w:t>
      </w:r>
      <w:proofErr w:type="spellEnd"/>
      <w:r w:rsidRPr="00886409">
        <w:rPr>
          <w:rFonts w:eastAsia="Calibri"/>
          <w:lang w:eastAsia="en-US"/>
        </w:rPr>
        <w:t xml:space="preserve"> РЖА в 2026 году</w:t>
      </w:r>
    </w:p>
    <w:p w14:paraId="68903947" w14:textId="77777777" w:rsidR="00886409" w:rsidRPr="00886409" w:rsidRDefault="00886409" w:rsidP="00886409">
      <w:pPr>
        <w:spacing w:line="259" w:lineRule="auto"/>
        <w:jc w:val="center"/>
        <w:rPr>
          <w:rFonts w:eastAsia="Calibri"/>
          <w:lang w:eastAsia="en-US"/>
        </w:rPr>
      </w:pPr>
    </w:p>
    <w:tbl>
      <w:tblPr>
        <w:tblW w:w="9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3"/>
        <w:gridCol w:w="5528"/>
        <w:gridCol w:w="2410"/>
      </w:tblGrid>
      <w:tr w:rsidR="00886409" w:rsidRPr="00886409" w14:paraId="3EA1AA7C" w14:textId="77777777" w:rsidTr="000D52B4">
        <w:trPr>
          <w:jc w:val="center"/>
        </w:trPr>
        <w:tc>
          <w:tcPr>
            <w:tcW w:w="1733" w:type="dxa"/>
            <w:shd w:val="clear" w:color="auto" w:fill="auto"/>
          </w:tcPr>
          <w:p w14:paraId="7FF23ED7" w14:textId="77777777" w:rsidR="00886409" w:rsidRPr="00886409" w:rsidRDefault="00886409" w:rsidP="00886409">
            <w:pPr>
              <w:spacing w:after="160" w:line="259" w:lineRule="auto"/>
              <w:ind w:left="99"/>
              <w:jc w:val="center"/>
              <w:rPr>
                <w:rFonts w:eastAsia="Calibri"/>
                <w:lang w:eastAsia="en-US"/>
              </w:rPr>
            </w:pPr>
            <w:r w:rsidRPr="00886409">
              <w:rPr>
                <w:rFonts w:eastAsia="Calibri"/>
                <w:lang w:eastAsia="en-US"/>
              </w:rPr>
              <w:t>№ локальной сметы</w:t>
            </w:r>
          </w:p>
        </w:tc>
        <w:tc>
          <w:tcPr>
            <w:tcW w:w="5528" w:type="dxa"/>
          </w:tcPr>
          <w:p w14:paraId="0B61CD72" w14:textId="77777777" w:rsidR="00886409" w:rsidRPr="00886409" w:rsidRDefault="00886409" w:rsidP="00886409">
            <w:pPr>
              <w:spacing w:after="160" w:line="259" w:lineRule="auto"/>
              <w:jc w:val="center"/>
              <w:rPr>
                <w:rFonts w:eastAsia="Calibri"/>
                <w:lang w:eastAsia="en-US"/>
              </w:rPr>
            </w:pPr>
          </w:p>
          <w:p w14:paraId="42135453"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Адреса контейнерных площадок накопления твердых коммунальных</w:t>
            </w:r>
            <w:r w:rsidRPr="00886409">
              <w:rPr>
                <w:rFonts w:ascii="Calibri" w:eastAsia="Calibri" w:hAnsi="Calibri"/>
                <w:sz w:val="22"/>
                <w:szCs w:val="22"/>
                <w:lang w:eastAsia="en-US"/>
              </w:rPr>
              <w:t xml:space="preserve"> </w:t>
            </w:r>
            <w:r w:rsidRPr="00886409">
              <w:rPr>
                <w:rFonts w:eastAsia="Calibri"/>
                <w:lang w:eastAsia="en-US"/>
              </w:rPr>
              <w:t>по ремонту(восстановлению)</w:t>
            </w:r>
          </w:p>
        </w:tc>
        <w:tc>
          <w:tcPr>
            <w:tcW w:w="2410" w:type="dxa"/>
            <w:shd w:val="clear" w:color="auto" w:fill="auto"/>
          </w:tcPr>
          <w:p w14:paraId="7A96B9AF" w14:textId="77777777" w:rsidR="00886409" w:rsidRPr="00886409" w:rsidRDefault="00886409" w:rsidP="00886409">
            <w:pPr>
              <w:spacing w:after="160" w:line="259" w:lineRule="auto"/>
              <w:jc w:val="center"/>
              <w:rPr>
                <w:rFonts w:eastAsia="Calibri"/>
                <w:lang w:eastAsia="en-US"/>
              </w:rPr>
            </w:pPr>
          </w:p>
          <w:p w14:paraId="035E5DFF"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 xml:space="preserve">Стоимость, руб. </w:t>
            </w:r>
          </w:p>
          <w:p w14:paraId="5648B702" w14:textId="77777777" w:rsidR="00886409" w:rsidRPr="00886409" w:rsidRDefault="00886409" w:rsidP="00886409">
            <w:pPr>
              <w:spacing w:after="160" w:line="259" w:lineRule="auto"/>
              <w:rPr>
                <w:rFonts w:eastAsia="Calibri"/>
                <w:lang w:eastAsia="en-US"/>
              </w:rPr>
            </w:pPr>
          </w:p>
        </w:tc>
      </w:tr>
      <w:tr w:rsidR="00886409" w:rsidRPr="00886409" w14:paraId="71AEAA0F" w14:textId="77777777" w:rsidTr="000D52B4">
        <w:trPr>
          <w:jc w:val="center"/>
        </w:trPr>
        <w:tc>
          <w:tcPr>
            <w:tcW w:w="1733" w:type="dxa"/>
            <w:shd w:val="clear" w:color="auto" w:fill="auto"/>
          </w:tcPr>
          <w:p w14:paraId="5B1619F5"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1</w:t>
            </w:r>
          </w:p>
        </w:tc>
        <w:tc>
          <w:tcPr>
            <w:tcW w:w="5528" w:type="dxa"/>
          </w:tcPr>
          <w:p w14:paraId="79EEADB5"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 пос. Стрельна, ул. Львовская, д. 27, корп. 2, литера А, Б</w:t>
            </w:r>
          </w:p>
        </w:tc>
        <w:tc>
          <w:tcPr>
            <w:tcW w:w="2410" w:type="dxa"/>
            <w:shd w:val="clear" w:color="auto" w:fill="auto"/>
          </w:tcPr>
          <w:p w14:paraId="548AF38F" w14:textId="00BFB046" w:rsidR="00886409" w:rsidRPr="00886409" w:rsidRDefault="00886409" w:rsidP="00886409">
            <w:pPr>
              <w:spacing w:after="160" w:line="259" w:lineRule="auto"/>
              <w:jc w:val="center"/>
              <w:rPr>
                <w:rFonts w:eastAsia="Calibri"/>
                <w:lang w:eastAsia="en-US"/>
              </w:rPr>
            </w:pPr>
          </w:p>
        </w:tc>
      </w:tr>
      <w:tr w:rsidR="00886409" w:rsidRPr="00886409" w14:paraId="22C935B6" w14:textId="77777777" w:rsidTr="000D52B4">
        <w:trPr>
          <w:jc w:val="center"/>
        </w:trPr>
        <w:tc>
          <w:tcPr>
            <w:tcW w:w="1733" w:type="dxa"/>
            <w:shd w:val="clear" w:color="auto" w:fill="auto"/>
          </w:tcPr>
          <w:p w14:paraId="54BEFDFB"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2</w:t>
            </w:r>
          </w:p>
        </w:tc>
        <w:tc>
          <w:tcPr>
            <w:tcW w:w="5528" w:type="dxa"/>
          </w:tcPr>
          <w:p w14:paraId="3E225BD4" w14:textId="33452797" w:rsidR="00886409" w:rsidRPr="00886409" w:rsidRDefault="00E448E8" w:rsidP="00886409">
            <w:pPr>
              <w:spacing w:after="160" w:line="259" w:lineRule="auto"/>
              <w:rPr>
                <w:rFonts w:eastAsia="Calibri"/>
                <w:lang w:eastAsia="en-US"/>
              </w:rPr>
            </w:pPr>
            <w:r w:rsidRPr="00E448E8">
              <w:rPr>
                <w:rFonts w:eastAsia="Calibri"/>
                <w:lang w:eastAsia="en-US"/>
              </w:rPr>
              <w:t>г. Санкт-Петербург</w:t>
            </w:r>
            <w:r>
              <w:rPr>
                <w:rFonts w:eastAsia="Calibri"/>
                <w:lang w:eastAsia="en-US"/>
              </w:rPr>
              <w:t xml:space="preserve">. </w:t>
            </w:r>
            <w:r w:rsidR="00886409" w:rsidRPr="00886409">
              <w:rPr>
                <w:rFonts w:eastAsia="Calibri"/>
                <w:lang w:eastAsia="en-US"/>
              </w:rPr>
              <w:t xml:space="preserve">г. Петергоф, </w:t>
            </w:r>
            <w:proofErr w:type="spellStart"/>
            <w:r w:rsidR="00886409" w:rsidRPr="00886409">
              <w:rPr>
                <w:rFonts w:eastAsia="Calibri"/>
                <w:lang w:eastAsia="en-US"/>
              </w:rPr>
              <w:t>Озерковая</w:t>
            </w:r>
            <w:proofErr w:type="spellEnd"/>
            <w:r w:rsidR="00886409" w:rsidRPr="00886409">
              <w:rPr>
                <w:rFonts w:eastAsia="Calibri"/>
                <w:lang w:eastAsia="en-US"/>
              </w:rPr>
              <w:t xml:space="preserve"> ул., д. 55 корп. 2, литера А.</w:t>
            </w:r>
          </w:p>
        </w:tc>
        <w:tc>
          <w:tcPr>
            <w:tcW w:w="2410" w:type="dxa"/>
            <w:shd w:val="clear" w:color="auto" w:fill="auto"/>
          </w:tcPr>
          <w:p w14:paraId="47299F18" w14:textId="54DA1D9C" w:rsidR="00886409" w:rsidRPr="00886409" w:rsidRDefault="00886409" w:rsidP="00886409">
            <w:pPr>
              <w:spacing w:after="160" w:line="259" w:lineRule="auto"/>
              <w:jc w:val="center"/>
              <w:rPr>
                <w:rFonts w:eastAsia="Calibri"/>
                <w:lang w:eastAsia="en-US"/>
              </w:rPr>
            </w:pPr>
          </w:p>
        </w:tc>
      </w:tr>
      <w:tr w:rsidR="00886409" w:rsidRPr="00886409" w14:paraId="69C7402E" w14:textId="77777777" w:rsidTr="000D52B4">
        <w:trPr>
          <w:jc w:val="center"/>
        </w:trPr>
        <w:tc>
          <w:tcPr>
            <w:tcW w:w="1733" w:type="dxa"/>
            <w:shd w:val="clear" w:color="auto" w:fill="auto"/>
          </w:tcPr>
          <w:p w14:paraId="1C1E405D"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3</w:t>
            </w:r>
          </w:p>
        </w:tc>
        <w:tc>
          <w:tcPr>
            <w:tcW w:w="5528" w:type="dxa"/>
          </w:tcPr>
          <w:p w14:paraId="4F9800EF"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w:t>
            </w:r>
            <w:r w:rsidRPr="00886409">
              <w:rPr>
                <w:rFonts w:ascii="Calibri" w:eastAsia="Calibri" w:hAnsi="Calibri"/>
                <w:sz w:val="22"/>
                <w:szCs w:val="22"/>
                <w:lang w:eastAsia="en-US"/>
              </w:rPr>
              <w:t xml:space="preserve"> </w:t>
            </w:r>
            <w:r w:rsidRPr="00886409">
              <w:rPr>
                <w:rFonts w:eastAsia="Calibri"/>
                <w:lang w:eastAsia="en-US"/>
              </w:rPr>
              <w:t>пос. Стрельна, ул. Орловская, д. 5, литера А</w:t>
            </w:r>
          </w:p>
        </w:tc>
        <w:tc>
          <w:tcPr>
            <w:tcW w:w="2410" w:type="dxa"/>
            <w:shd w:val="clear" w:color="auto" w:fill="auto"/>
          </w:tcPr>
          <w:p w14:paraId="15689FCD" w14:textId="4EAEBBA5" w:rsidR="00886409" w:rsidRPr="00886409" w:rsidRDefault="00886409" w:rsidP="00886409">
            <w:pPr>
              <w:spacing w:after="160" w:line="259" w:lineRule="auto"/>
              <w:jc w:val="center"/>
              <w:rPr>
                <w:rFonts w:eastAsia="Calibri"/>
                <w:lang w:eastAsia="en-US"/>
              </w:rPr>
            </w:pPr>
          </w:p>
        </w:tc>
      </w:tr>
      <w:tr w:rsidR="00886409" w:rsidRPr="00886409" w14:paraId="3436E6F4" w14:textId="77777777" w:rsidTr="000D52B4">
        <w:trPr>
          <w:jc w:val="center"/>
        </w:trPr>
        <w:tc>
          <w:tcPr>
            <w:tcW w:w="1733" w:type="dxa"/>
            <w:shd w:val="clear" w:color="auto" w:fill="auto"/>
          </w:tcPr>
          <w:p w14:paraId="1BF61435"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4</w:t>
            </w:r>
          </w:p>
        </w:tc>
        <w:tc>
          <w:tcPr>
            <w:tcW w:w="5528" w:type="dxa"/>
          </w:tcPr>
          <w:p w14:paraId="4A71F385"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w:t>
            </w:r>
            <w:r w:rsidRPr="00886409">
              <w:rPr>
                <w:rFonts w:ascii="Calibri" w:eastAsia="Calibri" w:hAnsi="Calibri"/>
                <w:sz w:val="22"/>
                <w:szCs w:val="22"/>
                <w:lang w:eastAsia="en-US"/>
              </w:rPr>
              <w:t xml:space="preserve"> </w:t>
            </w:r>
            <w:r w:rsidRPr="00886409">
              <w:rPr>
                <w:rFonts w:eastAsia="Calibri"/>
                <w:lang w:eastAsia="en-US"/>
              </w:rPr>
              <w:t>г. Ломоносов, ул. Победы, д. 3, литера А</w:t>
            </w:r>
          </w:p>
        </w:tc>
        <w:tc>
          <w:tcPr>
            <w:tcW w:w="2410" w:type="dxa"/>
            <w:shd w:val="clear" w:color="auto" w:fill="auto"/>
          </w:tcPr>
          <w:p w14:paraId="10980CFC" w14:textId="2061834F" w:rsidR="00886409" w:rsidRPr="00886409" w:rsidRDefault="00886409" w:rsidP="00886409">
            <w:pPr>
              <w:spacing w:after="160" w:line="259" w:lineRule="auto"/>
              <w:jc w:val="center"/>
              <w:rPr>
                <w:rFonts w:eastAsia="Calibri"/>
                <w:lang w:eastAsia="en-US"/>
              </w:rPr>
            </w:pPr>
          </w:p>
        </w:tc>
      </w:tr>
      <w:tr w:rsidR="00886409" w:rsidRPr="00886409" w14:paraId="26DDC8E7" w14:textId="77777777" w:rsidTr="000D52B4">
        <w:trPr>
          <w:jc w:val="center"/>
        </w:trPr>
        <w:tc>
          <w:tcPr>
            <w:tcW w:w="1733" w:type="dxa"/>
            <w:shd w:val="clear" w:color="auto" w:fill="auto"/>
          </w:tcPr>
          <w:p w14:paraId="3946FC74"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5</w:t>
            </w:r>
          </w:p>
        </w:tc>
        <w:tc>
          <w:tcPr>
            <w:tcW w:w="5528" w:type="dxa"/>
          </w:tcPr>
          <w:p w14:paraId="734FB180"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w:t>
            </w:r>
            <w:r w:rsidRPr="00886409">
              <w:rPr>
                <w:rFonts w:ascii="Calibri" w:eastAsia="Calibri" w:hAnsi="Calibri"/>
                <w:sz w:val="22"/>
                <w:szCs w:val="22"/>
                <w:lang w:eastAsia="en-US"/>
              </w:rPr>
              <w:t xml:space="preserve"> </w:t>
            </w:r>
            <w:r w:rsidRPr="00886409">
              <w:rPr>
                <w:rFonts w:eastAsia="Calibri"/>
                <w:lang w:eastAsia="en-US"/>
              </w:rPr>
              <w:t>г. Петергоф, Санкт-Петербургский пр., д. 25, литера А</w:t>
            </w:r>
          </w:p>
        </w:tc>
        <w:tc>
          <w:tcPr>
            <w:tcW w:w="2410" w:type="dxa"/>
            <w:shd w:val="clear" w:color="auto" w:fill="auto"/>
          </w:tcPr>
          <w:p w14:paraId="535960A7" w14:textId="57F7236C" w:rsidR="00886409" w:rsidRPr="00886409" w:rsidRDefault="00886409" w:rsidP="00886409">
            <w:pPr>
              <w:spacing w:after="160" w:line="259" w:lineRule="auto"/>
              <w:jc w:val="center"/>
              <w:rPr>
                <w:rFonts w:eastAsia="Calibri"/>
                <w:lang w:eastAsia="en-US"/>
              </w:rPr>
            </w:pPr>
          </w:p>
        </w:tc>
      </w:tr>
      <w:tr w:rsidR="00886409" w:rsidRPr="00886409" w14:paraId="7B710028" w14:textId="77777777" w:rsidTr="000D52B4">
        <w:trPr>
          <w:jc w:val="center"/>
        </w:trPr>
        <w:tc>
          <w:tcPr>
            <w:tcW w:w="1733" w:type="dxa"/>
            <w:shd w:val="clear" w:color="auto" w:fill="auto"/>
          </w:tcPr>
          <w:p w14:paraId="2570FE6A" w14:textId="77777777" w:rsidR="00886409" w:rsidRPr="00886409" w:rsidRDefault="00886409" w:rsidP="00886409">
            <w:pPr>
              <w:spacing w:after="160" w:line="259" w:lineRule="auto"/>
              <w:rPr>
                <w:rFonts w:ascii="Calibri" w:eastAsia="Calibri" w:hAnsi="Calibri"/>
                <w:sz w:val="22"/>
                <w:szCs w:val="22"/>
                <w:lang w:eastAsia="en-US"/>
              </w:rPr>
            </w:pPr>
            <w:r w:rsidRPr="00886409">
              <w:rPr>
                <w:rFonts w:eastAsia="Calibri"/>
                <w:lang w:eastAsia="en-US"/>
              </w:rPr>
              <w:t xml:space="preserve">           6 </w:t>
            </w:r>
          </w:p>
        </w:tc>
        <w:tc>
          <w:tcPr>
            <w:tcW w:w="5528" w:type="dxa"/>
          </w:tcPr>
          <w:p w14:paraId="7ADD00B2" w14:textId="77777777" w:rsidR="00886409" w:rsidRPr="00886409" w:rsidRDefault="00886409" w:rsidP="00886409">
            <w:pPr>
              <w:spacing w:after="160" w:line="259" w:lineRule="auto"/>
              <w:rPr>
                <w:rFonts w:ascii="Calibri" w:eastAsia="Calibri" w:hAnsi="Calibri"/>
                <w:sz w:val="22"/>
                <w:szCs w:val="22"/>
                <w:lang w:eastAsia="en-US"/>
              </w:rPr>
            </w:pPr>
            <w:r w:rsidRPr="00886409">
              <w:rPr>
                <w:rFonts w:eastAsia="Calibri"/>
                <w:lang w:eastAsia="en-US"/>
              </w:rPr>
              <w:t xml:space="preserve">г. Санкт-Петербург. г. Ломоносов, ул. </w:t>
            </w:r>
            <w:proofErr w:type="spellStart"/>
            <w:r w:rsidRPr="00886409">
              <w:rPr>
                <w:rFonts w:eastAsia="Calibri"/>
                <w:lang w:eastAsia="en-US"/>
              </w:rPr>
              <w:t>Скуридина</w:t>
            </w:r>
            <w:proofErr w:type="spellEnd"/>
            <w:r w:rsidRPr="00886409">
              <w:rPr>
                <w:rFonts w:eastAsia="Calibri"/>
                <w:lang w:eastAsia="en-US"/>
              </w:rPr>
              <w:t>, д. 2, литера А</w:t>
            </w:r>
          </w:p>
        </w:tc>
        <w:tc>
          <w:tcPr>
            <w:tcW w:w="2410" w:type="dxa"/>
            <w:shd w:val="clear" w:color="auto" w:fill="auto"/>
          </w:tcPr>
          <w:p w14:paraId="0B70A4DA" w14:textId="3F16C924" w:rsidR="00886409" w:rsidRPr="00886409" w:rsidRDefault="00886409" w:rsidP="00886409">
            <w:pPr>
              <w:spacing w:after="160" w:line="259" w:lineRule="auto"/>
              <w:jc w:val="center"/>
              <w:rPr>
                <w:rFonts w:eastAsia="Calibri"/>
                <w:lang w:eastAsia="en-US"/>
              </w:rPr>
            </w:pPr>
          </w:p>
        </w:tc>
      </w:tr>
      <w:tr w:rsidR="00886409" w:rsidRPr="00886409" w14:paraId="2A51E352" w14:textId="77777777" w:rsidTr="000D52B4">
        <w:trPr>
          <w:jc w:val="center"/>
        </w:trPr>
        <w:tc>
          <w:tcPr>
            <w:tcW w:w="1733" w:type="dxa"/>
            <w:shd w:val="clear" w:color="auto" w:fill="auto"/>
          </w:tcPr>
          <w:p w14:paraId="391FEAE1" w14:textId="77777777" w:rsidR="00886409" w:rsidRPr="00886409" w:rsidRDefault="00886409" w:rsidP="00886409">
            <w:pPr>
              <w:spacing w:after="160" w:line="259" w:lineRule="auto"/>
              <w:jc w:val="center"/>
              <w:rPr>
                <w:rFonts w:eastAsia="Calibri"/>
                <w:b/>
                <w:lang w:eastAsia="en-US"/>
              </w:rPr>
            </w:pPr>
            <w:r w:rsidRPr="00886409">
              <w:rPr>
                <w:rFonts w:eastAsia="Calibri"/>
                <w:b/>
                <w:lang w:eastAsia="en-US"/>
              </w:rPr>
              <w:t>Итого:</w:t>
            </w:r>
          </w:p>
        </w:tc>
        <w:tc>
          <w:tcPr>
            <w:tcW w:w="5528" w:type="dxa"/>
          </w:tcPr>
          <w:p w14:paraId="18828665" w14:textId="77777777" w:rsidR="00886409" w:rsidRPr="00886409" w:rsidRDefault="00886409" w:rsidP="00886409">
            <w:pPr>
              <w:spacing w:after="160" w:line="259" w:lineRule="auto"/>
              <w:jc w:val="center"/>
              <w:rPr>
                <w:rFonts w:eastAsia="Calibri"/>
                <w:b/>
                <w:lang w:eastAsia="en-US"/>
              </w:rPr>
            </w:pPr>
          </w:p>
        </w:tc>
        <w:tc>
          <w:tcPr>
            <w:tcW w:w="2410" w:type="dxa"/>
            <w:shd w:val="clear" w:color="auto" w:fill="auto"/>
          </w:tcPr>
          <w:p w14:paraId="626A7D32" w14:textId="682F3AEC" w:rsidR="00886409" w:rsidRPr="00886409" w:rsidRDefault="00886409" w:rsidP="00886409">
            <w:pPr>
              <w:spacing w:after="160" w:line="259" w:lineRule="auto"/>
              <w:jc w:val="center"/>
              <w:rPr>
                <w:rFonts w:eastAsia="Calibri"/>
                <w:b/>
                <w:lang w:eastAsia="en-US"/>
              </w:rPr>
            </w:pPr>
          </w:p>
        </w:tc>
      </w:tr>
    </w:tbl>
    <w:p w14:paraId="228A99CE" w14:textId="77777777" w:rsidR="00886409" w:rsidRPr="00886409" w:rsidRDefault="00886409" w:rsidP="00886409">
      <w:pPr>
        <w:spacing w:line="259" w:lineRule="auto"/>
        <w:jc w:val="center"/>
        <w:rPr>
          <w:rFonts w:eastAsia="Calibri"/>
          <w:lang w:eastAsia="en-US"/>
        </w:rPr>
      </w:pPr>
    </w:p>
    <w:p w14:paraId="3A3B4595" w14:textId="77777777" w:rsidR="00886409" w:rsidRPr="00886409" w:rsidRDefault="00886409" w:rsidP="00886409">
      <w:pPr>
        <w:spacing w:before="120"/>
        <w:ind w:firstLine="709"/>
        <w:jc w:val="both"/>
        <w:rPr>
          <w:b/>
          <w:color w:val="000000"/>
          <w:lang w:bidi="ru-RU"/>
        </w:rPr>
      </w:pPr>
    </w:p>
    <w:p w14:paraId="0EE9457D" w14:textId="77777777" w:rsidR="00886409" w:rsidRPr="00886409" w:rsidRDefault="00886409" w:rsidP="00886409">
      <w:pPr>
        <w:autoSpaceDE w:val="0"/>
        <w:autoSpaceDN w:val="0"/>
        <w:adjustRightInd w:val="0"/>
        <w:jc w:val="right"/>
        <w:outlineLvl w:val="0"/>
        <w:rPr>
          <w:rFonts w:ascii="Calibri" w:eastAsia="Calibri" w:hAnsi="Calibri"/>
          <w:sz w:val="22"/>
          <w:szCs w:val="22"/>
          <w:lang w:eastAsia="en-US"/>
        </w:rPr>
      </w:pPr>
    </w:p>
    <w:p w14:paraId="261B9684" w14:textId="77777777" w:rsidR="00886409" w:rsidRPr="00886409" w:rsidRDefault="00886409" w:rsidP="00886409">
      <w:pPr>
        <w:autoSpaceDE w:val="0"/>
        <w:autoSpaceDN w:val="0"/>
        <w:adjustRightInd w:val="0"/>
        <w:jc w:val="right"/>
        <w:outlineLvl w:val="0"/>
        <w:rPr>
          <w:rFonts w:ascii="Calibri" w:eastAsia="Calibri" w:hAnsi="Calibri"/>
          <w:sz w:val="22"/>
          <w:szCs w:val="22"/>
          <w:lang w:eastAsia="en-US"/>
        </w:rPr>
      </w:pPr>
    </w:p>
    <w:p w14:paraId="0B6A1215" w14:textId="77777777" w:rsidR="00886409" w:rsidRPr="00886409" w:rsidRDefault="00886409" w:rsidP="00886409">
      <w:pPr>
        <w:tabs>
          <w:tab w:val="left" w:pos="4050"/>
        </w:tabs>
        <w:spacing w:after="160" w:line="259" w:lineRule="auto"/>
        <w:rPr>
          <w:rFonts w:eastAsia="Calibri"/>
          <w:b/>
          <w:lang w:eastAsia="en-US"/>
        </w:rPr>
      </w:pPr>
      <w:r w:rsidRPr="00886409">
        <w:rPr>
          <w:rFonts w:ascii="Calibri" w:eastAsia="Calibri" w:hAnsi="Calibri"/>
          <w:sz w:val="22"/>
          <w:szCs w:val="22"/>
          <w:lang w:eastAsia="en-US"/>
        </w:rPr>
        <w:tab/>
      </w:r>
      <w:r w:rsidRPr="00886409">
        <w:rPr>
          <w:rFonts w:eastAsia="Calibri"/>
          <w:b/>
          <w:lang w:eastAsia="en-US"/>
        </w:rPr>
        <w:t>Локальные сметы.</w:t>
      </w:r>
    </w:p>
    <w:p w14:paraId="7F447815" w14:textId="77777777" w:rsidR="00886409" w:rsidRPr="00886409" w:rsidRDefault="00886409" w:rsidP="00886409">
      <w:pPr>
        <w:tabs>
          <w:tab w:val="left" w:pos="4470"/>
        </w:tabs>
        <w:spacing w:after="160" w:line="259" w:lineRule="auto"/>
        <w:jc w:val="center"/>
        <w:rPr>
          <w:rFonts w:eastAsia="Calibri"/>
          <w:lang w:eastAsia="en-US"/>
        </w:rPr>
      </w:pPr>
      <w:r w:rsidRPr="00886409">
        <w:rPr>
          <w:rFonts w:eastAsia="Calibri"/>
          <w:lang w:eastAsia="en-US"/>
        </w:rPr>
        <w:t>(публикуется отдельным файлом)</w:t>
      </w:r>
    </w:p>
    <w:p w14:paraId="08CA8F7A" w14:textId="463C873D" w:rsidR="00886409" w:rsidRDefault="00886409" w:rsidP="00886409">
      <w:pPr>
        <w:tabs>
          <w:tab w:val="left" w:pos="2190"/>
          <w:tab w:val="center" w:pos="4819"/>
        </w:tabs>
        <w:rPr>
          <w:bCs/>
          <w:lang w:eastAsia="en-US"/>
        </w:rPr>
      </w:pPr>
      <w:r>
        <w:rPr>
          <w:bCs/>
          <w:lang w:eastAsia="en-US"/>
        </w:rPr>
        <w:tab/>
      </w:r>
    </w:p>
    <w:p w14:paraId="2E2022D6" w14:textId="77777777" w:rsidR="003965A5" w:rsidRPr="00886409" w:rsidRDefault="003965A5" w:rsidP="00886409">
      <w:pPr>
        <w:rPr>
          <w:lang w:eastAsia="en-US"/>
        </w:rPr>
        <w:sectPr w:rsidR="003965A5" w:rsidRPr="00886409" w:rsidSect="00B07902">
          <w:pgSz w:w="11906" w:h="16838"/>
          <w:pgMar w:top="851" w:right="849" w:bottom="851" w:left="1418" w:header="709" w:footer="709" w:gutter="0"/>
          <w:cols w:space="708"/>
          <w:docGrid w:linePitch="360"/>
        </w:sectPr>
      </w:pPr>
    </w:p>
    <w:p w14:paraId="71DCA533" w14:textId="07BBA254" w:rsidR="003965A5" w:rsidRPr="003965A5" w:rsidRDefault="003965A5" w:rsidP="003965A5">
      <w:pPr>
        <w:jc w:val="right"/>
        <w:rPr>
          <w:bCs/>
          <w:lang w:eastAsia="en-US"/>
        </w:rPr>
      </w:pPr>
      <w:r w:rsidRPr="003965A5">
        <w:rPr>
          <w:bCs/>
          <w:lang w:eastAsia="en-US"/>
        </w:rPr>
        <w:lastRenderedPageBreak/>
        <w:t>Приложение №</w:t>
      </w:r>
      <w:r>
        <w:rPr>
          <w:bCs/>
          <w:lang w:eastAsia="en-US"/>
        </w:rPr>
        <w:t>3</w:t>
      </w:r>
    </w:p>
    <w:p w14:paraId="38BA9787" w14:textId="47531C44" w:rsidR="003965A5" w:rsidRPr="003965A5" w:rsidRDefault="003965A5" w:rsidP="003965A5">
      <w:pPr>
        <w:jc w:val="right"/>
        <w:rPr>
          <w:bCs/>
          <w:lang w:eastAsia="en-US"/>
        </w:rPr>
      </w:pPr>
      <w:r w:rsidRPr="003965A5">
        <w:rPr>
          <w:bCs/>
          <w:lang w:eastAsia="en-US"/>
        </w:rPr>
        <w:t>к Контракту №</w:t>
      </w:r>
      <w:r w:rsidR="00D341F1">
        <w:rPr>
          <w:bCs/>
          <w:lang w:eastAsia="en-US"/>
        </w:rPr>
        <w:t>___</w:t>
      </w:r>
      <w:r w:rsidRPr="003965A5">
        <w:rPr>
          <w:bCs/>
          <w:lang w:eastAsia="en-US"/>
        </w:rPr>
        <w:t>от _</w:t>
      </w:r>
      <w:proofErr w:type="gramStart"/>
      <w:r w:rsidRPr="003965A5">
        <w:rPr>
          <w:bCs/>
          <w:lang w:eastAsia="en-US"/>
        </w:rPr>
        <w:t>_._</w:t>
      </w:r>
      <w:proofErr w:type="gramEnd"/>
      <w:r w:rsidRPr="003965A5">
        <w:rPr>
          <w:bCs/>
          <w:lang w:eastAsia="en-US"/>
        </w:rPr>
        <w:t>_.202</w:t>
      </w:r>
      <w:r>
        <w:rPr>
          <w:bCs/>
          <w:lang w:eastAsia="en-US"/>
        </w:rPr>
        <w:t>6</w:t>
      </w:r>
      <w:r w:rsidRPr="003965A5">
        <w:rPr>
          <w:bCs/>
          <w:lang w:eastAsia="en-US"/>
        </w:rPr>
        <w:t xml:space="preserve"> г.</w:t>
      </w:r>
    </w:p>
    <w:p w14:paraId="58DFC22E" w14:textId="239C9121" w:rsidR="003965A5" w:rsidRDefault="003965A5" w:rsidP="003965A5">
      <w:pPr>
        <w:jc w:val="center"/>
        <w:rPr>
          <w:bCs/>
          <w:lang w:eastAsia="en-US"/>
        </w:rPr>
      </w:pPr>
    </w:p>
    <w:p w14:paraId="1DC19125" w14:textId="77777777" w:rsidR="003965A5" w:rsidRPr="003965A5" w:rsidRDefault="003965A5" w:rsidP="003965A5">
      <w:pPr>
        <w:rPr>
          <w:lang w:eastAsia="en-US"/>
        </w:rPr>
      </w:pPr>
    </w:p>
    <w:p w14:paraId="48786306" w14:textId="25EA0CBD" w:rsidR="003965A5" w:rsidRDefault="003965A5" w:rsidP="003965A5">
      <w:pPr>
        <w:rPr>
          <w:lang w:eastAsia="en-US"/>
        </w:rPr>
      </w:pPr>
    </w:p>
    <w:p w14:paraId="5C73BE05" w14:textId="61E49DA7" w:rsidR="003965A5" w:rsidRDefault="00D341F1" w:rsidP="00D341F1">
      <w:pPr>
        <w:jc w:val="center"/>
        <w:rPr>
          <w:b/>
        </w:rPr>
      </w:pPr>
      <w:r w:rsidRPr="00D341F1">
        <w:rPr>
          <w:b/>
        </w:rPr>
        <w:t>Адресный список</w:t>
      </w:r>
    </w:p>
    <w:p w14:paraId="1A80F1D4" w14:textId="77777777" w:rsidR="00886409" w:rsidRPr="00D341F1" w:rsidRDefault="00886409" w:rsidP="00D341F1">
      <w:pPr>
        <w:jc w:val="center"/>
        <w:rPr>
          <w:b/>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085"/>
      </w:tblGrid>
      <w:tr w:rsidR="00886409" w:rsidRPr="00886409" w14:paraId="5771F804" w14:textId="77777777" w:rsidTr="00886409">
        <w:trPr>
          <w:jc w:val="center"/>
        </w:trPr>
        <w:tc>
          <w:tcPr>
            <w:tcW w:w="846" w:type="dxa"/>
            <w:shd w:val="clear" w:color="auto" w:fill="auto"/>
          </w:tcPr>
          <w:p w14:paraId="2775090D" w14:textId="5A9CF2BD" w:rsidR="00886409" w:rsidRPr="00886409" w:rsidRDefault="00886409" w:rsidP="00886409">
            <w:pPr>
              <w:spacing w:after="160" w:line="259" w:lineRule="auto"/>
              <w:ind w:left="99"/>
              <w:jc w:val="center"/>
              <w:rPr>
                <w:rFonts w:eastAsia="Calibri"/>
                <w:lang w:eastAsia="en-US"/>
              </w:rPr>
            </w:pPr>
            <w:r w:rsidRPr="00886409">
              <w:rPr>
                <w:rFonts w:eastAsia="Calibri"/>
                <w:lang w:eastAsia="en-US"/>
              </w:rPr>
              <w:t xml:space="preserve">№ </w:t>
            </w:r>
            <w:r>
              <w:rPr>
                <w:rFonts w:eastAsia="Calibri"/>
                <w:lang w:eastAsia="en-US"/>
              </w:rPr>
              <w:t>п/п</w:t>
            </w:r>
          </w:p>
        </w:tc>
        <w:tc>
          <w:tcPr>
            <w:tcW w:w="8085" w:type="dxa"/>
          </w:tcPr>
          <w:p w14:paraId="4FE8FDC8" w14:textId="77777777" w:rsidR="00886409" w:rsidRPr="00886409" w:rsidRDefault="00886409" w:rsidP="00886409">
            <w:pPr>
              <w:spacing w:after="160" w:line="259" w:lineRule="auto"/>
              <w:jc w:val="center"/>
              <w:rPr>
                <w:rFonts w:eastAsia="Calibri"/>
                <w:lang w:eastAsia="en-US"/>
              </w:rPr>
            </w:pPr>
          </w:p>
          <w:p w14:paraId="385CB521"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Адреса контейнерных площадок накопления твердых коммунальных</w:t>
            </w:r>
            <w:r w:rsidRPr="00886409">
              <w:rPr>
                <w:rFonts w:ascii="Calibri" w:eastAsia="Calibri" w:hAnsi="Calibri"/>
                <w:sz w:val="22"/>
                <w:szCs w:val="22"/>
                <w:lang w:eastAsia="en-US"/>
              </w:rPr>
              <w:t xml:space="preserve"> </w:t>
            </w:r>
            <w:r w:rsidRPr="00886409">
              <w:rPr>
                <w:rFonts w:eastAsia="Calibri"/>
                <w:lang w:eastAsia="en-US"/>
              </w:rPr>
              <w:t>по ремонту(восстановлению)</w:t>
            </w:r>
          </w:p>
        </w:tc>
      </w:tr>
      <w:tr w:rsidR="00886409" w:rsidRPr="00886409" w14:paraId="17DE8A7C" w14:textId="77777777" w:rsidTr="00886409">
        <w:trPr>
          <w:jc w:val="center"/>
        </w:trPr>
        <w:tc>
          <w:tcPr>
            <w:tcW w:w="846" w:type="dxa"/>
            <w:shd w:val="clear" w:color="auto" w:fill="auto"/>
          </w:tcPr>
          <w:p w14:paraId="4A449688"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1</w:t>
            </w:r>
          </w:p>
        </w:tc>
        <w:tc>
          <w:tcPr>
            <w:tcW w:w="8085" w:type="dxa"/>
          </w:tcPr>
          <w:p w14:paraId="444FBA85"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 пос. Стрельна, ул. Львовская, д. 27, корп. 2, литера А, Б</w:t>
            </w:r>
          </w:p>
        </w:tc>
      </w:tr>
      <w:tr w:rsidR="00886409" w:rsidRPr="00886409" w14:paraId="3C3B1206" w14:textId="77777777" w:rsidTr="00886409">
        <w:trPr>
          <w:jc w:val="center"/>
        </w:trPr>
        <w:tc>
          <w:tcPr>
            <w:tcW w:w="846" w:type="dxa"/>
            <w:shd w:val="clear" w:color="auto" w:fill="auto"/>
          </w:tcPr>
          <w:p w14:paraId="4F736547"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2</w:t>
            </w:r>
          </w:p>
        </w:tc>
        <w:tc>
          <w:tcPr>
            <w:tcW w:w="8085" w:type="dxa"/>
          </w:tcPr>
          <w:p w14:paraId="19013168" w14:textId="58A11BA8" w:rsidR="00886409" w:rsidRPr="00886409" w:rsidRDefault="00E448E8" w:rsidP="00886409">
            <w:pPr>
              <w:spacing w:after="160" w:line="259" w:lineRule="auto"/>
              <w:rPr>
                <w:rFonts w:eastAsia="Calibri"/>
                <w:lang w:eastAsia="en-US"/>
              </w:rPr>
            </w:pPr>
            <w:r w:rsidRPr="00E448E8">
              <w:rPr>
                <w:rFonts w:eastAsia="Calibri"/>
                <w:lang w:eastAsia="en-US"/>
              </w:rPr>
              <w:t>г. Санкт-Петербург</w:t>
            </w:r>
            <w:r>
              <w:rPr>
                <w:rFonts w:eastAsia="Calibri"/>
                <w:lang w:eastAsia="en-US"/>
              </w:rPr>
              <w:t xml:space="preserve">. </w:t>
            </w:r>
            <w:r w:rsidR="00886409" w:rsidRPr="00886409">
              <w:rPr>
                <w:rFonts w:eastAsia="Calibri"/>
                <w:lang w:eastAsia="en-US"/>
              </w:rPr>
              <w:t xml:space="preserve">г. Петергоф, </w:t>
            </w:r>
            <w:proofErr w:type="spellStart"/>
            <w:r w:rsidR="00886409" w:rsidRPr="00886409">
              <w:rPr>
                <w:rFonts w:eastAsia="Calibri"/>
                <w:lang w:eastAsia="en-US"/>
              </w:rPr>
              <w:t>Озерковая</w:t>
            </w:r>
            <w:proofErr w:type="spellEnd"/>
            <w:r w:rsidR="00886409" w:rsidRPr="00886409">
              <w:rPr>
                <w:rFonts w:eastAsia="Calibri"/>
                <w:lang w:eastAsia="en-US"/>
              </w:rPr>
              <w:t xml:space="preserve"> ул., д. 55 корп. 2, литера А.</w:t>
            </w:r>
          </w:p>
        </w:tc>
      </w:tr>
      <w:tr w:rsidR="00886409" w:rsidRPr="00886409" w14:paraId="2EFDFBC8" w14:textId="77777777" w:rsidTr="00886409">
        <w:trPr>
          <w:jc w:val="center"/>
        </w:trPr>
        <w:tc>
          <w:tcPr>
            <w:tcW w:w="846" w:type="dxa"/>
            <w:shd w:val="clear" w:color="auto" w:fill="auto"/>
          </w:tcPr>
          <w:p w14:paraId="412F4C44"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3</w:t>
            </w:r>
          </w:p>
        </w:tc>
        <w:tc>
          <w:tcPr>
            <w:tcW w:w="8085" w:type="dxa"/>
          </w:tcPr>
          <w:p w14:paraId="4E8DAF9C"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w:t>
            </w:r>
            <w:r w:rsidRPr="00886409">
              <w:rPr>
                <w:rFonts w:ascii="Calibri" w:eastAsia="Calibri" w:hAnsi="Calibri"/>
                <w:sz w:val="22"/>
                <w:szCs w:val="22"/>
                <w:lang w:eastAsia="en-US"/>
              </w:rPr>
              <w:t xml:space="preserve"> </w:t>
            </w:r>
            <w:r w:rsidRPr="00886409">
              <w:rPr>
                <w:rFonts w:eastAsia="Calibri"/>
                <w:lang w:eastAsia="en-US"/>
              </w:rPr>
              <w:t>пос. Стрельна, ул. Орловская, д. 5, литера А</w:t>
            </w:r>
          </w:p>
        </w:tc>
      </w:tr>
      <w:tr w:rsidR="00886409" w:rsidRPr="00886409" w14:paraId="65FF0E82" w14:textId="77777777" w:rsidTr="00886409">
        <w:trPr>
          <w:jc w:val="center"/>
        </w:trPr>
        <w:tc>
          <w:tcPr>
            <w:tcW w:w="846" w:type="dxa"/>
            <w:shd w:val="clear" w:color="auto" w:fill="auto"/>
          </w:tcPr>
          <w:p w14:paraId="60B0FCD9"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4</w:t>
            </w:r>
          </w:p>
        </w:tc>
        <w:tc>
          <w:tcPr>
            <w:tcW w:w="8085" w:type="dxa"/>
          </w:tcPr>
          <w:p w14:paraId="00E0FED5"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w:t>
            </w:r>
            <w:r w:rsidRPr="00886409">
              <w:rPr>
                <w:rFonts w:ascii="Calibri" w:eastAsia="Calibri" w:hAnsi="Calibri"/>
                <w:sz w:val="22"/>
                <w:szCs w:val="22"/>
                <w:lang w:eastAsia="en-US"/>
              </w:rPr>
              <w:t xml:space="preserve"> </w:t>
            </w:r>
            <w:r w:rsidRPr="00886409">
              <w:rPr>
                <w:rFonts w:eastAsia="Calibri"/>
                <w:lang w:eastAsia="en-US"/>
              </w:rPr>
              <w:t>г. Ломоносов, ул. Победы, д. 3, литера А</w:t>
            </w:r>
          </w:p>
        </w:tc>
      </w:tr>
      <w:tr w:rsidR="00886409" w:rsidRPr="00886409" w14:paraId="493B8B9D" w14:textId="77777777" w:rsidTr="00886409">
        <w:trPr>
          <w:jc w:val="center"/>
        </w:trPr>
        <w:tc>
          <w:tcPr>
            <w:tcW w:w="846" w:type="dxa"/>
            <w:shd w:val="clear" w:color="auto" w:fill="auto"/>
          </w:tcPr>
          <w:p w14:paraId="04DC82F9" w14:textId="77777777" w:rsidR="00886409" w:rsidRPr="00886409" w:rsidRDefault="00886409" w:rsidP="00886409">
            <w:pPr>
              <w:spacing w:after="160" w:line="259" w:lineRule="auto"/>
              <w:jc w:val="center"/>
              <w:rPr>
                <w:rFonts w:eastAsia="Calibri"/>
                <w:lang w:eastAsia="en-US"/>
              </w:rPr>
            </w:pPr>
            <w:r w:rsidRPr="00886409">
              <w:rPr>
                <w:rFonts w:eastAsia="Calibri"/>
                <w:lang w:eastAsia="en-US"/>
              </w:rPr>
              <w:t>5</w:t>
            </w:r>
          </w:p>
        </w:tc>
        <w:tc>
          <w:tcPr>
            <w:tcW w:w="8085" w:type="dxa"/>
          </w:tcPr>
          <w:p w14:paraId="1A993398" w14:textId="77777777" w:rsidR="00886409" w:rsidRPr="00886409" w:rsidRDefault="00886409" w:rsidP="00886409">
            <w:pPr>
              <w:spacing w:after="160" w:line="259" w:lineRule="auto"/>
              <w:rPr>
                <w:rFonts w:eastAsia="Calibri"/>
                <w:lang w:eastAsia="en-US"/>
              </w:rPr>
            </w:pPr>
            <w:r w:rsidRPr="00886409">
              <w:rPr>
                <w:rFonts w:eastAsia="Calibri"/>
                <w:lang w:eastAsia="en-US"/>
              </w:rPr>
              <w:t>г. Санкт-Петербург.</w:t>
            </w:r>
            <w:r w:rsidRPr="00886409">
              <w:rPr>
                <w:rFonts w:ascii="Calibri" w:eastAsia="Calibri" w:hAnsi="Calibri"/>
                <w:sz w:val="22"/>
                <w:szCs w:val="22"/>
                <w:lang w:eastAsia="en-US"/>
              </w:rPr>
              <w:t xml:space="preserve"> </w:t>
            </w:r>
            <w:r w:rsidRPr="00886409">
              <w:rPr>
                <w:rFonts w:eastAsia="Calibri"/>
                <w:lang w:eastAsia="en-US"/>
              </w:rPr>
              <w:t>г. Петергоф, Санкт-Петербургский пр., д. 25, литера А</w:t>
            </w:r>
          </w:p>
        </w:tc>
      </w:tr>
      <w:tr w:rsidR="00886409" w:rsidRPr="00886409" w14:paraId="4D88ABB4" w14:textId="77777777" w:rsidTr="00886409">
        <w:trPr>
          <w:trHeight w:val="461"/>
          <w:jc w:val="center"/>
        </w:trPr>
        <w:tc>
          <w:tcPr>
            <w:tcW w:w="846" w:type="dxa"/>
            <w:shd w:val="clear" w:color="auto" w:fill="auto"/>
          </w:tcPr>
          <w:p w14:paraId="0C67ED4B" w14:textId="52DDA2BC" w:rsidR="00886409" w:rsidRPr="00886409" w:rsidRDefault="00886409" w:rsidP="00886409">
            <w:pPr>
              <w:spacing w:after="160" w:line="259" w:lineRule="auto"/>
              <w:rPr>
                <w:rFonts w:ascii="Calibri" w:eastAsia="Calibri" w:hAnsi="Calibri"/>
                <w:sz w:val="22"/>
                <w:szCs w:val="22"/>
                <w:lang w:eastAsia="en-US"/>
              </w:rPr>
            </w:pPr>
            <w:r w:rsidRPr="00886409">
              <w:rPr>
                <w:rFonts w:eastAsia="Calibri"/>
                <w:lang w:eastAsia="en-US"/>
              </w:rPr>
              <w:t xml:space="preserve">     </w:t>
            </w:r>
            <w:r>
              <w:rPr>
                <w:rFonts w:eastAsia="Calibri"/>
                <w:lang w:eastAsia="en-US"/>
              </w:rPr>
              <w:t>6</w:t>
            </w:r>
            <w:r w:rsidRPr="00886409">
              <w:rPr>
                <w:rFonts w:eastAsia="Calibri"/>
                <w:lang w:eastAsia="en-US"/>
              </w:rPr>
              <w:t xml:space="preserve">      </w:t>
            </w:r>
          </w:p>
        </w:tc>
        <w:tc>
          <w:tcPr>
            <w:tcW w:w="8085" w:type="dxa"/>
          </w:tcPr>
          <w:p w14:paraId="0A0705E7" w14:textId="77777777" w:rsidR="00886409" w:rsidRPr="00886409" w:rsidRDefault="00886409" w:rsidP="00886409">
            <w:pPr>
              <w:spacing w:after="160" w:line="259" w:lineRule="auto"/>
              <w:rPr>
                <w:rFonts w:ascii="Calibri" w:eastAsia="Calibri" w:hAnsi="Calibri"/>
                <w:sz w:val="22"/>
                <w:szCs w:val="22"/>
                <w:lang w:eastAsia="en-US"/>
              </w:rPr>
            </w:pPr>
            <w:r w:rsidRPr="00886409">
              <w:rPr>
                <w:rFonts w:eastAsia="Calibri"/>
                <w:lang w:eastAsia="en-US"/>
              </w:rPr>
              <w:t xml:space="preserve">г. Санкт-Петербург. г. Ломоносов, ул. </w:t>
            </w:r>
            <w:proofErr w:type="spellStart"/>
            <w:r w:rsidRPr="00886409">
              <w:rPr>
                <w:rFonts w:eastAsia="Calibri"/>
                <w:lang w:eastAsia="en-US"/>
              </w:rPr>
              <w:t>Скуридина</w:t>
            </w:r>
            <w:proofErr w:type="spellEnd"/>
            <w:r w:rsidRPr="00886409">
              <w:rPr>
                <w:rFonts w:eastAsia="Calibri"/>
                <w:lang w:eastAsia="en-US"/>
              </w:rPr>
              <w:t>, д. 2, литера А</w:t>
            </w:r>
          </w:p>
        </w:tc>
      </w:tr>
    </w:tbl>
    <w:p w14:paraId="03752A6D" w14:textId="40E93CEA" w:rsidR="003965A5" w:rsidRDefault="003965A5" w:rsidP="003965A5">
      <w:pPr>
        <w:rPr>
          <w:lang w:eastAsia="en-US"/>
        </w:rPr>
      </w:pPr>
    </w:p>
    <w:p w14:paraId="4ED2A204" w14:textId="6D99CCC6" w:rsidR="000C7824" w:rsidRPr="003965A5" w:rsidRDefault="003965A5" w:rsidP="00387309">
      <w:pPr>
        <w:tabs>
          <w:tab w:val="left" w:pos="4005"/>
        </w:tabs>
        <w:rPr>
          <w:lang w:eastAsia="en-US"/>
        </w:rPr>
      </w:pPr>
      <w:r>
        <w:rPr>
          <w:lang w:eastAsia="en-US"/>
        </w:rPr>
        <w:tab/>
      </w:r>
      <w:bookmarkStart w:id="11" w:name="_GoBack"/>
      <w:bookmarkEnd w:id="11"/>
    </w:p>
    <w:sectPr w:rsidR="000C7824" w:rsidRPr="003965A5" w:rsidSect="003B18A7">
      <w:pgSz w:w="11906" w:h="16838"/>
      <w:pgMar w:top="851" w:right="567"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4F857" w14:textId="77777777" w:rsidR="00F8157B" w:rsidRDefault="00F8157B" w:rsidP="005907AA">
      <w:r>
        <w:separator/>
      </w:r>
    </w:p>
  </w:endnote>
  <w:endnote w:type="continuationSeparator" w:id="0">
    <w:p w14:paraId="1A040DDE" w14:textId="77777777" w:rsidR="00F8157B" w:rsidRDefault="00F8157B" w:rsidP="0059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rinda">
    <w:panose1 w:val="00000400000000000000"/>
    <w:charset w:val="01"/>
    <w:family w:val="roman"/>
    <w:notTrueType/>
    <w:pitch w:val="variable"/>
  </w:font>
  <w:font w:name="MS Mincho">
    <w:altName w:val="Yu Gothic UI"/>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DejaVu Sans">
    <w:altName w:val="Arial"/>
    <w:charset w:val="CC"/>
    <w:family w:val="swiss"/>
    <w:pitch w:val="variable"/>
    <w:sig w:usb0="00000000" w:usb1="D200FDFF" w:usb2="0A24602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AA21C" w14:textId="77777777" w:rsidR="00F8157B" w:rsidRDefault="00F8157B" w:rsidP="005907AA">
      <w:r>
        <w:separator/>
      </w:r>
    </w:p>
  </w:footnote>
  <w:footnote w:type="continuationSeparator" w:id="0">
    <w:p w14:paraId="1792007A" w14:textId="77777777" w:rsidR="00F8157B" w:rsidRDefault="00F8157B" w:rsidP="005907AA">
      <w:r>
        <w:continuationSeparator/>
      </w:r>
    </w:p>
  </w:footnote>
  <w:footnote w:id="1">
    <w:p w14:paraId="633FC1CD" w14:textId="5BD7DFD7" w:rsidR="00F8157B" w:rsidRPr="006E1350" w:rsidRDefault="00F8157B" w:rsidP="009C0A9A">
      <w:pPr>
        <w:pStyle w:val="a9"/>
        <w:rPr>
          <w:i/>
          <w:sz w:val="16"/>
          <w:szCs w:val="16"/>
        </w:rPr>
      </w:pPr>
      <w:r w:rsidRPr="006E1350">
        <w:rPr>
          <w:rStyle w:val="ab"/>
          <w:i/>
          <w:sz w:val="16"/>
          <w:szCs w:val="16"/>
        </w:rPr>
        <w:footnoteRef/>
      </w:r>
      <w:r w:rsidRPr="006E1350">
        <w:rPr>
          <w:i/>
          <w:sz w:val="16"/>
          <w:szCs w:val="16"/>
        </w:rPr>
        <w:t xml:space="preserve"> Пункт 3.</w:t>
      </w:r>
      <w:r>
        <w:rPr>
          <w:i/>
          <w:sz w:val="16"/>
          <w:szCs w:val="16"/>
        </w:rPr>
        <w:t>7.</w:t>
      </w:r>
      <w:r w:rsidRPr="006E1350">
        <w:rPr>
          <w:i/>
          <w:sz w:val="16"/>
          <w:szCs w:val="16"/>
        </w:rPr>
        <w:t xml:space="preserve"> включается в контракты казенных учреждений</w:t>
      </w:r>
    </w:p>
  </w:footnote>
  <w:footnote w:id="2">
    <w:p w14:paraId="398E5B3A" w14:textId="77777777" w:rsidR="00F8157B" w:rsidRDefault="00F8157B" w:rsidP="00EB5367">
      <w:pPr>
        <w:pStyle w:val="a9"/>
      </w:pPr>
      <w:r>
        <w:rPr>
          <w:rStyle w:val="ab"/>
        </w:rPr>
        <w:footnoteRef/>
      </w:r>
      <w:r>
        <w:t xml:space="preserve"> </w:t>
      </w:r>
      <w:r>
        <w:rPr>
          <w:vertAlign w:val="subscript"/>
        </w:rPr>
        <w:t>Указывается должность, ФИО, номер контрактного телефона, адрес электронной почты ответственного должностного лица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1A3E2" w14:textId="21BF8918" w:rsidR="00F8157B" w:rsidRPr="00FB53E6" w:rsidRDefault="00F8157B" w:rsidP="004C4F6E">
    <w:pPr>
      <w:pStyle w:val="ConsPlusNormal"/>
      <w:jc w:val="center"/>
      <w:rPr>
        <w:rFonts w:ascii="Times New Roman" w:hAnsi="Times New Roman" w:cs="Times New Roman"/>
        <w:i/>
        <w:sz w:val="20"/>
      </w:rPr>
    </w:pPr>
    <w:r w:rsidRPr="00FB53E6">
      <w:rPr>
        <w:rFonts w:ascii="Times New Roman" w:hAnsi="Times New Roman" w:cs="Times New Roman"/>
        <w:i/>
        <w:sz w:val="20"/>
      </w:rPr>
      <w:t xml:space="preserve">ИКЗ </w:t>
    </w:r>
  </w:p>
  <w:p w14:paraId="1C5EBD99" w14:textId="4622FF68" w:rsidR="00F8157B" w:rsidRPr="00FB53E6" w:rsidRDefault="00F8157B" w:rsidP="0013359E">
    <w:pPr>
      <w:pStyle w:val="ConsPlusNormal"/>
      <w:jc w:val="center"/>
      <w:rPr>
        <w:i/>
        <w:sz w:val="20"/>
      </w:rPr>
    </w:pPr>
    <w:r w:rsidRPr="00FB53E6">
      <w:rPr>
        <w:rFonts w:ascii="Times New Roman" w:hAnsi="Times New Roman" w:cs="Times New Roman"/>
        <w:i/>
        <w:sz w:val="20"/>
      </w:rPr>
      <w:t xml:space="preserve">Наименование закупки: </w:t>
    </w:r>
    <w:r w:rsidRPr="007337F2">
      <w:rPr>
        <w:rFonts w:ascii="Times New Roman" w:hAnsi="Times New Roman" w:cs="Times New Roman"/>
        <w:i/>
        <w:sz w:val="20"/>
      </w:rPr>
      <w:t xml:space="preserve">Выполнение работ по </w:t>
    </w:r>
    <w:r>
      <w:rPr>
        <w:rFonts w:ascii="Times New Roman" w:hAnsi="Times New Roman" w:cs="Times New Roman"/>
        <w:i/>
        <w:sz w:val="20"/>
      </w:rPr>
      <w:t>ремонту(восстановлению)контейнерных площадок</w:t>
    </w:r>
    <w:r w:rsidRPr="007337F2">
      <w:rPr>
        <w:rFonts w:ascii="Times New Roman" w:hAnsi="Times New Roman" w:cs="Times New Roman"/>
        <w:i/>
        <w:sz w:val="20"/>
      </w:rPr>
      <w:t xml:space="preserve"> </w:t>
    </w:r>
    <w:r>
      <w:rPr>
        <w:rFonts w:ascii="Times New Roman" w:hAnsi="Times New Roman" w:cs="Times New Roman"/>
        <w:i/>
        <w:sz w:val="20"/>
      </w:rPr>
      <w:t xml:space="preserve">накопления твердых коммунальных отходов для нужд </w:t>
    </w:r>
    <w:proofErr w:type="spellStart"/>
    <w:r>
      <w:rPr>
        <w:rFonts w:ascii="Times New Roman" w:hAnsi="Times New Roman" w:cs="Times New Roman"/>
        <w:i/>
        <w:sz w:val="20"/>
      </w:rPr>
      <w:t>Петродворцового</w:t>
    </w:r>
    <w:proofErr w:type="spellEnd"/>
    <w:r>
      <w:rPr>
        <w:rFonts w:ascii="Times New Roman" w:hAnsi="Times New Roman" w:cs="Times New Roman"/>
        <w:i/>
        <w:sz w:val="20"/>
      </w:rPr>
      <w:t xml:space="preserve"> РЖА </w:t>
    </w:r>
    <w:r w:rsidRPr="007337F2">
      <w:rPr>
        <w:rFonts w:ascii="Times New Roman" w:hAnsi="Times New Roman" w:cs="Times New Roman"/>
        <w:i/>
        <w:sz w:val="20"/>
      </w:rPr>
      <w:t>в 2026 году</w:t>
    </w:r>
    <w:r w:rsidRPr="0013359E">
      <w:rPr>
        <w:rFonts w:ascii="Times New Roman" w:hAnsi="Times New Roman" w:cs="Times New Roman"/>
        <w:i/>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408"/>
        </w:tabs>
        <w:ind w:left="0" w:firstLine="0"/>
      </w:pPr>
      <w:rPr>
        <w:rFonts w:ascii="Symbol" w:hAnsi="Symbol" w:cs="Symbol" w:hint="default"/>
        <w:color w:val="auto"/>
        <w:spacing w:val="-4"/>
        <w:sz w:val="22"/>
        <w:szCs w:val="22"/>
      </w:rPr>
    </w:lvl>
  </w:abstractNum>
  <w:abstractNum w:abstractNumId="2" w15:restartNumberingAfterBreak="0">
    <w:nsid w:val="01387DF3"/>
    <w:multiLevelType w:val="multilevel"/>
    <w:tmpl w:val="036C8276"/>
    <w:lvl w:ilvl="0">
      <w:start w:val="1"/>
      <w:numFmt w:val="decimal"/>
      <w:lvlText w:val="%1."/>
      <w:lvlJc w:val="left"/>
      <w:pPr>
        <w:ind w:left="107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3AF789C"/>
    <w:multiLevelType w:val="hybridMultilevel"/>
    <w:tmpl w:val="7C868FBC"/>
    <w:lvl w:ilvl="0" w:tplc="0419000F">
      <w:start w:val="1"/>
      <w:numFmt w:val="decimal"/>
      <w:lvlText w:val="%1."/>
      <w:lvlJc w:val="left"/>
      <w:pPr>
        <w:ind w:left="277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F41B2A"/>
    <w:multiLevelType w:val="hybridMultilevel"/>
    <w:tmpl w:val="F45C0C94"/>
    <w:lvl w:ilvl="0" w:tplc="97FC1766">
      <w:start w:val="5"/>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 w15:restartNumberingAfterBreak="0">
    <w:nsid w:val="077B195B"/>
    <w:multiLevelType w:val="hybridMultilevel"/>
    <w:tmpl w:val="099C226A"/>
    <w:lvl w:ilvl="0" w:tplc="47AAA366">
      <w:start w:val="14"/>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4D1F1C"/>
    <w:multiLevelType w:val="multilevel"/>
    <w:tmpl w:val="3AE00C10"/>
    <w:lvl w:ilvl="0">
      <w:start w:val="1"/>
      <w:numFmt w:val="decimal"/>
      <w:lvlText w:val="%1."/>
      <w:lvlJc w:val="left"/>
      <w:pPr>
        <w:ind w:left="3621" w:hanging="360"/>
      </w:pPr>
      <w:rPr>
        <w:rFonts w:ascii="Times New Roman" w:eastAsiaTheme="minorHAnsi" w:hAnsi="Times New Roman" w:cstheme="minorBidi"/>
      </w:rPr>
    </w:lvl>
    <w:lvl w:ilvl="1">
      <w:start w:val="1"/>
      <w:numFmt w:val="decimal"/>
      <w:lvlText w:val="%1.%2."/>
      <w:lvlJc w:val="left"/>
      <w:pPr>
        <w:ind w:left="4521" w:hanging="360"/>
      </w:pPr>
      <w:rPr>
        <w:rFonts w:hint="default"/>
      </w:rPr>
    </w:lvl>
    <w:lvl w:ilvl="2">
      <w:start w:val="1"/>
      <w:numFmt w:val="decimal"/>
      <w:lvlText w:val="%1.%2.%3."/>
      <w:lvlJc w:val="left"/>
      <w:pPr>
        <w:ind w:left="5781" w:hanging="720"/>
      </w:pPr>
      <w:rPr>
        <w:rFonts w:hint="default"/>
      </w:rPr>
    </w:lvl>
    <w:lvl w:ilvl="3">
      <w:start w:val="1"/>
      <w:numFmt w:val="decimal"/>
      <w:lvlText w:val="%1.%2.%3.%4."/>
      <w:lvlJc w:val="left"/>
      <w:pPr>
        <w:ind w:left="6681" w:hanging="720"/>
      </w:pPr>
      <w:rPr>
        <w:rFonts w:hint="default"/>
      </w:rPr>
    </w:lvl>
    <w:lvl w:ilvl="4">
      <w:start w:val="1"/>
      <w:numFmt w:val="decimal"/>
      <w:lvlText w:val="%1.%2.%3.%4.%5."/>
      <w:lvlJc w:val="left"/>
      <w:pPr>
        <w:ind w:left="7941" w:hanging="1080"/>
      </w:pPr>
      <w:rPr>
        <w:rFonts w:hint="default"/>
      </w:rPr>
    </w:lvl>
    <w:lvl w:ilvl="5">
      <w:start w:val="1"/>
      <w:numFmt w:val="decimal"/>
      <w:lvlText w:val="%1.%2.%3.%4.%5.%6."/>
      <w:lvlJc w:val="left"/>
      <w:pPr>
        <w:ind w:left="8841" w:hanging="1080"/>
      </w:pPr>
      <w:rPr>
        <w:rFonts w:hint="default"/>
      </w:rPr>
    </w:lvl>
    <w:lvl w:ilvl="6">
      <w:start w:val="1"/>
      <w:numFmt w:val="decimal"/>
      <w:lvlText w:val="%1.%2.%3.%4.%5.%6.%7."/>
      <w:lvlJc w:val="left"/>
      <w:pPr>
        <w:ind w:left="10101" w:hanging="1440"/>
      </w:pPr>
      <w:rPr>
        <w:rFonts w:hint="default"/>
      </w:rPr>
    </w:lvl>
    <w:lvl w:ilvl="7">
      <w:start w:val="1"/>
      <w:numFmt w:val="decimal"/>
      <w:lvlText w:val="%1.%2.%3.%4.%5.%6.%7.%8."/>
      <w:lvlJc w:val="left"/>
      <w:pPr>
        <w:ind w:left="11001" w:hanging="1440"/>
      </w:pPr>
      <w:rPr>
        <w:rFonts w:hint="default"/>
      </w:rPr>
    </w:lvl>
    <w:lvl w:ilvl="8">
      <w:start w:val="1"/>
      <w:numFmt w:val="decimal"/>
      <w:lvlText w:val="%1.%2.%3.%4.%5.%6.%7.%8.%9."/>
      <w:lvlJc w:val="left"/>
      <w:pPr>
        <w:ind w:left="12261" w:hanging="1800"/>
      </w:pPr>
      <w:rPr>
        <w:rFonts w:hint="default"/>
      </w:rPr>
    </w:lvl>
  </w:abstractNum>
  <w:abstractNum w:abstractNumId="7" w15:restartNumberingAfterBreak="0">
    <w:nsid w:val="0D6B040E"/>
    <w:multiLevelType w:val="hybridMultilevel"/>
    <w:tmpl w:val="8D22D210"/>
    <w:lvl w:ilvl="0" w:tplc="70748116">
      <w:start w:val="1"/>
      <w:numFmt w:val="decimal"/>
      <w:lvlText w:val="%1."/>
      <w:lvlJc w:val="left"/>
      <w:pPr>
        <w:ind w:left="1069" w:hanging="360"/>
      </w:pPr>
      <w:rPr>
        <w:b w:val="0"/>
        <w:bCs w:val="0"/>
      </w:rPr>
    </w:lvl>
    <w:lvl w:ilvl="1" w:tplc="C9460F66">
      <w:start w:val="1"/>
      <w:numFmt w:val="lowerLetter"/>
      <w:lvlText w:val="%2."/>
      <w:lvlJc w:val="left"/>
      <w:pPr>
        <w:ind w:left="1789" w:hanging="360"/>
      </w:pPr>
    </w:lvl>
    <w:lvl w:ilvl="2" w:tplc="1AEC20FC">
      <w:start w:val="1"/>
      <w:numFmt w:val="lowerRoman"/>
      <w:lvlText w:val="%3."/>
      <w:lvlJc w:val="right"/>
      <w:pPr>
        <w:ind w:left="2509" w:hanging="180"/>
      </w:pPr>
    </w:lvl>
    <w:lvl w:ilvl="3" w:tplc="B712A62A">
      <w:start w:val="1"/>
      <w:numFmt w:val="decimal"/>
      <w:lvlText w:val="%4."/>
      <w:lvlJc w:val="left"/>
      <w:pPr>
        <w:ind w:left="3229" w:hanging="360"/>
      </w:pPr>
    </w:lvl>
    <w:lvl w:ilvl="4" w:tplc="3A38EE54">
      <w:start w:val="1"/>
      <w:numFmt w:val="lowerLetter"/>
      <w:lvlText w:val="%5."/>
      <w:lvlJc w:val="left"/>
      <w:pPr>
        <w:ind w:left="3949" w:hanging="360"/>
      </w:pPr>
    </w:lvl>
    <w:lvl w:ilvl="5" w:tplc="9660499E">
      <w:start w:val="1"/>
      <w:numFmt w:val="lowerRoman"/>
      <w:lvlText w:val="%6."/>
      <w:lvlJc w:val="right"/>
      <w:pPr>
        <w:ind w:left="4669" w:hanging="180"/>
      </w:pPr>
    </w:lvl>
    <w:lvl w:ilvl="6" w:tplc="B1989C2A">
      <w:start w:val="1"/>
      <w:numFmt w:val="decimal"/>
      <w:lvlText w:val="%7."/>
      <w:lvlJc w:val="left"/>
      <w:pPr>
        <w:ind w:left="5389" w:hanging="360"/>
      </w:pPr>
    </w:lvl>
    <w:lvl w:ilvl="7" w:tplc="78E2036C">
      <w:start w:val="1"/>
      <w:numFmt w:val="lowerLetter"/>
      <w:lvlText w:val="%8."/>
      <w:lvlJc w:val="left"/>
      <w:pPr>
        <w:ind w:left="6109" w:hanging="360"/>
      </w:pPr>
    </w:lvl>
    <w:lvl w:ilvl="8" w:tplc="BBEE4FB6">
      <w:start w:val="1"/>
      <w:numFmt w:val="lowerRoman"/>
      <w:lvlText w:val="%9."/>
      <w:lvlJc w:val="right"/>
      <w:pPr>
        <w:ind w:left="6829" w:hanging="180"/>
      </w:pPr>
    </w:lvl>
  </w:abstractNum>
  <w:abstractNum w:abstractNumId="8" w15:restartNumberingAfterBreak="0">
    <w:nsid w:val="197D11F0"/>
    <w:multiLevelType w:val="hybridMultilevel"/>
    <w:tmpl w:val="4A8C651E"/>
    <w:lvl w:ilvl="0" w:tplc="5EAEAE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2F4608"/>
    <w:multiLevelType w:val="multilevel"/>
    <w:tmpl w:val="B134951C"/>
    <w:lvl w:ilvl="0">
      <w:start w:val="5"/>
      <w:numFmt w:val="decimal"/>
      <w:lvlText w:val="%1."/>
      <w:lvlJc w:val="left"/>
      <w:pPr>
        <w:ind w:left="360" w:hanging="360"/>
      </w:pPr>
      <w:rPr>
        <w:rFonts w:eastAsia="Times New Roman" w:hint="default"/>
      </w:rPr>
    </w:lvl>
    <w:lvl w:ilvl="1">
      <w:start w:val="1"/>
      <w:numFmt w:val="decimal"/>
      <w:lvlText w:val="%1.%2."/>
      <w:lvlJc w:val="left"/>
      <w:pPr>
        <w:ind w:left="1429" w:hanging="360"/>
      </w:pPr>
      <w:rPr>
        <w:rFonts w:eastAsia="Times New Roman" w:hint="default"/>
      </w:rPr>
    </w:lvl>
    <w:lvl w:ilvl="2">
      <w:start w:val="1"/>
      <w:numFmt w:val="decimal"/>
      <w:lvlText w:val="%1.%2.%3."/>
      <w:lvlJc w:val="left"/>
      <w:pPr>
        <w:ind w:left="2858" w:hanging="720"/>
      </w:pPr>
      <w:rPr>
        <w:rFonts w:eastAsia="Times New Roman" w:hint="default"/>
      </w:rPr>
    </w:lvl>
    <w:lvl w:ilvl="3">
      <w:start w:val="1"/>
      <w:numFmt w:val="decimal"/>
      <w:lvlText w:val="%1.%2.%3.%4."/>
      <w:lvlJc w:val="left"/>
      <w:pPr>
        <w:ind w:left="3927" w:hanging="720"/>
      </w:pPr>
      <w:rPr>
        <w:rFonts w:eastAsia="Times New Roman" w:hint="default"/>
      </w:rPr>
    </w:lvl>
    <w:lvl w:ilvl="4">
      <w:start w:val="1"/>
      <w:numFmt w:val="decimal"/>
      <w:lvlText w:val="%1.%2.%3.%4.%5."/>
      <w:lvlJc w:val="left"/>
      <w:pPr>
        <w:ind w:left="5356" w:hanging="1080"/>
      </w:pPr>
      <w:rPr>
        <w:rFonts w:eastAsia="Times New Roman" w:hint="default"/>
      </w:rPr>
    </w:lvl>
    <w:lvl w:ilvl="5">
      <w:start w:val="1"/>
      <w:numFmt w:val="decimal"/>
      <w:lvlText w:val="%1.%2.%3.%4.%5.%6."/>
      <w:lvlJc w:val="left"/>
      <w:pPr>
        <w:ind w:left="6425" w:hanging="1080"/>
      </w:pPr>
      <w:rPr>
        <w:rFonts w:eastAsia="Times New Roman" w:hint="default"/>
      </w:rPr>
    </w:lvl>
    <w:lvl w:ilvl="6">
      <w:start w:val="1"/>
      <w:numFmt w:val="decimal"/>
      <w:lvlText w:val="%1.%2.%3.%4.%5.%6.%7."/>
      <w:lvlJc w:val="left"/>
      <w:pPr>
        <w:ind w:left="7854" w:hanging="1440"/>
      </w:pPr>
      <w:rPr>
        <w:rFonts w:eastAsia="Times New Roman" w:hint="default"/>
      </w:rPr>
    </w:lvl>
    <w:lvl w:ilvl="7">
      <w:start w:val="1"/>
      <w:numFmt w:val="decimal"/>
      <w:lvlText w:val="%1.%2.%3.%4.%5.%6.%7.%8."/>
      <w:lvlJc w:val="left"/>
      <w:pPr>
        <w:ind w:left="8923" w:hanging="1440"/>
      </w:pPr>
      <w:rPr>
        <w:rFonts w:eastAsia="Times New Roman" w:hint="default"/>
      </w:rPr>
    </w:lvl>
    <w:lvl w:ilvl="8">
      <w:start w:val="1"/>
      <w:numFmt w:val="decimal"/>
      <w:lvlText w:val="%1.%2.%3.%4.%5.%6.%7.%8.%9."/>
      <w:lvlJc w:val="left"/>
      <w:pPr>
        <w:ind w:left="10352" w:hanging="1800"/>
      </w:pPr>
      <w:rPr>
        <w:rFonts w:eastAsia="Times New Roman" w:hint="default"/>
      </w:rPr>
    </w:lvl>
  </w:abstractNum>
  <w:abstractNum w:abstractNumId="10" w15:restartNumberingAfterBreak="0">
    <w:nsid w:val="1BE0060B"/>
    <w:multiLevelType w:val="hybridMultilevel"/>
    <w:tmpl w:val="ED96332E"/>
    <w:lvl w:ilvl="0" w:tplc="8DAA3AFA">
      <w:start w:val="5"/>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1" w15:restartNumberingAfterBreak="0">
    <w:nsid w:val="1E362E5A"/>
    <w:multiLevelType w:val="hybridMultilevel"/>
    <w:tmpl w:val="408A6270"/>
    <w:lvl w:ilvl="0" w:tplc="BCDCD33C">
      <w:start w:val="14"/>
      <w:numFmt w:val="bullet"/>
      <w:lvlText w:val=""/>
      <w:lvlJc w:val="left"/>
      <w:pPr>
        <w:ind w:left="1080" w:hanging="360"/>
      </w:pPr>
      <w:rPr>
        <w:rFonts w:ascii="Symbol" w:eastAsia="Times New Roman" w:hAnsi="Symbol" w:cs="Times New Roman" w:hint="default"/>
        <w:sz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F2E400E"/>
    <w:multiLevelType w:val="multilevel"/>
    <w:tmpl w:val="3AE00C10"/>
    <w:lvl w:ilvl="0">
      <w:start w:val="1"/>
      <w:numFmt w:val="decimal"/>
      <w:lvlText w:val="%1."/>
      <w:lvlJc w:val="left"/>
      <w:pPr>
        <w:ind w:left="3621" w:hanging="360"/>
      </w:pPr>
      <w:rPr>
        <w:rFonts w:ascii="Times New Roman" w:eastAsiaTheme="minorHAnsi" w:hAnsi="Times New Roman" w:cstheme="minorBidi"/>
      </w:rPr>
    </w:lvl>
    <w:lvl w:ilvl="1">
      <w:start w:val="1"/>
      <w:numFmt w:val="decimal"/>
      <w:lvlText w:val="%1.%2."/>
      <w:lvlJc w:val="left"/>
      <w:pPr>
        <w:ind w:left="4521" w:hanging="360"/>
      </w:pPr>
      <w:rPr>
        <w:rFonts w:hint="default"/>
      </w:rPr>
    </w:lvl>
    <w:lvl w:ilvl="2">
      <w:start w:val="1"/>
      <w:numFmt w:val="decimal"/>
      <w:lvlText w:val="%1.%2.%3."/>
      <w:lvlJc w:val="left"/>
      <w:pPr>
        <w:ind w:left="5781" w:hanging="720"/>
      </w:pPr>
      <w:rPr>
        <w:rFonts w:hint="default"/>
      </w:rPr>
    </w:lvl>
    <w:lvl w:ilvl="3">
      <w:start w:val="1"/>
      <w:numFmt w:val="decimal"/>
      <w:lvlText w:val="%1.%2.%3.%4."/>
      <w:lvlJc w:val="left"/>
      <w:pPr>
        <w:ind w:left="6681" w:hanging="720"/>
      </w:pPr>
      <w:rPr>
        <w:rFonts w:hint="default"/>
      </w:rPr>
    </w:lvl>
    <w:lvl w:ilvl="4">
      <w:start w:val="1"/>
      <w:numFmt w:val="decimal"/>
      <w:lvlText w:val="%1.%2.%3.%4.%5."/>
      <w:lvlJc w:val="left"/>
      <w:pPr>
        <w:ind w:left="7941" w:hanging="1080"/>
      </w:pPr>
      <w:rPr>
        <w:rFonts w:hint="default"/>
      </w:rPr>
    </w:lvl>
    <w:lvl w:ilvl="5">
      <w:start w:val="1"/>
      <w:numFmt w:val="decimal"/>
      <w:lvlText w:val="%1.%2.%3.%4.%5.%6."/>
      <w:lvlJc w:val="left"/>
      <w:pPr>
        <w:ind w:left="8841" w:hanging="1080"/>
      </w:pPr>
      <w:rPr>
        <w:rFonts w:hint="default"/>
      </w:rPr>
    </w:lvl>
    <w:lvl w:ilvl="6">
      <w:start w:val="1"/>
      <w:numFmt w:val="decimal"/>
      <w:lvlText w:val="%1.%2.%3.%4.%5.%6.%7."/>
      <w:lvlJc w:val="left"/>
      <w:pPr>
        <w:ind w:left="10101" w:hanging="1440"/>
      </w:pPr>
      <w:rPr>
        <w:rFonts w:hint="default"/>
      </w:rPr>
    </w:lvl>
    <w:lvl w:ilvl="7">
      <w:start w:val="1"/>
      <w:numFmt w:val="decimal"/>
      <w:lvlText w:val="%1.%2.%3.%4.%5.%6.%7.%8."/>
      <w:lvlJc w:val="left"/>
      <w:pPr>
        <w:ind w:left="11001" w:hanging="1440"/>
      </w:pPr>
      <w:rPr>
        <w:rFonts w:hint="default"/>
      </w:rPr>
    </w:lvl>
    <w:lvl w:ilvl="8">
      <w:start w:val="1"/>
      <w:numFmt w:val="decimal"/>
      <w:lvlText w:val="%1.%2.%3.%4.%5.%6.%7.%8.%9."/>
      <w:lvlJc w:val="left"/>
      <w:pPr>
        <w:ind w:left="12261" w:hanging="1800"/>
      </w:pPr>
      <w:rPr>
        <w:rFonts w:hint="default"/>
      </w:rPr>
    </w:lvl>
  </w:abstractNum>
  <w:abstractNum w:abstractNumId="13" w15:restartNumberingAfterBreak="0">
    <w:nsid w:val="3AD53D22"/>
    <w:multiLevelType w:val="hybridMultilevel"/>
    <w:tmpl w:val="F25097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B4058B4"/>
    <w:multiLevelType w:val="hybridMultilevel"/>
    <w:tmpl w:val="A41A24D2"/>
    <w:lvl w:ilvl="0" w:tplc="758E508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BE87111"/>
    <w:multiLevelType w:val="hybridMultilevel"/>
    <w:tmpl w:val="CDD633E8"/>
    <w:lvl w:ilvl="0" w:tplc="96A844E0">
      <w:start w:val="1"/>
      <w:numFmt w:val="decimal"/>
      <w:lvlText w:val="%1."/>
      <w:lvlJc w:val="left"/>
      <w:pPr>
        <w:ind w:left="1069" w:hanging="360"/>
      </w:pPr>
      <w:rPr>
        <w:rFonts w:hint="default"/>
        <w:b w:val="0"/>
      </w:rPr>
    </w:lvl>
    <w:lvl w:ilvl="1" w:tplc="04190019">
      <w:start w:val="1"/>
      <w:numFmt w:val="lowerLetter"/>
      <w:lvlText w:val="%2."/>
      <w:lvlJc w:val="left"/>
      <w:pPr>
        <w:ind w:left="1789" w:hanging="360"/>
      </w:pPr>
    </w:lvl>
    <w:lvl w:ilvl="2" w:tplc="0419001B">
      <w:start w:val="1"/>
      <w:numFmt w:val="lowerRoman"/>
      <w:lvlText w:val="%3."/>
      <w:lvlJc w:val="right"/>
      <w:pPr>
        <w:ind w:left="748"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760738C"/>
    <w:multiLevelType w:val="multilevel"/>
    <w:tmpl w:val="29CAADE6"/>
    <w:lvl w:ilvl="0">
      <w:start w:val="1"/>
      <w:numFmt w:val="decimal"/>
      <w:lvlText w:val="%1."/>
      <w:lvlJc w:val="left"/>
      <w:pPr>
        <w:ind w:left="3621" w:hanging="360"/>
      </w:pPr>
      <w:rPr>
        <w:rFonts w:ascii="Times New Roman" w:eastAsia="Times New Roman" w:hAnsi="Times New Roman" w:cs="Times New Roman"/>
      </w:rPr>
    </w:lvl>
    <w:lvl w:ilvl="1">
      <w:start w:val="1"/>
      <w:numFmt w:val="decimal"/>
      <w:lvlText w:val="%1.%2."/>
      <w:lvlJc w:val="left"/>
      <w:pPr>
        <w:ind w:left="4521" w:hanging="360"/>
      </w:pPr>
    </w:lvl>
    <w:lvl w:ilvl="2">
      <w:start w:val="1"/>
      <w:numFmt w:val="decimal"/>
      <w:lvlText w:val="%1.%2.%3."/>
      <w:lvlJc w:val="left"/>
      <w:pPr>
        <w:ind w:left="5781" w:hanging="720"/>
      </w:pPr>
    </w:lvl>
    <w:lvl w:ilvl="3">
      <w:start w:val="1"/>
      <w:numFmt w:val="decimal"/>
      <w:lvlText w:val="%1.%2.%3.%4."/>
      <w:lvlJc w:val="left"/>
      <w:pPr>
        <w:ind w:left="6681" w:hanging="720"/>
      </w:pPr>
    </w:lvl>
    <w:lvl w:ilvl="4">
      <w:start w:val="1"/>
      <w:numFmt w:val="decimal"/>
      <w:lvlText w:val="%1.%2.%3.%4.%5."/>
      <w:lvlJc w:val="left"/>
      <w:pPr>
        <w:ind w:left="7941" w:hanging="1080"/>
      </w:pPr>
    </w:lvl>
    <w:lvl w:ilvl="5">
      <w:start w:val="1"/>
      <w:numFmt w:val="decimal"/>
      <w:lvlText w:val="%1.%2.%3.%4.%5.%6."/>
      <w:lvlJc w:val="left"/>
      <w:pPr>
        <w:ind w:left="8841" w:hanging="1080"/>
      </w:pPr>
    </w:lvl>
    <w:lvl w:ilvl="6">
      <w:start w:val="1"/>
      <w:numFmt w:val="decimal"/>
      <w:lvlText w:val="%1.%2.%3.%4.%5.%6.%7."/>
      <w:lvlJc w:val="left"/>
      <w:pPr>
        <w:ind w:left="10101" w:hanging="1440"/>
      </w:pPr>
    </w:lvl>
    <w:lvl w:ilvl="7">
      <w:start w:val="1"/>
      <w:numFmt w:val="decimal"/>
      <w:lvlText w:val="%1.%2.%3.%4.%5.%6.%7.%8."/>
      <w:lvlJc w:val="left"/>
      <w:pPr>
        <w:ind w:left="11001" w:hanging="1440"/>
      </w:pPr>
    </w:lvl>
    <w:lvl w:ilvl="8">
      <w:start w:val="1"/>
      <w:numFmt w:val="decimal"/>
      <w:lvlText w:val="%1.%2.%3.%4.%5.%6.%7.%8.%9."/>
      <w:lvlJc w:val="left"/>
      <w:pPr>
        <w:ind w:left="12261" w:hanging="1800"/>
      </w:pPr>
    </w:lvl>
  </w:abstractNum>
  <w:abstractNum w:abstractNumId="17" w15:restartNumberingAfterBreak="0">
    <w:nsid w:val="4F356922"/>
    <w:multiLevelType w:val="hybridMultilevel"/>
    <w:tmpl w:val="2144A6F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51655995"/>
    <w:multiLevelType w:val="hybridMultilevel"/>
    <w:tmpl w:val="2894263E"/>
    <w:lvl w:ilvl="0" w:tplc="8372507C">
      <w:start w:val="38"/>
      <w:numFmt w:val="bullet"/>
      <w:lvlText w:val=""/>
      <w:lvlJc w:val="left"/>
      <w:pPr>
        <w:ind w:left="900" w:hanging="360"/>
      </w:pPr>
      <w:rPr>
        <w:rFonts w:ascii="Symbol" w:eastAsia="Calibr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9" w15:restartNumberingAfterBreak="0">
    <w:nsid w:val="52247587"/>
    <w:multiLevelType w:val="multilevel"/>
    <w:tmpl w:val="B134951C"/>
    <w:lvl w:ilvl="0">
      <w:start w:val="5"/>
      <w:numFmt w:val="decimal"/>
      <w:lvlText w:val="%1."/>
      <w:lvlJc w:val="left"/>
      <w:pPr>
        <w:ind w:left="360" w:hanging="360"/>
      </w:pPr>
      <w:rPr>
        <w:rFonts w:eastAsia="Times New Roman" w:hint="default"/>
      </w:rPr>
    </w:lvl>
    <w:lvl w:ilvl="1">
      <w:start w:val="1"/>
      <w:numFmt w:val="decimal"/>
      <w:lvlText w:val="%1.%2."/>
      <w:lvlJc w:val="left"/>
      <w:pPr>
        <w:ind w:left="1429" w:hanging="360"/>
      </w:pPr>
      <w:rPr>
        <w:rFonts w:eastAsia="Times New Roman" w:hint="default"/>
      </w:rPr>
    </w:lvl>
    <w:lvl w:ilvl="2">
      <w:start w:val="1"/>
      <w:numFmt w:val="decimal"/>
      <w:lvlText w:val="%1.%2.%3."/>
      <w:lvlJc w:val="left"/>
      <w:pPr>
        <w:ind w:left="2858" w:hanging="720"/>
      </w:pPr>
      <w:rPr>
        <w:rFonts w:eastAsia="Times New Roman" w:hint="default"/>
      </w:rPr>
    </w:lvl>
    <w:lvl w:ilvl="3">
      <w:start w:val="1"/>
      <w:numFmt w:val="decimal"/>
      <w:lvlText w:val="%1.%2.%3.%4."/>
      <w:lvlJc w:val="left"/>
      <w:pPr>
        <w:ind w:left="3927" w:hanging="720"/>
      </w:pPr>
      <w:rPr>
        <w:rFonts w:eastAsia="Times New Roman" w:hint="default"/>
      </w:rPr>
    </w:lvl>
    <w:lvl w:ilvl="4">
      <w:start w:val="1"/>
      <w:numFmt w:val="decimal"/>
      <w:lvlText w:val="%1.%2.%3.%4.%5."/>
      <w:lvlJc w:val="left"/>
      <w:pPr>
        <w:ind w:left="5356" w:hanging="1080"/>
      </w:pPr>
      <w:rPr>
        <w:rFonts w:eastAsia="Times New Roman" w:hint="default"/>
      </w:rPr>
    </w:lvl>
    <w:lvl w:ilvl="5">
      <w:start w:val="1"/>
      <w:numFmt w:val="decimal"/>
      <w:lvlText w:val="%1.%2.%3.%4.%5.%6."/>
      <w:lvlJc w:val="left"/>
      <w:pPr>
        <w:ind w:left="6425" w:hanging="1080"/>
      </w:pPr>
      <w:rPr>
        <w:rFonts w:eastAsia="Times New Roman" w:hint="default"/>
      </w:rPr>
    </w:lvl>
    <w:lvl w:ilvl="6">
      <w:start w:val="1"/>
      <w:numFmt w:val="decimal"/>
      <w:lvlText w:val="%1.%2.%3.%4.%5.%6.%7."/>
      <w:lvlJc w:val="left"/>
      <w:pPr>
        <w:ind w:left="7854" w:hanging="1440"/>
      </w:pPr>
      <w:rPr>
        <w:rFonts w:eastAsia="Times New Roman" w:hint="default"/>
      </w:rPr>
    </w:lvl>
    <w:lvl w:ilvl="7">
      <w:start w:val="1"/>
      <w:numFmt w:val="decimal"/>
      <w:lvlText w:val="%1.%2.%3.%4.%5.%6.%7.%8."/>
      <w:lvlJc w:val="left"/>
      <w:pPr>
        <w:ind w:left="8923" w:hanging="1440"/>
      </w:pPr>
      <w:rPr>
        <w:rFonts w:eastAsia="Times New Roman" w:hint="default"/>
      </w:rPr>
    </w:lvl>
    <w:lvl w:ilvl="8">
      <w:start w:val="1"/>
      <w:numFmt w:val="decimal"/>
      <w:lvlText w:val="%1.%2.%3.%4.%5.%6.%7.%8.%9."/>
      <w:lvlJc w:val="left"/>
      <w:pPr>
        <w:ind w:left="10352" w:hanging="1800"/>
      </w:pPr>
      <w:rPr>
        <w:rFonts w:eastAsia="Times New Roman" w:hint="default"/>
      </w:rPr>
    </w:lvl>
  </w:abstractNum>
  <w:abstractNum w:abstractNumId="20" w15:restartNumberingAfterBreak="0">
    <w:nsid w:val="57C32160"/>
    <w:multiLevelType w:val="multilevel"/>
    <w:tmpl w:val="3AE00C10"/>
    <w:lvl w:ilvl="0">
      <w:start w:val="1"/>
      <w:numFmt w:val="decimal"/>
      <w:lvlText w:val="%1."/>
      <w:lvlJc w:val="left"/>
      <w:pPr>
        <w:ind w:left="3621" w:hanging="360"/>
      </w:pPr>
      <w:rPr>
        <w:rFonts w:ascii="Times New Roman" w:eastAsiaTheme="minorHAnsi" w:hAnsi="Times New Roman" w:cstheme="minorBidi"/>
      </w:rPr>
    </w:lvl>
    <w:lvl w:ilvl="1">
      <w:start w:val="1"/>
      <w:numFmt w:val="decimal"/>
      <w:lvlText w:val="%1.%2."/>
      <w:lvlJc w:val="left"/>
      <w:pPr>
        <w:ind w:left="4521" w:hanging="360"/>
      </w:pPr>
      <w:rPr>
        <w:rFonts w:hint="default"/>
      </w:rPr>
    </w:lvl>
    <w:lvl w:ilvl="2">
      <w:start w:val="1"/>
      <w:numFmt w:val="decimal"/>
      <w:lvlText w:val="%1.%2.%3."/>
      <w:lvlJc w:val="left"/>
      <w:pPr>
        <w:ind w:left="5781" w:hanging="720"/>
      </w:pPr>
      <w:rPr>
        <w:rFonts w:hint="default"/>
      </w:rPr>
    </w:lvl>
    <w:lvl w:ilvl="3">
      <w:start w:val="1"/>
      <w:numFmt w:val="decimal"/>
      <w:lvlText w:val="%1.%2.%3.%4."/>
      <w:lvlJc w:val="left"/>
      <w:pPr>
        <w:ind w:left="6681" w:hanging="720"/>
      </w:pPr>
      <w:rPr>
        <w:rFonts w:hint="default"/>
      </w:rPr>
    </w:lvl>
    <w:lvl w:ilvl="4">
      <w:start w:val="1"/>
      <w:numFmt w:val="decimal"/>
      <w:lvlText w:val="%1.%2.%3.%4.%5."/>
      <w:lvlJc w:val="left"/>
      <w:pPr>
        <w:ind w:left="7941" w:hanging="1080"/>
      </w:pPr>
      <w:rPr>
        <w:rFonts w:hint="default"/>
      </w:rPr>
    </w:lvl>
    <w:lvl w:ilvl="5">
      <w:start w:val="1"/>
      <w:numFmt w:val="decimal"/>
      <w:lvlText w:val="%1.%2.%3.%4.%5.%6."/>
      <w:lvlJc w:val="left"/>
      <w:pPr>
        <w:ind w:left="8841" w:hanging="1080"/>
      </w:pPr>
      <w:rPr>
        <w:rFonts w:hint="default"/>
      </w:rPr>
    </w:lvl>
    <w:lvl w:ilvl="6">
      <w:start w:val="1"/>
      <w:numFmt w:val="decimal"/>
      <w:lvlText w:val="%1.%2.%3.%4.%5.%6.%7."/>
      <w:lvlJc w:val="left"/>
      <w:pPr>
        <w:ind w:left="10101" w:hanging="1440"/>
      </w:pPr>
      <w:rPr>
        <w:rFonts w:hint="default"/>
      </w:rPr>
    </w:lvl>
    <w:lvl w:ilvl="7">
      <w:start w:val="1"/>
      <w:numFmt w:val="decimal"/>
      <w:lvlText w:val="%1.%2.%3.%4.%5.%6.%7.%8."/>
      <w:lvlJc w:val="left"/>
      <w:pPr>
        <w:ind w:left="11001" w:hanging="1440"/>
      </w:pPr>
      <w:rPr>
        <w:rFonts w:hint="default"/>
      </w:rPr>
    </w:lvl>
    <w:lvl w:ilvl="8">
      <w:start w:val="1"/>
      <w:numFmt w:val="decimal"/>
      <w:lvlText w:val="%1.%2.%3.%4.%5.%6.%7.%8.%9."/>
      <w:lvlJc w:val="left"/>
      <w:pPr>
        <w:ind w:left="12261" w:hanging="1800"/>
      </w:pPr>
      <w:rPr>
        <w:rFonts w:hint="default"/>
      </w:rPr>
    </w:lvl>
  </w:abstractNum>
  <w:abstractNum w:abstractNumId="21" w15:restartNumberingAfterBreak="0">
    <w:nsid w:val="64EE4114"/>
    <w:multiLevelType w:val="hybridMultilevel"/>
    <w:tmpl w:val="350A1696"/>
    <w:lvl w:ilvl="0" w:tplc="BC626EC6">
      <w:start w:val="14"/>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1"/>
  </w:num>
  <w:num w:numId="4">
    <w:abstractNumId w:val="18"/>
  </w:num>
  <w:num w:numId="5">
    <w:abstractNumId w:val="6"/>
  </w:num>
  <w:num w:numId="6">
    <w:abstractNumId w:val="13"/>
  </w:num>
  <w:num w:numId="7">
    <w:abstractNumId w:val="12"/>
  </w:num>
  <w:num w:numId="8">
    <w:abstractNumId w:val="20"/>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5"/>
  </w:num>
  <w:num w:numId="13">
    <w:abstractNumId w:val="2"/>
  </w:num>
  <w:num w:numId="14">
    <w:abstractNumId w:val="9"/>
  </w:num>
  <w:num w:numId="15">
    <w:abstractNumId w:val="19"/>
  </w:num>
  <w:num w:numId="16">
    <w:abstractNumId w:val="3"/>
  </w:num>
  <w:num w:numId="17">
    <w:abstractNumId w:val="10"/>
  </w:num>
  <w:num w:numId="18">
    <w:abstractNumId w:val="4"/>
  </w:num>
  <w:num w:numId="19">
    <w:abstractNumId w:val="1"/>
  </w:num>
  <w:num w:numId="20">
    <w:abstractNumId w:val="0"/>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607"/>
    <w:rsid w:val="00003353"/>
    <w:rsid w:val="000043D8"/>
    <w:rsid w:val="000063D9"/>
    <w:rsid w:val="00012D0F"/>
    <w:rsid w:val="00015D42"/>
    <w:rsid w:val="00020CC4"/>
    <w:rsid w:val="00026191"/>
    <w:rsid w:val="0002710A"/>
    <w:rsid w:val="00035333"/>
    <w:rsid w:val="00037619"/>
    <w:rsid w:val="000379C1"/>
    <w:rsid w:val="00037F59"/>
    <w:rsid w:val="000432BD"/>
    <w:rsid w:val="00044012"/>
    <w:rsid w:val="00044800"/>
    <w:rsid w:val="00044DA1"/>
    <w:rsid w:val="00044FD4"/>
    <w:rsid w:val="0004533C"/>
    <w:rsid w:val="00045619"/>
    <w:rsid w:val="00045D24"/>
    <w:rsid w:val="00046A74"/>
    <w:rsid w:val="00050A27"/>
    <w:rsid w:val="0005304E"/>
    <w:rsid w:val="000553DF"/>
    <w:rsid w:val="000565D1"/>
    <w:rsid w:val="000614AB"/>
    <w:rsid w:val="00062CC3"/>
    <w:rsid w:val="00064381"/>
    <w:rsid w:val="000709AE"/>
    <w:rsid w:val="000727E9"/>
    <w:rsid w:val="00077151"/>
    <w:rsid w:val="00080BE0"/>
    <w:rsid w:val="000829AC"/>
    <w:rsid w:val="00085AF9"/>
    <w:rsid w:val="00086A9E"/>
    <w:rsid w:val="00086EBE"/>
    <w:rsid w:val="00087321"/>
    <w:rsid w:val="00094250"/>
    <w:rsid w:val="000947B8"/>
    <w:rsid w:val="00094853"/>
    <w:rsid w:val="000A2A8A"/>
    <w:rsid w:val="000B102C"/>
    <w:rsid w:val="000B3C79"/>
    <w:rsid w:val="000C1E92"/>
    <w:rsid w:val="000C6EE3"/>
    <w:rsid w:val="000C7824"/>
    <w:rsid w:val="000D4D11"/>
    <w:rsid w:val="000D6D91"/>
    <w:rsid w:val="000D73DB"/>
    <w:rsid w:val="000E4C5F"/>
    <w:rsid w:val="000E6915"/>
    <w:rsid w:val="000E7D09"/>
    <w:rsid w:val="000F44EC"/>
    <w:rsid w:val="000F646D"/>
    <w:rsid w:val="000F6F3F"/>
    <w:rsid w:val="001005BA"/>
    <w:rsid w:val="00100FB7"/>
    <w:rsid w:val="0010205A"/>
    <w:rsid w:val="00114174"/>
    <w:rsid w:val="00120632"/>
    <w:rsid w:val="00121F87"/>
    <w:rsid w:val="00122805"/>
    <w:rsid w:val="001243A9"/>
    <w:rsid w:val="0013059B"/>
    <w:rsid w:val="0013359E"/>
    <w:rsid w:val="00134ED8"/>
    <w:rsid w:val="001352C3"/>
    <w:rsid w:val="0014027A"/>
    <w:rsid w:val="0014318A"/>
    <w:rsid w:val="0014418D"/>
    <w:rsid w:val="00145D4D"/>
    <w:rsid w:val="00145E0A"/>
    <w:rsid w:val="001472FE"/>
    <w:rsid w:val="00151A1D"/>
    <w:rsid w:val="0015466A"/>
    <w:rsid w:val="00162F04"/>
    <w:rsid w:val="0016736D"/>
    <w:rsid w:val="001677D2"/>
    <w:rsid w:val="001751E2"/>
    <w:rsid w:val="00177F2B"/>
    <w:rsid w:val="00181CC8"/>
    <w:rsid w:val="00182135"/>
    <w:rsid w:val="00183786"/>
    <w:rsid w:val="0018381E"/>
    <w:rsid w:val="00184B64"/>
    <w:rsid w:val="00186DBB"/>
    <w:rsid w:val="001873B0"/>
    <w:rsid w:val="00187404"/>
    <w:rsid w:val="001906D5"/>
    <w:rsid w:val="00190922"/>
    <w:rsid w:val="001974B7"/>
    <w:rsid w:val="0019753D"/>
    <w:rsid w:val="00197720"/>
    <w:rsid w:val="001A13E6"/>
    <w:rsid w:val="001B40C1"/>
    <w:rsid w:val="001B56D1"/>
    <w:rsid w:val="001B6048"/>
    <w:rsid w:val="001B7EAD"/>
    <w:rsid w:val="001C4B5A"/>
    <w:rsid w:val="001D62CF"/>
    <w:rsid w:val="001D7E24"/>
    <w:rsid w:val="001E13A0"/>
    <w:rsid w:val="001E1EC8"/>
    <w:rsid w:val="001E4F77"/>
    <w:rsid w:val="001E6AA0"/>
    <w:rsid w:val="001E6DEB"/>
    <w:rsid w:val="001F0769"/>
    <w:rsid w:val="001F2CED"/>
    <w:rsid w:val="001F3316"/>
    <w:rsid w:val="001F42E1"/>
    <w:rsid w:val="001F75B3"/>
    <w:rsid w:val="00204901"/>
    <w:rsid w:val="00207EB8"/>
    <w:rsid w:val="00213163"/>
    <w:rsid w:val="00216AE3"/>
    <w:rsid w:val="00221FC4"/>
    <w:rsid w:val="00233B1B"/>
    <w:rsid w:val="00233DBE"/>
    <w:rsid w:val="00237BF9"/>
    <w:rsid w:val="0024556D"/>
    <w:rsid w:val="0026194A"/>
    <w:rsid w:val="002676FD"/>
    <w:rsid w:val="00270D52"/>
    <w:rsid w:val="002732DF"/>
    <w:rsid w:val="00281775"/>
    <w:rsid w:val="00290316"/>
    <w:rsid w:val="002A04C7"/>
    <w:rsid w:val="002B29D0"/>
    <w:rsid w:val="002B67E6"/>
    <w:rsid w:val="002C0008"/>
    <w:rsid w:val="002C1C36"/>
    <w:rsid w:val="002C2B7A"/>
    <w:rsid w:val="002C2F89"/>
    <w:rsid w:val="002C4B0D"/>
    <w:rsid w:val="002C59C4"/>
    <w:rsid w:val="002C6BF5"/>
    <w:rsid w:val="002C6DBF"/>
    <w:rsid w:val="002D060F"/>
    <w:rsid w:val="002D1725"/>
    <w:rsid w:val="002D174B"/>
    <w:rsid w:val="002D25ED"/>
    <w:rsid w:val="002D3792"/>
    <w:rsid w:val="002D5355"/>
    <w:rsid w:val="002D6E18"/>
    <w:rsid w:val="002E27BD"/>
    <w:rsid w:val="002E4989"/>
    <w:rsid w:val="002F38F4"/>
    <w:rsid w:val="002F5C6A"/>
    <w:rsid w:val="00300647"/>
    <w:rsid w:val="00300682"/>
    <w:rsid w:val="00303B9E"/>
    <w:rsid w:val="00303C65"/>
    <w:rsid w:val="00305800"/>
    <w:rsid w:val="003145E5"/>
    <w:rsid w:val="0031744D"/>
    <w:rsid w:val="00324DAE"/>
    <w:rsid w:val="00327199"/>
    <w:rsid w:val="0033018D"/>
    <w:rsid w:val="00331F3B"/>
    <w:rsid w:val="003333CB"/>
    <w:rsid w:val="0033550C"/>
    <w:rsid w:val="00336823"/>
    <w:rsid w:val="003402C3"/>
    <w:rsid w:val="00340790"/>
    <w:rsid w:val="00347767"/>
    <w:rsid w:val="0035031A"/>
    <w:rsid w:val="00350560"/>
    <w:rsid w:val="0035137B"/>
    <w:rsid w:val="00351BB6"/>
    <w:rsid w:val="00351F38"/>
    <w:rsid w:val="00355AA9"/>
    <w:rsid w:val="0036535E"/>
    <w:rsid w:val="00367E89"/>
    <w:rsid w:val="0037074E"/>
    <w:rsid w:val="00373864"/>
    <w:rsid w:val="00380FA6"/>
    <w:rsid w:val="00384082"/>
    <w:rsid w:val="00384211"/>
    <w:rsid w:val="00387309"/>
    <w:rsid w:val="00387527"/>
    <w:rsid w:val="00393700"/>
    <w:rsid w:val="00394AFF"/>
    <w:rsid w:val="003965A5"/>
    <w:rsid w:val="003A1AB4"/>
    <w:rsid w:val="003A215C"/>
    <w:rsid w:val="003A65CB"/>
    <w:rsid w:val="003A6B5B"/>
    <w:rsid w:val="003B18A7"/>
    <w:rsid w:val="003B227D"/>
    <w:rsid w:val="003B282B"/>
    <w:rsid w:val="003B3C25"/>
    <w:rsid w:val="003B4261"/>
    <w:rsid w:val="003B62A1"/>
    <w:rsid w:val="003B7D08"/>
    <w:rsid w:val="003C3C23"/>
    <w:rsid w:val="003C529D"/>
    <w:rsid w:val="003C69F5"/>
    <w:rsid w:val="003C6AF8"/>
    <w:rsid w:val="003D19EB"/>
    <w:rsid w:val="003E2905"/>
    <w:rsid w:val="003E40D7"/>
    <w:rsid w:val="003E4FD9"/>
    <w:rsid w:val="003F51E3"/>
    <w:rsid w:val="003F520C"/>
    <w:rsid w:val="003F6D2F"/>
    <w:rsid w:val="00400A87"/>
    <w:rsid w:val="00401254"/>
    <w:rsid w:val="004019B0"/>
    <w:rsid w:val="00403488"/>
    <w:rsid w:val="0040421B"/>
    <w:rsid w:val="00406382"/>
    <w:rsid w:val="00410230"/>
    <w:rsid w:val="0041048B"/>
    <w:rsid w:val="00412355"/>
    <w:rsid w:val="00416F3D"/>
    <w:rsid w:val="00417FB2"/>
    <w:rsid w:val="00420F14"/>
    <w:rsid w:val="0042374E"/>
    <w:rsid w:val="00427FEA"/>
    <w:rsid w:val="00433E0B"/>
    <w:rsid w:val="00435399"/>
    <w:rsid w:val="0043727C"/>
    <w:rsid w:val="00441864"/>
    <w:rsid w:val="00443EB2"/>
    <w:rsid w:val="00447A66"/>
    <w:rsid w:val="00453E6E"/>
    <w:rsid w:val="00456C68"/>
    <w:rsid w:val="0045757F"/>
    <w:rsid w:val="0046433F"/>
    <w:rsid w:val="004658EC"/>
    <w:rsid w:val="00472206"/>
    <w:rsid w:val="00483982"/>
    <w:rsid w:val="00486F33"/>
    <w:rsid w:val="00491FDD"/>
    <w:rsid w:val="00492314"/>
    <w:rsid w:val="00494E89"/>
    <w:rsid w:val="00495C4A"/>
    <w:rsid w:val="004A49F0"/>
    <w:rsid w:val="004B1686"/>
    <w:rsid w:val="004B4B4A"/>
    <w:rsid w:val="004C2651"/>
    <w:rsid w:val="004C4F6E"/>
    <w:rsid w:val="004C5815"/>
    <w:rsid w:val="004C6CC7"/>
    <w:rsid w:val="004D42DB"/>
    <w:rsid w:val="004D46E1"/>
    <w:rsid w:val="004D5639"/>
    <w:rsid w:val="004E0932"/>
    <w:rsid w:val="004E30E3"/>
    <w:rsid w:val="004E3202"/>
    <w:rsid w:val="004E42C6"/>
    <w:rsid w:val="004E5EDB"/>
    <w:rsid w:val="004E6607"/>
    <w:rsid w:val="004F5FB0"/>
    <w:rsid w:val="004F6C84"/>
    <w:rsid w:val="004F7E6A"/>
    <w:rsid w:val="00500E30"/>
    <w:rsid w:val="005119BE"/>
    <w:rsid w:val="00513B82"/>
    <w:rsid w:val="0052039E"/>
    <w:rsid w:val="00525BD4"/>
    <w:rsid w:val="00527FDC"/>
    <w:rsid w:val="00530E7D"/>
    <w:rsid w:val="00531C60"/>
    <w:rsid w:val="00535E24"/>
    <w:rsid w:val="00537C34"/>
    <w:rsid w:val="00541749"/>
    <w:rsid w:val="00542D0F"/>
    <w:rsid w:val="00544176"/>
    <w:rsid w:val="00552FAC"/>
    <w:rsid w:val="005539B9"/>
    <w:rsid w:val="00554D86"/>
    <w:rsid w:val="00556B10"/>
    <w:rsid w:val="00556B17"/>
    <w:rsid w:val="0056346C"/>
    <w:rsid w:val="00566BDB"/>
    <w:rsid w:val="00575DCD"/>
    <w:rsid w:val="005810DD"/>
    <w:rsid w:val="005814B6"/>
    <w:rsid w:val="005830D0"/>
    <w:rsid w:val="00585D4B"/>
    <w:rsid w:val="00586255"/>
    <w:rsid w:val="005907AA"/>
    <w:rsid w:val="00596DB0"/>
    <w:rsid w:val="005973CD"/>
    <w:rsid w:val="005B191C"/>
    <w:rsid w:val="005B46E0"/>
    <w:rsid w:val="005B7C35"/>
    <w:rsid w:val="005C10CC"/>
    <w:rsid w:val="005C123F"/>
    <w:rsid w:val="005C1BBC"/>
    <w:rsid w:val="005C2DF8"/>
    <w:rsid w:val="005C49B1"/>
    <w:rsid w:val="005D61CF"/>
    <w:rsid w:val="005D69F3"/>
    <w:rsid w:val="005D70D2"/>
    <w:rsid w:val="005E0238"/>
    <w:rsid w:val="005E3BAE"/>
    <w:rsid w:val="005E4B0D"/>
    <w:rsid w:val="005E78D8"/>
    <w:rsid w:val="005F057B"/>
    <w:rsid w:val="005F7589"/>
    <w:rsid w:val="0060796D"/>
    <w:rsid w:val="0061116D"/>
    <w:rsid w:val="00612380"/>
    <w:rsid w:val="006133AB"/>
    <w:rsid w:val="00614035"/>
    <w:rsid w:val="00615636"/>
    <w:rsid w:val="00620228"/>
    <w:rsid w:val="00622C92"/>
    <w:rsid w:val="006233F0"/>
    <w:rsid w:val="006369B9"/>
    <w:rsid w:val="00637C91"/>
    <w:rsid w:val="006410A0"/>
    <w:rsid w:val="006437BF"/>
    <w:rsid w:val="006511D4"/>
    <w:rsid w:val="006516EC"/>
    <w:rsid w:val="0065353C"/>
    <w:rsid w:val="00657124"/>
    <w:rsid w:val="00662B36"/>
    <w:rsid w:val="00663443"/>
    <w:rsid w:val="006724F9"/>
    <w:rsid w:val="00674B82"/>
    <w:rsid w:val="0067624F"/>
    <w:rsid w:val="006765D6"/>
    <w:rsid w:val="00697A56"/>
    <w:rsid w:val="006A11D6"/>
    <w:rsid w:val="006A1CEF"/>
    <w:rsid w:val="006A625A"/>
    <w:rsid w:val="006A69D4"/>
    <w:rsid w:val="006B19DD"/>
    <w:rsid w:val="006B1F86"/>
    <w:rsid w:val="006B325C"/>
    <w:rsid w:val="006B3F56"/>
    <w:rsid w:val="006B77B1"/>
    <w:rsid w:val="006C02A9"/>
    <w:rsid w:val="006C098D"/>
    <w:rsid w:val="006D07D6"/>
    <w:rsid w:val="006D0C50"/>
    <w:rsid w:val="006D2208"/>
    <w:rsid w:val="006D447C"/>
    <w:rsid w:val="006D4AFB"/>
    <w:rsid w:val="006D5A00"/>
    <w:rsid w:val="006D6596"/>
    <w:rsid w:val="006E1350"/>
    <w:rsid w:val="006E414C"/>
    <w:rsid w:val="006E44FE"/>
    <w:rsid w:val="006E549D"/>
    <w:rsid w:val="006F04B0"/>
    <w:rsid w:val="006F390C"/>
    <w:rsid w:val="006F404F"/>
    <w:rsid w:val="007043A3"/>
    <w:rsid w:val="0070455F"/>
    <w:rsid w:val="007058E2"/>
    <w:rsid w:val="00705B51"/>
    <w:rsid w:val="00710C5F"/>
    <w:rsid w:val="00711405"/>
    <w:rsid w:val="007132B8"/>
    <w:rsid w:val="007163CE"/>
    <w:rsid w:val="00716A3A"/>
    <w:rsid w:val="00717DBA"/>
    <w:rsid w:val="00720E50"/>
    <w:rsid w:val="00723A08"/>
    <w:rsid w:val="0072552A"/>
    <w:rsid w:val="00726434"/>
    <w:rsid w:val="00726BC5"/>
    <w:rsid w:val="007275EB"/>
    <w:rsid w:val="007337F2"/>
    <w:rsid w:val="00733832"/>
    <w:rsid w:val="00737801"/>
    <w:rsid w:val="0074084C"/>
    <w:rsid w:val="00741236"/>
    <w:rsid w:val="0074250F"/>
    <w:rsid w:val="00745D05"/>
    <w:rsid w:val="007505EF"/>
    <w:rsid w:val="00752E2A"/>
    <w:rsid w:val="00754536"/>
    <w:rsid w:val="0075576C"/>
    <w:rsid w:val="007661B3"/>
    <w:rsid w:val="00770DA8"/>
    <w:rsid w:val="00771802"/>
    <w:rsid w:val="00777851"/>
    <w:rsid w:val="00777DFB"/>
    <w:rsid w:val="007848B6"/>
    <w:rsid w:val="00786A11"/>
    <w:rsid w:val="00786B17"/>
    <w:rsid w:val="00787596"/>
    <w:rsid w:val="0079144D"/>
    <w:rsid w:val="007914F3"/>
    <w:rsid w:val="007A4DD1"/>
    <w:rsid w:val="007C265D"/>
    <w:rsid w:val="007C2676"/>
    <w:rsid w:val="007D33FD"/>
    <w:rsid w:val="007D5BB9"/>
    <w:rsid w:val="007E371F"/>
    <w:rsid w:val="007F3B61"/>
    <w:rsid w:val="0080245C"/>
    <w:rsid w:val="00802C39"/>
    <w:rsid w:val="0080724D"/>
    <w:rsid w:val="00812D6B"/>
    <w:rsid w:val="008131CA"/>
    <w:rsid w:val="008224AA"/>
    <w:rsid w:val="00825198"/>
    <w:rsid w:val="008256FD"/>
    <w:rsid w:val="008311B6"/>
    <w:rsid w:val="00832104"/>
    <w:rsid w:val="008337E2"/>
    <w:rsid w:val="00834674"/>
    <w:rsid w:val="00841BD2"/>
    <w:rsid w:val="00842427"/>
    <w:rsid w:val="00842ECA"/>
    <w:rsid w:val="00846F21"/>
    <w:rsid w:val="00850FCE"/>
    <w:rsid w:val="00860500"/>
    <w:rsid w:val="00863284"/>
    <w:rsid w:val="00865726"/>
    <w:rsid w:val="00870FDC"/>
    <w:rsid w:val="00872FF0"/>
    <w:rsid w:val="00875925"/>
    <w:rsid w:val="00886409"/>
    <w:rsid w:val="00891011"/>
    <w:rsid w:val="0089158A"/>
    <w:rsid w:val="00893024"/>
    <w:rsid w:val="00895053"/>
    <w:rsid w:val="008A49C5"/>
    <w:rsid w:val="008A6F8A"/>
    <w:rsid w:val="008B4460"/>
    <w:rsid w:val="008B7B39"/>
    <w:rsid w:val="008C4903"/>
    <w:rsid w:val="008C66EB"/>
    <w:rsid w:val="008C70D7"/>
    <w:rsid w:val="008C7EF2"/>
    <w:rsid w:val="008D6CC5"/>
    <w:rsid w:val="008E130F"/>
    <w:rsid w:val="008E2CA5"/>
    <w:rsid w:val="008E3838"/>
    <w:rsid w:val="008E3A2F"/>
    <w:rsid w:val="008E5733"/>
    <w:rsid w:val="008E785E"/>
    <w:rsid w:val="008F1E4F"/>
    <w:rsid w:val="008F4C12"/>
    <w:rsid w:val="008F5FEF"/>
    <w:rsid w:val="008F75C5"/>
    <w:rsid w:val="008F77F6"/>
    <w:rsid w:val="00902DF1"/>
    <w:rsid w:val="00903BEB"/>
    <w:rsid w:val="00904B4B"/>
    <w:rsid w:val="009061F6"/>
    <w:rsid w:val="009062A7"/>
    <w:rsid w:val="00910DEE"/>
    <w:rsid w:val="00916335"/>
    <w:rsid w:val="0092115C"/>
    <w:rsid w:val="00923871"/>
    <w:rsid w:val="00925A3F"/>
    <w:rsid w:val="009264A3"/>
    <w:rsid w:val="00926676"/>
    <w:rsid w:val="0093642B"/>
    <w:rsid w:val="0094578E"/>
    <w:rsid w:val="00950858"/>
    <w:rsid w:val="00953203"/>
    <w:rsid w:val="0095436F"/>
    <w:rsid w:val="009578C2"/>
    <w:rsid w:val="0096091E"/>
    <w:rsid w:val="009614B8"/>
    <w:rsid w:val="009702AA"/>
    <w:rsid w:val="00970C84"/>
    <w:rsid w:val="00977990"/>
    <w:rsid w:val="00977E7D"/>
    <w:rsid w:val="00982304"/>
    <w:rsid w:val="0099367D"/>
    <w:rsid w:val="00994C2F"/>
    <w:rsid w:val="009957EC"/>
    <w:rsid w:val="00995CF5"/>
    <w:rsid w:val="0099604D"/>
    <w:rsid w:val="00997537"/>
    <w:rsid w:val="009A1F52"/>
    <w:rsid w:val="009A357C"/>
    <w:rsid w:val="009A4727"/>
    <w:rsid w:val="009B09E8"/>
    <w:rsid w:val="009C0A9A"/>
    <w:rsid w:val="009C1019"/>
    <w:rsid w:val="009C3AC0"/>
    <w:rsid w:val="009C44DC"/>
    <w:rsid w:val="009D0AC4"/>
    <w:rsid w:val="009D158D"/>
    <w:rsid w:val="009D5AF4"/>
    <w:rsid w:val="009D7C27"/>
    <w:rsid w:val="009E33F1"/>
    <w:rsid w:val="009F0001"/>
    <w:rsid w:val="009F00C2"/>
    <w:rsid w:val="009F0172"/>
    <w:rsid w:val="009F062A"/>
    <w:rsid w:val="009F4747"/>
    <w:rsid w:val="009F4A0E"/>
    <w:rsid w:val="00A03FBA"/>
    <w:rsid w:val="00A0508D"/>
    <w:rsid w:val="00A061FE"/>
    <w:rsid w:val="00A145E4"/>
    <w:rsid w:val="00A14D35"/>
    <w:rsid w:val="00A16EE6"/>
    <w:rsid w:val="00A208D8"/>
    <w:rsid w:val="00A20FAB"/>
    <w:rsid w:val="00A21F9E"/>
    <w:rsid w:val="00A31A75"/>
    <w:rsid w:val="00A32A43"/>
    <w:rsid w:val="00A34097"/>
    <w:rsid w:val="00A40524"/>
    <w:rsid w:val="00A56896"/>
    <w:rsid w:val="00A62FB2"/>
    <w:rsid w:val="00A66EA0"/>
    <w:rsid w:val="00A67DDB"/>
    <w:rsid w:val="00A7195C"/>
    <w:rsid w:val="00A72991"/>
    <w:rsid w:val="00A72C25"/>
    <w:rsid w:val="00A77892"/>
    <w:rsid w:val="00A87AF5"/>
    <w:rsid w:val="00A90028"/>
    <w:rsid w:val="00A911A6"/>
    <w:rsid w:val="00A919B9"/>
    <w:rsid w:val="00A91B6D"/>
    <w:rsid w:val="00A94AA1"/>
    <w:rsid w:val="00A94E57"/>
    <w:rsid w:val="00AA0180"/>
    <w:rsid w:val="00AA02AF"/>
    <w:rsid w:val="00AB7972"/>
    <w:rsid w:val="00AC67A1"/>
    <w:rsid w:val="00AC6DE9"/>
    <w:rsid w:val="00AD002C"/>
    <w:rsid w:val="00AD1795"/>
    <w:rsid w:val="00AD19FC"/>
    <w:rsid w:val="00AD50A3"/>
    <w:rsid w:val="00AD5972"/>
    <w:rsid w:val="00AD7107"/>
    <w:rsid w:val="00AE4447"/>
    <w:rsid w:val="00AF12D7"/>
    <w:rsid w:val="00AF4899"/>
    <w:rsid w:val="00AF529E"/>
    <w:rsid w:val="00AF5808"/>
    <w:rsid w:val="00B0181F"/>
    <w:rsid w:val="00B032F4"/>
    <w:rsid w:val="00B03CD4"/>
    <w:rsid w:val="00B07902"/>
    <w:rsid w:val="00B13E84"/>
    <w:rsid w:val="00B1531D"/>
    <w:rsid w:val="00B1637C"/>
    <w:rsid w:val="00B227E0"/>
    <w:rsid w:val="00B228F8"/>
    <w:rsid w:val="00B25D7C"/>
    <w:rsid w:val="00B26E16"/>
    <w:rsid w:val="00B27233"/>
    <w:rsid w:val="00B30EF4"/>
    <w:rsid w:val="00B31306"/>
    <w:rsid w:val="00B317E2"/>
    <w:rsid w:val="00B33F8B"/>
    <w:rsid w:val="00B36727"/>
    <w:rsid w:val="00B369E7"/>
    <w:rsid w:val="00B37354"/>
    <w:rsid w:val="00B37ACC"/>
    <w:rsid w:val="00B428F3"/>
    <w:rsid w:val="00B5046C"/>
    <w:rsid w:val="00B51567"/>
    <w:rsid w:val="00B52A6F"/>
    <w:rsid w:val="00B55006"/>
    <w:rsid w:val="00B575AC"/>
    <w:rsid w:val="00B617B4"/>
    <w:rsid w:val="00B67569"/>
    <w:rsid w:val="00B709E1"/>
    <w:rsid w:val="00B70B7C"/>
    <w:rsid w:val="00B7150D"/>
    <w:rsid w:val="00B72980"/>
    <w:rsid w:val="00B72A49"/>
    <w:rsid w:val="00B745BF"/>
    <w:rsid w:val="00B74E52"/>
    <w:rsid w:val="00B7718A"/>
    <w:rsid w:val="00B849BE"/>
    <w:rsid w:val="00B85ECA"/>
    <w:rsid w:val="00BA0FAE"/>
    <w:rsid w:val="00BA12E9"/>
    <w:rsid w:val="00BA6402"/>
    <w:rsid w:val="00BA6A39"/>
    <w:rsid w:val="00BB28CF"/>
    <w:rsid w:val="00BB2B03"/>
    <w:rsid w:val="00BB44CF"/>
    <w:rsid w:val="00BB7B2C"/>
    <w:rsid w:val="00BC4041"/>
    <w:rsid w:val="00BC5EE3"/>
    <w:rsid w:val="00BC696F"/>
    <w:rsid w:val="00BD3DF9"/>
    <w:rsid w:val="00BF07EB"/>
    <w:rsid w:val="00BF2EA4"/>
    <w:rsid w:val="00BF4FDE"/>
    <w:rsid w:val="00BF59EB"/>
    <w:rsid w:val="00C009A6"/>
    <w:rsid w:val="00C00BEF"/>
    <w:rsid w:val="00C01E28"/>
    <w:rsid w:val="00C02272"/>
    <w:rsid w:val="00C03B90"/>
    <w:rsid w:val="00C03E7F"/>
    <w:rsid w:val="00C0403A"/>
    <w:rsid w:val="00C10F20"/>
    <w:rsid w:val="00C1471E"/>
    <w:rsid w:val="00C172E6"/>
    <w:rsid w:val="00C20121"/>
    <w:rsid w:val="00C22BDE"/>
    <w:rsid w:val="00C24BC2"/>
    <w:rsid w:val="00C25812"/>
    <w:rsid w:val="00C265D8"/>
    <w:rsid w:val="00C3158D"/>
    <w:rsid w:val="00C35EB4"/>
    <w:rsid w:val="00C37BF1"/>
    <w:rsid w:val="00C4589D"/>
    <w:rsid w:val="00C530BF"/>
    <w:rsid w:val="00C54979"/>
    <w:rsid w:val="00C57A20"/>
    <w:rsid w:val="00C60185"/>
    <w:rsid w:val="00C62026"/>
    <w:rsid w:val="00C7778A"/>
    <w:rsid w:val="00C8034F"/>
    <w:rsid w:val="00C840FD"/>
    <w:rsid w:val="00C87B91"/>
    <w:rsid w:val="00C90BEF"/>
    <w:rsid w:val="00C920F5"/>
    <w:rsid w:val="00C97E13"/>
    <w:rsid w:val="00CA098F"/>
    <w:rsid w:val="00CA1261"/>
    <w:rsid w:val="00CA2AB2"/>
    <w:rsid w:val="00CA73E7"/>
    <w:rsid w:val="00CB45EF"/>
    <w:rsid w:val="00CB4B34"/>
    <w:rsid w:val="00CC067A"/>
    <w:rsid w:val="00CC2A99"/>
    <w:rsid w:val="00CD1D5B"/>
    <w:rsid w:val="00CD3E3A"/>
    <w:rsid w:val="00CD4876"/>
    <w:rsid w:val="00CD6506"/>
    <w:rsid w:val="00CE10B4"/>
    <w:rsid w:val="00CE3B55"/>
    <w:rsid w:val="00CF6DA5"/>
    <w:rsid w:val="00D00540"/>
    <w:rsid w:val="00D047EC"/>
    <w:rsid w:val="00D07825"/>
    <w:rsid w:val="00D13DAB"/>
    <w:rsid w:val="00D20472"/>
    <w:rsid w:val="00D21465"/>
    <w:rsid w:val="00D2571A"/>
    <w:rsid w:val="00D27623"/>
    <w:rsid w:val="00D279C6"/>
    <w:rsid w:val="00D3255E"/>
    <w:rsid w:val="00D32C7B"/>
    <w:rsid w:val="00D341F1"/>
    <w:rsid w:val="00D43A03"/>
    <w:rsid w:val="00D43D1A"/>
    <w:rsid w:val="00D4409F"/>
    <w:rsid w:val="00D45B7B"/>
    <w:rsid w:val="00D46E84"/>
    <w:rsid w:val="00D53964"/>
    <w:rsid w:val="00D5418A"/>
    <w:rsid w:val="00D57D51"/>
    <w:rsid w:val="00D63D36"/>
    <w:rsid w:val="00D74A11"/>
    <w:rsid w:val="00D7541F"/>
    <w:rsid w:val="00D75F3A"/>
    <w:rsid w:val="00D7702C"/>
    <w:rsid w:val="00D777B7"/>
    <w:rsid w:val="00D8212B"/>
    <w:rsid w:val="00D85045"/>
    <w:rsid w:val="00D873B7"/>
    <w:rsid w:val="00D87AB8"/>
    <w:rsid w:val="00D91241"/>
    <w:rsid w:val="00D9188B"/>
    <w:rsid w:val="00D94585"/>
    <w:rsid w:val="00D95E5D"/>
    <w:rsid w:val="00D9632E"/>
    <w:rsid w:val="00D964BD"/>
    <w:rsid w:val="00D96AEB"/>
    <w:rsid w:val="00D97380"/>
    <w:rsid w:val="00DA4062"/>
    <w:rsid w:val="00DB09E2"/>
    <w:rsid w:val="00DB4E82"/>
    <w:rsid w:val="00DB5CB0"/>
    <w:rsid w:val="00DC1567"/>
    <w:rsid w:val="00DC4952"/>
    <w:rsid w:val="00DD1B4C"/>
    <w:rsid w:val="00DD467C"/>
    <w:rsid w:val="00DD4729"/>
    <w:rsid w:val="00DE2BC7"/>
    <w:rsid w:val="00DE4372"/>
    <w:rsid w:val="00DF21F6"/>
    <w:rsid w:val="00DF2689"/>
    <w:rsid w:val="00DF3E70"/>
    <w:rsid w:val="00DF5CAE"/>
    <w:rsid w:val="00DF6D43"/>
    <w:rsid w:val="00DF704C"/>
    <w:rsid w:val="00E0349A"/>
    <w:rsid w:val="00E05ED9"/>
    <w:rsid w:val="00E110C8"/>
    <w:rsid w:val="00E12A42"/>
    <w:rsid w:val="00E20437"/>
    <w:rsid w:val="00E23686"/>
    <w:rsid w:val="00E2400F"/>
    <w:rsid w:val="00E24872"/>
    <w:rsid w:val="00E33437"/>
    <w:rsid w:val="00E33794"/>
    <w:rsid w:val="00E35642"/>
    <w:rsid w:val="00E40DAF"/>
    <w:rsid w:val="00E40DD0"/>
    <w:rsid w:val="00E448E8"/>
    <w:rsid w:val="00E51050"/>
    <w:rsid w:val="00E527A3"/>
    <w:rsid w:val="00E54B29"/>
    <w:rsid w:val="00E56FEB"/>
    <w:rsid w:val="00E60CBA"/>
    <w:rsid w:val="00E66F68"/>
    <w:rsid w:val="00E7390B"/>
    <w:rsid w:val="00E75A29"/>
    <w:rsid w:val="00E76BF9"/>
    <w:rsid w:val="00E809D5"/>
    <w:rsid w:val="00E81373"/>
    <w:rsid w:val="00E84F10"/>
    <w:rsid w:val="00E86203"/>
    <w:rsid w:val="00E94FEB"/>
    <w:rsid w:val="00EA0B21"/>
    <w:rsid w:val="00EA17BF"/>
    <w:rsid w:val="00EA38AC"/>
    <w:rsid w:val="00EB08DD"/>
    <w:rsid w:val="00EB1D3C"/>
    <w:rsid w:val="00EB5367"/>
    <w:rsid w:val="00EB766C"/>
    <w:rsid w:val="00EC2EFA"/>
    <w:rsid w:val="00ED02AF"/>
    <w:rsid w:val="00ED0E29"/>
    <w:rsid w:val="00ED3E50"/>
    <w:rsid w:val="00ED5F89"/>
    <w:rsid w:val="00ED7C61"/>
    <w:rsid w:val="00EE02AE"/>
    <w:rsid w:val="00EE5C5C"/>
    <w:rsid w:val="00F052B1"/>
    <w:rsid w:val="00F20C0A"/>
    <w:rsid w:val="00F23D10"/>
    <w:rsid w:val="00F25ED3"/>
    <w:rsid w:val="00F3770F"/>
    <w:rsid w:val="00F41395"/>
    <w:rsid w:val="00F43B6C"/>
    <w:rsid w:val="00F53EBE"/>
    <w:rsid w:val="00F54EDD"/>
    <w:rsid w:val="00F54F42"/>
    <w:rsid w:val="00F603C3"/>
    <w:rsid w:val="00F613B2"/>
    <w:rsid w:val="00F67012"/>
    <w:rsid w:val="00F74E91"/>
    <w:rsid w:val="00F8157B"/>
    <w:rsid w:val="00F832CC"/>
    <w:rsid w:val="00F83C1F"/>
    <w:rsid w:val="00F911D8"/>
    <w:rsid w:val="00F91B6A"/>
    <w:rsid w:val="00F9391B"/>
    <w:rsid w:val="00FA5025"/>
    <w:rsid w:val="00FA5036"/>
    <w:rsid w:val="00FB53E6"/>
    <w:rsid w:val="00FB55D9"/>
    <w:rsid w:val="00FB72A9"/>
    <w:rsid w:val="00FB72D5"/>
    <w:rsid w:val="00FC2882"/>
    <w:rsid w:val="00FC2AC0"/>
    <w:rsid w:val="00FC35FA"/>
    <w:rsid w:val="00FD39E0"/>
    <w:rsid w:val="00FD7C15"/>
    <w:rsid w:val="00FE3785"/>
    <w:rsid w:val="00FE5612"/>
    <w:rsid w:val="00FE669C"/>
    <w:rsid w:val="00FE69EA"/>
    <w:rsid w:val="00FE79FE"/>
    <w:rsid w:val="00FF0E28"/>
    <w:rsid w:val="00FF4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684B7A28"/>
  <w15:docId w15:val="{4F86AC31-B4A2-426C-B4E6-3383FCD6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F6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53E6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E66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E66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660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E660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660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E660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660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6607"/>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453E6E"/>
    <w:rPr>
      <w:rFonts w:asciiTheme="majorHAnsi" w:eastAsiaTheme="majorEastAsia" w:hAnsiTheme="majorHAnsi" w:cstheme="majorBidi"/>
      <w:color w:val="365F91" w:themeColor="accent1" w:themeShade="BF"/>
      <w:sz w:val="32"/>
      <w:szCs w:val="32"/>
    </w:rPr>
  </w:style>
  <w:style w:type="paragraph" w:styleId="a3">
    <w:name w:val="No Spacing"/>
    <w:aliases w:val="обычный"/>
    <w:link w:val="a4"/>
    <w:uiPriority w:val="1"/>
    <w:qFormat/>
    <w:rsid w:val="006D0C50"/>
    <w:pPr>
      <w:spacing w:after="0" w:line="240" w:lineRule="auto"/>
    </w:pPr>
    <w:rPr>
      <w:rFonts w:ascii="Calibri" w:eastAsia="Calibri" w:hAnsi="Calibri" w:cs="Calibri"/>
    </w:rPr>
  </w:style>
  <w:style w:type="character" w:customStyle="1" w:styleId="105pt">
    <w:name w:val="Основной текст + 10.5 pt"/>
    <w:aliases w:val="Полужирный"/>
    <w:rsid w:val="00D9188B"/>
    <w:rPr>
      <w:rFonts w:ascii="Times New Roman" w:hAnsi="Times New Roman" w:cs="Times New Roman"/>
      <w:b/>
      <w:bCs/>
      <w:spacing w:val="0"/>
      <w:sz w:val="21"/>
      <w:szCs w:val="21"/>
    </w:rPr>
  </w:style>
  <w:style w:type="paragraph" w:styleId="a5">
    <w:name w:val="List Paragraph"/>
    <w:aliases w:val="ТЗ список,Абзац списка литеральный,Bullet List,FooterText,numbered,Список дефисный,Paragraphe de liste1,lp1,Use Case List Paragraph,it_List1,Маркер,4.2.2"/>
    <w:basedOn w:val="a"/>
    <w:link w:val="a6"/>
    <w:uiPriority w:val="34"/>
    <w:qFormat/>
    <w:rsid w:val="00BF59EB"/>
    <w:pPr>
      <w:ind w:left="720"/>
      <w:contextualSpacing/>
    </w:pPr>
  </w:style>
  <w:style w:type="character" w:customStyle="1" w:styleId="a7">
    <w:name w:val="Основной текст Знак"/>
    <w:link w:val="a8"/>
    <w:rsid w:val="003C3C23"/>
    <w:rPr>
      <w:rFonts w:ascii="Times New Roman" w:hAnsi="Times New Roman" w:cs="Times New Roman"/>
      <w:sz w:val="20"/>
      <w:szCs w:val="20"/>
      <w:shd w:val="clear" w:color="auto" w:fill="FFFFFF"/>
    </w:rPr>
  </w:style>
  <w:style w:type="paragraph" w:styleId="a8">
    <w:name w:val="Body Text"/>
    <w:basedOn w:val="a"/>
    <w:link w:val="a7"/>
    <w:rsid w:val="003C3C23"/>
    <w:pPr>
      <w:shd w:val="clear" w:color="auto" w:fill="FFFFFF"/>
      <w:spacing w:after="540" w:line="240" w:lineRule="atLeast"/>
    </w:pPr>
    <w:rPr>
      <w:sz w:val="20"/>
      <w:szCs w:val="20"/>
    </w:rPr>
  </w:style>
  <w:style w:type="character" w:customStyle="1" w:styleId="11">
    <w:name w:val="Основной текст Знак1"/>
    <w:basedOn w:val="a0"/>
    <w:uiPriority w:val="99"/>
    <w:semiHidden/>
    <w:rsid w:val="003C3C23"/>
  </w:style>
  <w:style w:type="paragraph" w:styleId="a9">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a"/>
    <w:unhideWhenUsed/>
    <w:qFormat/>
    <w:rsid w:val="005907AA"/>
    <w:rPr>
      <w:sz w:val="20"/>
      <w:szCs w:val="20"/>
    </w:rPr>
  </w:style>
  <w:style w:type="character" w:customStyle="1" w:styleId="aa">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9"/>
    <w:qFormat/>
    <w:rsid w:val="005907AA"/>
    <w:rPr>
      <w:sz w:val="20"/>
      <w:szCs w:val="20"/>
    </w:rPr>
  </w:style>
  <w:style w:type="character" w:styleId="ab">
    <w:name w:val="footnote reference"/>
    <w:aliases w:val="Ссылка на сноску 45,Знак сноски-FN,SUPERS,Знак сноски 1,Ciae niinee-FN,fr,Used by Word for Help footnote symbols,Ciae niinee 1"/>
    <w:basedOn w:val="a0"/>
    <w:link w:val="12"/>
    <w:uiPriority w:val="99"/>
    <w:unhideWhenUsed/>
    <w:qFormat/>
    <w:rsid w:val="005907AA"/>
    <w:rPr>
      <w:vertAlign w:val="superscript"/>
    </w:rPr>
  </w:style>
  <w:style w:type="character" w:styleId="ac">
    <w:name w:val="Hyperlink"/>
    <w:uiPriority w:val="99"/>
    <w:rsid w:val="00B317E2"/>
    <w:rPr>
      <w:color w:val="000080"/>
      <w:u w:val="single"/>
    </w:rPr>
  </w:style>
  <w:style w:type="paragraph" w:styleId="ad">
    <w:name w:val="Balloon Text"/>
    <w:basedOn w:val="a"/>
    <w:link w:val="ae"/>
    <w:uiPriority w:val="99"/>
    <w:semiHidden/>
    <w:unhideWhenUsed/>
    <w:rsid w:val="000F646D"/>
    <w:rPr>
      <w:rFonts w:ascii="Segoe UI" w:hAnsi="Segoe UI" w:cs="Segoe UI"/>
      <w:sz w:val="18"/>
      <w:szCs w:val="18"/>
    </w:rPr>
  </w:style>
  <w:style w:type="character" w:customStyle="1" w:styleId="ae">
    <w:name w:val="Текст выноски Знак"/>
    <w:basedOn w:val="a0"/>
    <w:link w:val="ad"/>
    <w:uiPriority w:val="99"/>
    <w:semiHidden/>
    <w:rsid w:val="000F646D"/>
    <w:rPr>
      <w:rFonts w:ascii="Segoe UI" w:hAnsi="Segoe UI" w:cs="Segoe UI"/>
      <w:sz w:val="18"/>
      <w:szCs w:val="18"/>
    </w:rPr>
  </w:style>
  <w:style w:type="paragraph" w:customStyle="1" w:styleId="2">
    <w:name w:val="Раздел 2"/>
    <w:basedOn w:val="a"/>
    <w:next w:val="a"/>
    <w:link w:val="20"/>
    <w:autoRedefine/>
    <w:qFormat/>
    <w:rsid w:val="002676FD"/>
    <w:pPr>
      <w:spacing w:before="240" w:after="120"/>
      <w:ind w:firstLine="1276"/>
      <w:jc w:val="center"/>
    </w:pPr>
    <w:rPr>
      <w:rFonts w:cs="Vrinda"/>
      <w:b/>
      <w:bCs/>
      <w:lang w:bidi="bn-BD"/>
    </w:rPr>
  </w:style>
  <w:style w:type="character" w:customStyle="1" w:styleId="20">
    <w:name w:val="Раздел 2 Знак"/>
    <w:link w:val="2"/>
    <w:rsid w:val="002676FD"/>
    <w:rPr>
      <w:rFonts w:ascii="Times New Roman" w:eastAsia="Times New Roman" w:hAnsi="Times New Roman" w:cs="Vrinda"/>
      <w:b/>
      <w:bCs/>
      <w:sz w:val="24"/>
      <w:szCs w:val="24"/>
      <w:lang w:eastAsia="ru-RU" w:bidi="bn-BD"/>
    </w:rPr>
  </w:style>
  <w:style w:type="character" w:customStyle="1" w:styleId="ConsPlusNormal0">
    <w:name w:val="ConsPlusNormal Знак"/>
    <w:link w:val="ConsPlusNormal"/>
    <w:qFormat/>
    <w:locked/>
    <w:rsid w:val="00566BDB"/>
    <w:rPr>
      <w:rFonts w:ascii="Calibri" w:eastAsia="Times New Roman" w:hAnsi="Calibri" w:cs="Calibri"/>
      <w:szCs w:val="20"/>
      <w:lang w:eastAsia="ru-RU"/>
    </w:rPr>
  </w:style>
  <w:style w:type="paragraph" w:customStyle="1" w:styleId="5">
    <w:name w:val="Без интервала5"/>
    <w:qFormat/>
    <w:rsid w:val="00566BDB"/>
    <w:pPr>
      <w:spacing w:after="0" w:line="240" w:lineRule="auto"/>
    </w:pPr>
    <w:rPr>
      <w:rFonts w:ascii="Times New Roman" w:eastAsia="MS Mincho" w:hAnsi="Times New Roman" w:cs="Times New Roman"/>
      <w:szCs w:val="20"/>
      <w:lang w:eastAsia="ru-RU"/>
    </w:rPr>
  </w:style>
  <w:style w:type="character" w:customStyle="1" w:styleId="selectable-text1">
    <w:name w:val="selectable-text1"/>
    <w:basedOn w:val="a0"/>
    <w:rsid w:val="00100FB7"/>
  </w:style>
  <w:style w:type="paragraph" w:customStyle="1" w:styleId="ConsNormal">
    <w:name w:val="ConsNormal"/>
    <w:link w:val="ConsNormal0"/>
    <w:uiPriority w:val="99"/>
    <w:rsid w:val="00953203"/>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basedOn w:val="a0"/>
    <w:link w:val="ConsNormal"/>
    <w:uiPriority w:val="99"/>
    <w:locked/>
    <w:rsid w:val="00953203"/>
    <w:rPr>
      <w:rFonts w:ascii="Arial" w:eastAsia="Times New Roman" w:hAnsi="Arial" w:cs="Arial"/>
      <w:lang w:eastAsia="ru-RU"/>
    </w:rPr>
  </w:style>
  <w:style w:type="character" w:customStyle="1" w:styleId="13">
    <w:name w:val="Обычный1"/>
    <w:rsid w:val="00C00BEF"/>
    <w:rPr>
      <w:rFonts w:ascii="Calibri" w:hAnsi="Calibri"/>
    </w:rPr>
  </w:style>
  <w:style w:type="character" w:customStyle="1" w:styleId="WW8Num1z0">
    <w:name w:val="WW8Num1z0"/>
    <w:rsid w:val="00CD1D5B"/>
  </w:style>
  <w:style w:type="numbering" w:customStyle="1" w:styleId="14">
    <w:name w:val="Нет списка1"/>
    <w:next w:val="a2"/>
    <w:uiPriority w:val="99"/>
    <w:semiHidden/>
    <w:unhideWhenUsed/>
    <w:rsid w:val="003B18A7"/>
  </w:style>
  <w:style w:type="character" w:styleId="af">
    <w:name w:val="FollowedHyperlink"/>
    <w:basedOn w:val="a0"/>
    <w:uiPriority w:val="99"/>
    <w:semiHidden/>
    <w:unhideWhenUsed/>
    <w:rsid w:val="003B18A7"/>
    <w:rPr>
      <w:color w:val="800080"/>
      <w:u w:val="single"/>
    </w:rPr>
  </w:style>
  <w:style w:type="paragraph" w:customStyle="1" w:styleId="xl65">
    <w:name w:val="xl65"/>
    <w:basedOn w:val="a"/>
    <w:rsid w:val="003B18A7"/>
    <w:pPr>
      <w:spacing w:before="100" w:beforeAutospacing="1" w:after="100" w:afterAutospacing="1"/>
      <w:textAlignment w:val="top"/>
    </w:pPr>
  </w:style>
  <w:style w:type="paragraph" w:customStyle="1" w:styleId="xl66">
    <w:name w:val="xl66"/>
    <w:basedOn w:val="a"/>
    <w:rsid w:val="003B18A7"/>
    <w:pPr>
      <w:spacing w:before="100" w:beforeAutospacing="1" w:after="100" w:afterAutospacing="1"/>
      <w:textAlignment w:val="top"/>
    </w:pPr>
  </w:style>
  <w:style w:type="paragraph" w:customStyle="1" w:styleId="xl67">
    <w:name w:val="xl67"/>
    <w:basedOn w:val="a"/>
    <w:rsid w:val="003B18A7"/>
    <w:pPr>
      <w:spacing w:before="100" w:beforeAutospacing="1" w:after="100" w:afterAutospacing="1"/>
      <w:textAlignment w:val="top"/>
    </w:pPr>
  </w:style>
  <w:style w:type="paragraph" w:customStyle="1" w:styleId="xl68">
    <w:name w:val="xl68"/>
    <w:basedOn w:val="a"/>
    <w:rsid w:val="003B18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69">
    <w:name w:val="xl69"/>
    <w:basedOn w:val="a"/>
    <w:rsid w:val="003B1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0">
    <w:name w:val="xl70"/>
    <w:basedOn w:val="a"/>
    <w:rsid w:val="005B7C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5B7C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2">
    <w:name w:val="xl72"/>
    <w:basedOn w:val="a"/>
    <w:rsid w:val="005B7C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73">
    <w:name w:val="xl73"/>
    <w:basedOn w:val="a"/>
    <w:rsid w:val="005B7C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character" w:customStyle="1" w:styleId="a6">
    <w:name w:val="Абзац списка Знак"/>
    <w:aliases w:val="ТЗ список Знак,Абзац списка литеральный Знак,Bullet List Знак,FooterText Знак,numbered Знак,Список дефисный Знак,Paragraphe de liste1 Знак,lp1 Знак,Use Case List Paragraph Знак,it_List1 Знак,Маркер Знак,4.2.2 Знак"/>
    <w:link w:val="a5"/>
    <w:uiPriority w:val="34"/>
    <w:rsid w:val="009D158D"/>
  </w:style>
  <w:style w:type="paragraph" w:styleId="af0">
    <w:name w:val="endnote text"/>
    <w:basedOn w:val="a"/>
    <w:link w:val="af1"/>
    <w:uiPriority w:val="99"/>
    <w:semiHidden/>
    <w:unhideWhenUsed/>
    <w:rsid w:val="0056346C"/>
    <w:rPr>
      <w:sz w:val="20"/>
      <w:szCs w:val="20"/>
    </w:rPr>
  </w:style>
  <w:style w:type="character" w:customStyle="1" w:styleId="af1">
    <w:name w:val="Текст концевой сноски Знак"/>
    <w:basedOn w:val="a0"/>
    <w:link w:val="af0"/>
    <w:uiPriority w:val="99"/>
    <w:semiHidden/>
    <w:rsid w:val="0056346C"/>
    <w:rPr>
      <w:sz w:val="20"/>
      <w:szCs w:val="20"/>
    </w:rPr>
  </w:style>
  <w:style w:type="character" w:styleId="af2">
    <w:name w:val="endnote reference"/>
    <w:basedOn w:val="a0"/>
    <w:uiPriority w:val="99"/>
    <w:semiHidden/>
    <w:unhideWhenUsed/>
    <w:rsid w:val="0056346C"/>
    <w:rPr>
      <w:vertAlign w:val="superscript"/>
    </w:rPr>
  </w:style>
  <w:style w:type="character" w:customStyle="1" w:styleId="a4">
    <w:name w:val="Без интервала Знак"/>
    <w:aliases w:val="обычный Знак"/>
    <w:link w:val="a3"/>
    <w:uiPriority w:val="1"/>
    <w:rsid w:val="0035137B"/>
    <w:rPr>
      <w:rFonts w:ascii="Calibri" w:eastAsia="Calibri" w:hAnsi="Calibri" w:cs="Calibri"/>
    </w:rPr>
  </w:style>
  <w:style w:type="paragraph" w:customStyle="1" w:styleId="HEADERTEXT">
    <w:name w:val=".HEADERTEXT"/>
    <w:uiPriority w:val="99"/>
    <w:rsid w:val="0035137B"/>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12">
    <w:name w:val="Знак сноски1"/>
    <w:basedOn w:val="a"/>
    <w:link w:val="ab"/>
    <w:qFormat/>
    <w:rsid w:val="00D45B7B"/>
    <w:rPr>
      <w:vertAlign w:val="superscript"/>
    </w:rPr>
  </w:style>
  <w:style w:type="table" w:styleId="af3">
    <w:name w:val="Table Grid"/>
    <w:basedOn w:val="a1"/>
    <w:rsid w:val="000E4C5F"/>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
    <w:name w:val="Обычный2"/>
    <w:rsid w:val="000E4C5F"/>
    <w:pPr>
      <w:widowControl w:val="0"/>
      <w:spacing w:after="0" w:line="240" w:lineRule="auto"/>
      <w:ind w:firstLine="720"/>
      <w:jc w:val="both"/>
    </w:pPr>
    <w:rPr>
      <w:rFonts w:ascii="Times" w:eastAsia="Times" w:hAnsi="Times" w:cs="Times"/>
      <w:sz w:val="24"/>
      <w:szCs w:val="24"/>
      <w:lang w:eastAsia="ru-RU"/>
    </w:rPr>
  </w:style>
  <w:style w:type="paragraph" w:styleId="af4">
    <w:name w:val="header"/>
    <w:basedOn w:val="a"/>
    <w:link w:val="af5"/>
    <w:uiPriority w:val="99"/>
    <w:unhideWhenUsed/>
    <w:rsid w:val="00FB53E6"/>
    <w:pPr>
      <w:tabs>
        <w:tab w:val="center" w:pos="4677"/>
        <w:tab w:val="right" w:pos="9355"/>
      </w:tabs>
    </w:pPr>
  </w:style>
  <w:style w:type="character" w:customStyle="1" w:styleId="af5">
    <w:name w:val="Верхний колонтитул Знак"/>
    <w:basedOn w:val="a0"/>
    <w:link w:val="af4"/>
    <w:uiPriority w:val="99"/>
    <w:rsid w:val="00FB53E6"/>
  </w:style>
  <w:style w:type="paragraph" w:styleId="af6">
    <w:name w:val="footer"/>
    <w:basedOn w:val="a"/>
    <w:link w:val="af7"/>
    <w:uiPriority w:val="99"/>
    <w:unhideWhenUsed/>
    <w:rsid w:val="00FB53E6"/>
    <w:pPr>
      <w:tabs>
        <w:tab w:val="center" w:pos="4677"/>
        <w:tab w:val="right" w:pos="9355"/>
      </w:tabs>
    </w:pPr>
  </w:style>
  <w:style w:type="character" w:customStyle="1" w:styleId="af7">
    <w:name w:val="Нижний колонтитул Знак"/>
    <w:basedOn w:val="a0"/>
    <w:link w:val="af6"/>
    <w:uiPriority w:val="99"/>
    <w:rsid w:val="00FB53E6"/>
  </w:style>
  <w:style w:type="paragraph" w:styleId="af8">
    <w:name w:val="Normal (Web)"/>
    <w:basedOn w:val="a"/>
    <w:uiPriority w:val="99"/>
    <w:unhideWhenUsed/>
    <w:qFormat/>
    <w:rsid w:val="00EB5367"/>
  </w:style>
  <w:style w:type="character" w:styleId="af9">
    <w:name w:val="annotation reference"/>
    <w:basedOn w:val="a0"/>
    <w:uiPriority w:val="99"/>
    <w:semiHidden/>
    <w:unhideWhenUsed/>
    <w:rsid w:val="002C0008"/>
    <w:rPr>
      <w:sz w:val="16"/>
      <w:szCs w:val="16"/>
    </w:rPr>
  </w:style>
  <w:style w:type="paragraph" w:styleId="afa">
    <w:name w:val="annotation text"/>
    <w:basedOn w:val="a"/>
    <w:link w:val="afb"/>
    <w:uiPriority w:val="99"/>
    <w:semiHidden/>
    <w:unhideWhenUsed/>
    <w:rsid w:val="002C0008"/>
    <w:rPr>
      <w:sz w:val="20"/>
      <w:szCs w:val="20"/>
    </w:rPr>
  </w:style>
  <w:style w:type="character" w:customStyle="1" w:styleId="afb">
    <w:name w:val="Текст примечания Знак"/>
    <w:basedOn w:val="a0"/>
    <w:link w:val="afa"/>
    <w:uiPriority w:val="99"/>
    <w:semiHidden/>
    <w:rsid w:val="002C0008"/>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2C0008"/>
    <w:rPr>
      <w:b/>
      <w:bCs/>
    </w:rPr>
  </w:style>
  <w:style w:type="character" w:customStyle="1" w:styleId="afd">
    <w:name w:val="Тема примечания Знак"/>
    <w:basedOn w:val="afb"/>
    <w:link w:val="afc"/>
    <w:uiPriority w:val="99"/>
    <w:semiHidden/>
    <w:rsid w:val="002C0008"/>
    <w:rPr>
      <w:rFonts w:ascii="Times New Roman" w:eastAsia="Times New Roman" w:hAnsi="Times New Roman" w:cs="Times New Roman"/>
      <w:b/>
      <w:bCs/>
      <w:sz w:val="20"/>
      <w:szCs w:val="20"/>
      <w:lang w:eastAsia="ru-RU"/>
    </w:rPr>
  </w:style>
  <w:style w:type="table" w:customStyle="1" w:styleId="15">
    <w:name w:val="Сетка таблицы1"/>
    <w:basedOn w:val="a1"/>
    <w:next w:val="af3"/>
    <w:uiPriority w:val="39"/>
    <w:rsid w:val="00F81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3913">
      <w:bodyDiv w:val="1"/>
      <w:marLeft w:val="0"/>
      <w:marRight w:val="0"/>
      <w:marTop w:val="0"/>
      <w:marBottom w:val="0"/>
      <w:divBdr>
        <w:top w:val="none" w:sz="0" w:space="0" w:color="auto"/>
        <w:left w:val="none" w:sz="0" w:space="0" w:color="auto"/>
        <w:bottom w:val="none" w:sz="0" w:space="0" w:color="auto"/>
        <w:right w:val="none" w:sz="0" w:space="0" w:color="auto"/>
      </w:divBdr>
    </w:div>
    <w:div w:id="14965106">
      <w:bodyDiv w:val="1"/>
      <w:marLeft w:val="0"/>
      <w:marRight w:val="0"/>
      <w:marTop w:val="0"/>
      <w:marBottom w:val="0"/>
      <w:divBdr>
        <w:top w:val="none" w:sz="0" w:space="0" w:color="auto"/>
        <w:left w:val="none" w:sz="0" w:space="0" w:color="auto"/>
        <w:bottom w:val="none" w:sz="0" w:space="0" w:color="auto"/>
        <w:right w:val="none" w:sz="0" w:space="0" w:color="auto"/>
      </w:divBdr>
    </w:div>
    <w:div w:id="41370216">
      <w:bodyDiv w:val="1"/>
      <w:marLeft w:val="0"/>
      <w:marRight w:val="0"/>
      <w:marTop w:val="0"/>
      <w:marBottom w:val="0"/>
      <w:divBdr>
        <w:top w:val="none" w:sz="0" w:space="0" w:color="auto"/>
        <w:left w:val="none" w:sz="0" w:space="0" w:color="auto"/>
        <w:bottom w:val="none" w:sz="0" w:space="0" w:color="auto"/>
        <w:right w:val="none" w:sz="0" w:space="0" w:color="auto"/>
      </w:divBdr>
    </w:div>
    <w:div w:id="121769374">
      <w:bodyDiv w:val="1"/>
      <w:marLeft w:val="0"/>
      <w:marRight w:val="0"/>
      <w:marTop w:val="0"/>
      <w:marBottom w:val="0"/>
      <w:divBdr>
        <w:top w:val="none" w:sz="0" w:space="0" w:color="auto"/>
        <w:left w:val="none" w:sz="0" w:space="0" w:color="auto"/>
        <w:bottom w:val="none" w:sz="0" w:space="0" w:color="auto"/>
        <w:right w:val="none" w:sz="0" w:space="0" w:color="auto"/>
      </w:divBdr>
      <w:divsChild>
        <w:div w:id="144013152">
          <w:marLeft w:val="-225"/>
          <w:marRight w:val="-225"/>
          <w:marTop w:val="0"/>
          <w:marBottom w:val="75"/>
          <w:divBdr>
            <w:top w:val="none" w:sz="0" w:space="0" w:color="auto"/>
            <w:left w:val="none" w:sz="0" w:space="0" w:color="auto"/>
            <w:bottom w:val="none" w:sz="0" w:space="0" w:color="auto"/>
            <w:right w:val="none" w:sz="0" w:space="0" w:color="auto"/>
          </w:divBdr>
          <w:divsChild>
            <w:div w:id="2063601588">
              <w:marLeft w:val="0"/>
              <w:marRight w:val="0"/>
              <w:marTop w:val="0"/>
              <w:marBottom w:val="0"/>
              <w:divBdr>
                <w:top w:val="none" w:sz="0" w:space="0" w:color="auto"/>
                <w:left w:val="none" w:sz="0" w:space="0" w:color="auto"/>
                <w:bottom w:val="none" w:sz="0" w:space="0" w:color="auto"/>
                <w:right w:val="none" w:sz="0" w:space="0" w:color="auto"/>
              </w:divBdr>
              <w:divsChild>
                <w:div w:id="3882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91385">
          <w:marLeft w:val="-225"/>
          <w:marRight w:val="-225"/>
          <w:marTop w:val="0"/>
          <w:marBottom w:val="75"/>
          <w:divBdr>
            <w:top w:val="none" w:sz="0" w:space="0" w:color="auto"/>
            <w:left w:val="none" w:sz="0" w:space="0" w:color="auto"/>
            <w:bottom w:val="none" w:sz="0" w:space="0" w:color="auto"/>
            <w:right w:val="none" w:sz="0" w:space="0" w:color="auto"/>
          </w:divBdr>
          <w:divsChild>
            <w:div w:id="723530157">
              <w:marLeft w:val="0"/>
              <w:marRight w:val="0"/>
              <w:marTop w:val="0"/>
              <w:marBottom w:val="0"/>
              <w:divBdr>
                <w:top w:val="none" w:sz="0" w:space="0" w:color="auto"/>
                <w:left w:val="none" w:sz="0" w:space="0" w:color="auto"/>
                <w:bottom w:val="none" w:sz="0" w:space="0" w:color="auto"/>
                <w:right w:val="none" w:sz="0" w:space="0" w:color="auto"/>
              </w:divBdr>
              <w:divsChild>
                <w:div w:id="106680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1573">
          <w:marLeft w:val="-225"/>
          <w:marRight w:val="-225"/>
          <w:marTop w:val="0"/>
          <w:marBottom w:val="75"/>
          <w:divBdr>
            <w:top w:val="none" w:sz="0" w:space="0" w:color="auto"/>
            <w:left w:val="none" w:sz="0" w:space="0" w:color="auto"/>
            <w:bottom w:val="none" w:sz="0" w:space="0" w:color="auto"/>
            <w:right w:val="none" w:sz="0" w:space="0" w:color="auto"/>
          </w:divBdr>
          <w:divsChild>
            <w:div w:id="1789816853">
              <w:marLeft w:val="0"/>
              <w:marRight w:val="0"/>
              <w:marTop w:val="0"/>
              <w:marBottom w:val="0"/>
              <w:divBdr>
                <w:top w:val="none" w:sz="0" w:space="0" w:color="auto"/>
                <w:left w:val="none" w:sz="0" w:space="0" w:color="auto"/>
                <w:bottom w:val="none" w:sz="0" w:space="0" w:color="auto"/>
                <w:right w:val="none" w:sz="0" w:space="0" w:color="auto"/>
              </w:divBdr>
              <w:divsChild>
                <w:div w:id="144260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379713">
          <w:marLeft w:val="-225"/>
          <w:marRight w:val="-225"/>
          <w:marTop w:val="0"/>
          <w:marBottom w:val="75"/>
          <w:divBdr>
            <w:top w:val="none" w:sz="0" w:space="0" w:color="auto"/>
            <w:left w:val="none" w:sz="0" w:space="0" w:color="auto"/>
            <w:bottom w:val="none" w:sz="0" w:space="0" w:color="auto"/>
            <w:right w:val="none" w:sz="0" w:space="0" w:color="auto"/>
          </w:divBdr>
          <w:divsChild>
            <w:div w:id="2118940738">
              <w:marLeft w:val="0"/>
              <w:marRight w:val="0"/>
              <w:marTop w:val="0"/>
              <w:marBottom w:val="0"/>
              <w:divBdr>
                <w:top w:val="none" w:sz="0" w:space="0" w:color="auto"/>
                <w:left w:val="none" w:sz="0" w:space="0" w:color="auto"/>
                <w:bottom w:val="none" w:sz="0" w:space="0" w:color="auto"/>
                <w:right w:val="none" w:sz="0" w:space="0" w:color="auto"/>
              </w:divBdr>
              <w:divsChild>
                <w:div w:id="3362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37857">
          <w:marLeft w:val="-225"/>
          <w:marRight w:val="-225"/>
          <w:marTop w:val="0"/>
          <w:marBottom w:val="75"/>
          <w:divBdr>
            <w:top w:val="none" w:sz="0" w:space="0" w:color="auto"/>
            <w:left w:val="none" w:sz="0" w:space="0" w:color="auto"/>
            <w:bottom w:val="none" w:sz="0" w:space="0" w:color="auto"/>
            <w:right w:val="none" w:sz="0" w:space="0" w:color="auto"/>
          </w:divBdr>
          <w:divsChild>
            <w:div w:id="67657262">
              <w:marLeft w:val="0"/>
              <w:marRight w:val="0"/>
              <w:marTop w:val="0"/>
              <w:marBottom w:val="0"/>
              <w:divBdr>
                <w:top w:val="none" w:sz="0" w:space="0" w:color="auto"/>
                <w:left w:val="none" w:sz="0" w:space="0" w:color="auto"/>
                <w:bottom w:val="none" w:sz="0" w:space="0" w:color="auto"/>
                <w:right w:val="none" w:sz="0" w:space="0" w:color="auto"/>
              </w:divBdr>
              <w:divsChild>
                <w:div w:id="19147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17054">
          <w:marLeft w:val="-225"/>
          <w:marRight w:val="-225"/>
          <w:marTop w:val="0"/>
          <w:marBottom w:val="75"/>
          <w:divBdr>
            <w:top w:val="none" w:sz="0" w:space="0" w:color="auto"/>
            <w:left w:val="none" w:sz="0" w:space="0" w:color="auto"/>
            <w:bottom w:val="none" w:sz="0" w:space="0" w:color="auto"/>
            <w:right w:val="none" w:sz="0" w:space="0" w:color="auto"/>
          </w:divBdr>
          <w:divsChild>
            <w:div w:id="1558663374">
              <w:marLeft w:val="0"/>
              <w:marRight w:val="0"/>
              <w:marTop w:val="0"/>
              <w:marBottom w:val="0"/>
              <w:divBdr>
                <w:top w:val="none" w:sz="0" w:space="0" w:color="auto"/>
                <w:left w:val="none" w:sz="0" w:space="0" w:color="auto"/>
                <w:bottom w:val="none" w:sz="0" w:space="0" w:color="auto"/>
                <w:right w:val="none" w:sz="0" w:space="0" w:color="auto"/>
              </w:divBdr>
              <w:divsChild>
                <w:div w:id="82590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7622">
          <w:marLeft w:val="-225"/>
          <w:marRight w:val="-225"/>
          <w:marTop w:val="0"/>
          <w:marBottom w:val="75"/>
          <w:divBdr>
            <w:top w:val="none" w:sz="0" w:space="0" w:color="auto"/>
            <w:left w:val="none" w:sz="0" w:space="0" w:color="auto"/>
            <w:bottom w:val="none" w:sz="0" w:space="0" w:color="auto"/>
            <w:right w:val="none" w:sz="0" w:space="0" w:color="auto"/>
          </w:divBdr>
          <w:divsChild>
            <w:div w:id="1744335018">
              <w:marLeft w:val="0"/>
              <w:marRight w:val="0"/>
              <w:marTop w:val="0"/>
              <w:marBottom w:val="0"/>
              <w:divBdr>
                <w:top w:val="none" w:sz="0" w:space="0" w:color="auto"/>
                <w:left w:val="none" w:sz="0" w:space="0" w:color="auto"/>
                <w:bottom w:val="none" w:sz="0" w:space="0" w:color="auto"/>
                <w:right w:val="none" w:sz="0" w:space="0" w:color="auto"/>
              </w:divBdr>
              <w:divsChild>
                <w:div w:id="142842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9682">
          <w:marLeft w:val="-225"/>
          <w:marRight w:val="-225"/>
          <w:marTop w:val="0"/>
          <w:marBottom w:val="75"/>
          <w:divBdr>
            <w:top w:val="none" w:sz="0" w:space="0" w:color="auto"/>
            <w:left w:val="none" w:sz="0" w:space="0" w:color="auto"/>
            <w:bottom w:val="none" w:sz="0" w:space="0" w:color="auto"/>
            <w:right w:val="none" w:sz="0" w:space="0" w:color="auto"/>
          </w:divBdr>
          <w:divsChild>
            <w:div w:id="1870486352">
              <w:marLeft w:val="0"/>
              <w:marRight w:val="0"/>
              <w:marTop w:val="0"/>
              <w:marBottom w:val="0"/>
              <w:divBdr>
                <w:top w:val="none" w:sz="0" w:space="0" w:color="auto"/>
                <w:left w:val="none" w:sz="0" w:space="0" w:color="auto"/>
                <w:bottom w:val="none" w:sz="0" w:space="0" w:color="auto"/>
                <w:right w:val="none" w:sz="0" w:space="0" w:color="auto"/>
              </w:divBdr>
              <w:divsChild>
                <w:div w:id="194506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29618">
          <w:marLeft w:val="-225"/>
          <w:marRight w:val="-225"/>
          <w:marTop w:val="0"/>
          <w:marBottom w:val="75"/>
          <w:divBdr>
            <w:top w:val="none" w:sz="0" w:space="0" w:color="auto"/>
            <w:left w:val="none" w:sz="0" w:space="0" w:color="auto"/>
            <w:bottom w:val="none" w:sz="0" w:space="0" w:color="auto"/>
            <w:right w:val="none" w:sz="0" w:space="0" w:color="auto"/>
          </w:divBdr>
          <w:divsChild>
            <w:div w:id="596016511">
              <w:marLeft w:val="0"/>
              <w:marRight w:val="0"/>
              <w:marTop w:val="0"/>
              <w:marBottom w:val="0"/>
              <w:divBdr>
                <w:top w:val="none" w:sz="0" w:space="0" w:color="auto"/>
                <w:left w:val="none" w:sz="0" w:space="0" w:color="auto"/>
                <w:bottom w:val="none" w:sz="0" w:space="0" w:color="auto"/>
                <w:right w:val="none" w:sz="0" w:space="0" w:color="auto"/>
              </w:divBdr>
              <w:divsChild>
                <w:div w:id="125215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715193">
          <w:marLeft w:val="-225"/>
          <w:marRight w:val="-225"/>
          <w:marTop w:val="0"/>
          <w:marBottom w:val="75"/>
          <w:divBdr>
            <w:top w:val="none" w:sz="0" w:space="0" w:color="auto"/>
            <w:left w:val="none" w:sz="0" w:space="0" w:color="auto"/>
            <w:bottom w:val="none" w:sz="0" w:space="0" w:color="auto"/>
            <w:right w:val="none" w:sz="0" w:space="0" w:color="auto"/>
          </w:divBdr>
          <w:divsChild>
            <w:div w:id="17390786">
              <w:marLeft w:val="0"/>
              <w:marRight w:val="0"/>
              <w:marTop w:val="0"/>
              <w:marBottom w:val="0"/>
              <w:divBdr>
                <w:top w:val="none" w:sz="0" w:space="0" w:color="auto"/>
                <w:left w:val="none" w:sz="0" w:space="0" w:color="auto"/>
                <w:bottom w:val="none" w:sz="0" w:space="0" w:color="auto"/>
                <w:right w:val="none" w:sz="0" w:space="0" w:color="auto"/>
              </w:divBdr>
              <w:divsChild>
                <w:div w:id="18679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30776">
          <w:marLeft w:val="-225"/>
          <w:marRight w:val="-225"/>
          <w:marTop w:val="0"/>
          <w:marBottom w:val="75"/>
          <w:divBdr>
            <w:top w:val="none" w:sz="0" w:space="0" w:color="auto"/>
            <w:left w:val="none" w:sz="0" w:space="0" w:color="auto"/>
            <w:bottom w:val="none" w:sz="0" w:space="0" w:color="auto"/>
            <w:right w:val="none" w:sz="0" w:space="0" w:color="auto"/>
          </w:divBdr>
          <w:divsChild>
            <w:div w:id="570894398">
              <w:marLeft w:val="0"/>
              <w:marRight w:val="0"/>
              <w:marTop w:val="0"/>
              <w:marBottom w:val="0"/>
              <w:divBdr>
                <w:top w:val="none" w:sz="0" w:space="0" w:color="auto"/>
                <w:left w:val="none" w:sz="0" w:space="0" w:color="auto"/>
                <w:bottom w:val="none" w:sz="0" w:space="0" w:color="auto"/>
                <w:right w:val="none" w:sz="0" w:space="0" w:color="auto"/>
              </w:divBdr>
              <w:divsChild>
                <w:div w:id="23917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163276">
          <w:marLeft w:val="-225"/>
          <w:marRight w:val="-225"/>
          <w:marTop w:val="0"/>
          <w:marBottom w:val="75"/>
          <w:divBdr>
            <w:top w:val="none" w:sz="0" w:space="0" w:color="auto"/>
            <w:left w:val="none" w:sz="0" w:space="0" w:color="auto"/>
            <w:bottom w:val="none" w:sz="0" w:space="0" w:color="auto"/>
            <w:right w:val="none" w:sz="0" w:space="0" w:color="auto"/>
          </w:divBdr>
          <w:divsChild>
            <w:div w:id="969357911">
              <w:marLeft w:val="0"/>
              <w:marRight w:val="0"/>
              <w:marTop w:val="0"/>
              <w:marBottom w:val="0"/>
              <w:divBdr>
                <w:top w:val="none" w:sz="0" w:space="0" w:color="auto"/>
                <w:left w:val="none" w:sz="0" w:space="0" w:color="auto"/>
                <w:bottom w:val="none" w:sz="0" w:space="0" w:color="auto"/>
                <w:right w:val="none" w:sz="0" w:space="0" w:color="auto"/>
              </w:divBdr>
              <w:divsChild>
                <w:div w:id="14439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263128">
          <w:marLeft w:val="-225"/>
          <w:marRight w:val="-225"/>
          <w:marTop w:val="0"/>
          <w:marBottom w:val="75"/>
          <w:divBdr>
            <w:top w:val="none" w:sz="0" w:space="0" w:color="auto"/>
            <w:left w:val="none" w:sz="0" w:space="0" w:color="auto"/>
            <w:bottom w:val="none" w:sz="0" w:space="0" w:color="auto"/>
            <w:right w:val="none" w:sz="0" w:space="0" w:color="auto"/>
          </w:divBdr>
          <w:divsChild>
            <w:div w:id="2099208778">
              <w:marLeft w:val="0"/>
              <w:marRight w:val="0"/>
              <w:marTop w:val="0"/>
              <w:marBottom w:val="0"/>
              <w:divBdr>
                <w:top w:val="none" w:sz="0" w:space="0" w:color="auto"/>
                <w:left w:val="none" w:sz="0" w:space="0" w:color="auto"/>
                <w:bottom w:val="none" w:sz="0" w:space="0" w:color="auto"/>
                <w:right w:val="none" w:sz="0" w:space="0" w:color="auto"/>
              </w:divBdr>
              <w:divsChild>
                <w:div w:id="12466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09258">
          <w:marLeft w:val="-225"/>
          <w:marRight w:val="-225"/>
          <w:marTop w:val="0"/>
          <w:marBottom w:val="75"/>
          <w:divBdr>
            <w:top w:val="none" w:sz="0" w:space="0" w:color="auto"/>
            <w:left w:val="none" w:sz="0" w:space="0" w:color="auto"/>
            <w:bottom w:val="none" w:sz="0" w:space="0" w:color="auto"/>
            <w:right w:val="none" w:sz="0" w:space="0" w:color="auto"/>
          </w:divBdr>
          <w:divsChild>
            <w:div w:id="98650600">
              <w:marLeft w:val="0"/>
              <w:marRight w:val="0"/>
              <w:marTop w:val="0"/>
              <w:marBottom w:val="0"/>
              <w:divBdr>
                <w:top w:val="none" w:sz="0" w:space="0" w:color="auto"/>
                <w:left w:val="none" w:sz="0" w:space="0" w:color="auto"/>
                <w:bottom w:val="none" w:sz="0" w:space="0" w:color="auto"/>
                <w:right w:val="none" w:sz="0" w:space="0" w:color="auto"/>
              </w:divBdr>
              <w:divsChild>
                <w:div w:id="13108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5903">
      <w:bodyDiv w:val="1"/>
      <w:marLeft w:val="0"/>
      <w:marRight w:val="0"/>
      <w:marTop w:val="0"/>
      <w:marBottom w:val="0"/>
      <w:divBdr>
        <w:top w:val="none" w:sz="0" w:space="0" w:color="auto"/>
        <w:left w:val="none" w:sz="0" w:space="0" w:color="auto"/>
        <w:bottom w:val="none" w:sz="0" w:space="0" w:color="auto"/>
        <w:right w:val="none" w:sz="0" w:space="0" w:color="auto"/>
      </w:divBdr>
    </w:div>
    <w:div w:id="441993206">
      <w:bodyDiv w:val="1"/>
      <w:marLeft w:val="0"/>
      <w:marRight w:val="0"/>
      <w:marTop w:val="0"/>
      <w:marBottom w:val="0"/>
      <w:divBdr>
        <w:top w:val="none" w:sz="0" w:space="0" w:color="auto"/>
        <w:left w:val="none" w:sz="0" w:space="0" w:color="auto"/>
        <w:bottom w:val="none" w:sz="0" w:space="0" w:color="auto"/>
        <w:right w:val="none" w:sz="0" w:space="0" w:color="auto"/>
      </w:divBdr>
    </w:div>
    <w:div w:id="448282377">
      <w:bodyDiv w:val="1"/>
      <w:marLeft w:val="0"/>
      <w:marRight w:val="0"/>
      <w:marTop w:val="0"/>
      <w:marBottom w:val="0"/>
      <w:divBdr>
        <w:top w:val="none" w:sz="0" w:space="0" w:color="auto"/>
        <w:left w:val="none" w:sz="0" w:space="0" w:color="auto"/>
        <w:bottom w:val="none" w:sz="0" w:space="0" w:color="auto"/>
        <w:right w:val="none" w:sz="0" w:space="0" w:color="auto"/>
      </w:divBdr>
    </w:div>
    <w:div w:id="499854932">
      <w:bodyDiv w:val="1"/>
      <w:marLeft w:val="0"/>
      <w:marRight w:val="0"/>
      <w:marTop w:val="0"/>
      <w:marBottom w:val="0"/>
      <w:divBdr>
        <w:top w:val="none" w:sz="0" w:space="0" w:color="auto"/>
        <w:left w:val="none" w:sz="0" w:space="0" w:color="auto"/>
        <w:bottom w:val="none" w:sz="0" w:space="0" w:color="auto"/>
        <w:right w:val="none" w:sz="0" w:space="0" w:color="auto"/>
      </w:divBdr>
    </w:div>
    <w:div w:id="561599928">
      <w:bodyDiv w:val="1"/>
      <w:marLeft w:val="0"/>
      <w:marRight w:val="0"/>
      <w:marTop w:val="0"/>
      <w:marBottom w:val="0"/>
      <w:divBdr>
        <w:top w:val="none" w:sz="0" w:space="0" w:color="auto"/>
        <w:left w:val="none" w:sz="0" w:space="0" w:color="auto"/>
        <w:bottom w:val="none" w:sz="0" w:space="0" w:color="auto"/>
        <w:right w:val="none" w:sz="0" w:space="0" w:color="auto"/>
      </w:divBdr>
    </w:div>
    <w:div w:id="635842553">
      <w:bodyDiv w:val="1"/>
      <w:marLeft w:val="0"/>
      <w:marRight w:val="0"/>
      <w:marTop w:val="0"/>
      <w:marBottom w:val="0"/>
      <w:divBdr>
        <w:top w:val="none" w:sz="0" w:space="0" w:color="auto"/>
        <w:left w:val="none" w:sz="0" w:space="0" w:color="auto"/>
        <w:bottom w:val="none" w:sz="0" w:space="0" w:color="auto"/>
        <w:right w:val="none" w:sz="0" w:space="0" w:color="auto"/>
      </w:divBdr>
    </w:div>
    <w:div w:id="645165622">
      <w:bodyDiv w:val="1"/>
      <w:marLeft w:val="0"/>
      <w:marRight w:val="0"/>
      <w:marTop w:val="0"/>
      <w:marBottom w:val="0"/>
      <w:divBdr>
        <w:top w:val="none" w:sz="0" w:space="0" w:color="auto"/>
        <w:left w:val="none" w:sz="0" w:space="0" w:color="auto"/>
        <w:bottom w:val="none" w:sz="0" w:space="0" w:color="auto"/>
        <w:right w:val="none" w:sz="0" w:space="0" w:color="auto"/>
      </w:divBdr>
    </w:div>
    <w:div w:id="674066841">
      <w:bodyDiv w:val="1"/>
      <w:marLeft w:val="0"/>
      <w:marRight w:val="0"/>
      <w:marTop w:val="0"/>
      <w:marBottom w:val="0"/>
      <w:divBdr>
        <w:top w:val="none" w:sz="0" w:space="0" w:color="auto"/>
        <w:left w:val="none" w:sz="0" w:space="0" w:color="auto"/>
        <w:bottom w:val="none" w:sz="0" w:space="0" w:color="auto"/>
        <w:right w:val="none" w:sz="0" w:space="0" w:color="auto"/>
      </w:divBdr>
    </w:div>
    <w:div w:id="677999614">
      <w:bodyDiv w:val="1"/>
      <w:marLeft w:val="0"/>
      <w:marRight w:val="0"/>
      <w:marTop w:val="0"/>
      <w:marBottom w:val="0"/>
      <w:divBdr>
        <w:top w:val="none" w:sz="0" w:space="0" w:color="auto"/>
        <w:left w:val="none" w:sz="0" w:space="0" w:color="auto"/>
        <w:bottom w:val="none" w:sz="0" w:space="0" w:color="auto"/>
        <w:right w:val="none" w:sz="0" w:space="0" w:color="auto"/>
      </w:divBdr>
    </w:div>
    <w:div w:id="727149067">
      <w:bodyDiv w:val="1"/>
      <w:marLeft w:val="0"/>
      <w:marRight w:val="0"/>
      <w:marTop w:val="0"/>
      <w:marBottom w:val="0"/>
      <w:divBdr>
        <w:top w:val="none" w:sz="0" w:space="0" w:color="auto"/>
        <w:left w:val="none" w:sz="0" w:space="0" w:color="auto"/>
        <w:bottom w:val="none" w:sz="0" w:space="0" w:color="auto"/>
        <w:right w:val="none" w:sz="0" w:space="0" w:color="auto"/>
      </w:divBdr>
    </w:div>
    <w:div w:id="744691043">
      <w:bodyDiv w:val="1"/>
      <w:marLeft w:val="0"/>
      <w:marRight w:val="0"/>
      <w:marTop w:val="0"/>
      <w:marBottom w:val="0"/>
      <w:divBdr>
        <w:top w:val="none" w:sz="0" w:space="0" w:color="auto"/>
        <w:left w:val="none" w:sz="0" w:space="0" w:color="auto"/>
        <w:bottom w:val="none" w:sz="0" w:space="0" w:color="auto"/>
        <w:right w:val="none" w:sz="0" w:space="0" w:color="auto"/>
      </w:divBdr>
    </w:div>
    <w:div w:id="746616829">
      <w:bodyDiv w:val="1"/>
      <w:marLeft w:val="0"/>
      <w:marRight w:val="0"/>
      <w:marTop w:val="0"/>
      <w:marBottom w:val="0"/>
      <w:divBdr>
        <w:top w:val="none" w:sz="0" w:space="0" w:color="auto"/>
        <w:left w:val="none" w:sz="0" w:space="0" w:color="auto"/>
        <w:bottom w:val="none" w:sz="0" w:space="0" w:color="auto"/>
        <w:right w:val="none" w:sz="0" w:space="0" w:color="auto"/>
      </w:divBdr>
    </w:div>
    <w:div w:id="768310382">
      <w:bodyDiv w:val="1"/>
      <w:marLeft w:val="0"/>
      <w:marRight w:val="0"/>
      <w:marTop w:val="0"/>
      <w:marBottom w:val="0"/>
      <w:divBdr>
        <w:top w:val="none" w:sz="0" w:space="0" w:color="auto"/>
        <w:left w:val="none" w:sz="0" w:space="0" w:color="auto"/>
        <w:bottom w:val="none" w:sz="0" w:space="0" w:color="auto"/>
        <w:right w:val="none" w:sz="0" w:space="0" w:color="auto"/>
      </w:divBdr>
      <w:divsChild>
        <w:div w:id="143396216">
          <w:marLeft w:val="0"/>
          <w:marRight w:val="0"/>
          <w:marTop w:val="0"/>
          <w:marBottom w:val="0"/>
          <w:divBdr>
            <w:top w:val="none" w:sz="0" w:space="0" w:color="auto"/>
            <w:left w:val="none" w:sz="0" w:space="0" w:color="auto"/>
            <w:bottom w:val="none" w:sz="0" w:space="0" w:color="auto"/>
            <w:right w:val="none" w:sz="0" w:space="0" w:color="auto"/>
          </w:divBdr>
        </w:div>
      </w:divsChild>
    </w:div>
    <w:div w:id="793713164">
      <w:bodyDiv w:val="1"/>
      <w:marLeft w:val="0"/>
      <w:marRight w:val="0"/>
      <w:marTop w:val="0"/>
      <w:marBottom w:val="0"/>
      <w:divBdr>
        <w:top w:val="none" w:sz="0" w:space="0" w:color="auto"/>
        <w:left w:val="none" w:sz="0" w:space="0" w:color="auto"/>
        <w:bottom w:val="none" w:sz="0" w:space="0" w:color="auto"/>
        <w:right w:val="none" w:sz="0" w:space="0" w:color="auto"/>
      </w:divBdr>
    </w:div>
    <w:div w:id="901216413">
      <w:bodyDiv w:val="1"/>
      <w:marLeft w:val="0"/>
      <w:marRight w:val="0"/>
      <w:marTop w:val="0"/>
      <w:marBottom w:val="0"/>
      <w:divBdr>
        <w:top w:val="none" w:sz="0" w:space="0" w:color="auto"/>
        <w:left w:val="none" w:sz="0" w:space="0" w:color="auto"/>
        <w:bottom w:val="none" w:sz="0" w:space="0" w:color="auto"/>
        <w:right w:val="none" w:sz="0" w:space="0" w:color="auto"/>
      </w:divBdr>
    </w:div>
    <w:div w:id="956564759">
      <w:bodyDiv w:val="1"/>
      <w:marLeft w:val="0"/>
      <w:marRight w:val="0"/>
      <w:marTop w:val="0"/>
      <w:marBottom w:val="0"/>
      <w:divBdr>
        <w:top w:val="none" w:sz="0" w:space="0" w:color="auto"/>
        <w:left w:val="none" w:sz="0" w:space="0" w:color="auto"/>
        <w:bottom w:val="none" w:sz="0" w:space="0" w:color="auto"/>
        <w:right w:val="none" w:sz="0" w:space="0" w:color="auto"/>
      </w:divBdr>
    </w:div>
    <w:div w:id="1045523130">
      <w:bodyDiv w:val="1"/>
      <w:marLeft w:val="0"/>
      <w:marRight w:val="0"/>
      <w:marTop w:val="0"/>
      <w:marBottom w:val="0"/>
      <w:divBdr>
        <w:top w:val="none" w:sz="0" w:space="0" w:color="auto"/>
        <w:left w:val="none" w:sz="0" w:space="0" w:color="auto"/>
        <w:bottom w:val="none" w:sz="0" w:space="0" w:color="auto"/>
        <w:right w:val="none" w:sz="0" w:space="0" w:color="auto"/>
      </w:divBdr>
    </w:div>
    <w:div w:id="1049837437">
      <w:bodyDiv w:val="1"/>
      <w:marLeft w:val="0"/>
      <w:marRight w:val="0"/>
      <w:marTop w:val="0"/>
      <w:marBottom w:val="0"/>
      <w:divBdr>
        <w:top w:val="none" w:sz="0" w:space="0" w:color="auto"/>
        <w:left w:val="none" w:sz="0" w:space="0" w:color="auto"/>
        <w:bottom w:val="none" w:sz="0" w:space="0" w:color="auto"/>
        <w:right w:val="none" w:sz="0" w:space="0" w:color="auto"/>
      </w:divBdr>
    </w:div>
    <w:div w:id="1054960574">
      <w:bodyDiv w:val="1"/>
      <w:marLeft w:val="0"/>
      <w:marRight w:val="0"/>
      <w:marTop w:val="0"/>
      <w:marBottom w:val="0"/>
      <w:divBdr>
        <w:top w:val="none" w:sz="0" w:space="0" w:color="auto"/>
        <w:left w:val="none" w:sz="0" w:space="0" w:color="auto"/>
        <w:bottom w:val="none" w:sz="0" w:space="0" w:color="auto"/>
        <w:right w:val="none" w:sz="0" w:space="0" w:color="auto"/>
      </w:divBdr>
      <w:divsChild>
        <w:div w:id="889221286">
          <w:marLeft w:val="-225"/>
          <w:marRight w:val="-225"/>
          <w:marTop w:val="0"/>
          <w:marBottom w:val="75"/>
          <w:divBdr>
            <w:top w:val="none" w:sz="0" w:space="0" w:color="auto"/>
            <w:left w:val="none" w:sz="0" w:space="0" w:color="auto"/>
            <w:bottom w:val="none" w:sz="0" w:space="0" w:color="auto"/>
            <w:right w:val="none" w:sz="0" w:space="0" w:color="auto"/>
          </w:divBdr>
          <w:divsChild>
            <w:div w:id="694694880">
              <w:marLeft w:val="0"/>
              <w:marRight w:val="0"/>
              <w:marTop w:val="0"/>
              <w:marBottom w:val="0"/>
              <w:divBdr>
                <w:top w:val="none" w:sz="0" w:space="0" w:color="auto"/>
                <w:left w:val="none" w:sz="0" w:space="0" w:color="auto"/>
                <w:bottom w:val="none" w:sz="0" w:space="0" w:color="auto"/>
                <w:right w:val="none" w:sz="0" w:space="0" w:color="auto"/>
              </w:divBdr>
              <w:divsChild>
                <w:div w:id="10014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39012">
          <w:marLeft w:val="-225"/>
          <w:marRight w:val="-225"/>
          <w:marTop w:val="0"/>
          <w:marBottom w:val="75"/>
          <w:divBdr>
            <w:top w:val="none" w:sz="0" w:space="0" w:color="auto"/>
            <w:left w:val="none" w:sz="0" w:space="0" w:color="auto"/>
            <w:bottom w:val="none" w:sz="0" w:space="0" w:color="auto"/>
            <w:right w:val="none" w:sz="0" w:space="0" w:color="auto"/>
          </w:divBdr>
          <w:divsChild>
            <w:div w:id="2080518435">
              <w:marLeft w:val="0"/>
              <w:marRight w:val="0"/>
              <w:marTop w:val="0"/>
              <w:marBottom w:val="0"/>
              <w:divBdr>
                <w:top w:val="none" w:sz="0" w:space="0" w:color="auto"/>
                <w:left w:val="none" w:sz="0" w:space="0" w:color="auto"/>
                <w:bottom w:val="none" w:sz="0" w:space="0" w:color="auto"/>
                <w:right w:val="none" w:sz="0" w:space="0" w:color="auto"/>
              </w:divBdr>
              <w:divsChild>
                <w:div w:id="12807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847131">
          <w:marLeft w:val="-225"/>
          <w:marRight w:val="-225"/>
          <w:marTop w:val="0"/>
          <w:marBottom w:val="75"/>
          <w:divBdr>
            <w:top w:val="none" w:sz="0" w:space="0" w:color="auto"/>
            <w:left w:val="none" w:sz="0" w:space="0" w:color="auto"/>
            <w:bottom w:val="none" w:sz="0" w:space="0" w:color="auto"/>
            <w:right w:val="none" w:sz="0" w:space="0" w:color="auto"/>
          </w:divBdr>
          <w:divsChild>
            <w:div w:id="44524108">
              <w:marLeft w:val="0"/>
              <w:marRight w:val="0"/>
              <w:marTop w:val="0"/>
              <w:marBottom w:val="0"/>
              <w:divBdr>
                <w:top w:val="none" w:sz="0" w:space="0" w:color="auto"/>
                <w:left w:val="none" w:sz="0" w:space="0" w:color="auto"/>
                <w:bottom w:val="none" w:sz="0" w:space="0" w:color="auto"/>
                <w:right w:val="none" w:sz="0" w:space="0" w:color="auto"/>
              </w:divBdr>
              <w:divsChild>
                <w:div w:id="163967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59676">
          <w:marLeft w:val="-225"/>
          <w:marRight w:val="-225"/>
          <w:marTop w:val="0"/>
          <w:marBottom w:val="75"/>
          <w:divBdr>
            <w:top w:val="none" w:sz="0" w:space="0" w:color="auto"/>
            <w:left w:val="none" w:sz="0" w:space="0" w:color="auto"/>
            <w:bottom w:val="none" w:sz="0" w:space="0" w:color="auto"/>
            <w:right w:val="none" w:sz="0" w:space="0" w:color="auto"/>
          </w:divBdr>
          <w:divsChild>
            <w:div w:id="1113793446">
              <w:marLeft w:val="0"/>
              <w:marRight w:val="0"/>
              <w:marTop w:val="0"/>
              <w:marBottom w:val="0"/>
              <w:divBdr>
                <w:top w:val="none" w:sz="0" w:space="0" w:color="auto"/>
                <w:left w:val="none" w:sz="0" w:space="0" w:color="auto"/>
                <w:bottom w:val="none" w:sz="0" w:space="0" w:color="auto"/>
                <w:right w:val="none" w:sz="0" w:space="0" w:color="auto"/>
              </w:divBdr>
              <w:divsChild>
                <w:div w:id="171855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14598">
          <w:marLeft w:val="-225"/>
          <w:marRight w:val="-225"/>
          <w:marTop w:val="0"/>
          <w:marBottom w:val="75"/>
          <w:divBdr>
            <w:top w:val="none" w:sz="0" w:space="0" w:color="auto"/>
            <w:left w:val="none" w:sz="0" w:space="0" w:color="auto"/>
            <w:bottom w:val="none" w:sz="0" w:space="0" w:color="auto"/>
            <w:right w:val="none" w:sz="0" w:space="0" w:color="auto"/>
          </w:divBdr>
          <w:divsChild>
            <w:div w:id="1903908066">
              <w:marLeft w:val="0"/>
              <w:marRight w:val="0"/>
              <w:marTop w:val="0"/>
              <w:marBottom w:val="0"/>
              <w:divBdr>
                <w:top w:val="none" w:sz="0" w:space="0" w:color="auto"/>
                <w:left w:val="none" w:sz="0" w:space="0" w:color="auto"/>
                <w:bottom w:val="none" w:sz="0" w:space="0" w:color="auto"/>
                <w:right w:val="none" w:sz="0" w:space="0" w:color="auto"/>
              </w:divBdr>
              <w:divsChild>
                <w:div w:id="3060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26650">
      <w:bodyDiv w:val="1"/>
      <w:marLeft w:val="0"/>
      <w:marRight w:val="0"/>
      <w:marTop w:val="0"/>
      <w:marBottom w:val="0"/>
      <w:divBdr>
        <w:top w:val="none" w:sz="0" w:space="0" w:color="auto"/>
        <w:left w:val="none" w:sz="0" w:space="0" w:color="auto"/>
        <w:bottom w:val="none" w:sz="0" w:space="0" w:color="auto"/>
        <w:right w:val="none" w:sz="0" w:space="0" w:color="auto"/>
      </w:divBdr>
    </w:div>
    <w:div w:id="1112823568">
      <w:bodyDiv w:val="1"/>
      <w:marLeft w:val="0"/>
      <w:marRight w:val="0"/>
      <w:marTop w:val="0"/>
      <w:marBottom w:val="0"/>
      <w:divBdr>
        <w:top w:val="none" w:sz="0" w:space="0" w:color="auto"/>
        <w:left w:val="none" w:sz="0" w:space="0" w:color="auto"/>
        <w:bottom w:val="none" w:sz="0" w:space="0" w:color="auto"/>
        <w:right w:val="none" w:sz="0" w:space="0" w:color="auto"/>
      </w:divBdr>
      <w:divsChild>
        <w:div w:id="188448688">
          <w:marLeft w:val="0"/>
          <w:marRight w:val="0"/>
          <w:marTop w:val="0"/>
          <w:marBottom w:val="0"/>
          <w:divBdr>
            <w:top w:val="none" w:sz="0" w:space="0" w:color="auto"/>
            <w:left w:val="none" w:sz="0" w:space="0" w:color="auto"/>
            <w:bottom w:val="none" w:sz="0" w:space="0" w:color="auto"/>
            <w:right w:val="none" w:sz="0" w:space="0" w:color="auto"/>
          </w:divBdr>
        </w:div>
      </w:divsChild>
    </w:div>
    <w:div w:id="1275597075">
      <w:bodyDiv w:val="1"/>
      <w:marLeft w:val="0"/>
      <w:marRight w:val="0"/>
      <w:marTop w:val="0"/>
      <w:marBottom w:val="0"/>
      <w:divBdr>
        <w:top w:val="none" w:sz="0" w:space="0" w:color="auto"/>
        <w:left w:val="none" w:sz="0" w:space="0" w:color="auto"/>
        <w:bottom w:val="none" w:sz="0" w:space="0" w:color="auto"/>
        <w:right w:val="none" w:sz="0" w:space="0" w:color="auto"/>
      </w:divBdr>
      <w:divsChild>
        <w:div w:id="2049180255">
          <w:marLeft w:val="-225"/>
          <w:marRight w:val="-225"/>
          <w:marTop w:val="0"/>
          <w:marBottom w:val="75"/>
          <w:divBdr>
            <w:top w:val="none" w:sz="0" w:space="0" w:color="auto"/>
            <w:left w:val="none" w:sz="0" w:space="0" w:color="auto"/>
            <w:bottom w:val="none" w:sz="0" w:space="0" w:color="auto"/>
            <w:right w:val="none" w:sz="0" w:space="0" w:color="auto"/>
          </w:divBdr>
          <w:divsChild>
            <w:div w:id="1555655947">
              <w:marLeft w:val="0"/>
              <w:marRight w:val="0"/>
              <w:marTop w:val="0"/>
              <w:marBottom w:val="0"/>
              <w:divBdr>
                <w:top w:val="none" w:sz="0" w:space="0" w:color="auto"/>
                <w:left w:val="none" w:sz="0" w:space="0" w:color="auto"/>
                <w:bottom w:val="none" w:sz="0" w:space="0" w:color="auto"/>
                <w:right w:val="none" w:sz="0" w:space="0" w:color="auto"/>
              </w:divBdr>
              <w:divsChild>
                <w:div w:id="156317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7315">
          <w:marLeft w:val="-225"/>
          <w:marRight w:val="-225"/>
          <w:marTop w:val="0"/>
          <w:marBottom w:val="75"/>
          <w:divBdr>
            <w:top w:val="none" w:sz="0" w:space="0" w:color="auto"/>
            <w:left w:val="none" w:sz="0" w:space="0" w:color="auto"/>
            <w:bottom w:val="none" w:sz="0" w:space="0" w:color="auto"/>
            <w:right w:val="none" w:sz="0" w:space="0" w:color="auto"/>
          </w:divBdr>
          <w:divsChild>
            <w:div w:id="987048704">
              <w:marLeft w:val="0"/>
              <w:marRight w:val="0"/>
              <w:marTop w:val="0"/>
              <w:marBottom w:val="0"/>
              <w:divBdr>
                <w:top w:val="none" w:sz="0" w:space="0" w:color="auto"/>
                <w:left w:val="none" w:sz="0" w:space="0" w:color="auto"/>
                <w:bottom w:val="none" w:sz="0" w:space="0" w:color="auto"/>
                <w:right w:val="none" w:sz="0" w:space="0" w:color="auto"/>
              </w:divBdr>
              <w:divsChild>
                <w:div w:id="206571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02010">
          <w:marLeft w:val="-225"/>
          <w:marRight w:val="-225"/>
          <w:marTop w:val="0"/>
          <w:marBottom w:val="75"/>
          <w:divBdr>
            <w:top w:val="none" w:sz="0" w:space="0" w:color="auto"/>
            <w:left w:val="none" w:sz="0" w:space="0" w:color="auto"/>
            <w:bottom w:val="none" w:sz="0" w:space="0" w:color="auto"/>
            <w:right w:val="none" w:sz="0" w:space="0" w:color="auto"/>
          </w:divBdr>
          <w:divsChild>
            <w:div w:id="2114745828">
              <w:marLeft w:val="0"/>
              <w:marRight w:val="0"/>
              <w:marTop w:val="0"/>
              <w:marBottom w:val="0"/>
              <w:divBdr>
                <w:top w:val="none" w:sz="0" w:space="0" w:color="auto"/>
                <w:left w:val="none" w:sz="0" w:space="0" w:color="auto"/>
                <w:bottom w:val="none" w:sz="0" w:space="0" w:color="auto"/>
                <w:right w:val="none" w:sz="0" w:space="0" w:color="auto"/>
              </w:divBdr>
              <w:divsChild>
                <w:div w:id="140221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01890">
          <w:marLeft w:val="-225"/>
          <w:marRight w:val="-225"/>
          <w:marTop w:val="0"/>
          <w:marBottom w:val="75"/>
          <w:divBdr>
            <w:top w:val="none" w:sz="0" w:space="0" w:color="auto"/>
            <w:left w:val="none" w:sz="0" w:space="0" w:color="auto"/>
            <w:bottom w:val="none" w:sz="0" w:space="0" w:color="auto"/>
            <w:right w:val="none" w:sz="0" w:space="0" w:color="auto"/>
          </w:divBdr>
          <w:divsChild>
            <w:div w:id="173691044">
              <w:marLeft w:val="0"/>
              <w:marRight w:val="0"/>
              <w:marTop w:val="0"/>
              <w:marBottom w:val="0"/>
              <w:divBdr>
                <w:top w:val="none" w:sz="0" w:space="0" w:color="auto"/>
                <w:left w:val="none" w:sz="0" w:space="0" w:color="auto"/>
                <w:bottom w:val="none" w:sz="0" w:space="0" w:color="auto"/>
                <w:right w:val="none" w:sz="0" w:space="0" w:color="auto"/>
              </w:divBdr>
              <w:divsChild>
                <w:div w:id="19734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10264">
      <w:bodyDiv w:val="1"/>
      <w:marLeft w:val="0"/>
      <w:marRight w:val="0"/>
      <w:marTop w:val="0"/>
      <w:marBottom w:val="0"/>
      <w:divBdr>
        <w:top w:val="none" w:sz="0" w:space="0" w:color="auto"/>
        <w:left w:val="none" w:sz="0" w:space="0" w:color="auto"/>
        <w:bottom w:val="none" w:sz="0" w:space="0" w:color="auto"/>
        <w:right w:val="none" w:sz="0" w:space="0" w:color="auto"/>
      </w:divBdr>
    </w:div>
    <w:div w:id="1451968560">
      <w:bodyDiv w:val="1"/>
      <w:marLeft w:val="0"/>
      <w:marRight w:val="0"/>
      <w:marTop w:val="0"/>
      <w:marBottom w:val="0"/>
      <w:divBdr>
        <w:top w:val="none" w:sz="0" w:space="0" w:color="auto"/>
        <w:left w:val="none" w:sz="0" w:space="0" w:color="auto"/>
        <w:bottom w:val="none" w:sz="0" w:space="0" w:color="auto"/>
        <w:right w:val="none" w:sz="0" w:space="0" w:color="auto"/>
      </w:divBdr>
    </w:div>
    <w:div w:id="1476022138">
      <w:bodyDiv w:val="1"/>
      <w:marLeft w:val="0"/>
      <w:marRight w:val="0"/>
      <w:marTop w:val="0"/>
      <w:marBottom w:val="0"/>
      <w:divBdr>
        <w:top w:val="none" w:sz="0" w:space="0" w:color="auto"/>
        <w:left w:val="none" w:sz="0" w:space="0" w:color="auto"/>
        <w:bottom w:val="none" w:sz="0" w:space="0" w:color="auto"/>
        <w:right w:val="none" w:sz="0" w:space="0" w:color="auto"/>
      </w:divBdr>
    </w:div>
    <w:div w:id="1492067546">
      <w:bodyDiv w:val="1"/>
      <w:marLeft w:val="0"/>
      <w:marRight w:val="0"/>
      <w:marTop w:val="0"/>
      <w:marBottom w:val="0"/>
      <w:divBdr>
        <w:top w:val="none" w:sz="0" w:space="0" w:color="auto"/>
        <w:left w:val="none" w:sz="0" w:space="0" w:color="auto"/>
        <w:bottom w:val="none" w:sz="0" w:space="0" w:color="auto"/>
        <w:right w:val="none" w:sz="0" w:space="0" w:color="auto"/>
      </w:divBdr>
    </w:div>
    <w:div w:id="1500383886">
      <w:bodyDiv w:val="1"/>
      <w:marLeft w:val="0"/>
      <w:marRight w:val="0"/>
      <w:marTop w:val="0"/>
      <w:marBottom w:val="0"/>
      <w:divBdr>
        <w:top w:val="none" w:sz="0" w:space="0" w:color="auto"/>
        <w:left w:val="none" w:sz="0" w:space="0" w:color="auto"/>
        <w:bottom w:val="none" w:sz="0" w:space="0" w:color="auto"/>
        <w:right w:val="none" w:sz="0" w:space="0" w:color="auto"/>
      </w:divBdr>
    </w:div>
    <w:div w:id="1505559425">
      <w:bodyDiv w:val="1"/>
      <w:marLeft w:val="0"/>
      <w:marRight w:val="0"/>
      <w:marTop w:val="0"/>
      <w:marBottom w:val="0"/>
      <w:divBdr>
        <w:top w:val="none" w:sz="0" w:space="0" w:color="auto"/>
        <w:left w:val="none" w:sz="0" w:space="0" w:color="auto"/>
        <w:bottom w:val="none" w:sz="0" w:space="0" w:color="auto"/>
        <w:right w:val="none" w:sz="0" w:space="0" w:color="auto"/>
      </w:divBdr>
    </w:div>
    <w:div w:id="1573538670">
      <w:bodyDiv w:val="1"/>
      <w:marLeft w:val="0"/>
      <w:marRight w:val="0"/>
      <w:marTop w:val="0"/>
      <w:marBottom w:val="0"/>
      <w:divBdr>
        <w:top w:val="none" w:sz="0" w:space="0" w:color="auto"/>
        <w:left w:val="none" w:sz="0" w:space="0" w:color="auto"/>
        <w:bottom w:val="none" w:sz="0" w:space="0" w:color="auto"/>
        <w:right w:val="none" w:sz="0" w:space="0" w:color="auto"/>
      </w:divBdr>
      <w:divsChild>
        <w:div w:id="2015451338">
          <w:marLeft w:val="0"/>
          <w:marRight w:val="0"/>
          <w:marTop w:val="0"/>
          <w:marBottom w:val="0"/>
          <w:divBdr>
            <w:top w:val="none" w:sz="0" w:space="0" w:color="auto"/>
            <w:left w:val="none" w:sz="0" w:space="0" w:color="auto"/>
            <w:bottom w:val="none" w:sz="0" w:space="0" w:color="auto"/>
            <w:right w:val="none" w:sz="0" w:space="0" w:color="auto"/>
          </w:divBdr>
        </w:div>
      </w:divsChild>
    </w:div>
    <w:div w:id="1602911426">
      <w:bodyDiv w:val="1"/>
      <w:marLeft w:val="0"/>
      <w:marRight w:val="0"/>
      <w:marTop w:val="0"/>
      <w:marBottom w:val="0"/>
      <w:divBdr>
        <w:top w:val="none" w:sz="0" w:space="0" w:color="auto"/>
        <w:left w:val="none" w:sz="0" w:space="0" w:color="auto"/>
        <w:bottom w:val="none" w:sz="0" w:space="0" w:color="auto"/>
        <w:right w:val="none" w:sz="0" w:space="0" w:color="auto"/>
      </w:divBdr>
    </w:div>
    <w:div w:id="1636911855">
      <w:bodyDiv w:val="1"/>
      <w:marLeft w:val="0"/>
      <w:marRight w:val="0"/>
      <w:marTop w:val="0"/>
      <w:marBottom w:val="0"/>
      <w:divBdr>
        <w:top w:val="none" w:sz="0" w:space="0" w:color="auto"/>
        <w:left w:val="none" w:sz="0" w:space="0" w:color="auto"/>
        <w:bottom w:val="none" w:sz="0" w:space="0" w:color="auto"/>
        <w:right w:val="none" w:sz="0" w:space="0" w:color="auto"/>
      </w:divBdr>
    </w:div>
    <w:div w:id="1652370537">
      <w:bodyDiv w:val="1"/>
      <w:marLeft w:val="0"/>
      <w:marRight w:val="0"/>
      <w:marTop w:val="0"/>
      <w:marBottom w:val="0"/>
      <w:divBdr>
        <w:top w:val="none" w:sz="0" w:space="0" w:color="auto"/>
        <w:left w:val="none" w:sz="0" w:space="0" w:color="auto"/>
        <w:bottom w:val="none" w:sz="0" w:space="0" w:color="auto"/>
        <w:right w:val="none" w:sz="0" w:space="0" w:color="auto"/>
      </w:divBdr>
    </w:div>
    <w:div w:id="1704790464">
      <w:bodyDiv w:val="1"/>
      <w:marLeft w:val="0"/>
      <w:marRight w:val="0"/>
      <w:marTop w:val="0"/>
      <w:marBottom w:val="0"/>
      <w:divBdr>
        <w:top w:val="none" w:sz="0" w:space="0" w:color="auto"/>
        <w:left w:val="none" w:sz="0" w:space="0" w:color="auto"/>
        <w:bottom w:val="none" w:sz="0" w:space="0" w:color="auto"/>
        <w:right w:val="none" w:sz="0" w:space="0" w:color="auto"/>
      </w:divBdr>
    </w:div>
    <w:div w:id="1840079799">
      <w:bodyDiv w:val="1"/>
      <w:marLeft w:val="0"/>
      <w:marRight w:val="0"/>
      <w:marTop w:val="0"/>
      <w:marBottom w:val="0"/>
      <w:divBdr>
        <w:top w:val="none" w:sz="0" w:space="0" w:color="auto"/>
        <w:left w:val="none" w:sz="0" w:space="0" w:color="auto"/>
        <w:bottom w:val="none" w:sz="0" w:space="0" w:color="auto"/>
        <w:right w:val="none" w:sz="0" w:space="0" w:color="auto"/>
      </w:divBdr>
    </w:div>
    <w:div w:id="1952928123">
      <w:bodyDiv w:val="1"/>
      <w:marLeft w:val="0"/>
      <w:marRight w:val="0"/>
      <w:marTop w:val="0"/>
      <w:marBottom w:val="0"/>
      <w:divBdr>
        <w:top w:val="none" w:sz="0" w:space="0" w:color="auto"/>
        <w:left w:val="none" w:sz="0" w:space="0" w:color="auto"/>
        <w:bottom w:val="none" w:sz="0" w:space="0" w:color="auto"/>
        <w:right w:val="none" w:sz="0" w:space="0" w:color="auto"/>
      </w:divBdr>
      <w:divsChild>
        <w:div w:id="1218248940">
          <w:marLeft w:val="0"/>
          <w:marRight w:val="0"/>
          <w:marTop w:val="0"/>
          <w:marBottom w:val="0"/>
          <w:divBdr>
            <w:top w:val="none" w:sz="0" w:space="0" w:color="auto"/>
            <w:left w:val="none" w:sz="0" w:space="0" w:color="auto"/>
            <w:bottom w:val="none" w:sz="0" w:space="0" w:color="auto"/>
            <w:right w:val="none" w:sz="0" w:space="0" w:color="auto"/>
          </w:divBdr>
        </w:div>
      </w:divsChild>
    </w:div>
    <w:div w:id="2064254577">
      <w:bodyDiv w:val="1"/>
      <w:marLeft w:val="0"/>
      <w:marRight w:val="0"/>
      <w:marTop w:val="0"/>
      <w:marBottom w:val="0"/>
      <w:divBdr>
        <w:top w:val="none" w:sz="0" w:space="0" w:color="auto"/>
        <w:left w:val="none" w:sz="0" w:space="0" w:color="auto"/>
        <w:bottom w:val="none" w:sz="0" w:space="0" w:color="auto"/>
        <w:right w:val="none" w:sz="0" w:space="0" w:color="auto"/>
      </w:divBdr>
    </w:div>
    <w:div w:id="214237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o-guja@guzhaptrdv.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33112-A53B-48AD-943C-B7DE4D64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5833</Words>
  <Characters>33253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Anastasia Shishova</dc:creator>
  <cp:lastModifiedBy>Желудевич Константин Алексан</cp:lastModifiedBy>
  <cp:revision>2</cp:revision>
  <cp:lastPrinted>2022-12-12T12:34:00Z</cp:lastPrinted>
  <dcterms:created xsi:type="dcterms:W3CDTF">2026-06-04T11:22:00Z</dcterms:created>
  <dcterms:modified xsi:type="dcterms:W3CDTF">2026-06-04T11:22:00Z</dcterms:modified>
</cp:coreProperties>
</file>