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FA130" w14:textId="4A0ADA85" w:rsidR="000E78A5" w:rsidRPr="00156933" w:rsidRDefault="00221975" w:rsidP="008A6E48">
      <w:pPr>
        <w:pStyle w:val="6"/>
        <w:spacing w:before="0" w:after="0"/>
        <w:jc w:val="right"/>
        <w:rPr>
          <w:b w:val="0"/>
          <w:bCs w:val="0"/>
          <w:spacing w:val="-10"/>
          <w:kern w:val="28"/>
          <w:sz w:val="24"/>
          <w:szCs w:val="24"/>
          <w:lang w:eastAsia="en-US"/>
        </w:rPr>
      </w:pPr>
      <w:r>
        <w:rPr>
          <w:rFonts w:eastAsiaTheme="majorEastAsia"/>
          <w:spacing w:val="-10"/>
          <w:kern w:val="28"/>
          <w:sz w:val="24"/>
          <w:szCs w:val="24"/>
        </w:rPr>
        <w:t xml:space="preserve">         </w:t>
      </w:r>
      <w:r>
        <w:rPr>
          <w:rFonts w:eastAsiaTheme="majorEastAsia"/>
          <w:spacing w:val="-10"/>
          <w:kern w:val="28"/>
          <w:sz w:val="24"/>
          <w:szCs w:val="24"/>
        </w:rPr>
        <w:tab/>
      </w:r>
      <w:r>
        <w:rPr>
          <w:rFonts w:eastAsiaTheme="majorEastAsia"/>
          <w:spacing w:val="-10"/>
          <w:kern w:val="28"/>
          <w:sz w:val="24"/>
          <w:szCs w:val="24"/>
        </w:rPr>
        <w:tab/>
      </w:r>
      <w:r>
        <w:rPr>
          <w:rFonts w:eastAsiaTheme="majorEastAsia"/>
          <w:spacing w:val="-10"/>
          <w:kern w:val="28"/>
          <w:sz w:val="24"/>
          <w:szCs w:val="24"/>
        </w:rPr>
        <w:tab/>
      </w:r>
      <w:r>
        <w:rPr>
          <w:rFonts w:eastAsiaTheme="majorEastAsia"/>
          <w:spacing w:val="-10"/>
          <w:kern w:val="28"/>
          <w:sz w:val="24"/>
          <w:szCs w:val="24"/>
        </w:rPr>
        <w:tab/>
      </w:r>
      <w:r w:rsidR="000E78A5" w:rsidRPr="00156933">
        <w:rPr>
          <w:b w:val="0"/>
          <w:bCs w:val="0"/>
          <w:spacing w:val="-10"/>
          <w:kern w:val="28"/>
          <w:sz w:val="24"/>
          <w:szCs w:val="24"/>
          <w:lang w:eastAsia="en-US"/>
        </w:rPr>
        <w:t xml:space="preserve"> </w:t>
      </w:r>
    </w:p>
    <w:p w14:paraId="1047A0A2" w14:textId="4E59DFAA" w:rsidR="000E78A5" w:rsidRPr="00E13DBD" w:rsidRDefault="000E78A5" w:rsidP="00E13DBD">
      <w:pPr>
        <w:autoSpaceDE w:val="0"/>
        <w:autoSpaceDN w:val="0"/>
        <w:adjustRightInd w:val="0"/>
        <w:spacing w:after="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208C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ИКЗ </w:t>
      </w:r>
      <w:r w:rsidR="00E13DBD" w:rsidRPr="00E13DBD">
        <w:rPr>
          <w:rFonts w:ascii="Times New Roman" w:eastAsia="Calibri" w:hAnsi="Times New Roman" w:cs="Times New Roman"/>
          <w:sz w:val="24"/>
          <w:szCs w:val="24"/>
        </w:rPr>
        <w:t>262782700156478430100100130000000244</w:t>
      </w:r>
    </w:p>
    <w:p w14:paraId="26EA1370" w14:textId="77777777" w:rsidR="000E78A5" w:rsidRPr="005547B6" w:rsidRDefault="000E78A5" w:rsidP="008A6E48">
      <w:pPr>
        <w:autoSpaceDE w:val="0"/>
        <w:autoSpaceDN w:val="0"/>
        <w:adjustRightInd w:val="0"/>
        <w:spacing w:after="0" w:line="259" w:lineRule="auto"/>
        <w:jc w:val="right"/>
        <w:rPr>
          <w:rFonts w:ascii="Times New Roman" w:eastAsia="Arial" w:hAnsi="Times New Roman" w:cs="Times New Roman"/>
          <w:color w:val="00000A"/>
          <w:sz w:val="24"/>
          <w:szCs w:val="24"/>
        </w:rPr>
      </w:pPr>
      <w:r w:rsidRPr="005547B6">
        <w:rPr>
          <w:rFonts w:ascii="Times New Roman" w:hAnsi="Times New Roman" w:cs="Times New Roman"/>
          <w:spacing w:val="-10"/>
          <w:kern w:val="28"/>
          <w:sz w:val="24"/>
          <w:szCs w:val="24"/>
        </w:rPr>
        <w:t xml:space="preserve">  </w:t>
      </w:r>
      <w:r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 xml:space="preserve"> УТВЕРЖДАЮ</w:t>
      </w:r>
    </w:p>
    <w:p w14:paraId="7CF86615" w14:textId="6F0F61E4" w:rsidR="000E78A5" w:rsidRPr="005547B6" w:rsidRDefault="00924BD6" w:rsidP="008A6E48">
      <w:pPr>
        <w:suppressAutoHyphens/>
        <w:spacing w:after="0"/>
        <w:jc w:val="right"/>
        <w:rPr>
          <w:rFonts w:ascii="Times New Roman" w:eastAsia="Arial" w:hAnsi="Times New Roman" w:cs="Times New Roman"/>
          <w:color w:val="00000A"/>
          <w:sz w:val="24"/>
          <w:szCs w:val="24"/>
        </w:rPr>
      </w:pPr>
      <w:r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>И. о. д</w:t>
      </w:r>
      <w:r w:rsidR="000E78A5"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>иректор</w:t>
      </w:r>
      <w:r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>а</w:t>
      </w:r>
      <w:r w:rsidR="000E78A5"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 xml:space="preserve"> ГБОУ ШИ Курортного района </w:t>
      </w:r>
    </w:p>
    <w:p w14:paraId="60712EE2" w14:textId="77777777" w:rsidR="000E78A5" w:rsidRPr="005547B6" w:rsidRDefault="000E78A5" w:rsidP="008A6E48">
      <w:pPr>
        <w:suppressAutoHyphens/>
        <w:spacing w:after="0"/>
        <w:jc w:val="right"/>
        <w:rPr>
          <w:rFonts w:ascii="Times New Roman" w:eastAsia="Arial" w:hAnsi="Times New Roman" w:cs="Times New Roman"/>
          <w:color w:val="00000A"/>
          <w:sz w:val="24"/>
          <w:szCs w:val="24"/>
        </w:rPr>
      </w:pPr>
      <w:r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>Санкт-Петербурга «Олимпийский резерв»</w:t>
      </w:r>
    </w:p>
    <w:p w14:paraId="71208CA9" w14:textId="77777777" w:rsidR="000E78A5" w:rsidRPr="005547B6" w:rsidRDefault="000E78A5" w:rsidP="008A6E48">
      <w:pPr>
        <w:suppressAutoHyphens/>
        <w:spacing w:after="0"/>
        <w:rPr>
          <w:rFonts w:ascii="Times New Roman" w:eastAsia="Arial" w:hAnsi="Times New Roman" w:cs="Times New Roman"/>
          <w:color w:val="00000A"/>
          <w:sz w:val="24"/>
          <w:szCs w:val="24"/>
        </w:rPr>
      </w:pPr>
    </w:p>
    <w:p w14:paraId="08C11334" w14:textId="396B5136" w:rsidR="000E78A5" w:rsidRPr="005547B6" w:rsidRDefault="000E78A5" w:rsidP="008A6E48">
      <w:pPr>
        <w:suppressAutoHyphens/>
        <w:spacing w:after="0"/>
        <w:contextualSpacing/>
        <w:jc w:val="right"/>
        <w:rPr>
          <w:rFonts w:ascii="Times New Roman" w:eastAsia="Arial" w:hAnsi="Times New Roman" w:cs="Times New Roman"/>
          <w:color w:val="00000A"/>
          <w:sz w:val="24"/>
          <w:szCs w:val="24"/>
        </w:rPr>
      </w:pPr>
      <w:r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 xml:space="preserve">_________ В. </w:t>
      </w:r>
      <w:r w:rsidR="00924BD6"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>И</w:t>
      </w:r>
      <w:r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 xml:space="preserve">. </w:t>
      </w:r>
      <w:r w:rsidR="00924BD6" w:rsidRPr="005547B6">
        <w:rPr>
          <w:rFonts w:ascii="Times New Roman" w:eastAsia="Arial" w:hAnsi="Times New Roman" w:cs="Times New Roman"/>
          <w:color w:val="00000A"/>
          <w:sz w:val="24"/>
          <w:szCs w:val="24"/>
        </w:rPr>
        <w:t>Умеренков</w:t>
      </w:r>
    </w:p>
    <w:p w14:paraId="65174B93" w14:textId="77777777" w:rsidR="005547B6" w:rsidRPr="005547B6" w:rsidRDefault="005547B6" w:rsidP="008A6E48">
      <w:pPr>
        <w:suppressAutoHyphens/>
        <w:spacing w:after="0"/>
        <w:contextualSpacing/>
        <w:jc w:val="right"/>
        <w:rPr>
          <w:rFonts w:ascii="Times New Roman" w:eastAsia="Arial" w:hAnsi="Times New Roman" w:cs="Times New Roman"/>
          <w:color w:val="00000A"/>
          <w:sz w:val="24"/>
          <w:szCs w:val="24"/>
        </w:rPr>
      </w:pPr>
    </w:p>
    <w:p w14:paraId="3086AB6D" w14:textId="63DC0823" w:rsidR="005547B6" w:rsidRPr="005547B6" w:rsidRDefault="005547B6" w:rsidP="005547B6">
      <w:pPr>
        <w:numPr>
          <w:ilvl w:val="1"/>
          <w:numId w:val="0"/>
        </w:numPr>
        <w:spacing w:line="240" w:lineRule="exact"/>
        <w:jc w:val="right"/>
        <w:rPr>
          <w:rFonts w:ascii="Times New Roman" w:eastAsia="MS Mincho" w:hAnsi="Times New Roman" w:cs="Times New Roman"/>
          <w:sz w:val="24"/>
          <w:szCs w:val="24"/>
        </w:rPr>
      </w:pPr>
      <w:r w:rsidRPr="005547B6">
        <w:rPr>
          <w:rFonts w:ascii="Times New Roman" w:eastAsia="MS Mincho" w:hAnsi="Times New Roman" w:cs="Times New Roman"/>
          <w:sz w:val="24"/>
          <w:szCs w:val="24"/>
        </w:rPr>
        <w:t>«</w:t>
      </w:r>
      <w:r w:rsidR="00642D74">
        <w:rPr>
          <w:rFonts w:ascii="Times New Roman" w:eastAsia="MS Mincho" w:hAnsi="Times New Roman" w:cs="Times New Roman"/>
          <w:sz w:val="24"/>
          <w:szCs w:val="24"/>
        </w:rPr>
        <w:t>04</w:t>
      </w:r>
      <w:r w:rsidRPr="005547B6">
        <w:rPr>
          <w:rFonts w:ascii="Times New Roman" w:eastAsia="MS Mincho" w:hAnsi="Times New Roman" w:cs="Times New Roman"/>
          <w:sz w:val="24"/>
          <w:szCs w:val="24"/>
        </w:rPr>
        <w:t xml:space="preserve">» </w:t>
      </w:r>
      <w:r w:rsidR="00EA2AEA">
        <w:rPr>
          <w:rFonts w:ascii="Times New Roman" w:eastAsia="MS Mincho" w:hAnsi="Times New Roman" w:cs="Times New Roman"/>
          <w:sz w:val="24"/>
          <w:szCs w:val="24"/>
        </w:rPr>
        <w:t>июня 2026</w:t>
      </w:r>
      <w:r w:rsidRPr="005547B6">
        <w:rPr>
          <w:rFonts w:ascii="Times New Roman" w:eastAsia="MS Mincho" w:hAnsi="Times New Roman" w:cs="Times New Roman"/>
          <w:sz w:val="24"/>
          <w:szCs w:val="24"/>
        </w:rPr>
        <w:t xml:space="preserve"> г</w:t>
      </w:r>
    </w:p>
    <w:p w14:paraId="7C82A7A4" w14:textId="77777777" w:rsidR="003F3B2E" w:rsidRDefault="003F3B2E" w:rsidP="00F2170F">
      <w:pPr>
        <w:pStyle w:val="a7"/>
        <w:spacing w:after="0" w:line="240" w:lineRule="exact"/>
        <w:jc w:val="center"/>
        <w:rPr>
          <w:rFonts w:ascii="Times New Roman" w:hAnsi="Times New Roman" w:cs="Times New Roman"/>
          <w:color w:val="auto"/>
          <w:spacing w:val="0"/>
          <w:sz w:val="24"/>
        </w:rPr>
      </w:pPr>
    </w:p>
    <w:p w14:paraId="2CE566EE" w14:textId="77777777" w:rsidR="00B12592" w:rsidRPr="00B12592" w:rsidRDefault="00F2170F" w:rsidP="00F2170F">
      <w:pPr>
        <w:pStyle w:val="a7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sz w:val="24"/>
        </w:rPr>
      </w:pPr>
      <w:r w:rsidRPr="00B12592">
        <w:rPr>
          <w:rFonts w:ascii="Times New Roman" w:hAnsi="Times New Roman" w:cs="Times New Roman"/>
          <w:b/>
          <w:color w:val="auto"/>
          <w:spacing w:val="0"/>
          <w:sz w:val="24"/>
        </w:rPr>
        <w:t xml:space="preserve">Описание объекта закупки </w:t>
      </w:r>
    </w:p>
    <w:p w14:paraId="385E4867" w14:textId="545BC53B" w:rsidR="00F2170F" w:rsidRPr="00BA0E77" w:rsidRDefault="00F2170F" w:rsidP="00F217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E77"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0" w:name="_Hlk94191361"/>
      <w:r w:rsidR="00D3688B">
        <w:rPr>
          <w:rFonts w:ascii="Times New Roman" w:eastAsiaTheme="majorEastAsia" w:hAnsi="Times New Roman" w:cs="Times New Roman"/>
          <w:spacing w:val="-10"/>
          <w:kern w:val="28"/>
          <w:sz w:val="24"/>
          <w:szCs w:val="24"/>
          <w:lang w:bidi="ru-RU"/>
        </w:rPr>
        <w:t xml:space="preserve"> </w:t>
      </w:r>
    </w:p>
    <w:bookmarkEnd w:id="0"/>
    <w:p w14:paraId="647C0A30" w14:textId="21FAD11F" w:rsidR="00983109" w:rsidRDefault="00983109" w:rsidP="00983109">
      <w:pPr>
        <w:shd w:val="clear" w:color="auto" w:fill="FFFFFF"/>
        <w:spacing w:after="0" w:line="240" w:lineRule="auto"/>
        <w:ind w:left="11"/>
        <w:jc w:val="center"/>
        <w:rPr>
          <w:rFonts w:ascii="Times New Roman" w:eastAsia="Cambria" w:hAnsi="Times New Roman" w:cs="Times New Roman"/>
          <w:b/>
          <w:shd w:val="clear" w:color="auto" w:fill="FFFFFF"/>
          <w:lang w:eastAsia="ru-RU"/>
        </w:rPr>
      </w:pPr>
      <w:r w:rsidRPr="00983109">
        <w:rPr>
          <w:rFonts w:ascii="Times New Roman" w:eastAsia="Cambria" w:hAnsi="Times New Roman" w:cs="Times New Roman"/>
          <w:b/>
          <w:shd w:val="clear" w:color="auto" w:fill="FFFFFF"/>
          <w:lang w:eastAsia="ru-RU"/>
        </w:rPr>
        <w:t>Раздел 1. Общие требования</w:t>
      </w:r>
    </w:p>
    <w:p w14:paraId="2E355E9D" w14:textId="77777777" w:rsidR="00E2148E" w:rsidRPr="00983109" w:rsidRDefault="00E2148E" w:rsidP="00983109">
      <w:pPr>
        <w:shd w:val="clear" w:color="auto" w:fill="FFFFFF"/>
        <w:spacing w:after="0" w:line="240" w:lineRule="auto"/>
        <w:ind w:left="11"/>
        <w:jc w:val="center"/>
        <w:rPr>
          <w:rFonts w:ascii="Times New Roman" w:eastAsia="Cambria" w:hAnsi="Times New Roman" w:cs="Times New Roman"/>
          <w:b/>
          <w:lang w:eastAsia="ru-RU"/>
        </w:rPr>
      </w:pPr>
    </w:p>
    <w:p w14:paraId="059FC269" w14:textId="7386171F" w:rsidR="00983109" w:rsidRPr="00983109" w:rsidRDefault="00983109" w:rsidP="00C422AD">
      <w:pPr>
        <w:spacing w:after="0" w:line="240" w:lineRule="auto"/>
        <w:ind w:firstLine="708"/>
        <w:jc w:val="both"/>
        <w:rPr>
          <w:rFonts w:ascii="Times New Roman" w:eastAsia="Cambria" w:hAnsi="Times New Roman" w:cs="Times New Roman"/>
          <w:lang w:eastAsia="ru-RU"/>
        </w:rPr>
      </w:pPr>
      <w:r w:rsidRPr="00983109">
        <w:rPr>
          <w:rFonts w:ascii="Times New Roman" w:eastAsia="Cambria" w:hAnsi="Times New Roman" w:cs="Times New Roman"/>
          <w:lang w:eastAsia="ru-RU"/>
        </w:rPr>
        <w:t xml:space="preserve">1.1. Предметом </w:t>
      </w:r>
      <w:r w:rsidR="00E13DBD">
        <w:rPr>
          <w:rFonts w:ascii="Times New Roman" w:eastAsia="Cambria" w:hAnsi="Times New Roman" w:cs="Times New Roman"/>
          <w:lang w:eastAsia="ru-RU"/>
        </w:rPr>
        <w:t>настоящей закупки</w:t>
      </w:r>
      <w:r w:rsidRPr="00983109">
        <w:rPr>
          <w:rFonts w:ascii="Times New Roman" w:eastAsia="Cambria" w:hAnsi="Times New Roman" w:cs="Times New Roman"/>
          <w:lang w:eastAsia="ru-RU"/>
        </w:rPr>
        <w:t xml:space="preserve"> является право заключения Контракта на оказание </w:t>
      </w:r>
      <w:r w:rsidR="004F45E9" w:rsidRPr="004F45E9">
        <w:rPr>
          <w:rFonts w:ascii="Times New Roman" w:eastAsia="Cambria" w:hAnsi="Times New Roman" w:cs="Times New Roman"/>
          <w:bCs/>
          <w:lang w:eastAsia="ru-RU"/>
        </w:rPr>
        <w:t xml:space="preserve">услуг </w:t>
      </w:r>
      <w:r w:rsidR="00685EF0" w:rsidRPr="00685EF0">
        <w:rPr>
          <w:rFonts w:ascii="Times New Roman" w:eastAsia="Cambria" w:hAnsi="Times New Roman" w:cs="Times New Roman"/>
          <w:bCs/>
          <w:lang w:eastAsia="ru-RU"/>
        </w:rPr>
        <w:t>по очистке желобов водостоков и водосточных труб для нужд ГБОУ ШИ Курортного района Санкт-Петерб</w:t>
      </w:r>
      <w:r w:rsidR="00EA2AEA">
        <w:rPr>
          <w:rFonts w:ascii="Times New Roman" w:eastAsia="Cambria" w:hAnsi="Times New Roman" w:cs="Times New Roman"/>
          <w:bCs/>
          <w:lang w:eastAsia="ru-RU"/>
        </w:rPr>
        <w:t>урга «Олимпийский резерв» в 2026</w:t>
      </w:r>
      <w:r w:rsidR="00685EF0" w:rsidRPr="00685EF0">
        <w:rPr>
          <w:rFonts w:ascii="Times New Roman" w:eastAsia="Cambria" w:hAnsi="Times New Roman" w:cs="Times New Roman"/>
          <w:bCs/>
          <w:lang w:eastAsia="ru-RU"/>
        </w:rPr>
        <w:t xml:space="preserve"> году.</w:t>
      </w:r>
      <w:r w:rsidR="00685EF0">
        <w:rPr>
          <w:rFonts w:ascii="Times New Roman" w:eastAsia="Cambria" w:hAnsi="Times New Roman" w:cs="Times New Roman"/>
          <w:bCs/>
          <w:lang w:eastAsia="ru-RU"/>
        </w:rPr>
        <w:t xml:space="preserve"> </w:t>
      </w:r>
    </w:p>
    <w:p w14:paraId="58E1759D" w14:textId="77777777" w:rsidR="00477C8F" w:rsidRDefault="00983109" w:rsidP="00477C8F">
      <w:pPr>
        <w:suppressAutoHyphens/>
        <w:spacing w:after="0" w:line="240" w:lineRule="auto"/>
        <w:ind w:firstLine="708"/>
        <w:jc w:val="both"/>
        <w:rPr>
          <w:rFonts w:ascii="Times New Roman" w:eastAsia="Cambria" w:hAnsi="Times New Roman" w:cs="Times New Roman"/>
          <w:lang w:eastAsia="ru-RU"/>
        </w:rPr>
      </w:pPr>
      <w:r w:rsidRPr="00983109">
        <w:rPr>
          <w:rFonts w:ascii="Times New Roman" w:eastAsia="Cambria" w:hAnsi="Times New Roman" w:cs="Times New Roman"/>
          <w:lang w:eastAsia="ru-RU"/>
        </w:rPr>
        <w:t>1.2.</w:t>
      </w:r>
      <w:r w:rsidRPr="00983109">
        <w:rPr>
          <w:rFonts w:ascii="Times New Roman" w:eastAsia="Cambria" w:hAnsi="Times New Roman" w:cs="Times New Roman"/>
          <w:lang w:val="en-US" w:eastAsia="ru-RU"/>
        </w:rPr>
        <w:t> </w:t>
      </w:r>
      <w:r w:rsidRPr="00983109">
        <w:rPr>
          <w:rFonts w:ascii="Times New Roman" w:eastAsia="Cambria" w:hAnsi="Times New Roman" w:cs="Times New Roman"/>
          <w:lang w:eastAsia="ru-RU"/>
        </w:rPr>
        <w:t>Код (коды) по Общероссийскому классификатору продукции по видам экономической деятельности с указанием вида (-ов) продукции, соответствующий (-ие) предмету аукциона:</w:t>
      </w:r>
      <w:r w:rsidR="00477C8F" w:rsidRPr="00477C8F">
        <w:rPr>
          <w:rFonts w:ascii="Times New Roman" w:eastAsia="Cambria" w:hAnsi="Times New Roman" w:cs="Times New Roman"/>
          <w:lang w:eastAsia="ru-RU"/>
        </w:rPr>
        <w:t xml:space="preserve"> </w:t>
      </w:r>
    </w:p>
    <w:p w14:paraId="5CF1E9FE" w14:textId="64BD8389" w:rsidR="00983109" w:rsidRPr="00983109" w:rsidRDefault="00477C8F" w:rsidP="00477C8F">
      <w:pPr>
        <w:suppressAutoHyphens/>
        <w:spacing w:after="0" w:line="240" w:lineRule="auto"/>
        <w:ind w:firstLine="708"/>
        <w:jc w:val="both"/>
        <w:rPr>
          <w:rFonts w:ascii="Times New Roman" w:eastAsia="Cambria" w:hAnsi="Times New Roman" w:cs="Times New Roman"/>
          <w:lang w:eastAsia="ru-RU"/>
        </w:rPr>
      </w:pPr>
      <w:r>
        <w:rPr>
          <w:rFonts w:ascii="Times New Roman" w:eastAsia="Cambria" w:hAnsi="Times New Roman" w:cs="Times New Roman"/>
          <w:lang w:eastAsia="ru-RU"/>
        </w:rPr>
        <w:t xml:space="preserve">ОКПД-2: </w:t>
      </w:r>
      <w:r w:rsidRPr="00F120B7">
        <w:rPr>
          <w:rFonts w:ascii="Times New Roman" w:eastAsia="Cambria" w:hAnsi="Times New Roman" w:cs="Times New Roman"/>
          <w:lang w:eastAsia="ru-RU"/>
        </w:rPr>
        <w:t>81.29.19.000</w:t>
      </w:r>
      <w:r w:rsidRPr="00F120B7">
        <w:rPr>
          <w:rFonts w:ascii="Times New Roman" w:eastAsia="Cambria" w:hAnsi="Times New Roman" w:cs="Times New Roman"/>
          <w:lang w:eastAsia="ru-RU"/>
        </w:rPr>
        <w:tab/>
        <w:t>Услуги по чистке и уборке прочие, не включенные в другие группировки</w:t>
      </w:r>
      <w:r>
        <w:rPr>
          <w:rFonts w:ascii="Times New Roman" w:eastAsia="Cambria" w:hAnsi="Times New Roman" w:cs="Times New Roman"/>
          <w:lang w:eastAsia="ru-RU"/>
        </w:rPr>
        <w:t>.</w:t>
      </w:r>
    </w:p>
    <w:p w14:paraId="7549866B" w14:textId="60050F8C" w:rsidR="0050169B" w:rsidRPr="00E13DBD" w:rsidRDefault="00983109" w:rsidP="00E13DBD">
      <w:pPr>
        <w:suppressAutoHyphens/>
        <w:spacing w:after="0" w:line="240" w:lineRule="auto"/>
        <w:ind w:firstLine="708"/>
        <w:jc w:val="both"/>
      </w:pPr>
      <w:r w:rsidRPr="00983109">
        <w:rPr>
          <w:rFonts w:ascii="Times New Roman" w:eastAsia="Cambria" w:hAnsi="Times New Roman" w:cs="Times New Roman"/>
          <w:lang w:eastAsia="ru-RU"/>
        </w:rPr>
        <w:t>1.3.</w:t>
      </w:r>
      <w:r w:rsidR="00CF63AC">
        <w:rPr>
          <w:rFonts w:ascii="Times New Roman" w:eastAsia="Cambria" w:hAnsi="Times New Roman" w:cs="Times New Roman"/>
          <w:lang w:eastAsia="ru-RU"/>
        </w:rPr>
        <w:t xml:space="preserve"> </w:t>
      </w:r>
      <w:r w:rsidR="00E2148E">
        <w:rPr>
          <w:rFonts w:ascii="Times New Roman" w:eastAsia="Cambria" w:hAnsi="Times New Roman" w:cs="Times New Roman"/>
          <w:lang w:eastAsia="ru-RU"/>
        </w:rPr>
        <w:t>ИКЗ:</w:t>
      </w:r>
      <w:r w:rsidR="0091554A" w:rsidRPr="0091554A">
        <w:t xml:space="preserve"> </w:t>
      </w:r>
      <w:r w:rsidR="00E13DBD">
        <w:t>262782700156478430100100130000000244</w:t>
      </w:r>
    </w:p>
    <w:p w14:paraId="40419E70" w14:textId="22DF8DA4" w:rsidR="004F45E9" w:rsidRPr="004F45E9" w:rsidRDefault="00CF63AC" w:rsidP="00C422AD">
      <w:pPr>
        <w:suppressAutoHyphens/>
        <w:spacing w:after="0" w:line="240" w:lineRule="auto"/>
        <w:ind w:firstLine="708"/>
        <w:jc w:val="both"/>
        <w:rPr>
          <w:rFonts w:ascii="Times New Roman" w:eastAsia="Cambria" w:hAnsi="Times New Roman" w:cs="Times New Roman"/>
          <w:lang w:eastAsia="x-none"/>
        </w:rPr>
      </w:pPr>
      <w:r>
        <w:rPr>
          <w:rFonts w:ascii="Times New Roman" w:eastAsia="Cambria" w:hAnsi="Times New Roman" w:cs="Times New Roman"/>
          <w:lang w:eastAsia="x-none"/>
        </w:rPr>
        <w:t>1.4.</w:t>
      </w:r>
      <w:r w:rsidR="00983109" w:rsidRPr="00983109">
        <w:rPr>
          <w:rFonts w:ascii="Times New Roman" w:eastAsia="Cambria" w:hAnsi="Times New Roman" w:cs="Times New Roman"/>
          <w:lang w:val="x-none" w:eastAsia="x-none"/>
        </w:rPr>
        <w:t xml:space="preserve"> </w:t>
      </w:r>
      <w:r w:rsidR="004F45E9" w:rsidRPr="004F45E9">
        <w:rPr>
          <w:rFonts w:ascii="Times New Roman" w:eastAsia="Cambria" w:hAnsi="Times New Roman" w:cs="Times New Roman"/>
          <w:lang w:eastAsia="x-none"/>
        </w:rPr>
        <w:t>Цел</w:t>
      </w:r>
      <w:r w:rsidR="004F45E9">
        <w:rPr>
          <w:rFonts w:ascii="Times New Roman" w:eastAsia="Cambria" w:hAnsi="Times New Roman" w:cs="Times New Roman"/>
          <w:lang w:eastAsia="x-none"/>
        </w:rPr>
        <w:t>ью</w:t>
      </w:r>
      <w:r w:rsidR="004F45E9" w:rsidRPr="004F45E9">
        <w:rPr>
          <w:rFonts w:ascii="Times New Roman" w:eastAsia="Cambria" w:hAnsi="Times New Roman" w:cs="Times New Roman"/>
          <w:lang w:eastAsia="x-none"/>
        </w:rPr>
        <w:t xml:space="preserve"> данной закупки является: обеспечение деятельности ГБОУ ШИ Курортного района Санкт-Петербурга «Олимпийский резерв».</w:t>
      </w:r>
    </w:p>
    <w:p w14:paraId="01884829" w14:textId="0FEB605A" w:rsidR="00AD0A57" w:rsidRPr="00AD0A57" w:rsidRDefault="00AD0A57" w:rsidP="00C422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D0A57">
        <w:rPr>
          <w:rFonts w:ascii="Times New Roman" w:eastAsia="Times New Roman" w:hAnsi="Times New Roman" w:cs="Times New Roman"/>
          <w:bCs/>
          <w:lang w:eastAsia="ru-RU"/>
        </w:rPr>
        <w:t>1.5. Начальная (максимальная) цена контракта</w:t>
      </w:r>
      <w:r w:rsidRPr="00AD0A57">
        <w:rPr>
          <w:rFonts w:ascii="Times New Roman" w:eastAsia="Times New Roman" w:hAnsi="Times New Roman" w:cs="Times New Roman"/>
          <w:b/>
          <w:bCs/>
          <w:lang w:eastAsia="ru-RU"/>
        </w:rPr>
        <w:t xml:space="preserve">: </w:t>
      </w:r>
      <w:r w:rsidR="00EA2AEA">
        <w:rPr>
          <w:rFonts w:ascii="Times New Roman" w:eastAsia="Times New Roman" w:hAnsi="Times New Roman" w:cs="Times New Roman"/>
          <w:bCs/>
          <w:lang w:eastAsia="ru-RU"/>
        </w:rPr>
        <w:t xml:space="preserve">75 666 </w:t>
      </w:r>
      <w:r w:rsidR="0091554A">
        <w:rPr>
          <w:rFonts w:ascii="Times New Roman" w:eastAsia="Times New Roman" w:hAnsi="Times New Roman" w:cs="Times New Roman"/>
          <w:bCs/>
          <w:lang w:eastAsia="ru-RU"/>
        </w:rPr>
        <w:t>рублей</w:t>
      </w:r>
      <w:r w:rsidRPr="00AD0A57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325650">
        <w:rPr>
          <w:rFonts w:ascii="Times New Roman" w:eastAsia="Times New Roman" w:hAnsi="Times New Roman" w:cs="Times New Roman"/>
          <w:bCs/>
          <w:lang w:eastAsia="ru-RU"/>
        </w:rPr>
        <w:t>67</w:t>
      </w:r>
      <w:r w:rsidRPr="00AD0A57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AD0A57">
        <w:rPr>
          <w:rFonts w:ascii="Times New Roman" w:eastAsia="Times New Roman" w:hAnsi="Times New Roman" w:cs="Times New Roman"/>
          <w:bCs/>
          <w:lang w:eastAsia="ru-RU" w:bidi="ru-RU"/>
        </w:rPr>
        <w:t>копе</w:t>
      </w:r>
      <w:r w:rsidR="0050111D">
        <w:rPr>
          <w:rFonts w:ascii="Times New Roman" w:eastAsia="Times New Roman" w:hAnsi="Times New Roman" w:cs="Times New Roman"/>
          <w:bCs/>
          <w:lang w:eastAsia="ru-RU" w:bidi="ru-RU"/>
        </w:rPr>
        <w:t xml:space="preserve">ек </w:t>
      </w:r>
      <w:r w:rsidRPr="00AD0A57">
        <w:rPr>
          <w:rFonts w:ascii="Times New Roman" w:eastAsia="Times New Roman" w:hAnsi="Times New Roman" w:cs="Times New Roman"/>
          <w:bCs/>
          <w:lang w:eastAsia="ru-RU" w:bidi="ru-RU"/>
        </w:rPr>
        <w:t>(</w:t>
      </w:r>
      <w:r w:rsidR="00EA2AEA">
        <w:rPr>
          <w:rFonts w:ascii="Times New Roman" w:eastAsia="Times New Roman" w:hAnsi="Times New Roman" w:cs="Times New Roman"/>
          <w:bCs/>
          <w:lang w:eastAsia="ru-RU" w:bidi="ru-RU"/>
        </w:rPr>
        <w:t>семьдесят пять тысяч</w:t>
      </w:r>
      <w:r w:rsidR="00325650">
        <w:rPr>
          <w:rFonts w:ascii="Times New Roman" w:eastAsia="Times New Roman" w:hAnsi="Times New Roman" w:cs="Times New Roman"/>
          <w:bCs/>
          <w:lang w:eastAsia="ru-RU" w:bidi="ru-RU"/>
        </w:rPr>
        <w:t xml:space="preserve"> шестьсот шестьдесят шесть рублей 67</w:t>
      </w:r>
      <w:r w:rsidR="00E2148E">
        <w:rPr>
          <w:rFonts w:ascii="Times New Roman" w:eastAsia="Times New Roman" w:hAnsi="Times New Roman" w:cs="Times New Roman"/>
          <w:bCs/>
          <w:lang w:eastAsia="ru-RU" w:bidi="ru-RU"/>
        </w:rPr>
        <w:t xml:space="preserve"> копеек</w:t>
      </w:r>
      <w:r w:rsidRPr="00AD0A57">
        <w:rPr>
          <w:rFonts w:ascii="Times New Roman" w:eastAsia="Times New Roman" w:hAnsi="Times New Roman" w:cs="Times New Roman"/>
          <w:bCs/>
          <w:lang w:eastAsia="ru-RU" w:bidi="ru-RU"/>
        </w:rPr>
        <w:t>).</w:t>
      </w:r>
    </w:p>
    <w:p w14:paraId="6444F73A" w14:textId="5E6FD078" w:rsidR="00AD0A57" w:rsidRPr="00AD0A57" w:rsidRDefault="00AD0A57" w:rsidP="00AD0A5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D0A57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контракта включает транспортные расходы, </w:t>
      </w:r>
      <w:r w:rsidR="004C241F">
        <w:rPr>
          <w:rFonts w:ascii="Times New Roman" w:eastAsia="Times New Roman" w:hAnsi="Times New Roman" w:cs="Times New Roman"/>
          <w:lang w:eastAsia="ru-RU"/>
        </w:rPr>
        <w:t xml:space="preserve">вывоз мусора, образовавшегося в результате оказания Услуги, </w:t>
      </w:r>
      <w:r w:rsidRPr="00AD0A57">
        <w:rPr>
          <w:rFonts w:ascii="Times New Roman" w:eastAsia="Times New Roman" w:hAnsi="Times New Roman" w:cs="Times New Roman"/>
          <w:lang w:eastAsia="ru-RU"/>
        </w:rPr>
        <w:t>погрузочно-разгрузочные работы, затраты на уплату налогов,</w:t>
      </w:r>
      <w:r w:rsidRPr="00AD0A57">
        <w:rPr>
          <w:rFonts w:ascii="Times New Roman" w:eastAsia="Times New Roman" w:hAnsi="Times New Roman" w:cs="Times New Roman"/>
          <w:lang w:val="en-US" w:eastAsia="ru-RU"/>
        </w:rPr>
        <w:t> </w:t>
      </w:r>
      <w:r w:rsidRPr="00AD0A57">
        <w:rPr>
          <w:rFonts w:ascii="Times New Roman" w:eastAsia="Times New Roman" w:hAnsi="Times New Roman" w:cs="Times New Roman"/>
          <w:lang w:eastAsia="ru-RU"/>
        </w:rPr>
        <w:t>таможенных пошлин и</w:t>
      </w:r>
      <w:r w:rsidRPr="00AD0A57">
        <w:rPr>
          <w:rFonts w:ascii="Times New Roman" w:eastAsia="Times New Roman" w:hAnsi="Times New Roman" w:cs="Times New Roman"/>
          <w:lang w:val="en-US" w:eastAsia="ru-RU"/>
        </w:rPr>
        <w:t> </w:t>
      </w:r>
      <w:r w:rsidRPr="00AD0A57">
        <w:rPr>
          <w:rFonts w:ascii="Times New Roman" w:eastAsia="Times New Roman" w:hAnsi="Times New Roman" w:cs="Times New Roman"/>
          <w:lang w:eastAsia="ru-RU"/>
        </w:rPr>
        <w:t>других налогов, и сборов, утвержденные действующим</w:t>
      </w:r>
      <w:r w:rsidRPr="00AD0A57">
        <w:rPr>
          <w:rFonts w:ascii="Times New Roman" w:eastAsia="Times New Roman" w:hAnsi="Times New Roman" w:cs="Times New Roman"/>
          <w:lang w:val="en-US" w:eastAsia="ru-RU"/>
        </w:rPr>
        <w:t> </w:t>
      </w:r>
      <w:r w:rsidRPr="00AD0A57">
        <w:rPr>
          <w:rFonts w:ascii="Times New Roman" w:eastAsia="Times New Roman" w:hAnsi="Times New Roman" w:cs="Times New Roman"/>
          <w:lang w:eastAsia="ru-RU"/>
        </w:rPr>
        <w:t>законодательством, а также иные расходы, связанные с исполнением Контракта.</w:t>
      </w:r>
    </w:p>
    <w:p w14:paraId="2773D44A" w14:textId="6CAB83F2" w:rsidR="00983109" w:rsidRPr="00983109" w:rsidRDefault="00C422AD" w:rsidP="00CF63A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ab/>
      </w:r>
      <w:r w:rsidR="00CF63AC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1.</w:t>
      </w:r>
      <w:r w:rsidR="00AD0A57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6</w:t>
      </w:r>
      <w:r w:rsidR="00CF63AC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. Источник финансирования</w:t>
      </w:r>
      <w:r w:rsidR="00983109" w:rsidRPr="00983109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: Внебюджетные средства: Субсидии на финансовое обеспечение выполн</w:t>
      </w:r>
      <w:r w:rsidR="00CF63AC">
        <w:rPr>
          <w:rFonts w:ascii="Times New Roman" w:eastAsia="Times New Roman" w:hAnsi="Times New Roman" w:cs="Times New Roman"/>
          <w:bCs/>
          <w:iCs/>
          <w:color w:val="000000"/>
          <w:lang w:eastAsia="ru-RU"/>
        </w:rPr>
        <w:t>ения государственного задания.</w:t>
      </w:r>
    </w:p>
    <w:p w14:paraId="25DA20AB" w14:textId="77777777" w:rsidR="005769F9" w:rsidRPr="00983109" w:rsidRDefault="005769F9" w:rsidP="00983109">
      <w:pPr>
        <w:widowControl w:val="0"/>
        <w:spacing w:after="0" w:line="240" w:lineRule="auto"/>
        <w:jc w:val="both"/>
        <w:rPr>
          <w:rFonts w:ascii="Times New Roman" w:eastAsia="Times New Roman" w:hAnsi="Times New Roman" w:cs="Arial"/>
          <w:bCs/>
          <w:lang w:eastAsia="ru-RU"/>
        </w:rPr>
      </w:pPr>
    </w:p>
    <w:p w14:paraId="49AEDDB9" w14:textId="239F4B69" w:rsidR="00983109" w:rsidRDefault="00527714" w:rsidP="009831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2</w:t>
      </w:r>
      <w:r w:rsidR="00983109" w:rsidRPr="00983109">
        <w:rPr>
          <w:rFonts w:ascii="Times New Roman" w:eastAsia="Times New Roman" w:hAnsi="Times New Roman" w:cs="Times New Roman"/>
          <w:b/>
          <w:lang w:eastAsia="ru-RU"/>
        </w:rPr>
        <w:t>. Место, условия и сроки (периоды) оказания услуг</w:t>
      </w:r>
    </w:p>
    <w:p w14:paraId="311CCBEB" w14:textId="38C7C8DE" w:rsidR="00081C31" w:rsidRDefault="00081C31" w:rsidP="009831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62D28C0" w14:textId="63C4595D" w:rsidR="00081C31" w:rsidRPr="00E13DBD" w:rsidRDefault="004C241F" w:rsidP="001E4819">
      <w:pPr>
        <w:spacing w:after="0" w:line="240" w:lineRule="auto"/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2.1. </w:t>
      </w:r>
      <w:r w:rsidR="00081C31" w:rsidRPr="00081C31">
        <w:rPr>
          <w:rFonts w:ascii="Times New Roman" w:eastAsia="Calibri" w:hAnsi="Times New Roman" w:cs="Times New Roman"/>
          <w:b/>
        </w:rPr>
        <w:t xml:space="preserve">Место оказания услуг: </w:t>
      </w:r>
      <w:r w:rsidR="00081C31" w:rsidRPr="00081C31">
        <w:rPr>
          <w:rFonts w:ascii="Times New Roman" w:eastAsia="Calibri" w:hAnsi="Times New Roman" w:cs="Times New Roman"/>
        </w:rPr>
        <w:t>197706,</w:t>
      </w:r>
      <w:r w:rsidR="00081C31" w:rsidRPr="00081C31">
        <w:rPr>
          <w:rFonts w:ascii="Times New Roman" w:eastAsia="Calibri" w:hAnsi="Times New Roman" w:cs="Times New Roman"/>
          <w:b/>
        </w:rPr>
        <w:t xml:space="preserve"> </w:t>
      </w:r>
      <w:r w:rsidR="00081C31" w:rsidRPr="00081C31">
        <w:rPr>
          <w:rFonts w:ascii="Times New Roman" w:eastAsia="Calibri" w:hAnsi="Times New Roman" w:cs="Times New Roman"/>
        </w:rPr>
        <w:t>СПб, г. Сестрорецк, Приморское шоссе, д. 356</w:t>
      </w:r>
      <w:r w:rsidR="001E4819">
        <w:rPr>
          <w:rFonts w:ascii="Times New Roman" w:eastAsia="Calibri" w:hAnsi="Times New Roman" w:cs="Times New Roman"/>
        </w:rPr>
        <w:t xml:space="preserve"> (комплекс </w:t>
      </w:r>
      <w:r w:rsidR="001E4819" w:rsidRPr="00E13DBD">
        <w:rPr>
          <w:rFonts w:ascii="Times New Roman" w:eastAsia="Calibri" w:hAnsi="Times New Roman" w:cs="Times New Roman"/>
        </w:rPr>
        <w:t>зданий)</w:t>
      </w:r>
    </w:p>
    <w:p w14:paraId="7D811886" w14:textId="2E0B178F" w:rsidR="00081C31" w:rsidRPr="00081C31" w:rsidRDefault="004C241F" w:rsidP="004C241F">
      <w:pPr>
        <w:spacing w:after="0" w:line="240" w:lineRule="auto"/>
        <w:ind w:left="-142" w:firstLine="142"/>
        <w:jc w:val="both"/>
        <w:rPr>
          <w:rFonts w:ascii="Times New Roman" w:eastAsia="Calibri" w:hAnsi="Times New Roman" w:cs="Times New Roman"/>
        </w:rPr>
      </w:pPr>
      <w:r w:rsidRPr="00E13DBD">
        <w:rPr>
          <w:rFonts w:ascii="Times New Roman" w:eastAsia="Calibri" w:hAnsi="Times New Roman" w:cs="Times New Roman"/>
          <w:b/>
        </w:rPr>
        <w:t xml:space="preserve">2.2. </w:t>
      </w:r>
      <w:r w:rsidR="00081C31" w:rsidRPr="00E13DBD">
        <w:rPr>
          <w:rFonts w:ascii="Times New Roman" w:eastAsia="Calibri" w:hAnsi="Times New Roman" w:cs="Times New Roman"/>
          <w:b/>
        </w:rPr>
        <w:t>Сроки выполнения услуг:</w:t>
      </w:r>
      <w:r w:rsidR="00081C31" w:rsidRPr="00E13DBD">
        <w:rPr>
          <w:rFonts w:ascii="Times New Roman" w:eastAsia="Calibri" w:hAnsi="Times New Roman" w:cs="Times New Roman"/>
        </w:rPr>
        <w:t xml:space="preserve"> </w:t>
      </w:r>
      <w:bookmarkStart w:id="1" w:name="_GoBack"/>
      <w:r w:rsidR="00081C31" w:rsidRPr="00E13DBD">
        <w:rPr>
          <w:rFonts w:ascii="Times New Roman" w:eastAsia="Calibri" w:hAnsi="Times New Roman" w:cs="Times New Roman"/>
        </w:rPr>
        <w:t xml:space="preserve">с даты заключения Контракта </w:t>
      </w:r>
      <w:r w:rsidRPr="00E13DBD">
        <w:rPr>
          <w:rFonts w:ascii="Times New Roman" w:eastAsia="Calibri" w:hAnsi="Times New Roman" w:cs="Times New Roman"/>
        </w:rPr>
        <w:t xml:space="preserve">и не позднее </w:t>
      </w:r>
      <w:r w:rsidR="00E13DBD" w:rsidRPr="00E13DBD">
        <w:rPr>
          <w:rFonts w:ascii="Times New Roman" w:eastAsia="Calibri" w:hAnsi="Times New Roman" w:cs="Times New Roman"/>
        </w:rPr>
        <w:t>01.07.2026</w:t>
      </w:r>
      <w:r w:rsidR="00081C31" w:rsidRPr="00E13DBD">
        <w:rPr>
          <w:rFonts w:ascii="Times New Roman" w:eastAsia="Calibri" w:hAnsi="Times New Roman" w:cs="Times New Roman"/>
        </w:rPr>
        <w:t xml:space="preserve"> г.</w:t>
      </w:r>
      <w:r w:rsidR="00E13DBD">
        <w:rPr>
          <w:rFonts w:ascii="Times New Roman" w:eastAsia="Calibri" w:hAnsi="Times New Roman" w:cs="Times New Roman"/>
        </w:rPr>
        <w:t xml:space="preserve"> </w:t>
      </w:r>
      <w:r w:rsidR="00E13DBD" w:rsidRPr="00E13DBD">
        <w:rPr>
          <w:rFonts w:ascii="Times New Roman" w:eastAsia="Calibri" w:hAnsi="Times New Roman" w:cs="Times New Roman"/>
        </w:rPr>
        <w:t>Исполнитель приступает к оказан</w:t>
      </w:r>
      <w:r w:rsidR="00311B85">
        <w:rPr>
          <w:rFonts w:ascii="Times New Roman" w:eastAsia="Calibri" w:hAnsi="Times New Roman" w:cs="Times New Roman"/>
        </w:rPr>
        <w:t>ию услуг на основании</w:t>
      </w:r>
      <w:r w:rsidR="00E13DBD" w:rsidRPr="00E13DBD">
        <w:rPr>
          <w:rFonts w:ascii="Times New Roman" w:eastAsia="Calibri" w:hAnsi="Times New Roman" w:cs="Times New Roman"/>
        </w:rPr>
        <w:t xml:space="preserve"> заявки Заказчик</w:t>
      </w:r>
      <w:r w:rsidR="00AC04CE">
        <w:rPr>
          <w:rFonts w:ascii="Times New Roman" w:eastAsia="Calibri" w:hAnsi="Times New Roman" w:cs="Times New Roman"/>
        </w:rPr>
        <w:t>а, направляемой Исполнителю в течении трех рабочих дней с даты заключения контракта.</w:t>
      </w:r>
    </w:p>
    <w:bookmarkEnd w:id="1"/>
    <w:p w14:paraId="5C96D785" w14:textId="16165D62" w:rsidR="00081C31" w:rsidRPr="00E13DBD" w:rsidRDefault="004C241F" w:rsidP="004C241F">
      <w:pPr>
        <w:spacing w:after="0" w:line="240" w:lineRule="auto"/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2.</w:t>
      </w:r>
      <w:r w:rsidR="00081C31" w:rsidRPr="00081C31">
        <w:rPr>
          <w:rFonts w:ascii="Times New Roman" w:eastAsia="Calibri" w:hAnsi="Times New Roman" w:cs="Times New Roman"/>
          <w:b/>
        </w:rPr>
        <w:t>3. Объем выполняемых услуг:</w:t>
      </w:r>
      <w:r w:rsidR="00081C31" w:rsidRPr="00081C31">
        <w:rPr>
          <w:rFonts w:ascii="Times New Roman" w:eastAsia="Calibri" w:hAnsi="Times New Roman" w:cs="Times New Roman"/>
        </w:rPr>
        <w:t xml:space="preserve"> </w:t>
      </w:r>
      <w:r w:rsidR="00081C31" w:rsidRPr="00E13DBD">
        <w:rPr>
          <w:rFonts w:ascii="Times New Roman" w:eastAsia="Calibri" w:hAnsi="Times New Roman" w:cs="Times New Roman"/>
        </w:rPr>
        <w:t>водосток-длина 90 м, труба водостока-высота 5,5 м в количестве 15 шт.</w:t>
      </w:r>
    </w:p>
    <w:p w14:paraId="21D6F97C" w14:textId="43319E53" w:rsidR="00081C31" w:rsidRPr="00081C31" w:rsidRDefault="004C241F" w:rsidP="004C241F">
      <w:pPr>
        <w:spacing w:after="0" w:line="240" w:lineRule="auto"/>
        <w:ind w:left="-142" w:firstLine="142"/>
        <w:jc w:val="both"/>
        <w:rPr>
          <w:rFonts w:ascii="Times New Roman" w:eastAsia="Calibri" w:hAnsi="Times New Roman" w:cs="Times New Roman"/>
          <w:b/>
        </w:rPr>
      </w:pPr>
      <w:r w:rsidRPr="00E13DBD">
        <w:rPr>
          <w:rFonts w:ascii="Times New Roman" w:eastAsia="Calibri" w:hAnsi="Times New Roman" w:cs="Times New Roman"/>
          <w:b/>
        </w:rPr>
        <w:t>2.</w:t>
      </w:r>
      <w:r w:rsidR="00081C31" w:rsidRPr="00E13DBD">
        <w:rPr>
          <w:rFonts w:ascii="Times New Roman" w:eastAsia="Calibri" w:hAnsi="Times New Roman" w:cs="Times New Roman"/>
          <w:b/>
        </w:rPr>
        <w:t>4. Требования к качеству и безопасности услуг:</w:t>
      </w:r>
    </w:p>
    <w:p w14:paraId="4F2DE0AA" w14:textId="47FF94A3" w:rsidR="00081C31" w:rsidRPr="00081C31" w:rsidRDefault="004B7A41" w:rsidP="004C241F">
      <w:pPr>
        <w:spacing w:after="0" w:line="240" w:lineRule="auto"/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081C31" w:rsidRPr="00081C31">
        <w:rPr>
          <w:rFonts w:ascii="Times New Roman" w:eastAsia="Calibri" w:hAnsi="Times New Roman" w:cs="Times New Roman"/>
        </w:rPr>
        <w:t xml:space="preserve">4.1. </w:t>
      </w:r>
      <w:r w:rsidR="003C2DA0" w:rsidRPr="003C2DA0">
        <w:rPr>
          <w:rFonts w:ascii="Times New Roman" w:eastAsia="Calibri" w:hAnsi="Times New Roman" w:cs="Times New Roman"/>
        </w:rPr>
        <w:t>Перед началом оказания услуг Исполнитель проводит подготовительные мероприятия, обеспечивающие безопасность прохода сотрудников учреждения и движения автотранспорта. Исполнитель обязан выставить сигнальное ограждение, обозначить зону возможного падения мусора и элементов навесного оборудования с кровли/фасада, а также обеспечить непрерывное дежурство сотрудников Исполнителя (но не менее 1 человека на каждую обособленную зону проведения работ) для контроля безопасности периметра</w:t>
      </w:r>
      <w:r w:rsidR="00081C31" w:rsidRPr="00081C31">
        <w:rPr>
          <w:rFonts w:ascii="Times New Roman" w:eastAsia="Calibri" w:hAnsi="Times New Roman" w:cs="Times New Roman"/>
        </w:rPr>
        <w:t>.</w:t>
      </w:r>
    </w:p>
    <w:p w14:paraId="24559E0B" w14:textId="25073EC4" w:rsidR="003C2DA0" w:rsidRDefault="004B7A41" w:rsidP="004C241F">
      <w:pPr>
        <w:spacing w:after="0" w:line="240" w:lineRule="auto"/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081C31" w:rsidRPr="00081C31">
        <w:rPr>
          <w:rFonts w:ascii="Times New Roman" w:eastAsia="Calibri" w:hAnsi="Times New Roman" w:cs="Times New Roman"/>
        </w:rPr>
        <w:t xml:space="preserve">4.2. </w:t>
      </w:r>
      <w:r w:rsidR="003C2DA0" w:rsidRPr="003C2DA0">
        <w:rPr>
          <w:rFonts w:ascii="Times New Roman" w:eastAsia="Calibri" w:hAnsi="Times New Roman" w:cs="Times New Roman"/>
        </w:rPr>
        <w:t>Исполнитель при оказании услуг использует собственные инструменты, инвентарь и сертифицированные системы обеспечения безопасности работ на высоте (включая страховочные привязи, удерживающие системы, анкерные устройства, канаты, защитные каски и специальную одежду), соответствующие требованиям действующих нормативных актов РФ.</w:t>
      </w:r>
    </w:p>
    <w:p w14:paraId="51A447CE" w14:textId="6A7F041B" w:rsidR="00081C31" w:rsidRPr="00081C31" w:rsidRDefault="004B7A41" w:rsidP="004C241F">
      <w:pPr>
        <w:spacing w:after="0" w:line="240" w:lineRule="auto"/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081C31" w:rsidRPr="00081C31">
        <w:rPr>
          <w:rFonts w:ascii="Times New Roman" w:eastAsia="Calibri" w:hAnsi="Times New Roman" w:cs="Times New Roman"/>
        </w:rPr>
        <w:t>4.3. Материалы и оборудование Исполнителя должны удовлетворять требованиям стандартов качества, безопасности, санитарным и гигиеническим нормам, действующим на территории РФ.</w:t>
      </w:r>
    </w:p>
    <w:p w14:paraId="26638E51" w14:textId="56BAB003" w:rsidR="00081C31" w:rsidRPr="00081C31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2.</w:t>
      </w:r>
      <w:r w:rsidR="00081C31" w:rsidRPr="00081C31">
        <w:rPr>
          <w:rFonts w:ascii="Times New Roman" w:eastAsia="Calibri" w:hAnsi="Times New Roman" w:cs="Times New Roman"/>
        </w:rPr>
        <w:t xml:space="preserve">4.4. </w:t>
      </w:r>
      <w:r w:rsidR="003C2DA0" w:rsidRPr="003C2DA0">
        <w:rPr>
          <w:rFonts w:ascii="Times New Roman" w:eastAsia="Calibri" w:hAnsi="Times New Roman" w:cs="Times New Roman"/>
        </w:rPr>
        <w:t>Очистка водосточных труб и желобов может производиться гидродинамическим, механизированным или ручным способом. Применение Исполнителем вспомогательных механизмов, инвентаря и специальной автотехники (включая автовышки) осуществляется силами и за счет Исполнителя</w:t>
      </w:r>
      <w:r w:rsidR="00081C31" w:rsidRPr="00081C31">
        <w:rPr>
          <w:rFonts w:ascii="Times New Roman" w:eastAsia="Calibri" w:hAnsi="Times New Roman" w:cs="Times New Roman"/>
        </w:rPr>
        <w:t>.</w:t>
      </w:r>
      <w:r w:rsidR="004916C5" w:rsidRPr="004916C5">
        <w:t xml:space="preserve"> </w:t>
      </w:r>
      <w:r w:rsidR="004916C5" w:rsidRPr="004916C5">
        <w:rPr>
          <w:rFonts w:ascii="Times New Roman" w:eastAsia="Calibri" w:hAnsi="Times New Roman" w:cs="Times New Roman"/>
        </w:rPr>
        <w:t>Выполнение работ с приставных лестниц допускается исключительно при условии надежного закрепления верхних и нижних концов лестницы, организации анкерных точек страховки и применения Исполнителем страховочных систем (страховочных привязей) в строгом соответствии с Правилами по ох</w:t>
      </w:r>
      <w:r w:rsidR="004916C5">
        <w:rPr>
          <w:rFonts w:ascii="Times New Roman" w:eastAsia="Calibri" w:hAnsi="Times New Roman" w:cs="Times New Roman"/>
        </w:rPr>
        <w:t>ране труда при работе на высоте</w:t>
      </w:r>
      <w:r w:rsidR="004916C5" w:rsidRPr="004916C5">
        <w:rPr>
          <w:rFonts w:ascii="Times New Roman" w:eastAsia="Calibri" w:hAnsi="Times New Roman" w:cs="Times New Roman"/>
        </w:rPr>
        <w:t>.</w:t>
      </w:r>
    </w:p>
    <w:p w14:paraId="3C4F652E" w14:textId="26BCD205" w:rsidR="00081C31" w:rsidRPr="00081C31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081C31" w:rsidRPr="00081C31">
        <w:rPr>
          <w:rFonts w:ascii="Times New Roman" w:eastAsia="Calibri" w:hAnsi="Times New Roman" w:cs="Times New Roman"/>
        </w:rPr>
        <w:t xml:space="preserve">4.5. </w:t>
      </w:r>
      <w:r w:rsidR="004916C5" w:rsidRPr="004916C5">
        <w:rPr>
          <w:rFonts w:ascii="Times New Roman" w:eastAsia="Calibri" w:hAnsi="Times New Roman" w:cs="Times New Roman"/>
        </w:rPr>
        <w:t>Очистка водосточной системы проводится в рабочие дни в дневное время с 9:00 до 17:00. В стоимость услуг Исполнителя в полном объеме входят работы по сбору, погрузке, вывозу и последующей утилизации мусора, извлеченного из водосточных труб и желобов в процессе их очистки (включая листву, хвою, ветки, ил, грязь и бытовой мусор</w:t>
      </w:r>
      <w:r w:rsidR="004916C5">
        <w:rPr>
          <w:rFonts w:ascii="Times New Roman" w:eastAsia="Calibri" w:hAnsi="Times New Roman" w:cs="Times New Roman"/>
        </w:rPr>
        <w:t>).</w:t>
      </w:r>
    </w:p>
    <w:p w14:paraId="4CE972C5" w14:textId="70E6EEEB" w:rsidR="00081C31" w:rsidRPr="00081C31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081C31" w:rsidRPr="00081C31">
        <w:rPr>
          <w:rFonts w:ascii="Times New Roman" w:eastAsia="Calibri" w:hAnsi="Times New Roman" w:cs="Times New Roman"/>
        </w:rPr>
        <w:t xml:space="preserve">4.6. </w:t>
      </w:r>
      <w:r w:rsidR="004916C5" w:rsidRPr="004916C5">
        <w:rPr>
          <w:rFonts w:ascii="Times New Roman" w:eastAsia="Calibri" w:hAnsi="Times New Roman" w:cs="Times New Roman"/>
        </w:rPr>
        <w:t>При оказании услуг Исполнитель обязан обеспечить полную сохранность выступающих элементов зданий, кровельного покрытия, электронных, сигнальных и телефонных проводов, а также зеленых насаждений и элементов благоустройства территории Заказчика</w:t>
      </w:r>
      <w:r w:rsidR="00081C31" w:rsidRPr="00081C31">
        <w:rPr>
          <w:rFonts w:ascii="Times New Roman" w:eastAsia="Calibri" w:hAnsi="Times New Roman" w:cs="Times New Roman"/>
        </w:rPr>
        <w:t xml:space="preserve">. </w:t>
      </w:r>
    </w:p>
    <w:p w14:paraId="1AA476FB" w14:textId="5878D67E" w:rsidR="004916C5" w:rsidRPr="004916C5" w:rsidRDefault="004B7A41" w:rsidP="004916C5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081C31" w:rsidRPr="00081C31">
        <w:rPr>
          <w:rFonts w:ascii="Times New Roman" w:eastAsia="Calibri" w:hAnsi="Times New Roman" w:cs="Times New Roman"/>
        </w:rPr>
        <w:t xml:space="preserve">4.7. </w:t>
      </w:r>
      <w:r w:rsidR="004916C5" w:rsidRPr="004916C5">
        <w:rPr>
          <w:rFonts w:ascii="Times New Roman" w:eastAsia="Calibri" w:hAnsi="Times New Roman" w:cs="Times New Roman"/>
        </w:rPr>
        <w:t>Услуги должны быть выполнены с чётким соблюдением законодательства РФ. Исполнитель несет единоличную и полную ответственность за соблюдение правил техники безопасности, пожарной безопасности и охраны труда при производстве работ на высоте согласно Приказу Минтруда России от 16.11.2020 № 782н «Об утверждении Правил по охране труда при работе на высоте». Услуги должны быть оказаны в соответствии со следующими нормативными документами:</w:t>
      </w:r>
    </w:p>
    <w:p w14:paraId="327541B1" w14:textId="77777777" w:rsidR="004916C5" w:rsidRPr="004916C5" w:rsidRDefault="004916C5" w:rsidP="004916C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916C5">
        <w:rPr>
          <w:rFonts w:ascii="Times New Roman" w:eastAsia="Calibri" w:hAnsi="Times New Roman" w:cs="Times New Roman"/>
        </w:rPr>
        <w:t>Федеральный закон от 22.08.2008 № 123-ФЗ «Технический регламент о требованиях пожарной безопасности»;</w:t>
      </w:r>
    </w:p>
    <w:p w14:paraId="5765FA37" w14:textId="77777777" w:rsidR="004916C5" w:rsidRPr="004916C5" w:rsidRDefault="004916C5" w:rsidP="004916C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916C5">
        <w:rPr>
          <w:rFonts w:ascii="Times New Roman" w:eastAsia="Calibri" w:hAnsi="Times New Roman" w:cs="Times New Roman"/>
        </w:rPr>
        <w:t>Федеральный закон от 30.03.1999 № 52-ФЗ «О санитарно-эпидемиологическом благополучии населения».</w:t>
      </w:r>
    </w:p>
    <w:p w14:paraId="717F69CA" w14:textId="01B2F491" w:rsidR="00182EE4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4916C5" w:rsidRPr="004916C5">
        <w:rPr>
          <w:rFonts w:ascii="Times New Roman" w:eastAsia="Calibri" w:hAnsi="Times New Roman" w:cs="Times New Roman"/>
        </w:rPr>
        <w:t>4.8. Очистка осуществляется с обязательным соблюдением норм охраны труда, промышленной и техники безопасности. Весь персонал Исполнителя, привлекаемый к исполнению работ, должен быть своевременно проинструктирован о неукоснительном выполнении правил техники безопасности при работе на высоте. Единственным ответственным за технику безопасности на объекте выполнения работ является Исполнитель. Услуги должны оказываться с чёткой организацией труда, соблюдением трудового законодательства РФ, гарантированным качеством и в установленные сроки. Исполнитель обязан вести все необходимые журналы по технике безопасности и иные документы, относящиеся к безопасности труда, противопожарной безопасности и электробезопасности, предоставляя их по первому требованию Заказчика.</w:t>
      </w:r>
    </w:p>
    <w:p w14:paraId="69EA16C6" w14:textId="10B9A8ED" w:rsidR="00182EE4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4916C5" w:rsidRPr="004916C5">
        <w:rPr>
          <w:rFonts w:ascii="Times New Roman" w:eastAsia="Calibri" w:hAnsi="Times New Roman" w:cs="Times New Roman"/>
        </w:rPr>
        <w:t>4.9. Исполнитель несет полную ответственность за возможное причинение какого-либо вреда здоровью, жизни или имуществу третьих лиц, вызванное действиями или бездействием Исполнителя, его работников или представителей в ходе оказания услуг по настоящему Контракту. Сотрудники Исполнителя, допущенные к оказанию услуг по Контракту, обязаны иметь действующие квалификационные удостоверения и все необходимые разрешительные документы на право выполнения работ на высоте.</w:t>
      </w:r>
    </w:p>
    <w:p w14:paraId="2FE23D0A" w14:textId="2F2D759C" w:rsidR="00182EE4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4916C5" w:rsidRPr="004916C5">
        <w:rPr>
          <w:rFonts w:ascii="Times New Roman" w:eastAsia="Calibri" w:hAnsi="Times New Roman" w:cs="Times New Roman"/>
        </w:rPr>
        <w:t>4.10. Исполнитель несет полную имущественную ответственность перед Заказчиком за сохранность имущества Заказчика и за соблюдение правил противопожарной безопасности в ходе выполнения работ по настоящему Контракту.</w:t>
      </w:r>
    </w:p>
    <w:p w14:paraId="317E616B" w14:textId="3AC3FB9C" w:rsidR="00182EE4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4916C5" w:rsidRPr="004916C5">
        <w:rPr>
          <w:rFonts w:ascii="Times New Roman" w:eastAsia="Calibri" w:hAnsi="Times New Roman" w:cs="Times New Roman"/>
        </w:rPr>
        <w:t>4.11. В случае нанесения вреда или порчи имущества Заказчика при оказании услуг по настоящему Контракту Исполнитель обязуется возместить нанесенный ущерб в полном объеме. Размер ущерба определяется на основании дефектного акта, составленного Заказчиком (в том числе в одностороннем порядке при отказе или уклонении Исполнителя от его подписания), и стоимости восстановительных работ и материалов, рассчитанной по текущим рыночным ценам на день выявления ущерба.</w:t>
      </w:r>
    </w:p>
    <w:p w14:paraId="43B960F1" w14:textId="71599528" w:rsidR="00182EE4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2.</w:t>
      </w:r>
      <w:r w:rsidR="004916C5" w:rsidRPr="004916C5">
        <w:rPr>
          <w:rFonts w:ascii="Times New Roman" w:eastAsia="Calibri" w:hAnsi="Times New Roman" w:cs="Times New Roman"/>
        </w:rPr>
        <w:t>4.12. Заказчик имеет право осуществлять контроль за ходом, объемами и качеством оказываемых услуг, а также незамедлительно приостанавливать выполнение работ в случае выявления нарушений требований охраны труда, техники безопасности или возникновения угрозы повреждения имущества.</w:t>
      </w:r>
    </w:p>
    <w:p w14:paraId="29A4E2AB" w14:textId="432D3860" w:rsidR="00081C31" w:rsidRPr="00081C31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3</w:t>
      </w:r>
      <w:r w:rsidR="00081C31" w:rsidRPr="00081C31">
        <w:rPr>
          <w:rFonts w:ascii="Times New Roman" w:eastAsia="Calibri" w:hAnsi="Times New Roman" w:cs="Times New Roman"/>
          <w:b/>
        </w:rPr>
        <w:t>. Порядок приемки оказанных услуг</w:t>
      </w:r>
    </w:p>
    <w:p w14:paraId="5E33D717" w14:textId="22994FAD" w:rsidR="00C25E53" w:rsidRPr="00C25E53" w:rsidRDefault="004B7A41" w:rsidP="00C25E53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081C31" w:rsidRPr="00081C31">
        <w:rPr>
          <w:rFonts w:ascii="Times New Roman" w:eastAsia="Calibri" w:hAnsi="Times New Roman" w:cs="Times New Roman"/>
        </w:rPr>
        <w:t>.1.</w:t>
      </w:r>
      <w:r w:rsidR="004C241F">
        <w:rPr>
          <w:rFonts w:ascii="Times New Roman" w:eastAsia="Calibri" w:hAnsi="Times New Roman" w:cs="Times New Roman"/>
        </w:rPr>
        <w:t xml:space="preserve"> </w:t>
      </w:r>
      <w:r w:rsidR="00182EE4" w:rsidRPr="00182EE4">
        <w:rPr>
          <w:rFonts w:ascii="Times New Roman" w:eastAsia="Calibri" w:hAnsi="Times New Roman" w:cs="Times New Roman"/>
        </w:rPr>
        <w:t>Сдача результатов оказанных услуг Исполнителем и принятие их Заказчиком осуществляются на основании Акта сдачи-приемки оказанных услуг. По окончании оказания услуг Исполнитель обязан письменно известить Заказчика о готовности к сдаче-приемке оказанных услуг. Сдача-приемка оказанных услуг осуществляется уполномоченными представителями Исполнителя и Заказчика. Датой окончания оказания услуг является дата подписания Заказчиком Акта сдачи-приемк</w:t>
      </w:r>
      <w:r w:rsidR="00182EE4">
        <w:rPr>
          <w:rFonts w:ascii="Times New Roman" w:eastAsia="Calibri" w:hAnsi="Times New Roman" w:cs="Times New Roman"/>
        </w:rPr>
        <w:t>и оказанных услуг без замечаний.</w:t>
      </w:r>
    </w:p>
    <w:p w14:paraId="360FDCF8" w14:textId="0CF5EFB7" w:rsidR="00081C31" w:rsidRPr="00081C31" w:rsidRDefault="004B7A41" w:rsidP="004C241F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3</w:t>
      </w:r>
      <w:r w:rsidR="00081C31" w:rsidRPr="00081C31">
        <w:rPr>
          <w:rFonts w:ascii="Times New Roman" w:eastAsia="Calibri" w:hAnsi="Times New Roman" w:cs="Times New Roman"/>
        </w:rPr>
        <w:t xml:space="preserve">.2. </w:t>
      </w:r>
      <w:r w:rsidR="00182EE4" w:rsidRPr="00182EE4">
        <w:rPr>
          <w:rFonts w:ascii="Times New Roman" w:eastAsia="Calibri" w:hAnsi="Times New Roman" w:cs="Times New Roman"/>
        </w:rPr>
        <w:t>По окончании очистки объектов Исполнитель предоставляет представителю Заказчика на рассмотрение Акт сдачи-приемки оказанных услуг, счёт на оплату и счёт-фактуру (предоставляется при наличии, в зависимости от системы налогообложения Исполнителя). Заказчик осуществляет проверку и приемку оказанных услуг в течение 5 (пяти) рабочих дней со дня получения указанных документов, после чего подписывает Акт сдачи-приемки оказанных услуг либо направляет Исполнителю мотивированный отказ и Акт обнаруженных недостатков</w:t>
      </w:r>
      <w:r w:rsidR="00081C31" w:rsidRPr="00081C31">
        <w:rPr>
          <w:rFonts w:ascii="Times New Roman" w:eastAsia="Calibri" w:hAnsi="Times New Roman" w:cs="Times New Roman"/>
        </w:rPr>
        <w:t>.</w:t>
      </w:r>
    </w:p>
    <w:p w14:paraId="6371C5F6" w14:textId="48E0D8EB" w:rsidR="00081C31" w:rsidRDefault="004B7A41" w:rsidP="00182EE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</w:rPr>
        <w:t>3</w:t>
      </w:r>
      <w:r w:rsidR="00081C31" w:rsidRPr="00081C31">
        <w:rPr>
          <w:rFonts w:ascii="Times New Roman" w:eastAsia="Calibri" w:hAnsi="Times New Roman" w:cs="Times New Roman"/>
        </w:rPr>
        <w:t xml:space="preserve">.3.  </w:t>
      </w:r>
      <w:r w:rsidR="00182EE4" w:rsidRPr="00182EE4">
        <w:rPr>
          <w:rFonts w:ascii="Times New Roman" w:eastAsia="Calibri" w:hAnsi="Times New Roman" w:cs="Times New Roman"/>
        </w:rPr>
        <w:t>В случае если Заказчиком будут обнаружены недостатки в процессе оказания услуг или при их приемке, Заказчик составляет Акт обнаруженных недостатков. Исполнитель обязан своими силами, за счет собственных средств и без увеличения стоимости услуг устранить все выявленные недостатки в течение 2 (двух) календарных дней со дня направления Акта Заказчиком для обеспечения надлежащего качества и объема услуг. Приемка услуг приостанавливается до полного устранения Исполнителем всех замечаний.</w:t>
      </w:r>
    </w:p>
    <w:p w14:paraId="6E09C8C8" w14:textId="086892A0" w:rsidR="00081C31" w:rsidRDefault="00081C31" w:rsidP="009831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BBC8C44" w14:textId="7B5DDE26" w:rsidR="00C25E53" w:rsidRDefault="00C25E53" w:rsidP="009831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B2042A7" w14:textId="77777777" w:rsidR="00C25E53" w:rsidRDefault="00C25E53" w:rsidP="009831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sectPr w:rsidR="00C25E53" w:rsidSect="00BD6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461C9" w14:textId="77777777" w:rsidR="005C338A" w:rsidRDefault="005C338A" w:rsidP="00F2170F">
      <w:pPr>
        <w:spacing w:after="0" w:line="240" w:lineRule="auto"/>
      </w:pPr>
      <w:r>
        <w:separator/>
      </w:r>
    </w:p>
  </w:endnote>
  <w:endnote w:type="continuationSeparator" w:id="0">
    <w:p w14:paraId="46AE43CC" w14:textId="77777777" w:rsidR="005C338A" w:rsidRDefault="005C338A" w:rsidP="00F2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86A5A" w14:textId="77777777" w:rsidR="005C338A" w:rsidRDefault="005C338A" w:rsidP="00F2170F">
      <w:pPr>
        <w:spacing w:after="0" w:line="240" w:lineRule="auto"/>
      </w:pPr>
      <w:r>
        <w:separator/>
      </w:r>
    </w:p>
  </w:footnote>
  <w:footnote w:type="continuationSeparator" w:id="0">
    <w:p w14:paraId="4A6A585B" w14:textId="77777777" w:rsidR="005C338A" w:rsidRDefault="005C338A" w:rsidP="00F21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47A1A"/>
    <w:multiLevelType w:val="hybridMultilevel"/>
    <w:tmpl w:val="0F1E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F5178"/>
    <w:multiLevelType w:val="hybridMultilevel"/>
    <w:tmpl w:val="C3D40D1C"/>
    <w:lvl w:ilvl="0" w:tplc="D08C27C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F45B7"/>
    <w:multiLevelType w:val="multilevel"/>
    <w:tmpl w:val="8990D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5B4DF2"/>
    <w:multiLevelType w:val="hybridMultilevel"/>
    <w:tmpl w:val="0F1E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5244D"/>
    <w:multiLevelType w:val="hybridMultilevel"/>
    <w:tmpl w:val="8A463B64"/>
    <w:lvl w:ilvl="0" w:tplc="D08C27C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C385E"/>
    <w:multiLevelType w:val="multilevel"/>
    <w:tmpl w:val="1A6E7524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  <w:sz w:val="21"/>
        <w:szCs w:val="21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205"/>
    <w:rsid w:val="00025C8C"/>
    <w:rsid w:val="00070D24"/>
    <w:rsid w:val="00081C31"/>
    <w:rsid w:val="000C7676"/>
    <w:rsid w:val="000E78A5"/>
    <w:rsid w:val="000F00BD"/>
    <w:rsid w:val="00105A1B"/>
    <w:rsid w:val="0010615A"/>
    <w:rsid w:val="001522B8"/>
    <w:rsid w:val="00156933"/>
    <w:rsid w:val="00157DC7"/>
    <w:rsid w:val="00182EE4"/>
    <w:rsid w:val="001D496D"/>
    <w:rsid w:val="001E4819"/>
    <w:rsid w:val="00221975"/>
    <w:rsid w:val="002253DC"/>
    <w:rsid w:val="00231473"/>
    <w:rsid w:val="00271FFA"/>
    <w:rsid w:val="002738B7"/>
    <w:rsid w:val="00286D0E"/>
    <w:rsid w:val="00287A31"/>
    <w:rsid w:val="002B3402"/>
    <w:rsid w:val="002F0E04"/>
    <w:rsid w:val="00311B85"/>
    <w:rsid w:val="00325650"/>
    <w:rsid w:val="0033256D"/>
    <w:rsid w:val="003A3BF3"/>
    <w:rsid w:val="003A6880"/>
    <w:rsid w:val="003C2DA0"/>
    <w:rsid w:val="003D3802"/>
    <w:rsid w:val="003F3B2E"/>
    <w:rsid w:val="00437AD1"/>
    <w:rsid w:val="00454A2A"/>
    <w:rsid w:val="00466848"/>
    <w:rsid w:val="00477C8F"/>
    <w:rsid w:val="00487DF4"/>
    <w:rsid w:val="004916C5"/>
    <w:rsid w:val="004B7228"/>
    <w:rsid w:val="004B7A41"/>
    <w:rsid w:val="004C241F"/>
    <w:rsid w:val="004F45E9"/>
    <w:rsid w:val="0050111D"/>
    <w:rsid w:val="0050169B"/>
    <w:rsid w:val="00527714"/>
    <w:rsid w:val="0053419C"/>
    <w:rsid w:val="0053601E"/>
    <w:rsid w:val="00551E14"/>
    <w:rsid w:val="005547B6"/>
    <w:rsid w:val="00555BD5"/>
    <w:rsid w:val="005769F9"/>
    <w:rsid w:val="00583E6E"/>
    <w:rsid w:val="00595CD0"/>
    <w:rsid w:val="005C338A"/>
    <w:rsid w:val="005D289E"/>
    <w:rsid w:val="0060744B"/>
    <w:rsid w:val="00613BA6"/>
    <w:rsid w:val="00623150"/>
    <w:rsid w:val="006268BD"/>
    <w:rsid w:val="00642D74"/>
    <w:rsid w:val="00654A21"/>
    <w:rsid w:val="0067264A"/>
    <w:rsid w:val="00674E01"/>
    <w:rsid w:val="00684F87"/>
    <w:rsid w:val="00685EF0"/>
    <w:rsid w:val="006903CB"/>
    <w:rsid w:val="00695C4D"/>
    <w:rsid w:val="006A1183"/>
    <w:rsid w:val="006D42B7"/>
    <w:rsid w:val="006F2267"/>
    <w:rsid w:val="007037C6"/>
    <w:rsid w:val="00705FE8"/>
    <w:rsid w:val="0074327A"/>
    <w:rsid w:val="0075321C"/>
    <w:rsid w:val="007D7CE2"/>
    <w:rsid w:val="0084222F"/>
    <w:rsid w:val="008738C2"/>
    <w:rsid w:val="00876D66"/>
    <w:rsid w:val="008A6E48"/>
    <w:rsid w:val="008A72BA"/>
    <w:rsid w:val="008C2D9F"/>
    <w:rsid w:val="008C373B"/>
    <w:rsid w:val="008C5A94"/>
    <w:rsid w:val="008D2675"/>
    <w:rsid w:val="008E48BD"/>
    <w:rsid w:val="0091554A"/>
    <w:rsid w:val="009208C0"/>
    <w:rsid w:val="00924BD6"/>
    <w:rsid w:val="0094205B"/>
    <w:rsid w:val="00975217"/>
    <w:rsid w:val="0097533F"/>
    <w:rsid w:val="009823C8"/>
    <w:rsid w:val="00983109"/>
    <w:rsid w:val="009E3F1A"/>
    <w:rsid w:val="00A8429E"/>
    <w:rsid w:val="00A94437"/>
    <w:rsid w:val="00AA7D67"/>
    <w:rsid w:val="00AC04CE"/>
    <w:rsid w:val="00AD0A57"/>
    <w:rsid w:val="00AD0D74"/>
    <w:rsid w:val="00B12592"/>
    <w:rsid w:val="00B167CD"/>
    <w:rsid w:val="00B74B24"/>
    <w:rsid w:val="00B910DA"/>
    <w:rsid w:val="00BA0E77"/>
    <w:rsid w:val="00BB57C1"/>
    <w:rsid w:val="00BD675F"/>
    <w:rsid w:val="00BE018B"/>
    <w:rsid w:val="00BE2593"/>
    <w:rsid w:val="00C00D03"/>
    <w:rsid w:val="00C25E53"/>
    <w:rsid w:val="00C35AB0"/>
    <w:rsid w:val="00C422AD"/>
    <w:rsid w:val="00C73274"/>
    <w:rsid w:val="00C85424"/>
    <w:rsid w:val="00CD1418"/>
    <w:rsid w:val="00CD6413"/>
    <w:rsid w:val="00CD658D"/>
    <w:rsid w:val="00CD7BCB"/>
    <w:rsid w:val="00CF0173"/>
    <w:rsid w:val="00CF63AC"/>
    <w:rsid w:val="00D1317B"/>
    <w:rsid w:val="00D3688B"/>
    <w:rsid w:val="00DE001A"/>
    <w:rsid w:val="00E13DBD"/>
    <w:rsid w:val="00E2148E"/>
    <w:rsid w:val="00E24590"/>
    <w:rsid w:val="00E53E13"/>
    <w:rsid w:val="00E762DD"/>
    <w:rsid w:val="00E8559A"/>
    <w:rsid w:val="00EA2AEA"/>
    <w:rsid w:val="00ED33EC"/>
    <w:rsid w:val="00ED75F6"/>
    <w:rsid w:val="00F120B7"/>
    <w:rsid w:val="00F2170F"/>
    <w:rsid w:val="00F36205"/>
    <w:rsid w:val="00F509C5"/>
    <w:rsid w:val="00F776BA"/>
    <w:rsid w:val="00F81BA1"/>
    <w:rsid w:val="00F82E92"/>
    <w:rsid w:val="00FC0310"/>
    <w:rsid w:val="00FD15C4"/>
    <w:rsid w:val="00FD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F150"/>
  <w15:chartTrackingRefBased/>
  <w15:docId w15:val="{B0931242-D10B-4D7C-A19C-11947643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70F"/>
    <w:pPr>
      <w:spacing w:line="256" w:lineRule="auto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17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2170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6">
    <w:name w:val="heading 6"/>
    <w:basedOn w:val="a"/>
    <w:next w:val="a"/>
    <w:link w:val="60"/>
    <w:qFormat/>
    <w:rsid w:val="000E78A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2170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2170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a3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4"/>
    <w:uiPriority w:val="99"/>
    <w:semiHidden/>
    <w:locked/>
    <w:rsid w:val="00F2170F"/>
    <w:rPr>
      <w:sz w:val="20"/>
      <w:szCs w:val="20"/>
    </w:rPr>
  </w:style>
  <w:style w:type="paragraph" w:styleId="a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semiHidden/>
    <w:unhideWhenUsed/>
    <w:qFormat/>
    <w:rsid w:val="00F2170F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F2170F"/>
    <w:rPr>
      <w:sz w:val="20"/>
      <w:szCs w:val="20"/>
    </w:rPr>
  </w:style>
  <w:style w:type="paragraph" w:styleId="a5">
    <w:name w:val="Title"/>
    <w:basedOn w:val="a"/>
    <w:next w:val="a"/>
    <w:link w:val="a6"/>
    <w:uiPriority w:val="10"/>
    <w:qFormat/>
    <w:rsid w:val="00F217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F21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sid w:val="00F2170F"/>
    <w:rPr>
      <w:rFonts w:eastAsiaTheme="minorEastAsia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F2170F"/>
    <w:rPr>
      <w:rFonts w:eastAsiaTheme="minorEastAsia"/>
      <w:color w:val="5A5A5A" w:themeColor="text1" w:themeTint="A5"/>
      <w:spacing w:val="15"/>
    </w:rPr>
  </w:style>
  <w:style w:type="character" w:styleId="a9">
    <w:name w:val="footnote reference"/>
    <w:basedOn w:val="a0"/>
    <w:uiPriority w:val="99"/>
    <w:semiHidden/>
    <w:unhideWhenUsed/>
    <w:rsid w:val="00F2170F"/>
    <w:rPr>
      <w:vertAlign w:val="superscript"/>
    </w:rPr>
  </w:style>
  <w:style w:type="table" w:styleId="aa">
    <w:name w:val="Table Grid"/>
    <w:basedOn w:val="a1"/>
    <w:uiPriority w:val="39"/>
    <w:rsid w:val="00983109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CD658D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0F00BD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0E78A5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ad">
    <w:name w:val="Знак Знак Знак Знак Знак Знак Знак Знак Знак"/>
    <w:basedOn w:val="a"/>
    <w:rsid w:val="000E78A5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customStyle="1" w:styleId="41">
    <w:name w:val="Сетка таблицы4"/>
    <w:basedOn w:val="a1"/>
    <w:next w:val="aa"/>
    <w:uiPriority w:val="39"/>
    <w:rsid w:val="0050111D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 Знак Знак Знак Знак Знак Знак Знак Знак"/>
    <w:basedOn w:val="a"/>
    <w:rsid w:val="005547B6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15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14857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824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158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815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8BB0F-D296-443B-A300-537CCE52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Отдел закупок</cp:lastModifiedBy>
  <cp:revision>5</cp:revision>
  <cp:lastPrinted>2022-01-31T12:07:00Z</cp:lastPrinted>
  <dcterms:created xsi:type="dcterms:W3CDTF">2026-06-03T13:59:00Z</dcterms:created>
  <dcterms:modified xsi:type="dcterms:W3CDTF">2026-06-05T07:51:00Z</dcterms:modified>
</cp:coreProperties>
</file>