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7FED" w:rsidRPr="00DD1846" w:rsidRDefault="00DD1846" w:rsidP="003F77D8">
      <w:pPr>
        <w:suppressAutoHyphens/>
        <w:spacing w:after="0" w:line="240" w:lineRule="auto"/>
        <w:rPr>
          <w:rFonts w:ascii="Times New Roman" w:hAnsi="Times New Roman" w:cs="Times New Roman"/>
          <w:b/>
          <w:szCs w:val="16"/>
        </w:rPr>
      </w:pPr>
      <w:r w:rsidRPr="00DD1846">
        <w:rPr>
          <w:rFonts w:ascii="Times New Roman" w:hAnsi="Times New Roman" w:cs="Times New Roman"/>
          <w:b/>
          <w:szCs w:val="16"/>
        </w:rPr>
        <w:t>1)</w:t>
      </w:r>
    </w:p>
    <w:p w:rsidR="002F5B3E" w:rsidRDefault="002F5B3E" w:rsidP="003F77D8">
      <w:pPr>
        <w:suppressAutoHyphens/>
        <w:spacing w:after="0" w:line="240" w:lineRule="auto"/>
        <w:rPr>
          <w:rFonts w:ascii="Times New Roman" w:hAnsi="Times New Roman" w:cs="Times New Roman"/>
          <w:sz w:val="16"/>
          <w:szCs w:val="16"/>
        </w:rPr>
      </w:pPr>
    </w:p>
    <w:tbl>
      <w:tblPr>
        <w:tblW w:w="1023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147"/>
        <w:gridCol w:w="993"/>
        <w:gridCol w:w="1417"/>
        <w:gridCol w:w="1418"/>
        <w:gridCol w:w="850"/>
        <w:gridCol w:w="1843"/>
      </w:tblGrid>
      <w:tr w:rsidR="00625067" w:rsidRPr="006C0621" w:rsidTr="001D3085">
        <w:trPr>
          <w:cantSplit/>
          <w:trHeight w:val="734"/>
        </w:trPr>
        <w:tc>
          <w:tcPr>
            <w:tcW w:w="568" w:type="dxa"/>
            <w:tcBorders>
              <w:top w:val="single" w:sz="4" w:space="0" w:color="auto"/>
              <w:left w:val="single" w:sz="4" w:space="0" w:color="auto"/>
              <w:bottom w:val="nil"/>
              <w:right w:val="single" w:sz="4" w:space="0" w:color="auto"/>
            </w:tcBorders>
            <w:shd w:val="clear" w:color="auto" w:fill="auto"/>
            <w:vAlign w:val="center"/>
            <w:hideMark/>
          </w:tcPr>
          <w:p w:rsidR="00625067" w:rsidRPr="006C0621" w:rsidRDefault="00625067" w:rsidP="00625067">
            <w:pPr>
              <w:tabs>
                <w:tab w:val="left" w:pos="360"/>
              </w:tabs>
              <w:spacing w:after="0" w:line="240" w:lineRule="auto"/>
              <w:jc w:val="center"/>
              <w:rPr>
                <w:rFonts w:ascii="Times New Roman" w:eastAsia="Times New Roman" w:hAnsi="Times New Roman" w:cs="Times New Roman"/>
                <w:b/>
                <w:sz w:val="20"/>
                <w:szCs w:val="20"/>
              </w:rPr>
            </w:pPr>
            <w:r w:rsidRPr="006C0621">
              <w:rPr>
                <w:rFonts w:ascii="Times New Roman" w:eastAsia="Times New Roman" w:hAnsi="Times New Roman" w:cs="Times New Roman"/>
                <w:b/>
                <w:sz w:val="20"/>
                <w:szCs w:val="20"/>
              </w:rPr>
              <w:t>№</w:t>
            </w:r>
          </w:p>
          <w:p w:rsidR="00625067" w:rsidRPr="006C0621" w:rsidRDefault="00625067" w:rsidP="00625067">
            <w:pPr>
              <w:tabs>
                <w:tab w:val="left" w:pos="360"/>
              </w:tabs>
              <w:spacing w:after="0" w:line="240" w:lineRule="auto"/>
              <w:jc w:val="center"/>
              <w:rPr>
                <w:rFonts w:ascii="Times New Roman" w:eastAsia="Times New Roman" w:hAnsi="Times New Roman" w:cs="Times New Roman"/>
                <w:b/>
                <w:sz w:val="20"/>
                <w:szCs w:val="20"/>
              </w:rPr>
            </w:pPr>
            <w:r w:rsidRPr="006C0621">
              <w:rPr>
                <w:rFonts w:ascii="Times New Roman" w:eastAsia="Times New Roman" w:hAnsi="Times New Roman" w:cs="Times New Roman"/>
                <w:b/>
                <w:sz w:val="20"/>
                <w:szCs w:val="20"/>
              </w:rPr>
              <w:t>п/п</w:t>
            </w:r>
          </w:p>
        </w:tc>
        <w:tc>
          <w:tcPr>
            <w:tcW w:w="3147" w:type="dxa"/>
            <w:tcBorders>
              <w:top w:val="single" w:sz="4" w:space="0" w:color="auto"/>
              <w:left w:val="single" w:sz="4" w:space="0" w:color="auto"/>
              <w:bottom w:val="nil"/>
              <w:right w:val="single" w:sz="4" w:space="0" w:color="auto"/>
            </w:tcBorders>
            <w:shd w:val="clear" w:color="auto" w:fill="auto"/>
            <w:vAlign w:val="center"/>
            <w:hideMark/>
          </w:tcPr>
          <w:p w:rsidR="00625067" w:rsidRPr="006C0621" w:rsidRDefault="00625067" w:rsidP="00625067">
            <w:pPr>
              <w:tabs>
                <w:tab w:val="left" w:pos="360"/>
              </w:tabs>
              <w:spacing w:after="0" w:line="240" w:lineRule="auto"/>
              <w:jc w:val="center"/>
              <w:rPr>
                <w:rFonts w:ascii="Times New Roman" w:eastAsia="Times New Roman" w:hAnsi="Times New Roman" w:cs="Times New Roman"/>
                <w:b/>
                <w:sz w:val="20"/>
                <w:szCs w:val="20"/>
              </w:rPr>
            </w:pPr>
            <w:r w:rsidRPr="006C0621">
              <w:rPr>
                <w:rFonts w:ascii="Times New Roman" w:eastAsia="Times New Roman" w:hAnsi="Times New Roman" w:cs="Times New Roman"/>
                <w:b/>
                <w:sz w:val="20"/>
                <w:szCs w:val="20"/>
              </w:rPr>
              <w:t xml:space="preserve">Наименование услуги </w:t>
            </w:r>
          </w:p>
          <w:p w:rsidR="00625067" w:rsidRPr="006C0621" w:rsidRDefault="00625067" w:rsidP="00625067">
            <w:pPr>
              <w:tabs>
                <w:tab w:val="left" w:pos="360"/>
              </w:tabs>
              <w:spacing w:after="0" w:line="240" w:lineRule="auto"/>
              <w:jc w:val="center"/>
              <w:rPr>
                <w:rFonts w:ascii="Times New Roman" w:eastAsia="Times New Roman" w:hAnsi="Times New Roman" w:cs="Times New Roman"/>
                <w:b/>
                <w:sz w:val="20"/>
                <w:szCs w:val="20"/>
              </w:rPr>
            </w:pPr>
          </w:p>
        </w:tc>
        <w:tc>
          <w:tcPr>
            <w:tcW w:w="993" w:type="dxa"/>
            <w:tcBorders>
              <w:top w:val="single" w:sz="4" w:space="0" w:color="auto"/>
              <w:left w:val="single" w:sz="4" w:space="0" w:color="auto"/>
              <w:bottom w:val="nil"/>
              <w:right w:val="single" w:sz="4" w:space="0" w:color="auto"/>
            </w:tcBorders>
            <w:vAlign w:val="center"/>
          </w:tcPr>
          <w:p w:rsidR="00625067" w:rsidRPr="006C0621" w:rsidRDefault="00625067" w:rsidP="00625067">
            <w:pPr>
              <w:spacing w:after="0" w:line="240" w:lineRule="auto"/>
              <w:jc w:val="center"/>
              <w:rPr>
                <w:rFonts w:ascii="Times New Roman" w:eastAsia="Times New Roman" w:hAnsi="Times New Roman" w:cs="Times New Roman"/>
                <w:b/>
                <w:bCs/>
                <w:sz w:val="20"/>
                <w:szCs w:val="20"/>
              </w:rPr>
            </w:pPr>
            <w:r w:rsidRPr="006C0621">
              <w:rPr>
                <w:rFonts w:ascii="Times New Roman" w:eastAsia="Times New Roman" w:hAnsi="Times New Roman" w:cs="Times New Roman"/>
                <w:b/>
                <w:bCs/>
                <w:sz w:val="20"/>
                <w:szCs w:val="20"/>
              </w:rPr>
              <w:t>Ед.изм.</w:t>
            </w:r>
          </w:p>
        </w:tc>
        <w:tc>
          <w:tcPr>
            <w:tcW w:w="1417" w:type="dxa"/>
            <w:tcBorders>
              <w:top w:val="single" w:sz="4" w:space="0" w:color="auto"/>
              <w:left w:val="single" w:sz="4" w:space="0" w:color="auto"/>
              <w:bottom w:val="nil"/>
              <w:right w:val="single" w:sz="4" w:space="0" w:color="auto"/>
            </w:tcBorders>
            <w:shd w:val="clear" w:color="auto" w:fill="auto"/>
            <w:vAlign w:val="center"/>
            <w:hideMark/>
          </w:tcPr>
          <w:p w:rsidR="00625067" w:rsidRPr="006C0621" w:rsidRDefault="00625067" w:rsidP="00625067">
            <w:pPr>
              <w:spacing w:after="0" w:line="240" w:lineRule="auto"/>
              <w:jc w:val="center"/>
              <w:rPr>
                <w:rFonts w:ascii="Times New Roman" w:eastAsia="Times New Roman" w:hAnsi="Times New Roman" w:cs="Times New Roman"/>
                <w:b/>
                <w:bCs/>
                <w:sz w:val="20"/>
                <w:szCs w:val="20"/>
              </w:rPr>
            </w:pPr>
            <w:r w:rsidRPr="006C0621">
              <w:rPr>
                <w:rFonts w:ascii="Times New Roman" w:eastAsia="Times New Roman" w:hAnsi="Times New Roman" w:cs="Times New Roman"/>
                <w:b/>
                <w:bCs/>
                <w:sz w:val="20"/>
                <w:szCs w:val="20"/>
              </w:rPr>
              <w:t>Количество обучаемых</w:t>
            </w:r>
          </w:p>
        </w:tc>
        <w:tc>
          <w:tcPr>
            <w:tcW w:w="1418" w:type="dxa"/>
            <w:tcBorders>
              <w:top w:val="single" w:sz="4" w:space="0" w:color="auto"/>
              <w:left w:val="single" w:sz="4" w:space="0" w:color="auto"/>
              <w:bottom w:val="single" w:sz="4" w:space="0" w:color="auto"/>
              <w:right w:val="single" w:sz="4" w:space="0" w:color="auto"/>
            </w:tcBorders>
            <w:vAlign w:val="center"/>
          </w:tcPr>
          <w:p w:rsidR="00625067" w:rsidRPr="006C0621" w:rsidRDefault="00625067" w:rsidP="00625067">
            <w:pPr>
              <w:tabs>
                <w:tab w:val="left" w:pos="360"/>
              </w:tabs>
              <w:spacing w:after="0" w:line="240" w:lineRule="auto"/>
              <w:jc w:val="center"/>
              <w:rPr>
                <w:rFonts w:ascii="Times New Roman" w:eastAsia="Times New Roman" w:hAnsi="Times New Roman" w:cs="Times New Roman"/>
                <w:b/>
                <w:sz w:val="20"/>
                <w:szCs w:val="20"/>
              </w:rPr>
            </w:pPr>
            <w:r w:rsidRPr="006C0621">
              <w:rPr>
                <w:rFonts w:ascii="Times New Roman" w:eastAsia="Times New Roman" w:hAnsi="Times New Roman" w:cs="Times New Roman"/>
                <w:b/>
                <w:sz w:val="20"/>
                <w:szCs w:val="20"/>
              </w:rPr>
              <w:t>Цена услуги/руб., в т.ч. НДС</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5067" w:rsidRPr="006C0621" w:rsidRDefault="00625067" w:rsidP="00625067">
            <w:pPr>
              <w:tabs>
                <w:tab w:val="left" w:pos="360"/>
              </w:tabs>
              <w:spacing w:after="0" w:line="240" w:lineRule="auto"/>
              <w:jc w:val="center"/>
              <w:rPr>
                <w:rFonts w:ascii="Times New Roman" w:eastAsia="Times New Roman" w:hAnsi="Times New Roman" w:cs="Times New Roman"/>
                <w:b/>
                <w:sz w:val="20"/>
                <w:szCs w:val="20"/>
              </w:rPr>
            </w:pPr>
            <w:r w:rsidRPr="006C0621">
              <w:rPr>
                <w:rFonts w:ascii="Times New Roman" w:eastAsia="Times New Roman" w:hAnsi="Times New Roman" w:cs="Times New Roman"/>
                <w:b/>
                <w:sz w:val="20"/>
                <w:szCs w:val="20"/>
              </w:rPr>
              <w:t>НДС %</w:t>
            </w:r>
          </w:p>
        </w:tc>
        <w:tc>
          <w:tcPr>
            <w:tcW w:w="1843" w:type="dxa"/>
            <w:tcBorders>
              <w:top w:val="single" w:sz="4" w:space="0" w:color="auto"/>
              <w:left w:val="single" w:sz="4" w:space="0" w:color="auto"/>
              <w:bottom w:val="single" w:sz="4" w:space="0" w:color="auto"/>
              <w:right w:val="single" w:sz="4" w:space="0" w:color="auto"/>
            </w:tcBorders>
            <w:vAlign w:val="center"/>
          </w:tcPr>
          <w:p w:rsidR="00625067" w:rsidRPr="006C0621" w:rsidRDefault="00625067" w:rsidP="00625067">
            <w:pPr>
              <w:tabs>
                <w:tab w:val="left" w:pos="360"/>
              </w:tabs>
              <w:spacing w:after="0" w:line="240" w:lineRule="auto"/>
              <w:jc w:val="center"/>
              <w:rPr>
                <w:rFonts w:ascii="Times New Roman" w:eastAsia="Times New Roman" w:hAnsi="Times New Roman" w:cs="Times New Roman"/>
                <w:b/>
                <w:sz w:val="20"/>
                <w:szCs w:val="20"/>
              </w:rPr>
            </w:pPr>
            <w:r w:rsidRPr="006C0621">
              <w:rPr>
                <w:rFonts w:ascii="Times New Roman" w:eastAsia="Times New Roman" w:hAnsi="Times New Roman" w:cs="Times New Roman"/>
                <w:b/>
                <w:sz w:val="20"/>
                <w:szCs w:val="20"/>
              </w:rPr>
              <w:t>Общая цена/ руб., в т.ч. НДС</w:t>
            </w:r>
          </w:p>
        </w:tc>
      </w:tr>
      <w:tr w:rsidR="00744DCF" w:rsidRPr="006C0621" w:rsidTr="001D3085">
        <w:trPr>
          <w:cantSplit/>
          <w:trHeight w:val="27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744DCF" w:rsidRPr="006C0621" w:rsidRDefault="00744DCF" w:rsidP="00744DCF">
            <w:pPr>
              <w:tabs>
                <w:tab w:val="left" w:pos="360"/>
              </w:tabs>
              <w:spacing w:after="0" w:line="240" w:lineRule="auto"/>
              <w:jc w:val="center"/>
              <w:rPr>
                <w:rFonts w:ascii="Times New Roman" w:eastAsia="Times New Roman" w:hAnsi="Times New Roman" w:cs="Times New Roman"/>
                <w:sz w:val="20"/>
                <w:szCs w:val="20"/>
              </w:rPr>
            </w:pPr>
            <w:r w:rsidRPr="006C0621">
              <w:rPr>
                <w:rFonts w:ascii="Times New Roman" w:eastAsia="Times New Roman" w:hAnsi="Times New Roman" w:cs="Times New Roman"/>
                <w:sz w:val="20"/>
                <w:szCs w:val="20"/>
              </w:rPr>
              <w:t>1</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744DCF" w:rsidRPr="00466B71" w:rsidRDefault="00747246" w:rsidP="00747246">
            <w:pPr>
              <w:rPr>
                <w:rFonts w:ascii="Times New Roman" w:hAnsi="Times New Roman" w:cs="Times New Roman"/>
                <w:sz w:val="20"/>
                <w:szCs w:val="20"/>
              </w:rPr>
            </w:pPr>
            <w:r w:rsidRPr="00747246">
              <w:rPr>
                <w:rFonts w:ascii="Times New Roman" w:hAnsi="Times New Roman" w:cs="Times New Roman"/>
                <w:sz w:val="20"/>
                <w:szCs w:val="20"/>
              </w:rPr>
              <w:t>Оказание услуг по мониторингу загрязняющих веществ, выбрасываемых в атмосферный воздух на границе контура объекта (в 5 контрольных точках)</w:t>
            </w:r>
          </w:p>
        </w:tc>
        <w:tc>
          <w:tcPr>
            <w:tcW w:w="993" w:type="dxa"/>
            <w:tcBorders>
              <w:top w:val="single" w:sz="4" w:space="0" w:color="auto"/>
              <w:left w:val="single" w:sz="4" w:space="0" w:color="auto"/>
              <w:bottom w:val="single" w:sz="4" w:space="0" w:color="auto"/>
              <w:right w:val="single" w:sz="4" w:space="0" w:color="auto"/>
            </w:tcBorders>
            <w:vAlign w:val="center"/>
          </w:tcPr>
          <w:p w:rsidR="00744DCF" w:rsidRPr="006C0621" w:rsidRDefault="00747246" w:rsidP="00744DCF">
            <w:pPr>
              <w:tabs>
                <w:tab w:val="left" w:pos="360"/>
              </w:tabs>
              <w:jc w:val="center"/>
              <w:rPr>
                <w:rFonts w:ascii="Times New Roman" w:hAnsi="Times New Roman" w:cs="Times New Roman"/>
                <w:sz w:val="20"/>
                <w:szCs w:val="20"/>
              </w:rPr>
            </w:pPr>
            <w:r w:rsidRPr="00747246">
              <w:rPr>
                <w:rFonts w:ascii="Times New Roman" w:hAnsi="Times New Roman" w:cs="Times New Roman"/>
                <w:sz w:val="20"/>
                <w:szCs w:val="20"/>
              </w:rPr>
              <w:t>Усл.ед.</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44DCF" w:rsidRPr="006C0621" w:rsidRDefault="00747246" w:rsidP="00744DCF">
            <w:pPr>
              <w:tabs>
                <w:tab w:val="left" w:pos="360"/>
              </w:tabs>
              <w:jc w:val="center"/>
              <w:rPr>
                <w:rFonts w:ascii="Times New Roman" w:hAnsi="Times New Roman" w:cs="Times New Roman"/>
                <w:sz w:val="20"/>
                <w:szCs w:val="20"/>
              </w:rPr>
            </w:pPr>
            <w:r w:rsidRPr="00747246">
              <w:rPr>
                <w:rFonts w:ascii="Times New Roman" w:hAnsi="Times New Roman" w:cs="Times New Roman"/>
                <w:sz w:val="20"/>
                <w:szCs w:val="20"/>
              </w:rPr>
              <w:t>1</w:t>
            </w:r>
          </w:p>
        </w:tc>
        <w:tc>
          <w:tcPr>
            <w:tcW w:w="1418" w:type="dxa"/>
            <w:tcBorders>
              <w:top w:val="single" w:sz="4" w:space="0" w:color="auto"/>
              <w:left w:val="single" w:sz="4" w:space="0" w:color="auto"/>
              <w:right w:val="single" w:sz="4" w:space="0" w:color="auto"/>
            </w:tcBorders>
            <w:vAlign w:val="center"/>
          </w:tcPr>
          <w:p w:rsidR="00744DCF" w:rsidRPr="006C0621" w:rsidRDefault="00744DCF" w:rsidP="00744DCF">
            <w:pPr>
              <w:tabs>
                <w:tab w:val="left" w:pos="360"/>
              </w:tabs>
              <w:jc w:val="center"/>
              <w:rPr>
                <w:rFonts w:ascii="Times New Roman" w:hAnsi="Times New Roman" w:cs="Times New Roman"/>
                <w:sz w:val="20"/>
                <w:szCs w:val="20"/>
              </w:rPr>
            </w:pPr>
            <w:r w:rsidRPr="006C0621">
              <w:rPr>
                <w:rFonts w:ascii="Times New Roman" w:hAnsi="Times New Roman" w:cs="Times New Roman"/>
                <w:sz w:val="20"/>
                <w:szCs w:val="20"/>
              </w:rPr>
              <w:t xml:space="preserve"> </w:t>
            </w:r>
          </w:p>
        </w:tc>
        <w:tc>
          <w:tcPr>
            <w:tcW w:w="850" w:type="dxa"/>
            <w:tcBorders>
              <w:top w:val="single" w:sz="4" w:space="0" w:color="auto"/>
              <w:left w:val="single" w:sz="4" w:space="0" w:color="auto"/>
              <w:right w:val="single" w:sz="4" w:space="0" w:color="auto"/>
            </w:tcBorders>
            <w:shd w:val="clear" w:color="auto" w:fill="auto"/>
            <w:vAlign w:val="center"/>
          </w:tcPr>
          <w:p w:rsidR="00744DCF" w:rsidRPr="006C0621" w:rsidRDefault="00744DCF" w:rsidP="00744DCF">
            <w:pPr>
              <w:tabs>
                <w:tab w:val="left" w:pos="360"/>
              </w:tabs>
              <w:jc w:val="cente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744DCF" w:rsidRPr="006C0621" w:rsidRDefault="00744DCF" w:rsidP="00744DCF">
            <w:pPr>
              <w:tabs>
                <w:tab w:val="left" w:pos="360"/>
              </w:tabs>
              <w:jc w:val="center"/>
              <w:rPr>
                <w:rFonts w:ascii="Times New Roman" w:hAnsi="Times New Roman" w:cs="Times New Roman"/>
                <w:sz w:val="20"/>
                <w:szCs w:val="20"/>
              </w:rPr>
            </w:pPr>
            <w:r w:rsidRPr="006C0621">
              <w:rPr>
                <w:rFonts w:ascii="Times New Roman" w:hAnsi="Times New Roman" w:cs="Times New Roman"/>
                <w:sz w:val="20"/>
                <w:szCs w:val="20"/>
              </w:rPr>
              <w:t xml:space="preserve"> </w:t>
            </w:r>
          </w:p>
        </w:tc>
      </w:tr>
      <w:tr w:rsidR="00D36E67" w:rsidRPr="006C0621" w:rsidTr="001D3085">
        <w:trPr>
          <w:cantSplit/>
          <w:trHeight w:val="275"/>
        </w:trPr>
        <w:tc>
          <w:tcPr>
            <w:tcW w:w="8393" w:type="dxa"/>
            <w:gridSpan w:val="6"/>
            <w:tcBorders>
              <w:top w:val="single" w:sz="4" w:space="0" w:color="auto"/>
              <w:left w:val="single" w:sz="4" w:space="0" w:color="auto"/>
              <w:bottom w:val="single" w:sz="4" w:space="0" w:color="auto"/>
              <w:right w:val="single" w:sz="4" w:space="0" w:color="auto"/>
            </w:tcBorders>
          </w:tcPr>
          <w:p w:rsidR="00D36E67" w:rsidRPr="006C0621" w:rsidRDefault="00D36E67" w:rsidP="00D36E67">
            <w:pPr>
              <w:tabs>
                <w:tab w:val="left" w:pos="360"/>
              </w:tabs>
              <w:spacing w:after="0" w:line="240" w:lineRule="auto"/>
              <w:jc w:val="right"/>
              <w:rPr>
                <w:rFonts w:ascii="Times New Roman" w:eastAsia="Times New Roman" w:hAnsi="Times New Roman" w:cs="Times New Roman"/>
                <w:b/>
                <w:sz w:val="20"/>
                <w:szCs w:val="20"/>
              </w:rPr>
            </w:pPr>
            <w:r w:rsidRPr="006C0621">
              <w:rPr>
                <w:rFonts w:ascii="Times New Roman" w:eastAsia="Times New Roman" w:hAnsi="Times New Roman" w:cs="Times New Roman"/>
                <w:b/>
                <w:sz w:val="20"/>
                <w:szCs w:val="20"/>
              </w:rPr>
              <w:t>Итого</w:t>
            </w:r>
          </w:p>
        </w:tc>
        <w:tc>
          <w:tcPr>
            <w:tcW w:w="1843" w:type="dxa"/>
            <w:tcBorders>
              <w:top w:val="single" w:sz="4" w:space="0" w:color="auto"/>
              <w:left w:val="single" w:sz="4" w:space="0" w:color="auto"/>
              <w:bottom w:val="single" w:sz="4" w:space="0" w:color="auto"/>
              <w:right w:val="single" w:sz="4" w:space="0" w:color="auto"/>
            </w:tcBorders>
            <w:vAlign w:val="center"/>
          </w:tcPr>
          <w:p w:rsidR="00D36E67" w:rsidRPr="006C0621" w:rsidRDefault="00D36E67" w:rsidP="00D36E67">
            <w:pPr>
              <w:tabs>
                <w:tab w:val="left" w:pos="360"/>
              </w:tabs>
              <w:spacing w:after="0" w:line="240" w:lineRule="auto"/>
              <w:jc w:val="center"/>
              <w:rPr>
                <w:rFonts w:ascii="Times New Roman" w:eastAsia="Times New Roman" w:hAnsi="Times New Roman" w:cs="Times New Roman"/>
                <w:sz w:val="20"/>
                <w:szCs w:val="20"/>
              </w:rPr>
            </w:pPr>
          </w:p>
        </w:tc>
      </w:tr>
    </w:tbl>
    <w:p w:rsidR="00A30755" w:rsidRDefault="00A30755" w:rsidP="002F5B3E">
      <w:pPr>
        <w:tabs>
          <w:tab w:val="left" w:pos="1701"/>
        </w:tabs>
        <w:ind w:firstLine="708"/>
        <w:jc w:val="both"/>
        <w:rPr>
          <w:rFonts w:ascii="Times New Roman" w:hAnsi="Times New Roman" w:cs="Times New Roman"/>
          <w:sz w:val="24"/>
          <w:szCs w:val="24"/>
        </w:rPr>
      </w:pPr>
    </w:p>
    <w:p w:rsidR="003F77D8" w:rsidRPr="001C2D2E" w:rsidRDefault="002F5B3E" w:rsidP="002F5B3E">
      <w:pPr>
        <w:tabs>
          <w:tab w:val="left" w:pos="1701"/>
        </w:tabs>
        <w:ind w:firstLine="708"/>
        <w:jc w:val="both"/>
        <w:rPr>
          <w:rFonts w:ascii="Times New Roman" w:hAnsi="Times New Roman" w:cs="Times New Roman"/>
          <w:sz w:val="20"/>
          <w:szCs w:val="20"/>
        </w:rPr>
      </w:pPr>
      <w:r w:rsidRPr="001C2D2E">
        <w:rPr>
          <w:rFonts w:ascii="Times New Roman" w:hAnsi="Times New Roman" w:cs="Times New Roman"/>
          <w:sz w:val="20"/>
          <w:szCs w:val="20"/>
        </w:rPr>
        <w:t xml:space="preserve">Цена Контракта составляет </w:t>
      </w:r>
      <w:r w:rsidRPr="001C2D2E">
        <w:rPr>
          <w:rFonts w:ascii="Times New Roman" w:hAnsi="Times New Roman" w:cs="Times New Roman"/>
          <w:b/>
          <w:sz w:val="20"/>
          <w:szCs w:val="20"/>
        </w:rPr>
        <w:t>________</w:t>
      </w:r>
      <w:r w:rsidRPr="001C2D2E">
        <w:rPr>
          <w:rFonts w:ascii="Times New Roman" w:hAnsi="Times New Roman" w:cs="Times New Roman"/>
          <w:sz w:val="20"/>
          <w:szCs w:val="20"/>
        </w:rPr>
        <w:t xml:space="preserve"> (_________) рублей </w:t>
      </w:r>
      <w:r w:rsidRPr="001C2D2E">
        <w:rPr>
          <w:rFonts w:ascii="Times New Roman" w:hAnsi="Times New Roman" w:cs="Times New Roman"/>
          <w:b/>
          <w:sz w:val="20"/>
          <w:szCs w:val="20"/>
        </w:rPr>
        <w:t>___</w:t>
      </w:r>
      <w:r w:rsidRPr="001C2D2E">
        <w:rPr>
          <w:rFonts w:ascii="Times New Roman" w:hAnsi="Times New Roman" w:cs="Times New Roman"/>
          <w:sz w:val="20"/>
          <w:szCs w:val="20"/>
        </w:rPr>
        <w:t xml:space="preserve"> копеек. в том числе НДС – (</w:t>
      </w:r>
      <w:r w:rsidR="00793AC7">
        <w:rPr>
          <w:rFonts w:ascii="Times New Roman" w:hAnsi="Times New Roman" w:cs="Times New Roman"/>
          <w:sz w:val="20"/>
          <w:szCs w:val="20"/>
        </w:rPr>
        <w:t>__</w:t>
      </w:r>
      <w:r w:rsidRPr="001C2D2E">
        <w:rPr>
          <w:rFonts w:ascii="Times New Roman" w:hAnsi="Times New Roman" w:cs="Times New Roman"/>
          <w:sz w:val="20"/>
          <w:szCs w:val="20"/>
        </w:rPr>
        <w:t xml:space="preserve"> %) _______ (_________________) рублей ____ копеек. </w:t>
      </w:r>
      <w:r w:rsidR="003F77D8" w:rsidRPr="001C2D2E">
        <w:rPr>
          <w:rFonts w:ascii="Times New Roman" w:hAnsi="Times New Roman" w:cs="Times New Roman"/>
          <w:sz w:val="20"/>
          <w:szCs w:val="20"/>
        </w:rPr>
        <w:t>НДС не облагается на основании пункта ____ статьи ____ Налогового кодекса Российской Федерации.</w:t>
      </w:r>
    </w:p>
    <w:p w:rsidR="003F77D8" w:rsidRDefault="003F77D8" w:rsidP="003F77D8">
      <w:pPr>
        <w:suppressAutoHyphens/>
        <w:spacing w:after="0" w:line="240" w:lineRule="auto"/>
        <w:rPr>
          <w:rFonts w:ascii="Times New Roman" w:hAnsi="Times New Roman" w:cs="Times New Roman"/>
          <w:sz w:val="18"/>
          <w:szCs w:val="18"/>
        </w:rPr>
      </w:pPr>
    </w:p>
    <w:p w:rsidR="001C2D2E" w:rsidRPr="0022393C" w:rsidRDefault="001C2D2E" w:rsidP="003F77D8">
      <w:pPr>
        <w:suppressAutoHyphens/>
        <w:spacing w:after="0" w:line="240" w:lineRule="auto"/>
        <w:rPr>
          <w:rFonts w:ascii="Times New Roman" w:hAnsi="Times New Roman" w:cs="Times New Roman"/>
          <w:sz w:val="18"/>
          <w:szCs w:val="18"/>
        </w:rPr>
      </w:pPr>
    </w:p>
    <w:p w:rsidR="00DD1846" w:rsidRDefault="00DD1846" w:rsidP="00DD1846">
      <w:pPr>
        <w:suppressAutoHyphens/>
        <w:spacing w:after="0" w:line="240" w:lineRule="auto"/>
        <w:rPr>
          <w:rFonts w:ascii="Times New Roman" w:hAnsi="Times New Roman" w:cs="Times New Roman"/>
          <w:sz w:val="20"/>
          <w:szCs w:val="16"/>
        </w:rPr>
      </w:pPr>
      <w:r>
        <w:rPr>
          <w:rFonts w:ascii="Times New Roman" w:hAnsi="Times New Roman" w:cs="Times New Roman"/>
          <w:b/>
          <w:szCs w:val="16"/>
        </w:rPr>
        <w:t>2</w:t>
      </w:r>
      <w:r w:rsidRPr="00DD1846">
        <w:rPr>
          <w:rFonts w:ascii="Times New Roman" w:hAnsi="Times New Roman" w:cs="Times New Roman"/>
          <w:b/>
          <w:szCs w:val="16"/>
        </w:rPr>
        <w:t>)</w:t>
      </w:r>
      <w:r>
        <w:rPr>
          <w:rFonts w:ascii="Times New Roman" w:hAnsi="Times New Roman" w:cs="Times New Roman"/>
          <w:b/>
          <w:szCs w:val="16"/>
        </w:rPr>
        <w:t xml:space="preserve">  </w:t>
      </w:r>
      <w:r w:rsidRPr="001F6FDB">
        <w:rPr>
          <w:rFonts w:ascii="Times New Roman" w:hAnsi="Times New Roman" w:cs="Times New Roman"/>
          <w:sz w:val="20"/>
          <w:szCs w:val="16"/>
        </w:rPr>
        <w:t>ФИО и должность лица, от чьего имени будет подписан контракт.</w:t>
      </w:r>
      <w:r w:rsidR="001F6FDB" w:rsidRPr="001F6FDB">
        <w:rPr>
          <w:rFonts w:ascii="Times New Roman" w:hAnsi="Times New Roman" w:cs="Times New Roman"/>
          <w:sz w:val="20"/>
          <w:szCs w:val="16"/>
        </w:rPr>
        <w:t xml:space="preserve"> В случае подписи контракта по доверенности, № и дата доверенности.</w:t>
      </w:r>
    </w:p>
    <w:p w:rsidR="00625067" w:rsidRDefault="00625067" w:rsidP="00DD1846">
      <w:pPr>
        <w:suppressAutoHyphens/>
        <w:spacing w:after="0" w:line="240" w:lineRule="auto"/>
        <w:rPr>
          <w:rFonts w:ascii="Times New Roman" w:hAnsi="Times New Roman" w:cs="Times New Roman"/>
          <w:sz w:val="20"/>
          <w:szCs w:val="16"/>
        </w:rPr>
      </w:pPr>
    </w:p>
    <w:p w:rsidR="00075499" w:rsidRPr="00575C8E" w:rsidRDefault="00625067" w:rsidP="00747246">
      <w:pPr>
        <w:suppressAutoHyphens/>
        <w:spacing w:after="0" w:line="240" w:lineRule="auto"/>
        <w:rPr>
          <w:rFonts w:ascii="Times New Roman" w:hAnsi="Times New Roman" w:cs="Times New Roman"/>
          <w:b/>
        </w:rPr>
      </w:pPr>
      <w:r w:rsidRPr="00625067">
        <w:rPr>
          <w:rFonts w:ascii="Times New Roman" w:hAnsi="Times New Roman" w:cs="Times New Roman"/>
          <w:b/>
          <w:sz w:val="20"/>
          <w:szCs w:val="16"/>
        </w:rPr>
        <w:t>3)</w:t>
      </w:r>
      <w:r w:rsidRPr="00625067">
        <w:rPr>
          <w:rFonts w:ascii="Times New Roman" w:hAnsi="Times New Roman" w:cs="Times New Roman"/>
          <w:sz w:val="20"/>
          <w:szCs w:val="16"/>
        </w:rPr>
        <w:t xml:space="preserve"> </w:t>
      </w:r>
      <w:r w:rsidR="00747246">
        <w:rPr>
          <w:rFonts w:ascii="Times New Roman" w:hAnsi="Times New Roman" w:cs="Times New Roman"/>
          <w:sz w:val="20"/>
          <w:szCs w:val="16"/>
        </w:rPr>
        <w:t xml:space="preserve"> </w:t>
      </w:r>
      <w:bookmarkStart w:id="0" w:name="_GoBack"/>
      <w:bookmarkEnd w:id="0"/>
      <w:r w:rsidR="00575C8E" w:rsidRPr="00FC74BF">
        <w:rPr>
          <w:rFonts w:ascii="Times New Roman" w:hAnsi="Times New Roman" w:cs="Times New Roman"/>
          <w:sz w:val="20"/>
        </w:rPr>
        <w:t>Реквизиты для заключения контракта</w:t>
      </w:r>
    </w:p>
    <w:sectPr w:rsidR="00075499" w:rsidRPr="00575C8E" w:rsidSect="002F5B3E">
      <w:headerReference w:type="default" r:id="rId7"/>
      <w:pgSz w:w="11906" w:h="16838"/>
      <w:pgMar w:top="1134" w:right="85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406" w:rsidRDefault="005B1406" w:rsidP="00BE3875">
      <w:pPr>
        <w:spacing w:after="0" w:line="240" w:lineRule="auto"/>
      </w:pPr>
      <w:r>
        <w:separator/>
      </w:r>
    </w:p>
  </w:endnote>
  <w:endnote w:type="continuationSeparator" w:id="0">
    <w:p w:rsidR="005B1406" w:rsidRDefault="005B1406" w:rsidP="00BE3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406" w:rsidRDefault="005B1406" w:rsidP="00BE3875">
      <w:pPr>
        <w:spacing w:after="0" w:line="240" w:lineRule="auto"/>
      </w:pPr>
      <w:r>
        <w:separator/>
      </w:r>
    </w:p>
  </w:footnote>
  <w:footnote w:type="continuationSeparator" w:id="0">
    <w:p w:rsidR="005B1406" w:rsidRDefault="005B1406" w:rsidP="00BE38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3875" w:rsidRPr="00BE3875" w:rsidRDefault="00BE3875" w:rsidP="00BE3875">
    <w:pPr>
      <w:pStyle w:val="a3"/>
      <w:jc w:val="center"/>
      <w:rPr>
        <w:b/>
        <w:sz w:val="36"/>
        <w:szCs w:val="36"/>
      </w:rPr>
    </w:pPr>
    <w:r w:rsidRPr="00BE3875">
      <w:rPr>
        <w:b/>
        <w:sz w:val="36"/>
        <w:szCs w:val="36"/>
      </w:rPr>
      <w:t>Рекомендуемый образец заполнения заявки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D0279A"/>
    <w:multiLevelType w:val="hybridMultilevel"/>
    <w:tmpl w:val="EAC2D628"/>
    <w:lvl w:ilvl="0" w:tplc="04AA6EEC">
      <w:start w:val="1"/>
      <w:numFmt w:val="decimal"/>
      <w:lvlText w:val="%1."/>
      <w:lvlJc w:val="left"/>
      <w:pPr>
        <w:ind w:left="57" w:firstLine="0"/>
      </w:pPr>
      <w:rPr>
        <w:rFonts w:hint="default"/>
      </w:rPr>
    </w:lvl>
    <w:lvl w:ilvl="1" w:tplc="04190019" w:tentative="1">
      <w:start w:val="1"/>
      <w:numFmt w:val="lowerLetter"/>
      <w:lvlText w:val="%2."/>
      <w:lvlJc w:val="left"/>
      <w:pPr>
        <w:ind w:left="1327" w:hanging="360"/>
      </w:pPr>
    </w:lvl>
    <w:lvl w:ilvl="2" w:tplc="0419001B" w:tentative="1">
      <w:start w:val="1"/>
      <w:numFmt w:val="lowerRoman"/>
      <w:lvlText w:val="%3."/>
      <w:lvlJc w:val="right"/>
      <w:pPr>
        <w:ind w:left="2047" w:hanging="180"/>
      </w:pPr>
    </w:lvl>
    <w:lvl w:ilvl="3" w:tplc="0419000F" w:tentative="1">
      <w:start w:val="1"/>
      <w:numFmt w:val="decimal"/>
      <w:lvlText w:val="%4."/>
      <w:lvlJc w:val="left"/>
      <w:pPr>
        <w:ind w:left="2767" w:hanging="360"/>
      </w:pPr>
    </w:lvl>
    <w:lvl w:ilvl="4" w:tplc="04190019" w:tentative="1">
      <w:start w:val="1"/>
      <w:numFmt w:val="lowerLetter"/>
      <w:lvlText w:val="%5."/>
      <w:lvlJc w:val="left"/>
      <w:pPr>
        <w:ind w:left="3487" w:hanging="360"/>
      </w:pPr>
    </w:lvl>
    <w:lvl w:ilvl="5" w:tplc="0419001B" w:tentative="1">
      <w:start w:val="1"/>
      <w:numFmt w:val="lowerRoman"/>
      <w:lvlText w:val="%6."/>
      <w:lvlJc w:val="right"/>
      <w:pPr>
        <w:ind w:left="4207" w:hanging="180"/>
      </w:pPr>
    </w:lvl>
    <w:lvl w:ilvl="6" w:tplc="0419000F" w:tentative="1">
      <w:start w:val="1"/>
      <w:numFmt w:val="decimal"/>
      <w:lvlText w:val="%7."/>
      <w:lvlJc w:val="left"/>
      <w:pPr>
        <w:ind w:left="4927" w:hanging="360"/>
      </w:pPr>
    </w:lvl>
    <w:lvl w:ilvl="7" w:tplc="04190019" w:tentative="1">
      <w:start w:val="1"/>
      <w:numFmt w:val="lowerLetter"/>
      <w:lvlText w:val="%8."/>
      <w:lvlJc w:val="left"/>
      <w:pPr>
        <w:ind w:left="5647" w:hanging="360"/>
      </w:pPr>
    </w:lvl>
    <w:lvl w:ilvl="8" w:tplc="0419001B" w:tentative="1">
      <w:start w:val="1"/>
      <w:numFmt w:val="lowerRoman"/>
      <w:lvlText w:val="%9."/>
      <w:lvlJc w:val="right"/>
      <w:pPr>
        <w:ind w:left="6367" w:hanging="180"/>
      </w:pPr>
    </w:lvl>
  </w:abstractNum>
  <w:abstractNum w:abstractNumId="1" w15:restartNumberingAfterBreak="0">
    <w:nsid w:val="4CBA4901"/>
    <w:multiLevelType w:val="hybridMultilevel"/>
    <w:tmpl w:val="6A9683F2"/>
    <w:lvl w:ilvl="0" w:tplc="085632F0">
      <w:start w:val="1"/>
      <w:numFmt w:val="decimal"/>
      <w:lvlText w:val="%1."/>
      <w:lvlJc w:val="left"/>
      <w:pPr>
        <w:ind w:left="397" w:hanging="340"/>
      </w:pPr>
      <w:rPr>
        <w:rFonts w:hint="default"/>
      </w:rPr>
    </w:lvl>
    <w:lvl w:ilvl="1" w:tplc="04190019" w:tentative="1">
      <w:start w:val="1"/>
      <w:numFmt w:val="lowerLetter"/>
      <w:lvlText w:val="%2."/>
      <w:lvlJc w:val="left"/>
      <w:pPr>
        <w:ind w:left="1327" w:hanging="360"/>
      </w:pPr>
    </w:lvl>
    <w:lvl w:ilvl="2" w:tplc="0419001B" w:tentative="1">
      <w:start w:val="1"/>
      <w:numFmt w:val="lowerRoman"/>
      <w:lvlText w:val="%3."/>
      <w:lvlJc w:val="right"/>
      <w:pPr>
        <w:ind w:left="2047" w:hanging="180"/>
      </w:pPr>
    </w:lvl>
    <w:lvl w:ilvl="3" w:tplc="0419000F" w:tentative="1">
      <w:start w:val="1"/>
      <w:numFmt w:val="decimal"/>
      <w:lvlText w:val="%4."/>
      <w:lvlJc w:val="left"/>
      <w:pPr>
        <w:ind w:left="2767" w:hanging="360"/>
      </w:pPr>
    </w:lvl>
    <w:lvl w:ilvl="4" w:tplc="04190019" w:tentative="1">
      <w:start w:val="1"/>
      <w:numFmt w:val="lowerLetter"/>
      <w:lvlText w:val="%5."/>
      <w:lvlJc w:val="left"/>
      <w:pPr>
        <w:ind w:left="3487" w:hanging="360"/>
      </w:pPr>
    </w:lvl>
    <w:lvl w:ilvl="5" w:tplc="0419001B" w:tentative="1">
      <w:start w:val="1"/>
      <w:numFmt w:val="lowerRoman"/>
      <w:lvlText w:val="%6."/>
      <w:lvlJc w:val="right"/>
      <w:pPr>
        <w:ind w:left="4207" w:hanging="180"/>
      </w:pPr>
    </w:lvl>
    <w:lvl w:ilvl="6" w:tplc="0419000F" w:tentative="1">
      <w:start w:val="1"/>
      <w:numFmt w:val="decimal"/>
      <w:lvlText w:val="%7."/>
      <w:lvlJc w:val="left"/>
      <w:pPr>
        <w:ind w:left="4927" w:hanging="360"/>
      </w:pPr>
    </w:lvl>
    <w:lvl w:ilvl="7" w:tplc="04190019" w:tentative="1">
      <w:start w:val="1"/>
      <w:numFmt w:val="lowerLetter"/>
      <w:lvlText w:val="%8."/>
      <w:lvlJc w:val="left"/>
      <w:pPr>
        <w:ind w:left="5647" w:hanging="360"/>
      </w:pPr>
    </w:lvl>
    <w:lvl w:ilvl="8" w:tplc="0419001B" w:tentative="1">
      <w:start w:val="1"/>
      <w:numFmt w:val="lowerRoman"/>
      <w:lvlText w:val="%9."/>
      <w:lvlJc w:val="right"/>
      <w:pPr>
        <w:ind w:left="636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777"/>
    <w:rsid w:val="00062438"/>
    <w:rsid w:val="00075499"/>
    <w:rsid w:val="00083BD5"/>
    <w:rsid w:val="000D6166"/>
    <w:rsid w:val="0018714B"/>
    <w:rsid w:val="001C2D2E"/>
    <w:rsid w:val="001F6FDB"/>
    <w:rsid w:val="0022393C"/>
    <w:rsid w:val="00290C6F"/>
    <w:rsid w:val="002B7FED"/>
    <w:rsid w:val="002F40AF"/>
    <w:rsid w:val="002F5B3E"/>
    <w:rsid w:val="00314903"/>
    <w:rsid w:val="0033358D"/>
    <w:rsid w:val="003F77D8"/>
    <w:rsid w:val="00463E72"/>
    <w:rsid w:val="00466B71"/>
    <w:rsid w:val="00487237"/>
    <w:rsid w:val="00575C8E"/>
    <w:rsid w:val="005B1406"/>
    <w:rsid w:val="00625067"/>
    <w:rsid w:val="00656E55"/>
    <w:rsid w:val="0066299D"/>
    <w:rsid w:val="0067254C"/>
    <w:rsid w:val="006C0621"/>
    <w:rsid w:val="006E042F"/>
    <w:rsid w:val="00744DCF"/>
    <w:rsid w:val="00747246"/>
    <w:rsid w:val="00793AC7"/>
    <w:rsid w:val="007C5E94"/>
    <w:rsid w:val="0082011A"/>
    <w:rsid w:val="00930580"/>
    <w:rsid w:val="00A23D04"/>
    <w:rsid w:val="00A30755"/>
    <w:rsid w:val="00A316CA"/>
    <w:rsid w:val="00AC1F75"/>
    <w:rsid w:val="00B12777"/>
    <w:rsid w:val="00B13FB2"/>
    <w:rsid w:val="00B56752"/>
    <w:rsid w:val="00B9569E"/>
    <w:rsid w:val="00BE3875"/>
    <w:rsid w:val="00BE4F22"/>
    <w:rsid w:val="00C35302"/>
    <w:rsid w:val="00D17224"/>
    <w:rsid w:val="00D36E67"/>
    <w:rsid w:val="00D70973"/>
    <w:rsid w:val="00DD1846"/>
    <w:rsid w:val="00E533F3"/>
    <w:rsid w:val="00E55EB5"/>
    <w:rsid w:val="00FC74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207F24-E081-43D3-99F1-76F68FD8B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77D8"/>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F77D8"/>
    <w:rPr>
      <w:rFonts w:ascii="Arial" w:eastAsia="Arial" w:hAnsi="Arial" w:cs="Arial"/>
      <w:sz w:val="20"/>
      <w:szCs w:val="20"/>
      <w:lang w:eastAsia="ar-SA"/>
    </w:rPr>
  </w:style>
  <w:style w:type="paragraph" w:customStyle="1" w:styleId="ConsPlusNormal0">
    <w:name w:val="ConsPlusNormal"/>
    <w:link w:val="ConsPlusNormal"/>
    <w:qFormat/>
    <w:rsid w:val="003F77D8"/>
    <w:pPr>
      <w:suppressAutoHyphens/>
      <w:autoSpaceDE w:val="0"/>
      <w:spacing w:after="0" w:line="240" w:lineRule="auto"/>
      <w:ind w:firstLine="720"/>
    </w:pPr>
    <w:rPr>
      <w:rFonts w:ascii="Arial" w:eastAsia="Arial" w:hAnsi="Arial" w:cs="Arial"/>
      <w:sz w:val="20"/>
      <w:szCs w:val="20"/>
      <w:lang w:eastAsia="ar-SA"/>
    </w:rPr>
  </w:style>
  <w:style w:type="paragraph" w:styleId="a3">
    <w:name w:val="header"/>
    <w:basedOn w:val="a"/>
    <w:link w:val="a4"/>
    <w:uiPriority w:val="99"/>
    <w:unhideWhenUsed/>
    <w:rsid w:val="00BE387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E3875"/>
    <w:rPr>
      <w:rFonts w:eastAsiaTheme="minorEastAsia"/>
      <w:lang w:eastAsia="ru-RU"/>
    </w:rPr>
  </w:style>
  <w:style w:type="paragraph" w:styleId="a5">
    <w:name w:val="footer"/>
    <w:basedOn w:val="a"/>
    <w:link w:val="a6"/>
    <w:uiPriority w:val="99"/>
    <w:unhideWhenUsed/>
    <w:rsid w:val="00BE387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E3875"/>
    <w:rPr>
      <w:rFonts w:eastAsiaTheme="minorEastAsia"/>
      <w:lang w:eastAsia="ru-RU"/>
    </w:rPr>
  </w:style>
  <w:style w:type="table" w:styleId="a7">
    <w:name w:val="Table Grid"/>
    <w:basedOn w:val="a1"/>
    <w:uiPriority w:val="59"/>
    <w:rsid w:val="002B7F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7C5E94"/>
    <w:pPr>
      <w:ind w:left="720"/>
      <w:contextualSpacing/>
    </w:pPr>
  </w:style>
  <w:style w:type="character" w:customStyle="1" w:styleId="FontStyle28">
    <w:name w:val="Font Style28"/>
    <w:uiPriority w:val="99"/>
    <w:qFormat/>
    <w:rsid w:val="00314903"/>
    <w:rPr>
      <w:rFonts w:ascii="Times New Roman" w:hAnsi="Times New Roman" w:cs="Times New Roman"/>
      <w:color w:val="000000"/>
      <w:sz w:val="26"/>
      <w:szCs w:val="26"/>
    </w:rPr>
  </w:style>
  <w:style w:type="paragraph" w:styleId="a9">
    <w:name w:val="No Spacing"/>
    <w:uiPriority w:val="1"/>
    <w:qFormat/>
    <w:rsid w:val="00487237"/>
    <w:pPr>
      <w:spacing w:after="0" w:line="240" w:lineRule="auto"/>
    </w:pPr>
  </w:style>
  <w:style w:type="paragraph" w:styleId="aa">
    <w:name w:val="Balloon Text"/>
    <w:basedOn w:val="a"/>
    <w:link w:val="ab"/>
    <w:rsid w:val="00487237"/>
    <w:pPr>
      <w:spacing w:after="0" w:line="240" w:lineRule="auto"/>
    </w:pPr>
    <w:rPr>
      <w:rFonts w:ascii="Segoe UI" w:eastAsia="Times New Roman" w:hAnsi="Segoe UI" w:cs="Segoe UI"/>
      <w:sz w:val="18"/>
      <w:szCs w:val="18"/>
    </w:rPr>
  </w:style>
  <w:style w:type="character" w:customStyle="1" w:styleId="ab">
    <w:name w:val="Текст выноски Знак"/>
    <w:basedOn w:val="a0"/>
    <w:link w:val="aa"/>
    <w:rsid w:val="00487237"/>
    <w:rPr>
      <w:rFonts w:ascii="Segoe UI" w:eastAsia="Times New Roman" w:hAnsi="Segoe UI" w:cs="Segoe UI"/>
      <w:sz w:val="18"/>
      <w:szCs w:val="18"/>
      <w:lang w:eastAsia="ru-RU"/>
    </w:rPr>
  </w:style>
  <w:style w:type="paragraph" w:styleId="ac">
    <w:name w:val="footnote text"/>
    <w:aliases w:val="Знак Знак,Текст сноски Знак Знак, Знак Знак Знак1,Текст сноски Знак Знак1,Знак,Знак2, Знак8 Знак Знак, Знак8 Знак, Знак4 Знак,Знак8 Знак Знак,Знак8 Знак,Знак Знак Знак1,Знак4,Знак21,Char,Footnote Text Char,Footnote Text Char Знак,Знак4 Знак"/>
    <w:basedOn w:val="a"/>
    <w:link w:val="ad"/>
    <w:uiPriority w:val="99"/>
    <w:qFormat/>
    <w:rsid w:val="00487237"/>
    <w:pPr>
      <w:spacing w:after="0" w:line="240" w:lineRule="auto"/>
    </w:pPr>
    <w:rPr>
      <w:rFonts w:ascii="Times New Roman" w:eastAsia="Times New Roman" w:hAnsi="Times New Roman" w:cs="Times New Roman"/>
      <w:sz w:val="20"/>
      <w:szCs w:val="20"/>
    </w:rPr>
  </w:style>
  <w:style w:type="character" w:customStyle="1" w:styleId="ad">
    <w:name w:val="Текст сноски Знак"/>
    <w:aliases w:val="Знак Знак Знак,Текст сноски Знак Знак Знак, Знак Знак Знак1 Знак,Текст сноски Знак Знак1 Знак,Знак Знак1,Знак2 Знак, Знак8 Знак Знак Знак, Знак8 Знак Знак1, Знак4 Знак Знак,Знак8 Знак Знак Знак,Знак8 Знак Знак1,Знак Знак Знак1 Знак"/>
    <w:basedOn w:val="a0"/>
    <w:link w:val="ac"/>
    <w:uiPriority w:val="99"/>
    <w:rsid w:val="00487237"/>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9694861">
      <w:bodyDiv w:val="1"/>
      <w:marLeft w:val="0"/>
      <w:marRight w:val="0"/>
      <w:marTop w:val="0"/>
      <w:marBottom w:val="0"/>
      <w:divBdr>
        <w:top w:val="none" w:sz="0" w:space="0" w:color="auto"/>
        <w:left w:val="none" w:sz="0" w:space="0" w:color="auto"/>
        <w:bottom w:val="none" w:sz="0" w:space="0" w:color="auto"/>
        <w:right w:val="none" w:sz="0" w:space="0" w:color="auto"/>
      </w:divBdr>
    </w:div>
    <w:div w:id="2087801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104</Words>
  <Characters>598</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Дмитриенко Екатерина Сергеевна</dc:creator>
  <cp:keywords/>
  <dc:description/>
  <cp:lastModifiedBy>Дмитриенко Екатерина Сергеевна</cp:lastModifiedBy>
  <cp:revision>14</cp:revision>
  <dcterms:created xsi:type="dcterms:W3CDTF">2024-02-09T10:36:00Z</dcterms:created>
  <dcterms:modified xsi:type="dcterms:W3CDTF">2026-06-02T11:36:00Z</dcterms:modified>
</cp:coreProperties>
</file>