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1C9F37" w14:textId="77777777" w:rsidR="00887B8A" w:rsidRPr="00887B8A" w:rsidRDefault="00887B8A" w:rsidP="00887B8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fldChar w:fldCharType="begin"/>
      </w: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instrText>HYPERLINK "http://mobileonline.garant.ru/document?id=1868335&amp;sub=0"</w:instrText>
      </w: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fldChar w:fldCharType="separate"/>
      </w:r>
      <w:r w:rsidRPr="00887B8A">
        <w:rPr>
          <w:rFonts w:ascii="Times New Roman CYR" w:eastAsiaTheme="minorEastAsia" w:hAnsi="Times New Roman CYR" w:cs="Times New Roman CYR"/>
          <w:b/>
          <w:bCs/>
          <w:sz w:val="24"/>
          <w:szCs w:val="24"/>
          <w:lang w:eastAsia="ru-RU"/>
        </w:rPr>
        <w:t xml:space="preserve">Договор № </w:t>
      </w:r>
      <w:r>
        <w:rPr>
          <w:rFonts w:ascii="Times New Roman CYR" w:eastAsiaTheme="minorEastAsia" w:hAnsi="Times New Roman CYR" w:cs="Times New Roman CYR"/>
          <w:b/>
          <w:bCs/>
          <w:sz w:val="24"/>
          <w:szCs w:val="24"/>
          <w:lang w:eastAsia="ru-RU"/>
        </w:rPr>
        <w:t>______</w:t>
      </w:r>
      <w:r w:rsidRPr="00887B8A">
        <w:rPr>
          <w:rFonts w:ascii="Times New Roman CYR" w:eastAsiaTheme="minorEastAsia" w:hAnsi="Times New Roman CYR" w:cs="Times New Roman CYR"/>
          <w:b/>
          <w:bCs/>
          <w:sz w:val="24"/>
          <w:szCs w:val="24"/>
          <w:lang w:eastAsia="ru-RU"/>
        </w:rPr>
        <w:t xml:space="preserve"> </w:t>
      </w: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fldChar w:fldCharType="end"/>
      </w:r>
    </w:p>
    <w:p w14:paraId="672A6659" w14:textId="77777777" w:rsidR="00887B8A" w:rsidRPr="00887B8A" w:rsidRDefault="00887B8A" w:rsidP="00887B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5025"/>
        <w:gridCol w:w="4974"/>
      </w:tblGrid>
      <w:tr w:rsidR="00887B8A" w:rsidRPr="00887B8A" w14:paraId="686C0A8E" w14:textId="77777777" w:rsidTr="002E2B2D">
        <w:tc>
          <w:tcPr>
            <w:tcW w:w="5171" w:type="dxa"/>
            <w:tcBorders>
              <w:top w:val="nil"/>
              <w:left w:val="nil"/>
              <w:bottom w:val="nil"/>
              <w:right w:val="nil"/>
            </w:tcBorders>
          </w:tcPr>
          <w:p w14:paraId="6ACA759B" w14:textId="77777777" w:rsidR="00887B8A" w:rsidRPr="00887B8A" w:rsidRDefault="00887B8A" w:rsidP="00887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887B8A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г. Санкт-Петербург</w:t>
            </w:r>
          </w:p>
        </w:tc>
        <w:tc>
          <w:tcPr>
            <w:tcW w:w="5128" w:type="dxa"/>
            <w:tcBorders>
              <w:top w:val="nil"/>
              <w:left w:val="nil"/>
              <w:bottom w:val="nil"/>
              <w:right w:val="nil"/>
            </w:tcBorders>
          </w:tcPr>
          <w:p w14:paraId="0D1CDA8D" w14:textId="6735B344" w:rsidR="00887B8A" w:rsidRPr="00887B8A" w:rsidRDefault="00887B8A" w:rsidP="002E2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887B8A"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  <w:t xml:space="preserve">     «</w:t>
            </w:r>
            <w:r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  <w:t>_____</w:t>
            </w:r>
            <w:r w:rsidRPr="00887B8A"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  <w:t>»</w:t>
            </w:r>
            <w:r w:rsidR="002E2B2D"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  <w:t xml:space="preserve"> июня</w:t>
            </w:r>
            <w:r w:rsidRPr="00887B8A"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  <w:t xml:space="preserve"> 20</w:t>
            </w:r>
            <w:r w:rsidR="002E2B2D"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  <w:t>26</w:t>
            </w:r>
            <w:r w:rsidRPr="00887B8A"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  <w:t>г.</w:t>
            </w:r>
          </w:p>
        </w:tc>
      </w:tr>
    </w:tbl>
    <w:p w14:paraId="0A37501D" w14:textId="77777777" w:rsidR="00887B8A" w:rsidRPr="00887B8A" w:rsidRDefault="00887B8A" w:rsidP="00887B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54EB4ACA" w14:textId="284384CF" w:rsidR="00887B8A" w:rsidRDefault="00887B8A" w:rsidP="00887B8A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B8A">
        <w:rPr>
          <w:rFonts w:ascii="Times New Roman CYR" w:eastAsiaTheme="minorEastAsia" w:hAnsi="Times New Roman CYR" w:cs="Times New Roman CYR"/>
          <w:b/>
          <w:sz w:val="24"/>
          <w:szCs w:val="24"/>
          <w:lang w:eastAsia="ru-RU"/>
        </w:rPr>
        <w:t xml:space="preserve">Санкт-Петербургское государственное бюджетное учреждение культуры </w:t>
      </w:r>
      <w:r w:rsidR="00EA2A5C">
        <w:rPr>
          <w:rFonts w:ascii="Times New Roman CYR" w:eastAsiaTheme="minorEastAsia" w:hAnsi="Times New Roman CYR" w:cs="Times New Roman CYR"/>
          <w:b/>
          <w:sz w:val="24"/>
          <w:szCs w:val="24"/>
          <w:lang w:eastAsia="ru-RU"/>
        </w:rPr>
        <w:t xml:space="preserve">                                 </w:t>
      </w:r>
      <w:r w:rsidRPr="00887B8A">
        <w:rPr>
          <w:rFonts w:ascii="Times New Roman CYR" w:eastAsiaTheme="minorEastAsia" w:hAnsi="Times New Roman CYR" w:cs="Times New Roman CYR"/>
          <w:b/>
          <w:sz w:val="24"/>
          <w:szCs w:val="24"/>
          <w:lang w:eastAsia="ru-RU"/>
        </w:rPr>
        <w:t>«</w:t>
      </w:r>
      <w:r w:rsidRPr="00C46B99">
        <w:rPr>
          <w:rFonts w:ascii="Times New Roman CYR" w:eastAsiaTheme="minorEastAsia" w:hAnsi="Times New Roman CYR" w:cs="Times New Roman CYR"/>
          <w:b/>
          <w:sz w:val="24"/>
          <w:szCs w:val="24"/>
          <w:lang w:eastAsia="ru-RU"/>
        </w:rPr>
        <w:t>Санкт</w:t>
      </w:r>
      <w:r w:rsidR="00C46B99">
        <w:rPr>
          <w:rFonts w:ascii="Times New Roman CYR" w:eastAsiaTheme="minorEastAsia" w:hAnsi="Times New Roman CYR" w:cs="Times New Roman CYR"/>
          <w:b/>
          <w:sz w:val="24"/>
          <w:szCs w:val="24"/>
          <w:lang w:eastAsia="ru-RU"/>
        </w:rPr>
        <w:t>-</w:t>
      </w:r>
      <w:r w:rsidRPr="00C46B99">
        <w:rPr>
          <w:rFonts w:ascii="Times New Roman CYR" w:eastAsiaTheme="minorEastAsia" w:hAnsi="Times New Roman CYR" w:cs="Times New Roman CYR"/>
          <w:b/>
          <w:sz w:val="24"/>
          <w:szCs w:val="24"/>
          <w:lang w:eastAsia="ru-RU"/>
        </w:rPr>
        <w:t>Петербургский</w:t>
      </w:r>
      <w:r w:rsidRPr="00887B8A">
        <w:rPr>
          <w:rFonts w:ascii="Times New Roman CYR" w:eastAsiaTheme="minorEastAsia" w:hAnsi="Times New Roman CYR" w:cs="Times New Roman CYR"/>
          <w:b/>
          <w:sz w:val="24"/>
          <w:szCs w:val="24"/>
          <w:lang w:eastAsia="ru-RU"/>
        </w:rPr>
        <w:t xml:space="preserve"> государственный музей театрального и музыкального искусства»</w:t>
      </w: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,</w:t>
      </w:r>
      <w:r w:rsidR="0033682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именуемое в дальнейшем «Поклажедатель»</w:t>
      </w: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, в лице </w:t>
      </w:r>
      <w:r w:rsidR="00EA2A5C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д</w:t>
      </w: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иректора Метелицы Натальи Ивановны, действующего на основании Устава, с одной стороны,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</w:t>
      </w:r>
      <w:r w:rsidR="00EA2A5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Pr="00127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именуемое в дальнейшем </w:t>
      </w:r>
      <w:r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«</w:t>
      </w: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Ответственный хранитель</w:t>
      </w:r>
      <w:r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27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лице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</w:t>
      </w:r>
      <w:r w:rsidRPr="00127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 w:rsidRPr="00ED3F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другой стороны, </w:t>
      </w:r>
      <w:r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а вместе именуемые «Стороны»</w:t>
      </w: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,</w:t>
      </w:r>
      <w:r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</w:t>
      </w:r>
      <w:r w:rsidRPr="00ED3F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заключили настоящий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D3F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нижеследующем:</w:t>
      </w:r>
    </w:p>
    <w:p w14:paraId="5DAB6C7B" w14:textId="77777777" w:rsidR="00887B8A" w:rsidRDefault="00887B8A" w:rsidP="00887B8A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65C70D62" w14:textId="77777777" w:rsidR="00887B8A" w:rsidRPr="00887B8A" w:rsidRDefault="00887B8A" w:rsidP="00887B8A">
      <w:pPr>
        <w:widowControl w:val="0"/>
        <w:autoSpaceDE w:val="0"/>
        <w:autoSpaceDN w:val="0"/>
        <w:adjustRightInd w:val="0"/>
        <w:spacing w:before="108" w:after="108" w:line="276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0" w:name="sub_1"/>
      <w:r w:rsidRPr="00887B8A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>1. Предмет договора</w:t>
      </w:r>
    </w:p>
    <w:bookmarkEnd w:id="0"/>
    <w:p w14:paraId="37BE43DC" w14:textId="38A9047C" w:rsidR="00887B8A" w:rsidRPr="00887B8A" w:rsidRDefault="424235D7" w:rsidP="00D27D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424235D7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1.1. Ответственный хранитель обязуется принять Объект хранения, указанный в п. 1.2. Договора, от Поклажедателя и оказывать услуги по ответственному хранению, согласно Техническому заданию на оказание услуг по ответственному хранению товарно-материальных ценностей Дома-Музея Ф.И.</w:t>
      </w:r>
      <w:r w:rsidR="00CF6EC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</w:t>
      </w:r>
      <w:r w:rsidRPr="424235D7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Шаляпина (Приложение №1). Поклажедатель обязуется оплачивать Ответственному хранителю услуги по ответственному хранению. По истечении срока ответственного хранения, установленного настоящим договором, Ответственный хранитель обязуется сдать Объект хранения Поклажедателю, а Поклажедатель обязуется принять Объект хранения обратно.  </w:t>
      </w:r>
    </w:p>
    <w:p w14:paraId="151F75D8" w14:textId="77777777" w:rsidR="00887B8A" w:rsidRPr="00887B8A" w:rsidRDefault="00887B8A" w:rsidP="00D27D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1.2. На хранение передаются товарно-материальные ценности - мебель, (далее по тексту – Объект хранения) (Приложение №2).</w:t>
      </w:r>
    </w:p>
    <w:p w14:paraId="57D8ACFB" w14:textId="24B884CF" w:rsidR="00887B8A" w:rsidRPr="00887B8A" w:rsidRDefault="00887B8A" w:rsidP="00D27D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1.3. Место хранения: Территория Ответственного хранителя</w:t>
      </w:r>
      <w:r w:rsidR="00EA2A5C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(__________________</w:t>
      </w:r>
      <w:r w:rsidR="00C15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)</w:t>
      </w: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.</w:t>
      </w:r>
    </w:p>
    <w:p w14:paraId="4D4A09CE" w14:textId="77777777" w:rsidR="00887B8A" w:rsidRPr="00887B8A" w:rsidRDefault="00887B8A" w:rsidP="00887B8A">
      <w:pPr>
        <w:widowControl w:val="0"/>
        <w:autoSpaceDE w:val="0"/>
        <w:autoSpaceDN w:val="0"/>
        <w:adjustRightInd w:val="0"/>
        <w:spacing w:before="108" w:after="108" w:line="276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1" w:name="sub_2"/>
      <w:r w:rsidRPr="00887B8A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>2. Срок хранения</w:t>
      </w:r>
    </w:p>
    <w:bookmarkEnd w:id="1"/>
    <w:p w14:paraId="3B0B36DC" w14:textId="18B96235" w:rsidR="00887B8A" w:rsidRPr="00887B8A" w:rsidRDefault="00887B8A" w:rsidP="00D27DEA">
      <w:pPr>
        <w:keepNext/>
        <w:keepLines/>
        <w:spacing w:after="0" w:line="240" w:lineRule="auto"/>
        <w:ind w:firstLine="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2.1. Сроки ответственного хранения:  </w:t>
      </w:r>
    </w:p>
    <w:p w14:paraId="16E1AC13" w14:textId="6472577C" w:rsidR="00887B8A" w:rsidRPr="00887B8A" w:rsidRDefault="00887B8A" w:rsidP="00D27DEA">
      <w:pPr>
        <w:keepNext/>
        <w:keepLines/>
        <w:spacing w:after="0" w:line="240" w:lineRule="auto"/>
        <w:ind w:firstLine="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- начало оказания услуг: с даты заключения Договора</w:t>
      </w:r>
      <w:r w:rsidR="003A1CC5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, но не ранее 01.0</w:t>
      </w:r>
      <w:r w:rsidR="00971DDF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7</w:t>
      </w:r>
      <w:r w:rsidR="003A1CC5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.202</w:t>
      </w:r>
      <w:r w:rsidR="000A14A7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6</w:t>
      </w:r>
      <w:r w:rsidR="00C15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года</w:t>
      </w: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;</w:t>
      </w:r>
    </w:p>
    <w:p w14:paraId="301678E4" w14:textId="01CD045C" w:rsidR="00887B8A" w:rsidRPr="00887B8A" w:rsidRDefault="1683486C" w:rsidP="00D27DEA">
      <w:pPr>
        <w:keepNext/>
        <w:keepLines/>
        <w:spacing w:after="0" w:line="240" w:lineRule="auto"/>
        <w:ind w:firstLine="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1683486C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- окончание оказания услуг: по 31.12.2026 (включительно).</w:t>
      </w:r>
    </w:p>
    <w:p w14:paraId="27667D86" w14:textId="6BDE197E" w:rsidR="1683486C" w:rsidRDefault="1683486C" w:rsidP="1683486C">
      <w:pPr>
        <w:spacing w:after="0" w:line="240" w:lineRule="auto"/>
        <w:ind w:firstLine="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1683486C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2.2. Срок исполнения договора - не позднее 31.01.2027.</w:t>
      </w:r>
    </w:p>
    <w:p w14:paraId="02EB378F" w14:textId="77777777" w:rsidR="00887B8A" w:rsidRPr="00887B8A" w:rsidRDefault="00887B8A" w:rsidP="00887B8A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6D73D8DB" w14:textId="77777777" w:rsidR="00887B8A" w:rsidRPr="00887B8A" w:rsidRDefault="00887B8A" w:rsidP="00887B8A">
      <w:pPr>
        <w:widowControl w:val="0"/>
        <w:autoSpaceDE w:val="0"/>
        <w:autoSpaceDN w:val="0"/>
        <w:adjustRightInd w:val="0"/>
        <w:spacing w:before="108" w:after="108" w:line="276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2" w:name="sub_3"/>
      <w:r w:rsidRPr="00887B8A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>3. Права и обязанности Сторон</w:t>
      </w:r>
    </w:p>
    <w:bookmarkEnd w:id="2"/>
    <w:p w14:paraId="156EF905" w14:textId="77777777" w:rsidR="00887B8A" w:rsidRPr="00887B8A" w:rsidRDefault="00887B8A" w:rsidP="00D27D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3.1. Ответственный хранитель обязан хранить Объект хранения в течение обусловленного договором хранения срока.</w:t>
      </w:r>
    </w:p>
    <w:p w14:paraId="734D36C0" w14:textId="77777777" w:rsidR="00887B8A" w:rsidRPr="00887B8A" w:rsidRDefault="00887B8A" w:rsidP="00D27DEA">
      <w:pPr>
        <w:shd w:val="clear" w:color="auto" w:fill="FFFFFF"/>
        <w:spacing w:after="0" w:line="240" w:lineRule="auto"/>
        <w:ind w:firstLine="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87B8A">
        <w:rPr>
          <w:rFonts w:ascii="PT Serif Cyr" w:eastAsiaTheme="minorEastAsia" w:hAnsi="PT Serif Cyr" w:cs="Times New Roman"/>
          <w:color w:val="22272F"/>
          <w:sz w:val="23"/>
          <w:szCs w:val="23"/>
          <w:lang w:eastAsia="ru-RU"/>
        </w:rPr>
        <w:t>3.2. Прием-</w:t>
      </w: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передача товарно-материальных ценностей, переданных от Поклажедателя на хранение Ответственному хранителю производится по акт</w:t>
      </w:r>
      <w:r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у по форме №</w:t>
      </w: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 MX-1 (Приложение №3)</w:t>
      </w:r>
    </w:p>
    <w:p w14:paraId="26004111" w14:textId="77777777" w:rsidR="00887B8A" w:rsidRPr="00887B8A" w:rsidRDefault="00887B8A" w:rsidP="00D27D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3.2. По истечении срока хранения Объекта хранения Ответственный хранитель вправе потребовать от Поклажедателя принять обратно Объект хранения, предоставив ему срок в 14 календарных дней.</w:t>
      </w:r>
    </w:p>
    <w:p w14:paraId="0535AE2B" w14:textId="77777777" w:rsidR="00887B8A" w:rsidRPr="00887B8A" w:rsidRDefault="00887B8A" w:rsidP="00D27D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3.3. При неисполнении Поклажедателем своей обязанности принять обратно Объект хранения, переданный на хранение, в том числе при его уклонении от получения Объекта хранения, Ответственный хранитель вправе после письменного предупреждения Поклажедателя самостоятельно продать Объект хранения по среднерыночной цене.</w:t>
      </w:r>
    </w:p>
    <w:p w14:paraId="7B4BDE63" w14:textId="77777777" w:rsidR="00887B8A" w:rsidRPr="00887B8A" w:rsidRDefault="00887B8A" w:rsidP="00D27D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3.4. Ответственный хранитель обязан принять все необходимые (противопожарные, санитарные, охранные и т.п.) меры для того, чтобы обеспечить сохранность переданного на хранение Объекта хранения.</w:t>
      </w:r>
    </w:p>
    <w:p w14:paraId="58255F89" w14:textId="77777777" w:rsidR="00887B8A" w:rsidRPr="00887B8A" w:rsidRDefault="00887B8A" w:rsidP="00D27DE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87B8A">
        <w:rPr>
          <w:rFonts w:ascii="Times New Roman" w:eastAsiaTheme="minorEastAsia" w:hAnsi="Times New Roman" w:cs="Times New Roman"/>
          <w:sz w:val="24"/>
          <w:szCs w:val="24"/>
          <w:lang w:eastAsia="ru-RU"/>
        </w:rPr>
        <w:t>3.5. Ответственный хранитель обязан возвратить Поклажедателю Объект хранения, который был передан на хранение, в том состоянии, в каком он был принят на хранение, с учетом его естественного износа, убыли или иного изменения вследствие его свойств. Возврат оформляется актом о возврате товарно-материальных ценност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ей, сданных на хранение (форма №</w:t>
      </w:r>
      <w:r w:rsidRPr="00887B8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 МХ-3). Акт </w:t>
      </w:r>
      <w:r w:rsidRPr="00887B8A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составляется Ответственным хранителем по истечении срока хранения и при возврате Объекта хранения.</w:t>
      </w:r>
    </w:p>
    <w:p w14:paraId="5C844C8C" w14:textId="77777777" w:rsidR="00887B8A" w:rsidRPr="00887B8A" w:rsidRDefault="00887B8A" w:rsidP="00D27D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3.6. Ответственный хранитель не вправе пользоваться переданным на хранение Объектом хранения, а равно предоставлять возможность пользования им третьим лицам.</w:t>
      </w:r>
    </w:p>
    <w:p w14:paraId="0492D7D3" w14:textId="77777777" w:rsidR="00887B8A" w:rsidRPr="00887B8A" w:rsidRDefault="00887B8A" w:rsidP="00D27D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3.7. Ответственный хранитель не вправе без согласия Поклажедателя передавать Объект хранения на хранение третьему лицу, за исключением случаев, когда он вынужден к этому силой обстоятельств в интересах Поклажедателя и лишен возможности получить его согласие. О передаче Объекта хранения на хранение третьему лицу Ответственный хранитель обязан незамедлительно уведомить Поклажедателя.</w:t>
      </w:r>
    </w:p>
    <w:p w14:paraId="423E27B8" w14:textId="2CCDD576" w:rsidR="00887B8A" w:rsidRPr="00887B8A" w:rsidRDefault="424235D7" w:rsidP="00D27D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424235D7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3.8. Поклажедатель обязан ежемесячно оплачивать Ответственному хранителю вознаграждение, связанное с хранением Объекта хранения.</w:t>
      </w:r>
    </w:p>
    <w:p w14:paraId="6A05A809" w14:textId="77777777" w:rsidR="00887B8A" w:rsidRPr="00887B8A" w:rsidRDefault="00887B8A" w:rsidP="00887B8A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7E1274BA" w14:textId="77777777" w:rsidR="00887B8A" w:rsidRPr="00887B8A" w:rsidRDefault="00887B8A" w:rsidP="00887B8A">
      <w:pPr>
        <w:widowControl w:val="0"/>
        <w:autoSpaceDE w:val="0"/>
        <w:autoSpaceDN w:val="0"/>
        <w:adjustRightInd w:val="0"/>
        <w:spacing w:before="108" w:after="108" w:line="276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3" w:name="sub_4"/>
      <w:r w:rsidRPr="00887B8A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>4. Изменение условий хранения</w:t>
      </w:r>
    </w:p>
    <w:bookmarkEnd w:id="3"/>
    <w:p w14:paraId="24EC8D16" w14:textId="77777777" w:rsidR="00887B8A" w:rsidRPr="00887B8A" w:rsidRDefault="00887B8A" w:rsidP="00D27D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4.1. При необходимости изменения условий хранения Объект</w:t>
      </w:r>
      <w:r w:rsidRPr="00887B8A">
        <w:rPr>
          <w:rFonts w:eastAsiaTheme="minorEastAsia" w:cs="Times New Roman CYR"/>
          <w:sz w:val="24"/>
          <w:szCs w:val="24"/>
          <w:lang w:eastAsia="ru-RU"/>
        </w:rPr>
        <w:t>а</w:t>
      </w: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хранения Ответственный хранитель обязан незамедлительно уведомить об этом Поклажедателя.</w:t>
      </w:r>
    </w:p>
    <w:p w14:paraId="3FFF83AB" w14:textId="77777777" w:rsidR="00887B8A" w:rsidRPr="00887B8A" w:rsidRDefault="00887B8A" w:rsidP="00D27D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4.2. Если изменение условий хранения необходимо для устранения опасности утраты, недостачи или повреждения Объекта хранения, Ответственный хранитель вправе изменить способ, место и иные условия хранения, не уведомляя Поклажедателя.</w:t>
      </w:r>
    </w:p>
    <w:p w14:paraId="4CBAB870" w14:textId="77777777" w:rsidR="00887B8A" w:rsidRPr="00887B8A" w:rsidRDefault="00887B8A" w:rsidP="00D27D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4.3. Если во время хранения возникла реальная угроза порчи Объекта хранения, либо возникли обстоятельства, не позволяющие обеспечить его сохранность, Ответственный хранитель обязан незамедлительно уведомить об этом Поклажедателя.</w:t>
      </w:r>
    </w:p>
    <w:p w14:paraId="34F9B448" w14:textId="77777777" w:rsidR="00887B8A" w:rsidRPr="00887B8A" w:rsidRDefault="00887B8A" w:rsidP="00D27D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4.4. Если обстоятельства, указанные в п. 4.3. договора, возникли по причинам, за которые Ответственный хранитель не отвечает, он имеет право на возмещение своих расходов.</w:t>
      </w:r>
    </w:p>
    <w:p w14:paraId="5A39BBE3" w14:textId="77777777" w:rsidR="00887B8A" w:rsidRPr="00887B8A" w:rsidRDefault="00887B8A" w:rsidP="00887B8A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4A1B0375" w14:textId="77777777" w:rsidR="00887B8A" w:rsidRPr="00887B8A" w:rsidRDefault="00887B8A" w:rsidP="00887B8A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 CYR" w:eastAsiaTheme="minorEastAsia" w:hAnsi="Times New Roman CYR" w:cs="Times New Roman CYR"/>
          <w:b/>
          <w:sz w:val="24"/>
          <w:szCs w:val="24"/>
          <w:lang w:eastAsia="ru-RU"/>
        </w:rPr>
      </w:pPr>
      <w:r w:rsidRPr="00887B8A">
        <w:rPr>
          <w:rFonts w:ascii="Times New Roman CYR" w:eastAsiaTheme="minorEastAsia" w:hAnsi="Times New Roman CYR" w:cs="Times New Roman CYR"/>
          <w:b/>
          <w:sz w:val="24"/>
          <w:szCs w:val="24"/>
          <w:lang w:eastAsia="ru-RU"/>
        </w:rPr>
        <w:t>5. Порядок приемки услуг</w:t>
      </w:r>
    </w:p>
    <w:p w14:paraId="41C8F396" w14:textId="77777777" w:rsidR="00887B8A" w:rsidRPr="00887B8A" w:rsidRDefault="00887B8A" w:rsidP="00887B8A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45803250" w14:textId="77777777" w:rsidR="00887B8A" w:rsidRPr="00887B8A" w:rsidRDefault="00887B8A" w:rsidP="00D27D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5.1. Отчетным периодом по настоящему Договору является 1 (один) календарный месяц. Ответственный хранитель не позднее 5 (пятого) числа месяца, следующего за отчетным, направляет в адрес Поклажедателя счёт, счет-фактуру и Акт оказанных услуг (далее – «Документы»), подписанные со своей стороны в двух экземплярах и содержащие перечень оказанных за отчетный период услуг, объем оказанных услуг и сумму, подлежащую выплате Ответственному хранителю.</w:t>
      </w:r>
    </w:p>
    <w:p w14:paraId="70B617C4" w14:textId="77777777" w:rsidR="00887B8A" w:rsidRPr="00887B8A" w:rsidRDefault="00887B8A" w:rsidP="00D27D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5.2. Поклажедатель в течение 5 (пяти) календарных дней после получения Документов производит приемку оказанных услуг в соответствии с условиями Договора, подписывает Акт оказанных услуг и передает один экземпляр Ответственному хранителю.</w:t>
      </w:r>
    </w:p>
    <w:p w14:paraId="42368A11" w14:textId="4C4B6B24" w:rsidR="000A14A7" w:rsidRPr="00DF17AD" w:rsidRDefault="00D27DEA" w:rsidP="000A14A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Arial"/>
          <w:color w:val="000000"/>
          <w:sz w:val="24"/>
          <w:szCs w:val="18"/>
          <w:shd w:val="clear" w:color="auto" w:fill="FFFFFF"/>
          <w:lang w:eastAsia="ru-RU"/>
        </w:rPr>
        <w:t xml:space="preserve">5.3. </w:t>
      </w:r>
      <w:r w:rsidR="000A14A7" w:rsidRPr="00DF17A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Приемка оказанных услуг осуществляется в соответствии с Актом по</w:t>
      </w:r>
      <w:r w:rsidR="000A14A7" w:rsidRPr="00DF17A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форме 0510452 (далее – Акт). По итогам приемки оказанных услуг </w:t>
      </w:r>
      <w:r w:rsidR="000A14A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Поклажедатель</w:t>
      </w:r>
      <w:r w:rsidR="000A14A7" w:rsidRPr="00DF17A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оформляет Акт. Акт формируется на основании документов, предоставленных</w:t>
      </w:r>
      <w:r w:rsidR="000A14A7" w:rsidRPr="00DF17A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A14A7" w:rsidRPr="000A14A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Ответственным хранителем</w:t>
      </w:r>
      <w:r w:rsidR="000A14A7" w:rsidRPr="00DF17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подтверждающих оказание услуг. Оформление Акта осуществляется в</w:t>
      </w:r>
      <w:r w:rsidR="000A14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="000A14A7" w:rsidRPr="00DF17A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орядке и на условиях, которые определены в приказе Минфина от 15.04.2021 № 61н «Об</w:t>
      </w:r>
      <w:r w:rsidR="000A14A7" w:rsidRPr="00DF17A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утверждении унифицированных форм электронных документов бухгалтерского учета,</w:t>
      </w:r>
      <w:r w:rsidR="000A14A7" w:rsidRPr="00DF17A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применяемых при ведении бюджетного учета, бухгалтерского учета государственных</w:t>
      </w:r>
      <w:r w:rsidR="000A14A7" w:rsidRPr="00DF17A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(муниципальных) учреждений, и Методических указаний по их формированию и</w:t>
      </w:r>
      <w:r w:rsidR="000A14A7" w:rsidRPr="00DF17A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применению» и учетной политике по бухгалтерскому учету учреждения. В случае наличия</w:t>
      </w:r>
      <w:r w:rsidR="000A14A7" w:rsidRPr="00DF17A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количественного и (или) качественного расхождения, а также несоответствия оказанных услуг,  </w:t>
      </w:r>
      <w:r w:rsidR="000A14A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Поклажедателем</w:t>
      </w:r>
      <w:r w:rsidR="000A14A7" w:rsidRPr="00DF17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составляется Акт с приложением документов для направления претензионного письма </w:t>
      </w:r>
      <w:r w:rsidR="000A14A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Ответственному хранителю</w:t>
      </w:r>
      <w:r w:rsidR="000A14A7" w:rsidRPr="00DF17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Приемка осуществляется без присутствия </w:t>
      </w:r>
      <w:r w:rsidR="000A14A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Ответственного хранителя</w:t>
      </w:r>
      <w:r w:rsidR="000A14A7" w:rsidRPr="00DF17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Акт утверждается без подписи </w:t>
      </w:r>
      <w:r w:rsidR="000A14A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Ответственного хра</w:t>
      </w:r>
      <w:r w:rsidR="000A14A7" w:rsidRPr="00DF17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нителя. </w:t>
      </w:r>
      <w:r w:rsidR="000A14A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Поклажедатель</w:t>
      </w:r>
      <w:r w:rsidR="000A14A7" w:rsidRPr="00DF17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 утверждения Акта направляет в адрес </w:t>
      </w:r>
      <w:r w:rsidR="000A14A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Ответственного хранителя</w:t>
      </w:r>
      <w:r w:rsidR="000A14A7" w:rsidRPr="00DF17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скан-копию Акта. </w:t>
      </w:r>
    </w:p>
    <w:p w14:paraId="415B7835" w14:textId="04D49D64" w:rsidR="000A14A7" w:rsidRPr="00DF17AD" w:rsidRDefault="000A14A7" w:rsidP="000A14A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7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Скан-копия Акта доставляется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Ответственному хра</w:t>
      </w:r>
      <w:r w:rsidRPr="00DF17AD">
        <w:rPr>
          <w:rFonts w:ascii="Times New Roman" w:eastAsia="Times New Roman" w:hAnsi="Times New Roman" w:cs="Times New Roman"/>
          <w:sz w:val="24"/>
          <w:szCs w:val="24"/>
          <w:lang w:eastAsia="ru-RU"/>
        </w:rPr>
        <w:t>нителю в электронном виде посредством</w:t>
      </w:r>
      <w:r w:rsidRPr="00DF17A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направления на адрес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электронной почты, указанный в </w:t>
      </w:r>
      <w:r w:rsidR="007A154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Договоре</w:t>
      </w:r>
      <w:r w:rsidRPr="00DF17A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86B11D6" w14:textId="264BBA4B" w:rsidR="00887B8A" w:rsidRPr="00887B8A" w:rsidRDefault="00887B8A" w:rsidP="00D27DEA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Arial"/>
          <w:sz w:val="24"/>
          <w:szCs w:val="18"/>
          <w:lang w:eastAsia="ru-RU"/>
        </w:rPr>
      </w:pPr>
    </w:p>
    <w:p w14:paraId="72A3D3EC" w14:textId="77777777" w:rsidR="00887B8A" w:rsidRPr="00887B8A" w:rsidRDefault="00887B8A" w:rsidP="00887B8A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5E439863" w14:textId="77777777" w:rsidR="00887B8A" w:rsidRPr="00887B8A" w:rsidRDefault="00887B8A" w:rsidP="00887B8A">
      <w:pPr>
        <w:widowControl w:val="0"/>
        <w:autoSpaceDE w:val="0"/>
        <w:autoSpaceDN w:val="0"/>
        <w:adjustRightInd w:val="0"/>
        <w:spacing w:before="108" w:after="108" w:line="276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4" w:name="sub_5"/>
      <w:r w:rsidRPr="00887B8A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lastRenderedPageBreak/>
        <w:t>6. Порядок оплаты услуг</w:t>
      </w:r>
    </w:p>
    <w:bookmarkEnd w:id="4"/>
    <w:p w14:paraId="06895178" w14:textId="77777777" w:rsidR="000B0970" w:rsidRDefault="00887B8A" w:rsidP="00D27D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Theme="minorEastAsia" w:hAnsi="Times New Roman CYR" w:cs="Times New Roman CYR"/>
          <w:sz w:val="24"/>
          <w:szCs w:val="24"/>
          <w:highlight w:val="yellow"/>
          <w:lang w:eastAsia="ru-RU"/>
        </w:rPr>
      </w:pP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6</w:t>
      </w:r>
      <w:r w:rsidR="000B0970" w:rsidRPr="000B0970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.1. </w:t>
      </w:r>
      <w:r w:rsidR="000B0970" w:rsidRPr="009E1994">
        <w:rPr>
          <w:rFonts w:ascii="Times New Roman" w:hAnsi="Times New Roman" w:cs="Times New Roman"/>
          <w:sz w:val="24"/>
          <w:szCs w:val="24"/>
        </w:rPr>
        <w:t xml:space="preserve">Цена настоящего </w:t>
      </w:r>
      <w:r w:rsidR="000B0970">
        <w:rPr>
          <w:rFonts w:ascii="Times New Roman" w:hAnsi="Times New Roman" w:cs="Times New Roman"/>
          <w:sz w:val="24"/>
          <w:szCs w:val="24"/>
        </w:rPr>
        <w:t>Договора</w:t>
      </w:r>
      <w:r w:rsidR="000B0970" w:rsidRPr="009E1994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="000B0970">
        <w:rPr>
          <w:rFonts w:ascii="Times New Roman" w:hAnsi="Times New Roman" w:cs="Times New Roman"/>
          <w:sz w:val="24"/>
          <w:szCs w:val="24"/>
        </w:rPr>
        <w:t>___________________</w:t>
      </w:r>
      <w:r w:rsidR="000B0970" w:rsidRPr="009E1994">
        <w:rPr>
          <w:rFonts w:ascii="Times New Roman" w:hAnsi="Times New Roman" w:cs="Times New Roman"/>
          <w:sz w:val="24"/>
          <w:szCs w:val="24"/>
        </w:rPr>
        <w:t xml:space="preserve"> (</w:t>
      </w:r>
      <w:r w:rsidR="000B0970">
        <w:rPr>
          <w:rFonts w:ascii="Times New Roman" w:hAnsi="Times New Roman" w:cs="Times New Roman"/>
          <w:sz w:val="24"/>
          <w:szCs w:val="24"/>
        </w:rPr>
        <w:t>_____________________________________) рублей _____</w:t>
      </w:r>
      <w:r w:rsidR="000B0970" w:rsidRPr="009E1994">
        <w:rPr>
          <w:rFonts w:ascii="Times New Roman" w:hAnsi="Times New Roman" w:cs="Times New Roman"/>
          <w:sz w:val="24"/>
          <w:szCs w:val="24"/>
        </w:rPr>
        <w:t xml:space="preserve"> копеек, </w:t>
      </w:r>
      <w:r w:rsidR="000B0970">
        <w:rPr>
          <w:rFonts w:ascii="Times New Roman" w:hAnsi="Times New Roman" w:cs="Times New Roman"/>
          <w:sz w:val="24"/>
          <w:szCs w:val="24"/>
        </w:rPr>
        <w:t xml:space="preserve">в т.ч. </w:t>
      </w:r>
      <w:r w:rsidR="000B0970" w:rsidRPr="009E1994">
        <w:rPr>
          <w:rFonts w:ascii="Times New Roman" w:hAnsi="Times New Roman" w:cs="Times New Roman"/>
          <w:sz w:val="24"/>
          <w:szCs w:val="24"/>
        </w:rPr>
        <w:t xml:space="preserve">НДС </w:t>
      </w:r>
      <w:r w:rsidR="000B0970">
        <w:rPr>
          <w:rFonts w:ascii="Times New Roman" w:hAnsi="Times New Roman" w:cs="Times New Roman"/>
          <w:sz w:val="24"/>
          <w:szCs w:val="24"/>
        </w:rPr>
        <w:t>(без НДС) _____% _______________</w:t>
      </w:r>
      <w:proofErr w:type="gramStart"/>
      <w:r w:rsidR="000B0970">
        <w:rPr>
          <w:rFonts w:ascii="Times New Roman" w:hAnsi="Times New Roman" w:cs="Times New Roman"/>
          <w:sz w:val="24"/>
          <w:szCs w:val="24"/>
        </w:rPr>
        <w:t>_( _</w:t>
      </w:r>
      <w:proofErr w:type="gramEnd"/>
      <w:r w:rsidR="000B0970">
        <w:rPr>
          <w:rFonts w:ascii="Times New Roman" w:hAnsi="Times New Roman" w:cs="Times New Roman"/>
          <w:sz w:val="24"/>
          <w:szCs w:val="24"/>
        </w:rPr>
        <w:t>_______________________).</w:t>
      </w:r>
    </w:p>
    <w:p w14:paraId="0B14E3E8" w14:textId="432E68C9" w:rsidR="000B0970" w:rsidRDefault="007D1468" w:rsidP="00D27D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4529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Оплата производится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Поклажедателем ежемесячно</w:t>
      </w:r>
      <w:r w:rsidRPr="004529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путем перечисления денежных средств на расчетный счет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Ответственного хран</w:t>
      </w:r>
      <w:r w:rsidRPr="004529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ителя, указанный в настоящем </w:t>
      </w:r>
      <w:r w:rsidR="007A154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договоре</w:t>
      </w:r>
      <w:r w:rsidRPr="004529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течение 10 (десяти) рабочих дней с момента подписания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Поклажедателем</w:t>
      </w:r>
      <w:r w:rsidRPr="004529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акта оказанных услуг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0970" w:rsidRPr="000B0970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и </w:t>
      </w:r>
      <w:r w:rsidR="000B0970"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составляет </w:t>
      </w:r>
      <w:r w:rsidR="000B0970" w:rsidRPr="000B0970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_____________</w:t>
      </w:r>
      <w:r w:rsidR="000B0970"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(</w:t>
      </w:r>
      <w:r w:rsidR="000B0970" w:rsidRPr="000B0970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____________________________</w:t>
      </w:r>
      <w:r w:rsidR="000B0970"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) рублей </w:t>
      </w:r>
      <w:r w:rsidR="000B0970" w:rsidRPr="000B0970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____</w:t>
      </w:r>
      <w:r w:rsidR="000B0970"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копеек, в т. ч. НДС</w:t>
      </w:r>
      <w:r w:rsidR="000B0970" w:rsidRPr="000B0970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____</w:t>
      </w:r>
      <w:r w:rsidR="000B0970"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% - </w:t>
      </w:r>
      <w:r w:rsidR="000B0970" w:rsidRPr="000B0970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_______</w:t>
      </w:r>
      <w:proofErr w:type="gramStart"/>
      <w:r w:rsidR="000B0970" w:rsidRPr="000B0970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_</w:t>
      </w:r>
      <w:r w:rsidR="000B0970"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(</w:t>
      </w:r>
      <w:proofErr w:type="gramEnd"/>
      <w:r w:rsidR="000B0970" w:rsidRPr="000B0970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____________________________</w:t>
      </w:r>
      <w:r w:rsidR="000B0970"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) рублей </w:t>
      </w:r>
      <w:r w:rsidR="000B0970" w:rsidRPr="000B0970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___</w:t>
      </w:r>
      <w:r w:rsidR="000B0970"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копейки.</w:t>
      </w:r>
    </w:p>
    <w:p w14:paraId="0D0B940D" w14:textId="77777777" w:rsidR="000B0970" w:rsidRDefault="000B0970" w:rsidP="00887B8A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highlight w:val="yellow"/>
          <w:lang w:eastAsia="ru-RU"/>
        </w:rPr>
      </w:pPr>
    </w:p>
    <w:p w14:paraId="6E9BF2F9" w14:textId="77777777" w:rsidR="00887B8A" w:rsidRPr="00887B8A" w:rsidRDefault="00887B8A" w:rsidP="00887B8A">
      <w:pPr>
        <w:widowControl w:val="0"/>
        <w:autoSpaceDE w:val="0"/>
        <w:autoSpaceDN w:val="0"/>
        <w:adjustRightInd w:val="0"/>
        <w:spacing w:before="108" w:after="108" w:line="276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5" w:name="sub_6"/>
      <w:r w:rsidRPr="00887B8A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>7. Ответственность Сторон</w:t>
      </w:r>
    </w:p>
    <w:bookmarkEnd w:id="5"/>
    <w:p w14:paraId="0079D761" w14:textId="77777777" w:rsidR="00887B8A" w:rsidRPr="00887B8A" w:rsidRDefault="00887B8A" w:rsidP="00D27D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7.1. Ответственный хранитель несет ответственность за произошедшую по вине Ответственного хранителя утрату, недостачу или повреждение Объекта хранения, принятого на хранение.</w:t>
      </w:r>
    </w:p>
    <w:p w14:paraId="4761AC6E" w14:textId="77777777" w:rsidR="00887B8A" w:rsidRPr="00887B8A" w:rsidRDefault="00887B8A" w:rsidP="00D27D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7.2. За утрату, недостачу или повреждение принятого на хранение Объекта хранения после того, как наступила обязанность Поклажедателя принять Объект хранения обратно, Ответственный хранитель отвечает лишь при наличии с его стороны грубой неосторожности.</w:t>
      </w:r>
    </w:p>
    <w:p w14:paraId="431E307D" w14:textId="77777777" w:rsidR="00887B8A" w:rsidRPr="00887B8A" w:rsidRDefault="00887B8A" w:rsidP="00D27D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7.3. В случае причинения Поклажедателю убытков вследствие нарушения договора, такие убытки возмещаются Ответственным хранителем в соответствии со статьей 393 Гражданского кодекса Российской Федерации.</w:t>
      </w:r>
    </w:p>
    <w:p w14:paraId="2768E3AA" w14:textId="77777777" w:rsidR="00887B8A" w:rsidRPr="00887B8A" w:rsidRDefault="00887B8A" w:rsidP="00D27D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7.4. Поклажедатель обязан возместить Ответственному хранителю убытки, причиненные свойствами сданного на хранение Объекта хранения, если Ответственный хранитель, принимая Объект хранения на хранение, не знал и не должен был знать об этих свойствах.</w:t>
      </w:r>
    </w:p>
    <w:p w14:paraId="7B79F622" w14:textId="77777777" w:rsidR="00887B8A" w:rsidRPr="00887B8A" w:rsidRDefault="00887B8A" w:rsidP="00D27D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7.5. В случае нарушения Поклажедателем сроков оплаты счетов, выставленных Ответственным хранителем, Ответственный хранитель вправе потребовать от Поклажедателя уплаты пени в размере 0,1% от суммы задолженности за каждый календарный день просрочки.</w:t>
      </w:r>
    </w:p>
    <w:p w14:paraId="693E0C70" w14:textId="77777777" w:rsidR="00887B8A" w:rsidRPr="00887B8A" w:rsidRDefault="00887B8A" w:rsidP="00887B8A">
      <w:pPr>
        <w:widowControl w:val="0"/>
        <w:autoSpaceDE w:val="0"/>
        <w:autoSpaceDN w:val="0"/>
        <w:adjustRightInd w:val="0"/>
        <w:spacing w:before="108" w:after="108" w:line="276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6" w:name="sub_7"/>
      <w:r w:rsidRPr="00887B8A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>8. Заключительные положения</w:t>
      </w:r>
    </w:p>
    <w:bookmarkEnd w:id="6"/>
    <w:p w14:paraId="63E1C41F" w14:textId="77777777" w:rsidR="00887B8A" w:rsidRPr="00887B8A" w:rsidRDefault="00887B8A" w:rsidP="00D27D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8.1. Все споры или разногласия, возникающие между Сторонами Договора, разрешаются путем переговоров.</w:t>
      </w:r>
    </w:p>
    <w:p w14:paraId="555F9AEB" w14:textId="77777777" w:rsidR="00887B8A" w:rsidRPr="00887B8A" w:rsidRDefault="00887B8A" w:rsidP="00D27D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8.2. В случае невозможности разрешения споров или разногласий путем переговоров они подлежат рассмотрению в Арбитражном суде города Санкт-Петербурга и Ленинградской области в порядке, установленном законодательством Российской Федерации.</w:t>
      </w:r>
    </w:p>
    <w:p w14:paraId="3A13C0FC" w14:textId="77777777" w:rsidR="00887B8A" w:rsidRPr="00887B8A" w:rsidRDefault="00887B8A" w:rsidP="00D27D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8.3. Договор может быть расторгнут по соглашению Сторон.</w:t>
      </w:r>
    </w:p>
    <w:p w14:paraId="29B30640" w14:textId="77777777" w:rsidR="00887B8A" w:rsidRPr="00887B8A" w:rsidRDefault="00887B8A" w:rsidP="00D27D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8.4. Стороны могут отказаться от исполнения настоящего Договора в одностороннем порядке, письменно уведомив об этом другую сторону за 1 месяц.</w:t>
      </w:r>
    </w:p>
    <w:p w14:paraId="3DE66B14" w14:textId="77777777" w:rsidR="00887B8A" w:rsidRPr="00887B8A" w:rsidRDefault="00887B8A" w:rsidP="00D27D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8.5. Составлено в 2-х экземплярах, имеющих одинаковую юридическую силу, по одному экземпляру для каждой из Сторон.</w:t>
      </w:r>
    </w:p>
    <w:p w14:paraId="5B5F7894" w14:textId="77777777" w:rsidR="00887B8A" w:rsidRPr="00887B8A" w:rsidRDefault="00887B8A" w:rsidP="00D27D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8.6. Настоящий Договор вступает в силу с момента его подписания и действует до полного исполнения Сторонами обязательств по Договору.</w:t>
      </w:r>
    </w:p>
    <w:p w14:paraId="78ED280F" w14:textId="77777777" w:rsidR="00887B8A" w:rsidRPr="00887B8A" w:rsidRDefault="00887B8A" w:rsidP="00887B8A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                          </w:t>
      </w:r>
    </w:p>
    <w:p w14:paraId="4D03C988" w14:textId="77777777" w:rsidR="00887B8A" w:rsidRPr="00887B8A" w:rsidRDefault="00887B8A" w:rsidP="00887B8A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 CYR" w:eastAsiaTheme="minorEastAsia" w:hAnsi="Times New Roman CYR" w:cs="Times New Roman CYR"/>
          <w:b/>
          <w:sz w:val="24"/>
          <w:szCs w:val="24"/>
          <w:lang w:eastAsia="ru-RU"/>
        </w:rPr>
      </w:pPr>
      <w:r w:rsidRPr="00887B8A">
        <w:rPr>
          <w:rFonts w:ascii="Times New Roman CYR" w:eastAsiaTheme="minorEastAsia" w:hAnsi="Times New Roman CYR" w:cs="Times New Roman CYR"/>
          <w:b/>
          <w:sz w:val="24"/>
          <w:szCs w:val="24"/>
          <w:lang w:eastAsia="ru-RU"/>
        </w:rPr>
        <w:t>9. Приложения</w:t>
      </w:r>
    </w:p>
    <w:p w14:paraId="221802FD" w14:textId="689DC7FA" w:rsidR="00887B8A" w:rsidRPr="00887B8A" w:rsidRDefault="00887B8A" w:rsidP="00D27D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9.1. Приложение №1 - Техническое задание на оказание услуг по ответственному хранению товарно-материальных ценностей (ТМЦ) Дом-Музея Ф.И.</w:t>
      </w:r>
      <w:r w:rsidR="00C15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</w:t>
      </w: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Шаляпина.</w:t>
      </w:r>
    </w:p>
    <w:p w14:paraId="36177203" w14:textId="080DC0D4" w:rsidR="00887B8A" w:rsidRPr="00887B8A" w:rsidRDefault="00887B8A" w:rsidP="00D27D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9.2. Приложение №2 - </w:t>
      </w:r>
      <w:r w:rsidRPr="00887B8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Список объектов хранения (ТМЦ) </w:t>
      </w: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Дом-Музея Ф.И.</w:t>
      </w:r>
      <w:r w:rsidR="00C15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</w:t>
      </w: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Шаляпина.</w:t>
      </w:r>
    </w:p>
    <w:p w14:paraId="0F650A0E" w14:textId="67251DB4" w:rsidR="00887B8A" w:rsidRDefault="00887B8A" w:rsidP="00D27D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87B8A">
        <w:rPr>
          <w:rFonts w:ascii="Times New Roman" w:eastAsiaTheme="minorEastAsia" w:hAnsi="Times New Roman" w:cs="Times New Roman"/>
          <w:sz w:val="24"/>
          <w:szCs w:val="24"/>
          <w:lang w:eastAsia="ru-RU"/>
        </w:rPr>
        <w:t>9.3. Приложение №3 -</w:t>
      </w: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</w:t>
      </w:r>
      <w:r w:rsidR="002E2B2D" w:rsidRPr="002E2B2D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Спецификация</w:t>
      </w:r>
      <w:r w:rsidR="002E2B2D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.</w:t>
      </w:r>
      <w:r w:rsidRPr="00887B8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14:paraId="3DCA0AF0" w14:textId="5350DBF5" w:rsidR="002E2B2D" w:rsidRPr="002E2B2D" w:rsidRDefault="002E2B2D" w:rsidP="002E2B2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9.4. </w:t>
      </w:r>
      <w:r w:rsidRPr="002E2B2D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Приложение №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4 – </w:t>
      </w:r>
      <w:r w:rsidRPr="002E2B2D">
        <w:rPr>
          <w:rFonts w:ascii="Times New Roman" w:eastAsiaTheme="minorEastAsia" w:hAnsi="Times New Roman" w:cs="Times New Roman"/>
          <w:sz w:val="24"/>
          <w:szCs w:val="24"/>
          <w:lang w:eastAsia="ru-RU"/>
        </w:rPr>
        <w:t>Акт приема-передачи товарно-материальных ценностей на хранение по форме № MX-1.</w:t>
      </w:r>
    </w:p>
    <w:p w14:paraId="0E27B00A" w14:textId="5910E2EC" w:rsidR="00887B8A" w:rsidRDefault="00887B8A" w:rsidP="00887B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77DE4E59" w14:textId="2670ABA3" w:rsidR="003017DF" w:rsidRDefault="003017DF" w:rsidP="00887B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4B755711" w14:textId="77777777" w:rsidR="003017DF" w:rsidRPr="00887B8A" w:rsidRDefault="003017DF" w:rsidP="00887B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0DFAE634" w14:textId="77777777" w:rsidR="00887B8A" w:rsidRPr="00887B8A" w:rsidRDefault="00887B8A" w:rsidP="00887B8A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 </w:t>
      </w:r>
    </w:p>
    <w:p w14:paraId="60061E4C" w14:textId="77777777" w:rsidR="00887B8A" w:rsidRPr="00887B8A" w:rsidRDefault="00887B8A" w:rsidP="00887B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0DBB5B69" w14:textId="77777777" w:rsidR="00887B8A" w:rsidRPr="00887B8A" w:rsidRDefault="00887B8A" w:rsidP="00887B8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7" w:name="sub_8"/>
      <w:r w:rsidRPr="00887B8A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>10. Адреса, банковские реквизиты и подписи Сторон</w:t>
      </w:r>
      <w:bookmarkEnd w:id="7"/>
    </w:p>
    <w:p w14:paraId="44EAFD9C" w14:textId="77777777" w:rsidR="00887B8A" w:rsidRPr="00887B8A" w:rsidRDefault="00887B8A" w:rsidP="00887B8A">
      <w:pPr>
        <w:widowControl w:val="0"/>
        <w:tabs>
          <w:tab w:val="left" w:pos="360"/>
        </w:tabs>
        <w:spacing w:after="0" w:line="240" w:lineRule="auto"/>
        <w:jc w:val="center"/>
        <w:rPr>
          <w:rFonts w:ascii="Times New Roman" w:eastAsia="MS Minngs" w:hAnsi="Times New Roman" w:cs="Times New Roman"/>
          <w:lang w:eastAsia="ru-RU"/>
        </w:rPr>
      </w:pPr>
    </w:p>
    <w:tbl>
      <w:tblPr>
        <w:tblStyle w:val="1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995"/>
      </w:tblGrid>
      <w:tr w:rsidR="00887B8A" w:rsidRPr="00887B8A" w14:paraId="71B2C3D7" w14:textId="77777777" w:rsidTr="002E2B2D">
        <w:tc>
          <w:tcPr>
            <w:tcW w:w="4644" w:type="dxa"/>
          </w:tcPr>
          <w:p w14:paraId="478B0FDE" w14:textId="77777777" w:rsidR="00887B8A" w:rsidRPr="00887B8A" w:rsidRDefault="00887B8A" w:rsidP="00887B8A">
            <w:pPr>
              <w:keepNext/>
              <w:keepLines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887B8A">
              <w:rPr>
                <w:rFonts w:ascii="Times New Roman" w:hAnsi="Times New Roman"/>
                <w:b/>
                <w:sz w:val="24"/>
                <w:szCs w:val="24"/>
              </w:rPr>
              <w:t>Поклажедатель:</w:t>
            </w:r>
          </w:p>
          <w:p w14:paraId="59AABB1F" w14:textId="77777777" w:rsidR="007D1468" w:rsidRPr="00171AEB" w:rsidRDefault="007D1468" w:rsidP="003017DF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71AE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Санкт-Петербургское Государственное бюджетное учреждение культуры «Санкт-Петербургский государственный музей театрального и музыкального искусства»</w:t>
            </w:r>
          </w:p>
          <w:p w14:paraId="2070C475" w14:textId="77777777" w:rsidR="003017DF" w:rsidRDefault="007D1468" w:rsidP="003017DF">
            <w:pPr>
              <w:ind w:right="4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66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191023, г. Санкт-Петербург, </w:t>
            </w:r>
          </w:p>
          <w:p w14:paraId="0119D05B" w14:textId="4C778687" w:rsidR="007D1468" w:rsidRPr="00666205" w:rsidRDefault="007D1468" w:rsidP="003017DF">
            <w:pPr>
              <w:ind w:right="4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66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Зодчего Росси, д. 2, лит. А</w:t>
            </w:r>
          </w:p>
          <w:p w14:paraId="565ADA05" w14:textId="77777777" w:rsidR="007D1468" w:rsidRPr="00666205" w:rsidRDefault="007D1468" w:rsidP="003017DF">
            <w:pPr>
              <w:ind w:right="4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66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ИНН 7825446889 </w:t>
            </w:r>
          </w:p>
          <w:p w14:paraId="766ADD09" w14:textId="77777777" w:rsidR="007D1468" w:rsidRPr="00666205" w:rsidRDefault="007D1468" w:rsidP="003017DF">
            <w:pPr>
              <w:ind w:right="4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66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КПП 784001001</w:t>
            </w:r>
          </w:p>
          <w:p w14:paraId="6AA31A05" w14:textId="77777777" w:rsidR="003017DF" w:rsidRDefault="007D1468" w:rsidP="003017DF">
            <w:pPr>
              <w:ind w:right="4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66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Получатель: </w:t>
            </w:r>
          </w:p>
          <w:p w14:paraId="7CAEAB29" w14:textId="212D870F" w:rsidR="007D1468" w:rsidRPr="00666205" w:rsidRDefault="007D1468" w:rsidP="003017DF">
            <w:pPr>
              <w:ind w:right="4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66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Комитет финансов Санкт-Петербурга</w:t>
            </w:r>
          </w:p>
          <w:p w14:paraId="53E93EB3" w14:textId="77777777" w:rsidR="007D1468" w:rsidRPr="00666205" w:rsidRDefault="007D1468" w:rsidP="003017DF">
            <w:pPr>
              <w:ind w:right="4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66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СПб ГБУК </w:t>
            </w:r>
            <w:proofErr w:type="spellStart"/>
            <w:r w:rsidRPr="00666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СПбГМТиМИ</w:t>
            </w:r>
            <w:proofErr w:type="spellEnd"/>
          </w:p>
          <w:p w14:paraId="36174E24" w14:textId="77777777" w:rsidR="007D1468" w:rsidRPr="00666205" w:rsidRDefault="007D1468" w:rsidP="003017DF">
            <w:pPr>
              <w:ind w:right="4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66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Л/с 0171086</w:t>
            </w:r>
          </w:p>
          <w:p w14:paraId="033E01F5" w14:textId="77777777" w:rsidR="003017DF" w:rsidRDefault="007D1468" w:rsidP="003017DF">
            <w:pPr>
              <w:ind w:right="4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66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Банк   ОКЦ №1 Северо-Западного ГУ Банка России// УФК по </w:t>
            </w:r>
          </w:p>
          <w:p w14:paraId="371D913F" w14:textId="0E2A2E47" w:rsidR="007D1468" w:rsidRPr="00666205" w:rsidRDefault="007D1468" w:rsidP="003017DF">
            <w:pPr>
              <w:ind w:right="4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66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Санкт-Петербургу, г. Санкт-Петербург </w:t>
            </w:r>
          </w:p>
          <w:p w14:paraId="0459F362" w14:textId="7CDDD543" w:rsidR="007D1468" w:rsidRPr="00666205" w:rsidRDefault="007D1468" w:rsidP="003017DF">
            <w:pPr>
              <w:ind w:right="4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66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БИК 014030106</w:t>
            </w:r>
          </w:p>
          <w:p w14:paraId="09DAB3BF" w14:textId="71D8D955" w:rsidR="007D1468" w:rsidRPr="00666205" w:rsidRDefault="007D1468" w:rsidP="003017DF">
            <w:pPr>
              <w:ind w:right="4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66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К/с</w:t>
            </w:r>
            <w:r w:rsidR="003017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66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40102810945370000005</w:t>
            </w:r>
          </w:p>
          <w:p w14:paraId="262E6242" w14:textId="01D267EF" w:rsidR="007D1468" w:rsidRPr="00666205" w:rsidRDefault="007D1468" w:rsidP="003017DF">
            <w:pPr>
              <w:ind w:right="4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66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Р/с 03224643400000007200</w:t>
            </w:r>
          </w:p>
          <w:p w14:paraId="24429826" w14:textId="77777777" w:rsidR="007D1468" w:rsidRPr="00666205" w:rsidRDefault="007D1468" w:rsidP="003017DF">
            <w:pPr>
              <w:ind w:right="4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66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ОГРН 1047839007589</w:t>
            </w:r>
          </w:p>
          <w:p w14:paraId="29D3BBA1" w14:textId="77777777" w:rsidR="007D1468" w:rsidRPr="00666205" w:rsidRDefault="007D1468" w:rsidP="003017DF">
            <w:pPr>
              <w:ind w:right="4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66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ОКПО 02182206</w:t>
            </w:r>
          </w:p>
          <w:p w14:paraId="3AD1D074" w14:textId="77777777" w:rsidR="007D1468" w:rsidRPr="00666205" w:rsidRDefault="007D1468" w:rsidP="003017DF">
            <w:pPr>
              <w:ind w:right="4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66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ОКТМО 40909000</w:t>
            </w:r>
          </w:p>
          <w:p w14:paraId="1E36B820" w14:textId="77777777" w:rsidR="007D1468" w:rsidRPr="00666205" w:rsidRDefault="007D1468" w:rsidP="003017DF">
            <w:pPr>
              <w:ind w:right="4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66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ОКОНХ/ОКВЭД   92.52</w:t>
            </w:r>
          </w:p>
          <w:p w14:paraId="12E7E649" w14:textId="77777777" w:rsidR="003017DF" w:rsidRDefault="003017DF" w:rsidP="003017DF">
            <w:pPr>
              <w:ind w:right="4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</w:t>
            </w:r>
            <w:r w:rsidR="007D1468" w:rsidRPr="00666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ел.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 w:rsidR="007D1468" w:rsidRPr="00666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(812) 310-10-29</w:t>
            </w:r>
          </w:p>
          <w:p w14:paraId="73D466EB" w14:textId="1C3E90EA" w:rsidR="007D1468" w:rsidRPr="00666205" w:rsidRDefault="007D1468" w:rsidP="003017DF">
            <w:pPr>
              <w:ind w:right="4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66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факс (812) 314-77-46 </w:t>
            </w:r>
          </w:p>
          <w:p w14:paraId="367D49C5" w14:textId="77777777" w:rsidR="007D1468" w:rsidRPr="00666205" w:rsidRDefault="007D1468" w:rsidP="003017DF">
            <w:pPr>
              <w:ind w:right="4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66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e-</w:t>
            </w:r>
            <w:proofErr w:type="spellStart"/>
            <w:r w:rsidRPr="00666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mail</w:t>
            </w:r>
            <w:proofErr w:type="spellEnd"/>
            <w:r w:rsidRPr="00666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 w:rsidRPr="007D14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hyperlink r:id="rId5" w:history="1">
              <w:r w:rsidRPr="007D1468">
                <w:rPr>
                  <w:rStyle w:val="ab"/>
                  <w:rFonts w:ascii="Times New Roman" w:eastAsia="Times New Roman" w:hAnsi="Times New Roman"/>
                  <w:sz w:val="24"/>
                  <w:szCs w:val="24"/>
                  <w:lang w:val="en-US"/>
                </w:rPr>
                <w:t>info</w:t>
              </w:r>
              <w:r w:rsidRPr="007D1468">
                <w:rPr>
                  <w:rStyle w:val="ab"/>
                  <w:rFonts w:ascii="Times New Roman" w:eastAsia="Times New Roman" w:hAnsi="Times New Roman"/>
                  <w:sz w:val="24"/>
                  <w:szCs w:val="24"/>
                </w:rPr>
                <w:t>@</w:t>
              </w:r>
              <w:proofErr w:type="spellStart"/>
              <w:r w:rsidRPr="007D1468">
                <w:rPr>
                  <w:rStyle w:val="ab"/>
                  <w:rFonts w:ascii="Times New Roman" w:eastAsia="Times New Roman" w:hAnsi="Times New Roman"/>
                  <w:sz w:val="24"/>
                  <w:szCs w:val="24"/>
                  <w:lang w:val="en-US"/>
                </w:rPr>
                <w:t>theatremuseum</w:t>
              </w:r>
              <w:proofErr w:type="spellEnd"/>
              <w:r w:rsidRPr="007D1468">
                <w:rPr>
                  <w:rStyle w:val="ab"/>
                  <w:rFonts w:ascii="Times New Roman" w:eastAsia="Times New Roman" w:hAnsi="Times New Roman"/>
                  <w:sz w:val="24"/>
                  <w:szCs w:val="24"/>
                </w:rPr>
                <w:t>.</w:t>
              </w:r>
              <w:proofErr w:type="spellStart"/>
              <w:r w:rsidRPr="007D1468">
                <w:rPr>
                  <w:rStyle w:val="ab"/>
                  <w:rFonts w:ascii="Times New Roman" w:eastAsia="Times New Roman" w:hAnsi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14:paraId="000A64C8" w14:textId="1A9ED053" w:rsidR="00887B8A" w:rsidRPr="00887B8A" w:rsidRDefault="00887B8A" w:rsidP="00887B8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4B94D5A5" w14:textId="77777777" w:rsidR="00887B8A" w:rsidRPr="00887B8A" w:rsidRDefault="00887B8A" w:rsidP="00887B8A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9D6B04F" w14:textId="7F83E2E7" w:rsidR="00887B8A" w:rsidRPr="00887B8A" w:rsidRDefault="00887B8A" w:rsidP="00887B8A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5FB0818" w14:textId="77777777" w:rsidR="00887B8A" w:rsidRPr="00887B8A" w:rsidRDefault="00887B8A" w:rsidP="00887B8A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39B8684" w14:textId="77777777" w:rsidR="00887B8A" w:rsidRPr="00887B8A" w:rsidRDefault="00887B8A" w:rsidP="00887B8A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7B8A">
              <w:rPr>
                <w:rFonts w:ascii="Times New Roman" w:hAnsi="Times New Roman"/>
                <w:sz w:val="24"/>
                <w:szCs w:val="24"/>
              </w:rPr>
              <w:t xml:space="preserve"> Директор</w:t>
            </w:r>
          </w:p>
        </w:tc>
        <w:tc>
          <w:tcPr>
            <w:tcW w:w="4995" w:type="dxa"/>
          </w:tcPr>
          <w:p w14:paraId="68A8B692" w14:textId="77777777" w:rsidR="00887B8A" w:rsidRPr="00887B8A" w:rsidRDefault="00887B8A" w:rsidP="00887B8A">
            <w:pPr>
              <w:keepNext/>
              <w:keepLines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887B8A">
              <w:rPr>
                <w:rFonts w:ascii="Times New Roman" w:hAnsi="Times New Roman"/>
                <w:b/>
                <w:sz w:val="24"/>
                <w:szCs w:val="24"/>
              </w:rPr>
              <w:t xml:space="preserve">Ответственный хранитель: </w:t>
            </w:r>
          </w:p>
          <w:p w14:paraId="049F31CB" w14:textId="77777777" w:rsidR="00887B8A" w:rsidRPr="00887B8A" w:rsidRDefault="00887B8A" w:rsidP="00887B8A">
            <w:pPr>
              <w:keepNext/>
              <w:keepLines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14:paraId="53128261" w14:textId="77777777" w:rsidR="00887B8A" w:rsidRPr="00887B8A" w:rsidRDefault="00887B8A" w:rsidP="00887B8A">
            <w:pPr>
              <w:keepNext/>
              <w:keepLines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14:paraId="62486C05" w14:textId="77777777" w:rsidR="00887B8A" w:rsidRPr="00887B8A" w:rsidRDefault="00887B8A" w:rsidP="00887B8A">
            <w:pPr>
              <w:keepNext/>
              <w:keepLines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14:paraId="4101652C" w14:textId="77777777" w:rsidR="00887B8A" w:rsidRPr="00887B8A" w:rsidRDefault="00887B8A" w:rsidP="00887B8A">
            <w:pPr>
              <w:keepNext/>
              <w:keepLines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tbl>
      <w:tblPr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5103"/>
      </w:tblGrid>
      <w:tr w:rsidR="00887B8A" w:rsidRPr="00887B8A" w14:paraId="4B99056E" w14:textId="77777777" w:rsidTr="002E2B2D">
        <w:trPr>
          <w:trHeight w:val="96"/>
        </w:trPr>
        <w:tc>
          <w:tcPr>
            <w:tcW w:w="4395" w:type="dxa"/>
            <w:hideMark/>
          </w:tcPr>
          <w:p w14:paraId="1299C43A" w14:textId="77777777" w:rsidR="00887B8A" w:rsidRPr="00887B8A" w:rsidRDefault="00887B8A" w:rsidP="00887B8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"/>
              <w:jc w:val="both"/>
              <w:rPr>
                <w:rFonts w:ascii="Times New Roman" w:eastAsiaTheme="minorEastAsia" w:hAnsi="Times New Roman" w:cs="Times New Roman CYR"/>
                <w:sz w:val="24"/>
                <w:szCs w:val="24"/>
                <w:lang w:eastAsia="ar-SA"/>
              </w:rPr>
            </w:pPr>
          </w:p>
        </w:tc>
        <w:tc>
          <w:tcPr>
            <w:tcW w:w="5103" w:type="dxa"/>
          </w:tcPr>
          <w:p w14:paraId="4DDBEF00" w14:textId="77777777" w:rsidR="00887B8A" w:rsidRPr="00887B8A" w:rsidRDefault="00887B8A" w:rsidP="00887B8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"/>
              <w:jc w:val="both"/>
              <w:rPr>
                <w:rFonts w:ascii="Times New Roman" w:eastAsiaTheme="minorEastAsia" w:hAnsi="Times New Roman" w:cs="Times New Roman CYR"/>
                <w:sz w:val="24"/>
                <w:szCs w:val="24"/>
                <w:lang w:eastAsia="ar-SA"/>
              </w:rPr>
            </w:pPr>
          </w:p>
          <w:p w14:paraId="3461D779" w14:textId="77777777" w:rsidR="00887B8A" w:rsidRPr="00887B8A" w:rsidRDefault="00887B8A" w:rsidP="00887B8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"/>
              <w:jc w:val="both"/>
              <w:rPr>
                <w:rFonts w:ascii="Times New Roman" w:eastAsiaTheme="minorEastAsia" w:hAnsi="Times New Roman" w:cs="Times New Roman CYR"/>
                <w:sz w:val="24"/>
                <w:szCs w:val="24"/>
                <w:lang w:eastAsia="ar-SA"/>
              </w:rPr>
            </w:pPr>
          </w:p>
        </w:tc>
      </w:tr>
      <w:tr w:rsidR="00887B8A" w:rsidRPr="00887B8A" w14:paraId="75250463" w14:textId="77777777" w:rsidTr="002E2B2D">
        <w:trPr>
          <w:trHeight w:val="96"/>
        </w:trPr>
        <w:tc>
          <w:tcPr>
            <w:tcW w:w="4395" w:type="dxa"/>
          </w:tcPr>
          <w:p w14:paraId="4C1C918C" w14:textId="77777777" w:rsidR="00887B8A" w:rsidRPr="00887B8A" w:rsidRDefault="00887B8A" w:rsidP="00887B8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"/>
              <w:jc w:val="both"/>
              <w:rPr>
                <w:rFonts w:ascii="Times New Roman" w:eastAsiaTheme="minorEastAsia" w:hAnsi="Times New Roman" w:cs="Times New Roman CYR"/>
                <w:sz w:val="24"/>
                <w:szCs w:val="24"/>
                <w:lang w:eastAsia="ar-SA"/>
              </w:rPr>
            </w:pPr>
            <w:r w:rsidRPr="00887B8A">
              <w:rPr>
                <w:rFonts w:ascii="Times New Roman" w:eastAsiaTheme="minorEastAsia" w:hAnsi="Times New Roman" w:cs="Times New Roman CYR"/>
                <w:sz w:val="24"/>
                <w:szCs w:val="24"/>
                <w:lang w:eastAsia="ar-SA"/>
              </w:rPr>
              <w:t xml:space="preserve">_______________ / </w:t>
            </w:r>
            <w:r w:rsidRPr="00887B8A">
              <w:rPr>
                <w:rFonts w:ascii="Times New Roman" w:eastAsia="MS Minngs" w:hAnsi="Times New Roman" w:cs="Times New Roman"/>
                <w:sz w:val="24"/>
                <w:szCs w:val="24"/>
                <w:lang w:eastAsia="ru-RU"/>
              </w:rPr>
              <w:t>Метелица</w:t>
            </w:r>
            <w:r w:rsidRPr="00887B8A">
              <w:rPr>
                <w:rFonts w:ascii="Times New Roman" w:eastAsiaTheme="minorEastAsia" w:hAnsi="Times New Roman" w:cs="Times New Roman CYR"/>
                <w:sz w:val="24"/>
                <w:szCs w:val="24"/>
                <w:lang w:eastAsia="ar-SA"/>
              </w:rPr>
              <w:t xml:space="preserve"> Н.И. /</w:t>
            </w:r>
          </w:p>
          <w:p w14:paraId="3CF2D8B6" w14:textId="77777777" w:rsidR="00887B8A" w:rsidRPr="00887B8A" w:rsidRDefault="00887B8A" w:rsidP="00887B8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"/>
              <w:jc w:val="both"/>
              <w:rPr>
                <w:rFonts w:ascii="Times New Roman" w:eastAsiaTheme="minorEastAsia" w:hAnsi="Times New Roman" w:cs="Times New Roman CYR"/>
                <w:sz w:val="24"/>
                <w:szCs w:val="24"/>
                <w:lang w:eastAsia="ar-SA"/>
              </w:rPr>
            </w:pPr>
          </w:p>
        </w:tc>
        <w:tc>
          <w:tcPr>
            <w:tcW w:w="5103" w:type="dxa"/>
          </w:tcPr>
          <w:p w14:paraId="32024EEF" w14:textId="77777777" w:rsidR="00887B8A" w:rsidRPr="00887B8A" w:rsidRDefault="00887B8A" w:rsidP="00887B8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"/>
              <w:jc w:val="both"/>
              <w:rPr>
                <w:rFonts w:ascii="Times New Roman" w:eastAsiaTheme="minorEastAsia" w:hAnsi="Times New Roman" w:cs="Times New Roman CYR"/>
                <w:sz w:val="24"/>
                <w:szCs w:val="24"/>
                <w:lang w:eastAsia="ar-SA"/>
              </w:rPr>
            </w:pPr>
            <w:r w:rsidRPr="00887B8A">
              <w:rPr>
                <w:rFonts w:ascii="Times New Roman" w:eastAsiaTheme="minorEastAsia" w:hAnsi="Times New Roman" w:cs="Times New Roman CYR"/>
                <w:sz w:val="24"/>
                <w:szCs w:val="24"/>
                <w:lang w:eastAsia="ar-SA"/>
              </w:rPr>
              <w:t>_________________/</w:t>
            </w:r>
            <w:r>
              <w:rPr>
                <w:rFonts w:ascii="Times New Roman" w:eastAsiaTheme="minorEastAsia" w:hAnsi="Times New Roman" w:cs="Times New Roman CYR"/>
                <w:sz w:val="24"/>
                <w:szCs w:val="24"/>
                <w:lang w:eastAsia="ar-SA"/>
              </w:rPr>
              <w:t>____________________</w:t>
            </w:r>
            <w:r w:rsidRPr="00887B8A">
              <w:rPr>
                <w:rFonts w:ascii="Times New Roman" w:eastAsiaTheme="minorEastAsia" w:hAnsi="Times New Roman" w:cs="Times New Roman CYR"/>
                <w:sz w:val="24"/>
                <w:szCs w:val="24"/>
                <w:lang w:eastAsia="ar-SA"/>
              </w:rPr>
              <w:t>/</w:t>
            </w:r>
          </w:p>
          <w:p w14:paraId="0FB78278" w14:textId="77777777" w:rsidR="00887B8A" w:rsidRPr="00887B8A" w:rsidRDefault="00887B8A" w:rsidP="00887B8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"/>
              <w:jc w:val="both"/>
              <w:rPr>
                <w:rFonts w:ascii="Times New Roman" w:eastAsiaTheme="minorEastAsia" w:hAnsi="Times New Roman" w:cs="Times New Roman CYR"/>
                <w:sz w:val="24"/>
                <w:szCs w:val="24"/>
                <w:lang w:eastAsia="ar-SA"/>
              </w:rPr>
            </w:pPr>
          </w:p>
        </w:tc>
      </w:tr>
      <w:tr w:rsidR="00887B8A" w:rsidRPr="00887B8A" w14:paraId="1FC39945" w14:textId="77777777" w:rsidTr="002E2B2D">
        <w:trPr>
          <w:trHeight w:val="96"/>
        </w:trPr>
        <w:tc>
          <w:tcPr>
            <w:tcW w:w="4395" w:type="dxa"/>
          </w:tcPr>
          <w:p w14:paraId="0562CB0E" w14:textId="77777777" w:rsidR="00887B8A" w:rsidRPr="00887B8A" w:rsidRDefault="00887B8A" w:rsidP="00887B8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"/>
              <w:jc w:val="both"/>
              <w:rPr>
                <w:rFonts w:ascii="Times New Roman" w:eastAsiaTheme="minorEastAsia" w:hAnsi="Times New Roman" w:cs="Times New Roman CYR"/>
                <w:sz w:val="24"/>
                <w:szCs w:val="24"/>
                <w:lang w:eastAsia="ar-SA"/>
              </w:rPr>
            </w:pPr>
          </w:p>
        </w:tc>
        <w:tc>
          <w:tcPr>
            <w:tcW w:w="5103" w:type="dxa"/>
          </w:tcPr>
          <w:p w14:paraId="34CE0A41" w14:textId="77777777" w:rsidR="00887B8A" w:rsidRPr="00887B8A" w:rsidRDefault="00887B8A" w:rsidP="00887B8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"/>
              <w:jc w:val="both"/>
              <w:rPr>
                <w:rFonts w:ascii="Times New Roman" w:eastAsiaTheme="minorEastAsia" w:hAnsi="Times New Roman" w:cs="Times New Roman CYR"/>
                <w:sz w:val="24"/>
                <w:szCs w:val="24"/>
                <w:lang w:eastAsia="ar-SA"/>
              </w:rPr>
            </w:pPr>
          </w:p>
        </w:tc>
      </w:tr>
    </w:tbl>
    <w:p w14:paraId="62EBF3C5" w14:textId="77777777" w:rsidR="00887B8A" w:rsidRPr="00887B8A" w:rsidRDefault="00887B8A" w:rsidP="00887B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6D98A12B" w14:textId="77777777" w:rsidR="00887B8A" w:rsidRPr="00887B8A" w:rsidRDefault="00887B8A" w:rsidP="00887B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2946DB82" w14:textId="77777777" w:rsidR="00887B8A" w:rsidRPr="00887B8A" w:rsidRDefault="00887B8A" w:rsidP="00887B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5997CC1D" w14:textId="77777777" w:rsidR="00887B8A" w:rsidRPr="00887B8A" w:rsidRDefault="00887B8A" w:rsidP="00887B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110FFD37" w14:textId="77777777" w:rsidR="00887B8A" w:rsidRPr="00887B8A" w:rsidRDefault="00887B8A" w:rsidP="00887B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6B699379" w14:textId="77777777" w:rsidR="00887B8A" w:rsidRPr="00887B8A" w:rsidRDefault="00887B8A" w:rsidP="00887B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3FE9F23F" w14:textId="77777777" w:rsidR="00887B8A" w:rsidRPr="00887B8A" w:rsidRDefault="00887B8A" w:rsidP="00887B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1F72F646" w14:textId="77777777" w:rsidR="00887B8A" w:rsidRPr="00887B8A" w:rsidRDefault="00887B8A" w:rsidP="00887B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030E2F77" w14:textId="09267ADC" w:rsidR="00887B8A" w:rsidRDefault="00887B8A" w:rsidP="00887B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                                                                                                </w:t>
      </w:r>
    </w:p>
    <w:p w14:paraId="244401BF" w14:textId="77777777" w:rsidR="005300DA" w:rsidRPr="00887B8A" w:rsidRDefault="005300DA" w:rsidP="00887B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61EF1479" w14:textId="77777777" w:rsidR="003017DF" w:rsidRDefault="003017DF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641A64E5" w14:textId="77777777" w:rsidR="003017DF" w:rsidRDefault="003017DF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30F8EFB6" w14:textId="77777777" w:rsidR="003017DF" w:rsidRDefault="003017DF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2246C87D" w14:textId="639D9F66" w:rsidR="00BB1B57" w:rsidRDefault="00887B8A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                                                     </w:t>
      </w:r>
    </w:p>
    <w:p w14:paraId="61CDCEAD" w14:textId="77777777" w:rsidR="00BB1B57" w:rsidRDefault="00BB1B57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04FD5CC3" w14:textId="77777777" w:rsidR="00971DDF" w:rsidRDefault="00887B8A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</w:t>
      </w:r>
    </w:p>
    <w:p w14:paraId="078B6EC2" w14:textId="2577EE4A" w:rsidR="00887B8A" w:rsidRPr="00887B8A" w:rsidRDefault="00887B8A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Приложение №1 </w:t>
      </w:r>
    </w:p>
    <w:p w14:paraId="1E03424E" w14:textId="77777777" w:rsidR="00887B8A" w:rsidRPr="00887B8A" w:rsidRDefault="00887B8A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                                                      к Договору № </w:t>
      </w:r>
      <w:r w:rsidR="00BB1B57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_____</w:t>
      </w:r>
    </w:p>
    <w:p w14:paraId="03A9D3F9" w14:textId="2308B0F4" w:rsidR="00887B8A" w:rsidRPr="00887B8A" w:rsidRDefault="00887B8A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                                                       от «</w:t>
      </w:r>
      <w:r w:rsidR="00BB1B57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_____</w:t>
      </w: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» </w:t>
      </w:r>
      <w:r w:rsidR="003017DF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июня</w:t>
      </w: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</w:t>
      </w:r>
      <w:r w:rsidR="00BB1B57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20</w:t>
      </w:r>
      <w:r w:rsidR="003017DF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26</w:t>
      </w: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г.</w:t>
      </w:r>
    </w:p>
    <w:p w14:paraId="6BB9E253" w14:textId="77777777" w:rsidR="00887B8A" w:rsidRPr="00887B8A" w:rsidRDefault="00887B8A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6A2E29BE" w14:textId="77777777" w:rsidR="00C150DE" w:rsidRPr="00C150DE" w:rsidRDefault="00C150DE" w:rsidP="00C150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sz w:val="24"/>
          <w:szCs w:val="24"/>
          <w:lang w:eastAsia="ru-RU"/>
        </w:rPr>
      </w:pPr>
      <w:r w:rsidRPr="00C150DE">
        <w:rPr>
          <w:rFonts w:ascii="Times New Roman CYR" w:eastAsia="Times New Roman" w:hAnsi="Times New Roman CYR" w:cs="Times New Roman CYR"/>
          <w:b/>
          <w:sz w:val="24"/>
          <w:szCs w:val="24"/>
          <w:lang w:eastAsia="ru-RU"/>
        </w:rPr>
        <w:t xml:space="preserve">Техническое задание </w:t>
      </w:r>
    </w:p>
    <w:p w14:paraId="08043E03" w14:textId="77777777" w:rsidR="00C150DE" w:rsidRPr="00C150DE" w:rsidRDefault="00C150DE" w:rsidP="00C150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sz w:val="24"/>
          <w:szCs w:val="24"/>
          <w:lang w:eastAsia="ru-RU"/>
        </w:rPr>
      </w:pPr>
      <w:r w:rsidRPr="00C150DE">
        <w:rPr>
          <w:rFonts w:ascii="Times New Roman CYR" w:eastAsia="Times New Roman" w:hAnsi="Times New Roman CYR" w:cs="Times New Roman CYR"/>
          <w:b/>
          <w:sz w:val="24"/>
          <w:szCs w:val="24"/>
          <w:lang w:eastAsia="ru-RU"/>
        </w:rPr>
        <w:t>на оказание услуг по ответственному хранению товарно-материальных ценностей (ТМЦ) Дом-Музея Ф.И. Шаляпина</w:t>
      </w:r>
    </w:p>
    <w:p w14:paraId="25CBA05B" w14:textId="77777777" w:rsidR="00C150DE" w:rsidRPr="00C150DE" w:rsidRDefault="00C150DE" w:rsidP="00C150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0FD37D6E" w14:textId="77777777" w:rsidR="00C150DE" w:rsidRPr="00C150DE" w:rsidRDefault="00C150DE" w:rsidP="00C150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0DE">
        <w:rPr>
          <w:rFonts w:ascii="Times New Roman" w:eastAsia="Times New Roman" w:hAnsi="Times New Roman" w:cs="Times New Roman"/>
          <w:sz w:val="24"/>
          <w:szCs w:val="24"/>
          <w:lang w:eastAsia="ru-RU"/>
        </w:rPr>
        <w:t>1. Общие положения.</w:t>
      </w:r>
    </w:p>
    <w:p w14:paraId="3F7FAB8B" w14:textId="77777777" w:rsidR="00C150DE" w:rsidRPr="00C150DE" w:rsidRDefault="00C150DE" w:rsidP="00C150D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0DE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Все услуги должны быть оказаны своевременно и качественно, с соблюдением всех принятых норм и правил в соответствии с законодательством РФ.</w:t>
      </w:r>
    </w:p>
    <w:p w14:paraId="1FE4D162" w14:textId="77777777" w:rsidR="00C150DE" w:rsidRPr="00C150DE" w:rsidRDefault="00C150DE" w:rsidP="00C150D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0DE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Все услуги должны быть оказаны в соответствии с требованиями промышленной безопасности, пожарной безопасности, охраны труда, техники безопасности и электробезопасности законодательства РФ.</w:t>
      </w:r>
    </w:p>
    <w:p w14:paraId="284166EF" w14:textId="77777777" w:rsidR="00C150DE" w:rsidRPr="00C150DE" w:rsidRDefault="00C150DE" w:rsidP="00C150D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0DE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Услуги по своим характеристикам должны соответствовать параметрам, приводимым в требованиях, перечисленных ниже.</w:t>
      </w:r>
    </w:p>
    <w:p w14:paraId="7016997E" w14:textId="77777777" w:rsidR="00C150DE" w:rsidRPr="00C150DE" w:rsidRDefault="00C150DE" w:rsidP="00C150D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0DE">
        <w:rPr>
          <w:rFonts w:ascii="Times New Roman" w:eastAsia="Times New Roman" w:hAnsi="Times New Roman" w:cs="Times New Roman"/>
          <w:sz w:val="24"/>
          <w:szCs w:val="24"/>
          <w:lang w:eastAsia="ru-RU"/>
        </w:rPr>
        <w:t>1.4. В цену услуги должны быть включены все расходы Участника закупки по оказанию услуг ответственного хранения ТМЦ, а также прочие расходы и налоги, уплаченные или подлежащие уплате. Цена Договора должна оставаться неизменной до момента исполнения обязательств по Договору.</w:t>
      </w:r>
    </w:p>
    <w:p w14:paraId="2E0B593B" w14:textId="77777777" w:rsidR="00C150DE" w:rsidRPr="00C150DE" w:rsidRDefault="00C150DE" w:rsidP="00C150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0DE">
        <w:rPr>
          <w:rFonts w:ascii="Times New Roman" w:eastAsia="Times New Roman" w:hAnsi="Times New Roman" w:cs="Times New Roman"/>
          <w:sz w:val="24"/>
          <w:szCs w:val="24"/>
          <w:lang w:eastAsia="ru-RU"/>
        </w:rPr>
        <w:t>2.  Характеристики оказываемых услуг, а также используемых товаров и материалов.</w:t>
      </w:r>
    </w:p>
    <w:p w14:paraId="046AF9FD" w14:textId="77777777" w:rsidR="00C150DE" w:rsidRPr="00C150DE" w:rsidRDefault="00C150DE" w:rsidP="00A8627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0DE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Описание оказываемых услуг.</w:t>
      </w:r>
    </w:p>
    <w:p w14:paraId="17051250" w14:textId="77777777" w:rsidR="00C150DE" w:rsidRPr="00C150DE" w:rsidRDefault="00C150DE" w:rsidP="00C150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tbl>
      <w:tblPr>
        <w:tblStyle w:val="31"/>
        <w:tblW w:w="0" w:type="auto"/>
        <w:tblLook w:val="04A0" w:firstRow="1" w:lastRow="0" w:firstColumn="1" w:lastColumn="0" w:noHBand="0" w:noVBand="1"/>
      </w:tblPr>
      <w:tblGrid>
        <w:gridCol w:w="656"/>
        <w:gridCol w:w="2398"/>
        <w:gridCol w:w="6864"/>
      </w:tblGrid>
      <w:tr w:rsidR="00C150DE" w:rsidRPr="00C150DE" w14:paraId="009C83C3" w14:textId="77777777" w:rsidTr="002E2B2D">
        <w:tc>
          <w:tcPr>
            <w:tcW w:w="656" w:type="dxa"/>
            <w:vAlign w:val="center"/>
          </w:tcPr>
          <w:p w14:paraId="389C51C4" w14:textId="77777777" w:rsidR="00C150DE" w:rsidRPr="00C150DE" w:rsidRDefault="00C150DE" w:rsidP="00C150DE">
            <w:pPr>
              <w:widowControl w:val="0"/>
              <w:jc w:val="center"/>
              <w:rPr>
                <w:rFonts w:ascii="Times New Roman" w:hAnsi="Times New Roman"/>
              </w:rPr>
            </w:pPr>
            <w:r w:rsidRPr="00C150DE">
              <w:rPr>
                <w:rFonts w:ascii="Times New Roman" w:hAnsi="Times New Roman"/>
              </w:rPr>
              <w:t>№ п/п</w:t>
            </w:r>
          </w:p>
        </w:tc>
        <w:tc>
          <w:tcPr>
            <w:tcW w:w="2398" w:type="dxa"/>
            <w:vAlign w:val="center"/>
          </w:tcPr>
          <w:p w14:paraId="5FF9A9B6" w14:textId="77777777" w:rsidR="00C150DE" w:rsidRPr="00C150DE" w:rsidRDefault="00C150DE" w:rsidP="00C150DE">
            <w:pPr>
              <w:widowControl w:val="0"/>
              <w:jc w:val="center"/>
              <w:rPr>
                <w:rFonts w:ascii="Times New Roman" w:hAnsi="Times New Roman"/>
              </w:rPr>
            </w:pPr>
            <w:r w:rsidRPr="00C150DE">
              <w:rPr>
                <w:rFonts w:ascii="Times New Roman" w:hAnsi="Times New Roman"/>
              </w:rPr>
              <w:t>Наименование услуг</w:t>
            </w:r>
          </w:p>
        </w:tc>
        <w:tc>
          <w:tcPr>
            <w:tcW w:w="6864" w:type="dxa"/>
            <w:vAlign w:val="center"/>
          </w:tcPr>
          <w:p w14:paraId="07F09F56" w14:textId="77777777" w:rsidR="00C150DE" w:rsidRPr="00C150DE" w:rsidRDefault="00C150DE" w:rsidP="00C150DE">
            <w:pPr>
              <w:jc w:val="center"/>
              <w:rPr>
                <w:rFonts w:ascii="Times New Roman" w:hAnsi="Times New Roman"/>
              </w:rPr>
            </w:pPr>
            <w:r w:rsidRPr="00C150DE">
              <w:rPr>
                <w:rFonts w:ascii="Times New Roman" w:hAnsi="Times New Roman"/>
              </w:rPr>
              <w:t>Качественные и количественные</w:t>
            </w:r>
          </w:p>
          <w:p w14:paraId="351D4F27" w14:textId="77777777" w:rsidR="00C150DE" w:rsidRPr="00C150DE" w:rsidRDefault="00C150DE" w:rsidP="00C150DE">
            <w:pPr>
              <w:jc w:val="center"/>
              <w:rPr>
                <w:rFonts w:ascii="Times New Roman" w:hAnsi="Times New Roman"/>
              </w:rPr>
            </w:pPr>
            <w:r w:rsidRPr="00C150DE">
              <w:rPr>
                <w:rFonts w:ascii="Times New Roman" w:hAnsi="Times New Roman"/>
              </w:rPr>
              <w:t>Характеристики требования к складу</w:t>
            </w:r>
          </w:p>
          <w:p w14:paraId="40726BC0" w14:textId="77777777" w:rsidR="00C150DE" w:rsidRPr="00C150DE" w:rsidRDefault="00C150DE" w:rsidP="00C150DE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</w:tr>
      <w:tr w:rsidR="00C150DE" w:rsidRPr="00C150DE" w14:paraId="0730F4FC" w14:textId="77777777" w:rsidTr="002E2B2D">
        <w:trPr>
          <w:trHeight w:val="3795"/>
        </w:trPr>
        <w:tc>
          <w:tcPr>
            <w:tcW w:w="656" w:type="dxa"/>
          </w:tcPr>
          <w:p w14:paraId="0F778F9B" w14:textId="77777777" w:rsidR="00C150DE" w:rsidRPr="00C150DE" w:rsidRDefault="00C150DE" w:rsidP="00C150DE">
            <w:pPr>
              <w:widowControl w:val="0"/>
              <w:jc w:val="both"/>
              <w:rPr>
                <w:rFonts w:ascii="Times New Roman" w:hAnsi="Times New Roman"/>
              </w:rPr>
            </w:pPr>
            <w:r w:rsidRPr="00C150DE">
              <w:rPr>
                <w:rFonts w:ascii="Times New Roman" w:hAnsi="Times New Roman"/>
              </w:rPr>
              <w:t>2.1.1</w:t>
            </w:r>
          </w:p>
        </w:tc>
        <w:tc>
          <w:tcPr>
            <w:tcW w:w="2398" w:type="dxa"/>
          </w:tcPr>
          <w:p w14:paraId="78CCF6E3" w14:textId="77777777" w:rsidR="00C150DE" w:rsidRPr="00C150DE" w:rsidRDefault="00C150DE" w:rsidP="00C150DE">
            <w:pPr>
              <w:rPr>
                <w:rFonts w:ascii="Times New Roman" w:hAnsi="Times New Roman"/>
                <w:sz w:val="24"/>
                <w:szCs w:val="24"/>
              </w:rPr>
            </w:pPr>
            <w:r w:rsidRPr="00C150DE">
              <w:rPr>
                <w:rFonts w:ascii="Times New Roman" w:hAnsi="Times New Roman"/>
                <w:sz w:val="24"/>
                <w:szCs w:val="24"/>
              </w:rPr>
              <w:t>Ответственное</w:t>
            </w:r>
          </w:p>
          <w:p w14:paraId="6A28560A" w14:textId="77777777" w:rsidR="00C150DE" w:rsidRPr="00C150DE" w:rsidRDefault="00C150DE" w:rsidP="00C150DE">
            <w:pPr>
              <w:rPr>
                <w:rFonts w:ascii="Times New Roman" w:hAnsi="Times New Roman"/>
                <w:sz w:val="24"/>
                <w:szCs w:val="24"/>
              </w:rPr>
            </w:pPr>
            <w:r w:rsidRPr="00C150DE">
              <w:rPr>
                <w:rFonts w:ascii="Times New Roman" w:hAnsi="Times New Roman"/>
                <w:sz w:val="24"/>
                <w:szCs w:val="24"/>
              </w:rPr>
              <w:t>хранение</w:t>
            </w:r>
          </w:p>
          <w:p w14:paraId="2879B1B3" w14:textId="77777777" w:rsidR="00C150DE" w:rsidRPr="00C150DE" w:rsidRDefault="00C150DE" w:rsidP="00C150DE">
            <w:pPr>
              <w:widowControl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6864" w:type="dxa"/>
          </w:tcPr>
          <w:p w14:paraId="5FA2E15D" w14:textId="77777777" w:rsidR="00C150DE" w:rsidRPr="00C150DE" w:rsidRDefault="00C150DE" w:rsidP="00C150DE">
            <w:pPr>
              <w:rPr>
                <w:rFonts w:ascii="Times New Roman" w:hAnsi="Times New Roman"/>
                <w:sz w:val="24"/>
                <w:szCs w:val="24"/>
              </w:rPr>
            </w:pPr>
            <w:r w:rsidRPr="00C150DE">
              <w:rPr>
                <w:rFonts w:ascii="Times New Roman" w:hAnsi="Times New Roman"/>
                <w:sz w:val="24"/>
                <w:szCs w:val="24"/>
              </w:rPr>
              <w:t>Расположение комплекса, удаленность не более 50 км от центра г. Санкт-Петербурга</w:t>
            </w:r>
          </w:p>
          <w:p w14:paraId="06AC959D" w14:textId="77777777" w:rsidR="00C150DE" w:rsidRPr="00C150DE" w:rsidRDefault="00C150DE" w:rsidP="00C150DE">
            <w:pPr>
              <w:rPr>
                <w:rFonts w:ascii="Times New Roman" w:hAnsi="Times New Roman"/>
                <w:sz w:val="24"/>
                <w:szCs w:val="24"/>
              </w:rPr>
            </w:pPr>
            <w:r w:rsidRPr="00C150DE">
              <w:rPr>
                <w:rFonts w:ascii="Times New Roman" w:hAnsi="Times New Roman"/>
                <w:sz w:val="24"/>
                <w:szCs w:val="24"/>
              </w:rPr>
              <w:t>Напольное хранение груза</w:t>
            </w:r>
          </w:p>
          <w:p w14:paraId="25F45FEF" w14:textId="77777777" w:rsidR="00C150DE" w:rsidRPr="00C150DE" w:rsidRDefault="00C150DE" w:rsidP="00C150DE">
            <w:pPr>
              <w:rPr>
                <w:rFonts w:ascii="Times New Roman" w:hAnsi="Times New Roman"/>
                <w:sz w:val="24"/>
                <w:szCs w:val="24"/>
              </w:rPr>
            </w:pPr>
            <w:r w:rsidRPr="00C150DE">
              <w:rPr>
                <w:rFonts w:ascii="Times New Roman" w:hAnsi="Times New Roman"/>
                <w:sz w:val="24"/>
                <w:szCs w:val="24"/>
              </w:rPr>
              <w:t>Отапливаемое складское помещение</w:t>
            </w:r>
          </w:p>
          <w:p w14:paraId="2B111AA2" w14:textId="77777777" w:rsidR="00C150DE" w:rsidRPr="00C150DE" w:rsidRDefault="00C150DE" w:rsidP="00C150DE">
            <w:pPr>
              <w:rPr>
                <w:rFonts w:ascii="Times New Roman" w:hAnsi="Times New Roman"/>
                <w:sz w:val="24"/>
                <w:szCs w:val="24"/>
              </w:rPr>
            </w:pPr>
            <w:r w:rsidRPr="00C150DE">
              <w:rPr>
                <w:rFonts w:ascii="Times New Roman" w:hAnsi="Times New Roman"/>
                <w:sz w:val="24"/>
                <w:szCs w:val="24"/>
              </w:rPr>
              <w:t xml:space="preserve">Площадь не менее 150 </w:t>
            </w:r>
            <w:proofErr w:type="spellStart"/>
            <w:r w:rsidRPr="00C150DE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Pr="00C150D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A378547" w14:textId="77777777" w:rsidR="00C150DE" w:rsidRPr="00C150DE" w:rsidRDefault="00C150DE" w:rsidP="00C150DE">
            <w:pPr>
              <w:rPr>
                <w:rFonts w:ascii="Times New Roman" w:hAnsi="Times New Roman"/>
                <w:sz w:val="24"/>
                <w:szCs w:val="24"/>
              </w:rPr>
            </w:pPr>
            <w:r w:rsidRPr="00C150DE">
              <w:rPr>
                <w:rFonts w:ascii="Times New Roman" w:hAnsi="Times New Roman"/>
                <w:sz w:val="24"/>
                <w:szCs w:val="24"/>
              </w:rPr>
              <w:t>Предоставление напольных стеллажей</w:t>
            </w:r>
          </w:p>
          <w:p w14:paraId="4F00D91F" w14:textId="77777777" w:rsidR="00C150DE" w:rsidRPr="00C150DE" w:rsidRDefault="00C150DE" w:rsidP="00C150DE">
            <w:pPr>
              <w:rPr>
                <w:rFonts w:ascii="Times New Roman" w:hAnsi="Times New Roman"/>
                <w:sz w:val="24"/>
                <w:szCs w:val="24"/>
              </w:rPr>
            </w:pPr>
            <w:r w:rsidRPr="00C150DE">
              <w:rPr>
                <w:rFonts w:ascii="Times New Roman" w:hAnsi="Times New Roman"/>
                <w:sz w:val="24"/>
                <w:szCs w:val="24"/>
              </w:rPr>
              <w:t>Приемка груза по заявке клиента</w:t>
            </w:r>
          </w:p>
          <w:p w14:paraId="6E965C6A" w14:textId="77777777" w:rsidR="00C150DE" w:rsidRPr="00C150DE" w:rsidRDefault="00C150DE" w:rsidP="00C150DE">
            <w:pPr>
              <w:rPr>
                <w:rFonts w:ascii="Times New Roman" w:hAnsi="Times New Roman"/>
                <w:sz w:val="24"/>
                <w:szCs w:val="24"/>
              </w:rPr>
            </w:pPr>
            <w:r w:rsidRPr="00C150DE">
              <w:rPr>
                <w:rFonts w:ascii="Times New Roman" w:hAnsi="Times New Roman"/>
                <w:sz w:val="24"/>
                <w:szCs w:val="24"/>
              </w:rPr>
              <w:t>Прием груза с ТС</w:t>
            </w:r>
          </w:p>
          <w:p w14:paraId="19644CC4" w14:textId="77777777" w:rsidR="00C150DE" w:rsidRPr="00C150DE" w:rsidRDefault="00C150DE" w:rsidP="00C150DE">
            <w:pPr>
              <w:rPr>
                <w:rFonts w:ascii="Times New Roman" w:hAnsi="Times New Roman"/>
                <w:sz w:val="24"/>
                <w:szCs w:val="24"/>
              </w:rPr>
            </w:pPr>
            <w:r w:rsidRPr="00C150DE">
              <w:rPr>
                <w:rFonts w:ascii="Times New Roman" w:hAnsi="Times New Roman"/>
                <w:sz w:val="24"/>
                <w:szCs w:val="24"/>
              </w:rPr>
              <w:t>Выдача груза</w:t>
            </w:r>
          </w:p>
          <w:p w14:paraId="37E1B13A" w14:textId="77777777" w:rsidR="00C150DE" w:rsidRPr="00C150DE" w:rsidRDefault="00C150DE" w:rsidP="00C150DE">
            <w:pPr>
              <w:rPr>
                <w:rFonts w:ascii="Times New Roman" w:hAnsi="Times New Roman"/>
                <w:sz w:val="24"/>
                <w:szCs w:val="24"/>
              </w:rPr>
            </w:pPr>
            <w:r w:rsidRPr="00C150DE">
              <w:rPr>
                <w:rFonts w:ascii="Times New Roman" w:hAnsi="Times New Roman"/>
                <w:sz w:val="24"/>
                <w:szCs w:val="24"/>
              </w:rPr>
              <w:t xml:space="preserve">Сортировка груза </w:t>
            </w:r>
          </w:p>
          <w:p w14:paraId="6858D67C" w14:textId="77777777" w:rsidR="00C150DE" w:rsidRPr="00C150DE" w:rsidRDefault="00C150DE" w:rsidP="00C150DE">
            <w:pPr>
              <w:rPr>
                <w:rFonts w:ascii="Times New Roman" w:hAnsi="Times New Roman"/>
                <w:sz w:val="24"/>
                <w:szCs w:val="24"/>
              </w:rPr>
            </w:pPr>
            <w:r w:rsidRPr="00C150DE">
              <w:rPr>
                <w:rFonts w:ascii="Times New Roman" w:hAnsi="Times New Roman"/>
                <w:sz w:val="24"/>
                <w:szCs w:val="24"/>
              </w:rPr>
              <w:t>Соблюдение графика доставки по заданию Заказчика</w:t>
            </w:r>
          </w:p>
          <w:p w14:paraId="332939C6" w14:textId="77777777" w:rsidR="00C150DE" w:rsidRPr="00C150DE" w:rsidRDefault="00C150DE" w:rsidP="00C150DE">
            <w:pPr>
              <w:rPr>
                <w:rFonts w:ascii="Times New Roman" w:hAnsi="Times New Roman"/>
                <w:sz w:val="24"/>
                <w:szCs w:val="24"/>
              </w:rPr>
            </w:pPr>
            <w:r w:rsidRPr="00C150DE">
              <w:rPr>
                <w:rFonts w:ascii="Times New Roman" w:hAnsi="Times New Roman"/>
                <w:sz w:val="24"/>
                <w:szCs w:val="24"/>
              </w:rPr>
              <w:t>Наличие охраны на территории складского Комплекса круглосуточно</w:t>
            </w:r>
          </w:p>
          <w:p w14:paraId="4F9A3BE4" w14:textId="77777777" w:rsidR="00C150DE" w:rsidRPr="00C150DE" w:rsidRDefault="00C150DE" w:rsidP="00C150DE">
            <w:pPr>
              <w:rPr>
                <w:rFonts w:ascii="Times New Roman" w:hAnsi="Times New Roman"/>
                <w:sz w:val="24"/>
                <w:szCs w:val="24"/>
              </w:rPr>
            </w:pPr>
            <w:r w:rsidRPr="00C150DE">
              <w:rPr>
                <w:rFonts w:ascii="Times New Roman" w:hAnsi="Times New Roman"/>
                <w:sz w:val="24"/>
                <w:szCs w:val="24"/>
              </w:rPr>
              <w:t>Наличие системы видеонаблюдения</w:t>
            </w:r>
          </w:p>
          <w:p w14:paraId="6AF8874C" w14:textId="77777777" w:rsidR="00C150DE" w:rsidRPr="00C150DE" w:rsidRDefault="00C150DE" w:rsidP="00C150DE">
            <w:pPr>
              <w:rPr>
                <w:rFonts w:ascii="Times New Roman" w:hAnsi="Times New Roman"/>
                <w:sz w:val="24"/>
                <w:szCs w:val="24"/>
              </w:rPr>
            </w:pPr>
            <w:r w:rsidRPr="00C150DE">
              <w:rPr>
                <w:rFonts w:ascii="Times New Roman" w:hAnsi="Times New Roman"/>
                <w:sz w:val="24"/>
                <w:szCs w:val="24"/>
              </w:rPr>
              <w:t>Наличие системы пожарной сигнализации</w:t>
            </w:r>
          </w:p>
          <w:p w14:paraId="5B6B56E9" w14:textId="77777777" w:rsidR="00C150DE" w:rsidRPr="00C150DE" w:rsidRDefault="00C150DE" w:rsidP="00C150DE">
            <w:pPr>
              <w:rPr>
                <w:rFonts w:ascii="Times New Roman" w:hAnsi="Times New Roman"/>
                <w:sz w:val="24"/>
                <w:szCs w:val="24"/>
              </w:rPr>
            </w:pPr>
            <w:r w:rsidRPr="00C150DE">
              <w:rPr>
                <w:rFonts w:ascii="Times New Roman" w:hAnsi="Times New Roman"/>
                <w:sz w:val="24"/>
                <w:szCs w:val="24"/>
              </w:rPr>
              <w:t>Наличие первичных средств пожаротушения</w:t>
            </w:r>
          </w:p>
          <w:p w14:paraId="3FF1FC7D" w14:textId="77777777" w:rsidR="00C150DE" w:rsidRPr="00C150DE" w:rsidRDefault="00C150DE" w:rsidP="00C150DE">
            <w:pPr>
              <w:rPr>
                <w:rFonts w:ascii="Times New Roman" w:hAnsi="Times New Roman"/>
                <w:sz w:val="24"/>
                <w:szCs w:val="24"/>
              </w:rPr>
            </w:pPr>
            <w:r w:rsidRPr="00C150DE">
              <w:rPr>
                <w:rFonts w:ascii="Times New Roman" w:hAnsi="Times New Roman"/>
                <w:sz w:val="24"/>
                <w:szCs w:val="24"/>
              </w:rPr>
              <w:t>Наличие по периметру ограждения комплекса</w:t>
            </w:r>
          </w:p>
          <w:p w14:paraId="41702B11" w14:textId="77777777" w:rsidR="00C150DE" w:rsidRPr="00C150DE" w:rsidRDefault="00C150DE" w:rsidP="00C150DE">
            <w:pPr>
              <w:rPr>
                <w:rFonts w:ascii="Times New Roman" w:hAnsi="Times New Roman"/>
              </w:rPr>
            </w:pPr>
            <w:r w:rsidRPr="00C150DE">
              <w:rPr>
                <w:rFonts w:ascii="Times New Roman" w:hAnsi="Times New Roman"/>
                <w:sz w:val="24"/>
                <w:szCs w:val="24"/>
              </w:rPr>
              <w:t>Не загазованность Комплекса</w:t>
            </w:r>
          </w:p>
        </w:tc>
      </w:tr>
    </w:tbl>
    <w:p w14:paraId="7C3317CC" w14:textId="77777777" w:rsidR="00C150DE" w:rsidRPr="00C150DE" w:rsidRDefault="00C150DE" w:rsidP="00C150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4F24EC69" w14:textId="77777777" w:rsidR="00C150DE" w:rsidRPr="00C150DE" w:rsidRDefault="00C150DE" w:rsidP="00C150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0DE">
        <w:rPr>
          <w:rFonts w:ascii="Times New Roman" w:eastAsia="Times New Roman" w:hAnsi="Times New Roman" w:cs="Times New Roman"/>
          <w:sz w:val="24"/>
          <w:szCs w:val="24"/>
          <w:lang w:eastAsia="ru-RU"/>
        </w:rPr>
        <w:t>3. Адрес оказания услуг: Территория Ответственного хранителя.</w:t>
      </w:r>
    </w:p>
    <w:p w14:paraId="568E695C" w14:textId="552213A9" w:rsidR="00C150DE" w:rsidRPr="00C150DE" w:rsidRDefault="00C150DE" w:rsidP="00C150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0DE">
        <w:rPr>
          <w:rFonts w:ascii="Times New Roman" w:eastAsia="Times New Roman" w:hAnsi="Times New Roman" w:cs="Times New Roman"/>
          <w:sz w:val="24"/>
          <w:szCs w:val="24"/>
          <w:lang w:eastAsia="ru-RU"/>
        </w:rPr>
        <w:t>4. Срок оказания услуг: с 01.0</w:t>
      </w:r>
      <w:r w:rsidR="00971DDF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C150DE">
        <w:rPr>
          <w:rFonts w:ascii="Times New Roman" w:eastAsia="Times New Roman" w:hAnsi="Times New Roman" w:cs="Times New Roman"/>
          <w:sz w:val="24"/>
          <w:szCs w:val="24"/>
          <w:lang w:eastAsia="ru-RU"/>
        </w:rPr>
        <w:t>.202</w:t>
      </w:r>
      <w:r w:rsidR="007A1549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C150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3</w:t>
      </w:r>
      <w:r w:rsidR="00971DD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C150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71DDF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Pr="00C150DE">
        <w:rPr>
          <w:rFonts w:ascii="Times New Roman" w:eastAsia="Times New Roman" w:hAnsi="Times New Roman" w:cs="Times New Roman"/>
          <w:sz w:val="24"/>
          <w:szCs w:val="24"/>
          <w:lang w:eastAsia="ru-RU"/>
        </w:rPr>
        <w:t>.202</w:t>
      </w:r>
      <w:r w:rsidR="007A1549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C150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(включительно).</w:t>
      </w:r>
    </w:p>
    <w:p w14:paraId="306CD9DF" w14:textId="77777777" w:rsidR="00C150DE" w:rsidRPr="00C150DE" w:rsidRDefault="00C150DE" w:rsidP="00C150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0DE">
        <w:rPr>
          <w:rFonts w:ascii="Times New Roman" w:eastAsia="Times New Roman" w:hAnsi="Times New Roman" w:cs="Times New Roman"/>
          <w:sz w:val="24"/>
          <w:szCs w:val="24"/>
          <w:lang w:eastAsia="ru-RU"/>
        </w:rPr>
        <w:t>5. Требования, которым должны соответствовать оказываемые услуги:</w:t>
      </w:r>
    </w:p>
    <w:p w14:paraId="5AEF059E" w14:textId="77777777" w:rsidR="00C150DE" w:rsidRPr="00C150DE" w:rsidRDefault="00C150DE" w:rsidP="00C150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0DE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Обработка грузов (приёмка, сортировка и отгрузка) в будние дни с 11.00 до 19.00.</w:t>
      </w:r>
    </w:p>
    <w:p w14:paraId="1EB774CA" w14:textId="77777777" w:rsidR="00C150DE" w:rsidRPr="00C150DE" w:rsidRDefault="00C150DE" w:rsidP="00C150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0DE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Принимать от третьих лиц ТМЦ, принадлежащее Поклажедателю, на хранение на основании доверенности, выданной Поклажедателем сотрудникам Ответственного хранителя.</w:t>
      </w:r>
    </w:p>
    <w:p w14:paraId="7F081C8E" w14:textId="77777777" w:rsidR="00C150DE" w:rsidRPr="00C150DE" w:rsidRDefault="00C150DE" w:rsidP="00C150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0D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lastRenderedPageBreak/>
        <w:t>- Прием-</w:t>
      </w:r>
      <w:r w:rsidRPr="00C150D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передача товарно-материальных ценностей, переданных от Поклажедателя на хранение Ответственному хранителю производится по акту по форме № MX-1 (Приложение №3 к Договору).</w:t>
      </w:r>
    </w:p>
    <w:p w14:paraId="753C761C" w14:textId="77777777" w:rsidR="00C150DE" w:rsidRPr="00C150DE" w:rsidRDefault="00C150DE" w:rsidP="00C150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0DE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 приеме имущества на хранение произвести его осмотр на внешние повреждения, проверить количество (число единиц или мест). Предоставить отчет Поклажедателю об осмотре имущества.</w:t>
      </w:r>
    </w:p>
    <w:p w14:paraId="2B8BFA32" w14:textId="77777777" w:rsidR="00C150DE" w:rsidRPr="00C150DE" w:rsidRDefault="00C150DE" w:rsidP="00C150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0D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передаче груза Поклажедателя в обязательном порядке оформляется и подписывается акт по форме № MX-1.</w:t>
      </w:r>
    </w:p>
    <w:p w14:paraId="340A2AE7" w14:textId="77777777" w:rsidR="00C150DE" w:rsidRPr="00C150DE" w:rsidRDefault="00C150DE" w:rsidP="00C150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51CB87D" w14:textId="77777777" w:rsidR="00C150DE" w:rsidRPr="00C150DE" w:rsidRDefault="00C150DE" w:rsidP="00C150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0DE">
        <w:rPr>
          <w:rFonts w:ascii="Times New Roman" w:eastAsia="Times New Roman" w:hAnsi="Times New Roman" w:cs="Times New Roman"/>
          <w:sz w:val="24"/>
          <w:szCs w:val="24"/>
          <w:lang w:eastAsia="ru-RU"/>
        </w:rPr>
        <w:t>6.  Услуги, связанные с приемкой Имущества:</w:t>
      </w:r>
    </w:p>
    <w:p w14:paraId="39DE3B59" w14:textId="77777777" w:rsidR="00C150DE" w:rsidRPr="00C150DE" w:rsidRDefault="00C150DE" w:rsidP="00C150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0DE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Поклажедатель направляет Ответственному хранителю заявку в свободной форме по электронной почте о планируемом прибытии имущества. Заявка должна содержать:</w:t>
      </w:r>
    </w:p>
    <w:p w14:paraId="1D97980E" w14:textId="77777777" w:rsidR="00C150DE" w:rsidRPr="00C150DE" w:rsidRDefault="00C150DE" w:rsidP="00C150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0DE">
        <w:rPr>
          <w:rFonts w:ascii="Times New Roman" w:eastAsia="Times New Roman" w:hAnsi="Times New Roman" w:cs="Times New Roman"/>
          <w:sz w:val="24"/>
          <w:szCs w:val="24"/>
          <w:lang w:eastAsia="ru-RU"/>
        </w:rPr>
        <w:t>- Дату прибытия;</w:t>
      </w:r>
    </w:p>
    <w:p w14:paraId="5BB118F1" w14:textId="77777777" w:rsidR="00C150DE" w:rsidRPr="00C150DE" w:rsidRDefault="00C150DE" w:rsidP="00C150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0DE">
        <w:rPr>
          <w:rFonts w:ascii="Times New Roman" w:eastAsia="Times New Roman" w:hAnsi="Times New Roman" w:cs="Times New Roman"/>
          <w:sz w:val="24"/>
          <w:szCs w:val="24"/>
          <w:lang w:eastAsia="ru-RU"/>
        </w:rPr>
        <w:t>- Ф.И.О. водителя и данные на ТС;</w:t>
      </w:r>
    </w:p>
    <w:p w14:paraId="3416B6CF" w14:textId="77777777" w:rsidR="00C150DE" w:rsidRPr="00C150DE" w:rsidRDefault="00C150DE" w:rsidP="00C150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0DE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Наименование имущества, количество мест и другие возможные специфичные характеристики.</w:t>
      </w:r>
    </w:p>
    <w:p w14:paraId="666FF432" w14:textId="77777777" w:rsidR="00C150DE" w:rsidRPr="00C150DE" w:rsidRDefault="00C150DE" w:rsidP="00C150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0DE">
        <w:rPr>
          <w:rFonts w:ascii="Times New Roman" w:eastAsia="Times New Roman" w:hAnsi="Times New Roman" w:cs="Times New Roman"/>
          <w:sz w:val="24"/>
          <w:szCs w:val="24"/>
          <w:lang w:eastAsia="ru-RU"/>
        </w:rPr>
        <w:t>6.2. Ответственный хранитель, принимая имущество:</w:t>
      </w:r>
    </w:p>
    <w:p w14:paraId="6FF80990" w14:textId="77777777" w:rsidR="00C150DE" w:rsidRPr="00C150DE" w:rsidRDefault="00C150DE" w:rsidP="00C150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0DE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Проверяет данные на водителя, ТС, пломбу и имущество согласно заявке Поклажедателя. В случае каких-либо несоответствий незамедлительно информирует Поклажедателя.</w:t>
      </w:r>
    </w:p>
    <w:p w14:paraId="1993CCA1" w14:textId="77777777" w:rsidR="00C150DE" w:rsidRPr="00C150DE" w:rsidRDefault="00C150DE" w:rsidP="00C150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0DE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Проверяет наименование, количество имущества, указанное в акте по форме № MX-1, внешний вид упаковки, на предмет повреждений или других несоответствий, в случаях выявления таковых, осуществляет фотографирование выявленных дефектов и делает соответствующие отметки в акте по форме № MX-1.</w:t>
      </w:r>
    </w:p>
    <w:p w14:paraId="561E04F1" w14:textId="77777777" w:rsidR="00C150DE" w:rsidRPr="00C150DE" w:rsidRDefault="00C150DE" w:rsidP="00C150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0DE">
        <w:rPr>
          <w:rFonts w:ascii="Times New Roman" w:eastAsia="Times New Roman" w:hAnsi="Times New Roman" w:cs="Times New Roman"/>
          <w:sz w:val="24"/>
          <w:szCs w:val="24"/>
          <w:lang w:eastAsia="ru-RU"/>
        </w:rPr>
        <w:t>6.3. В случае обнаружения недостатков Ответственный хранитель незамедлительно информирует о наличии таковых Поклажедателя. Все несоответствия должны быть отражены в акте по форме № MX-1 с обязательной фото фиксацией.</w:t>
      </w:r>
    </w:p>
    <w:p w14:paraId="58B08431" w14:textId="77777777" w:rsidR="00C150DE" w:rsidRPr="00C150DE" w:rsidRDefault="00C150DE" w:rsidP="00C150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0DE">
        <w:rPr>
          <w:rFonts w:ascii="Times New Roman" w:eastAsia="Times New Roman" w:hAnsi="Times New Roman" w:cs="Times New Roman"/>
          <w:sz w:val="24"/>
          <w:szCs w:val="24"/>
          <w:lang w:eastAsia="ru-RU"/>
        </w:rPr>
        <w:t>7. Услуги, связанные с выдачей Имущества:</w:t>
      </w:r>
    </w:p>
    <w:p w14:paraId="06CC2232" w14:textId="77777777" w:rsidR="00C150DE" w:rsidRPr="00C150DE" w:rsidRDefault="00C150DE" w:rsidP="00C150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0DE">
        <w:rPr>
          <w:rFonts w:ascii="Times New Roman" w:eastAsia="Times New Roman" w:hAnsi="Times New Roman" w:cs="Times New Roman"/>
          <w:sz w:val="24"/>
          <w:szCs w:val="24"/>
          <w:lang w:eastAsia="ru-RU"/>
        </w:rPr>
        <w:t>7.1. Выдача имущества, находящегося на долгосрочном хранении, производится по заявке Поклажедателя с указанием планируемой даты отгрузки и данных на водителя и ТС, если иное не согласовано в письменном виде.</w:t>
      </w:r>
    </w:p>
    <w:p w14:paraId="60489C33" w14:textId="77777777" w:rsidR="00C150DE" w:rsidRPr="00C150DE" w:rsidRDefault="00C150DE" w:rsidP="00C150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0DE">
        <w:rPr>
          <w:rFonts w:ascii="Times New Roman" w:eastAsia="Times New Roman" w:hAnsi="Times New Roman" w:cs="Times New Roman"/>
          <w:sz w:val="24"/>
          <w:szCs w:val="24"/>
          <w:lang w:eastAsia="ru-RU"/>
        </w:rPr>
        <w:t>7.2. Поклажедатель вправе самостоятельно осуществить комплектацию имущества с использованием собственных упаковочных материалов или воспользоваться услугами упаковки Ответственного хранителя. Ответственный хранитель должен предоставлять беспрепятственный доступ сотрудникам Поклажедателя к ТМЦ, при этом проверив паспорта и доверенности сотрудников Поклажедателя на право получения ТМЦ.</w:t>
      </w:r>
    </w:p>
    <w:p w14:paraId="5C9D27AB" w14:textId="77777777" w:rsidR="00C150DE" w:rsidRPr="00C150DE" w:rsidRDefault="00C150DE" w:rsidP="00C150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407AE7B" w14:textId="77777777" w:rsidR="00C150DE" w:rsidRPr="00C150DE" w:rsidRDefault="00C150DE" w:rsidP="00C150DE">
      <w:pPr>
        <w:spacing w:after="0" w:line="278" w:lineRule="exact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05BD529E" w14:textId="77777777" w:rsidR="00C150DE" w:rsidRPr="00C150DE" w:rsidRDefault="00C150DE" w:rsidP="00C150DE">
      <w:pPr>
        <w:spacing w:after="0" w:line="278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B173823" w14:textId="77777777" w:rsidR="00C150DE" w:rsidRPr="00C150DE" w:rsidRDefault="00C150DE" w:rsidP="00C150DE">
      <w:pPr>
        <w:spacing w:after="0" w:line="278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4D16E28" w14:textId="77777777" w:rsidR="00C150DE" w:rsidRPr="00C150DE" w:rsidRDefault="00C150DE" w:rsidP="00C150D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150D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Заместитель директора по безопасности  </w:t>
      </w:r>
    </w:p>
    <w:p w14:paraId="017BCD66" w14:textId="77777777" w:rsidR="00C150DE" w:rsidRPr="00C150DE" w:rsidRDefault="00C150DE" w:rsidP="00C150D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150D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и общим вопросам                     </w:t>
      </w:r>
      <w:r w:rsidRPr="00C150DE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Pr="00C150DE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Pr="00C150DE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Pr="00C150DE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Pr="00C150DE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  <w:t xml:space="preserve">Ю.Н. Коробейников   </w:t>
      </w:r>
    </w:p>
    <w:p w14:paraId="23DE523C" w14:textId="77777777" w:rsidR="00887B8A" w:rsidRPr="00887B8A" w:rsidRDefault="00887B8A" w:rsidP="00887B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2F348C2E" w14:textId="77777777" w:rsidR="00887B8A" w:rsidRPr="00887B8A" w:rsidRDefault="00887B8A" w:rsidP="00887B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                                                    </w:t>
      </w:r>
    </w:p>
    <w:p w14:paraId="738610EB" w14:textId="77777777" w:rsidR="00887B8A" w:rsidRPr="00887B8A" w:rsidRDefault="00887B8A" w:rsidP="00887B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637805D2" w14:textId="77777777" w:rsidR="00887B8A" w:rsidRPr="00887B8A" w:rsidRDefault="00887B8A" w:rsidP="00887B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463F29E8" w14:textId="77777777" w:rsidR="00887B8A" w:rsidRPr="00887B8A" w:rsidRDefault="00887B8A" w:rsidP="00887B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3B7B4B86" w14:textId="77777777" w:rsidR="00887B8A" w:rsidRPr="00887B8A" w:rsidRDefault="00887B8A" w:rsidP="00887B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3A0FF5F2" w14:textId="77777777" w:rsidR="00887B8A" w:rsidRPr="00887B8A" w:rsidRDefault="00887B8A" w:rsidP="00887B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5630AD66" w14:textId="77777777" w:rsidR="00887B8A" w:rsidRPr="00887B8A" w:rsidRDefault="00887B8A" w:rsidP="00887B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61829076" w14:textId="77777777" w:rsidR="00887B8A" w:rsidRPr="00887B8A" w:rsidRDefault="00887B8A" w:rsidP="00887B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2BA226A1" w14:textId="77777777" w:rsidR="00887B8A" w:rsidRPr="00887B8A" w:rsidRDefault="00887B8A" w:rsidP="00887B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17AD93B2" w14:textId="77777777" w:rsidR="00887B8A" w:rsidRPr="00887B8A" w:rsidRDefault="00887B8A" w:rsidP="00887B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6BFA1586" w14:textId="77777777" w:rsidR="00887B8A" w:rsidRPr="00887B8A" w:rsidRDefault="00887B8A" w:rsidP="00887B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           </w:t>
      </w:r>
    </w:p>
    <w:p w14:paraId="00D42D2D" w14:textId="77777777" w:rsidR="00887B8A" w:rsidRPr="00887B8A" w:rsidRDefault="00887B8A" w:rsidP="00887B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                                                      </w:t>
      </w:r>
    </w:p>
    <w:p w14:paraId="0DE4B5B7" w14:textId="77777777" w:rsidR="00887B8A" w:rsidRPr="00887B8A" w:rsidRDefault="00887B8A" w:rsidP="00887B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66204FF1" w14:textId="77777777" w:rsidR="00887B8A" w:rsidRPr="00887B8A" w:rsidRDefault="00887B8A" w:rsidP="00887B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296FEF7D" w14:textId="77777777" w:rsidR="00BB1B57" w:rsidRDefault="00BB1B57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4F50203F" w14:textId="77777777" w:rsidR="00BB1B57" w:rsidRPr="00887B8A" w:rsidRDefault="00BB1B57" w:rsidP="00BB1B5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Приложение №</w:t>
      </w:r>
      <w:r w:rsidR="0033682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2</w:t>
      </w: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</w:t>
      </w:r>
    </w:p>
    <w:p w14:paraId="7E8BDCFA" w14:textId="77777777" w:rsidR="00BB1B57" w:rsidRPr="00887B8A" w:rsidRDefault="00BB1B57" w:rsidP="00BB1B5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                                                      к Договору № </w:t>
      </w:r>
      <w:r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_____</w:t>
      </w:r>
    </w:p>
    <w:p w14:paraId="595FB636" w14:textId="6EB1DB20" w:rsidR="00BB1B57" w:rsidRPr="00887B8A" w:rsidRDefault="00BB1B57" w:rsidP="00BB1B5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                                                       от «</w:t>
      </w:r>
      <w:r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_____</w:t>
      </w: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» </w:t>
      </w:r>
      <w:r w:rsidR="003017DF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июня</w:t>
      </w: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</w:t>
      </w:r>
      <w:r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20</w:t>
      </w:r>
      <w:r w:rsidR="003017DF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26</w:t>
      </w: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г.</w:t>
      </w:r>
    </w:p>
    <w:p w14:paraId="7194DBDC" w14:textId="77777777" w:rsidR="00887B8A" w:rsidRPr="00887B8A" w:rsidRDefault="00887B8A" w:rsidP="00BB1B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25F14816" w14:textId="77777777" w:rsidR="00C150DE" w:rsidRPr="00C150DE" w:rsidRDefault="00C150DE" w:rsidP="00C150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C1F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Список объектов хранения (ТМЦ)</w:t>
      </w:r>
      <w:r w:rsidRPr="00FC1FD7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Pr="00FC1FD7">
        <w:rPr>
          <w:rFonts w:ascii="Times New Roman CYR" w:eastAsia="Times New Roman" w:hAnsi="Times New Roman CYR" w:cs="Times New Roman CYR"/>
          <w:b/>
          <w:sz w:val="24"/>
          <w:szCs w:val="24"/>
          <w:lang w:eastAsia="ru-RU"/>
        </w:rPr>
        <w:t xml:space="preserve">Дом-Музея </w:t>
      </w:r>
      <w:proofErr w:type="spellStart"/>
      <w:r w:rsidRPr="00FC1FD7">
        <w:rPr>
          <w:rFonts w:ascii="Times New Roman CYR" w:eastAsia="Times New Roman" w:hAnsi="Times New Roman CYR" w:cs="Times New Roman CYR"/>
          <w:b/>
          <w:sz w:val="24"/>
          <w:szCs w:val="24"/>
          <w:lang w:eastAsia="ru-RU"/>
        </w:rPr>
        <w:t>Ф.И.Шаляпина</w:t>
      </w:r>
      <w:proofErr w:type="spellEnd"/>
    </w:p>
    <w:tbl>
      <w:tblPr>
        <w:tblW w:w="1034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1"/>
        <w:gridCol w:w="2299"/>
        <w:gridCol w:w="4423"/>
        <w:gridCol w:w="2835"/>
      </w:tblGrid>
      <w:tr w:rsidR="00C150DE" w:rsidRPr="00C150DE" w14:paraId="54E07AF0" w14:textId="77777777" w:rsidTr="002E2B2D">
        <w:tc>
          <w:tcPr>
            <w:tcW w:w="791" w:type="dxa"/>
            <w:vAlign w:val="center"/>
            <w:hideMark/>
          </w:tcPr>
          <w:p w14:paraId="34672BD1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299" w:type="dxa"/>
            <w:vAlign w:val="center"/>
            <w:hideMark/>
          </w:tcPr>
          <w:p w14:paraId="7508B0C3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Изображение</w:t>
            </w:r>
          </w:p>
        </w:tc>
        <w:tc>
          <w:tcPr>
            <w:tcW w:w="4423" w:type="dxa"/>
            <w:vAlign w:val="center"/>
            <w:hideMark/>
          </w:tcPr>
          <w:p w14:paraId="69721FC0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Описание, количество</w:t>
            </w:r>
          </w:p>
        </w:tc>
        <w:tc>
          <w:tcPr>
            <w:tcW w:w="2835" w:type="dxa"/>
            <w:vAlign w:val="center"/>
          </w:tcPr>
          <w:p w14:paraId="5A38ECC7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(В/Ш/Г, см)</w:t>
            </w:r>
          </w:p>
        </w:tc>
      </w:tr>
      <w:tr w:rsidR="00C150DE" w:rsidRPr="00C150DE" w14:paraId="214F3C21" w14:textId="77777777" w:rsidTr="002E2B2D">
        <w:tc>
          <w:tcPr>
            <w:tcW w:w="10348" w:type="dxa"/>
            <w:gridSpan w:val="4"/>
            <w:hideMark/>
          </w:tcPr>
          <w:p w14:paraId="42D93190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Мебель деревянная</w:t>
            </w:r>
          </w:p>
        </w:tc>
      </w:tr>
      <w:tr w:rsidR="00C150DE" w:rsidRPr="00C150DE" w14:paraId="0869758D" w14:textId="77777777" w:rsidTr="002E2B2D">
        <w:trPr>
          <w:trHeight w:val="363"/>
        </w:trPr>
        <w:tc>
          <w:tcPr>
            <w:tcW w:w="791" w:type="dxa"/>
            <w:hideMark/>
          </w:tcPr>
          <w:p w14:paraId="77C27728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99" w:type="dxa"/>
            <w:hideMark/>
          </w:tcPr>
          <w:p w14:paraId="7A622A12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63DC9F9" wp14:editId="26539E2E">
                  <wp:extent cx="743803" cy="799465"/>
                  <wp:effectExtent l="0" t="0" r="0" b="635"/>
                  <wp:docPr id="1" name="Рисунок 1" descr="17097289691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17097289691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0806" cy="8392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3" w:type="dxa"/>
            <w:hideMark/>
          </w:tcPr>
          <w:p w14:paraId="22F4EE26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Шкаф платяной красного дерева (в разобранном виде, упаковка подетально) </w:t>
            </w:r>
          </w:p>
        </w:tc>
        <w:tc>
          <w:tcPr>
            <w:tcW w:w="2835" w:type="dxa"/>
          </w:tcPr>
          <w:p w14:paraId="2960FA27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215,0 х 150,0 х 70,0</w:t>
            </w:r>
          </w:p>
        </w:tc>
      </w:tr>
      <w:tr w:rsidR="00C150DE" w:rsidRPr="00C150DE" w14:paraId="4A4031EA" w14:textId="77777777" w:rsidTr="002E2B2D">
        <w:trPr>
          <w:trHeight w:val="363"/>
        </w:trPr>
        <w:tc>
          <w:tcPr>
            <w:tcW w:w="791" w:type="dxa"/>
            <w:hideMark/>
          </w:tcPr>
          <w:p w14:paraId="50CF4B5C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299" w:type="dxa"/>
            <w:hideMark/>
          </w:tcPr>
          <w:p w14:paraId="3B8AD78C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D2CBD79" wp14:editId="2A7338AE">
                  <wp:extent cx="743585" cy="885825"/>
                  <wp:effectExtent l="0" t="0" r="0" b="9525"/>
                  <wp:docPr id="2" name="Рисунок 2" descr="17097289690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17097289690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4935" cy="8874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3" w:type="dxa"/>
            <w:hideMark/>
          </w:tcPr>
          <w:p w14:paraId="587BE881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Гримировальный стол  </w:t>
            </w:r>
          </w:p>
        </w:tc>
        <w:tc>
          <w:tcPr>
            <w:tcW w:w="2835" w:type="dxa"/>
          </w:tcPr>
          <w:p w14:paraId="2493841E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 х 130,0 х 145,0</w:t>
            </w:r>
          </w:p>
        </w:tc>
      </w:tr>
      <w:tr w:rsidR="00C150DE" w:rsidRPr="00C150DE" w14:paraId="05A05F69" w14:textId="77777777" w:rsidTr="002E2B2D">
        <w:trPr>
          <w:trHeight w:val="363"/>
        </w:trPr>
        <w:tc>
          <w:tcPr>
            <w:tcW w:w="791" w:type="dxa"/>
            <w:hideMark/>
          </w:tcPr>
          <w:p w14:paraId="1BC7AEA2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299" w:type="dxa"/>
            <w:hideMark/>
          </w:tcPr>
          <w:p w14:paraId="56834169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3D61B12" wp14:editId="33BFC28F">
                  <wp:extent cx="743585" cy="780954"/>
                  <wp:effectExtent l="0" t="0" r="0" b="635"/>
                  <wp:docPr id="3" name="Рисунок 3" descr="17097289691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 descr="17097289691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7917" cy="7960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3" w:type="dxa"/>
            <w:hideMark/>
          </w:tcPr>
          <w:p w14:paraId="04713AB5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 деревянный резной</w:t>
            </w:r>
          </w:p>
          <w:p w14:paraId="06E5D1E7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 разобранном виде, упаковка подетально)</w:t>
            </w:r>
          </w:p>
        </w:tc>
        <w:tc>
          <w:tcPr>
            <w:tcW w:w="2835" w:type="dxa"/>
          </w:tcPr>
          <w:p w14:paraId="39B23B79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 х 140,0 х 115,0</w:t>
            </w:r>
          </w:p>
        </w:tc>
      </w:tr>
      <w:tr w:rsidR="00C150DE" w:rsidRPr="00C150DE" w14:paraId="0A396EE5" w14:textId="77777777" w:rsidTr="002E2B2D">
        <w:trPr>
          <w:trHeight w:val="363"/>
        </w:trPr>
        <w:tc>
          <w:tcPr>
            <w:tcW w:w="791" w:type="dxa"/>
            <w:hideMark/>
          </w:tcPr>
          <w:p w14:paraId="7478F970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2299" w:type="dxa"/>
            <w:hideMark/>
          </w:tcPr>
          <w:p w14:paraId="600623AA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962609A" wp14:editId="3E20B12A">
                  <wp:extent cx="914400" cy="685800"/>
                  <wp:effectExtent l="0" t="0" r="0" b="0"/>
                  <wp:docPr id="4" name="Рисунок 4" descr="17097289688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 descr="17097289688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3" w:type="dxa"/>
            <w:hideMark/>
          </w:tcPr>
          <w:p w14:paraId="669312D6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 деревянный светлый</w:t>
            </w:r>
          </w:p>
          <w:p w14:paraId="33469307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 разобранном виде, упаковка подетально)</w:t>
            </w:r>
          </w:p>
        </w:tc>
        <w:tc>
          <w:tcPr>
            <w:tcW w:w="2835" w:type="dxa"/>
          </w:tcPr>
          <w:p w14:paraId="358353FA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75,0 х 150,0 х 90,0</w:t>
            </w:r>
          </w:p>
        </w:tc>
      </w:tr>
      <w:tr w:rsidR="00C150DE" w:rsidRPr="00C150DE" w14:paraId="61437F70" w14:textId="77777777" w:rsidTr="002E2B2D">
        <w:trPr>
          <w:trHeight w:val="363"/>
        </w:trPr>
        <w:tc>
          <w:tcPr>
            <w:tcW w:w="791" w:type="dxa"/>
            <w:hideMark/>
          </w:tcPr>
          <w:p w14:paraId="58600F32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2299" w:type="dxa"/>
            <w:hideMark/>
          </w:tcPr>
          <w:p w14:paraId="7833E05B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7395B19" wp14:editId="1E7295DF">
                  <wp:extent cx="666750" cy="875625"/>
                  <wp:effectExtent l="0" t="0" r="0" b="1270"/>
                  <wp:docPr id="5" name="Рисунок 24" descr="17097289689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09728968930.jpg"/>
                          <pic:cNvPicPr/>
                        </pic:nvPicPr>
                        <pic:blipFill rotWithShape="1">
                          <a:blip r:embed="rId10" cstate="print"/>
                          <a:srcRect l="22256" t="8334" r="18063" b="16013"/>
                          <a:stretch/>
                        </pic:blipFill>
                        <pic:spPr bwMode="auto">
                          <a:xfrm flipH="1">
                            <a:off x="0" y="0"/>
                            <a:ext cx="706838" cy="9282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3" w:type="dxa"/>
            <w:hideMark/>
          </w:tcPr>
          <w:p w14:paraId="7932F22D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Шкаф. ДСП  (в разобранном виде, упаковка подетально)</w:t>
            </w:r>
          </w:p>
        </w:tc>
        <w:tc>
          <w:tcPr>
            <w:tcW w:w="2835" w:type="dxa"/>
          </w:tcPr>
          <w:p w14:paraId="32819093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270,0 х 150,0 х 50,0</w:t>
            </w:r>
          </w:p>
          <w:p w14:paraId="2F94245B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50DE" w:rsidRPr="00C150DE" w14:paraId="04931CBD" w14:textId="77777777" w:rsidTr="002E2B2D">
        <w:trPr>
          <w:trHeight w:val="363"/>
        </w:trPr>
        <w:tc>
          <w:tcPr>
            <w:tcW w:w="791" w:type="dxa"/>
            <w:hideMark/>
          </w:tcPr>
          <w:p w14:paraId="757CD75B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2299" w:type="dxa"/>
            <w:hideMark/>
          </w:tcPr>
          <w:p w14:paraId="515EBEEF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A619B12" wp14:editId="530ABEFA">
                  <wp:extent cx="666750" cy="657012"/>
                  <wp:effectExtent l="0" t="0" r="0" b="0"/>
                  <wp:docPr id="6" name="Рисунок 6" descr="мольберт корчагиной-александровско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мольберт корчагиной-александровско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4695" cy="674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3" w:type="dxa"/>
            <w:hideMark/>
          </w:tcPr>
          <w:p w14:paraId="3ACFC0D9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Мольберт</w:t>
            </w:r>
          </w:p>
        </w:tc>
        <w:tc>
          <w:tcPr>
            <w:tcW w:w="2835" w:type="dxa"/>
          </w:tcPr>
          <w:p w14:paraId="4F261F7F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150,0 х 70,0 х 30,0</w:t>
            </w:r>
          </w:p>
        </w:tc>
      </w:tr>
      <w:tr w:rsidR="00C150DE" w:rsidRPr="00C150DE" w14:paraId="373433AC" w14:textId="77777777" w:rsidTr="002E2B2D">
        <w:trPr>
          <w:trHeight w:val="363"/>
        </w:trPr>
        <w:tc>
          <w:tcPr>
            <w:tcW w:w="791" w:type="dxa"/>
            <w:hideMark/>
          </w:tcPr>
          <w:p w14:paraId="1AC22AB8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2299" w:type="dxa"/>
            <w:hideMark/>
          </w:tcPr>
          <w:p w14:paraId="25EDA731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7E03DD3" wp14:editId="50B0B5DF">
                  <wp:extent cx="828675" cy="785061"/>
                  <wp:effectExtent l="0" t="0" r="0" b="0"/>
                  <wp:docPr id="7" name="Рисунок 7" descr="17097289690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17097289690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074" cy="787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3" w:type="dxa"/>
            <w:hideMark/>
          </w:tcPr>
          <w:p w14:paraId="2933CE2E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Шкаф  красного</w:t>
            </w:r>
            <w:proofErr w:type="gramEnd"/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дерева</w:t>
            </w:r>
          </w:p>
          <w:p w14:paraId="43798A36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 разобранном виде, упаковка подетально)</w:t>
            </w:r>
          </w:p>
        </w:tc>
        <w:tc>
          <w:tcPr>
            <w:tcW w:w="2835" w:type="dxa"/>
          </w:tcPr>
          <w:p w14:paraId="28B808BE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145,0 х 100,0 х 55,0</w:t>
            </w:r>
          </w:p>
        </w:tc>
      </w:tr>
      <w:tr w:rsidR="00C150DE" w:rsidRPr="00C150DE" w14:paraId="08C94901" w14:textId="77777777" w:rsidTr="002E2B2D">
        <w:trPr>
          <w:trHeight w:val="363"/>
        </w:trPr>
        <w:tc>
          <w:tcPr>
            <w:tcW w:w="791" w:type="dxa"/>
            <w:hideMark/>
          </w:tcPr>
          <w:p w14:paraId="68AF0E5F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2299" w:type="dxa"/>
            <w:hideMark/>
          </w:tcPr>
          <w:p w14:paraId="1EC737E4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63E0D45" wp14:editId="358FE111">
                  <wp:extent cx="904875" cy="665569"/>
                  <wp:effectExtent l="0" t="0" r="0" b="1270"/>
                  <wp:docPr id="8" name="Рисунок 8" descr="1709728969062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 descr="1709728969062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1419" cy="6703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3" w:type="dxa"/>
            <w:hideMark/>
          </w:tcPr>
          <w:p w14:paraId="5BB7F673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 письменный деревянный. Столешница обита зеленым сукном.</w:t>
            </w:r>
          </w:p>
          <w:p w14:paraId="3B7684B3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 разобранном виде, упаковка подетально)</w:t>
            </w:r>
          </w:p>
        </w:tc>
        <w:tc>
          <w:tcPr>
            <w:tcW w:w="2835" w:type="dxa"/>
          </w:tcPr>
          <w:p w14:paraId="4CCDA895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 х 215,0 х 120,0</w:t>
            </w:r>
          </w:p>
        </w:tc>
      </w:tr>
      <w:tr w:rsidR="00C150DE" w:rsidRPr="00C150DE" w14:paraId="4BC174B2" w14:textId="77777777" w:rsidTr="002E2B2D">
        <w:trPr>
          <w:trHeight w:val="363"/>
        </w:trPr>
        <w:tc>
          <w:tcPr>
            <w:tcW w:w="791" w:type="dxa"/>
            <w:hideMark/>
          </w:tcPr>
          <w:p w14:paraId="2D025BEB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2299" w:type="dxa"/>
            <w:hideMark/>
          </w:tcPr>
          <w:p w14:paraId="4E8D14D2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BBA0A36" wp14:editId="5B26ACEE">
                  <wp:extent cx="1007745" cy="657225"/>
                  <wp:effectExtent l="0" t="0" r="1905" b="9525"/>
                  <wp:docPr id="9" name="Рисунок 9" descr="17097289690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" descr="170972896907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650" cy="657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3" w:type="dxa"/>
            <w:hideMark/>
          </w:tcPr>
          <w:p w14:paraId="15649CF3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 письменный деревянный. Столешница обита зеленым сукном.</w:t>
            </w:r>
          </w:p>
          <w:p w14:paraId="4FE5D5E4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 разобранном виде, упаковка подетально)</w:t>
            </w:r>
          </w:p>
        </w:tc>
        <w:tc>
          <w:tcPr>
            <w:tcW w:w="2835" w:type="dxa"/>
          </w:tcPr>
          <w:p w14:paraId="3F4B6DD6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 х 200,0 х 100,0</w:t>
            </w:r>
          </w:p>
        </w:tc>
      </w:tr>
      <w:tr w:rsidR="00C150DE" w:rsidRPr="00C150DE" w14:paraId="7DABEA0C" w14:textId="77777777" w:rsidTr="002E2B2D">
        <w:trPr>
          <w:trHeight w:val="363"/>
        </w:trPr>
        <w:tc>
          <w:tcPr>
            <w:tcW w:w="791" w:type="dxa"/>
            <w:hideMark/>
          </w:tcPr>
          <w:p w14:paraId="57A6B537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2299" w:type="dxa"/>
            <w:hideMark/>
          </w:tcPr>
          <w:p w14:paraId="3182F60B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5C51547" wp14:editId="24CE376F">
                  <wp:extent cx="666750" cy="779045"/>
                  <wp:effectExtent l="0" t="0" r="0" b="2540"/>
                  <wp:docPr id="10" name="Рисунок 10" descr="17097289689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" descr="170972896898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2053" cy="7852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3" w:type="dxa"/>
            <w:hideMark/>
          </w:tcPr>
          <w:p w14:paraId="0825CF87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Шкаф деревянный</w:t>
            </w:r>
          </w:p>
          <w:p w14:paraId="2D97251E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 разобранном виде, упаковка подетально)</w:t>
            </w:r>
          </w:p>
        </w:tc>
        <w:tc>
          <w:tcPr>
            <w:tcW w:w="2835" w:type="dxa"/>
          </w:tcPr>
          <w:p w14:paraId="1A77B6C9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 х 80,0 х 45,0</w:t>
            </w:r>
          </w:p>
        </w:tc>
      </w:tr>
      <w:tr w:rsidR="00C150DE" w:rsidRPr="00C150DE" w14:paraId="5D1E64A0" w14:textId="77777777" w:rsidTr="002E2B2D">
        <w:trPr>
          <w:trHeight w:val="363"/>
        </w:trPr>
        <w:tc>
          <w:tcPr>
            <w:tcW w:w="791" w:type="dxa"/>
            <w:hideMark/>
          </w:tcPr>
          <w:p w14:paraId="473ED4EE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111</w:t>
            </w:r>
          </w:p>
        </w:tc>
        <w:tc>
          <w:tcPr>
            <w:tcW w:w="2299" w:type="dxa"/>
            <w:hideMark/>
          </w:tcPr>
          <w:p w14:paraId="507B90FE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63173DF" wp14:editId="2CBECB00">
                  <wp:extent cx="668740" cy="755650"/>
                  <wp:effectExtent l="0" t="0" r="0" b="635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 cstate="print"/>
                          <a:srcRect t="22936" b="16587"/>
                          <a:stretch/>
                        </pic:blipFill>
                        <pic:spPr bwMode="auto">
                          <a:xfrm>
                            <a:off x="0" y="0"/>
                            <a:ext cx="694625" cy="7848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3" w:type="dxa"/>
            <w:hideMark/>
          </w:tcPr>
          <w:p w14:paraId="2F7634A5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Табурет. Дерево, роспись (элемент декорации)</w:t>
            </w:r>
          </w:p>
        </w:tc>
        <w:tc>
          <w:tcPr>
            <w:tcW w:w="2835" w:type="dxa"/>
          </w:tcPr>
          <w:p w14:paraId="64CE65A5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 х 50,0</w:t>
            </w:r>
          </w:p>
        </w:tc>
      </w:tr>
      <w:tr w:rsidR="00C150DE" w:rsidRPr="00C150DE" w14:paraId="539DE1D3" w14:textId="77777777" w:rsidTr="002E2B2D">
        <w:trPr>
          <w:trHeight w:val="363"/>
        </w:trPr>
        <w:tc>
          <w:tcPr>
            <w:tcW w:w="791" w:type="dxa"/>
            <w:hideMark/>
          </w:tcPr>
          <w:p w14:paraId="7207275D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2299" w:type="dxa"/>
            <w:hideMark/>
          </w:tcPr>
          <w:p w14:paraId="177E0171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DE0EBAA" wp14:editId="08BD9681">
                  <wp:extent cx="771525" cy="786362"/>
                  <wp:effectExtent l="0" t="0" r="0" b="0"/>
                  <wp:docPr id="12" name="Рисунок 12" descr="17097289689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" descr="17097289689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456" cy="789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3" w:type="dxa"/>
            <w:hideMark/>
          </w:tcPr>
          <w:p w14:paraId="5809F9D5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 письменный деревянный</w:t>
            </w:r>
          </w:p>
          <w:p w14:paraId="11C2398C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 разобранном виде, упаковка подетально)</w:t>
            </w:r>
          </w:p>
        </w:tc>
        <w:tc>
          <w:tcPr>
            <w:tcW w:w="2835" w:type="dxa"/>
          </w:tcPr>
          <w:p w14:paraId="6326692D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 х 165,0 х 90,0</w:t>
            </w:r>
          </w:p>
        </w:tc>
      </w:tr>
      <w:tr w:rsidR="00C150DE" w:rsidRPr="00C150DE" w14:paraId="2B1D2DDF" w14:textId="77777777" w:rsidTr="002E2B2D">
        <w:trPr>
          <w:trHeight w:val="363"/>
        </w:trPr>
        <w:tc>
          <w:tcPr>
            <w:tcW w:w="791" w:type="dxa"/>
            <w:hideMark/>
          </w:tcPr>
          <w:p w14:paraId="6AED4CDE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2299" w:type="dxa"/>
            <w:hideMark/>
          </w:tcPr>
          <w:p w14:paraId="2CAACC19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C4390C0" wp14:editId="7715174C">
                  <wp:extent cx="861060" cy="778266"/>
                  <wp:effectExtent l="0" t="0" r="0" b="3175"/>
                  <wp:docPr id="13" name="Рисунок 13" descr="17097289688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6" descr="170972896889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5884" cy="7826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3" w:type="dxa"/>
            <w:hideMark/>
          </w:tcPr>
          <w:p w14:paraId="2F64A0D7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 письменный деревянный</w:t>
            </w:r>
          </w:p>
          <w:p w14:paraId="427B3611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 разобранном виде, упаковка подетально)</w:t>
            </w:r>
          </w:p>
        </w:tc>
        <w:tc>
          <w:tcPr>
            <w:tcW w:w="2835" w:type="dxa"/>
          </w:tcPr>
          <w:p w14:paraId="0BD5FB7A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 х 270,0 х 110,0</w:t>
            </w:r>
          </w:p>
        </w:tc>
      </w:tr>
      <w:tr w:rsidR="00C150DE" w:rsidRPr="00C150DE" w14:paraId="2DD31B08" w14:textId="77777777" w:rsidTr="002E2B2D">
        <w:trPr>
          <w:trHeight w:val="363"/>
        </w:trPr>
        <w:tc>
          <w:tcPr>
            <w:tcW w:w="791" w:type="dxa"/>
            <w:hideMark/>
          </w:tcPr>
          <w:p w14:paraId="1975807B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2299" w:type="dxa"/>
            <w:hideMark/>
          </w:tcPr>
          <w:p w14:paraId="4BCEB890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F2BC10E" wp14:editId="4C9A3F6E">
                  <wp:extent cx="771525" cy="860859"/>
                  <wp:effectExtent l="0" t="0" r="0" b="0"/>
                  <wp:docPr id="14" name="Рисунок 14" descr="17097288903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7" descr="170972889039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9241" cy="869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3" w:type="dxa"/>
            <w:hideMark/>
          </w:tcPr>
          <w:p w14:paraId="548B49E6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 письменный деревянный</w:t>
            </w:r>
          </w:p>
        </w:tc>
        <w:tc>
          <w:tcPr>
            <w:tcW w:w="2835" w:type="dxa"/>
          </w:tcPr>
          <w:p w14:paraId="7E9ED15F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 х 200,0 х 100,0</w:t>
            </w:r>
          </w:p>
        </w:tc>
      </w:tr>
      <w:tr w:rsidR="00C150DE" w:rsidRPr="00C150DE" w14:paraId="46367500" w14:textId="77777777" w:rsidTr="002E2B2D">
        <w:trPr>
          <w:trHeight w:val="363"/>
        </w:trPr>
        <w:tc>
          <w:tcPr>
            <w:tcW w:w="791" w:type="dxa"/>
            <w:hideMark/>
          </w:tcPr>
          <w:p w14:paraId="16C0BC94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2299" w:type="dxa"/>
            <w:hideMark/>
          </w:tcPr>
          <w:p w14:paraId="7B0F35DB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48036DA" wp14:editId="55C52582">
                  <wp:extent cx="619125" cy="741589"/>
                  <wp:effectExtent l="0" t="0" r="0" b="1905"/>
                  <wp:docPr id="15" name="Рисунок 15" descr="17097288903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17097288903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7831" cy="7520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3" w:type="dxa"/>
            <w:hideMark/>
          </w:tcPr>
          <w:p w14:paraId="11920653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Постамент деревянный</w:t>
            </w:r>
          </w:p>
        </w:tc>
        <w:tc>
          <w:tcPr>
            <w:tcW w:w="2835" w:type="dxa"/>
          </w:tcPr>
          <w:p w14:paraId="2A096A0E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 х 60,0 х 40,0</w:t>
            </w:r>
          </w:p>
        </w:tc>
      </w:tr>
      <w:tr w:rsidR="00C150DE" w:rsidRPr="00C150DE" w14:paraId="4A236331" w14:textId="77777777" w:rsidTr="002E2B2D">
        <w:trPr>
          <w:trHeight w:val="363"/>
        </w:trPr>
        <w:tc>
          <w:tcPr>
            <w:tcW w:w="791" w:type="dxa"/>
            <w:hideMark/>
          </w:tcPr>
          <w:p w14:paraId="323359A4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2299" w:type="dxa"/>
            <w:hideMark/>
          </w:tcPr>
          <w:p w14:paraId="7702BDD8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73CBDAD" wp14:editId="40455A55">
                  <wp:extent cx="562775" cy="752475"/>
                  <wp:effectExtent l="0" t="0" r="8890" b="0"/>
                  <wp:docPr id="16" name="Рисунок 16" descr="17097289688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17097289688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9540" cy="76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3" w:type="dxa"/>
            <w:hideMark/>
          </w:tcPr>
          <w:p w14:paraId="3F39FC6F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Постамент деревянный</w:t>
            </w:r>
          </w:p>
        </w:tc>
        <w:tc>
          <w:tcPr>
            <w:tcW w:w="2835" w:type="dxa"/>
          </w:tcPr>
          <w:p w14:paraId="2E95F6A2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115,0 х 70,0 х 50,0</w:t>
            </w:r>
          </w:p>
        </w:tc>
      </w:tr>
      <w:tr w:rsidR="00C150DE" w:rsidRPr="00C150DE" w14:paraId="2B6FCA59" w14:textId="77777777" w:rsidTr="002E2B2D">
        <w:trPr>
          <w:trHeight w:val="363"/>
        </w:trPr>
        <w:tc>
          <w:tcPr>
            <w:tcW w:w="791" w:type="dxa"/>
            <w:hideMark/>
          </w:tcPr>
          <w:p w14:paraId="4AA12D6F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117-19</w:t>
            </w:r>
          </w:p>
        </w:tc>
        <w:tc>
          <w:tcPr>
            <w:tcW w:w="2299" w:type="dxa"/>
            <w:hideMark/>
          </w:tcPr>
          <w:p w14:paraId="2458E4FA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FA74978" wp14:editId="0FBA4B3A">
                  <wp:extent cx="549910" cy="702663"/>
                  <wp:effectExtent l="0" t="0" r="2540" b="2540"/>
                  <wp:docPr id="17" name="Рисунок 17" descr="17097289688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17097289688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6158" cy="7106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3" w:type="dxa"/>
            <w:hideMark/>
          </w:tcPr>
          <w:p w14:paraId="015502A5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Зеркало в раме карельской березы: </w:t>
            </w:r>
          </w:p>
          <w:p w14:paraId="355333C8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шт.  одного размера </w:t>
            </w:r>
          </w:p>
        </w:tc>
        <w:tc>
          <w:tcPr>
            <w:tcW w:w="2835" w:type="dxa"/>
          </w:tcPr>
          <w:p w14:paraId="53F65034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 х 75,0 х 6,0</w:t>
            </w:r>
          </w:p>
        </w:tc>
      </w:tr>
      <w:tr w:rsidR="00C150DE" w:rsidRPr="00C150DE" w14:paraId="29BC1990" w14:textId="77777777" w:rsidTr="002E2B2D">
        <w:trPr>
          <w:trHeight w:val="363"/>
        </w:trPr>
        <w:tc>
          <w:tcPr>
            <w:tcW w:w="791" w:type="dxa"/>
            <w:hideMark/>
          </w:tcPr>
          <w:p w14:paraId="7AB28641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2299" w:type="dxa"/>
            <w:hideMark/>
          </w:tcPr>
          <w:p w14:paraId="2DD56838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8E4A03F" wp14:editId="75E48938">
                  <wp:extent cx="550069" cy="733425"/>
                  <wp:effectExtent l="0" t="0" r="2540" b="0"/>
                  <wp:docPr id="18" name="Рисунок 18" descr="17097289688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1" descr="170972896886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9014" cy="7453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3" w:type="dxa"/>
            <w:hideMark/>
          </w:tcPr>
          <w:p w14:paraId="6F0C08E1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Шкаф-комод деревянный</w:t>
            </w:r>
          </w:p>
          <w:p w14:paraId="3BBD8617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 разобранном виде, упаковка подетально)</w:t>
            </w:r>
          </w:p>
        </w:tc>
        <w:tc>
          <w:tcPr>
            <w:tcW w:w="2835" w:type="dxa"/>
          </w:tcPr>
          <w:p w14:paraId="70CDFEFD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 0 х 90,0 х 50,0</w:t>
            </w:r>
          </w:p>
        </w:tc>
      </w:tr>
      <w:tr w:rsidR="00C150DE" w:rsidRPr="00C150DE" w14:paraId="7228BB88" w14:textId="77777777" w:rsidTr="002E2B2D">
        <w:trPr>
          <w:trHeight w:val="363"/>
        </w:trPr>
        <w:tc>
          <w:tcPr>
            <w:tcW w:w="791" w:type="dxa"/>
            <w:hideMark/>
          </w:tcPr>
          <w:p w14:paraId="302D6149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2299" w:type="dxa"/>
            <w:hideMark/>
          </w:tcPr>
          <w:p w14:paraId="57F9FB4B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B711EC1" wp14:editId="1DB5C43B">
                  <wp:extent cx="861672" cy="647700"/>
                  <wp:effectExtent l="0" t="0" r="0" b="0"/>
                  <wp:docPr id="19" name="Рисунок 19" descr="17097288903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2" descr="17097288903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162" cy="658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3" w:type="dxa"/>
            <w:hideMark/>
          </w:tcPr>
          <w:p w14:paraId="2C2A5AEB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Стенка деревянная из пяти секций</w:t>
            </w:r>
          </w:p>
          <w:p w14:paraId="6FEEA7B5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 разобранном виде, упаковка подетально)</w:t>
            </w:r>
          </w:p>
        </w:tc>
        <w:tc>
          <w:tcPr>
            <w:tcW w:w="2835" w:type="dxa"/>
          </w:tcPr>
          <w:p w14:paraId="31A4CFC1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Общий размер: </w:t>
            </w:r>
          </w:p>
          <w:p w14:paraId="1AC2E27A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220,0 х 420,0 х 85,0</w:t>
            </w:r>
          </w:p>
          <w:p w14:paraId="4177211C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Две секции – ширина 70,0</w:t>
            </w:r>
          </w:p>
          <w:p w14:paraId="123E1142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Три секции – ширина 90,0</w:t>
            </w:r>
          </w:p>
        </w:tc>
      </w:tr>
      <w:tr w:rsidR="00C150DE" w:rsidRPr="00C150DE" w14:paraId="53FA3ABB" w14:textId="77777777" w:rsidTr="002E2B2D">
        <w:trPr>
          <w:trHeight w:val="363"/>
        </w:trPr>
        <w:tc>
          <w:tcPr>
            <w:tcW w:w="791" w:type="dxa"/>
            <w:hideMark/>
          </w:tcPr>
          <w:p w14:paraId="1FAF5734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1</w:t>
            </w: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299" w:type="dxa"/>
            <w:hideMark/>
          </w:tcPr>
          <w:p w14:paraId="24B1370A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highlight w:val="yellow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135D769" wp14:editId="6995B806">
                  <wp:extent cx="533400" cy="928349"/>
                  <wp:effectExtent l="0" t="0" r="0" b="5715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5" cstate="print"/>
                          <a:srcRect t="21678"/>
                          <a:stretch/>
                        </pic:blipFill>
                        <pic:spPr bwMode="auto">
                          <a:xfrm>
                            <a:off x="0" y="0"/>
                            <a:ext cx="544322" cy="9473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3" w:type="dxa"/>
            <w:hideMark/>
          </w:tcPr>
          <w:p w14:paraId="3D99499C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Тумба для патефона и пластинок</w:t>
            </w:r>
          </w:p>
        </w:tc>
        <w:tc>
          <w:tcPr>
            <w:tcW w:w="2835" w:type="dxa"/>
          </w:tcPr>
          <w:p w14:paraId="3CA9AA62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GB"/>
              </w:rPr>
              <w:t>160,0; 80,0 x 40,0</w:t>
            </w:r>
          </w:p>
        </w:tc>
      </w:tr>
      <w:tr w:rsidR="00C150DE" w:rsidRPr="00C150DE" w14:paraId="6CE4EB06" w14:textId="77777777" w:rsidTr="002E2B2D">
        <w:trPr>
          <w:trHeight w:val="363"/>
        </w:trPr>
        <w:tc>
          <w:tcPr>
            <w:tcW w:w="791" w:type="dxa"/>
            <w:hideMark/>
          </w:tcPr>
          <w:p w14:paraId="41ABFC90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223</w:t>
            </w:r>
          </w:p>
        </w:tc>
        <w:tc>
          <w:tcPr>
            <w:tcW w:w="2299" w:type="dxa"/>
            <w:hideMark/>
          </w:tcPr>
          <w:p w14:paraId="7E04F7FA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FC1B910" wp14:editId="35E57075">
                  <wp:extent cx="847725" cy="866775"/>
                  <wp:effectExtent l="0" t="0" r="9525" b="9525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438" t="3738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3" w:type="dxa"/>
            <w:hideMark/>
          </w:tcPr>
          <w:p w14:paraId="1FAA1F98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Шкаф орехового дерева книжный</w:t>
            </w:r>
          </w:p>
          <w:p w14:paraId="5C8AC1BD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 разобранном виде, упаковка подетально)</w:t>
            </w:r>
          </w:p>
        </w:tc>
        <w:tc>
          <w:tcPr>
            <w:tcW w:w="2835" w:type="dxa"/>
          </w:tcPr>
          <w:p w14:paraId="5237605A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164,0 х 53,0 х 150,0 </w:t>
            </w:r>
          </w:p>
          <w:p w14:paraId="31783DBB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50DE" w:rsidRPr="00C150DE" w14:paraId="63A29DA1" w14:textId="77777777" w:rsidTr="002E2B2D">
        <w:trPr>
          <w:trHeight w:val="363"/>
        </w:trPr>
        <w:tc>
          <w:tcPr>
            <w:tcW w:w="791" w:type="dxa"/>
            <w:hideMark/>
          </w:tcPr>
          <w:p w14:paraId="251938F2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224</w:t>
            </w:r>
          </w:p>
        </w:tc>
        <w:tc>
          <w:tcPr>
            <w:tcW w:w="2299" w:type="dxa"/>
            <w:hideMark/>
          </w:tcPr>
          <w:p w14:paraId="53AA67D1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E180395" wp14:editId="3A4E451E">
                  <wp:extent cx="619125" cy="819150"/>
                  <wp:effectExtent l="0" t="0" r="9525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3" w:type="dxa"/>
            <w:hideMark/>
          </w:tcPr>
          <w:p w14:paraId="4B5D96D7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Шкаф книжный</w:t>
            </w:r>
          </w:p>
          <w:p w14:paraId="60708EBE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 разобранном виде, упаковка подетально)</w:t>
            </w:r>
          </w:p>
        </w:tc>
        <w:tc>
          <w:tcPr>
            <w:tcW w:w="2835" w:type="dxa"/>
          </w:tcPr>
          <w:p w14:paraId="59210AA7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141,5 х 87,5 х 62,5 </w:t>
            </w:r>
          </w:p>
        </w:tc>
      </w:tr>
      <w:tr w:rsidR="00C150DE" w:rsidRPr="00C150DE" w14:paraId="64E96F21" w14:textId="77777777" w:rsidTr="002E2B2D">
        <w:trPr>
          <w:trHeight w:val="363"/>
        </w:trPr>
        <w:tc>
          <w:tcPr>
            <w:tcW w:w="791" w:type="dxa"/>
            <w:hideMark/>
          </w:tcPr>
          <w:p w14:paraId="70861814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225</w:t>
            </w:r>
          </w:p>
        </w:tc>
        <w:tc>
          <w:tcPr>
            <w:tcW w:w="2299" w:type="dxa"/>
            <w:hideMark/>
          </w:tcPr>
          <w:p w14:paraId="6356BB5D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7BE6F81" wp14:editId="0FC89F61">
                  <wp:extent cx="933450" cy="695325"/>
                  <wp:effectExtent l="0" t="0" r="0" b="9525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3" w:type="dxa"/>
            <w:hideMark/>
          </w:tcPr>
          <w:p w14:paraId="115EC19E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 красного дерева</w:t>
            </w:r>
          </w:p>
          <w:p w14:paraId="7B369446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14:paraId="77E34560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159,2 х 79,0 х 79,5 </w:t>
            </w:r>
          </w:p>
        </w:tc>
      </w:tr>
      <w:tr w:rsidR="00C150DE" w:rsidRPr="00C150DE" w14:paraId="0E3F5A7B" w14:textId="77777777" w:rsidTr="002E2B2D">
        <w:trPr>
          <w:trHeight w:val="363"/>
        </w:trPr>
        <w:tc>
          <w:tcPr>
            <w:tcW w:w="791" w:type="dxa"/>
            <w:hideMark/>
          </w:tcPr>
          <w:p w14:paraId="6A593D8C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</w:t>
            </w:r>
          </w:p>
        </w:tc>
        <w:tc>
          <w:tcPr>
            <w:tcW w:w="2299" w:type="dxa"/>
            <w:hideMark/>
          </w:tcPr>
          <w:p w14:paraId="7C9B07A9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E96F4DA" wp14:editId="203C13E8">
                  <wp:extent cx="843565" cy="638175"/>
                  <wp:effectExtent l="0" t="0" r="0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1306" cy="6440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3" w:type="dxa"/>
            <w:hideMark/>
          </w:tcPr>
          <w:p w14:paraId="6281DC7F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Диван </w:t>
            </w:r>
            <w:proofErr w:type="spellStart"/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кутный</w:t>
            </w:r>
            <w:proofErr w:type="spellEnd"/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Дерево, плюш сиреневого цвета </w:t>
            </w:r>
          </w:p>
          <w:p w14:paraId="2AF4E8F4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 разобранном виде, упаковка подетально)</w:t>
            </w:r>
          </w:p>
        </w:tc>
        <w:tc>
          <w:tcPr>
            <w:tcW w:w="2835" w:type="dxa"/>
          </w:tcPr>
          <w:p w14:paraId="109992F0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196,5 х 76,0 х 78,0 </w:t>
            </w:r>
          </w:p>
          <w:p w14:paraId="6EA6C0CD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50DE" w:rsidRPr="00C150DE" w14:paraId="00681CF7" w14:textId="77777777" w:rsidTr="002E2B2D">
        <w:trPr>
          <w:trHeight w:val="363"/>
        </w:trPr>
        <w:tc>
          <w:tcPr>
            <w:tcW w:w="791" w:type="dxa"/>
            <w:hideMark/>
          </w:tcPr>
          <w:p w14:paraId="2F7EEAA4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2</w:t>
            </w: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299" w:type="dxa"/>
            <w:hideMark/>
          </w:tcPr>
          <w:p w14:paraId="32FC53C5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highlight w:val="yellow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BD47469" wp14:editId="6082C4C6">
                  <wp:extent cx="495300" cy="1131597"/>
                  <wp:effectExtent l="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0" cstate="print"/>
                          <a:srcRect t="3770" r="13063" b="6848"/>
                          <a:stretch/>
                        </pic:blipFill>
                        <pic:spPr bwMode="auto">
                          <a:xfrm>
                            <a:off x="0" y="0"/>
                            <a:ext cx="506960" cy="1158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3" w:type="dxa"/>
          </w:tcPr>
          <w:p w14:paraId="15267D44" w14:textId="77777777" w:rsidR="00C150DE" w:rsidRPr="00C150DE" w:rsidRDefault="00C150DE" w:rsidP="00C150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Шкаф книжный</w:t>
            </w:r>
          </w:p>
          <w:p w14:paraId="00A0653C" w14:textId="77777777" w:rsidR="00C150DE" w:rsidRPr="00C150DE" w:rsidRDefault="00C150DE" w:rsidP="00C150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 разобранном виде, упаковка подетально)</w:t>
            </w:r>
          </w:p>
        </w:tc>
        <w:tc>
          <w:tcPr>
            <w:tcW w:w="2835" w:type="dxa"/>
          </w:tcPr>
          <w:p w14:paraId="245865DF" w14:textId="77777777" w:rsidR="00C150DE" w:rsidRPr="00C150DE" w:rsidRDefault="00C150DE" w:rsidP="00C150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40,0; 100,0 х 40,0 – верх</w:t>
            </w:r>
          </w:p>
          <w:p w14:paraId="6E48E2E4" w14:textId="77777777" w:rsidR="00C150DE" w:rsidRPr="00C150DE" w:rsidRDefault="00C150DE" w:rsidP="00C150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130,0; 100,0 х 40,0 - средняя часть </w:t>
            </w:r>
          </w:p>
          <w:p w14:paraId="7D354A16" w14:textId="77777777" w:rsidR="00C150DE" w:rsidRPr="00C150DE" w:rsidRDefault="00C150DE" w:rsidP="00C150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50,0; 100,0 х 60,0 - низ</w:t>
            </w:r>
          </w:p>
        </w:tc>
      </w:tr>
      <w:tr w:rsidR="00C150DE" w:rsidRPr="00C150DE" w14:paraId="4EC65B55" w14:textId="77777777" w:rsidTr="002E2B2D">
        <w:trPr>
          <w:trHeight w:val="363"/>
        </w:trPr>
        <w:tc>
          <w:tcPr>
            <w:tcW w:w="791" w:type="dxa"/>
          </w:tcPr>
          <w:p w14:paraId="352BE3A8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228</w:t>
            </w:r>
          </w:p>
        </w:tc>
        <w:tc>
          <w:tcPr>
            <w:tcW w:w="2299" w:type="dxa"/>
          </w:tcPr>
          <w:p w14:paraId="6FC97926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3C3B799" wp14:editId="56672FFD">
                  <wp:extent cx="733425" cy="977900"/>
                  <wp:effectExtent l="0" t="0" r="9525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8410" cy="9845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3" w:type="dxa"/>
          </w:tcPr>
          <w:p w14:paraId="1F399C38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Шкаф красного дерева книжный</w:t>
            </w:r>
          </w:p>
          <w:p w14:paraId="002ADC1A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 разобранном виде, упаковка подетально)</w:t>
            </w:r>
          </w:p>
        </w:tc>
        <w:tc>
          <w:tcPr>
            <w:tcW w:w="2835" w:type="dxa"/>
          </w:tcPr>
          <w:p w14:paraId="074A7710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205,0 х 210,0 х 40,0 </w:t>
            </w:r>
          </w:p>
        </w:tc>
      </w:tr>
      <w:tr w:rsidR="00C150DE" w:rsidRPr="00C150DE" w14:paraId="5373DAAE" w14:textId="77777777" w:rsidTr="002E2B2D">
        <w:trPr>
          <w:trHeight w:val="363"/>
        </w:trPr>
        <w:tc>
          <w:tcPr>
            <w:tcW w:w="791" w:type="dxa"/>
          </w:tcPr>
          <w:p w14:paraId="2AAAAEC7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299" w:type="dxa"/>
          </w:tcPr>
          <w:p w14:paraId="70FFC9DA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highlight w:val="yellow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FA8DAB8" wp14:editId="1BDBAE92">
                  <wp:extent cx="733425" cy="780867"/>
                  <wp:effectExtent l="0" t="0" r="0" b="635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2" cstate="print"/>
                          <a:srcRect t="26233" b="25855"/>
                          <a:stretch/>
                        </pic:blipFill>
                        <pic:spPr bwMode="auto">
                          <a:xfrm>
                            <a:off x="0" y="0"/>
                            <a:ext cx="752589" cy="8012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3" w:type="dxa"/>
          </w:tcPr>
          <w:p w14:paraId="1FEFADED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Диванчик. Дерево, окраска</w:t>
            </w:r>
          </w:p>
        </w:tc>
        <w:tc>
          <w:tcPr>
            <w:tcW w:w="2835" w:type="dxa"/>
          </w:tcPr>
          <w:p w14:paraId="48F02F25" w14:textId="77777777" w:rsidR="00C150DE" w:rsidRPr="00C150DE" w:rsidRDefault="00C150DE" w:rsidP="00C150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napToGrid w:val="0"/>
                <w:sz w:val="24"/>
                <w:szCs w:val="24"/>
                <w:lang w:val="en-GB" w:eastAsia="en-GB"/>
              </w:rPr>
            </w:pPr>
            <w:r w:rsidRPr="00C150DE">
              <w:rPr>
                <w:rFonts w:ascii="Times New Roman" w:eastAsia="Times New Roman" w:hAnsi="Times New Roman" w:cs="Times New Roman"/>
                <w:bCs/>
                <w:iCs/>
                <w:snapToGrid w:val="0"/>
                <w:sz w:val="24"/>
                <w:szCs w:val="24"/>
                <w:lang w:val="en-GB" w:eastAsia="en-GB"/>
              </w:rPr>
              <w:t xml:space="preserve"> 80,0; 49,0 х 74,0.</w:t>
            </w:r>
          </w:p>
          <w:p w14:paraId="414D744F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50DE" w:rsidRPr="00C150DE" w14:paraId="60403ED5" w14:textId="77777777" w:rsidTr="002E2B2D">
        <w:trPr>
          <w:trHeight w:val="363"/>
        </w:trPr>
        <w:tc>
          <w:tcPr>
            <w:tcW w:w="791" w:type="dxa"/>
          </w:tcPr>
          <w:p w14:paraId="1E993934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299" w:type="dxa"/>
          </w:tcPr>
          <w:p w14:paraId="77343A42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GB" w:eastAsia="ru-RU"/>
              </w:rPr>
            </w:pP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5C4D5D4" wp14:editId="7B4C0818">
                  <wp:extent cx="729237" cy="581025"/>
                  <wp:effectExtent l="0" t="0" r="0" b="0"/>
                  <wp:docPr id="57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3" cstate="print"/>
                          <a:srcRect l="20827" r="22699"/>
                          <a:stretch/>
                        </pic:blipFill>
                        <pic:spPr bwMode="auto">
                          <a:xfrm>
                            <a:off x="0" y="0"/>
                            <a:ext cx="739917" cy="5895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3" w:type="dxa"/>
          </w:tcPr>
          <w:p w14:paraId="29ABE2ED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Козетка. Дерево, окраска</w:t>
            </w:r>
          </w:p>
        </w:tc>
        <w:tc>
          <w:tcPr>
            <w:tcW w:w="2835" w:type="dxa"/>
          </w:tcPr>
          <w:p w14:paraId="422D55C5" w14:textId="77777777" w:rsidR="00C150DE" w:rsidRPr="00C150DE" w:rsidRDefault="00C150DE" w:rsidP="00C150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napToGrid w:val="0"/>
                <w:sz w:val="24"/>
                <w:szCs w:val="24"/>
                <w:lang w:val="en-GB" w:eastAsia="en-GB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65,0; 35,0 х 85,0</w:t>
            </w:r>
          </w:p>
        </w:tc>
      </w:tr>
      <w:tr w:rsidR="00C150DE" w:rsidRPr="00C150DE" w14:paraId="66707840" w14:textId="77777777" w:rsidTr="002E2B2D">
        <w:trPr>
          <w:trHeight w:val="363"/>
        </w:trPr>
        <w:tc>
          <w:tcPr>
            <w:tcW w:w="791" w:type="dxa"/>
          </w:tcPr>
          <w:p w14:paraId="1BB74A2C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299" w:type="dxa"/>
          </w:tcPr>
          <w:p w14:paraId="61A536D3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EDF7802" wp14:editId="4E0B9ECC">
                  <wp:extent cx="400050" cy="792319"/>
                  <wp:effectExtent l="0" t="0" r="0" b="8255"/>
                  <wp:docPr id="58" name="Рисунок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4" cstate="print"/>
                          <a:srcRect l="11170" t="14295" b="6533"/>
                          <a:stretch/>
                        </pic:blipFill>
                        <pic:spPr bwMode="auto">
                          <a:xfrm>
                            <a:off x="0" y="0"/>
                            <a:ext cx="408338" cy="8087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3" w:type="dxa"/>
          </w:tcPr>
          <w:p w14:paraId="1A352960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Зеркало настенное. Дерево, тонировка</w:t>
            </w:r>
          </w:p>
        </w:tc>
        <w:tc>
          <w:tcPr>
            <w:tcW w:w="2835" w:type="dxa"/>
          </w:tcPr>
          <w:p w14:paraId="048110DC" w14:textId="77777777" w:rsidR="00C150DE" w:rsidRPr="00C150DE" w:rsidRDefault="00C150DE" w:rsidP="00C150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146,0 х 76,0 х 43,0</w:t>
            </w:r>
          </w:p>
        </w:tc>
      </w:tr>
      <w:tr w:rsidR="00C150DE" w:rsidRPr="00C150DE" w14:paraId="43A86EB8" w14:textId="77777777" w:rsidTr="002E2B2D">
        <w:trPr>
          <w:trHeight w:val="363"/>
        </w:trPr>
        <w:tc>
          <w:tcPr>
            <w:tcW w:w="791" w:type="dxa"/>
          </w:tcPr>
          <w:p w14:paraId="03C20F2A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299" w:type="dxa"/>
          </w:tcPr>
          <w:p w14:paraId="46CC5E8D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ED7C92F" wp14:editId="274DD815">
                  <wp:extent cx="538474" cy="847725"/>
                  <wp:effectExtent l="0" t="0" r="0" b="0"/>
                  <wp:docPr id="59" name="Рисунок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5" cstate="print"/>
                          <a:srcRect t="10995" b="18158"/>
                          <a:stretch/>
                        </pic:blipFill>
                        <pic:spPr bwMode="auto">
                          <a:xfrm>
                            <a:off x="0" y="0"/>
                            <a:ext cx="546979" cy="8611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3" w:type="dxa"/>
          </w:tcPr>
          <w:p w14:paraId="29542C14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Кабинетный столик «вертушка»</w:t>
            </w:r>
          </w:p>
          <w:p w14:paraId="1D2BC17A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Дерево, тонировка</w:t>
            </w:r>
          </w:p>
        </w:tc>
        <w:tc>
          <w:tcPr>
            <w:tcW w:w="2835" w:type="dxa"/>
          </w:tcPr>
          <w:p w14:paraId="32AA205D" w14:textId="77777777" w:rsidR="00C150DE" w:rsidRPr="00C150DE" w:rsidRDefault="00C150DE" w:rsidP="00C150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83,0; 62,0 х 62,0</w:t>
            </w:r>
          </w:p>
        </w:tc>
      </w:tr>
      <w:tr w:rsidR="00C150DE" w:rsidRPr="00C150DE" w14:paraId="041EBC11" w14:textId="77777777" w:rsidTr="002E2B2D">
        <w:trPr>
          <w:trHeight w:val="374"/>
        </w:trPr>
        <w:tc>
          <w:tcPr>
            <w:tcW w:w="10348" w:type="dxa"/>
            <w:gridSpan w:val="4"/>
          </w:tcPr>
          <w:p w14:paraId="2FAC6801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Мебель офисная современного производства</w:t>
            </w:r>
          </w:p>
        </w:tc>
      </w:tr>
      <w:tr w:rsidR="00C150DE" w:rsidRPr="00C150DE" w14:paraId="3F83264D" w14:textId="77777777" w:rsidTr="002E2B2D">
        <w:trPr>
          <w:trHeight w:val="363"/>
        </w:trPr>
        <w:tc>
          <w:tcPr>
            <w:tcW w:w="791" w:type="dxa"/>
          </w:tcPr>
          <w:p w14:paraId="2A219984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9" w:type="dxa"/>
          </w:tcPr>
          <w:p w14:paraId="660B1F6A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4423" w:type="dxa"/>
          </w:tcPr>
          <w:p w14:paraId="53C103C4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GB"/>
              </w:rPr>
              <w:t>ДСП, шпон под «корень ореха»</w:t>
            </w:r>
          </w:p>
        </w:tc>
        <w:tc>
          <w:tcPr>
            <w:tcW w:w="2835" w:type="dxa"/>
          </w:tcPr>
          <w:p w14:paraId="2EBA6360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50DE" w:rsidRPr="00C150DE" w14:paraId="01AE712D" w14:textId="77777777" w:rsidTr="002E2B2D">
        <w:trPr>
          <w:trHeight w:val="363"/>
        </w:trPr>
        <w:tc>
          <w:tcPr>
            <w:tcW w:w="791" w:type="dxa"/>
          </w:tcPr>
          <w:p w14:paraId="25613C4E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333-40</w:t>
            </w:r>
          </w:p>
        </w:tc>
        <w:tc>
          <w:tcPr>
            <w:tcW w:w="2299" w:type="dxa"/>
          </w:tcPr>
          <w:p w14:paraId="1E533822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0676675" wp14:editId="49D2859F">
                  <wp:extent cx="751454" cy="447675"/>
                  <wp:effectExtent l="0" t="0" r="0" b="0"/>
                  <wp:docPr id="60" name="Рисунок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6" cstate="print"/>
                          <a:srcRect t="18693" r="17968" b="59315"/>
                          <a:stretch/>
                        </pic:blipFill>
                        <pic:spPr bwMode="auto">
                          <a:xfrm>
                            <a:off x="0" y="0"/>
                            <a:ext cx="762500" cy="454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3" w:type="dxa"/>
          </w:tcPr>
          <w:p w14:paraId="799D21E0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proofErr w:type="spellStart"/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Шкаф</w:t>
            </w:r>
            <w:proofErr w:type="spellEnd"/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двухстворчатый</w:t>
            </w:r>
            <w:proofErr w:type="spellEnd"/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– 8 штук</w:t>
            </w: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                                                          </w:t>
            </w:r>
          </w:p>
        </w:tc>
        <w:tc>
          <w:tcPr>
            <w:tcW w:w="2835" w:type="dxa"/>
          </w:tcPr>
          <w:p w14:paraId="1C29910D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140</w:t>
            </w: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,0</w:t>
            </w: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х90</w:t>
            </w: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,0</w:t>
            </w: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х44</w:t>
            </w: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,0</w:t>
            </w:r>
          </w:p>
        </w:tc>
      </w:tr>
      <w:tr w:rsidR="00C150DE" w:rsidRPr="00C150DE" w14:paraId="4EBBF63B" w14:textId="77777777" w:rsidTr="002E2B2D">
        <w:trPr>
          <w:trHeight w:val="363"/>
        </w:trPr>
        <w:tc>
          <w:tcPr>
            <w:tcW w:w="791" w:type="dxa"/>
          </w:tcPr>
          <w:p w14:paraId="1C386979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441</w:t>
            </w:r>
          </w:p>
        </w:tc>
        <w:tc>
          <w:tcPr>
            <w:tcW w:w="2299" w:type="dxa"/>
          </w:tcPr>
          <w:p w14:paraId="3B32FB2F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C5D0CFD" wp14:editId="08C812CA">
                  <wp:extent cx="627682" cy="685800"/>
                  <wp:effectExtent l="0" t="0" r="1270" b="0"/>
                  <wp:docPr id="61" name="Рисунок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7" cstate="print"/>
                          <a:srcRect t="30789" b="20043"/>
                          <a:stretch/>
                        </pic:blipFill>
                        <pic:spPr bwMode="auto">
                          <a:xfrm>
                            <a:off x="0" y="0"/>
                            <a:ext cx="642204" cy="701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3" w:type="dxa"/>
          </w:tcPr>
          <w:p w14:paraId="2DDB1BB5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Стол компьютерный  из 3-х частей</w:t>
            </w:r>
          </w:p>
        </w:tc>
        <w:tc>
          <w:tcPr>
            <w:tcW w:w="2835" w:type="dxa"/>
          </w:tcPr>
          <w:p w14:paraId="49C2BC3B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75х140х80;  75х170х80 (с овальным закруглением); соединительный сектор (1/4 круга)   Д-80                           </w:t>
            </w:r>
          </w:p>
        </w:tc>
      </w:tr>
      <w:tr w:rsidR="00C150DE" w:rsidRPr="00C150DE" w14:paraId="256C459B" w14:textId="77777777" w:rsidTr="002E2B2D">
        <w:trPr>
          <w:trHeight w:val="363"/>
        </w:trPr>
        <w:tc>
          <w:tcPr>
            <w:tcW w:w="791" w:type="dxa"/>
          </w:tcPr>
          <w:p w14:paraId="1BE20443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442</w:t>
            </w:r>
          </w:p>
        </w:tc>
        <w:tc>
          <w:tcPr>
            <w:tcW w:w="2299" w:type="dxa"/>
          </w:tcPr>
          <w:p w14:paraId="48CA351D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E8590CB" wp14:editId="6510AB8A">
                  <wp:extent cx="543578" cy="762000"/>
                  <wp:effectExtent l="0" t="0" r="8890" b="0"/>
                  <wp:docPr id="62" name="Рисунок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8" cstate="print"/>
                          <a:srcRect t="31575" b="14699"/>
                          <a:stretch/>
                        </pic:blipFill>
                        <pic:spPr bwMode="auto">
                          <a:xfrm>
                            <a:off x="0" y="0"/>
                            <a:ext cx="552916" cy="7750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3" w:type="dxa"/>
          </w:tcPr>
          <w:p w14:paraId="10646AE9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Стол компьютерный из 3-х частей        </w:t>
            </w:r>
          </w:p>
        </w:tc>
        <w:tc>
          <w:tcPr>
            <w:tcW w:w="2835" w:type="dxa"/>
          </w:tcPr>
          <w:p w14:paraId="77662A28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75х160х80; 75х80х80 (с выдвижной полкой); соединительный сектор (1/4 круга)   Д-80</w:t>
            </w:r>
          </w:p>
        </w:tc>
      </w:tr>
      <w:tr w:rsidR="00C150DE" w:rsidRPr="00C150DE" w14:paraId="1FDCEFF9" w14:textId="77777777" w:rsidTr="002E2B2D">
        <w:trPr>
          <w:trHeight w:val="363"/>
        </w:trPr>
        <w:tc>
          <w:tcPr>
            <w:tcW w:w="791" w:type="dxa"/>
          </w:tcPr>
          <w:p w14:paraId="45B71590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443-46</w:t>
            </w:r>
          </w:p>
        </w:tc>
        <w:tc>
          <w:tcPr>
            <w:tcW w:w="2299" w:type="dxa"/>
          </w:tcPr>
          <w:p w14:paraId="1BC30F61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B91A745" wp14:editId="2DCAEF9D">
                  <wp:extent cx="584093" cy="695325"/>
                  <wp:effectExtent l="0" t="0" r="6985" b="0"/>
                  <wp:docPr id="63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9" cstate="print"/>
                          <a:srcRect t="25605" b="20824"/>
                          <a:stretch/>
                        </pic:blipFill>
                        <pic:spPr bwMode="auto">
                          <a:xfrm>
                            <a:off x="0" y="0"/>
                            <a:ext cx="592359" cy="7051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3" w:type="dxa"/>
          </w:tcPr>
          <w:p w14:paraId="2531BC74" w14:textId="162222AC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Тумбы </w:t>
            </w:r>
            <w:proofErr w:type="spellStart"/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подкатные</w:t>
            </w:r>
            <w:proofErr w:type="spellEnd"/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на 3 выдвижных ящика (на </w:t>
            </w:r>
            <w:r w:rsidR="00ED25C7"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колесах) -</w:t>
            </w: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 шт.   </w:t>
            </w:r>
          </w:p>
        </w:tc>
        <w:tc>
          <w:tcPr>
            <w:tcW w:w="2835" w:type="dxa"/>
          </w:tcPr>
          <w:p w14:paraId="00177B2C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58х45х45</w:t>
            </w:r>
          </w:p>
        </w:tc>
      </w:tr>
      <w:tr w:rsidR="00C150DE" w:rsidRPr="00C150DE" w14:paraId="05AD5425" w14:textId="77777777" w:rsidTr="002E2B2D">
        <w:trPr>
          <w:trHeight w:val="363"/>
        </w:trPr>
        <w:tc>
          <w:tcPr>
            <w:tcW w:w="791" w:type="dxa"/>
          </w:tcPr>
          <w:p w14:paraId="79EEE4A5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447-48</w:t>
            </w:r>
          </w:p>
        </w:tc>
        <w:tc>
          <w:tcPr>
            <w:tcW w:w="2299" w:type="dxa"/>
          </w:tcPr>
          <w:p w14:paraId="5CC67677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4423" w:type="dxa"/>
          </w:tcPr>
          <w:p w14:paraId="44BB9C0E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Стол офисный малый</w:t>
            </w: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– 2 шт.</w:t>
            </w:r>
          </w:p>
        </w:tc>
        <w:tc>
          <w:tcPr>
            <w:tcW w:w="2835" w:type="dxa"/>
          </w:tcPr>
          <w:p w14:paraId="6C5EA358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70х100х45</w:t>
            </w:r>
          </w:p>
        </w:tc>
      </w:tr>
      <w:tr w:rsidR="00C150DE" w:rsidRPr="00C150DE" w14:paraId="73BB3DDF" w14:textId="77777777" w:rsidTr="002E2B2D">
        <w:trPr>
          <w:trHeight w:val="363"/>
        </w:trPr>
        <w:tc>
          <w:tcPr>
            <w:tcW w:w="791" w:type="dxa"/>
          </w:tcPr>
          <w:p w14:paraId="6581B594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449</w:t>
            </w:r>
          </w:p>
        </w:tc>
        <w:tc>
          <w:tcPr>
            <w:tcW w:w="2299" w:type="dxa"/>
          </w:tcPr>
          <w:p w14:paraId="3C1FDA10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D5722F0" wp14:editId="72E44746">
                  <wp:extent cx="409575" cy="912194"/>
                  <wp:effectExtent l="0" t="0" r="0" b="2540"/>
                  <wp:docPr id="64" name="Рисунок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0" cstate="print"/>
                          <a:srcRect l="5934" t="4397" r="3290" b="4637"/>
                          <a:stretch/>
                        </pic:blipFill>
                        <pic:spPr bwMode="auto">
                          <a:xfrm>
                            <a:off x="0" y="0"/>
                            <a:ext cx="427626" cy="9523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3" w:type="dxa"/>
          </w:tcPr>
          <w:p w14:paraId="2CFD75D9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Шкаф с отделением для одежды  (в разобранном виде)                                       </w:t>
            </w:r>
          </w:p>
        </w:tc>
        <w:tc>
          <w:tcPr>
            <w:tcW w:w="2835" w:type="dxa"/>
          </w:tcPr>
          <w:p w14:paraId="129EDE1A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204х90х40   </w:t>
            </w:r>
          </w:p>
        </w:tc>
      </w:tr>
      <w:tr w:rsidR="00C150DE" w:rsidRPr="00C150DE" w14:paraId="2D042690" w14:textId="77777777" w:rsidTr="002E2B2D">
        <w:trPr>
          <w:trHeight w:val="363"/>
        </w:trPr>
        <w:tc>
          <w:tcPr>
            <w:tcW w:w="791" w:type="dxa"/>
          </w:tcPr>
          <w:p w14:paraId="71417737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9" w:type="dxa"/>
          </w:tcPr>
          <w:p w14:paraId="778765B3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4423" w:type="dxa"/>
          </w:tcPr>
          <w:p w14:paraId="20557373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GB"/>
              </w:rPr>
            </w:pPr>
            <w:r w:rsidRPr="00C150D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GB"/>
              </w:rPr>
              <w:t>ДСП, шпон под «темный дуб»</w:t>
            </w:r>
          </w:p>
        </w:tc>
        <w:tc>
          <w:tcPr>
            <w:tcW w:w="2835" w:type="dxa"/>
          </w:tcPr>
          <w:p w14:paraId="093ABA27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C150DE" w:rsidRPr="00C150DE" w14:paraId="429FACA0" w14:textId="77777777" w:rsidTr="002E2B2D">
        <w:trPr>
          <w:trHeight w:val="363"/>
        </w:trPr>
        <w:tc>
          <w:tcPr>
            <w:tcW w:w="791" w:type="dxa"/>
          </w:tcPr>
          <w:p w14:paraId="1348253A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</w:t>
            </w:r>
          </w:p>
        </w:tc>
        <w:tc>
          <w:tcPr>
            <w:tcW w:w="2299" w:type="dxa"/>
          </w:tcPr>
          <w:p w14:paraId="51C8DD6A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A8F2C76" wp14:editId="21A9713A">
                  <wp:extent cx="457200" cy="847059"/>
                  <wp:effectExtent l="0" t="0" r="0" b="0"/>
                  <wp:docPr id="65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1" cstate="print"/>
                          <a:srcRect l="13964" t="4556" r="9567" b="14853"/>
                          <a:stretch/>
                        </pic:blipFill>
                        <pic:spPr bwMode="auto">
                          <a:xfrm>
                            <a:off x="0" y="0"/>
                            <a:ext cx="478664" cy="8868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3" w:type="dxa"/>
          </w:tcPr>
          <w:p w14:paraId="21E2FFF4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Шкаф одностворчатый для одежды (в разобранном виде)</w:t>
            </w:r>
          </w:p>
        </w:tc>
        <w:tc>
          <w:tcPr>
            <w:tcW w:w="2835" w:type="dxa"/>
          </w:tcPr>
          <w:p w14:paraId="1C820251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170х56х43</w:t>
            </w:r>
          </w:p>
        </w:tc>
      </w:tr>
      <w:tr w:rsidR="00C150DE" w:rsidRPr="00C150DE" w14:paraId="04C2CA6A" w14:textId="77777777" w:rsidTr="002E2B2D">
        <w:trPr>
          <w:trHeight w:val="363"/>
        </w:trPr>
        <w:tc>
          <w:tcPr>
            <w:tcW w:w="791" w:type="dxa"/>
          </w:tcPr>
          <w:p w14:paraId="02AE4FBE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551</w:t>
            </w:r>
          </w:p>
        </w:tc>
        <w:tc>
          <w:tcPr>
            <w:tcW w:w="2299" w:type="dxa"/>
          </w:tcPr>
          <w:p w14:paraId="7435E8CA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C69870C" wp14:editId="776ED469">
                  <wp:extent cx="619125" cy="780188"/>
                  <wp:effectExtent l="0" t="0" r="0" b="1270"/>
                  <wp:docPr id="66" name="Рисунок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2" cstate="print"/>
                          <a:srcRect t="29689" b="13603"/>
                          <a:stretch/>
                        </pic:blipFill>
                        <pic:spPr bwMode="auto">
                          <a:xfrm>
                            <a:off x="0" y="0"/>
                            <a:ext cx="635360" cy="800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3" w:type="dxa"/>
          </w:tcPr>
          <w:p w14:paraId="53307323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Стол компьютерный  с тумбой и выдвижным ящиком</w:t>
            </w:r>
          </w:p>
        </w:tc>
        <w:tc>
          <w:tcPr>
            <w:tcW w:w="2835" w:type="dxa"/>
          </w:tcPr>
          <w:p w14:paraId="04BDE9E6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73х170х56</w:t>
            </w:r>
          </w:p>
        </w:tc>
      </w:tr>
      <w:tr w:rsidR="00C150DE" w:rsidRPr="00C150DE" w14:paraId="0DF9B260" w14:textId="77777777" w:rsidTr="002E2B2D">
        <w:trPr>
          <w:trHeight w:val="363"/>
        </w:trPr>
        <w:tc>
          <w:tcPr>
            <w:tcW w:w="791" w:type="dxa"/>
          </w:tcPr>
          <w:p w14:paraId="3FDBFE47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552</w:t>
            </w:r>
          </w:p>
        </w:tc>
        <w:tc>
          <w:tcPr>
            <w:tcW w:w="2299" w:type="dxa"/>
          </w:tcPr>
          <w:p w14:paraId="75B6C55A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1D7C67D" wp14:editId="7DE69D78">
                  <wp:extent cx="409575" cy="758822"/>
                  <wp:effectExtent l="0" t="0" r="0" b="3810"/>
                  <wp:docPr id="67" name="Рисунок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1" cstate="print"/>
                          <a:srcRect l="13964" t="4556" r="9567" b="14853"/>
                          <a:stretch/>
                        </pic:blipFill>
                        <pic:spPr bwMode="auto">
                          <a:xfrm flipV="1">
                            <a:off x="0" y="0"/>
                            <a:ext cx="434738" cy="8054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3" w:type="dxa"/>
          </w:tcPr>
          <w:p w14:paraId="7FBE0C8C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Стол офисный  </w:t>
            </w:r>
          </w:p>
        </w:tc>
        <w:tc>
          <w:tcPr>
            <w:tcW w:w="2835" w:type="dxa"/>
          </w:tcPr>
          <w:p w14:paraId="38F444A1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73х170х56</w:t>
            </w:r>
          </w:p>
        </w:tc>
      </w:tr>
      <w:tr w:rsidR="00C150DE" w:rsidRPr="00C150DE" w14:paraId="403225CB" w14:textId="77777777" w:rsidTr="002E2B2D">
        <w:trPr>
          <w:trHeight w:val="363"/>
        </w:trPr>
        <w:tc>
          <w:tcPr>
            <w:tcW w:w="791" w:type="dxa"/>
          </w:tcPr>
          <w:p w14:paraId="3F3CD734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553</w:t>
            </w:r>
          </w:p>
        </w:tc>
        <w:tc>
          <w:tcPr>
            <w:tcW w:w="2299" w:type="dxa"/>
          </w:tcPr>
          <w:p w14:paraId="1C18C6ED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4423" w:type="dxa"/>
          </w:tcPr>
          <w:p w14:paraId="7D942E30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Секция на три полки </w:t>
            </w:r>
          </w:p>
        </w:tc>
        <w:tc>
          <w:tcPr>
            <w:tcW w:w="2835" w:type="dxa"/>
          </w:tcPr>
          <w:p w14:paraId="38BCDB34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67х83х42</w:t>
            </w:r>
          </w:p>
        </w:tc>
      </w:tr>
      <w:tr w:rsidR="00C150DE" w:rsidRPr="00C150DE" w14:paraId="33A65045" w14:textId="77777777" w:rsidTr="002E2B2D">
        <w:trPr>
          <w:trHeight w:val="363"/>
        </w:trPr>
        <w:tc>
          <w:tcPr>
            <w:tcW w:w="791" w:type="dxa"/>
          </w:tcPr>
          <w:p w14:paraId="5EE0B6A9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9" w:type="dxa"/>
          </w:tcPr>
          <w:p w14:paraId="6DCC4A08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4423" w:type="dxa"/>
          </w:tcPr>
          <w:p w14:paraId="5141108A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GB"/>
              </w:rPr>
              <w:t>ДСП, шпон под «красное дерево», «орех»</w:t>
            </w:r>
          </w:p>
        </w:tc>
        <w:tc>
          <w:tcPr>
            <w:tcW w:w="2835" w:type="dxa"/>
          </w:tcPr>
          <w:p w14:paraId="48244CE2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C150DE" w:rsidRPr="00C150DE" w14:paraId="5575E814" w14:textId="77777777" w:rsidTr="002E2B2D">
        <w:trPr>
          <w:trHeight w:val="363"/>
        </w:trPr>
        <w:tc>
          <w:tcPr>
            <w:tcW w:w="791" w:type="dxa"/>
          </w:tcPr>
          <w:p w14:paraId="0E623C90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254-65</w:t>
            </w:r>
          </w:p>
        </w:tc>
        <w:tc>
          <w:tcPr>
            <w:tcW w:w="2299" w:type="dxa"/>
          </w:tcPr>
          <w:p w14:paraId="69BA1D74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33412BC" wp14:editId="4FBF7FCD">
                  <wp:extent cx="723900" cy="912219"/>
                  <wp:effectExtent l="0" t="0" r="0" b="2540"/>
                  <wp:docPr id="68" name="Рисунок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2" cstate="print"/>
                          <a:srcRect t="29689" b="13603"/>
                          <a:stretch/>
                        </pic:blipFill>
                        <pic:spPr bwMode="auto">
                          <a:xfrm>
                            <a:off x="0" y="0"/>
                            <a:ext cx="732782" cy="9234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408CD60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096BC95" wp14:editId="31CD6331">
                  <wp:extent cx="850270" cy="552450"/>
                  <wp:effectExtent l="0" t="0" r="6985" b="0"/>
                  <wp:docPr id="69" name="Рисунок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3" cstate="print"/>
                          <a:srcRect l="13084" r="17666"/>
                          <a:stretch/>
                        </pic:blipFill>
                        <pic:spPr bwMode="auto">
                          <a:xfrm>
                            <a:off x="0" y="0"/>
                            <a:ext cx="865509" cy="5623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0BB9460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F631815" wp14:editId="079FB556">
                  <wp:extent cx="723900" cy="1056270"/>
                  <wp:effectExtent l="0" t="0" r="0" b="0"/>
                  <wp:docPr id="70" name="Рисунок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4" cstate="print"/>
                          <a:srcRect t="18536" b="15801"/>
                          <a:stretch/>
                        </pic:blipFill>
                        <pic:spPr bwMode="auto">
                          <a:xfrm>
                            <a:off x="0" y="0"/>
                            <a:ext cx="736738" cy="1075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3" w:type="dxa"/>
          </w:tcPr>
          <w:p w14:paraId="3737D8B4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Столы офисные разного размера с подкатными тумбами и без (в разобранном виде):</w:t>
            </w:r>
            <w:r w:rsidRPr="00C150DE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 xml:space="preserve"> </w:t>
            </w: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комплектов  12 .</w:t>
            </w:r>
          </w:p>
          <w:p w14:paraId="74814336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4FC5BF4" wp14:editId="30606836">
                  <wp:extent cx="885825" cy="678955"/>
                  <wp:effectExtent l="0" t="0" r="0" b="6985"/>
                  <wp:docPr id="71" name="Рисунок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5" cstate="print"/>
                          <a:srcRect l="24349" r="16949"/>
                          <a:stretch/>
                        </pic:blipFill>
                        <pic:spPr bwMode="auto">
                          <a:xfrm>
                            <a:off x="0" y="0"/>
                            <a:ext cx="898538" cy="6886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1DFC6169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D8AA329" wp14:editId="4AA265A6">
                  <wp:extent cx="885825" cy="686152"/>
                  <wp:effectExtent l="0" t="0" r="0" b="0"/>
                  <wp:docPr id="72" name="Рисунок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6" cstate="print"/>
                          <a:srcRect l="28638" r="13276"/>
                          <a:stretch/>
                        </pic:blipFill>
                        <pic:spPr bwMode="auto">
                          <a:xfrm>
                            <a:off x="0" y="0"/>
                            <a:ext cx="899191" cy="6965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3227C60" wp14:editId="6D0A5E5E">
                  <wp:extent cx="638175" cy="894607"/>
                  <wp:effectExtent l="0" t="0" r="0" b="1270"/>
                  <wp:docPr id="73" name="Рисунок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8" cstate="print"/>
                          <a:srcRect t="31575" b="14699"/>
                          <a:stretch/>
                        </pic:blipFill>
                        <pic:spPr bwMode="auto">
                          <a:xfrm flipV="1">
                            <a:off x="0" y="0"/>
                            <a:ext cx="661072" cy="9267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1D320C7" wp14:editId="5B9D4A08">
                  <wp:extent cx="666750" cy="972962"/>
                  <wp:effectExtent l="0" t="0" r="0" b="0"/>
                  <wp:docPr id="74" name="Рисунок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7" cstate="print"/>
                          <a:srcRect t="21050" b="13281"/>
                          <a:stretch/>
                        </pic:blipFill>
                        <pic:spPr bwMode="auto">
                          <a:xfrm>
                            <a:off x="0" y="0"/>
                            <a:ext cx="674264" cy="9839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631B71B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14:paraId="6C4A8F53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75х160х80 (столешница)</w:t>
            </w:r>
          </w:p>
          <w:p w14:paraId="0369618F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60х40х50 (тумба)</w:t>
            </w:r>
          </w:p>
          <w:p w14:paraId="7CD06EE8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33BB0D1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C2E09A5" wp14:editId="4D34D8A1">
                  <wp:extent cx="712470" cy="855617"/>
                  <wp:effectExtent l="0" t="0" r="0" b="1905"/>
                  <wp:docPr id="75" name="Рисунок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8" cstate="print"/>
                          <a:srcRect t="17751" b="28206"/>
                          <a:stretch/>
                        </pic:blipFill>
                        <pic:spPr bwMode="auto">
                          <a:xfrm>
                            <a:off x="0" y="0"/>
                            <a:ext cx="732778" cy="8800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3FB298E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F678295" wp14:editId="41099620">
                  <wp:extent cx="712588" cy="621030"/>
                  <wp:effectExtent l="0" t="0" r="0" b="7620"/>
                  <wp:docPr id="76" name="Рисунок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9" cstate="print"/>
                          <a:srcRect t="39403" b="21378"/>
                          <a:stretch/>
                        </pic:blipFill>
                        <pic:spPr bwMode="auto">
                          <a:xfrm>
                            <a:off x="0" y="0"/>
                            <a:ext cx="722667" cy="6298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7D1172D" wp14:editId="1B72F31D">
                  <wp:extent cx="712470" cy="897816"/>
                  <wp:effectExtent l="0" t="0" r="0" b="0"/>
                  <wp:docPr id="77" name="Рисунок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2" cstate="print"/>
                          <a:srcRect t="29689" b="13603"/>
                          <a:stretch/>
                        </pic:blipFill>
                        <pic:spPr bwMode="auto">
                          <a:xfrm>
                            <a:off x="0" y="0"/>
                            <a:ext cx="717700" cy="9044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3E56A3E" wp14:editId="332983AC">
                  <wp:extent cx="657225" cy="851141"/>
                  <wp:effectExtent l="0" t="0" r="0" b="6350"/>
                  <wp:docPr id="78" name="Рисунок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0" cstate="print"/>
                          <a:srcRect t="31888" b="9832"/>
                          <a:stretch/>
                        </pic:blipFill>
                        <pic:spPr bwMode="auto">
                          <a:xfrm>
                            <a:off x="0" y="0"/>
                            <a:ext cx="666386" cy="8630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AAD2B55" wp14:editId="40645184">
                  <wp:extent cx="695325" cy="745946"/>
                  <wp:effectExtent l="0" t="0" r="0" b="0"/>
                  <wp:docPr id="79" name="Рисунок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1" cstate="print"/>
                          <a:srcRect l="6285" t="32517" b="22239"/>
                          <a:stretch/>
                        </pic:blipFill>
                        <pic:spPr bwMode="auto">
                          <a:xfrm>
                            <a:off x="0" y="0"/>
                            <a:ext cx="711470" cy="7632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50DE" w:rsidRPr="00C150DE" w14:paraId="29A61ACF" w14:textId="77777777" w:rsidTr="002E2B2D">
        <w:trPr>
          <w:trHeight w:val="363"/>
        </w:trPr>
        <w:tc>
          <w:tcPr>
            <w:tcW w:w="791" w:type="dxa"/>
          </w:tcPr>
          <w:p w14:paraId="275529A6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66-75</w:t>
            </w:r>
          </w:p>
        </w:tc>
        <w:tc>
          <w:tcPr>
            <w:tcW w:w="2299" w:type="dxa"/>
          </w:tcPr>
          <w:p w14:paraId="092B8BBE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4423" w:type="dxa"/>
          </w:tcPr>
          <w:p w14:paraId="669CA19B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Стул компьютерный (со спинкой, на </w:t>
            </w: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колесах) – 10</w:t>
            </w:r>
            <w:r w:rsidRPr="00C150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шт. </w:t>
            </w:r>
          </w:p>
        </w:tc>
        <w:tc>
          <w:tcPr>
            <w:tcW w:w="2835" w:type="dxa"/>
          </w:tcPr>
          <w:p w14:paraId="21F0B03F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100х55х55</w:t>
            </w:r>
          </w:p>
        </w:tc>
      </w:tr>
      <w:tr w:rsidR="00C150DE" w:rsidRPr="00C150DE" w14:paraId="29A1950F" w14:textId="77777777" w:rsidTr="002E2B2D">
        <w:trPr>
          <w:trHeight w:val="363"/>
        </w:trPr>
        <w:tc>
          <w:tcPr>
            <w:tcW w:w="791" w:type="dxa"/>
          </w:tcPr>
          <w:p w14:paraId="645F3A55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376-90</w:t>
            </w:r>
          </w:p>
        </w:tc>
        <w:tc>
          <w:tcPr>
            <w:tcW w:w="2299" w:type="dxa"/>
          </w:tcPr>
          <w:p w14:paraId="344DC57E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4423" w:type="dxa"/>
          </w:tcPr>
          <w:p w14:paraId="269E3ADB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Стулья офисные </w:t>
            </w: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Металлический каркас, обивка серой тканью (спинка, сиденье)   15 шт.</w:t>
            </w:r>
          </w:p>
        </w:tc>
        <w:tc>
          <w:tcPr>
            <w:tcW w:w="2835" w:type="dxa"/>
          </w:tcPr>
          <w:p w14:paraId="1F44B35C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80х55х42</w:t>
            </w:r>
          </w:p>
        </w:tc>
      </w:tr>
      <w:tr w:rsidR="00C150DE" w:rsidRPr="00C150DE" w14:paraId="548DD282" w14:textId="77777777" w:rsidTr="002E2B2D">
        <w:trPr>
          <w:trHeight w:val="363"/>
        </w:trPr>
        <w:tc>
          <w:tcPr>
            <w:tcW w:w="791" w:type="dxa"/>
          </w:tcPr>
          <w:p w14:paraId="36E0229D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391-102</w:t>
            </w:r>
          </w:p>
        </w:tc>
        <w:tc>
          <w:tcPr>
            <w:tcW w:w="2299" w:type="dxa"/>
          </w:tcPr>
          <w:p w14:paraId="4F9CA36C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4423" w:type="dxa"/>
          </w:tcPr>
          <w:p w14:paraId="47363D87" w14:textId="23FC2885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Стулья деревянные (спинка и с</w:t>
            </w:r>
            <w:r w:rsidR="00ED25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идение  обиты  коричневым дерма</w:t>
            </w: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тином)  12 шт.</w:t>
            </w:r>
          </w:p>
        </w:tc>
        <w:tc>
          <w:tcPr>
            <w:tcW w:w="2835" w:type="dxa"/>
          </w:tcPr>
          <w:p w14:paraId="06E32EFA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95х47х47</w:t>
            </w:r>
          </w:p>
        </w:tc>
      </w:tr>
      <w:tr w:rsidR="00C150DE" w:rsidRPr="00C150DE" w14:paraId="09E9A8AB" w14:textId="77777777" w:rsidTr="002E2B2D">
        <w:trPr>
          <w:trHeight w:val="362"/>
        </w:trPr>
        <w:tc>
          <w:tcPr>
            <w:tcW w:w="10348" w:type="dxa"/>
            <w:gridSpan w:val="4"/>
          </w:tcPr>
          <w:p w14:paraId="5FD1AD13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Оборудование </w:t>
            </w:r>
            <w:proofErr w:type="spellStart"/>
            <w:r w:rsidRPr="00C150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хранительское</w:t>
            </w:r>
            <w:proofErr w:type="spellEnd"/>
            <w:r w:rsidRPr="00C150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металлическое покрытое серой порошковой краской</w:t>
            </w:r>
          </w:p>
        </w:tc>
      </w:tr>
      <w:tr w:rsidR="00C150DE" w:rsidRPr="00C150DE" w14:paraId="36DB0263" w14:textId="77777777" w:rsidTr="002E2B2D">
        <w:trPr>
          <w:trHeight w:val="551"/>
        </w:trPr>
        <w:tc>
          <w:tcPr>
            <w:tcW w:w="791" w:type="dxa"/>
          </w:tcPr>
          <w:p w14:paraId="63F857C6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103-116</w:t>
            </w:r>
          </w:p>
        </w:tc>
        <w:tc>
          <w:tcPr>
            <w:tcW w:w="2299" w:type="dxa"/>
          </w:tcPr>
          <w:p w14:paraId="494C34D9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3981589" wp14:editId="5C7F07C7">
                  <wp:extent cx="1085850" cy="488595"/>
                  <wp:effectExtent l="0" t="0" r="0" b="6985"/>
                  <wp:docPr id="80" name="Рисунок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108" cy="5148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945495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05A436C" wp14:editId="71D94FD0">
                  <wp:extent cx="657225" cy="961290"/>
                  <wp:effectExtent l="0" t="0" r="0" b="0"/>
                  <wp:docPr id="81" name="Рисунок 81" descr="C:\Users\litvinova\Desktop\photo_2025-01-23_14-40-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itvinova\Desktop\photo_2025-01-23_14-40-5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7575" t="29156" b="12529"/>
                          <a:stretch/>
                        </pic:blipFill>
                        <pic:spPr bwMode="auto">
                          <a:xfrm>
                            <a:off x="0" y="0"/>
                            <a:ext cx="664474" cy="9718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3" w:type="dxa"/>
          </w:tcPr>
          <w:p w14:paraId="547D933F" w14:textId="77777777" w:rsidR="00C150DE" w:rsidRPr="00C150DE" w:rsidRDefault="00C150DE" w:rsidP="00C150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Драйвер стандартный А1 </w:t>
            </w:r>
            <w:proofErr w:type="gramStart"/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на  5</w:t>
            </w:r>
            <w:proofErr w:type="gramEnd"/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ящиков «маленькие» - 14 шт.</w:t>
            </w:r>
          </w:p>
          <w:p w14:paraId="7086BDC9" w14:textId="77777777" w:rsidR="00C150DE" w:rsidRPr="00C150DE" w:rsidRDefault="00C150DE" w:rsidP="00C150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8D7C6A3" wp14:editId="48EC4098">
                  <wp:extent cx="942975" cy="1111391"/>
                  <wp:effectExtent l="0" t="0" r="0" b="0"/>
                  <wp:docPr id="82" name="Рисунок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4" cstate="print"/>
                          <a:srcRect l="33315" r="28507"/>
                          <a:stretch/>
                        </pic:blipFill>
                        <pic:spPr bwMode="auto">
                          <a:xfrm>
                            <a:off x="0" y="0"/>
                            <a:ext cx="950147" cy="11198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14:paraId="7C2BC96B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92</w:t>
            </w: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,0</w:t>
            </w: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х 64</w:t>
            </w: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,0</w:t>
            </w: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х 49</w:t>
            </w: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,0</w:t>
            </w:r>
          </w:p>
        </w:tc>
      </w:tr>
      <w:tr w:rsidR="00C150DE" w:rsidRPr="00C150DE" w14:paraId="50B8028F" w14:textId="77777777" w:rsidTr="002E2B2D">
        <w:trPr>
          <w:trHeight w:val="551"/>
        </w:trPr>
        <w:tc>
          <w:tcPr>
            <w:tcW w:w="791" w:type="dxa"/>
          </w:tcPr>
          <w:p w14:paraId="0AF754D4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117-122</w:t>
            </w:r>
          </w:p>
        </w:tc>
        <w:tc>
          <w:tcPr>
            <w:tcW w:w="2299" w:type="dxa"/>
          </w:tcPr>
          <w:p w14:paraId="4D7DF9B8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A76D7D8" wp14:editId="2C433E08">
                  <wp:extent cx="561975" cy="933467"/>
                  <wp:effectExtent l="0" t="0" r="0" b="0"/>
                  <wp:docPr id="83" name="Рисунок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5" cstate="print"/>
                          <a:srcRect t="21439"/>
                          <a:stretch/>
                        </pic:blipFill>
                        <pic:spPr bwMode="auto">
                          <a:xfrm>
                            <a:off x="0" y="0"/>
                            <a:ext cx="576844" cy="9581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3" w:type="dxa"/>
          </w:tcPr>
          <w:p w14:paraId="74E1E43A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Драйвер стандартный А-1 с  5-ю выдвижными полками    6 ш</w:t>
            </w:r>
            <w:r w:rsidRPr="00C150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т.</w:t>
            </w:r>
          </w:p>
        </w:tc>
        <w:tc>
          <w:tcPr>
            <w:tcW w:w="2835" w:type="dxa"/>
          </w:tcPr>
          <w:p w14:paraId="18FD83DA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60х90х70</w:t>
            </w:r>
          </w:p>
        </w:tc>
      </w:tr>
      <w:tr w:rsidR="00C150DE" w:rsidRPr="00C150DE" w14:paraId="7BB1A925" w14:textId="77777777" w:rsidTr="002E2B2D">
        <w:trPr>
          <w:trHeight w:val="363"/>
        </w:trPr>
        <w:tc>
          <w:tcPr>
            <w:tcW w:w="791" w:type="dxa"/>
          </w:tcPr>
          <w:p w14:paraId="3E4702EA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3123-126</w:t>
            </w:r>
          </w:p>
        </w:tc>
        <w:tc>
          <w:tcPr>
            <w:tcW w:w="2299" w:type="dxa"/>
          </w:tcPr>
          <w:p w14:paraId="4547921D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AAF741A" wp14:editId="2805CFF4">
                  <wp:extent cx="730009" cy="981075"/>
                  <wp:effectExtent l="0" t="0" r="0" b="0"/>
                  <wp:docPr id="84" name="Рисунок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6" cstate="print"/>
                          <a:srcRect t="12645" b="26876"/>
                          <a:stretch/>
                        </pic:blipFill>
                        <pic:spPr bwMode="auto">
                          <a:xfrm>
                            <a:off x="0" y="0"/>
                            <a:ext cx="743410" cy="9990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3" w:type="dxa"/>
          </w:tcPr>
          <w:p w14:paraId="65BD4AD5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Драйвер стандартный  А-1 с  10-ю выдвижными полками  - 3 шт.</w:t>
            </w:r>
          </w:p>
        </w:tc>
        <w:tc>
          <w:tcPr>
            <w:tcW w:w="2835" w:type="dxa"/>
          </w:tcPr>
          <w:p w14:paraId="29ECC797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100,0х95,0х80,0</w:t>
            </w:r>
          </w:p>
        </w:tc>
      </w:tr>
      <w:tr w:rsidR="00C150DE" w:rsidRPr="00C150DE" w14:paraId="0E5F975E" w14:textId="77777777" w:rsidTr="002E2B2D">
        <w:trPr>
          <w:trHeight w:val="363"/>
        </w:trPr>
        <w:tc>
          <w:tcPr>
            <w:tcW w:w="10348" w:type="dxa"/>
            <w:gridSpan w:val="4"/>
          </w:tcPr>
          <w:p w14:paraId="69B2E09B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Оборудование компьютерное</w:t>
            </w:r>
          </w:p>
        </w:tc>
      </w:tr>
      <w:tr w:rsidR="00C150DE" w:rsidRPr="00C150DE" w14:paraId="7AFC88C9" w14:textId="77777777" w:rsidTr="002E2B2D">
        <w:trPr>
          <w:trHeight w:val="363"/>
        </w:trPr>
        <w:tc>
          <w:tcPr>
            <w:tcW w:w="791" w:type="dxa"/>
          </w:tcPr>
          <w:p w14:paraId="043EAAB3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1127-142</w:t>
            </w:r>
          </w:p>
        </w:tc>
        <w:tc>
          <w:tcPr>
            <w:tcW w:w="2299" w:type="dxa"/>
          </w:tcPr>
          <w:p w14:paraId="73273552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4423" w:type="dxa"/>
          </w:tcPr>
          <w:p w14:paraId="42356FA5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Мониторы, системные блоки – 8 рабочих мест  16 шт.</w:t>
            </w:r>
          </w:p>
        </w:tc>
        <w:tc>
          <w:tcPr>
            <w:tcW w:w="2835" w:type="dxa"/>
          </w:tcPr>
          <w:p w14:paraId="1708D34D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35х55х7 (монитор)</w:t>
            </w:r>
          </w:p>
          <w:p w14:paraId="489EF9F4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44х20х48 (</w:t>
            </w:r>
            <w:proofErr w:type="spellStart"/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</w:t>
            </w:r>
            <w:proofErr w:type="spellEnd"/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блок)</w:t>
            </w:r>
          </w:p>
          <w:p w14:paraId="15E7DC56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26х50х42 (принтер/сканер)</w:t>
            </w:r>
          </w:p>
        </w:tc>
      </w:tr>
      <w:tr w:rsidR="00C150DE" w:rsidRPr="00C150DE" w14:paraId="5628888F" w14:textId="77777777" w:rsidTr="002E2B2D">
        <w:trPr>
          <w:trHeight w:val="363"/>
        </w:trPr>
        <w:tc>
          <w:tcPr>
            <w:tcW w:w="10348" w:type="dxa"/>
            <w:gridSpan w:val="4"/>
          </w:tcPr>
          <w:p w14:paraId="4518740A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Разное</w:t>
            </w:r>
          </w:p>
        </w:tc>
      </w:tr>
      <w:tr w:rsidR="00C150DE" w:rsidRPr="00C150DE" w14:paraId="27A01212" w14:textId="77777777" w:rsidTr="002E2B2D">
        <w:trPr>
          <w:trHeight w:val="363"/>
        </w:trPr>
        <w:tc>
          <w:tcPr>
            <w:tcW w:w="791" w:type="dxa"/>
          </w:tcPr>
          <w:p w14:paraId="6C0BC97C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1143-367</w:t>
            </w:r>
          </w:p>
        </w:tc>
        <w:tc>
          <w:tcPr>
            <w:tcW w:w="2299" w:type="dxa"/>
          </w:tcPr>
          <w:p w14:paraId="1B3D9DB3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2079A90" wp14:editId="78C12E65">
                  <wp:extent cx="628650" cy="837496"/>
                  <wp:effectExtent l="0" t="0" r="0" b="1270"/>
                  <wp:docPr id="85" name="Рисунок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Фото коробок .JPG"/>
                          <pic:cNvPicPr/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6022" cy="8473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3" w:type="dxa"/>
          </w:tcPr>
          <w:p w14:paraId="25D7950D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Коробки из </w:t>
            </w:r>
            <w:proofErr w:type="spellStart"/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гофрокартона</w:t>
            </w:r>
            <w:proofErr w:type="spellEnd"/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стандартные с современными печатными изданиями (справочная библиотека); опечатаны скотчем, пронумерованы; содержимое не пересчитывалось     - 225 шт.</w:t>
            </w:r>
          </w:p>
        </w:tc>
        <w:tc>
          <w:tcPr>
            <w:tcW w:w="2835" w:type="dxa"/>
          </w:tcPr>
          <w:p w14:paraId="5A7DCFF7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45,0х60,0х40,0</w:t>
            </w:r>
          </w:p>
        </w:tc>
      </w:tr>
      <w:tr w:rsidR="00C150DE" w:rsidRPr="00C150DE" w14:paraId="75B1639A" w14:textId="77777777" w:rsidTr="002E2B2D">
        <w:trPr>
          <w:trHeight w:val="363"/>
        </w:trPr>
        <w:tc>
          <w:tcPr>
            <w:tcW w:w="791" w:type="dxa"/>
          </w:tcPr>
          <w:p w14:paraId="42E20020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3368-405</w:t>
            </w:r>
          </w:p>
        </w:tc>
        <w:tc>
          <w:tcPr>
            <w:tcW w:w="2299" w:type="dxa"/>
          </w:tcPr>
          <w:p w14:paraId="732B9F51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61DDFB7" wp14:editId="631C462C">
                  <wp:extent cx="628650" cy="837496"/>
                  <wp:effectExtent l="0" t="0" r="0" b="1270"/>
                  <wp:docPr id="86" name="Рисунок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Фото коробок на полу.JPG"/>
                          <pic:cNvPicPr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4103" cy="8447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3" w:type="dxa"/>
          </w:tcPr>
          <w:p w14:paraId="6B8BE281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Коробки из </w:t>
            </w:r>
            <w:proofErr w:type="spellStart"/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гофрокартона</w:t>
            </w:r>
            <w:proofErr w:type="spellEnd"/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стандартные с хозяйственными мелочами (посуда, предметы для сервировки стола, кофеварка и др.)  - 38 шт.</w:t>
            </w:r>
          </w:p>
        </w:tc>
        <w:tc>
          <w:tcPr>
            <w:tcW w:w="2835" w:type="dxa"/>
          </w:tcPr>
          <w:p w14:paraId="707D6745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30х23х</w:t>
            </w:r>
            <w:proofErr w:type="gramStart"/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  -</w:t>
            </w:r>
            <w:proofErr w:type="gramEnd"/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3 шт.</w:t>
            </w:r>
          </w:p>
          <w:p w14:paraId="15EFBE60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25х60х</w:t>
            </w:r>
            <w:proofErr w:type="gramStart"/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  -</w:t>
            </w:r>
            <w:proofErr w:type="gramEnd"/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2 шт.</w:t>
            </w:r>
          </w:p>
          <w:p w14:paraId="2967298A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45х60х40   - 33 шт.</w:t>
            </w:r>
          </w:p>
        </w:tc>
      </w:tr>
      <w:tr w:rsidR="00C150DE" w:rsidRPr="00C150DE" w14:paraId="45DBF073" w14:textId="77777777" w:rsidTr="002E2B2D">
        <w:trPr>
          <w:trHeight w:val="363"/>
        </w:trPr>
        <w:tc>
          <w:tcPr>
            <w:tcW w:w="791" w:type="dxa"/>
          </w:tcPr>
          <w:p w14:paraId="31470E4C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1406-409</w:t>
            </w:r>
          </w:p>
        </w:tc>
        <w:tc>
          <w:tcPr>
            <w:tcW w:w="2299" w:type="dxa"/>
          </w:tcPr>
          <w:p w14:paraId="0DFC3D20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4423" w:type="dxa"/>
          </w:tcPr>
          <w:p w14:paraId="20C19AFE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Рамы разные; дерево ; упакованы в пупырь (не распаковывались) – 4 упаковки</w:t>
            </w:r>
          </w:p>
        </w:tc>
        <w:tc>
          <w:tcPr>
            <w:tcW w:w="2835" w:type="dxa"/>
          </w:tcPr>
          <w:p w14:paraId="3E63B5C0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88,0х40,0</w:t>
            </w:r>
          </w:p>
          <w:p w14:paraId="1240586D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98,0х15,0</w:t>
            </w:r>
          </w:p>
          <w:p w14:paraId="498D00A0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50,0х38,0</w:t>
            </w:r>
          </w:p>
          <w:p w14:paraId="415DC85A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70,0х50,0</w:t>
            </w:r>
          </w:p>
        </w:tc>
      </w:tr>
      <w:tr w:rsidR="00C150DE" w:rsidRPr="00C150DE" w14:paraId="1D1D5EE0" w14:textId="77777777" w:rsidTr="002E2B2D">
        <w:trPr>
          <w:trHeight w:val="363"/>
        </w:trPr>
        <w:tc>
          <w:tcPr>
            <w:tcW w:w="791" w:type="dxa"/>
          </w:tcPr>
          <w:p w14:paraId="21A437C2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14:paraId="33FBC7FF" w14:textId="77777777" w:rsidR="00C150DE" w:rsidRPr="00C150DE" w:rsidRDefault="00C150DE" w:rsidP="00C150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410-421</w:t>
            </w:r>
          </w:p>
        </w:tc>
        <w:tc>
          <w:tcPr>
            <w:tcW w:w="2299" w:type="dxa"/>
          </w:tcPr>
          <w:p w14:paraId="5D345628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4423" w:type="dxa"/>
          </w:tcPr>
          <w:p w14:paraId="3BDA122D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Папки картонные с бумагой для окантовочных работ и переплета 25 шт.: папки пустые – 3 шт.; коробки красные пустые (связанные) 5 шт.; коробки картонные – 4 шт.</w:t>
            </w:r>
          </w:p>
        </w:tc>
        <w:tc>
          <w:tcPr>
            <w:tcW w:w="2835" w:type="dxa"/>
          </w:tcPr>
          <w:p w14:paraId="37F8136D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110,0х71,0</w:t>
            </w:r>
          </w:p>
          <w:p w14:paraId="430E1696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E85581B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C91AE98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78,0х44,0</w:t>
            </w:r>
          </w:p>
          <w:p w14:paraId="6BE3CC31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31,0х50,0Х38,0</w:t>
            </w:r>
          </w:p>
        </w:tc>
      </w:tr>
      <w:tr w:rsidR="00C150DE" w:rsidRPr="00C150DE" w14:paraId="527A39AF" w14:textId="77777777" w:rsidTr="002E2B2D">
        <w:trPr>
          <w:trHeight w:val="363"/>
        </w:trPr>
        <w:tc>
          <w:tcPr>
            <w:tcW w:w="791" w:type="dxa"/>
            <w:vAlign w:val="center"/>
          </w:tcPr>
          <w:p w14:paraId="0ACD8095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422</w:t>
            </w:r>
          </w:p>
        </w:tc>
        <w:tc>
          <w:tcPr>
            <w:tcW w:w="2299" w:type="dxa"/>
            <w:vAlign w:val="center"/>
          </w:tcPr>
          <w:p w14:paraId="08CA995E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4423" w:type="dxa"/>
            <w:vAlign w:val="center"/>
          </w:tcPr>
          <w:p w14:paraId="5F6A5854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Очиститель воздуха</w:t>
            </w:r>
          </w:p>
        </w:tc>
        <w:tc>
          <w:tcPr>
            <w:tcW w:w="2835" w:type="dxa"/>
            <w:vAlign w:val="center"/>
          </w:tcPr>
          <w:p w14:paraId="0DCB7CAA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125,0х32,0</w:t>
            </w:r>
          </w:p>
        </w:tc>
      </w:tr>
      <w:tr w:rsidR="00C150DE" w:rsidRPr="00C150DE" w14:paraId="4FB89310" w14:textId="77777777" w:rsidTr="002E2B2D">
        <w:trPr>
          <w:trHeight w:val="363"/>
        </w:trPr>
        <w:tc>
          <w:tcPr>
            <w:tcW w:w="791" w:type="dxa"/>
          </w:tcPr>
          <w:p w14:paraId="3603C3B2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423-428</w:t>
            </w:r>
          </w:p>
        </w:tc>
        <w:tc>
          <w:tcPr>
            <w:tcW w:w="2299" w:type="dxa"/>
          </w:tcPr>
          <w:p w14:paraId="49774454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4423" w:type="dxa"/>
          </w:tcPr>
          <w:p w14:paraId="7F851AFC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Обогреватель электрический – 6 шт.</w:t>
            </w:r>
          </w:p>
        </w:tc>
        <w:tc>
          <w:tcPr>
            <w:tcW w:w="2835" w:type="dxa"/>
          </w:tcPr>
          <w:p w14:paraId="306938E6" w14:textId="77777777" w:rsidR="00C150DE" w:rsidRPr="00C150DE" w:rsidRDefault="00C150DE" w:rsidP="00C15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60,0х 36,0</w:t>
            </w:r>
          </w:p>
        </w:tc>
      </w:tr>
    </w:tbl>
    <w:p w14:paraId="76EEBFE6" w14:textId="77777777" w:rsidR="00C150DE" w:rsidRPr="00C150DE" w:rsidRDefault="00C150DE" w:rsidP="00C150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044DAC2" w14:textId="77777777" w:rsidR="00C150DE" w:rsidRPr="00C150DE" w:rsidRDefault="00C150DE" w:rsidP="00C150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10BCE">
        <w:rPr>
          <w:rFonts w:ascii="Times New Roman" w:eastAsia="Times New Roman" w:hAnsi="Times New Roman" w:cs="Times New Roman"/>
          <w:sz w:val="24"/>
          <w:szCs w:val="24"/>
          <w:lang w:eastAsia="en-GB"/>
        </w:rPr>
        <w:t>ИТОГО: 428 (четыреста двадцать восемь) единиц, где за единицу считается один предмет (который</w:t>
      </w:r>
      <w:r w:rsidRPr="00C150D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может находиться в разобранном виде, упакованном подетально) и одна опечатанная коробка (содержимое которой не пересчитывалось).</w:t>
      </w:r>
    </w:p>
    <w:p w14:paraId="2C89163A" w14:textId="77777777" w:rsidR="00C150DE" w:rsidRPr="00C150DE" w:rsidRDefault="00C150DE" w:rsidP="00C150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6997B48" w14:textId="77777777" w:rsidR="00C150DE" w:rsidRPr="00C150DE" w:rsidRDefault="00C150DE" w:rsidP="00C150D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en-GB"/>
        </w:rPr>
      </w:pPr>
    </w:p>
    <w:p w14:paraId="06971CD3" w14:textId="77777777" w:rsidR="00887B8A" w:rsidRPr="00887B8A" w:rsidRDefault="00887B8A" w:rsidP="00887B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tbl>
      <w:tblPr>
        <w:tblStyle w:val="1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995"/>
      </w:tblGrid>
      <w:tr w:rsidR="00887B8A" w:rsidRPr="00422512" w14:paraId="2CD40AB0" w14:textId="77777777" w:rsidTr="002E2B2D">
        <w:tc>
          <w:tcPr>
            <w:tcW w:w="4644" w:type="dxa"/>
          </w:tcPr>
          <w:p w14:paraId="19552B32" w14:textId="77777777" w:rsidR="00887B8A" w:rsidRPr="00422512" w:rsidRDefault="00887B8A" w:rsidP="00887B8A">
            <w:pPr>
              <w:keepNext/>
              <w:keepLines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422512">
              <w:rPr>
                <w:rFonts w:ascii="Times New Roman" w:hAnsi="Times New Roman"/>
                <w:b/>
                <w:sz w:val="24"/>
                <w:szCs w:val="24"/>
              </w:rPr>
              <w:t xml:space="preserve"> Поклажедатель:</w:t>
            </w:r>
          </w:p>
          <w:p w14:paraId="2696E7D0" w14:textId="77777777" w:rsidR="00887B8A" w:rsidRPr="00422512" w:rsidRDefault="00887B8A" w:rsidP="00887B8A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2512">
              <w:rPr>
                <w:rFonts w:ascii="Times New Roman" w:hAnsi="Times New Roman"/>
                <w:sz w:val="24"/>
                <w:szCs w:val="24"/>
              </w:rPr>
              <w:t xml:space="preserve"> Директор</w:t>
            </w:r>
          </w:p>
        </w:tc>
        <w:tc>
          <w:tcPr>
            <w:tcW w:w="4995" w:type="dxa"/>
          </w:tcPr>
          <w:p w14:paraId="350B1270" w14:textId="77777777" w:rsidR="00887B8A" w:rsidRPr="00422512" w:rsidRDefault="00887B8A" w:rsidP="00887B8A">
            <w:pPr>
              <w:keepNext/>
              <w:keepLines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422512">
              <w:rPr>
                <w:rFonts w:ascii="Times New Roman" w:hAnsi="Times New Roman"/>
                <w:b/>
                <w:sz w:val="24"/>
                <w:szCs w:val="24"/>
              </w:rPr>
              <w:t xml:space="preserve">Ответственный хранитель: </w:t>
            </w:r>
          </w:p>
          <w:p w14:paraId="2A1F701D" w14:textId="77777777" w:rsidR="00887B8A" w:rsidRPr="00422512" w:rsidRDefault="00887B8A" w:rsidP="00887B8A">
            <w:pPr>
              <w:keepNext/>
              <w:keepLines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14:paraId="03EFCA41" w14:textId="77777777" w:rsidR="00887B8A" w:rsidRPr="00422512" w:rsidRDefault="00887B8A" w:rsidP="00887B8A">
            <w:pPr>
              <w:keepNext/>
              <w:keepLines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tbl>
      <w:tblPr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5103"/>
      </w:tblGrid>
      <w:tr w:rsidR="00887B8A" w:rsidRPr="00422512" w14:paraId="5F96A722" w14:textId="77777777" w:rsidTr="002E2B2D">
        <w:trPr>
          <w:trHeight w:val="96"/>
        </w:trPr>
        <w:tc>
          <w:tcPr>
            <w:tcW w:w="4395" w:type="dxa"/>
          </w:tcPr>
          <w:p w14:paraId="5B95CD12" w14:textId="77777777" w:rsidR="00887B8A" w:rsidRPr="00422512" w:rsidRDefault="00887B8A" w:rsidP="00887B8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"/>
              <w:jc w:val="both"/>
              <w:rPr>
                <w:rFonts w:ascii="Times New Roman" w:eastAsiaTheme="minorEastAsia" w:hAnsi="Times New Roman" w:cs="Times New Roman CYR"/>
                <w:sz w:val="24"/>
                <w:szCs w:val="24"/>
                <w:lang w:eastAsia="ar-SA"/>
              </w:rPr>
            </w:pPr>
          </w:p>
        </w:tc>
        <w:tc>
          <w:tcPr>
            <w:tcW w:w="5103" w:type="dxa"/>
          </w:tcPr>
          <w:p w14:paraId="5220BBB2" w14:textId="77777777" w:rsidR="00887B8A" w:rsidRPr="00422512" w:rsidRDefault="00887B8A" w:rsidP="00887B8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"/>
              <w:jc w:val="both"/>
              <w:rPr>
                <w:rFonts w:ascii="Times New Roman" w:eastAsiaTheme="minorEastAsia" w:hAnsi="Times New Roman" w:cs="Times New Roman CYR"/>
                <w:sz w:val="24"/>
                <w:szCs w:val="24"/>
                <w:lang w:eastAsia="ar-SA"/>
              </w:rPr>
            </w:pPr>
          </w:p>
        </w:tc>
      </w:tr>
      <w:tr w:rsidR="00887B8A" w:rsidRPr="00422512" w14:paraId="6308D93E" w14:textId="77777777" w:rsidTr="002E2B2D">
        <w:trPr>
          <w:trHeight w:val="96"/>
        </w:trPr>
        <w:tc>
          <w:tcPr>
            <w:tcW w:w="4395" w:type="dxa"/>
          </w:tcPr>
          <w:p w14:paraId="096956EB" w14:textId="77777777" w:rsidR="00887B8A" w:rsidRPr="00422512" w:rsidRDefault="00887B8A" w:rsidP="00887B8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"/>
              <w:jc w:val="both"/>
              <w:rPr>
                <w:rFonts w:ascii="Times New Roman" w:eastAsiaTheme="minorEastAsia" w:hAnsi="Times New Roman" w:cs="Times New Roman CYR"/>
                <w:sz w:val="24"/>
                <w:szCs w:val="24"/>
                <w:lang w:eastAsia="ar-SA"/>
              </w:rPr>
            </w:pPr>
            <w:r w:rsidRPr="00422512">
              <w:rPr>
                <w:rFonts w:ascii="Times New Roman" w:eastAsiaTheme="minorEastAsia" w:hAnsi="Times New Roman" w:cs="Times New Roman CYR"/>
                <w:sz w:val="24"/>
                <w:szCs w:val="24"/>
                <w:lang w:eastAsia="ar-SA"/>
              </w:rPr>
              <w:t xml:space="preserve">_______________ / </w:t>
            </w:r>
            <w:r w:rsidRPr="00422512">
              <w:rPr>
                <w:rFonts w:ascii="Times New Roman" w:eastAsia="MS Minngs" w:hAnsi="Times New Roman" w:cs="Times New Roman"/>
                <w:sz w:val="24"/>
                <w:szCs w:val="24"/>
                <w:lang w:eastAsia="ru-RU"/>
              </w:rPr>
              <w:t>Метелица</w:t>
            </w:r>
            <w:r w:rsidRPr="00422512">
              <w:rPr>
                <w:rFonts w:ascii="Times New Roman" w:eastAsiaTheme="minorEastAsia" w:hAnsi="Times New Roman" w:cs="Times New Roman CYR"/>
                <w:sz w:val="24"/>
                <w:szCs w:val="24"/>
                <w:lang w:eastAsia="ar-SA"/>
              </w:rPr>
              <w:t xml:space="preserve"> Н.И. /            </w:t>
            </w:r>
          </w:p>
        </w:tc>
        <w:tc>
          <w:tcPr>
            <w:tcW w:w="5103" w:type="dxa"/>
          </w:tcPr>
          <w:p w14:paraId="444BF508" w14:textId="77777777" w:rsidR="00887B8A" w:rsidRPr="00422512" w:rsidRDefault="00887B8A" w:rsidP="00887B8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"/>
              <w:jc w:val="both"/>
              <w:rPr>
                <w:rFonts w:ascii="Times New Roman" w:eastAsiaTheme="minorEastAsia" w:hAnsi="Times New Roman" w:cs="Times New Roman CYR"/>
                <w:sz w:val="24"/>
                <w:szCs w:val="24"/>
                <w:lang w:eastAsia="ar-SA"/>
              </w:rPr>
            </w:pPr>
            <w:r w:rsidRPr="00422512">
              <w:rPr>
                <w:rFonts w:ascii="Times New Roman" w:eastAsiaTheme="minorEastAsia" w:hAnsi="Times New Roman" w:cs="Times New Roman CYR"/>
                <w:sz w:val="24"/>
                <w:szCs w:val="24"/>
                <w:lang w:eastAsia="ar-SA"/>
              </w:rPr>
              <w:t>_______________/</w:t>
            </w:r>
            <w:r w:rsidR="00BB1B57" w:rsidRPr="00422512">
              <w:rPr>
                <w:rFonts w:ascii="Times New Roman" w:eastAsiaTheme="minorEastAsia" w:hAnsi="Times New Roman" w:cs="Times New Roman CYR"/>
                <w:sz w:val="24"/>
                <w:szCs w:val="24"/>
                <w:lang w:eastAsia="ar-SA"/>
              </w:rPr>
              <w:t>________________</w:t>
            </w:r>
            <w:r w:rsidRPr="00422512">
              <w:rPr>
                <w:rFonts w:ascii="Times New Roman" w:eastAsiaTheme="minorEastAsia" w:hAnsi="Times New Roman" w:cs="Times New Roman CYR"/>
                <w:sz w:val="24"/>
                <w:szCs w:val="24"/>
                <w:lang w:eastAsia="ar-SA"/>
              </w:rPr>
              <w:t>/</w:t>
            </w:r>
          </w:p>
          <w:p w14:paraId="13CB595B" w14:textId="77777777" w:rsidR="00887B8A" w:rsidRPr="00422512" w:rsidRDefault="00887B8A" w:rsidP="00887B8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"/>
              <w:jc w:val="both"/>
              <w:rPr>
                <w:rFonts w:ascii="Times New Roman" w:eastAsiaTheme="minorEastAsia" w:hAnsi="Times New Roman" w:cs="Times New Roman CYR"/>
                <w:sz w:val="24"/>
                <w:szCs w:val="24"/>
                <w:lang w:eastAsia="ar-SA"/>
              </w:rPr>
            </w:pPr>
          </w:p>
        </w:tc>
      </w:tr>
      <w:tr w:rsidR="00887B8A" w:rsidRPr="00887B8A" w14:paraId="6D9C8D39" w14:textId="77777777" w:rsidTr="002E2B2D">
        <w:trPr>
          <w:trHeight w:val="96"/>
        </w:trPr>
        <w:tc>
          <w:tcPr>
            <w:tcW w:w="4395" w:type="dxa"/>
          </w:tcPr>
          <w:p w14:paraId="675E05EE" w14:textId="77777777" w:rsidR="00887B8A" w:rsidRPr="00887B8A" w:rsidRDefault="00887B8A" w:rsidP="00887B8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"/>
              <w:jc w:val="both"/>
              <w:rPr>
                <w:rFonts w:ascii="Times New Roman" w:eastAsiaTheme="minorEastAsia" w:hAnsi="Times New Roman" w:cs="Times New Roman CYR"/>
                <w:sz w:val="24"/>
                <w:szCs w:val="24"/>
                <w:lang w:eastAsia="ar-SA"/>
              </w:rPr>
            </w:pPr>
          </w:p>
        </w:tc>
        <w:tc>
          <w:tcPr>
            <w:tcW w:w="5103" w:type="dxa"/>
          </w:tcPr>
          <w:p w14:paraId="2FC17F8B" w14:textId="77777777" w:rsidR="00887B8A" w:rsidRPr="00887B8A" w:rsidRDefault="00887B8A" w:rsidP="00887B8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"/>
              <w:jc w:val="both"/>
              <w:rPr>
                <w:rFonts w:ascii="Times New Roman" w:eastAsiaTheme="minorEastAsia" w:hAnsi="Times New Roman" w:cs="Times New Roman CYR"/>
                <w:sz w:val="24"/>
                <w:szCs w:val="24"/>
                <w:lang w:eastAsia="ar-SA"/>
              </w:rPr>
            </w:pPr>
          </w:p>
        </w:tc>
      </w:tr>
    </w:tbl>
    <w:p w14:paraId="0A4F7224" w14:textId="77777777" w:rsidR="00887B8A" w:rsidRPr="00887B8A" w:rsidRDefault="00887B8A" w:rsidP="00887B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3891630B" w14:textId="77777777" w:rsidR="00BB1B57" w:rsidRDefault="00887B8A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      </w:t>
      </w:r>
    </w:p>
    <w:p w14:paraId="5AE48A43" w14:textId="77777777" w:rsidR="00BB1B57" w:rsidRDefault="00BB1B57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50F40DEB" w14:textId="77777777" w:rsidR="00BB1B57" w:rsidRDefault="00BB1B57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77A52294" w14:textId="77777777" w:rsidR="00BB1B57" w:rsidRDefault="00BB1B57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007DCDA8" w14:textId="77777777" w:rsidR="00BB1B57" w:rsidRDefault="00BB1B57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450EA2D7" w14:textId="77777777" w:rsidR="00BB1B57" w:rsidRDefault="00BB1B57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3DD355C9" w14:textId="77777777" w:rsidR="00BB1B57" w:rsidRDefault="00BB1B57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1A81F0B1" w14:textId="77777777" w:rsidR="00BB1B57" w:rsidRDefault="00BB1B57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717AAFBA" w14:textId="77777777" w:rsidR="00BB1B57" w:rsidRDefault="00BB1B57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56EE48EE" w14:textId="77777777" w:rsidR="00BB1B57" w:rsidRDefault="00BB1B57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2908EB2C" w14:textId="77777777" w:rsidR="00BB1B57" w:rsidRDefault="00BB1B57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121FD38A" w14:textId="77777777" w:rsidR="00BB1B57" w:rsidRDefault="00BB1B57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1FE2DD96" w14:textId="77777777" w:rsidR="00BB1B57" w:rsidRDefault="00BB1B57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27357532" w14:textId="77777777" w:rsidR="00BB1B57" w:rsidRDefault="00BB1B57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07F023C8" w14:textId="77777777" w:rsidR="00BB1B57" w:rsidRDefault="00BB1B57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4BDB5498" w14:textId="77777777" w:rsidR="00BB1B57" w:rsidRDefault="00BB1B57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2916C19D" w14:textId="77777777" w:rsidR="00BB1B57" w:rsidRDefault="00BB1B57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3FCC48D9" w14:textId="77777777" w:rsidR="00C150DE" w:rsidRDefault="00C150DE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58C8D325" w14:textId="77777777" w:rsidR="00C150DE" w:rsidRDefault="00C150DE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135B4AC5" w14:textId="77777777" w:rsidR="00C150DE" w:rsidRDefault="00C150DE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0CF65D7D" w14:textId="77777777" w:rsidR="00C150DE" w:rsidRDefault="00C150DE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15199937" w14:textId="77777777" w:rsidR="00C150DE" w:rsidRDefault="00C150DE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2C37A08C" w14:textId="77777777" w:rsidR="00C150DE" w:rsidRDefault="00C150DE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22B3BFDA" w14:textId="15F17868" w:rsidR="00C150DE" w:rsidRDefault="00C150DE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6BA4E47A" w14:textId="2FDE0D17" w:rsidR="002E2B2D" w:rsidRDefault="002E2B2D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74A8ED11" w14:textId="0F9B8A7B" w:rsidR="002E2B2D" w:rsidRDefault="002E2B2D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5D1C5A56" w14:textId="23C2844A" w:rsidR="002E2B2D" w:rsidRDefault="002E2B2D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7859C5B3" w14:textId="2702546C" w:rsidR="002E2B2D" w:rsidRDefault="002E2B2D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1F6D7865" w14:textId="45B08745" w:rsidR="002E2B2D" w:rsidRDefault="002E2B2D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20422DF9" w14:textId="25EA5D02" w:rsidR="002E2B2D" w:rsidRDefault="002E2B2D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2AFEEE5E" w14:textId="38304912" w:rsidR="002E2B2D" w:rsidRDefault="002E2B2D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2F70077D" w14:textId="77DC18FA" w:rsidR="003017DF" w:rsidRDefault="003017DF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51B73577" w14:textId="7C8AFFCD" w:rsidR="003017DF" w:rsidRDefault="003017DF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7B84590D" w14:textId="1F59320C" w:rsidR="003017DF" w:rsidRDefault="003017DF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3BE1C69C" w14:textId="5F8D16C0" w:rsidR="003017DF" w:rsidRDefault="003017DF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42AEB9E9" w14:textId="77777777" w:rsidR="003017DF" w:rsidRDefault="003017DF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7CA51478" w14:textId="640F2E30" w:rsidR="002E2B2D" w:rsidRDefault="002E2B2D" w:rsidP="002E2B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7F2A3566" w14:textId="5E72E2AD" w:rsidR="002E2B2D" w:rsidRPr="002E2B2D" w:rsidRDefault="002E2B2D" w:rsidP="002E2B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2E2B2D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Приложение №</w:t>
      </w:r>
      <w:r w:rsidR="00EA2A5C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3</w:t>
      </w:r>
      <w:r w:rsidRPr="002E2B2D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</w:t>
      </w:r>
    </w:p>
    <w:p w14:paraId="114F8444" w14:textId="77777777" w:rsidR="002E2B2D" w:rsidRPr="002E2B2D" w:rsidRDefault="002E2B2D" w:rsidP="002E2B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2E2B2D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к Договору № ___</w:t>
      </w:r>
    </w:p>
    <w:p w14:paraId="356BC52C" w14:textId="631D7D49" w:rsidR="002E2B2D" w:rsidRDefault="002E2B2D" w:rsidP="002E2B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2E2B2D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                                                       от «____»</w:t>
      </w:r>
      <w:r w:rsidR="003017DF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июня</w:t>
      </w:r>
      <w:r w:rsidRPr="002E2B2D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20</w:t>
      </w:r>
      <w:r w:rsidR="003017DF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26</w:t>
      </w:r>
      <w:r w:rsidRPr="002E2B2D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г.</w:t>
      </w:r>
    </w:p>
    <w:p w14:paraId="52673AEF" w14:textId="5D4CC488" w:rsidR="002E2B2D" w:rsidRDefault="002E2B2D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651C80DA" w14:textId="1188172C" w:rsidR="002E2B2D" w:rsidRPr="002E2B2D" w:rsidRDefault="002E2B2D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b/>
          <w:sz w:val="24"/>
          <w:szCs w:val="24"/>
          <w:lang w:eastAsia="ru-RU"/>
        </w:rPr>
      </w:pPr>
    </w:p>
    <w:p w14:paraId="021C582A" w14:textId="77777777" w:rsidR="002E2B2D" w:rsidRPr="002E2B2D" w:rsidRDefault="002E2B2D" w:rsidP="002E2B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E2B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14:paraId="146EF11E" w14:textId="77777777" w:rsidR="002E2B2D" w:rsidRPr="002E2B2D" w:rsidRDefault="002E2B2D" w:rsidP="002E2B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6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402"/>
        <w:gridCol w:w="850"/>
        <w:gridCol w:w="851"/>
        <w:gridCol w:w="1843"/>
        <w:gridCol w:w="992"/>
        <w:gridCol w:w="1843"/>
      </w:tblGrid>
      <w:tr w:rsidR="002E2B2D" w:rsidRPr="002E2B2D" w14:paraId="1B2A397B" w14:textId="77777777" w:rsidTr="002E2B2D">
        <w:trPr>
          <w:trHeight w:val="533"/>
        </w:trPr>
        <w:tc>
          <w:tcPr>
            <w:tcW w:w="851" w:type="dxa"/>
          </w:tcPr>
          <w:p w14:paraId="7F24C5AB" w14:textId="77777777" w:rsidR="002E2B2D" w:rsidRPr="002E2B2D" w:rsidRDefault="002E2B2D" w:rsidP="002E2B2D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этапа</w:t>
            </w:r>
          </w:p>
        </w:tc>
        <w:tc>
          <w:tcPr>
            <w:tcW w:w="3402" w:type="dxa"/>
          </w:tcPr>
          <w:p w14:paraId="40C023B0" w14:textId="77777777" w:rsidR="002E2B2D" w:rsidRPr="002E2B2D" w:rsidRDefault="002E2B2D" w:rsidP="002E2B2D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  <w:r w:rsidRPr="002E2B2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2E2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</w:t>
            </w:r>
          </w:p>
        </w:tc>
        <w:tc>
          <w:tcPr>
            <w:tcW w:w="850" w:type="dxa"/>
            <w:shd w:val="clear" w:color="auto" w:fill="auto"/>
          </w:tcPr>
          <w:p w14:paraId="2625E670" w14:textId="77777777" w:rsidR="002E2B2D" w:rsidRPr="002E2B2D" w:rsidRDefault="002E2B2D" w:rsidP="002E2B2D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851" w:type="dxa"/>
            <w:shd w:val="clear" w:color="auto" w:fill="auto"/>
          </w:tcPr>
          <w:p w14:paraId="170625D1" w14:textId="77777777" w:rsidR="002E2B2D" w:rsidRPr="002E2B2D" w:rsidRDefault="002E2B2D" w:rsidP="002E2B2D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843" w:type="dxa"/>
          </w:tcPr>
          <w:p w14:paraId="61E56F35" w14:textId="77777777" w:rsidR="002E2B2D" w:rsidRPr="002E2B2D" w:rsidRDefault="002E2B2D" w:rsidP="002E2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Цена за ед.,</w:t>
            </w:r>
          </w:p>
          <w:p w14:paraId="39E82B81" w14:textId="77777777" w:rsidR="002E2B2D" w:rsidRPr="002E2B2D" w:rsidRDefault="002E2B2D" w:rsidP="002E2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(руб.)</w:t>
            </w:r>
          </w:p>
        </w:tc>
        <w:tc>
          <w:tcPr>
            <w:tcW w:w="992" w:type="dxa"/>
          </w:tcPr>
          <w:p w14:paraId="1AD9D93E" w14:textId="77777777" w:rsidR="002E2B2D" w:rsidRPr="002E2B2D" w:rsidRDefault="002E2B2D" w:rsidP="002E2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НДС,</w:t>
            </w:r>
          </w:p>
          <w:p w14:paraId="326FF026" w14:textId="77777777" w:rsidR="002E2B2D" w:rsidRPr="002E2B2D" w:rsidRDefault="002E2B2D" w:rsidP="002E2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(%)</w:t>
            </w:r>
          </w:p>
        </w:tc>
        <w:tc>
          <w:tcPr>
            <w:tcW w:w="1843" w:type="dxa"/>
          </w:tcPr>
          <w:p w14:paraId="0B5CA65E" w14:textId="77777777" w:rsidR="002E2B2D" w:rsidRPr="002E2B2D" w:rsidRDefault="002E2B2D" w:rsidP="002E2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Итого,</w:t>
            </w:r>
          </w:p>
          <w:p w14:paraId="7C671F57" w14:textId="77777777" w:rsidR="002E2B2D" w:rsidRPr="002E2B2D" w:rsidRDefault="002E2B2D" w:rsidP="002E2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(руб.)</w:t>
            </w:r>
          </w:p>
        </w:tc>
      </w:tr>
      <w:tr w:rsidR="002E2B2D" w:rsidRPr="002E2B2D" w14:paraId="035E90E5" w14:textId="77777777" w:rsidTr="002E2B2D">
        <w:trPr>
          <w:trHeight w:val="533"/>
        </w:trPr>
        <w:tc>
          <w:tcPr>
            <w:tcW w:w="851" w:type="dxa"/>
          </w:tcPr>
          <w:p w14:paraId="3DEBD450" w14:textId="77777777" w:rsidR="002E2B2D" w:rsidRPr="002E2B2D" w:rsidRDefault="002E2B2D" w:rsidP="002E2B2D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2" w:type="dxa"/>
          </w:tcPr>
          <w:p w14:paraId="407CE89D" w14:textId="77777777" w:rsidR="003017DF" w:rsidRDefault="003017DF" w:rsidP="002E2B2D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Оказание услуг по ответственному хранению товарно-материальных ценностей Дома-Музея </w:t>
            </w:r>
          </w:p>
          <w:p w14:paraId="07FD0939" w14:textId="0C7D5D9C" w:rsidR="002E2B2D" w:rsidRPr="002E2B2D" w:rsidRDefault="003017DF" w:rsidP="002E2B2D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 Шаляпина</w:t>
            </w:r>
          </w:p>
        </w:tc>
        <w:tc>
          <w:tcPr>
            <w:tcW w:w="850" w:type="dxa"/>
            <w:shd w:val="clear" w:color="auto" w:fill="auto"/>
          </w:tcPr>
          <w:p w14:paraId="11578FB3" w14:textId="551CC2BD" w:rsidR="002E2B2D" w:rsidRPr="002E2B2D" w:rsidRDefault="003017DF" w:rsidP="002E2B2D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1" w:type="dxa"/>
            <w:shd w:val="clear" w:color="auto" w:fill="auto"/>
          </w:tcPr>
          <w:p w14:paraId="67307E26" w14:textId="42C41879" w:rsidR="002E2B2D" w:rsidRPr="002E2B2D" w:rsidRDefault="002E2B2D" w:rsidP="002E2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мес.</w:t>
            </w:r>
          </w:p>
        </w:tc>
        <w:tc>
          <w:tcPr>
            <w:tcW w:w="1843" w:type="dxa"/>
          </w:tcPr>
          <w:p w14:paraId="4A645384" w14:textId="77777777" w:rsidR="002E2B2D" w:rsidRPr="002E2B2D" w:rsidRDefault="002E2B2D" w:rsidP="002E2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05E4D562" w14:textId="77777777" w:rsidR="002E2B2D" w:rsidRPr="002E2B2D" w:rsidRDefault="002E2B2D" w:rsidP="002E2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36DACFB1" w14:textId="77777777" w:rsidR="002E2B2D" w:rsidRPr="002E2B2D" w:rsidRDefault="002E2B2D" w:rsidP="002E2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E2B2D" w:rsidRPr="002E2B2D" w14:paraId="1290D0E9" w14:textId="77777777" w:rsidTr="002E2B2D">
        <w:trPr>
          <w:trHeight w:val="372"/>
        </w:trPr>
        <w:tc>
          <w:tcPr>
            <w:tcW w:w="8789" w:type="dxa"/>
            <w:gridSpan w:val="6"/>
          </w:tcPr>
          <w:p w14:paraId="0574626C" w14:textId="77777777" w:rsidR="002E2B2D" w:rsidRPr="002E2B2D" w:rsidRDefault="002E2B2D" w:rsidP="002E2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843" w:type="dxa"/>
          </w:tcPr>
          <w:p w14:paraId="5CF087A6" w14:textId="77777777" w:rsidR="002E2B2D" w:rsidRPr="002E2B2D" w:rsidRDefault="002E2B2D" w:rsidP="002E2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CED9CA5" w14:textId="329F3F7B" w:rsidR="002E2B2D" w:rsidRDefault="002E2B2D" w:rsidP="002E2B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22532DD9" w14:textId="6C12A157" w:rsidR="002E2B2D" w:rsidRDefault="002E2B2D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21C479B3" w14:textId="097D7B82" w:rsidR="002E2B2D" w:rsidRDefault="002E2B2D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7A13F294" w14:textId="77777777" w:rsidR="00EA2A5C" w:rsidRPr="00C150DE" w:rsidRDefault="00EA2A5C" w:rsidP="00EA2A5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en-GB"/>
        </w:rPr>
      </w:pPr>
    </w:p>
    <w:p w14:paraId="6A4E168B" w14:textId="77777777" w:rsidR="00EA2A5C" w:rsidRPr="00887B8A" w:rsidRDefault="00EA2A5C" w:rsidP="00EA2A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tbl>
      <w:tblPr>
        <w:tblStyle w:val="1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995"/>
      </w:tblGrid>
      <w:tr w:rsidR="00EA2A5C" w:rsidRPr="00422512" w14:paraId="6081066B" w14:textId="77777777" w:rsidTr="00372DBE">
        <w:tc>
          <w:tcPr>
            <w:tcW w:w="4644" w:type="dxa"/>
          </w:tcPr>
          <w:p w14:paraId="50C3B939" w14:textId="77777777" w:rsidR="00EA2A5C" w:rsidRPr="00422512" w:rsidRDefault="00EA2A5C" w:rsidP="00372DBE">
            <w:pPr>
              <w:keepNext/>
              <w:keepLines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42251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22512">
              <w:rPr>
                <w:rFonts w:ascii="Times New Roman" w:hAnsi="Times New Roman"/>
                <w:b/>
                <w:sz w:val="24"/>
                <w:szCs w:val="24"/>
              </w:rPr>
              <w:t>Поклажедатель</w:t>
            </w:r>
            <w:proofErr w:type="spellEnd"/>
            <w:r w:rsidRPr="00422512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14:paraId="7FA59AAB" w14:textId="77777777" w:rsidR="00EA2A5C" w:rsidRPr="00422512" w:rsidRDefault="00EA2A5C" w:rsidP="00372DBE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2512">
              <w:rPr>
                <w:rFonts w:ascii="Times New Roman" w:hAnsi="Times New Roman"/>
                <w:sz w:val="24"/>
                <w:szCs w:val="24"/>
              </w:rPr>
              <w:t xml:space="preserve"> Директор</w:t>
            </w:r>
          </w:p>
        </w:tc>
        <w:tc>
          <w:tcPr>
            <w:tcW w:w="4995" w:type="dxa"/>
          </w:tcPr>
          <w:p w14:paraId="0F2B7F98" w14:textId="77777777" w:rsidR="00EA2A5C" w:rsidRPr="00422512" w:rsidRDefault="00EA2A5C" w:rsidP="00372DBE">
            <w:pPr>
              <w:keepNext/>
              <w:keepLines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422512">
              <w:rPr>
                <w:rFonts w:ascii="Times New Roman" w:hAnsi="Times New Roman"/>
                <w:b/>
                <w:sz w:val="24"/>
                <w:szCs w:val="24"/>
              </w:rPr>
              <w:t xml:space="preserve">Ответственный хранитель: </w:t>
            </w:r>
          </w:p>
          <w:p w14:paraId="12CAAC3C" w14:textId="77777777" w:rsidR="00EA2A5C" w:rsidRPr="00422512" w:rsidRDefault="00EA2A5C" w:rsidP="00372DBE">
            <w:pPr>
              <w:keepNext/>
              <w:keepLines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14:paraId="043E2E40" w14:textId="77777777" w:rsidR="00EA2A5C" w:rsidRPr="00422512" w:rsidRDefault="00EA2A5C" w:rsidP="00372DBE">
            <w:pPr>
              <w:keepNext/>
              <w:keepLines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tbl>
      <w:tblPr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5103"/>
      </w:tblGrid>
      <w:tr w:rsidR="00EA2A5C" w:rsidRPr="00422512" w14:paraId="4D395EA5" w14:textId="77777777" w:rsidTr="00372DBE">
        <w:trPr>
          <w:trHeight w:val="96"/>
        </w:trPr>
        <w:tc>
          <w:tcPr>
            <w:tcW w:w="4395" w:type="dxa"/>
          </w:tcPr>
          <w:p w14:paraId="50E0276A" w14:textId="77777777" w:rsidR="00EA2A5C" w:rsidRPr="00422512" w:rsidRDefault="00EA2A5C" w:rsidP="00372D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"/>
              <w:jc w:val="both"/>
              <w:rPr>
                <w:rFonts w:ascii="Times New Roman" w:eastAsiaTheme="minorEastAsia" w:hAnsi="Times New Roman" w:cs="Times New Roman CYR"/>
                <w:sz w:val="24"/>
                <w:szCs w:val="24"/>
                <w:lang w:eastAsia="ar-SA"/>
              </w:rPr>
            </w:pPr>
          </w:p>
        </w:tc>
        <w:tc>
          <w:tcPr>
            <w:tcW w:w="5103" w:type="dxa"/>
          </w:tcPr>
          <w:p w14:paraId="4254E09A" w14:textId="77777777" w:rsidR="00EA2A5C" w:rsidRPr="00422512" w:rsidRDefault="00EA2A5C" w:rsidP="00372D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"/>
              <w:jc w:val="both"/>
              <w:rPr>
                <w:rFonts w:ascii="Times New Roman" w:eastAsiaTheme="minorEastAsia" w:hAnsi="Times New Roman" w:cs="Times New Roman CYR"/>
                <w:sz w:val="24"/>
                <w:szCs w:val="24"/>
                <w:lang w:eastAsia="ar-SA"/>
              </w:rPr>
            </w:pPr>
          </w:p>
        </w:tc>
      </w:tr>
      <w:tr w:rsidR="00EA2A5C" w:rsidRPr="00422512" w14:paraId="0365F8D3" w14:textId="77777777" w:rsidTr="00372DBE">
        <w:trPr>
          <w:trHeight w:val="96"/>
        </w:trPr>
        <w:tc>
          <w:tcPr>
            <w:tcW w:w="4395" w:type="dxa"/>
          </w:tcPr>
          <w:p w14:paraId="2CF0AC98" w14:textId="77777777" w:rsidR="00EA2A5C" w:rsidRPr="00422512" w:rsidRDefault="00EA2A5C" w:rsidP="00372D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"/>
              <w:jc w:val="both"/>
              <w:rPr>
                <w:rFonts w:ascii="Times New Roman" w:eastAsiaTheme="minorEastAsia" w:hAnsi="Times New Roman" w:cs="Times New Roman CYR"/>
                <w:sz w:val="24"/>
                <w:szCs w:val="24"/>
                <w:lang w:eastAsia="ar-SA"/>
              </w:rPr>
            </w:pPr>
            <w:r w:rsidRPr="00422512">
              <w:rPr>
                <w:rFonts w:ascii="Times New Roman" w:eastAsiaTheme="minorEastAsia" w:hAnsi="Times New Roman" w:cs="Times New Roman CYR"/>
                <w:sz w:val="24"/>
                <w:szCs w:val="24"/>
                <w:lang w:eastAsia="ar-SA"/>
              </w:rPr>
              <w:t xml:space="preserve">_______________ / </w:t>
            </w:r>
            <w:r w:rsidRPr="00422512">
              <w:rPr>
                <w:rFonts w:ascii="Times New Roman" w:eastAsia="MS Minngs" w:hAnsi="Times New Roman" w:cs="Times New Roman"/>
                <w:sz w:val="24"/>
                <w:szCs w:val="24"/>
                <w:lang w:eastAsia="ru-RU"/>
              </w:rPr>
              <w:t>Метелица</w:t>
            </w:r>
            <w:r w:rsidRPr="00422512">
              <w:rPr>
                <w:rFonts w:ascii="Times New Roman" w:eastAsiaTheme="minorEastAsia" w:hAnsi="Times New Roman" w:cs="Times New Roman CYR"/>
                <w:sz w:val="24"/>
                <w:szCs w:val="24"/>
                <w:lang w:eastAsia="ar-SA"/>
              </w:rPr>
              <w:t xml:space="preserve"> Н.И. /            </w:t>
            </w:r>
          </w:p>
        </w:tc>
        <w:tc>
          <w:tcPr>
            <w:tcW w:w="5103" w:type="dxa"/>
          </w:tcPr>
          <w:p w14:paraId="281A1617" w14:textId="77777777" w:rsidR="00EA2A5C" w:rsidRPr="00422512" w:rsidRDefault="00EA2A5C" w:rsidP="00372D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"/>
              <w:jc w:val="both"/>
              <w:rPr>
                <w:rFonts w:ascii="Times New Roman" w:eastAsiaTheme="minorEastAsia" w:hAnsi="Times New Roman" w:cs="Times New Roman CYR"/>
                <w:sz w:val="24"/>
                <w:szCs w:val="24"/>
                <w:lang w:eastAsia="ar-SA"/>
              </w:rPr>
            </w:pPr>
            <w:r w:rsidRPr="00422512">
              <w:rPr>
                <w:rFonts w:ascii="Times New Roman" w:eastAsiaTheme="minorEastAsia" w:hAnsi="Times New Roman" w:cs="Times New Roman CYR"/>
                <w:sz w:val="24"/>
                <w:szCs w:val="24"/>
                <w:lang w:eastAsia="ar-SA"/>
              </w:rPr>
              <w:t>_______________/________________/</w:t>
            </w:r>
          </w:p>
          <w:p w14:paraId="0BCE4627" w14:textId="77777777" w:rsidR="00EA2A5C" w:rsidRPr="00422512" w:rsidRDefault="00EA2A5C" w:rsidP="00372D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"/>
              <w:jc w:val="both"/>
              <w:rPr>
                <w:rFonts w:ascii="Times New Roman" w:eastAsiaTheme="minorEastAsia" w:hAnsi="Times New Roman" w:cs="Times New Roman CYR"/>
                <w:sz w:val="24"/>
                <w:szCs w:val="24"/>
                <w:lang w:eastAsia="ar-SA"/>
              </w:rPr>
            </w:pPr>
          </w:p>
        </w:tc>
      </w:tr>
    </w:tbl>
    <w:p w14:paraId="2DF7D589" w14:textId="17C7C229" w:rsidR="002E2B2D" w:rsidRDefault="002E2B2D" w:rsidP="00EA2A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65706D1E" w14:textId="25170A04" w:rsidR="002E2B2D" w:rsidRDefault="002E2B2D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7FE8076D" w14:textId="0371E7D9" w:rsidR="002E2B2D" w:rsidRDefault="002E2B2D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43D81E10" w14:textId="5506286C" w:rsidR="002E2B2D" w:rsidRDefault="002E2B2D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6849A48D" w14:textId="6C3AB5F2" w:rsidR="002E2B2D" w:rsidRDefault="002E2B2D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2363075E" w14:textId="291E5DC4" w:rsidR="002E2B2D" w:rsidRDefault="002E2B2D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0D000006" w14:textId="540D9529" w:rsidR="002E2B2D" w:rsidRDefault="002E2B2D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28201B77" w14:textId="72CA6856" w:rsidR="002E2B2D" w:rsidRDefault="002E2B2D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5A11AFB7" w14:textId="738EDEB6" w:rsidR="002E2B2D" w:rsidRDefault="002E2B2D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4B02E726" w14:textId="496A8089" w:rsidR="002E2B2D" w:rsidRDefault="002E2B2D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15D1D88C" w14:textId="2E6D1EFE" w:rsidR="002E2B2D" w:rsidRDefault="002E2B2D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2B4ACF97" w14:textId="700A9B1C" w:rsidR="002E2B2D" w:rsidRDefault="002E2B2D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61ED7768" w14:textId="6E0AC2E5" w:rsidR="002E2B2D" w:rsidRDefault="002E2B2D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2DE3BD89" w14:textId="14EAEB71" w:rsidR="002E2B2D" w:rsidRDefault="002E2B2D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13570A25" w14:textId="0D2CFAD9" w:rsidR="002E2B2D" w:rsidRDefault="002E2B2D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119FFC4D" w14:textId="419EC28E" w:rsidR="002E2B2D" w:rsidRDefault="002E2B2D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029A9E5A" w14:textId="00B9913B" w:rsidR="002E2B2D" w:rsidRDefault="002E2B2D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6A053031" w14:textId="6416BBA2" w:rsidR="002E2B2D" w:rsidRDefault="002E2B2D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57291BE7" w14:textId="5F2055E4" w:rsidR="002E2B2D" w:rsidRDefault="002E2B2D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768BF806" w14:textId="72B6E31B" w:rsidR="002E2B2D" w:rsidRDefault="002E2B2D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6D33766C" w14:textId="6A52F190" w:rsidR="002E2B2D" w:rsidRDefault="002E2B2D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0B0A038C" w14:textId="1A36CA5C" w:rsidR="002E2B2D" w:rsidRDefault="002E2B2D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42FDDD40" w14:textId="201DB213" w:rsidR="002E2B2D" w:rsidRDefault="002E2B2D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2E4543DE" w14:textId="324961A2" w:rsidR="002E2B2D" w:rsidRDefault="002E2B2D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4433505A" w14:textId="7F9E77FD" w:rsidR="002E2B2D" w:rsidRDefault="002E2B2D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7D6E294E" w14:textId="0633940B" w:rsidR="002E2B2D" w:rsidRDefault="002E2B2D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03C32378" w14:textId="70347248" w:rsidR="002E2B2D" w:rsidRDefault="002E2B2D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3BD598C2" w14:textId="77777777" w:rsidR="002E2B2D" w:rsidRDefault="002E2B2D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bookmarkStart w:id="8" w:name="_GoBack"/>
      <w:bookmarkEnd w:id="8"/>
    </w:p>
    <w:p w14:paraId="4445C89A" w14:textId="58AB39CF" w:rsidR="00887B8A" w:rsidRPr="00887B8A" w:rsidRDefault="00887B8A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Приложение №</w:t>
      </w:r>
      <w:r w:rsidR="002E2B2D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4</w:t>
      </w: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</w:t>
      </w:r>
    </w:p>
    <w:p w14:paraId="5FACFFE5" w14:textId="77777777" w:rsidR="00887B8A" w:rsidRPr="00887B8A" w:rsidRDefault="00887B8A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к Договору № </w:t>
      </w:r>
      <w:r w:rsidR="00BB1B57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___</w:t>
      </w:r>
    </w:p>
    <w:p w14:paraId="2F00098E" w14:textId="5BA6D10E" w:rsidR="00887B8A" w:rsidRPr="00887B8A" w:rsidRDefault="00887B8A" w:rsidP="00887B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                                                       от «</w:t>
      </w:r>
      <w:r w:rsidR="00BB1B57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____</w:t>
      </w: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»</w:t>
      </w:r>
      <w:r w:rsidR="003017DF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июня</w:t>
      </w: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20</w:t>
      </w:r>
      <w:r w:rsidR="003017DF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26</w:t>
      </w:r>
      <w:r w:rsidRPr="00887B8A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г.</w:t>
      </w:r>
    </w:p>
    <w:p w14:paraId="74869460" w14:textId="77777777" w:rsidR="00887B8A" w:rsidRPr="00887B8A" w:rsidRDefault="00887B8A" w:rsidP="00887B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187F57B8" w14:textId="77777777" w:rsidR="00887B8A" w:rsidRPr="00887B8A" w:rsidRDefault="00887B8A" w:rsidP="00887B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87B8A">
        <w:rPr>
          <w:rFonts w:ascii="Times New Roman CYR" w:eastAsiaTheme="minorEastAsia" w:hAnsi="Times New Roman CYR" w:cs="Times New Roman CYR"/>
          <w:noProof/>
          <w:sz w:val="24"/>
          <w:szCs w:val="24"/>
          <w:lang w:eastAsia="ru-RU"/>
        </w:rPr>
        <w:drawing>
          <wp:inline distT="0" distB="0" distL="0" distR="0" wp14:anchorId="64CDE528" wp14:editId="49DD1489">
            <wp:extent cx="6122670" cy="787146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670" cy="787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738AF4" w14:textId="77777777" w:rsidR="00887B8A" w:rsidRPr="00887B8A" w:rsidRDefault="00887B8A" w:rsidP="00887B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87B8A">
        <w:rPr>
          <w:rFonts w:ascii="Times New Roman CYR" w:eastAsiaTheme="minorEastAsia" w:hAnsi="Times New Roman CYR" w:cs="Times New Roman CYR"/>
          <w:noProof/>
          <w:sz w:val="24"/>
          <w:szCs w:val="24"/>
          <w:lang w:eastAsia="ru-RU"/>
        </w:rPr>
        <w:lastRenderedPageBreak/>
        <w:drawing>
          <wp:inline distT="0" distB="0" distL="0" distR="0" wp14:anchorId="41699FEA" wp14:editId="0C28AD2D">
            <wp:extent cx="6108065" cy="7607935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8065" cy="7607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1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995"/>
      </w:tblGrid>
      <w:tr w:rsidR="00887B8A" w:rsidRPr="00422512" w14:paraId="672B3535" w14:textId="77777777" w:rsidTr="002E2B2D">
        <w:tc>
          <w:tcPr>
            <w:tcW w:w="4644" w:type="dxa"/>
          </w:tcPr>
          <w:p w14:paraId="5C21C49C" w14:textId="77777777" w:rsidR="00422512" w:rsidRPr="00422512" w:rsidRDefault="00422512" w:rsidP="00887B8A">
            <w:pPr>
              <w:keepNext/>
              <w:keepLines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C0E69F4" w14:textId="550FD9C2" w:rsidR="00887B8A" w:rsidRPr="00422512" w:rsidRDefault="00887B8A" w:rsidP="00887B8A">
            <w:pPr>
              <w:keepNext/>
              <w:keepLines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422512">
              <w:rPr>
                <w:rFonts w:ascii="Times New Roman" w:hAnsi="Times New Roman"/>
                <w:b/>
                <w:sz w:val="24"/>
                <w:szCs w:val="24"/>
              </w:rPr>
              <w:t xml:space="preserve"> Поклажедатель:</w:t>
            </w:r>
          </w:p>
          <w:p w14:paraId="227EB4B4" w14:textId="77777777" w:rsidR="00887B8A" w:rsidRPr="00422512" w:rsidRDefault="00887B8A" w:rsidP="00887B8A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2512">
              <w:rPr>
                <w:rFonts w:ascii="Times New Roman" w:hAnsi="Times New Roman"/>
                <w:sz w:val="24"/>
                <w:szCs w:val="24"/>
              </w:rPr>
              <w:t xml:space="preserve"> Директор</w:t>
            </w:r>
          </w:p>
        </w:tc>
        <w:tc>
          <w:tcPr>
            <w:tcW w:w="4995" w:type="dxa"/>
          </w:tcPr>
          <w:p w14:paraId="5C9755A9" w14:textId="77777777" w:rsidR="00422512" w:rsidRPr="00422512" w:rsidRDefault="00422512" w:rsidP="00887B8A">
            <w:pPr>
              <w:keepNext/>
              <w:keepLines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5B3469E" w14:textId="16808C69" w:rsidR="00887B8A" w:rsidRPr="00422512" w:rsidRDefault="00887B8A" w:rsidP="00887B8A">
            <w:pPr>
              <w:keepNext/>
              <w:keepLines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422512">
              <w:rPr>
                <w:rFonts w:ascii="Times New Roman" w:hAnsi="Times New Roman"/>
                <w:b/>
                <w:sz w:val="24"/>
                <w:szCs w:val="24"/>
              </w:rPr>
              <w:t xml:space="preserve">Ответственный хранитель: </w:t>
            </w:r>
          </w:p>
          <w:p w14:paraId="46ABBD8F" w14:textId="77777777" w:rsidR="00887B8A" w:rsidRPr="00422512" w:rsidRDefault="00887B8A" w:rsidP="00887B8A">
            <w:pPr>
              <w:keepNext/>
              <w:keepLines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14:paraId="06BBA33E" w14:textId="77777777" w:rsidR="00887B8A" w:rsidRPr="00422512" w:rsidRDefault="00887B8A" w:rsidP="00887B8A">
            <w:pPr>
              <w:keepNext/>
              <w:keepLines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14:paraId="464FCBC1" w14:textId="77777777" w:rsidR="00887B8A" w:rsidRPr="00422512" w:rsidRDefault="00887B8A" w:rsidP="00887B8A">
            <w:pPr>
              <w:keepNext/>
              <w:keepLines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tbl>
      <w:tblPr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5103"/>
      </w:tblGrid>
      <w:tr w:rsidR="00887B8A" w:rsidRPr="00422512" w14:paraId="5C8C6B09" w14:textId="77777777" w:rsidTr="002E2B2D">
        <w:trPr>
          <w:trHeight w:val="96"/>
        </w:trPr>
        <w:tc>
          <w:tcPr>
            <w:tcW w:w="4395" w:type="dxa"/>
          </w:tcPr>
          <w:p w14:paraId="3382A365" w14:textId="77777777" w:rsidR="00887B8A" w:rsidRPr="00422512" w:rsidRDefault="00887B8A" w:rsidP="00887B8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"/>
              <w:jc w:val="both"/>
              <w:rPr>
                <w:rFonts w:ascii="Times New Roman" w:eastAsiaTheme="minorEastAsia" w:hAnsi="Times New Roman" w:cs="Times New Roman CYR"/>
                <w:sz w:val="24"/>
                <w:szCs w:val="24"/>
                <w:lang w:eastAsia="ar-SA"/>
              </w:rPr>
            </w:pPr>
          </w:p>
        </w:tc>
        <w:tc>
          <w:tcPr>
            <w:tcW w:w="5103" w:type="dxa"/>
          </w:tcPr>
          <w:p w14:paraId="5C71F136" w14:textId="77777777" w:rsidR="00887B8A" w:rsidRPr="00422512" w:rsidRDefault="00887B8A" w:rsidP="00887B8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"/>
              <w:jc w:val="both"/>
              <w:rPr>
                <w:rFonts w:ascii="Times New Roman" w:eastAsiaTheme="minorEastAsia" w:hAnsi="Times New Roman" w:cs="Times New Roman CYR"/>
                <w:sz w:val="24"/>
                <w:szCs w:val="24"/>
                <w:lang w:eastAsia="ar-SA"/>
              </w:rPr>
            </w:pPr>
          </w:p>
        </w:tc>
      </w:tr>
      <w:tr w:rsidR="00887B8A" w:rsidRPr="00422512" w14:paraId="5FA0942A" w14:textId="77777777" w:rsidTr="002E2B2D">
        <w:trPr>
          <w:trHeight w:val="96"/>
        </w:trPr>
        <w:tc>
          <w:tcPr>
            <w:tcW w:w="4395" w:type="dxa"/>
          </w:tcPr>
          <w:p w14:paraId="5F1C87EB" w14:textId="77777777" w:rsidR="00887B8A" w:rsidRPr="00422512" w:rsidRDefault="00887B8A" w:rsidP="00887B8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"/>
              <w:jc w:val="both"/>
              <w:rPr>
                <w:rFonts w:ascii="Times New Roman" w:eastAsiaTheme="minorEastAsia" w:hAnsi="Times New Roman" w:cs="Times New Roman CYR"/>
                <w:sz w:val="24"/>
                <w:szCs w:val="24"/>
                <w:lang w:eastAsia="ar-SA"/>
              </w:rPr>
            </w:pPr>
            <w:r w:rsidRPr="00422512">
              <w:rPr>
                <w:rFonts w:ascii="Times New Roman" w:eastAsiaTheme="minorEastAsia" w:hAnsi="Times New Roman" w:cs="Times New Roman CYR"/>
                <w:sz w:val="24"/>
                <w:szCs w:val="24"/>
                <w:lang w:eastAsia="ar-SA"/>
              </w:rPr>
              <w:t xml:space="preserve">_______________ / </w:t>
            </w:r>
            <w:r w:rsidRPr="00422512">
              <w:rPr>
                <w:rFonts w:ascii="Times New Roman" w:eastAsia="MS Minngs" w:hAnsi="Times New Roman" w:cs="Times New Roman"/>
                <w:sz w:val="24"/>
                <w:szCs w:val="24"/>
                <w:lang w:eastAsia="ru-RU"/>
              </w:rPr>
              <w:t>Метелица</w:t>
            </w:r>
            <w:r w:rsidRPr="00422512">
              <w:rPr>
                <w:rFonts w:ascii="Times New Roman" w:eastAsiaTheme="minorEastAsia" w:hAnsi="Times New Roman" w:cs="Times New Roman CYR"/>
                <w:sz w:val="24"/>
                <w:szCs w:val="24"/>
                <w:lang w:eastAsia="ar-SA"/>
              </w:rPr>
              <w:t xml:space="preserve"> Н.И. /            </w:t>
            </w:r>
          </w:p>
          <w:p w14:paraId="62199465" w14:textId="77777777" w:rsidR="00887B8A" w:rsidRPr="00422512" w:rsidRDefault="00887B8A" w:rsidP="00887B8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"/>
              <w:jc w:val="both"/>
              <w:rPr>
                <w:rFonts w:ascii="Times New Roman" w:eastAsiaTheme="minorEastAsia" w:hAnsi="Times New Roman" w:cs="Times New Roman CYR"/>
                <w:sz w:val="24"/>
                <w:szCs w:val="24"/>
                <w:lang w:eastAsia="ar-SA"/>
              </w:rPr>
            </w:pPr>
          </w:p>
        </w:tc>
        <w:tc>
          <w:tcPr>
            <w:tcW w:w="5103" w:type="dxa"/>
          </w:tcPr>
          <w:p w14:paraId="7C0600E8" w14:textId="77777777" w:rsidR="00887B8A" w:rsidRPr="00422512" w:rsidRDefault="00887B8A" w:rsidP="00887B8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"/>
              <w:jc w:val="both"/>
              <w:rPr>
                <w:rFonts w:ascii="Times New Roman" w:eastAsiaTheme="minorEastAsia" w:hAnsi="Times New Roman" w:cs="Times New Roman CYR"/>
                <w:sz w:val="24"/>
                <w:szCs w:val="24"/>
                <w:lang w:eastAsia="ar-SA"/>
              </w:rPr>
            </w:pPr>
            <w:r w:rsidRPr="00422512">
              <w:rPr>
                <w:rFonts w:ascii="Times New Roman" w:eastAsiaTheme="minorEastAsia" w:hAnsi="Times New Roman" w:cs="Times New Roman CYR"/>
                <w:sz w:val="24"/>
                <w:szCs w:val="24"/>
                <w:lang w:eastAsia="ar-SA"/>
              </w:rPr>
              <w:t>_______________/</w:t>
            </w:r>
            <w:r w:rsidR="00BB1B57" w:rsidRPr="00422512">
              <w:rPr>
                <w:rFonts w:ascii="Times New Roman" w:eastAsiaTheme="minorEastAsia" w:hAnsi="Times New Roman" w:cs="Times New Roman CYR"/>
                <w:sz w:val="24"/>
                <w:szCs w:val="24"/>
                <w:lang w:eastAsia="ar-SA"/>
              </w:rPr>
              <w:t>______________</w:t>
            </w:r>
            <w:r w:rsidRPr="00422512">
              <w:rPr>
                <w:rFonts w:ascii="Times New Roman" w:eastAsiaTheme="minorEastAsia" w:hAnsi="Times New Roman" w:cs="Times New Roman CYR"/>
                <w:sz w:val="24"/>
                <w:szCs w:val="24"/>
                <w:lang w:eastAsia="ar-SA"/>
              </w:rPr>
              <w:t>/</w:t>
            </w:r>
          </w:p>
          <w:p w14:paraId="0DA123B1" w14:textId="77777777" w:rsidR="00887B8A" w:rsidRPr="00422512" w:rsidRDefault="00887B8A" w:rsidP="00887B8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"/>
              <w:jc w:val="both"/>
              <w:rPr>
                <w:rFonts w:ascii="Times New Roman" w:eastAsiaTheme="minorEastAsia" w:hAnsi="Times New Roman" w:cs="Times New Roman CYR"/>
                <w:sz w:val="24"/>
                <w:szCs w:val="24"/>
                <w:lang w:eastAsia="ar-SA"/>
              </w:rPr>
            </w:pPr>
          </w:p>
        </w:tc>
      </w:tr>
    </w:tbl>
    <w:p w14:paraId="4C4CEA3D" w14:textId="77777777" w:rsidR="00887B8A" w:rsidRPr="00887B8A" w:rsidRDefault="00887B8A" w:rsidP="00887B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50895670" w14:textId="77777777" w:rsidR="005C2B8E" w:rsidRDefault="005C2B8E"/>
    <w:sectPr w:rsidR="005C2B8E" w:rsidSect="002E2B2D">
      <w:pgSz w:w="11900" w:h="16800"/>
      <w:pgMar w:top="709" w:right="800" w:bottom="993" w:left="993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Serif Cy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S Minngs">
    <w:altName w:val="MS Gothic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D7E49"/>
    <w:multiLevelType w:val="multilevel"/>
    <w:tmpl w:val="B44A15E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" w15:restartNumberingAfterBreak="0">
    <w:nsid w:val="58B3053F"/>
    <w:multiLevelType w:val="multilevel"/>
    <w:tmpl w:val="05283B8A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000000"/>
      </w:rPr>
    </w:lvl>
  </w:abstractNum>
  <w:abstractNum w:abstractNumId="2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B8A"/>
    <w:rsid w:val="000A14A7"/>
    <w:rsid w:val="000B0970"/>
    <w:rsid w:val="00210BCE"/>
    <w:rsid w:val="002D69A6"/>
    <w:rsid w:val="002E2B2D"/>
    <w:rsid w:val="003017DF"/>
    <w:rsid w:val="0033682E"/>
    <w:rsid w:val="003A1CC5"/>
    <w:rsid w:val="00422512"/>
    <w:rsid w:val="005300DA"/>
    <w:rsid w:val="005C2B8E"/>
    <w:rsid w:val="0070095C"/>
    <w:rsid w:val="007A1549"/>
    <w:rsid w:val="007D1468"/>
    <w:rsid w:val="00887B8A"/>
    <w:rsid w:val="00971DDF"/>
    <w:rsid w:val="009761FB"/>
    <w:rsid w:val="00977606"/>
    <w:rsid w:val="00A56798"/>
    <w:rsid w:val="00A86276"/>
    <w:rsid w:val="00BB1B57"/>
    <w:rsid w:val="00C150DE"/>
    <w:rsid w:val="00C30143"/>
    <w:rsid w:val="00C46B99"/>
    <w:rsid w:val="00CF6EC1"/>
    <w:rsid w:val="00D27DEA"/>
    <w:rsid w:val="00EA2A5C"/>
    <w:rsid w:val="00ED25C7"/>
    <w:rsid w:val="00FC1FD7"/>
    <w:rsid w:val="00FC760B"/>
    <w:rsid w:val="1683486C"/>
    <w:rsid w:val="42423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4816E"/>
  <w15:chartTrackingRefBased/>
  <w15:docId w15:val="{8EADA3C5-CFCC-4052-86EA-758428FFD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2A5C"/>
  </w:style>
  <w:style w:type="paragraph" w:styleId="1">
    <w:name w:val="heading 1"/>
    <w:basedOn w:val="a"/>
    <w:next w:val="a"/>
    <w:link w:val="10"/>
    <w:uiPriority w:val="99"/>
    <w:qFormat/>
    <w:rsid w:val="00887B8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87B8A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887B8A"/>
  </w:style>
  <w:style w:type="character" w:customStyle="1" w:styleId="a3">
    <w:name w:val="Цветовое выделение"/>
    <w:uiPriority w:val="99"/>
    <w:rsid w:val="00887B8A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887B8A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887B8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6">
    <w:name w:val="Прижатый влево"/>
    <w:basedOn w:val="a"/>
    <w:next w:val="a"/>
    <w:uiPriority w:val="99"/>
    <w:rsid w:val="00887B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7">
    <w:name w:val="Цветовое выделение для Текст"/>
    <w:uiPriority w:val="99"/>
    <w:rsid w:val="00887B8A"/>
    <w:rPr>
      <w:rFonts w:ascii="Times New Roman CYR" w:hAnsi="Times New Roman CYR"/>
    </w:rPr>
  </w:style>
  <w:style w:type="table" w:customStyle="1" w:styleId="12">
    <w:name w:val="Сетка таблицы1"/>
    <w:basedOn w:val="a1"/>
    <w:next w:val="a8"/>
    <w:uiPriority w:val="59"/>
    <w:rsid w:val="00887B8A"/>
    <w:pPr>
      <w:spacing w:after="0" w:line="240" w:lineRule="auto"/>
    </w:pPr>
    <w:rPr>
      <w:rFonts w:eastAsiaTheme="minorEastAsia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uiPriority w:val="39"/>
    <w:rsid w:val="00887B8A"/>
    <w:pPr>
      <w:spacing w:after="0" w:line="240" w:lineRule="auto"/>
    </w:pPr>
    <w:rPr>
      <w:rFonts w:eastAsiaTheme="minorEastAsia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887B8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aa">
    <w:name w:val="Текст выноски Знак"/>
    <w:basedOn w:val="a0"/>
    <w:link w:val="a9"/>
    <w:uiPriority w:val="99"/>
    <w:semiHidden/>
    <w:rsid w:val="00887B8A"/>
    <w:rPr>
      <w:rFonts w:ascii="Segoe UI" w:eastAsiaTheme="minorEastAsia" w:hAnsi="Segoe UI" w:cs="Segoe UI"/>
      <w:sz w:val="18"/>
      <w:szCs w:val="18"/>
      <w:lang w:eastAsia="ru-RU"/>
    </w:rPr>
  </w:style>
  <w:style w:type="paragraph" w:customStyle="1" w:styleId="s1">
    <w:name w:val="s_1"/>
    <w:basedOn w:val="a"/>
    <w:rsid w:val="00887B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887B8A"/>
    <w:rPr>
      <w:rFonts w:cs="Times New Roman"/>
      <w:color w:val="0000FF"/>
      <w:u w:val="single"/>
    </w:rPr>
  </w:style>
  <w:style w:type="paragraph" w:styleId="ac">
    <w:name w:val="List Paragraph"/>
    <w:basedOn w:val="a"/>
    <w:link w:val="ad"/>
    <w:uiPriority w:val="34"/>
    <w:qFormat/>
    <w:rsid w:val="00887B8A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Theme="minorEastAsia" w:hAnsi="Times New Roman" w:cs="Arial"/>
      <w:sz w:val="24"/>
      <w:szCs w:val="18"/>
      <w:lang w:eastAsia="ru-RU"/>
    </w:rPr>
  </w:style>
  <w:style w:type="character" w:customStyle="1" w:styleId="ad">
    <w:name w:val="Абзац списка Знак"/>
    <w:link w:val="ac"/>
    <w:uiPriority w:val="34"/>
    <w:locked/>
    <w:rsid w:val="00887B8A"/>
    <w:rPr>
      <w:rFonts w:ascii="Times New Roman" w:eastAsiaTheme="minorEastAsia" w:hAnsi="Times New Roman" w:cs="Arial"/>
      <w:sz w:val="24"/>
      <w:szCs w:val="18"/>
      <w:lang w:eastAsia="ru-RU"/>
    </w:rPr>
  </w:style>
  <w:style w:type="paragraph" w:customStyle="1" w:styleId="ConsPlusNonformat">
    <w:name w:val="ConsPlusNonformat"/>
    <w:rsid w:val="00887B8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3">
    <w:name w:val="Сетка таблицы3"/>
    <w:basedOn w:val="a1"/>
    <w:next w:val="a8"/>
    <w:uiPriority w:val="39"/>
    <w:rsid w:val="00BB1B57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8"/>
    <w:uiPriority w:val="39"/>
    <w:rsid w:val="00C150D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png"/><Relationship Id="rId21" Type="http://schemas.openxmlformats.org/officeDocument/2006/relationships/image" Target="media/image16.jpe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image" Target="media/image45.png"/><Relationship Id="rId55" Type="http://schemas.openxmlformats.org/officeDocument/2006/relationships/image" Target="media/image50.png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9" Type="http://schemas.openxmlformats.org/officeDocument/2006/relationships/image" Target="media/image24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image" Target="media/image48.jpeg"/><Relationship Id="rId58" Type="http://schemas.openxmlformats.org/officeDocument/2006/relationships/image" Target="media/image53.jpeg"/><Relationship Id="rId5" Type="http://schemas.openxmlformats.org/officeDocument/2006/relationships/hyperlink" Target="mailto:info@theatremuseum.ru" TargetMode="External"/><Relationship Id="rId61" Type="http://schemas.openxmlformats.org/officeDocument/2006/relationships/fontTable" Target="fontTable.xml"/><Relationship Id="rId19" Type="http://schemas.openxmlformats.org/officeDocument/2006/relationships/image" Target="media/image1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56" Type="http://schemas.openxmlformats.org/officeDocument/2006/relationships/image" Target="media/image51.png"/><Relationship Id="rId8" Type="http://schemas.openxmlformats.org/officeDocument/2006/relationships/image" Target="media/image3.jpeg"/><Relationship Id="rId51" Type="http://schemas.openxmlformats.org/officeDocument/2006/relationships/image" Target="media/image46.png"/><Relationship Id="rId3" Type="http://schemas.openxmlformats.org/officeDocument/2006/relationships/settings" Target="setting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59" Type="http://schemas.openxmlformats.org/officeDocument/2006/relationships/image" Target="media/image54.emf"/><Relationship Id="rId20" Type="http://schemas.openxmlformats.org/officeDocument/2006/relationships/image" Target="media/image15.jpeg"/><Relationship Id="rId41" Type="http://schemas.openxmlformats.org/officeDocument/2006/relationships/image" Target="media/image36.png"/><Relationship Id="rId54" Type="http://schemas.openxmlformats.org/officeDocument/2006/relationships/image" Target="media/image49.png"/><Relationship Id="rId6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57" Type="http://schemas.openxmlformats.org/officeDocument/2006/relationships/image" Target="media/image52.jpeg"/><Relationship Id="rId10" Type="http://schemas.openxmlformats.org/officeDocument/2006/relationships/image" Target="media/image5.jpeg"/><Relationship Id="rId31" Type="http://schemas.openxmlformats.org/officeDocument/2006/relationships/image" Target="media/image26.jpeg"/><Relationship Id="rId44" Type="http://schemas.openxmlformats.org/officeDocument/2006/relationships/image" Target="media/image39.png"/><Relationship Id="rId52" Type="http://schemas.openxmlformats.org/officeDocument/2006/relationships/image" Target="media/image47.png"/><Relationship Id="rId60" Type="http://schemas.openxmlformats.org/officeDocument/2006/relationships/image" Target="media/image55.emf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3320</Words>
  <Characters>18926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Волегов Н. Олег</dc:creator>
  <cp:keywords/>
  <dc:description/>
  <cp:lastModifiedBy>Огнева В. Елена</cp:lastModifiedBy>
  <cp:revision>2</cp:revision>
  <dcterms:created xsi:type="dcterms:W3CDTF">2026-06-04T10:33:00Z</dcterms:created>
  <dcterms:modified xsi:type="dcterms:W3CDTF">2026-06-04T10:33:00Z</dcterms:modified>
</cp:coreProperties>
</file>