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CA5" w:rsidRDefault="00AA7CA5" w:rsidP="00AA7CA5">
      <w:pPr>
        <w:jc w:val="right"/>
        <w:rPr>
          <w:b/>
        </w:rPr>
      </w:pPr>
    </w:p>
    <w:p w:rsidR="00AA7CA5" w:rsidRDefault="00AA7CA5" w:rsidP="00AA7CA5">
      <w:pPr>
        <w:jc w:val="right"/>
        <w:rPr>
          <w:b/>
        </w:rPr>
      </w:pPr>
      <w:r w:rsidRPr="00216E6D">
        <w:rPr>
          <w:b/>
        </w:rPr>
        <w:t xml:space="preserve">Приложение № </w:t>
      </w:r>
      <w:r>
        <w:rPr>
          <w:b/>
        </w:rPr>
        <w:t>1</w:t>
      </w:r>
      <w:r w:rsidRPr="00216E6D">
        <w:rPr>
          <w:b/>
        </w:rPr>
        <w:t xml:space="preserve"> </w:t>
      </w:r>
    </w:p>
    <w:p w:rsidR="00AA7CA5" w:rsidRPr="00216E6D" w:rsidRDefault="00AA7CA5" w:rsidP="00AA7CA5">
      <w:pPr>
        <w:jc w:val="right"/>
        <w:rPr>
          <w:b/>
        </w:rPr>
      </w:pPr>
      <w:proofErr w:type="gramStart"/>
      <w:r w:rsidRPr="00216E6D">
        <w:rPr>
          <w:b/>
        </w:rPr>
        <w:t>к</w:t>
      </w:r>
      <w:proofErr w:type="gramEnd"/>
      <w:r w:rsidRPr="00216E6D">
        <w:rPr>
          <w:b/>
        </w:rPr>
        <w:t xml:space="preserve"> государственному контракту </w:t>
      </w:r>
    </w:p>
    <w:p w:rsidR="00AA7CA5" w:rsidRPr="00216E6D" w:rsidRDefault="00AA7CA5" w:rsidP="00AA7CA5">
      <w:pPr>
        <w:jc w:val="right"/>
      </w:pPr>
      <w:r w:rsidRPr="00216E6D">
        <w:rPr>
          <w:b/>
        </w:rPr>
        <w:t>№</w:t>
      </w:r>
      <w:r>
        <w:rPr>
          <w:b/>
        </w:rPr>
        <w:t xml:space="preserve">   -ЭМ</w:t>
      </w:r>
      <w:r w:rsidRPr="00216E6D">
        <w:rPr>
          <w:b/>
        </w:rPr>
        <w:t xml:space="preserve"> от </w:t>
      </w:r>
      <w:r>
        <w:rPr>
          <w:b/>
        </w:rPr>
        <w:t xml:space="preserve">    </w:t>
      </w:r>
      <w:proofErr w:type="gramStart"/>
      <w:r>
        <w:rPr>
          <w:b/>
        </w:rPr>
        <w:t xml:space="preserve">  .</w:t>
      </w:r>
      <w:proofErr w:type="gramEnd"/>
      <w:r>
        <w:rPr>
          <w:b/>
        </w:rPr>
        <w:t xml:space="preserve">            .202</w:t>
      </w:r>
      <w:r w:rsidR="00942370">
        <w:rPr>
          <w:b/>
        </w:rPr>
        <w:t>6</w:t>
      </w:r>
    </w:p>
    <w:p w:rsidR="00AA7CA5" w:rsidRDefault="00AA7CA5" w:rsidP="00AA7CA5">
      <w:pPr>
        <w:pStyle w:val="10"/>
        <w:keepNext w:val="0"/>
        <w:widowControl/>
      </w:pPr>
    </w:p>
    <w:p w:rsidR="00AA7CA5" w:rsidRPr="00C907E3" w:rsidRDefault="00AA7CA5" w:rsidP="00AA7CA5">
      <w:pPr>
        <w:rPr>
          <w:b/>
        </w:rPr>
      </w:pPr>
      <w:r>
        <w:rPr>
          <w:b/>
        </w:rPr>
        <w:t xml:space="preserve">                                                    </w:t>
      </w:r>
      <w:r w:rsidRPr="00C907E3">
        <w:rPr>
          <w:b/>
        </w:rPr>
        <w:t xml:space="preserve">Описание объекта закупки  </w:t>
      </w:r>
    </w:p>
    <w:p w:rsidR="00AA7CA5" w:rsidRPr="00C907E3" w:rsidRDefault="00AA7CA5" w:rsidP="00AA7CA5">
      <w:pPr>
        <w:rPr>
          <w:b/>
        </w:rPr>
      </w:pPr>
    </w:p>
    <w:p w:rsidR="00AA7CA5" w:rsidRDefault="00AA7CA5" w:rsidP="00AA7CA5">
      <w:pPr>
        <w:ind w:firstLine="567"/>
        <w:rPr>
          <w:b/>
        </w:rPr>
      </w:pPr>
      <w:r>
        <w:rPr>
          <w:b/>
        </w:rPr>
        <w:t xml:space="preserve">                                          </w:t>
      </w:r>
      <w:r w:rsidRPr="00216E6D">
        <w:rPr>
          <w:b/>
        </w:rPr>
        <w:t>ТЕХНИЧЕСКОЕ ЗАДАНИЕ</w:t>
      </w:r>
    </w:p>
    <w:p w:rsidR="00AA7CA5" w:rsidRDefault="00AA7CA5" w:rsidP="00AA7CA5">
      <w:pPr>
        <w:ind w:firstLine="567"/>
        <w:rPr>
          <w:b/>
        </w:rPr>
      </w:pPr>
    </w:p>
    <w:p w:rsidR="00AA7CA5" w:rsidRDefault="00AA7CA5" w:rsidP="00AA7CA5">
      <w:pPr>
        <w:widowControl w:val="0"/>
        <w:tabs>
          <w:tab w:val="left" w:pos="3765"/>
        </w:tabs>
        <w:autoSpaceDE w:val="0"/>
        <w:autoSpaceDN w:val="0"/>
        <w:adjustRightInd w:val="0"/>
        <w:jc w:val="center"/>
        <w:rPr>
          <w:b/>
          <w:bCs/>
        </w:rPr>
      </w:pPr>
      <w:r w:rsidRPr="00423B2D">
        <w:rPr>
          <w:b/>
          <w:bCs/>
        </w:rPr>
        <w:t>1. Общие требования</w:t>
      </w:r>
    </w:p>
    <w:p w:rsidR="00AA7CA5" w:rsidRPr="00423B2D" w:rsidRDefault="00AA7CA5" w:rsidP="00AA7CA5">
      <w:pPr>
        <w:widowControl w:val="0"/>
        <w:tabs>
          <w:tab w:val="left" w:pos="3765"/>
        </w:tabs>
        <w:autoSpaceDE w:val="0"/>
        <w:autoSpaceDN w:val="0"/>
        <w:adjustRightInd w:val="0"/>
        <w:jc w:val="center"/>
        <w:rPr>
          <w:b/>
          <w:bCs/>
        </w:rPr>
      </w:pPr>
    </w:p>
    <w:p w:rsidR="00AA7CA5" w:rsidRPr="00423B2D" w:rsidRDefault="00AA7CA5" w:rsidP="00AA7CA5">
      <w:pPr>
        <w:jc w:val="both"/>
        <w:outlineLvl w:val="0"/>
      </w:pPr>
      <w:r w:rsidRPr="00423B2D">
        <w:t xml:space="preserve">1. Предмет </w:t>
      </w:r>
      <w:proofErr w:type="gramStart"/>
      <w:r w:rsidRPr="00423B2D">
        <w:t>закупки:</w:t>
      </w:r>
      <w:r>
        <w:t xml:space="preserve">   </w:t>
      </w:r>
      <w:proofErr w:type="gramEnd"/>
      <w:r w:rsidRPr="004C5777">
        <w:t>Кислород газообразный медицинский.</w:t>
      </w:r>
      <w:r>
        <w:t xml:space="preserve"> </w:t>
      </w:r>
      <w:r w:rsidRPr="00423B2D">
        <w:t>(</w:t>
      </w:r>
      <w:proofErr w:type="gramStart"/>
      <w:r w:rsidRPr="00423B2D">
        <w:t>далее</w:t>
      </w:r>
      <w:proofErr w:type="gramEnd"/>
      <w:r w:rsidRPr="00423B2D">
        <w:t xml:space="preserve"> – Товар) для нужд СПб ГКУ «</w:t>
      </w:r>
      <w:r>
        <w:t>ПСО Невского района</w:t>
      </w:r>
      <w:r w:rsidRPr="00423B2D">
        <w:t xml:space="preserve">». </w:t>
      </w:r>
    </w:p>
    <w:p w:rsidR="00AA7CA5" w:rsidRDefault="00AA7CA5" w:rsidP="00AA7CA5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</w:pPr>
      <w:r w:rsidRPr="002A4693">
        <w:t>1.2. Код по Общероссийскому классификатору продукции по видам экономической деятельности (ОКПД 2), соответствующий предмету закупки:</w:t>
      </w:r>
    </w:p>
    <w:p w:rsidR="00AA7CA5" w:rsidRDefault="00AA7CA5" w:rsidP="00AA7CA5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</w:pPr>
      <w:r>
        <w:t xml:space="preserve"> </w:t>
      </w:r>
      <w:r w:rsidRPr="004C5777">
        <w:t>20.11.11.150 Кислород</w:t>
      </w:r>
    </w:p>
    <w:p w:rsidR="00AA7CA5" w:rsidRPr="00423B2D" w:rsidRDefault="00AA7CA5" w:rsidP="00942370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</w:pPr>
      <w:r>
        <w:t>2</w:t>
      </w:r>
      <w:r w:rsidRPr="00423B2D">
        <w:t>. Место поставки:</w:t>
      </w:r>
      <w:r w:rsidR="00942370">
        <w:t xml:space="preserve"> </w:t>
      </w:r>
      <w:r w:rsidR="00942370">
        <w:t xml:space="preserve">г. Санкт-Петербург, </w:t>
      </w:r>
      <w:proofErr w:type="spellStart"/>
      <w:r w:rsidR="00942370">
        <w:t>вн.тер.г</w:t>
      </w:r>
      <w:proofErr w:type="spellEnd"/>
      <w:r w:rsidR="00942370">
        <w:t xml:space="preserve">. муниципальный округ Правобережный, ул. </w:t>
      </w:r>
      <w:proofErr w:type="spellStart"/>
      <w:r w:rsidR="00942370">
        <w:t>Чудновского</w:t>
      </w:r>
      <w:proofErr w:type="spellEnd"/>
      <w:r w:rsidR="00942370">
        <w:t>, д.17 литера А.</w:t>
      </w:r>
    </w:p>
    <w:p w:rsidR="00AA7CA5" w:rsidRDefault="00AA7CA5" w:rsidP="00AA7CA5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</w:pPr>
      <w:r w:rsidRPr="00942370">
        <w:rPr>
          <w:highlight w:val="yellow"/>
        </w:rPr>
        <w:t xml:space="preserve">3. </w:t>
      </w:r>
      <w:bookmarkStart w:id="0" w:name="_GoBack"/>
      <w:r w:rsidRPr="00942370">
        <w:rPr>
          <w:highlight w:val="yellow"/>
        </w:rPr>
        <w:t xml:space="preserve">Срок поставки: </w:t>
      </w:r>
      <w:r w:rsidR="00942370" w:rsidRPr="00942370">
        <w:rPr>
          <w:highlight w:val="yellow"/>
        </w:rPr>
        <w:t xml:space="preserve">по заявке </w:t>
      </w:r>
      <w:proofErr w:type="gramStart"/>
      <w:r w:rsidR="00942370" w:rsidRPr="00942370">
        <w:rPr>
          <w:highlight w:val="yellow"/>
        </w:rPr>
        <w:t>Заказчика ,</w:t>
      </w:r>
      <w:proofErr w:type="gramEnd"/>
      <w:r w:rsidRPr="00942370">
        <w:rPr>
          <w:highlight w:val="yellow"/>
        </w:rPr>
        <w:t xml:space="preserve"> после подписания контракта</w:t>
      </w:r>
      <w:r w:rsidR="00942370" w:rsidRPr="00942370">
        <w:rPr>
          <w:highlight w:val="yellow"/>
        </w:rPr>
        <w:t>, с 14.09.2026 по 30.09.2026г.</w:t>
      </w:r>
      <w:r w:rsidR="00942370">
        <w:t xml:space="preserve"> </w:t>
      </w:r>
    </w:p>
    <w:bookmarkEnd w:id="0"/>
    <w:p w:rsidR="00AA7CA5" w:rsidRPr="00423B2D" w:rsidRDefault="00AA7CA5" w:rsidP="00AA7CA5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</w:pPr>
      <w:r>
        <w:t>4</w:t>
      </w:r>
      <w:r w:rsidRPr="00423B2D">
        <w:t>. Цели и правовое основание для поставки Товара.</w:t>
      </w:r>
    </w:p>
    <w:p w:rsidR="00AA7CA5" w:rsidRPr="00423B2D" w:rsidRDefault="00AA7CA5" w:rsidP="00AA7CA5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</w:pPr>
      <w:r>
        <w:t>4</w:t>
      </w:r>
      <w:r w:rsidRPr="00423B2D">
        <w:t xml:space="preserve">.1. Целью данной закупки является: поставка Товара для нужд </w:t>
      </w:r>
      <w:r>
        <w:br/>
      </w:r>
      <w:r w:rsidRPr="00AC6132">
        <w:t>Санкт-Петербургско</w:t>
      </w:r>
      <w:r>
        <w:t>го</w:t>
      </w:r>
      <w:r w:rsidRPr="00AC6132">
        <w:t xml:space="preserve"> государственно</w:t>
      </w:r>
      <w:r>
        <w:t>го</w:t>
      </w:r>
      <w:r w:rsidRPr="00AC6132">
        <w:t xml:space="preserve"> казенно</w:t>
      </w:r>
      <w:r>
        <w:t>го</w:t>
      </w:r>
      <w:r w:rsidRPr="00AC6132">
        <w:t xml:space="preserve"> учреждени</w:t>
      </w:r>
      <w:r>
        <w:t>я</w:t>
      </w:r>
      <w:r w:rsidRPr="00AC6132">
        <w:t xml:space="preserve"> «Пожарно-спасательн</w:t>
      </w:r>
      <w:r>
        <w:t xml:space="preserve">ого </w:t>
      </w:r>
      <w:r w:rsidRPr="00AC6132">
        <w:t>отряд</w:t>
      </w:r>
      <w:r>
        <w:t>а</w:t>
      </w:r>
      <w:r w:rsidRPr="00AC6132">
        <w:t xml:space="preserve"> противопожарной службы Санкт-Петербурга по </w:t>
      </w:r>
      <w:r>
        <w:t>Невскому</w:t>
      </w:r>
      <w:r w:rsidRPr="00AC6132">
        <w:t xml:space="preserve"> району Санкт-Петербурга»</w:t>
      </w:r>
      <w:r>
        <w:t>.</w:t>
      </w:r>
    </w:p>
    <w:p w:rsidR="00AA7CA5" w:rsidRDefault="00AA7CA5" w:rsidP="00AA7CA5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</w:pPr>
      <w:r>
        <w:t>4</w:t>
      </w:r>
      <w:r w:rsidRPr="00423B2D">
        <w:t>.2. Основаниями для закупки Товара является</w:t>
      </w:r>
      <w:r w:rsidRPr="00423B2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-</w:t>
      </w:r>
      <w:r w:rsidRPr="00082156">
        <w:t xml:space="preserve"> </w:t>
      </w:r>
      <w:r w:rsidRPr="009A3CCD">
        <w:t xml:space="preserve"> Бюджет Санкт-Петербурга на 202</w:t>
      </w:r>
      <w:r w:rsidR="00942370">
        <w:t xml:space="preserve">6 </w:t>
      </w:r>
      <w:r w:rsidRPr="009A3CCD">
        <w:t xml:space="preserve">год в соответствии </w:t>
      </w:r>
      <w:r>
        <w:t>с Законом Санкт-Петербурга от 2</w:t>
      </w:r>
      <w:r w:rsidR="00942370">
        <w:t>8</w:t>
      </w:r>
      <w:r w:rsidRPr="009A3CCD">
        <w:t>.11.202</w:t>
      </w:r>
      <w:r w:rsidR="00942370">
        <w:t>5</w:t>
      </w:r>
      <w:r>
        <w:t xml:space="preserve"> № </w:t>
      </w:r>
      <w:r w:rsidR="00942370">
        <w:t>659</w:t>
      </w:r>
      <w:r>
        <w:t>-1</w:t>
      </w:r>
      <w:r w:rsidR="00942370">
        <w:t>24</w:t>
      </w:r>
      <w:r w:rsidRPr="009A3CCD">
        <w:t xml:space="preserve"> «О б</w:t>
      </w:r>
      <w:r>
        <w:t xml:space="preserve">юджете </w:t>
      </w:r>
      <w:r>
        <w:br/>
        <w:t>Санкт-Петербурга на 202</w:t>
      </w:r>
      <w:r w:rsidR="00942370">
        <w:t>6</w:t>
      </w:r>
      <w:r>
        <w:t xml:space="preserve"> год и на плановый период 202</w:t>
      </w:r>
      <w:r w:rsidR="00942370">
        <w:t>7</w:t>
      </w:r>
      <w:r>
        <w:t xml:space="preserve"> и 202</w:t>
      </w:r>
      <w:r w:rsidR="00942370">
        <w:t>8</w:t>
      </w:r>
      <w:r w:rsidRPr="009A3CCD">
        <w:t xml:space="preserve"> годов»,                                оплата производится по факту поставки за счет </w:t>
      </w:r>
      <w:r w:rsidRPr="009A3CCD">
        <w:rPr>
          <w:bCs/>
          <w:iCs/>
        </w:rPr>
        <w:t xml:space="preserve">целевой статьи 0650090110 «Расходы на содержание подразделений Государственной противопожарной службы в Санкт-Петербурге», код раздела 0310, код вида расходов 244, </w:t>
      </w:r>
      <w:r w:rsidR="00942370">
        <w:rPr>
          <w:b/>
          <w:bCs/>
          <w:iCs/>
        </w:rPr>
        <w:t>КОСГУ 340</w:t>
      </w:r>
      <w:r w:rsidR="00942370">
        <w:rPr>
          <w:bCs/>
          <w:iCs/>
        </w:rPr>
        <w:t xml:space="preserve"> </w:t>
      </w:r>
      <w:r w:rsidRPr="009A3CCD">
        <w:rPr>
          <w:bCs/>
          <w:iCs/>
        </w:rPr>
        <w:t xml:space="preserve"> </w:t>
      </w:r>
      <w:r w:rsidRPr="009A3CCD">
        <w:t>в пределах годового лимита финансирования</w:t>
      </w:r>
      <w:r>
        <w:t>. План-график закупок на 202</w:t>
      </w:r>
      <w:r w:rsidR="00942370">
        <w:t>6</w:t>
      </w:r>
      <w:r>
        <w:t>г. СПб ГКУ «ПСО Невского района»</w:t>
      </w:r>
    </w:p>
    <w:p w:rsidR="00AA7CA5" w:rsidRPr="00423B2D" w:rsidRDefault="00AA7CA5" w:rsidP="00AA7CA5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</w:pPr>
    </w:p>
    <w:p w:rsidR="00AA7CA5" w:rsidRPr="00423B2D" w:rsidRDefault="00AA7CA5" w:rsidP="00AA7CA5">
      <w:pPr>
        <w:widowControl w:val="0"/>
        <w:ind w:firstLine="567"/>
        <w:jc w:val="center"/>
        <w:rPr>
          <w:b/>
        </w:rPr>
      </w:pPr>
      <w:r>
        <w:rPr>
          <w:b/>
          <w:bCs/>
        </w:rPr>
        <w:t>2</w:t>
      </w:r>
      <w:r w:rsidRPr="00423B2D">
        <w:rPr>
          <w:b/>
          <w:bCs/>
        </w:rPr>
        <w:t>. Требования к количеству, качеству</w:t>
      </w:r>
      <w:r w:rsidRPr="00423B2D">
        <w:rPr>
          <w:b/>
        </w:rPr>
        <w:t xml:space="preserve"> Товара, к его техническим</w:t>
      </w:r>
      <w:r>
        <w:rPr>
          <w:b/>
        </w:rPr>
        <w:br/>
      </w:r>
      <w:r w:rsidRPr="00423B2D">
        <w:rPr>
          <w:b/>
        </w:rPr>
        <w:t>и функциональным и эксплуатационным характеристикам</w:t>
      </w:r>
    </w:p>
    <w:p w:rsidR="00AA7CA5" w:rsidRPr="00423B2D" w:rsidRDefault="00AA7CA5" w:rsidP="00AA7CA5">
      <w:pPr>
        <w:widowControl w:val="0"/>
        <w:ind w:firstLine="567"/>
        <w:jc w:val="center"/>
        <w:rPr>
          <w:b/>
        </w:rPr>
      </w:pPr>
    </w:p>
    <w:p w:rsidR="00AA7CA5" w:rsidRDefault="00AA7CA5" w:rsidP="00AA7CA5">
      <w:pPr>
        <w:widowControl w:val="0"/>
        <w:ind w:firstLine="567"/>
        <w:contextualSpacing/>
        <w:jc w:val="both"/>
        <w:rPr>
          <w:lang w:eastAsia="x-none"/>
        </w:rPr>
      </w:pPr>
      <w:r w:rsidRPr="00B14A79">
        <w:rPr>
          <w:lang w:eastAsia="x-none"/>
        </w:rPr>
        <w:t>2</w:t>
      </w:r>
      <w:r w:rsidRPr="00B14A79">
        <w:rPr>
          <w:lang w:val="x-none" w:eastAsia="x-none"/>
        </w:rPr>
        <w:t>.1. Требования к функциональным, техническим и качественным, эксплуатационным характеристикам Товара</w:t>
      </w:r>
      <w:r w:rsidRPr="00B14A79">
        <w:rPr>
          <w:lang w:eastAsia="x-none"/>
        </w:rPr>
        <w:t>:</w:t>
      </w:r>
      <w:r>
        <w:rPr>
          <w:lang w:eastAsia="x-none"/>
        </w:rPr>
        <w:t xml:space="preserve"> </w:t>
      </w:r>
    </w:p>
    <w:p w:rsidR="00AA7CA5" w:rsidRPr="00F5136B" w:rsidRDefault="00AA7CA5" w:rsidP="00AA7CA5">
      <w:pPr>
        <w:ind w:firstLine="709"/>
        <w:jc w:val="both"/>
        <w:rPr>
          <w:sz w:val="28"/>
          <w:szCs w:val="28"/>
        </w:rPr>
      </w:pPr>
    </w:p>
    <w:tbl>
      <w:tblPr>
        <w:tblW w:w="4747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32"/>
        <w:gridCol w:w="2420"/>
        <w:gridCol w:w="4055"/>
        <w:gridCol w:w="1119"/>
        <w:gridCol w:w="840"/>
      </w:tblGrid>
      <w:tr w:rsidR="00AA7CA5" w:rsidRPr="00F5136B" w:rsidTr="0011549C"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A7CA5" w:rsidRPr="00F5136B" w:rsidRDefault="00AA7CA5" w:rsidP="0011549C">
            <w:pPr>
              <w:jc w:val="center"/>
            </w:pPr>
            <w:r w:rsidRPr="00F5136B">
              <w:t>№</w:t>
            </w:r>
          </w:p>
          <w:p w:rsidR="00AA7CA5" w:rsidRPr="00F5136B" w:rsidRDefault="00AA7CA5" w:rsidP="0011549C">
            <w:pPr>
              <w:jc w:val="center"/>
            </w:pPr>
            <w:proofErr w:type="gramStart"/>
            <w:r w:rsidRPr="00F5136B">
              <w:t>п</w:t>
            </w:r>
            <w:proofErr w:type="gramEnd"/>
            <w:r w:rsidRPr="00F5136B">
              <w:t>/п</w:t>
            </w:r>
          </w:p>
        </w:tc>
        <w:tc>
          <w:tcPr>
            <w:tcW w:w="1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A7CA5" w:rsidRPr="00F5136B" w:rsidRDefault="00AA7CA5" w:rsidP="0011549C">
            <w:pPr>
              <w:jc w:val="center"/>
            </w:pPr>
            <w:r w:rsidRPr="00F5136B">
              <w:t>Наименование</w:t>
            </w:r>
          </w:p>
        </w:tc>
        <w:tc>
          <w:tcPr>
            <w:tcW w:w="2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A7CA5" w:rsidRPr="00F5136B" w:rsidRDefault="00AA7CA5" w:rsidP="0011549C">
            <w:pPr>
              <w:jc w:val="center"/>
            </w:pPr>
            <w:r w:rsidRPr="00F5136B">
              <w:t>Характеристика*</w:t>
            </w:r>
          </w:p>
          <w:p w:rsidR="00AA7CA5" w:rsidRPr="00F5136B" w:rsidRDefault="00AA7CA5" w:rsidP="0011549C">
            <w:pPr>
              <w:tabs>
                <w:tab w:val="left" w:pos="8850"/>
              </w:tabs>
              <w:jc w:val="center"/>
            </w:pPr>
          </w:p>
        </w:tc>
        <w:tc>
          <w:tcPr>
            <w:tcW w:w="6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A7CA5" w:rsidRPr="00F5136B" w:rsidRDefault="00AA7CA5" w:rsidP="0011549C">
            <w:pPr>
              <w:jc w:val="center"/>
            </w:pPr>
            <w:r w:rsidRPr="00F5136B">
              <w:t xml:space="preserve">Ед. </w:t>
            </w:r>
            <w:proofErr w:type="spellStart"/>
            <w:r w:rsidRPr="00F5136B">
              <w:t>изм</w:t>
            </w:r>
            <w:proofErr w:type="spellEnd"/>
          </w:p>
        </w:tc>
        <w:tc>
          <w:tcPr>
            <w:tcW w:w="4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A7CA5" w:rsidRPr="00F5136B" w:rsidRDefault="00AA7CA5" w:rsidP="0011549C">
            <w:pPr>
              <w:jc w:val="center"/>
            </w:pPr>
            <w:r w:rsidRPr="00F5136B">
              <w:t>Кол-во</w:t>
            </w:r>
          </w:p>
        </w:tc>
      </w:tr>
      <w:tr w:rsidR="00AA7CA5" w:rsidRPr="00F5136B" w:rsidTr="0011549C">
        <w:trPr>
          <w:trHeight w:val="2805"/>
        </w:trPr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A7CA5" w:rsidRPr="00F5136B" w:rsidRDefault="00AA7CA5" w:rsidP="0011549C">
            <w:pPr>
              <w:rPr>
                <w:color w:val="000000"/>
                <w:sz w:val="20"/>
                <w:szCs w:val="20"/>
              </w:rPr>
            </w:pPr>
            <w:r w:rsidRPr="00F5136B">
              <w:rPr>
                <w:color w:val="000000"/>
                <w:sz w:val="20"/>
                <w:szCs w:val="20"/>
              </w:rPr>
              <w:lastRenderedPageBreak/>
              <w:t>1</w:t>
            </w:r>
          </w:p>
          <w:p w:rsidR="00AA7CA5" w:rsidRPr="00F5136B" w:rsidRDefault="00AA7CA5" w:rsidP="0011549C">
            <w:pPr>
              <w:rPr>
                <w:color w:val="000000"/>
                <w:sz w:val="20"/>
                <w:szCs w:val="20"/>
              </w:rPr>
            </w:pPr>
          </w:p>
          <w:p w:rsidR="00AA7CA5" w:rsidRPr="00F5136B" w:rsidRDefault="00AA7CA5" w:rsidP="0011549C">
            <w:pPr>
              <w:rPr>
                <w:color w:val="000000"/>
                <w:sz w:val="20"/>
                <w:szCs w:val="20"/>
              </w:rPr>
            </w:pPr>
          </w:p>
          <w:p w:rsidR="00AA7CA5" w:rsidRPr="00F5136B" w:rsidRDefault="00AA7CA5" w:rsidP="0011549C">
            <w:pPr>
              <w:rPr>
                <w:color w:val="000000"/>
                <w:sz w:val="20"/>
                <w:szCs w:val="20"/>
              </w:rPr>
            </w:pPr>
          </w:p>
          <w:p w:rsidR="00AA7CA5" w:rsidRPr="00F5136B" w:rsidRDefault="00AA7CA5" w:rsidP="0011549C">
            <w:pPr>
              <w:rPr>
                <w:color w:val="000000"/>
                <w:sz w:val="20"/>
                <w:szCs w:val="20"/>
              </w:rPr>
            </w:pPr>
          </w:p>
          <w:p w:rsidR="00AA7CA5" w:rsidRPr="00F5136B" w:rsidRDefault="00AA7CA5" w:rsidP="0011549C">
            <w:pPr>
              <w:rPr>
                <w:color w:val="000000"/>
                <w:sz w:val="20"/>
                <w:szCs w:val="20"/>
              </w:rPr>
            </w:pPr>
          </w:p>
          <w:p w:rsidR="00AA7CA5" w:rsidRPr="00F5136B" w:rsidRDefault="00AA7CA5" w:rsidP="0011549C">
            <w:pPr>
              <w:rPr>
                <w:color w:val="000000"/>
                <w:sz w:val="20"/>
                <w:szCs w:val="20"/>
              </w:rPr>
            </w:pPr>
          </w:p>
          <w:p w:rsidR="00AA7CA5" w:rsidRPr="00F5136B" w:rsidRDefault="00AA7CA5" w:rsidP="0011549C">
            <w:pPr>
              <w:rPr>
                <w:color w:val="000000"/>
                <w:sz w:val="20"/>
                <w:szCs w:val="20"/>
              </w:rPr>
            </w:pPr>
          </w:p>
          <w:p w:rsidR="00AA7CA5" w:rsidRPr="00F5136B" w:rsidRDefault="00AA7CA5" w:rsidP="0011549C">
            <w:pPr>
              <w:rPr>
                <w:color w:val="000000"/>
                <w:sz w:val="20"/>
                <w:szCs w:val="20"/>
              </w:rPr>
            </w:pPr>
          </w:p>
          <w:p w:rsidR="00AA7CA5" w:rsidRPr="00F5136B" w:rsidRDefault="00AA7CA5" w:rsidP="0011549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A7CA5" w:rsidRPr="00FD5887" w:rsidRDefault="00AA7CA5" w:rsidP="0011549C">
            <w:pPr>
              <w:rPr>
                <w:color w:val="000000"/>
              </w:rPr>
            </w:pPr>
            <w:r w:rsidRPr="003273A6">
              <w:t>Кислород газообразный медицинский.</w:t>
            </w:r>
            <w:hyperlink r:id="rId7" w:history="1">
              <w:r w:rsidRPr="00FD5887">
                <w:t xml:space="preserve"> </w:t>
              </w:r>
            </w:hyperlink>
          </w:p>
        </w:tc>
        <w:tc>
          <w:tcPr>
            <w:tcW w:w="2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A7CA5" w:rsidRDefault="00AA7CA5" w:rsidP="0011549C">
            <w:r>
              <w:t xml:space="preserve">Форма: Газ медицинский сжатый. </w:t>
            </w:r>
          </w:p>
          <w:p w:rsidR="00AA7CA5" w:rsidRDefault="00AA7CA5" w:rsidP="0011549C">
            <w:r>
              <w:t>Вид упаковки: баллон стальной.</w:t>
            </w:r>
          </w:p>
          <w:p w:rsidR="00AA7CA5" w:rsidRPr="00FD5887" w:rsidRDefault="00AA7CA5" w:rsidP="0011549C">
            <w:r>
              <w:t>Объем наполнения баллона: 40 литров.</w:t>
            </w:r>
          </w:p>
        </w:tc>
        <w:tc>
          <w:tcPr>
            <w:tcW w:w="6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A7CA5" w:rsidRPr="0003499B" w:rsidRDefault="00AA7CA5" w:rsidP="0011549C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штук</w:t>
            </w:r>
            <w:proofErr w:type="gramEnd"/>
          </w:p>
        </w:tc>
        <w:tc>
          <w:tcPr>
            <w:tcW w:w="4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A7CA5" w:rsidRPr="00CE46A5" w:rsidRDefault="0036143A" w:rsidP="0011549C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 w:rsidR="00AA7CA5" w:rsidRPr="00F5136B" w:rsidRDefault="00AA7CA5" w:rsidP="00AA7CA5">
      <w:pPr>
        <w:jc w:val="both"/>
        <w:rPr>
          <w:color w:val="000000"/>
          <w:sz w:val="20"/>
          <w:szCs w:val="20"/>
        </w:rPr>
      </w:pPr>
      <w:r w:rsidRPr="00F5136B">
        <w:rPr>
          <w:color w:val="000000"/>
          <w:sz w:val="20"/>
          <w:szCs w:val="20"/>
        </w:rPr>
        <w:t xml:space="preserve">* Показатели, требования, условные обозначения и терминология, касающиеся технических характеристик, функциональных характеристик (потребительских свойств) товара, и качественных характеристик </w:t>
      </w:r>
      <w:r w:rsidRPr="00F5136B">
        <w:rPr>
          <w:b/>
          <w:bCs/>
          <w:color w:val="000000"/>
          <w:sz w:val="20"/>
          <w:szCs w:val="20"/>
        </w:rPr>
        <w:t>объекта закупки</w:t>
      </w:r>
      <w:r w:rsidRPr="00F5136B">
        <w:rPr>
          <w:color w:val="000000"/>
          <w:sz w:val="20"/>
          <w:szCs w:val="20"/>
        </w:rPr>
        <w:t xml:space="preserve">, которые </w:t>
      </w:r>
      <w:r w:rsidRPr="00F5136B">
        <w:rPr>
          <w:b/>
          <w:bCs/>
          <w:color w:val="000000"/>
          <w:sz w:val="20"/>
          <w:szCs w:val="20"/>
        </w:rPr>
        <w:t>не предусмотрены</w:t>
      </w:r>
      <w:r w:rsidRPr="00F5136B">
        <w:rPr>
          <w:color w:val="000000"/>
          <w:sz w:val="20"/>
          <w:szCs w:val="20"/>
        </w:rPr>
        <w:t xml:space="preserve">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                       и применяемыми в национальной системе стандартизации </w:t>
      </w:r>
      <w:r w:rsidRPr="00F5136B">
        <w:rPr>
          <w:b/>
          <w:bCs/>
          <w:color w:val="000000"/>
          <w:sz w:val="20"/>
          <w:szCs w:val="20"/>
        </w:rPr>
        <w:t>установлены в соответствии с потребностью Заказчика</w:t>
      </w:r>
      <w:r w:rsidRPr="00F5136B">
        <w:rPr>
          <w:color w:val="000000"/>
          <w:sz w:val="20"/>
          <w:szCs w:val="20"/>
        </w:rPr>
        <w:t>.</w:t>
      </w:r>
    </w:p>
    <w:p w:rsidR="00AA7CA5" w:rsidRPr="00F5136B" w:rsidRDefault="00AA7CA5" w:rsidP="00AA7CA5">
      <w:pPr>
        <w:jc w:val="center"/>
        <w:rPr>
          <w:sz w:val="20"/>
          <w:szCs w:val="20"/>
        </w:rPr>
      </w:pPr>
      <w:r w:rsidRPr="00F5136B">
        <w:rPr>
          <w:sz w:val="20"/>
          <w:szCs w:val="20"/>
        </w:rPr>
        <w:t>** В связи с отсутствием необходимых заказчику характеристик товара в КТРУ и в соответствии с пунктом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года N 145 заказчиком указаны потребительские свойства, в том числе функциональные, технические, качественные, эксплуатационные характеристики товара в соответствии с положениями статьи 33 Федерального закона 44-ФЗ, которые не предусмотрены в позиции каталога. Данная информация необходима с целью получения заказчиком товара, соответствующего его потребностям.</w:t>
      </w:r>
    </w:p>
    <w:p w:rsidR="00AA7CA5" w:rsidRDefault="00AA7CA5" w:rsidP="00AA7CA5">
      <w:pPr>
        <w:widowControl w:val="0"/>
        <w:ind w:firstLine="567"/>
        <w:contextualSpacing/>
        <w:jc w:val="both"/>
        <w:rPr>
          <w:lang w:eastAsia="x-none"/>
        </w:rPr>
      </w:pPr>
    </w:p>
    <w:p w:rsidR="00AA7CA5" w:rsidRPr="00423B2D" w:rsidRDefault="00AA7CA5" w:rsidP="00AA7CA5">
      <w:pPr>
        <w:ind w:firstLine="567"/>
        <w:contextualSpacing/>
        <w:jc w:val="both"/>
        <w:rPr>
          <w:color w:val="000000"/>
        </w:rPr>
      </w:pPr>
      <w:r>
        <w:rPr>
          <w:color w:val="000000"/>
        </w:rPr>
        <w:t>2</w:t>
      </w:r>
      <w:r w:rsidRPr="00423B2D">
        <w:rPr>
          <w:color w:val="000000"/>
        </w:rPr>
        <w:t>.</w:t>
      </w:r>
      <w:r>
        <w:rPr>
          <w:color w:val="000000"/>
        </w:rPr>
        <w:t>3</w:t>
      </w:r>
      <w:r w:rsidRPr="00423B2D">
        <w:rPr>
          <w:color w:val="000000"/>
        </w:rPr>
        <w:t>. 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</w:t>
      </w:r>
    </w:p>
    <w:p w:rsidR="00AA7CA5" w:rsidRDefault="00AA7CA5" w:rsidP="00AA7CA5">
      <w:pPr>
        <w:ind w:firstLine="567"/>
        <w:contextualSpacing/>
        <w:jc w:val="both"/>
        <w:rPr>
          <w:color w:val="000000"/>
        </w:rPr>
      </w:pPr>
      <w:r w:rsidRPr="00423B2D">
        <w:rPr>
          <w:color w:val="000000"/>
        </w:rPr>
        <w:t xml:space="preserve">Поставляемый Товар должен быть новым (ранее не находившимся в </w:t>
      </w:r>
      <w:proofErr w:type="gramStart"/>
      <w:r w:rsidRPr="00423B2D">
        <w:rPr>
          <w:color w:val="000000"/>
        </w:rPr>
        <w:t>употреблении,</w:t>
      </w:r>
      <w:r w:rsidRPr="00423B2D">
        <w:rPr>
          <w:color w:val="000000"/>
        </w:rPr>
        <w:br/>
        <w:t>в</w:t>
      </w:r>
      <w:proofErr w:type="gramEnd"/>
      <w:r w:rsidRPr="00423B2D">
        <w:rPr>
          <w:color w:val="000000"/>
        </w:rPr>
        <w:t xml:space="preserve">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должен находиться в залоге, под арестом или под иным обременением.</w:t>
      </w:r>
    </w:p>
    <w:p w:rsidR="00AA7CA5" w:rsidRPr="00423B2D" w:rsidRDefault="00AA7CA5" w:rsidP="00AA7CA5">
      <w:pPr>
        <w:ind w:firstLine="567"/>
        <w:contextualSpacing/>
        <w:jc w:val="both"/>
        <w:rPr>
          <w:color w:val="000000"/>
        </w:rPr>
      </w:pPr>
      <w:r>
        <w:t>2</w:t>
      </w:r>
      <w:r w:rsidRPr="00423B2D">
        <w:t>.</w:t>
      </w:r>
      <w:r>
        <w:t>4</w:t>
      </w:r>
      <w:r w:rsidRPr="00423B2D">
        <w:t>. Товар должен соответствовать требованиям безопасности, установленным действующим законодательством Российской Федерации. Материалы (ткани) не должны оказывать вредного и раздражающего воздействия на организм человека при их изготовлении и эксплуатации.</w:t>
      </w:r>
    </w:p>
    <w:p w:rsidR="00AA7CA5" w:rsidRPr="00423B2D" w:rsidRDefault="00AA7CA5" w:rsidP="00AA7CA5">
      <w:pPr>
        <w:tabs>
          <w:tab w:val="left" w:pos="720"/>
        </w:tabs>
        <w:ind w:firstLine="567"/>
        <w:jc w:val="both"/>
      </w:pPr>
      <w:r w:rsidRPr="00423B2D"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AA7CA5" w:rsidRDefault="00AA7CA5" w:rsidP="00AA7CA5">
      <w:pPr>
        <w:ind w:firstLine="567"/>
        <w:jc w:val="both"/>
        <w:rPr>
          <w:lang w:val="x-none" w:eastAsia="x-none"/>
        </w:rPr>
      </w:pPr>
      <w:r>
        <w:rPr>
          <w:lang w:eastAsia="x-none"/>
        </w:rPr>
        <w:t>2</w:t>
      </w:r>
      <w:r w:rsidRPr="00423B2D">
        <w:rPr>
          <w:lang w:val="x-none" w:eastAsia="x-none"/>
        </w:rPr>
        <w:t>.</w:t>
      </w:r>
      <w:r>
        <w:rPr>
          <w:lang w:eastAsia="x-none"/>
        </w:rPr>
        <w:t>5</w:t>
      </w:r>
      <w:r w:rsidRPr="00423B2D">
        <w:rPr>
          <w:lang w:val="x-none" w:eastAsia="x-none"/>
        </w:rPr>
        <w:t xml:space="preserve">. Товары, подлежащие к поставке, которые попадают в перечень товаров, подлежащих обязательной сертификации, должны иметь сертификат соответствия (декларацию о соответствии) и быть разрешены к применению на территории Российской Федерации. </w:t>
      </w:r>
    </w:p>
    <w:p w:rsidR="00AA7CA5" w:rsidRDefault="00AA7CA5" w:rsidP="00AA7CA5">
      <w:pPr>
        <w:ind w:firstLine="567"/>
        <w:jc w:val="both"/>
      </w:pPr>
      <w:r>
        <w:t>2</w:t>
      </w:r>
      <w:r w:rsidRPr="00423B2D">
        <w:t>.</w:t>
      </w:r>
      <w:r>
        <w:t>6</w:t>
      </w:r>
      <w:r w:rsidRPr="00423B2D">
        <w:t xml:space="preserve">. </w:t>
      </w:r>
      <w:r>
        <w:t>З</w:t>
      </w:r>
      <w:r w:rsidRPr="00423B2D">
        <w:t xml:space="preserve">аказчик вправе провести независимую экспертизу предоставленного Товара для подтверждения характеристик Товара, заявленных в Техническом задании. </w:t>
      </w:r>
    </w:p>
    <w:p w:rsidR="00AA7CA5" w:rsidRDefault="00AA7CA5" w:rsidP="00AA7CA5">
      <w:pPr>
        <w:ind w:firstLine="567"/>
        <w:jc w:val="center"/>
        <w:rPr>
          <w:b/>
        </w:rPr>
      </w:pPr>
    </w:p>
    <w:p w:rsidR="00AA7CA5" w:rsidRPr="00423B2D" w:rsidRDefault="00AA7CA5" w:rsidP="00AA7CA5">
      <w:pPr>
        <w:ind w:firstLine="567"/>
        <w:contextualSpacing/>
        <w:jc w:val="center"/>
        <w:rPr>
          <w:b/>
        </w:rPr>
      </w:pPr>
      <w:r>
        <w:rPr>
          <w:b/>
        </w:rPr>
        <w:t>3</w:t>
      </w:r>
      <w:r w:rsidRPr="00423B2D">
        <w:rPr>
          <w:b/>
        </w:rPr>
        <w:t>. Требования к гарантийному сроку и (или) объему предоставления</w:t>
      </w:r>
    </w:p>
    <w:p w:rsidR="00AA7CA5" w:rsidRPr="00423B2D" w:rsidRDefault="00AA7CA5" w:rsidP="00AA7CA5">
      <w:pPr>
        <w:ind w:firstLine="567"/>
        <w:contextualSpacing/>
        <w:jc w:val="center"/>
        <w:rPr>
          <w:b/>
          <w:bCs/>
        </w:rPr>
      </w:pPr>
      <w:proofErr w:type="gramStart"/>
      <w:r w:rsidRPr="00423B2D">
        <w:rPr>
          <w:b/>
        </w:rPr>
        <w:t>гарантии</w:t>
      </w:r>
      <w:proofErr w:type="gramEnd"/>
      <w:r w:rsidRPr="00423B2D">
        <w:rPr>
          <w:b/>
        </w:rPr>
        <w:t xml:space="preserve"> качества</w:t>
      </w:r>
      <w:r w:rsidRPr="00423B2D">
        <w:rPr>
          <w:b/>
          <w:bCs/>
        </w:rPr>
        <w:t xml:space="preserve"> Товара, к гарантийному обслуживанию Товара,</w:t>
      </w:r>
      <w:r w:rsidRPr="00423B2D">
        <w:rPr>
          <w:b/>
          <w:bCs/>
        </w:rPr>
        <w:br/>
        <w:t>к расходам на эксплуатацию Товара</w:t>
      </w:r>
    </w:p>
    <w:p w:rsidR="00AA7CA5" w:rsidRPr="00423B2D" w:rsidRDefault="00AA7CA5" w:rsidP="00AA7CA5">
      <w:pPr>
        <w:ind w:firstLine="567"/>
        <w:contextualSpacing/>
        <w:jc w:val="center"/>
        <w:rPr>
          <w:b/>
          <w:bCs/>
        </w:rPr>
      </w:pPr>
    </w:p>
    <w:p w:rsidR="00AA7CA5" w:rsidRPr="00EC0899" w:rsidRDefault="00AA7CA5" w:rsidP="00AA7CA5">
      <w:pPr>
        <w:ind w:firstLine="567"/>
        <w:jc w:val="both"/>
        <w:rPr>
          <w:bCs/>
        </w:rPr>
      </w:pPr>
      <w:r>
        <w:t>3</w:t>
      </w:r>
      <w:r w:rsidRPr="00423B2D">
        <w:t>.1.</w:t>
      </w:r>
      <w:r w:rsidRPr="00423B2D">
        <w:rPr>
          <w:bCs/>
        </w:rPr>
        <w:t xml:space="preserve"> </w:t>
      </w:r>
      <w:r w:rsidRPr="00EC0899">
        <w:rPr>
          <w:bCs/>
        </w:rPr>
        <w:t xml:space="preserve">Поставщик гарантирует Заказчику соответствие качества поставляемого им Товара стандартам и требованиям, предъявляемым к Товару в соответствии с техническим заданием (Приложение № 1 к контракту). </w:t>
      </w:r>
    </w:p>
    <w:p w:rsidR="00AA7CA5" w:rsidRPr="00EC0899" w:rsidRDefault="00AA7CA5" w:rsidP="00AA7CA5">
      <w:pPr>
        <w:ind w:firstLine="567"/>
        <w:jc w:val="both"/>
        <w:rPr>
          <w:bCs/>
        </w:rPr>
      </w:pPr>
      <w:r w:rsidRPr="00EC0899">
        <w:rPr>
          <w:bCs/>
        </w:rPr>
        <w:t>Остаточный срок годности Товара на момент поставки должен составлять:</w:t>
      </w:r>
    </w:p>
    <w:p w:rsidR="00AA7CA5" w:rsidRPr="00EC0899" w:rsidRDefault="00AA7CA5" w:rsidP="00AA7CA5">
      <w:pPr>
        <w:numPr>
          <w:ilvl w:val="0"/>
          <w:numId w:val="1"/>
        </w:numPr>
        <w:jc w:val="both"/>
        <w:rPr>
          <w:bCs/>
        </w:rPr>
      </w:pPr>
      <w:proofErr w:type="gramStart"/>
      <w:r w:rsidRPr="00EC0899">
        <w:rPr>
          <w:bCs/>
        </w:rPr>
        <w:t>при</w:t>
      </w:r>
      <w:proofErr w:type="gramEnd"/>
      <w:r w:rsidRPr="00EC0899">
        <w:rPr>
          <w:bCs/>
        </w:rPr>
        <w:t xml:space="preserve"> сроке годности 5 лет и более – не менее 24 месяцев;</w:t>
      </w:r>
    </w:p>
    <w:p w:rsidR="00AA7CA5" w:rsidRPr="00EC0899" w:rsidRDefault="00AA7CA5" w:rsidP="00AA7CA5">
      <w:pPr>
        <w:numPr>
          <w:ilvl w:val="0"/>
          <w:numId w:val="1"/>
        </w:numPr>
        <w:jc w:val="both"/>
        <w:rPr>
          <w:bCs/>
        </w:rPr>
      </w:pPr>
      <w:proofErr w:type="gramStart"/>
      <w:r w:rsidRPr="00EC0899">
        <w:rPr>
          <w:bCs/>
        </w:rPr>
        <w:lastRenderedPageBreak/>
        <w:t>при</w:t>
      </w:r>
      <w:proofErr w:type="gramEnd"/>
      <w:r w:rsidRPr="00EC0899">
        <w:rPr>
          <w:bCs/>
        </w:rPr>
        <w:t xml:space="preserve"> сроке годности более 2 лет и менее 5 лет – не менее 12 месяцев;</w:t>
      </w:r>
    </w:p>
    <w:p w:rsidR="00AA7CA5" w:rsidRPr="00EC0899" w:rsidRDefault="00AA7CA5" w:rsidP="00AA7CA5">
      <w:pPr>
        <w:numPr>
          <w:ilvl w:val="0"/>
          <w:numId w:val="1"/>
        </w:numPr>
        <w:jc w:val="both"/>
        <w:rPr>
          <w:bCs/>
        </w:rPr>
      </w:pPr>
      <w:proofErr w:type="gramStart"/>
      <w:r w:rsidRPr="00EC0899">
        <w:rPr>
          <w:bCs/>
        </w:rPr>
        <w:t>при</w:t>
      </w:r>
      <w:proofErr w:type="gramEnd"/>
      <w:r w:rsidRPr="00EC0899">
        <w:rPr>
          <w:bCs/>
        </w:rPr>
        <w:t xml:space="preserve"> сроке годности 2 года и менее – не менее 6 месяцев;</w:t>
      </w:r>
    </w:p>
    <w:p w:rsidR="00AA7CA5" w:rsidRPr="00EC0899" w:rsidRDefault="00AA7CA5" w:rsidP="00AA7CA5">
      <w:pPr>
        <w:ind w:firstLine="567"/>
        <w:jc w:val="both"/>
        <w:rPr>
          <w:bCs/>
        </w:rPr>
      </w:pPr>
    </w:p>
    <w:p w:rsidR="00AA7CA5" w:rsidRPr="00EC0899" w:rsidRDefault="00AA7CA5" w:rsidP="00AA7CA5">
      <w:pPr>
        <w:ind w:firstLine="567"/>
        <w:jc w:val="both"/>
        <w:rPr>
          <w:bCs/>
        </w:rPr>
      </w:pPr>
      <w:r>
        <w:rPr>
          <w:bCs/>
        </w:rPr>
        <w:t>3</w:t>
      </w:r>
      <w:r w:rsidRPr="00EC0899">
        <w:rPr>
          <w:bCs/>
        </w:rPr>
        <w:t xml:space="preserve">.2. В случае обнаружения в составе поставки некачественного, нестандартного, </w:t>
      </w:r>
      <w:r w:rsidRPr="00EC0899">
        <w:rPr>
          <w:bCs/>
        </w:rPr>
        <w:br/>
        <w:t xml:space="preserve">не входящего в ассортимент или несертифицированного Товара Заказчик письменно уведомляет об этом Поставщика, Поставщик обязан в течение 3 (трех) рабочих дней </w:t>
      </w:r>
      <w:r w:rsidRPr="00EC0899">
        <w:rPr>
          <w:bCs/>
        </w:rPr>
        <w:br/>
        <w:t>с момента получения такого уведомления за собственный счет заменить такой Товар.</w:t>
      </w:r>
    </w:p>
    <w:p w:rsidR="00AA7CA5" w:rsidRDefault="00AA7CA5" w:rsidP="00AA7CA5">
      <w:pPr>
        <w:suppressAutoHyphens/>
        <w:autoSpaceDE w:val="0"/>
        <w:autoSpaceDN w:val="0"/>
        <w:outlineLvl w:val="1"/>
        <w:rPr>
          <w:bCs/>
        </w:rPr>
      </w:pPr>
    </w:p>
    <w:p w:rsidR="00AA7CA5" w:rsidRDefault="00AA7CA5" w:rsidP="00AA7CA5">
      <w:pPr>
        <w:suppressAutoHyphens/>
        <w:autoSpaceDE w:val="0"/>
        <w:autoSpaceDN w:val="0"/>
        <w:outlineLvl w:val="1"/>
        <w:rPr>
          <w:bCs/>
        </w:rPr>
      </w:pPr>
    </w:p>
    <w:p w:rsidR="00AA7CA5" w:rsidRDefault="00AA7CA5" w:rsidP="00AA7CA5">
      <w:pPr>
        <w:suppressAutoHyphens/>
        <w:autoSpaceDE w:val="0"/>
        <w:autoSpaceDN w:val="0"/>
        <w:outlineLvl w:val="1"/>
        <w:rPr>
          <w:b/>
          <w:bCs/>
        </w:rPr>
      </w:pPr>
      <w:r>
        <w:rPr>
          <w:b/>
          <w:bCs/>
        </w:rPr>
        <w:t>Подготовил:</w:t>
      </w:r>
    </w:p>
    <w:p w:rsidR="00AA7CA5" w:rsidRDefault="00942370" w:rsidP="00AA7CA5">
      <w:pPr>
        <w:suppressAutoHyphens/>
        <w:autoSpaceDE w:val="0"/>
        <w:autoSpaceDN w:val="0"/>
        <w:outlineLvl w:val="1"/>
        <w:rPr>
          <w:b/>
          <w:bCs/>
        </w:rPr>
      </w:pPr>
      <w:r>
        <w:rPr>
          <w:b/>
          <w:bCs/>
        </w:rPr>
        <w:t xml:space="preserve">Зам. начальника 52ПСЧ </w:t>
      </w:r>
      <w:r w:rsidR="00AA7CA5">
        <w:rPr>
          <w:b/>
          <w:bCs/>
        </w:rPr>
        <w:t xml:space="preserve">                          </w:t>
      </w:r>
      <w:r>
        <w:rPr>
          <w:b/>
          <w:bCs/>
        </w:rPr>
        <w:t>Иванов</w:t>
      </w:r>
      <w:r w:rsidR="00AA7CA5">
        <w:rPr>
          <w:b/>
          <w:bCs/>
        </w:rPr>
        <w:t xml:space="preserve"> А.</w:t>
      </w:r>
      <w:r>
        <w:rPr>
          <w:b/>
          <w:bCs/>
        </w:rPr>
        <w:t>М</w:t>
      </w:r>
      <w:r w:rsidR="00AA7CA5">
        <w:rPr>
          <w:b/>
          <w:bCs/>
        </w:rPr>
        <w:t>.</w:t>
      </w:r>
    </w:p>
    <w:p w:rsidR="00AA7CA5" w:rsidRDefault="00AA7CA5" w:rsidP="00AA7CA5">
      <w:pPr>
        <w:suppressAutoHyphens/>
        <w:autoSpaceDE w:val="0"/>
        <w:autoSpaceDN w:val="0"/>
        <w:ind w:firstLine="600"/>
        <w:jc w:val="center"/>
        <w:outlineLvl w:val="1"/>
      </w:pPr>
      <w:r>
        <w:rPr>
          <w:b/>
          <w:bCs/>
        </w:rPr>
        <w:t xml:space="preserve"> </w:t>
      </w:r>
    </w:p>
    <w:p w:rsidR="009B34E9" w:rsidRDefault="00942370">
      <w:r>
        <w:t>03</w:t>
      </w:r>
      <w:r w:rsidR="00F9338D">
        <w:t>.0</w:t>
      </w:r>
      <w:r>
        <w:t>6</w:t>
      </w:r>
      <w:r w:rsidR="00F9338D">
        <w:t>.202</w:t>
      </w:r>
      <w:r>
        <w:t>6</w:t>
      </w:r>
    </w:p>
    <w:sectPr w:rsidR="009B34E9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044" w:rsidRDefault="008D6044">
      <w:r>
        <w:separator/>
      </w:r>
    </w:p>
  </w:endnote>
  <w:endnote w:type="continuationSeparator" w:id="0">
    <w:p w:rsidR="008D6044" w:rsidRDefault="008D6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044" w:rsidRDefault="008D6044">
      <w:r>
        <w:separator/>
      </w:r>
    </w:p>
  </w:footnote>
  <w:footnote w:type="continuationSeparator" w:id="0">
    <w:p w:rsidR="008D6044" w:rsidRDefault="008D6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88D" w:rsidRDefault="008D6044" w:rsidP="00404481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210"/>
    <w:rsid w:val="0036143A"/>
    <w:rsid w:val="003C1665"/>
    <w:rsid w:val="00522210"/>
    <w:rsid w:val="008D6044"/>
    <w:rsid w:val="00942370"/>
    <w:rsid w:val="009B34E9"/>
    <w:rsid w:val="00AA7CA5"/>
    <w:rsid w:val="00F9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C0053B-4DB6-4E0F-9356-677900AAC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1"/>
    <w:rsid w:val="00AA7CA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uiPriority w:val="99"/>
    <w:semiHidden/>
    <w:rsid w:val="00AA7C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Верхний колонтитул Знак1"/>
    <w:link w:val="a3"/>
    <w:locked/>
    <w:rsid w:val="00AA7C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uiPriority w:val="99"/>
    <w:rsid w:val="00AA7CA5"/>
    <w:pPr>
      <w:keepNext/>
      <w:widowControl w:val="0"/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rket.yandex.ru/product--kabel-elektricheskii-kabelektrosnab-vvgng-ls-gost-3kh2-5-mm2/1761609408?nid=56403&amp;sku=102008441733&amp;uniqueId=599737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856</Words>
  <Characters>4882</Characters>
  <Application>Microsoft Office Word</Application>
  <DocSecurity>0</DocSecurity>
  <Lines>40</Lines>
  <Paragraphs>11</Paragraphs>
  <ScaleCrop>false</ScaleCrop>
  <Company/>
  <LinksUpToDate>false</LinksUpToDate>
  <CharactersWithSpaces>5727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</cp:revision>
  <dcterms:created xsi:type="dcterms:W3CDTF">2025-08-21T13:11:00Z</dcterms:created>
  <dcterms:modified xsi:type="dcterms:W3CDTF">2026-06-03T09:34:00Z</dcterms:modified>
</cp:coreProperties>
</file>