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95B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7B1243" w:rsidRPr="007B1243" w:rsidRDefault="007B1243" w:rsidP="0044012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Pr="007B1243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440129" w:rsidRPr="00212F24">
        <w:rPr>
          <w:rFonts w:ascii="Times New Roman" w:hAnsi="Times New Roman"/>
          <w:sz w:val="20"/>
          <w:szCs w:val="20"/>
          <w:shd w:val="clear" w:color="auto" w:fill="FFFFFF"/>
        </w:rPr>
        <w:t>Поставка газообразного медицинского кислорода в баллонах, емкостью 40 литров</w:t>
      </w:r>
      <w:r w:rsidRPr="007B1243">
        <w:rPr>
          <w:rFonts w:ascii="Times New Roman" w:hAnsi="Times New Roman" w:cs="Times New Roman"/>
          <w:b/>
          <w:bCs/>
          <w:sz w:val="26"/>
          <w:szCs w:val="26"/>
          <w:u w:val="single"/>
        </w:rPr>
        <w:t>, для нужд СПб ГКУ «ПСО Невского района»</w:t>
      </w:r>
      <w:r w:rsidR="00440129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</w:p>
    <w:p w:rsidR="007B1243" w:rsidRPr="007B1243" w:rsidRDefault="007B1243" w:rsidP="007B124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5E4D3F" w:rsidRDefault="00845C9E" w:rsidP="007B1243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4201F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 w:rsidR="003C27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="006C3CA9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567" w:type="dxa"/>
        <w:tblLayout w:type="fixed"/>
        <w:tblLook w:val="04A0" w:firstRow="1" w:lastRow="0" w:firstColumn="1" w:lastColumn="0" w:noHBand="0" w:noVBand="1"/>
      </w:tblPr>
      <w:tblGrid>
        <w:gridCol w:w="817"/>
        <w:gridCol w:w="4909"/>
        <w:gridCol w:w="8841"/>
      </w:tblGrid>
      <w:tr w:rsidR="006C3CA9" w:rsidTr="00DF7603">
        <w:trPr>
          <w:trHeight w:val="564"/>
        </w:trPr>
        <w:tc>
          <w:tcPr>
            <w:tcW w:w="817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909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8841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 процедуры:</w:t>
            </w:r>
          </w:p>
        </w:tc>
      </w:tr>
      <w:tr w:rsidR="006C3CA9" w:rsidTr="00DF7603">
        <w:trPr>
          <w:trHeight w:val="895"/>
        </w:trPr>
        <w:tc>
          <w:tcPr>
            <w:tcW w:w="817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09" w:type="dxa"/>
          </w:tcPr>
          <w:p w:rsidR="006C3CA9" w:rsidRPr="00085E77" w:rsidRDefault="006C3CA9" w:rsidP="006C3CA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Поиск ценовой информации в Реестре товаров для обеспечения нужд Санкт–Петербурга (</w:t>
            </w:r>
            <w:hyperlink r:id="rId6" w:history="1"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https://www.gov.spb.ru/gov/otrasl/kg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z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/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current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_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activities</w:t>
              </w:r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/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reestr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tovarov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dlya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obespecheniya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nuzhd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-</w:t>
              </w:r>
              <w:proofErr w:type="spellStart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val="en-US" w:eastAsia="en-US"/>
                </w:rPr>
                <w:t>spb</w:t>
              </w:r>
              <w:proofErr w:type="spellEnd"/>
              <w:r w:rsidRPr="00085E77">
                <w:rPr>
                  <w:rStyle w:val="a5"/>
                  <w:rFonts w:ascii="Times New Roman" w:eastAsiaTheme="minorHAnsi" w:hAnsi="Times New Roman" w:cs="Times New Roman"/>
                  <w:sz w:val="16"/>
                  <w:szCs w:val="16"/>
                  <w:lang w:eastAsia="en-US"/>
                </w:rPr>
                <w:t>/</w:t>
              </w:r>
            </w:hyperlink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8841" w:type="dxa"/>
          </w:tcPr>
          <w:p w:rsidR="00F209D0" w:rsidRPr="00085E77" w:rsidRDefault="00F209D0" w:rsidP="00F209D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85E77">
              <w:rPr>
                <w:rFonts w:ascii="Times New Roman" w:hAnsi="Times New Roman" w:cs="Times New Roman"/>
                <w:sz w:val="16"/>
                <w:szCs w:val="16"/>
              </w:rPr>
              <w:t xml:space="preserve">Идентичные </w:t>
            </w:r>
            <w:r w:rsidR="007C5CF9" w:rsidRPr="00085E77">
              <w:rPr>
                <w:rFonts w:ascii="Times New Roman" w:hAnsi="Times New Roman" w:cs="Times New Roman"/>
                <w:sz w:val="16"/>
                <w:szCs w:val="16"/>
              </w:rPr>
              <w:t>товары</w:t>
            </w:r>
            <w:r w:rsidRPr="00085E77">
              <w:rPr>
                <w:rFonts w:ascii="Times New Roman" w:hAnsi="Times New Roman" w:cs="Times New Roman"/>
                <w:sz w:val="16"/>
                <w:szCs w:val="16"/>
              </w:rPr>
              <w:t xml:space="preserve"> не найдены. </w:t>
            </w:r>
          </w:p>
          <w:p w:rsidR="008508ED" w:rsidRPr="00085E77" w:rsidRDefault="008508ED" w:rsidP="008508E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16"/>
                <w:szCs w:val="16"/>
                <w:lang w:eastAsia="en-US"/>
              </w:rPr>
            </w:pPr>
          </w:p>
        </w:tc>
      </w:tr>
      <w:tr w:rsidR="004D247B" w:rsidTr="00DF7603">
        <w:trPr>
          <w:trHeight w:val="348"/>
        </w:trPr>
        <w:tc>
          <w:tcPr>
            <w:tcW w:w="817" w:type="dxa"/>
          </w:tcPr>
          <w:p w:rsidR="004D247B" w:rsidRDefault="004D247B" w:rsidP="004D247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09" w:type="dxa"/>
          </w:tcPr>
          <w:p w:rsidR="004D247B" w:rsidRPr="00085E77" w:rsidRDefault="004D247B" w:rsidP="001300D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Запрос ценовой информации в </w:t>
            </w:r>
            <w:r w:rsidR="001300DE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АИС ГЗ «Электронный магазин»</w:t>
            </w: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8841" w:type="dxa"/>
          </w:tcPr>
          <w:p w:rsidR="004D247B" w:rsidRPr="00085E77" w:rsidRDefault="00FE293A" w:rsidP="007B124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Не применялся.</w:t>
            </w:r>
            <w:r w:rsidR="0059103D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D247B" w:rsidTr="00DF7603">
        <w:trPr>
          <w:trHeight w:val="271"/>
        </w:trPr>
        <w:tc>
          <w:tcPr>
            <w:tcW w:w="817" w:type="dxa"/>
          </w:tcPr>
          <w:p w:rsidR="004D247B" w:rsidRDefault="001B4013" w:rsidP="004D247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09" w:type="dxa"/>
          </w:tcPr>
          <w:p w:rsidR="004D247B" w:rsidRPr="00085E77" w:rsidRDefault="004D247B" w:rsidP="004D247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Информация из общедоступных интернет ресурсов; </w:t>
            </w:r>
            <w:proofErr w:type="spellStart"/>
            <w:r w:rsidRPr="00085E7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реклама;прайсы</w:t>
            </w:r>
            <w:proofErr w:type="spellEnd"/>
          </w:p>
        </w:tc>
        <w:tc>
          <w:tcPr>
            <w:tcW w:w="8841" w:type="dxa"/>
          </w:tcPr>
          <w:p w:rsidR="004D247B" w:rsidRPr="002669A7" w:rsidRDefault="004D247B" w:rsidP="00FE293A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2669A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="003B5314" w:rsidRPr="002669A7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Применено.</w:t>
            </w:r>
          </w:p>
          <w:p w:rsidR="003B5314" w:rsidRPr="002669A7" w:rsidRDefault="00F924EF" w:rsidP="00F924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669A7">
              <w:rPr>
                <w:rFonts w:ascii="Times New Roman" w:hAnsi="Times New Roman" w:cs="Times New Roman"/>
                <w:sz w:val="16"/>
                <w:szCs w:val="16"/>
              </w:rPr>
              <w:t xml:space="preserve">Ссылка с сайта: </w:t>
            </w:r>
            <w:hyperlink r:id="rId7" w:history="1">
              <w:r w:rsidRPr="002669A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https://spb.fe-rus.ru/kislorod/?ysclid=mpy16rmtyp926419443</w:t>
              </w:r>
            </w:hyperlink>
          </w:p>
          <w:p w:rsidR="00440129" w:rsidRPr="002669A7" w:rsidRDefault="00440129" w:rsidP="004401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669A7">
              <w:rPr>
                <w:rFonts w:ascii="Times New Roman" w:hAnsi="Times New Roman" w:cs="Times New Roman"/>
                <w:sz w:val="16"/>
                <w:szCs w:val="16"/>
              </w:rPr>
              <w:t>Ссылка сайта: https://www.kriogen.com/product/chistye-gazy/kislorod-o2-/</w:t>
            </w:r>
          </w:p>
          <w:p w:rsidR="00F924EF" w:rsidRPr="002669A7" w:rsidRDefault="00F924EF" w:rsidP="00440129">
            <w:pP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4D247B" w:rsidTr="00DF7603">
        <w:trPr>
          <w:trHeight w:val="470"/>
        </w:trPr>
        <w:tc>
          <w:tcPr>
            <w:tcW w:w="817" w:type="dxa"/>
          </w:tcPr>
          <w:p w:rsidR="004D247B" w:rsidRDefault="001B4013" w:rsidP="004D247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09" w:type="dxa"/>
          </w:tcPr>
          <w:p w:rsidR="00203C00" w:rsidRPr="00203C00" w:rsidRDefault="00203C00" w:rsidP="00203C0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203C00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 xml:space="preserve">Поиск идентичных (однородных) товаров в Реестре контрактов, заключенных заказчиками </w:t>
            </w:r>
          </w:p>
          <w:p w:rsidR="004D247B" w:rsidRPr="00085E77" w:rsidRDefault="004D247B" w:rsidP="004D247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8841" w:type="dxa"/>
          </w:tcPr>
          <w:p w:rsidR="003B5314" w:rsidRPr="002669A7" w:rsidRDefault="003B5314" w:rsidP="003B53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669A7">
              <w:rPr>
                <w:rFonts w:ascii="Times New Roman" w:hAnsi="Times New Roman" w:cs="Times New Roman"/>
                <w:sz w:val="16"/>
                <w:szCs w:val="16"/>
              </w:rPr>
              <w:t>Применено.</w:t>
            </w:r>
          </w:p>
          <w:p w:rsidR="00F924EF" w:rsidRPr="00515315" w:rsidRDefault="00F924EF" w:rsidP="00F924EF">
            <w:pP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515315">
              <w:rPr>
                <w:rFonts w:ascii="Times New Roman" w:eastAsia="Times New Roman" w:hAnsi="Times New Roman" w:cs="Times New Roman"/>
                <w:sz w:val="16"/>
                <w:szCs w:val="16"/>
              </w:rPr>
              <w:t>Реестровый номер</w:t>
            </w:r>
            <w:r w:rsidRPr="002669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515315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8131325E00038</w:t>
            </w:r>
          </w:p>
          <w:p w:rsidR="00F924EF" w:rsidRPr="002669A7" w:rsidRDefault="008F41EB" w:rsidP="00F924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8" w:history="1">
              <w:r w:rsidR="00F924EF" w:rsidRPr="002669A7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https://estore.gz-spb.ru/contracts/electronicshop/sign/form/show/2624693/?backurl=L2NvbnRyYWN0cy9jYXRhbG9nL2NvbW1vbi8/c3VwcGxpZXI9NzgwNDMxNTQ4MyZsaW1pdD01MA</w:t>
              </w:r>
            </w:hyperlink>
            <w:r w:rsidR="00F924EF" w:rsidRPr="002669A7">
              <w:rPr>
                <w:rFonts w:ascii="Times New Roman" w:hAnsi="Times New Roman" w:cs="Times New Roman"/>
                <w:sz w:val="16"/>
                <w:szCs w:val="16"/>
              </w:rPr>
              <w:t>==</w:t>
            </w:r>
          </w:p>
          <w:p w:rsidR="006E3C6F" w:rsidRPr="002669A7" w:rsidRDefault="006E3C6F" w:rsidP="00F924EF">
            <w:pPr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</w:p>
        </w:tc>
      </w:tr>
    </w:tbl>
    <w:p w:rsidR="0089152D" w:rsidRPr="00D27C43" w:rsidRDefault="0089152D" w:rsidP="0089152D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</w:pPr>
      <w:r w:rsidRPr="00D27C43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Ответственный за сбор ценовой информации: </w:t>
      </w:r>
      <w:r w:rsidR="003B5314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 xml:space="preserve">Зам. </w:t>
      </w:r>
      <w:r w:rsidR="007C5A61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начальник</w:t>
      </w:r>
      <w:r w:rsidR="003B5314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а 52ПСЧ   Иванов А.М.</w:t>
      </w:r>
    </w:p>
    <w:p w:rsidR="0089152D" w:rsidRPr="00D27C43" w:rsidRDefault="0089152D" w:rsidP="00CE31D8">
      <w:pPr>
        <w:spacing w:after="0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D27C43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Расчет подготовил</w:t>
      </w:r>
      <w:r w:rsidRPr="00D27C43">
        <w:rPr>
          <w:rFonts w:ascii="Times New Roman" w:eastAsia="Times New Roman" w:hAnsi="Times New Roman" w:cs="Times New Roman"/>
          <w:bCs/>
          <w:sz w:val="18"/>
          <w:szCs w:val="18"/>
        </w:rPr>
        <w:t xml:space="preserve">: контрактный управляющий </w:t>
      </w:r>
      <w:r w:rsidRPr="007641BC">
        <w:rPr>
          <w:rFonts w:ascii="Times New Roman" w:eastAsia="Times New Roman" w:hAnsi="Times New Roman" w:cs="Times New Roman"/>
          <w:bCs/>
          <w:sz w:val="18"/>
          <w:szCs w:val="18"/>
        </w:rPr>
        <w:t>Прохорова Т.А.</w:t>
      </w:r>
    </w:p>
    <w:p w:rsidR="00DE0736" w:rsidRDefault="00DE0736" w:rsidP="00CE31D8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CE31D8">
        <w:rPr>
          <w:rFonts w:ascii="Times New Roman" w:hAnsi="Times New Roman" w:cs="Times New Roman"/>
          <w:bCs/>
          <w:color w:val="000000"/>
        </w:rPr>
        <w:t xml:space="preserve">Начальная (максимальная) цена контракта </w:t>
      </w:r>
      <w:r w:rsidR="006103FC" w:rsidRPr="00CE31D8">
        <w:rPr>
          <w:rFonts w:ascii="Times New Roman" w:hAnsi="Times New Roman" w:cs="Times New Roman"/>
          <w:bCs/>
          <w:color w:val="000000"/>
        </w:rPr>
        <w:t xml:space="preserve">сформирована Заказчиком методом </w:t>
      </w:r>
      <w:r w:rsidRPr="00CE31D8">
        <w:rPr>
          <w:rFonts w:ascii="Times New Roman" w:hAnsi="Times New Roman" w:cs="Times New Roman"/>
          <w:bCs/>
          <w:color w:val="000000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3B5314" w:rsidRPr="00CE31D8" w:rsidRDefault="003B5314" w:rsidP="00CE31D8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</w:rPr>
      </w:pP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534"/>
        <w:gridCol w:w="174"/>
        <w:gridCol w:w="1952"/>
        <w:gridCol w:w="1417"/>
        <w:gridCol w:w="708"/>
        <w:gridCol w:w="709"/>
        <w:gridCol w:w="2694"/>
        <w:gridCol w:w="1417"/>
        <w:gridCol w:w="1276"/>
        <w:gridCol w:w="1276"/>
        <w:gridCol w:w="1276"/>
        <w:gridCol w:w="1276"/>
      </w:tblGrid>
      <w:tr w:rsidR="00F44AE4" w:rsidRPr="004F11A0" w:rsidTr="006E3C6F">
        <w:trPr>
          <w:trHeight w:val="296"/>
        </w:trPr>
        <w:tc>
          <w:tcPr>
            <w:tcW w:w="534" w:type="dxa"/>
            <w:vMerge w:val="restart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1417" w:type="dxa"/>
            <w:vMerge w:val="restart"/>
            <w:textDirection w:val="btL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ОКПД2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F44AE4" w:rsidRPr="00D565F8" w:rsidRDefault="00F44AE4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44AE4" w:rsidRPr="00D565F8" w:rsidRDefault="00F44AE4" w:rsidP="0037548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111" w:type="dxa"/>
            <w:gridSpan w:val="2"/>
            <w:vAlign w:val="center"/>
          </w:tcPr>
          <w:p w:rsidR="00F44AE4" w:rsidRPr="00D565F8" w:rsidRDefault="00F44AE4" w:rsidP="003754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828" w:type="dxa"/>
            <w:gridSpan w:val="3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276" w:type="dxa"/>
            <w:vMerge w:val="restart"/>
            <w:vAlign w:val="center"/>
          </w:tcPr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</w:p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4"/>
                <w:sz w:val="18"/>
                <w:szCs w:val="18"/>
              </w:rPr>
              <w:drawing>
                <wp:inline distT="0" distB="0" distL="0" distR="0" wp14:anchorId="69173B21" wp14:editId="3B445730">
                  <wp:extent cx="746150" cy="255892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4AE4" w:rsidRPr="00D565F8" w:rsidRDefault="00F44AE4" w:rsidP="00D565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44AE4" w:rsidRPr="004F11A0" w:rsidTr="006E3C6F">
        <w:tc>
          <w:tcPr>
            <w:tcW w:w="534" w:type="dxa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:rsidR="00F44AE4" w:rsidRPr="004F11A0" w:rsidRDefault="00F44AE4" w:rsidP="003754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sz w:val="18"/>
                <w:szCs w:val="18"/>
              </w:rPr>
              <w:t>Реквизиты источника ценовой информации</w:t>
            </w:r>
          </w:p>
        </w:tc>
        <w:tc>
          <w:tcPr>
            <w:tcW w:w="1417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sz w:val="18"/>
                <w:szCs w:val="18"/>
              </w:rPr>
              <w:t>Ценовая информация</w:t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D56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Средняя арифметическая цена</w:t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Среднее квадратичное отклонение*</w:t>
            </w:r>
          </w:p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6"/>
                <w:sz w:val="18"/>
                <w:szCs w:val="18"/>
              </w:rPr>
              <w:drawing>
                <wp:inline distT="0" distB="0" distL="0" distR="0" wp14:anchorId="47D1A7B3" wp14:editId="511B6102">
                  <wp:extent cx="651052" cy="343579"/>
                  <wp:effectExtent l="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Коэффициент вариации цен*</w:t>
            </w:r>
          </w:p>
          <w:p w:rsidR="00F44AE4" w:rsidRPr="00D565F8" w:rsidRDefault="00F44AE4" w:rsidP="0037548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D565F8">
              <w:rPr>
                <w:rFonts w:ascii="Times New Roman" w:hAnsi="Times New Roman" w:cs="Times New Roman"/>
                <w:b/>
                <w:noProof/>
                <w:position w:val="-28"/>
                <w:sz w:val="18"/>
                <w:szCs w:val="18"/>
              </w:rPr>
              <w:drawing>
                <wp:inline distT="0" distB="0" distL="0" distR="0" wp14:anchorId="2265618B" wp14:editId="265BE6D7">
                  <wp:extent cx="565192" cy="175565"/>
                  <wp:effectExtent l="0" t="0" r="6350" b="0"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/>
          </w:tcPr>
          <w:p w:rsidR="00F44AE4" w:rsidRPr="004F11A0" w:rsidRDefault="00F44AE4" w:rsidP="003754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48CA" w:rsidRPr="004F11A0" w:rsidTr="006E3C6F">
        <w:trPr>
          <w:trHeight w:val="1131"/>
        </w:trPr>
        <w:tc>
          <w:tcPr>
            <w:tcW w:w="534" w:type="dxa"/>
            <w:vMerge w:val="restart"/>
            <w:vAlign w:val="center"/>
          </w:tcPr>
          <w:p w:rsidR="009648CA" w:rsidRDefault="009648CA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1823A9" w:rsidRDefault="001823A9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823A9" w:rsidRDefault="001823A9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823A9" w:rsidRDefault="001823A9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9648CA" w:rsidRPr="003B5314" w:rsidRDefault="00F924EF" w:rsidP="006E3C6F">
            <w:pPr>
              <w:shd w:val="clear" w:color="auto" w:fill="FFFFFF"/>
              <w:spacing w:before="675" w:after="495" w:line="330" w:lineRule="atLeast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2F2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Поставка газообразного медицинского кислорода в баллонах, емкостью 40 литров</w:t>
            </w:r>
          </w:p>
        </w:tc>
        <w:tc>
          <w:tcPr>
            <w:tcW w:w="1417" w:type="dxa"/>
            <w:vMerge w:val="restart"/>
          </w:tcPr>
          <w:p w:rsidR="00FE293A" w:rsidRDefault="00FE293A" w:rsidP="006E3C6F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FE293A" w:rsidRDefault="00FE293A" w:rsidP="00FE293A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FE293A" w:rsidRDefault="00F924EF" w:rsidP="00FE293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20.11.11.150</w:t>
            </w:r>
          </w:p>
          <w:p w:rsidR="00FE293A" w:rsidRDefault="00FE293A" w:rsidP="00FE293A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DF7603" w:rsidRPr="00FE293A" w:rsidRDefault="00DF7603" w:rsidP="00F924EF">
            <w:pPr>
              <w:spacing w:line="229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9648CA" w:rsidRDefault="003C566F" w:rsidP="009648CA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709" w:type="dxa"/>
            <w:vMerge w:val="restart"/>
            <w:vAlign w:val="center"/>
          </w:tcPr>
          <w:p w:rsidR="009648CA" w:rsidRDefault="00F924EF" w:rsidP="00FE29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4" w:type="dxa"/>
            <w:vAlign w:val="center"/>
          </w:tcPr>
          <w:p w:rsidR="00440129" w:rsidRPr="002669A7" w:rsidRDefault="00440129" w:rsidP="004401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sz w:val="18"/>
                <w:szCs w:val="18"/>
              </w:rPr>
              <w:t xml:space="preserve">Ссылка с сайта: </w:t>
            </w:r>
            <w:hyperlink r:id="rId12" w:history="1">
              <w:r w:rsidRPr="002669A7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https://spb.fe-rus.ru/kislorod/?ysclid=mpy16rmtyp926419443</w:t>
              </w:r>
            </w:hyperlink>
          </w:p>
          <w:p w:rsidR="009648CA" w:rsidRPr="002669A7" w:rsidRDefault="009648CA" w:rsidP="00440129">
            <w:pP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9648CA" w:rsidRPr="002669A7" w:rsidRDefault="00440129" w:rsidP="006E3C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sz w:val="18"/>
                <w:szCs w:val="18"/>
              </w:rPr>
              <w:t>3969,00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2669A7" w:rsidRDefault="00440129" w:rsidP="009648C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4 414,67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2669A7" w:rsidRDefault="00440129" w:rsidP="009648C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526,089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2669A7" w:rsidRDefault="00440129" w:rsidP="009648C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11,92</w:t>
            </w:r>
          </w:p>
        </w:tc>
        <w:tc>
          <w:tcPr>
            <w:tcW w:w="1276" w:type="dxa"/>
            <w:vMerge w:val="restart"/>
            <w:vAlign w:val="center"/>
          </w:tcPr>
          <w:p w:rsidR="009648CA" w:rsidRPr="002669A7" w:rsidRDefault="008F41EB" w:rsidP="0033352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41E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26 488,02</w:t>
            </w:r>
          </w:p>
        </w:tc>
      </w:tr>
      <w:tr w:rsidR="009648CA" w:rsidRPr="004F11A0" w:rsidTr="006E3C6F">
        <w:trPr>
          <w:trHeight w:val="864"/>
        </w:trPr>
        <w:tc>
          <w:tcPr>
            <w:tcW w:w="534" w:type="dxa"/>
            <w:vMerge/>
            <w:vAlign w:val="center"/>
          </w:tcPr>
          <w:p w:rsidR="009648CA" w:rsidRDefault="009648CA" w:rsidP="009648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</w:tcPr>
          <w:p w:rsidR="009648CA" w:rsidRPr="001E4504" w:rsidRDefault="009648CA" w:rsidP="009648CA">
            <w:pPr>
              <w:keepNext/>
              <w:shd w:val="clear" w:color="auto" w:fill="FFFFFF"/>
              <w:spacing w:line="450" w:lineRule="atLeast"/>
              <w:outlineLvl w:val="0"/>
              <w:rPr>
                <w:rFonts w:ascii="Times New Roman" w:eastAsia="Times New Roman" w:hAnsi="Times New Roman" w:cs="Times New Roman"/>
                <w:color w:val="070707"/>
                <w:spacing w:val="6"/>
                <w:kern w:val="32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648CA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:rsidR="009648CA" w:rsidRDefault="009648CA" w:rsidP="009648CA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:rsidR="009648CA" w:rsidRDefault="009648CA" w:rsidP="009648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40129" w:rsidRPr="002669A7" w:rsidRDefault="00440129" w:rsidP="004401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sz w:val="18"/>
                <w:szCs w:val="18"/>
              </w:rPr>
              <w:t>Ссылка сайта: https://www.kriogen.com/product/chistye-gazy/kislorod-o2-/</w:t>
            </w:r>
          </w:p>
          <w:p w:rsidR="006E3C6F" w:rsidRPr="002669A7" w:rsidRDefault="006E3C6F" w:rsidP="00440129">
            <w:pP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9648CA" w:rsidRPr="002669A7" w:rsidRDefault="00440129" w:rsidP="006E3C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sz w:val="18"/>
                <w:szCs w:val="18"/>
              </w:rPr>
              <w:t>4 995,00</w:t>
            </w:r>
          </w:p>
        </w:tc>
        <w:tc>
          <w:tcPr>
            <w:tcW w:w="1276" w:type="dxa"/>
            <w:vMerge/>
            <w:vAlign w:val="center"/>
          </w:tcPr>
          <w:p w:rsidR="009648CA" w:rsidRPr="002669A7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9648CA" w:rsidRPr="002669A7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9648CA" w:rsidRPr="002669A7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9648CA" w:rsidRPr="002669A7" w:rsidRDefault="009648CA" w:rsidP="009648C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247B" w:rsidRPr="004F11A0" w:rsidTr="006E3C6F">
        <w:trPr>
          <w:trHeight w:val="772"/>
        </w:trPr>
        <w:tc>
          <w:tcPr>
            <w:tcW w:w="534" w:type="dxa"/>
            <w:vMerge/>
            <w:vAlign w:val="center"/>
          </w:tcPr>
          <w:p w:rsidR="004D247B" w:rsidRDefault="004D247B" w:rsidP="004D24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vMerge/>
          </w:tcPr>
          <w:p w:rsidR="004D247B" w:rsidRPr="001E4504" w:rsidRDefault="004D247B" w:rsidP="004D247B">
            <w:pPr>
              <w:keepNext/>
              <w:shd w:val="clear" w:color="auto" w:fill="FFFFFF"/>
              <w:spacing w:line="450" w:lineRule="atLeast"/>
              <w:outlineLvl w:val="0"/>
              <w:rPr>
                <w:rFonts w:ascii="Times New Roman" w:eastAsia="Times New Roman" w:hAnsi="Times New Roman" w:cs="Times New Roman"/>
                <w:color w:val="070707"/>
                <w:spacing w:val="6"/>
                <w:kern w:val="32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D247B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:rsidR="004D247B" w:rsidRDefault="004D247B" w:rsidP="004D247B">
            <w:pPr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:rsidR="004D247B" w:rsidRDefault="004D247B" w:rsidP="004D24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D247B" w:rsidRPr="002669A7" w:rsidRDefault="00440129" w:rsidP="00440129">
            <w:pPr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515315">
              <w:rPr>
                <w:rFonts w:ascii="Times New Roman" w:eastAsia="Times New Roman" w:hAnsi="Times New Roman" w:cs="Times New Roman"/>
                <w:sz w:val="18"/>
                <w:szCs w:val="18"/>
              </w:rPr>
              <w:t>Реестровый номер</w:t>
            </w:r>
            <w:r w:rsidRPr="002669A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515315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8131325E00038</w:t>
            </w:r>
          </w:p>
        </w:tc>
        <w:tc>
          <w:tcPr>
            <w:tcW w:w="1417" w:type="dxa"/>
            <w:vAlign w:val="center"/>
          </w:tcPr>
          <w:p w:rsidR="004D247B" w:rsidRPr="002669A7" w:rsidRDefault="00440129" w:rsidP="004401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sz w:val="18"/>
                <w:szCs w:val="18"/>
              </w:rPr>
              <w:t>4 280,00</w:t>
            </w:r>
          </w:p>
        </w:tc>
        <w:tc>
          <w:tcPr>
            <w:tcW w:w="1276" w:type="dxa"/>
            <w:vMerge/>
            <w:vAlign w:val="center"/>
          </w:tcPr>
          <w:p w:rsidR="004D247B" w:rsidRPr="002669A7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4D247B" w:rsidRPr="002669A7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4D247B" w:rsidRPr="002669A7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4D247B" w:rsidRPr="002669A7" w:rsidRDefault="004D247B" w:rsidP="004D24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247B" w:rsidTr="0041557E">
        <w:trPr>
          <w:trHeight w:val="297"/>
        </w:trPr>
        <w:tc>
          <w:tcPr>
            <w:tcW w:w="708" w:type="dxa"/>
            <w:gridSpan w:val="2"/>
            <w:shd w:val="clear" w:color="auto" w:fill="D9D9D9" w:themeFill="background1" w:themeFillShade="D9"/>
          </w:tcPr>
          <w:p w:rsidR="004D247B" w:rsidRDefault="004D247B" w:rsidP="004D247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25" w:type="dxa"/>
            <w:gridSpan w:val="9"/>
            <w:vAlign w:val="center"/>
          </w:tcPr>
          <w:p w:rsidR="004D247B" w:rsidRPr="002669A7" w:rsidRDefault="0031771F" w:rsidP="004D247B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669A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НМЦК 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D247B" w:rsidRPr="002669A7" w:rsidRDefault="008F41EB" w:rsidP="004D247B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8F41E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en-US"/>
              </w:rPr>
              <w:t>26 488,02</w:t>
            </w:r>
            <w:bookmarkStart w:id="0" w:name="_GoBack"/>
            <w:bookmarkEnd w:id="0"/>
          </w:p>
        </w:tc>
      </w:tr>
    </w:tbl>
    <w:p w:rsidR="00903A9A" w:rsidRPr="00903A9A" w:rsidRDefault="00903A9A" w:rsidP="00903A9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A9A">
        <w:rPr>
          <w:rFonts w:ascii="Times New Roman" w:hAnsi="Times New Roman" w:cs="Times New Roman"/>
          <w:sz w:val="16"/>
          <w:szCs w:val="16"/>
        </w:rPr>
        <w:t xml:space="preserve"> Информация и документы, предусмотренные нормативными правовыми актами, принятыми в соответствии с частями 3 и 4 статьи 14 Закона № 44-ФЗ (в случае, если в извещении об осуществлении закупки установлены предусмотренные указанной статьей запреты, ограничения, условия допуска):</w:t>
      </w:r>
    </w:p>
    <w:p w:rsidR="00922C76" w:rsidRDefault="00903A9A" w:rsidP="00903A9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03A9A">
        <w:rPr>
          <w:rFonts w:ascii="Times New Roman" w:hAnsi="Times New Roman" w:cs="Times New Roman"/>
          <w:sz w:val="16"/>
          <w:szCs w:val="16"/>
        </w:rPr>
        <w:t>Для подтверждения происхождения товара из Российской Федерации или из иностранного государства участник закупки должен указать наименование страны происхождения товара в соответствии с общероссийским классификатором, используемым для идентификации стран мира</w:t>
      </w: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5649BE">
        <w:rPr>
          <w:rFonts w:ascii="Times New Roman" w:hAnsi="Times New Roman" w:cs="Times New Roman"/>
          <w:bCs/>
          <w:color w:val="000000"/>
          <w:sz w:val="16"/>
          <w:szCs w:val="16"/>
        </w:rPr>
        <w:t>.</w:t>
      </w:r>
    </w:p>
    <w:p w:rsidR="005649BE" w:rsidRDefault="005649BE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B046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16"/>
          <w:szCs w:val="16"/>
        </w:rPr>
      </w:pPr>
    </w:p>
    <w:p w:rsidR="009B0465" w:rsidRPr="004F0135" w:rsidRDefault="009B0465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01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2437EE">
        <w:rPr>
          <w:rFonts w:ascii="Times New Roman" w:hAnsi="Times New Roman" w:cs="Times New Roman"/>
          <w:sz w:val="24"/>
          <w:szCs w:val="24"/>
        </w:rPr>
        <w:t xml:space="preserve">       </w:t>
      </w:r>
      <w:r w:rsidR="004F0135" w:rsidRPr="004F0135">
        <w:rPr>
          <w:rFonts w:ascii="Times New Roman" w:hAnsi="Times New Roman" w:cs="Times New Roman"/>
          <w:sz w:val="24"/>
          <w:szCs w:val="24"/>
        </w:rPr>
        <w:t xml:space="preserve">Контрактный </w:t>
      </w:r>
      <w:proofErr w:type="gramStart"/>
      <w:r w:rsidR="004F0135" w:rsidRPr="004F0135">
        <w:rPr>
          <w:rFonts w:ascii="Times New Roman" w:hAnsi="Times New Roman" w:cs="Times New Roman"/>
          <w:sz w:val="24"/>
          <w:szCs w:val="24"/>
        </w:rPr>
        <w:t>управляющий</w:t>
      </w:r>
      <w:r w:rsidR="00975590">
        <w:rPr>
          <w:rFonts w:ascii="Times New Roman" w:hAnsi="Times New Roman" w:cs="Times New Roman"/>
          <w:sz w:val="24"/>
          <w:szCs w:val="24"/>
        </w:rPr>
        <w:t>:</w:t>
      </w:r>
      <w:r w:rsidR="004F0135" w:rsidRP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2437E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2437E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F0135" w:rsidRPr="004F0135">
        <w:rPr>
          <w:rFonts w:ascii="Times New Roman" w:hAnsi="Times New Roman" w:cs="Times New Roman"/>
          <w:sz w:val="24"/>
          <w:szCs w:val="24"/>
        </w:rPr>
        <w:t>Т.А.</w:t>
      </w:r>
      <w:r w:rsidR="004F0135">
        <w:rPr>
          <w:rFonts w:ascii="Times New Roman" w:hAnsi="Times New Roman" w:cs="Times New Roman"/>
          <w:sz w:val="24"/>
          <w:szCs w:val="24"/>
        </w:rPr>
        <w:t xml:space="preserve"> </w:t>
      </w:r>
      <w:r w:rsidR="004F0135" w:rsidRPr="004F0135">
        <w:rPr>
          <w:rFonts w:ascii="Times New Roman" w:hAnsi="Times New Roman" w:cs="Times New Roman"/>
          <w:sz w:val="24"/>
          <w:szCs w:val="24"/>
        </w:rPr>
        <w:t>Прохорова</w:t>
      </w:r>
      <w:r w:rsidRPr="004F013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B0465" w:rsidRPr="004F013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4"/>
          <w:szCs w:val="24"/>
        </w:rPr>
      </w:pPr>
    </w:p>
    <w:sectPr w:rsidR="009B0465" w:rsidRPr="004F0135" w:rsidSect="00CE31D8">
      <w:pgSz w:w="16838" w:h="11906" w:orient="landscape"/>
      <w:pgMar w:top="568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BBD"/>
    <w:rsid w:val="00006C29"/>
    <w:rsid w:val="000135B3"/>
    <w:rsid w:val="00016BBD"/>
    <w:rsid w:val="00017F9C"/>
    <w:rsid w:val="000279C5"/>
    <w:rsid w:val="00030E9E"/>
    <w:rsid w:val="000455BD"/>
    <w:rsid w:val="000521A6"/>
    <w:rsid w:val="0006481F"/>
    <w:rsid w:val="000805F4"/>
    <w:rsid w:val="00085E77"/>
    <w:rsid w:val="00086374"/>
    <w:rsid w:val="0009353E"/>
    <w:rsid w:val="000B0669"/>
    <w:rsid w:val="000B14B9"/>
    <w:rsid w:val="000B7260"/>
    <w:rsid w:val="000C1FDD"/>
    <w:rsid w:val="000C2382"/>
    <w:rsid w:val="000D3054"/>
    <w:rsid w:val="000D4A51"/>
    <w:rsid w:val="000D7BFC"/>
    <w:rsid w:val="000E2AEB"/>
    <w:rsid w:val="000F4380"/>
    <w:rsid w:val="000F50F0"/>
    <w:rsid w:val="000F51E9"/>
    <w:rsid w:val="000F6005"/>
    <w:rsid w:val="00100383"/>
    <w:rsid w:val="0010428D"/>
    <w:rsid w:val="001300DE"/>
    <w:rsid w:val="001401CD"/>
    <w:rsid w:val="00143211"/>
    <w:rsid w:val="001454B7"/>
    <w:rsid w:val="0015221C"/>
    <w:rsid w:val="00160D6E"/>
    <w:rsid w:val="00163D6C"/>
    <w:rsid w:val="00175196"/>
    <w:rsid w:val="001823A9"/>
    <w:rsid w:val="001824DE"/>
    <w:rsid w:val="001A092E"/>
    <w:rsid w:val="001B3067"/>
    <w:rsid w:val="001B4013"/>
    <w:rsid w:val="001B4032"/>
    <w:rsid w:val="001C6FDF"/>
    <w:rsid w:val="001E0C98"/>
    <w:rsid w:val="001E4504"/>
    <w:rsid w:val="001E674A"/>
    <w:rsid w:val="001F6560"/>
    <w:rsid w:val="00203C00"/>
    <w:rsid w:val="0021023A"/>
    <w:rsid w:val="00211DFB"/>
    <w:rsid w:val="002327C7"/>
    <w:rsid w:val="00237E35"/>
    <w:rsid w:val="002437EE"/>
    <w:rsid w:val="002530AC"/>
    <w:rsid w:val="002537EA"/>
    <w:rsid w:val="00255188"/>
    <w:rsid w:val="002641D4"/>
    <w:rsid w:val="00264DDD"/>
    <w:rsid w:val="002669A7"/>
    <w:rsid w:val="00267FE1"/>
    <w:rsid w:val="00277B73"/>
    <w:rsid w:val="00280822"/>
    <w:rsid w:val="0028266E"/>
    <w:rsid w:val="00291CD6"/>
    <w:rsid w:val="002933E6"/>
    <w:rsid w:val="002A5549"/>
    <w:rsid w:val="002E6100"/>
    <w:rsid w:val="002E7392"/>
    <w:rsid w:val="002F6241"/>
    <w:rsid w:val="002F7B72"/>
    <w:rsid w:val="0030030B"/>
    <w:rsid w:val="0031771F"/>
    <w:rsid w:val="00332614"/>
    <w:rsid w:val="00333528"/>
    <w:rsid w:val="00334D6F"/>
    <w:rsid w:val="0033660C"/>
    <w:rsid w:val="0034063C"/>
    <w:rsid w:val="00345535"/>
    <w:rsid w:val="00345A4A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A56D8"/>
    <w:rsid w:val="003A66DC"/>
    <w:rsid w:val="003B0BA1"/>
    <w:rsid w:val="003B0FEC"/>
    <w:rsid w:val="003B1142"/>
    <w:rsid w:val="003B1346"/>
    <w:rsid w:val="003B5314"/>
    <w:rsid w:val="003C2709"/>
    <w:rsid w:val="003C4B74"/>
    <w:rsid w:val="003C566F"/>
    <w:rsid w:val="003C7C9F"/>
    <w:rsid w:val="003D0AAB"/>
    <w:rsid w:val="003D2052"/>
    <w:rsid w:val="003D2F50"/>
    <w:rsid w:val="003D6F81"/>
    <w:rsid w:val="003E2021"/>
    <w:rsid w:val="003E20DB"/>
    <w:rsid w:val="003E3CF6"/>
    <w:rsid w:val="003F04FD"/>
    <w:rsid w:val="003F085F"/>
    <w:rsid w:val="003F3FD8"/>
    <w:rsid w:val="004131D1"/>
    <w:rsid w:val="004201FC"/>
    <w:rsid w:val="0042523A"/>
    <w:rsid w:val="00425E92"/>
    <w:rsid w:val="00432971"/>
    <w:rsid w:val="00440129"/>
    <w:rsid w:val="0044014B"/>
    <w:rsid w:val="00446970"/>
    <w:rsid w:val="00452E50"/>
    <w:rsid w:val="004553F6"/>
    <w:rsid w:val="00463AF1"/>
    <w:rsid w:val="00482A25"/>
    <w:rsid w:val="00482DAA"/>
    <w:rsid w:val="00484115"/>
    <w:rsid w:val="00490877"/>
    <w:rsid w:val="00490FC5"/>
    <w:rsid w:val="00496B7C"/>
    <w:rsid w:val="004A1127"/>
    <w:rsid w:val="004A2B0C"/>
    <w:rsid w:val="004A429B"/>
    <w:rsid w:val="004C48F8"/>
    <w:rsid w:val="004C7E84"/>
    <w:rsid w:val="004D1D5F"/>
    <w:rsid w:val="004D247B"/>
    <w:rsid w:val="004D73A7"/>
    <w:rsid w:val="004F0135"/>
    <w:rsid w:val="004F11A0"/>
    <w:rsid w:val="004F72B0"/>
    <w:rsid w:val="00517556"/>
    <w:rsid w:val="00520948"/>
    <w:rsid w:val="0052792A"/>
    <w:rsid w:val="005649BE"/>
    <w:rsid w:val="005817C6"/>
    <w:rsid w:val="0059103D"/>
    <w:rsid w:val="0059154F"/>
    <w:rsid w:val="00595BCC"/>
    <w:rsid w:val="005A60D5"/>
    <w:rsid w:val="005B0F92"/>
    <w:rsid w:val="005B1355"/>
    <w:rsid w:val="005B27A2"/>
    <w:rsid w:val="005B2A6F"/>
    <w:rsid w:val="005B7152"/>
    <w:rsid w:val="005C0C6F"/>
    <w:rsid w:val="005C36C8"/>
    <w:rsid w:val="005C574A"/>
    <w:rsid w:val="005D44DB"/>
    <w:rsid w:val="005E4D3F"/>
    <w:rsid w:val="005F6134"/>
    <w:rsid w:val="0060212B"/>
    <w:rsid w:val="006103FC"/>
    <w:rsid w:val="00617DEB"/>
    <w:rsid w:val="0064498B"/>
    <w:rsid w:val="00645CD0"/>
    <w:rsid w:val="0064715C"/>
    <w:rsid w:val="00656230"/>
    <w:rsid w:val="00661C14"/>
    <w:rsid w:val="00663E5A"/>
    <w:rsid w:val="00680434"/>
    <w:rsid w:val="00687260"/>
    <w:rsid w:val="006913FE"/>
    <w:rsid w:val="006A0D40"/>
    <w:rsid w:val="006A2D22"/>
    <w:rsid w:val="006A3B68"/>
    <w:rsid w:val="006A7350"/>
    <w:rsid w:val="006B11A6"/>
    <w:rsid w:val="006B5D5B"/>
    <w:rsid w:val="006C1843"/>
    <w:rsid w:val="006C3CA9"/>
    <w:rsid w:val="006C4886"/>
    <w:rsid w:val="006D0E69"/>
    <w:rsid w:val="006D5347"/>
    <w:rsid w:val="006E3C6F"/>
    <w:rsid w:val="0070124A"/>
    <w:rsid w:val="007030E7"/>
    <w:rsid w:val="007114B2"/>
    <w:rsid w:val="00713AB4"/>
    <w:rsid w:val="00741F66"/>
    <w:rsid w:val="0075399E"/>
    <w:rsid w:val="00753C9E"/>
    <w:rsid w:val="00755EA9"/>
    <w:rsid w:val="00757F1F"/>
    <w:rsid w:val="00761473"/>
    <w:rsid w:val="00767BDB"/>
    <w:rsid w:val="00775850"/>
    <w:rsid w:val="00777EE6"/>
    <w:rsid w:val="00781341"/>
    <w:rsid w:val="0079144E"/>
    <w:rsid w:val="007B1243"/>
    <w:rsid w:val="007B1FFA"/>
    <w:rsid w:val="007C31D9"/>
    <w:rsid w:val="007C5A61"/>
    <w:rsid w:val="007C5CF9"/>
    <w:rsid w:val="007E14A0"/>
    <w:rsid w:val="007E48F3"/>
    <w:rsid w:val="007F4BBA"/>
    <w:rsid w:val="0080671E"/>
    <w:rsid w:val="008249FC"/>
    <w:rsid w:val="00827791"/>
    <w:rsid w:val="00832163"/>
    <w:rsid w:val="00836AB2"/>
    <w:rsid w:val="00845C9E"/>
    <w:rsid w:val="008508ED"/>
    <w:rsid w:val="008604C8"/>
    <w:rsid w:val="00871EEB"/>
    <w:rsid w:val="0088157A"/>
    <w:rsid w:val="0089152D"/>
    <w:rsid w:val="0089581F"/>
    <w:rsid w:val="00895FB2"/>
    <w:rsid w:val="008969AA"/>
    <w:rsid w:val="008A64B1"/>
    <w:rsid w:val="008C5E5D"/>
    <w:rsid w:val="008D19D9"/>
    <w:rsid w:val="008E634C"/>
    <w:rsid w:val="008E64F6"/>
    <w:rsid w:val="008F29C6"/>
    <w:rsid w:val="008F41EB"/>
    <w:rsid w:val="009036E1"/>
    <w:rsid w:val="00903A9A"/>
    <w:rsid w:val="00922C76"/>
    <w:rsid w:val="00941309"/>
    <w:rsid w:val="00941FA3"/>
    <w:rsid w:val="00955326"/>
    <w:rsid w:val="00960D8A"/>
    <w:rsid w:val="009648CA"/>
    <w:rsid w:val="00965843"/>
    <w:rsid w:val="00975590"/>
    <w:rsid w:val="00990BFB"/>
    <w:rsid w:val="009A3FAC"/>
    <w:rsid w:val="009A4892"/>
    <w:rsid w:val="009B0465"/>
    <w:rsid w:val="009D3314"/>
    <w:rsid w:val="009F27FE"/>
    <w:rsid w:val="00A0532D"/>
    <w:rsid w:val="00A05BA2"/>
    <w:rsid w:val="00A10F14"/>
    <w:rsid w:val="00A20683"/>
    <w:rsid w:val="00A24A7F"/>
    <w:rsid w:val="00A311AE"/>
    <w:rsid w:val="00A3653D"/>
    <w:rsid w:val="00A518E3"/>
    <w:rsid w:val="00A72E77"/>
    <w:rsid w:val="00A806C7"/>
    <w:rsid w:val="00AB03B3"/>
    <w:rsid w:val="00AC5736"/>
    <w:rsid w:val="00AC5FE1"/>
    <w:rsid w:val="00AD4C7E"/>
    <w:rsid w:val="00AF14A6"/>
    <w:rsid w:val="00B10DD4"/>
    <w:rsid w:val="00B164DB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81FF7"/>
    <w:rsid w:val="00B8790B"/>
    <w:rsid w:val="00B95492"/>
    <w:rsid w:val="00BA3F58"/>
    <w:rsid w:val="00BA789C"/>
    <w:rsid w:val="00BB4822"/>
    <w:rsid w:val="00C03666"/>
    <w:rsid w:val="00C13FA1"/>
    <w:rsid w:val="00C21769"/>
    <w:rsid w:val="00C278A3"/>
    <w:rsid w:val="00C32D0A"/>
    <w:rsid w:val="00C73CD7"/>
    <w:rsid w:val="00C75259"/>
    <w:rsid w:val="00C9314F"/>
    <w:rsid w:val="00C97476"/>
    <w:rsid w:val="00C974A2"/>
    <w:rsid w:val="00CC30E5"/>
    <w:rsid w:val="00CD20F0"/>
    <w:rsid w:val="00CE31D8"/>
    <w:rsid w:val="00CE3891"/>
    <w:rsid w:val="00D0188D"/>
    <w:rsid w:val="00D06284"/>
    <w:rsid w:val="00D06EAA"/>
    <w:rsid w:val="00D30F4C"/>
    <w:rsid w:val="00D56142"/>
    <w:rsid w:val="00D562A4"/>
    <w:rsid w:val="00D56344"/>
    <w:rsid w:val="00D565F8"/>
    <w:rsid w:val="00D56F67"/>
    <w:rsid w:val="00D63DCD"/>
    <w:rsid w:val="00D64CF1"/>
    <w:rsid w:val="00D85919"/>
    <w:rsid w:val="00D865F7"/>
    <w:rsid w:val="00DA5F19"/>
    <w:rsid w:val="00DA75CD"/>
    <w:rsid w:val="00DB022A"/>
    <w:rsid w:val="00DB1653"/>
    <w:rsid w:val="00DC09BA"/>
    <w:rsid w:val="00DC4336"/>
    <w:rsid w:val="00DC64CC"/>
    <w:rsid w:val="00DD4454"/>
    <w:rsid w:val="00DE0736"/>
    <w:rsid w:val="00DE57E5"/>
    <w:rsid w:val="00DF2707"/>
    <w:rsid w:val="00DF7603"/>
    <w:rsid w:val="00E0177C"/>
    <w:rsid w:val="00E032AB"/>
    <w:rsid w:val="00E11DC7"/>
    <w:rsid w:val="00E402EF"/>
    <w:rsid w:val="00E56D13"/>
    <w:rsid w:val="00E60C6E"/>
    <w:rsid w:val="00E64045"/>
    <w:rsid w:val="00E76D61"/>
    <w:rsid w:val="00E93DDD"/>
    <w:rsid w:val="00EA610D"/>
    <w:rsid w:val="00EB7C02"/>
    <w:rsid w:val="00EC7419"/>
    <w:rsid w:val="00EE1744"/>
    <w:rsid w:val="00EE28F5"/>
    <w:rsid w:val="00EE2B5F"/>
    <w:rsid w:val="00EF586B"/>
    <w:rsid w:val="00F209D0"/>
    <w:rsid w:val="00F22E68"/>
    <w:rsid w:val="00F23B4A"/>
    <w:rsid w:val="00F27350"/>
    <w:rsid w:val="00F33F8E"/>
    <w:rsid w:val="00F44AE4"/>
    <w:rsid w:val="00F53936"/>
    <w:rsid w:val="00F65566"/>
    <w:rsid w:val="00F656A4"/>
    <w:rsid w:val="00F667A1"/>
    <w:rsid w:val="00F67E1F"/>
    <w:rsid w:val="00F7209C"/>
    <w:rsid w:val="00F73239"/>
    <w:rsid w:val="00F750BE"/>
    <w:rsid w:val="00F84679"/>
    <w:rsid w:val="00F924EF"/>
    <w:rsid w:val="00FB6E90"/>
    <w:rsid w:val="00FC2FEB"/>
    <w:rsid w:val="00FC7C2A"/>
    <w:rsid w:val="00FD2361"/>
    <w:rsid w:val="00FD24F9"/>
    <w:rsid w:val="00FD4851"/>
    <w:rsid w:val="00FE293A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2E617-432F-457F-A586-5AE7184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4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styleId="a9">
    <w:name w:val="annotation reference"/>
    <w:basedOn w:val="a0"/>
    <w:uiPriority w:val="99"/>
    <w:semiHidden/>
    <w:unhideWhenUsed/>
    <w:rsid w:val="001B401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401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4013"/>
    <w:rPr>
      <w:rFonts w:eastAsiaTheme="minorEastAsia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401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4013"/>
    <w:rPr>
      <w:rFonts w:eastAsiaTheme="minorEastAsia"/>
      <w:b/>
      <w:bCs/>
      <w:sz w:val="20"/>
      <w:szCs w:val="20"/>
      <w:lang w:eastAsia="ru-RU"/>
    </w:rPr>
  </w:style>
  <w:style w:type="character" w:customStyle="1" w:styleId="sectiontitle">
    <w:name w:val="section__title"/>
    <w:basedOn w:val="a0"/>
    <w:rsid w:val="003B5314"/>
  </w:style>
  <w:style w:type="character" w:customStyle="1" w:styleId="sectioninfo">
    <w:name w:val="section__info"/>
    <w:basedOn w:val="a0"/>
    <w:rsid w:val="003B53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contracts/electronicshop/sign/form/show/2624693/?backurl=L2NvbnRyYWN0cy9jYXRhbG9nL2NvbW1vbi8/c3VwcGxpZXI9NzgwNDMxNTQ4MyZsaW1pdD01M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pb.fe-rus.ru/kislorod/?ysclid=mpy16rmtyp926419443" TargetMode="External"/><Relationship Id="rId12" Type="http://schemas.openxmlformats.org/officeDocument/2006/relationships/hyperlink" Target="https://spb.fe-rus.ru/kislorod/?ysclid=mpy16rmtyp9264194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spb.ru/gov/otrasl/kgz/current_activities/reestr-tovarov-dlya-obespecheniya-nuzhd-spb/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550C3-5D8C-4E8C-A146-DB49D28B3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2361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Андрей</cp:lastModifiedBy>
  <cp:revision>240</cp:revision>
  <cp:lastPrinted>2025-02-04T08:45:00Z</cp:lastPrinted>
  <dcterms:created xsi:type="dcterms:W3CDTF">2021-09-29T07:27:00Z</dcterms:created>
  <dcterms:modified xsi:type="dcterms:W3CDTF">2026-06-03T12:53:00Z</dcterms:modified>
</cp:coreProperties>
</file>