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AD95A0" w14:textId="77777777" w:rsidR="002952BE" w:rsidRPr="00C01340" w:rsidRDefault="00ED48C9" w:rsidP="00240D3A">
      <w:pPr>
        <w:autoSpaceDE w:val="0"/>
        <w:autoSpaceDN w:val="0"/>
        <w:adjustRightInd w:val="0"/>
        <w:spacing w:after="0" w:line="240" w:lineRule="auto"/>
        <w:jc w:val="center"/>
        <w:rPr>
          <w:rFonts w:ascii="Times New Roman" w:hAnsi="Times New Roman" w:cs="Times New Roman"/>
          <w:b/>
          <w:bCs/>
        </w:rPr>
      </w:pPr>
      <w:r w:rsidRPr="00C01340">
        <w:rPr>
          <w:rFonts w:ascii="Times New Roman" w:hAnsi="Times New Roman" w:cs="Times New Roman"/>
          <w:b/>
          <w:bCs/>
        </w:rPr>
        <w:t>ПР</w:t>
      </w:r>
      <w:r w:rsidR="002952BE" w:rsidRPr="00C01340">
        <w:rPr>
          <w:rFonts w:ascii="Times New Roman" w:hAnsi="Times New Roman" w:cs="Times New Roman"/>
          <w:b/>
          <w:bCs/>
        </w:rPr>
        <w:t>ОЕКТ</w:t>
      </w:r>
    </w:p>
    <w:p w14:paraId="5F51EF58" w14:textId="77777777" w:rsidR="001F657F" w:rsidRPr="00C01340" w:rsidRDefault="001F657F" w:rsidP="00240D3A">
      <w:pPr>
        <w:autoSpaceDE w:val="0"/>
        <w:autoSpaceDN w:val="0"/>
        <w:adjustRightInd w:val="0"/>
        <w:spacing w:after="0" w:line="240" w:lineRule="auto"/>
        <w:jc w:val="center"/>
        <w:rPr>
          <w:rFonts w:ascii="Times New Roman" w:hAnsi="Times New Roman" w:cs="Times New Roman"/>
          <w:b/>
          <w:bCs/>
        </w:rPr>
      </w:pPr>
      <w:r w:rsidRPr="00C01340">
        <w:rPr>
          <w:rFonts w:ascii="Times New Roman" w:hAnsi="Times New Roman" w:cs="Times New Roman"/>
          <w:b/>
          <w:bCs/>
        </w:rPr>
        <w:t xml:space="preserve">КОНТРАКТ № </w:t>
      </w:r>
      <w:r w:rsidR="002952BE" w:rsidRPr="00C01340">
        <w:rPr>
          <w:rFonts w:ascii="Times New Roman" w:hAnsi="Times New Roman" w:cs="Times New Roman"/>
          <w:b/>
          <w:bCs/>
        </w:rPr>
        <w:t>____________</w:t>
      </w:r>
    </w:p>
    <w:p w14:paraId="64CD198A" w14:textId="15DD55FA" w:rsidR="00191821" w:rsidRPr="00F51F2F" w:rsidRDefault="00D9635C" w:rsidP="00F51F2F">
      <w:pPr>
        <w:autoSpaceDE w:val="0"/>
        <w:autoSpaceDN w:val="0"/>
        <w:adjustRightInd w:val="0"/>
        <w:spacing w:after="0" w:line="240" w:lineRule="auto"/>
        <w:jc w:val="center"/>
        <w:rPr>
          <w:rFonts w:ascii="Times New Roman" w:hAnsi="Times New Roman" w:cs="Times New Roman"/>
          <w:b/>
          <w:bCs/>
        </w:rPr>
      </w:pPr>
      <w:r w:rsidRPr="00C01340">
        <w:rPr>
          <w:rFonts w:ascii="Times New Roman" w:hAnsi="Times New Roman" w:cs="Times New Roman"/>
          <w:b/>
          <w:bCs/>
        </w:rPr>
        <w:t>н</w:t>
      </w:r>
      <w:r w:rsidR="00A44F4B" w:rsidRPr="00C01340">
        <w:rPr>
          <w:rFonts w:ascii="Times New Roman" w:hAnsi="Times New Roman" w:cs="Times New Roman"/>
          <w:b/>
          <w:bCs/>
        </w:rPr>
        <w:t xml:space="preserve">а </w:t>
      </w:r>
      <w:r w:rsidR="00D9075E" w:rsidRPr="00C01340">
        <w:rPr>
          <w:rFonts w:ascii="Times New Roman" w:hAnsi="Times New Roman" w:cs="Times New Roman"/>
          <w:b/>
          <w:bCs/>
        </w:rPr>
        <w:t>поставку</w:t>
      </w:r>
      <w:r w:rsidR="008163CA">
        <w:rPr>
          <w:rFonts w:ascii="Times New Roman" w:hAnsi="Times New Roman" w:cs="Times New Roman"/>
          <w:b/>
          <w:bCs/>
        </w:rPr>
        <w:t xml:space="preserve"> </w:t>
      </w:r>
      <w:r w:rsidR="008163CA" w:rsidRPr="008163CA">
        <w:rPr>
          <w:rFonts w:ascii="Times New Roman" w:hAnsi="Times New Roman" w:cs="Times New Roman"/>
          <w:b/>
          <w:bCs/>
        </w:rPr>
        <w:t>инвентаря для отделения «Горнолыжный спорт»</w:t>
      </w:r>
    </w:p>
    <w:p w14:paraId="77B03801" w14:textId="17B4DA50" w:rsidR="00C16723" w:rsidRDefault="00C16723" w:rsidP="0048770F">
      <w:pPr>
        <w:autoSpaceDE w:val="0"/>
        <w:autoSpaceDN w:val="0"/>
        <w:adjustRightInd w:val="0"/>
        <w:spacing w:after="0" w:line="240" w:lineRule="auto"/>
        <w:jc w:val="center"/>
        <w:rPr>
          <w:rFonts w:ascii="Times New Roman" w:hAnsi="Times New Roman" w:cs="Times New Roman"/>
        </w:rPr>
      </w:pPr>
      <w:r w:rsidRPr="00C01340">
        <w:rPr>
          <w:rFonts w:ascii="Times New Roman" w:hAnsi="Times New Roman" w:cs="Times New Roman"/>
        </w:rPr>
        <w:t>(Идентификационный код закупки</w:t>
      </w:r>
      <w:r w:rsidR="00E52F71" w:rsidRPr="00C01340">
        <w:rPr>
          <w:rFonts w:ascii="Times New Roman" w:hAnsi="Times New Roman" w:cs="Times New Roman"/>
        </w:rPr>
        <w:t>:</w:t>
      </w:r>
      <w:r w:rsidRPr="00C01340">
        <w:rPr>
          <w:rFonts w:ascii="Times New Roman" w:hAnsi="Times New Roman" w:cs="Times New Roman"/>
        </w:rPr>
        <w:t xml:space="preserve"> №</w:t>
      </w:r>
      <w:r w:rsidR="0048770F" w:rsidRPr="00C01340">
        <w:rPr>
          <w:rFonts w:ascii="Times New Roman" w:hAnsi="Times New Roman" w:cs="Times New Roman"/>
        </w:rPr>
        <w:t xml:space="preserve"> </w:t>
      </w:r>
      <w:r w:rsidR="00191821" w:rsidRPr="00C01340">
        <w:rPr>
          <w:rFonts w:ascii="Times New Roman" w:hAnsi="Times New Roman" w:cs="Times New Roman"/>
        </w:rPr>
        <w:t>262780604280278060100100010000000244</w:t>
      </w:r>
      <w:r w:rsidRPr="00C01340">
        <w:rPr>
          <w:rFonts w:ascii="Times New Roman" w:hAnsi="Times New Roman" w:cs="Times New Roman"/>
        </w:rPr>
        <w:t>)</w:t>
      </w:r>
    </w:p>
    <w:p w14:paraId="1027E983" w14:textId="77777777" w:rsidR="00C767BE" w:rsidRPr="00C01340" w:rsidRDefault="00C767BE" w:rsidP="0048770F">
      <w:pPr>
        <w:autoSpaceDE w:val="0"/>
        <w:autoSpaceDN w:val="0"/>
        <w:adjustRightInd w:val="0"/>
        <w:spacing w:after="0" w:line="240" w:lineRule="auto"/>
        <w:jc w:val="center"/>
        <w:rPr>
          <w:rFonts w:ascii="Times New Roman" w:hAnsi="Times New Roman" w:cs="Times New Roman"/>
        </w:rPr>
      </w:pPr>
    </w:p>
    <w:p w14:paraId="3D0D94C0" w14:textId="785CAAF6" w:rsidR="00C16723" w:rsidRPr="00C01340" w:rsidRDefault="00C16723" w:rsidP="00240D3A">
      <w:pPr>
        <w:autoSpaceDE w:val="0"/>
        <w:autoSpaceDN w:val="0"/>
        <w:adjustRightInd w:val="0"/>
        <w:spacing w:after="0" w:line="240" w:lineRule="auto"/>
        <w:jc w:val="both"/>
        <w:rPr>
          <w:rFonts w:ascii="Times New Roman" w:hAnsi="Times New Roman" w:cs="Times New Roman"/>
        </w:rPr>
      </w:pPr>
      <w:r w:rsidRPr="00C01340">
        <w:rPr>
          <w:rFonts w:ascii="Times New Roman" w:hAnsi="Times New Roman" w:cs="Times New Roman"/>
        </w:rPr>
        <w:t xml:space="preserve">г. Санкт-Петербург </w:t>
      </w:r>
      <w:r w:rsidRPr="00C01340">
        <w:rPr>
          <w:rFonts w:ascii="Times New Roman" w:hAnsi="Times New Roman" w:cs="Times New Roman"/>
        </w:rPr>
        <w:tab/>
      </w:r>
      <w:r w:rsidRPr="00C01340">
        <w:rPr>
          <w:rFonts w:ascii="Times New Roman" w:hAnsi="Times New Roman" w:cs="Times New Roman"/>
        </w:rPr>
        <w:tab/>
      </w:r>
      <w:r w:rsidRPr="00C01340">
        <w:rPr>
          <w:rFonts w:ascii="Times New Roman" w:hAnsi="Times New Roman" w:cs="Times New Roman"/>
        </w:rPr>
        <w:tab/>
      </w:r>
      <w:r w:rsidRPr="00C01340">
        <w:rPr>
          <w:rFonts w:ascii="Times New Roman" w:hAnsi="Times New Roman" w:cs="Times New Roman"/>
        </w:rPr>
        <w:tab/>
      </w:r>
      <w:r w:rsidRPr="00C01340">
        <w:rPr>
          <w:rFonts w:ascii="Times New Roman" w:hAnsi="Times New Roman" w:cs="Times New Roman"/>
        </w:rPr>
        <w:tab/>
      </w:r>
      <w:r w:rsidRPr="00C01340">
        <w:rPr>
          <w:rFonts w:ascii="Times New Roman" w:hAnsi="Times New Roman" w:cs="Times New Roman"/>
        </w:rPr>
        <w:tab/>
      </w:r>
      <w:r w:rsidR="00E110EC" w:rsidRPr="00C01340">
        <w:rPr>
          <w:rFonts w:ascii="Times New Roman" w:hAnsi="Times New Roman" w:cs="Times New Roman"/>
        </w:rPr>
        <w:t xml:space="preserve">                        </w:t>
      </w:r>
      <w:r w:rsidR="00F95864" w:rsidRPr="00C01340">
        <w:rPr>
          <w:rFonts w:ascii="Times New Roman" w:hAnsi="Times New Roman" w:cs="Times New Roman"/>
        </w:rPr>
        <w:t xml:space="preserve">               </w:t>
      </w:r>
      <w:proofErr w:type="gramStart"/>
      <w:r w:rsidR="00F95864" w:rsidRPr="00C01340">
        <w:rPr>
          <w:rFonts w:ascii="Times New Roman" w:hAnsi="Times New Roman" w:cs="Times New Roman"/>
        </w:rPr>
        <w:t xml:space="preserve">   </w:t>
      </w:r>
      <w:r w:rsidR="00110D0A" w:rsidRPr="00C01340">
        <w:rPr>
          <w:rFonts w:ascii="Times New Roman" w:hAnsi="Times New Roman" w:cs="Times New Roman"/>
          <w:color w:val="000000" w:themeColor="text1"/>
        </w:rPr>
        <w:t>«</w:t>
      </w:r>
      <w:proofErr w:type="gramEnd"/>
      <w:r w:rsidR="00503999" w:rsidRPr="00C01340">
        <w:rPr>
          <w:rFonts w:ascii="Times New Roman" w:hAnsi="Times New Roman" w:cs="Times New Roman"/>
          <w:color w:val="000000" w:themeColor="text1"/>
        </w:rPr>
        <w:t>__</w:t>
      </w:r>
      <w:r w:rsidR="00110D0A" w:rsidRPr="00C01340">
        <w:rPr>
          <w:rFonts w:ascii="Times New Roman" w:hAnsi="Times New Roman" w:cs="Times New Roman"/>
          <w:color w:val="000000" w:themeColor="text1"/>
        </w:rPr>
        <w:t xml:space="preserve">» </w:t>
      </w:r>
      <w:r w:rsidR="00503999" w:rsidRPr="00C01340">
        <w:rPr>
          <w:rFonts w:ascii="Times New Roman" w:hAnsi="Times New Roman" w:cs="Times New Roman"/>
          <w:color w:val="000000" w:themeColor="text1"/>
        </w:rPr>
        <w:t>______</w:t>
      </w:r>
      <w:r w:rsidR="00D9075E" w:rsidRPr="00C01340">
        <w:rPr>
          <w:rFonts w:ascii="Times New Roman" w:hAnsi="Times New Roman" w:cs="Times New Roman"/>
          <w:color w:val="000000" w:themeColor="text1"/>
        </w:rPr>
        <w:t>202</w:t>
      </w:r>
      <w:r w:rsidR="002534C1">
        <w:rPr>
          <w:rFonts w:ascii="Times New Roman" w:hAnsi="Times New Roman" w:cs="Times New Roman"/>
          <w:color w:val="000000" w:themeColor="text1"/>
        </w:rPr>
        <w:t>6</w:t>
      </w:r>
      <w:r w:rsidR="00110D0A" w:rsidRPr="00C01340">
        <w:rPr>
          <w:rFonts w:ascii="Times New Roman" w:hAnsi="Times New Roman" w:cs="Times New Roman"/>
          <w:color w:val="000000" w:themeColor="text1"/>
        </w:rPr>
        <w:t xml:space="preserve"> г</w:t>
      </w:r>
      <w:r w:rsidR="00F43F41" w:rsidRPr="00C01340">
        <w:rPr>
          <w:rFonts w:ascii="Times New Roman" w:hAnsi="Times New Roman" w:cs="Times New Roman"/>
          <w:color w:val="000000" w:themeColor="text1"/>
        </w:rPr>
        <w:t>.</w:t>
      </w:r>
    </w:p>
    <w:p w14:paraId="0961C2AD" w14:textId="20AB144F" w:rsidR="00C16723" w:rsidRPr="00C01340" w:rsidRDefault="00281A8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b/>
        </w:rPr>
        <w:t>Санкт-Петербургское государственное бюджетное профессиональное образовательное учреждение «Училище олимпийского резерва № 2 (техникум)»</w:t>
      </w:r>
      <w:r w:rsidRPr="00C01340">
        <w:rPr>
          <w:rFonts w:ascii="Times New Roman" w:hAnsi="Times New Roman" w:cs="Times New Roman"/>
        </w:rPr>
        <w:t xml:space="preserve"> (СПб ГБПОУ «УОР № 2 (техникум)), именуемое в дальнейшем «Заказчик», в лице </w:t>
      </w:r>
      <w:r w:rsidR="003E516D" w:rsidRPr="00C01340">
        <w:rPr>
          <w:rFonts w:ascii="Times New Roman" w:hAnsi="Times New Roman" w:cs="Times New Roman"/>
        </w:rPr>
        <w:t>______________</w:t>
      </w:r>
      <w:r w:rsidRPr="00C01340">
        <w:rPr>
          <w:rFonts w:ascii="Times New Roman" w:hAnsi="Times New Roman" w:cs="Times New Roman"/>
        </w:rPr>
        <w:t xml:space="preserve">, действующего на основании </w:t>
      </w:r>
      <w:r w:rsidR="003E516D" w:rsidRPr="00C01340">
        <w:rPr>
          <w:rFonts w:ascii="Times New Roman" w:hAnsi="Times New Roman" w:cs="Times New Roman"/>
        </w:rPr>
        <w:t>______________</w:t>
      </w:r>
      <w:r w:rsidRPr="00C01340">
        <w:rPr>
          <w:rFonts w:ascii="Times New Roman" w:hAnsi="Times New Roman" w:cs="Times New Roman"/>
        </w:rPr>
        <w:t>, с одной</w:t>
      </w:r>
      <w:r w:rsidR="00C16723" w:rsidRPr="00C01340">
        <w:rPr>
          <w:rFonts w:ascii="Times New Roman" w:hAnsi="Times New Roman" w:cs="Times New Roman"/>
        </w:rPr>
        <w:t xml:space="preserve">, и </w:t>
      </w:r>
      <w:r w:rsidR="002952BE" w:rsidRPr="00C01340">
        <w:rPr>
          <w:rFonts w:ascii="Times New Roman" w:hAnsi="Times New Roman" w:cs="Times New Roman"/>
        </w:rPr>
        <w:t>________________</w:t>
      </w:r>
      <w:r w:rsidR="001F657F" w:rsidRPr="00C01340">
        <w:rPr>
          <w:rFonts w:ascii="Times New Roman" w:hAnsi="Times New Roman" w:cs="Times New Roman"/>
        </w:rPr>
        <w:t>, имен</w:t>
      </w:r>
      <w:r w:rsidR="00BF08EF" w:rsidRPr="00C01340">
        <w:rPr>
          <w:rFonts w:ascii="Times New Roman" w:hAnsi="Times New Roman" w:cs="Times New Roman"/>
        </w:rPr>
        <w:t>уемое в дальнейшем «Поставщик»</w:t>
      </w:r>
      <w:r w:rsidR="00CC4525" w:rsidRPr="00C01340">
        <w:rPr>
          <w:rFonts w:ascii="Times New Roman" w:hAnsi="Times New Roman" w:cs="Times New Roman"/>
        </w:rPr>
        <w:t>,</w:t>
      </w:r>
      <w:r w:rsidR="002952BE" w:rsidRPr="00C01340">
        <w:rPr>
          <w:rFonts w:ascii="Times New Roman" w:hAnsi="Times New Roman" w:cs="Times New Roman"/>
        </w:rPr>
        <w:t xml:space="preserve"> в лице ________________, действующего на основании_____________</w:t>
      </w:r>
      <w:r w:rsidR="00C16723" w:rsidRPr="00C01340">
        <w:rPr>
          <w:rFonts w:ascii="Times New Roman" w:hAnsi="Times New Roman" w:cs="Times New Roman"/>
        </w:rPr>
        <w:t xml:space="preserve"> с другой стороны,</w:t>
      </w:r>
      <w:r w:rsidR="002952BE" w:rsidRPr="00C01340">
        <w:rPr>
          <w:rFonts w:ascii="Times New Roman" w:hAnsi="Times New Roman" w:cs="Times New Roman"/>
        </w:rPr>
        <w:t xml:space="preserve"> </w:t>
      </w:r>
      <w:r w:rsidR="00D25FDB" w:rsidRPr="00C01340">
        <w:rPr>
          <w:rFonts w:ascii="Times New Roman" w:hAnsi="Times New Roman" w:cs="Times New Roman"/>
        </w:rPr>
        <w:t xml:space="preserve">а </w:t>
      </w:r>
      <w:r w:rsidR="00CC4525" w:rsidRPr="00C01340">
        <w:rPr>
          <w:rFonts w:ascii="Times New Roman" w:hAnsi="Times New Roman" w:cs="Times New Roman"/>
        </w:rPr>
        <w:t>вместе именуемые в дальнейшем «</w:t>
      </w:r>
      <w:r w:rsidR="00C16723" w:rsidRPr="00C01340">
        <w:rPr>
          <w:rFonts w:ascii="Times New Roman" w:hAnsi="Times New Roman" w:cs="Times New Roman"/>
        </w:rPr>
        <w:t>Стороны</w:t>
      </w:r>
      <w:r w:rsidR="00CC4525" w:rsidRPr="00C01340">
        <w:rPr>
          <w:rFonts w:ascii="Times New Roman" w:hAnsi="Times New Roman" w:cs="Times New Roman"/>
        </w:rPr>
        <w:t>»</w:t>
      </w:r>
      <w:r w:rsidR="00C16723" w:rsidRPr="00C01340">
        <w:rPr>
          <w:rFonts w:ascii="Times New Roman" w:hAnsi="Times New Roman" w:cs="Times New Roman"/>
        </w:rPr>
        <w:t xml:space="preserve">, в соответствии </w:t>
      </w:r>
      <w:r w:rsidR="00276B8A" w:rsidRPr="00C01340">
        <w:rPr>
          <w:rFonts w:ascii="Times New Roman" w:hAnsi="Times New Roman" w:cs="Times New Roman"/>
        </w:rPr>
        <w:t xml:space="preserve">с </w:t>
      </w:r>
      <w:r w:rsidR="004F7D7A" w:rsidRPr="007A4068">
        <w:rPr>
          <w:rFonts w:ascii="Times New Roman" w:hAnsi="Times New Roman" w:cs="Times New Roman"/>
        </w:rPr>
        <w:t xml:space="preserve">п. </w:t>
      </w:r>
      <w:r w:rsidR="00191821" w:rsidRPr="007A4068">
        <w:rPr>
          <w:rFonts w:ascii="Times New Roman" w:hAnsi="Times New Roman" w:cs="Times New Roman"/>
        </w:rPr>
        <w:t>5</w:t>
      </w:r>
      <w:r w:rsidR="004F7D7A" w:rsidRPr="007A4068">
        <w:rPr>
          <w:rFonts w:ascii="Times New Roman" w:hAnsi="Times New Roman" w:cs="Times New Roman"/>
        </w:rPr>
        <w:t xml:space="preserve"> </w:t>
      </w:r>
      <w:r w:rsidR="007879D8" w:rsidRPr="007A4068">
        <w:rPr>
          <w:rFonts w:ascii="Times New Roman" w:hAnsi="Times New Roman" w:cs="Times New Roman"/>
        </w:rPr>
        <w:t>ч. 1 ст. 93</w:t>
      </w:r>
      <w:r w:rsidR="00C16723" w:rsidRPr="007A4068">
        <w:rPr>
          <w:rFonts w:ascii="Times New Roman" w:hAnsi="Times New Roman" w:cs="Times New Roman"/>
        </w:rPr>
        <w:t xml:space="preserve"> Федерального закона от 5 апреля 2013 г. </w:t>
      </w:r>
      <w:r w:rsidR="00CC4525" w:rsidRPr="007A4068">
        <w:rPr>
          <w:rFonts w:ascii="Times New Roman" w:hAnsi="Times New Roman" w:cs="Times New Roman"/>
        </w:rPr>
        <w:t>№ 44-ФЗ «</w:t>
      </w:r>
      <w:r w:rsidR="00C16723" w:rsidRPr="007A4068">
        <w:rPr>
          <w:rFonts w:ascii="Times New Roman" w:hAnsi="Times New Roman" w:cs="Times New Roman"/>
        </w:rPr>
        <w:t>О контрактной системе в сфере закупок товаров, работ, услуг для обеспечения госуд</w:t>
      </w:r>
      <w:r w:rsidR="00CC4525" w:rsidRPr="007A4068">
        <w:rPr>
          <w:rFonts w:ascii="Times New Roman" w:hAnsi="Times New Roman" w:cs="Times New Roman"/>
        </w:rPr>
        <w:t>арственных и муниципальных нужд»</w:t>
      </w:r>
      <w:r w:rsidR="00C16723" w:rsidRPr="00C01340">
        <w:rPr>
          <w:rFonts w:ascii="Times New Roman" w:hAnsi="Times New Roman" w:cs="Times New Roman"/>
        </w:rPr>
        <w:t xml:space="preserve"> (далее</w:t>
      </w:r>
      <w:r w:rsidR="00A46D4E" w:rsidRPr="00C01340">
        <w:rPr>
          <w:rFonts w:ascii="Times New Roman" w:hAnsi="Times New Roman" w:cs="Times New Roman"/>
        </w:rPr>
        <w:t xml:space="preserve"> по тексту</w:t>
      </w:r>
      <w:r w:rsidR="00C16723" w:rsidRPr="00C01340">
        <w:rPr>
          <w:rFonts w:ascii="Times New Roman" w:hAnsi="Times New Roman" w:cs="Times New Roman"/>
        </w:rPr>
        <w:t xml:space="preserve"> </w:t>
      </w:r>
      <w:r w:rsidR="00A46D4E" w:rsidRPr="00C01340">
        <w:rPr>
          <w:rFonts w:ascii="Times New Roman" w:hAnsi="Times New Roman" w:cs="Times New Roman"/>
        </w:rPr>
        <w:t>–</w:t>
      </w:r>
      <w:r w:rsidR="00C16723" w:rsidRPr="00C01340">
        <w:rPr>
          <w:rFonts w:ascii="Times New Roman" w:hAnsi="Times New Roman" w:cs="Times New Roman"/>
        </w:rPr>
        <w:t xml:space="preserve"> </w:t>
      </w:r>
      <w:r w:rsidR="00A46D4E" w:rsidRPr="00C01340">
        <w:rPr>
          <w:rFonts w:ascii="Times New Roman" w:hAnsi="Times New Roman" w:cs="Times New Roman"/>
        </w:rPr>
        <w:t>«</w:t>
      </w:r>
      <w:r w:rsidR="00C16723" w:rsidRPr="00C01340">
        <w:rPr>
          <w:rFonts w:ascii="Times New Roman" w:hAnsi="Times New Roman" w:cs="Times New Roman"/>
        </w:rPr>
        <w:t xml:space="preserve">ФЗ </w:t>
      </w:r>
      <w:r w:rsidR="00CC4525" w:rsidRPr="00C01340">
        <w:rPr>
          <w:rFonts w:ascii="Times New Roman" w:hAnsi="Times New Roman" w:cs="Times New Roman"/>
        </w:rPr>
        <w:t>№</w:t>
      </w:r>
      <w:r w:rsidR="00C16723" w:rsidRPr="00C01340">
        <w:rPr>
          <w:rFonts w:ascii="Times New Roman" w:hAnsi="Times New Roman" w:cs="Times New Roman"/>
        </w:rPr>
        <w:t xml:space="preserve"> 44</w:t>
      </w:r>
      <w:r w:rsidR="00A46D4E" w:rsidRPr="00C01340">
        <w:rPr>
          <w:rFonts w:ascii="Times New Roman" w:hAnsi="Times New Roman" w:cs="Times New Roman"/>
        </w:rPr>
        <w:t>»</w:t>
      </w:r>
      <w:r w:rsidR="00C16723" w:rsidRPr="00C01340">
        <w:rPr>
          <w:rFonts w:ascii="Times New Roman" w:hAnsi="Times New Roman" w:cs="Times New Roman"/>
        </w:rPr>
        <w:t xml:space="preserve">) заключили настоящий </w:t>
      </w:r>
      <w:r w:rsidR="002534C1">
        <w:rPr>
          <w:rFonts w:ascii="Times New Roman" w:hAnsi="Times New Roman" w:cs="Times New Roman"/>
        </w:rPr>
        <w:t>к</w:t>
      </w:r>
      <w:r w:rsidR="00C16723" w:rsidRPr="00C01340">
        <w:rPr>
          <w:rFonts w:ascii="Times New Roman" w:hAnsi="Times New Roman" w:cs="Times New Roman"/>
        </w:rPr>
        <w:t xml:space="preserve">онтракт  (далее </w:t>
      </w:r>
      <w:r w:rsidR="00A46D4E" w:rsidRPr="00C01340">
        <w:rPr>
          <w:rFonts w:ascii="Times New Roman" w:hAnsi="Times New Roman" w:cs="Times New Roman"/>
        </w:rPr>
        <w:t>по тексту</w:t>
      </w:r>
      <w:r w:rsidR="00C16723" w:rsidRPr="00C01340">
        <w:rPr>
          <w:rFonts w:ascii="Times New Roman" w:hAnsi="Times New Roman" w:cs="Times New Roman"/>
        </w:rPr>
        <w:t xml:space="preserve">- </w:t>
      </w:r>
      <w:r w:rsidR="00A46D4E" w:rsidRPr="00C01340">
        <w:rPr>
          <w:rFonts w:ascii="Times New Roman" w:hAnsi="Times New Roman" w:cs="Times New Roman"/>
        </w:rPr>
        <w:t>«</w:t>
      </w:r>
      <w:r w:rsidR="00C16723" w:rsidRPr="00C01340">
        <w:rPr>
          <w:rFonts w:ascii="Times New Roman" w:hAnsi="Times New Roman" w:cs="Times New Roman"/>
        </w:rPr>
        <w:t>Контракт</w:t>
      </w:r>
      <w:r w:rsidR="00A46D4E" w:rsidRPr="00C01340">
        <w:rPr>
          <w:rFonts w:ascii="Times New Roman" w:hAnsi="Times New Roman" w:cs="Times New Roman"/>
        </w:rPr>
        <w:t>»</w:t>
      </w:r>
      <w:r w:rsidR="00C16723" w:rsidRPr="00C01340">
        <w:rPr>
          <w:rFonts w:ascii="Times New Roman" w:hAnsi="Times New Roman" w:cs="Times New Roman"/>
        </w:rPr>
        <w:t>) о нижеследующем:</w:t>
      </w:r>
    </w:p>
    <w:p w14:paraId="7D8EC04B" w14:textId="77777777" w:rsidR="00C16723" w:rsidRPr="00C01340"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rPr>
      </w:pPr>
      <w:r w:rsidRPr="00C01340">
        <w:rPr>
          <w:rFonts w:ascii="Times New Roman" w:hAnsi="Times New Roman" w:cs="Times New Roman"/>
          <w:b/>
          <w:bCs/>
          <w:caps/>
        </w:rPr>
        <w:t xml:space="preserve">1. </w:t>
      </w:r>
      <w:r w:rsidR="00EB4C07" w:rsidRPr="00C01340">
        <w:rPr>
          <w:rFonts w:ascii="Times New Roman" w:hAnsi="Times New Roman" w:cs="Times New Roman"/>
          <w:b/>
          <w:bCs/>
        </w:rPr>
        <w:t>Предмет контракта</w:t>
      </w:r>
      <w:r w:rsidR="00B03AAB" w:rsidRPr="00C01340">
        <w:rPr>
          <w:rFonts w:ascii="Times New Roman" w:hAnsi="Times New Roman" w:cs="Times New Roman"/>
          <w:b/>
          <w:bCs/>
          <w:caps/>
        </w:rPr>
        <w:t>.</w:t>
      </w:r>
    </w:p>
    <w:p w14:paraId="6873F488" w14:textId="2FA6DE61" w:rsidR="00A03D7C" w:rsidRPr="00C01340" w:rsidRDefault="00C16723" w:rsidP="003E516D">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1.1. </w:t>
      </w:r>
      <w:r w:rsidR="00A03D7C" w:rsidRPr="00C01340">
        <w:rPr>
          <w:rFonts w:ascii="Times New Roman" w:hAnsi="Times New Roman" w:cs="Times New Roman"/>
        </w:rPr>
        <w:t xml:space="preserve">В соответствии с Контрактом Поставщик обязуется в порядке и </w:t>
      </w:r>
      <w:r w:rsidR="0017747F" w:rsidRPr="00C01340">
        <w:rPr>
          <w:rFonts w:ascii="Times New Roman" w:hAnsi="Times New Roman" w:cs="Times New Roman"/>
        </w:rPr>
        <w:t>сроки,</w:t>
      </w:r>
      <w:r w:rsidR="00A03D7C" w:rsidRPr="00C01340">
        <w:rPr>
          <w:rFonts w:ascii="Times New Roman" w:hAnsi="Times New Roman" w:cs="Times New Roman"/>
        </w:rPr>
        <w:t xml:space="preserve"> предусмо</w:t>
      </w:r>
      <w:r w:rsidR="00FF4065" w:rsidRPr="00C01340">
        <w:rPr>
          <w:rFonts w:ascii="Times New Roman" w:hAnsi="Times New Roman" w:cs="Times New Roman"/>
        </w:rPr>
        <w:t xml:space="preserve">тренные Контрактом, осуществить </w:t>
      </w:r>
      <w:r w:rsidR="008163CA" w:rsidRPr="008163CA">
        <w:rPr>
          <w:rFonts w:ascii="Times New Roman" w:hAnsi="Times New Roman" w:cs="Times New Roman"/>
          <w:b/>
        </w:rPr>
        <w:t xml:space="preserve">поставку инвентаря для отделения «Горнолыжный спорт» </w:t>
      </w:r>
      <w:r w:rsidR="00A03D7C" w:rsidRPr="00C01340">
        <w:rPr>
          <w:rFonts w:ascii="Times New Roman" w:hAnsi="Times New Roman" w:cs="Times New Roman"/>
        </w:rPr>
        <w:t>(далее по тексту – «Товар») Заказчику в обусловленный Контрактом срок, согласно Спецификации (Приложение</w:t>
      </w:r>
      <w:r w:rsidR="00F95864" w:rsidRPr="00C01340">
        <w:rPr>
          <w:rFonts w:ascii="Times New Roman" w:hAnsi="Times New Roman" w:cs="Times New Roman"/>
        </w:rPr>
        <w:t xml:space="preserve"> № 1 к настоящему Контракту), </w:t>
      </w:r>
      <w:r w:rsidR="00A03D7C" w:rsidRPr="00C01340">
        <w:rPr>
          <w:rFonts w:ascii="Times New Roman" w:hAnsi="Times New Roman" w:cs="Times New Roman"/>
        </w:rPr>
        <w:t>а Заказчик обязуется принять и оплатить Товар в порядке и на условиях, предусмотренных настоящим Контрактом.</w:t>
      </w:r>
    </w:p>
    <w:p w14:paraId="4378E5D7" w14:textId="13087A9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1.2. </w:t>
      </w:r>
      <w:r w:rsidR="00A03D7C" w:rsidRPr="00C01340">
        <w:rPr>
          <w:rFonts w:ascii="Times New Roman" w:hAnsi="Times New Roman" w:cs="Times New Roman"/>
        </w:rPr>
        <w:t>Наименование и количество поставляемого Товара</w:t>
      </w:r>
      <w:r w:rsidR="006257D7" w:rsidRPr="00C01340">
        <w:rPr>
          <w:rFonts w:ascii="Times New Roman" w:hAnsi="Times New Roman" w:cs="Times New Roman"/>
        </w:rPr>
        <w:t xml:space="preserve">, а также функциональные, технические и качественные характеристики Товара </w:t>
      </w:r>
      <w:r w:rsidR="00A03D7C" w:rsidRPr="00C01340">
        <w:rPr>
          <w:rFonts w:ascii="Times New Roman" w:hAnsi="Times New Roman" w:cs="Times New Roman"/>
        </w:rPr>
        <w:t xml:space="preserve">указаны в Спецификации (Приложение № 1 к настоящему Контракту). </w:t>
      </w:r>
    </w:p>
    <w:p w14:paraId="4753A9ED" w14:textId="77777777" w:rsidR="00463E26" w:rsidRPr="00C01340" w:rsidRDefault="00463E26" w:rsidP="00240D3A">
      <w:pPr>
        <w:tabs>
          <w:tab w:val="left" w:pos="993"/>
        </w:tabs>
        <w:autoSpaceDE w:val="0"/>
        <w:autoSpaceDN w:val="0"/>
        <w:adjustRightInd w:val="0"/>
        <w:spacing w:after="0" w:line="240" w:lineRule="auto"/>
        <w:ind w:firstLine="540"/>
        <w:jc w:val="both"/>
        <w:rPr>
          <w:rFonts w:ascii="Times New Roman" w:hAnsi="Times New Roman" w:cs="Times New Roman"/>
        </w:rPr>
      </w:pPr>
    </w:p>
    <w:p w14:paraId="3FC2BEB8" w14:textId="77777777" w:rsidR="00C16723" w:rsidRPr="00C01340" w:rsidRDefault="00C16723" w:rsidP="00240D3A">
      <w:pPr>
        <w:tabs>
          <w:tab w:val="left" w:pos="993"/>
        </w:tabs>
        <w:autoSpaceDE w:val="0"/>
        <w:autoSpaceDN w:val="0"/>
        <w:adjustRightInd w:val="0"/>
        <w:spacing w:after="0" w:line="240" w:lineRule="auto"/>
        <w:ind w:firstLine="540"/>
        <w:jc w:val="center"/>
        <w:rPr>
          <w:rFonts w:ascii="Times New Roman" w:hAnsi="Times New Roman" w:cs="Times New Roman"/>
        </w:rPr>
      </w:pPr>
      <w:r w:rsidRPr="00C01340">
        <w:rPr>
          <w:rFonts w:ascii="Times New Roman" w:hAnsi="Times New Roman" w:cs="Times New Roman"/>
          <w:b/>
          <w:caps/>
        </w:rPr>
        <w:t xml:space="preserve">2. </w:t>
      </w:r>
      <w:r w:rsidR="00EB4C07" w:rsidRPr="00C01340">
        <w:rPr>
          <w:rFonts w:ascii="Times New Roman" w:hAnsi="Times New Roman" w:cs="Times New Roman"/>
          <w:b/>
        </w:rPr>
        <w:t>Цена контракта и порядок расчетов</w:t>
      </w:r>
      <w:r w:rsidR="00B03AAB" w:rsidRPr="00C01340">
        <w:rPr>
          <w:rFonts w:ascii="Times New Roman" w:hAnsi="Times New Roman" w:cs="Times New Roman"/>
          <w:b/>
          <w:caps/>
        </w:rPr>
        <w:t>.</w:t>
      </w:r>
    </w:p>
    <w:p w14:paraId="2D1B61AD" w14:textId="216BD747" w:rsidR="00B05DDA" w:rsidRPr="007A4068" w:rsidRDefault="00FB2E7C"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7A4068">
        <w:rPr>
          <w:rFonts w:ascii="Times New Roman" w:hAnsi="Times New Roman" w:cs="Times New Roman"/>
        </w:rPr>
        <w:t>2.1.</w:t>
      </w:r>
      <w:r w:rsidRPr="007A4068">
        <w:rPr>
          <w:rFonts w:ascii="Times New Roman" w:hAnsi="Times New Roman" w:cs="Times New Roman"/>
        </w:rPr>
        <w:tab/>
      </w:r>
      <w:r w:rsidR="00D41A9B" w:rsidRPr="007A4068">
        <w:rPr>
          <w:rFonts w:ascii="Times New Roman" w:hAnsi="Times New Roman" w:cs="Times New Roman"/>
        </w:rPr>
        <w:t xml:space="preserve">Цена Контракта составляет: </w:t>
      </w:r>
      <w:r w:rsidR="002952BE" w:rsidRPr="007A4068">
        <w:rPr>
          <w:rFonts w:ascii="Times New Roman" w:hAnsi="Times New Roman" w:cs="Times New Roman"/>
        </w:rPr>
        <w:t>_________</w:t>
      </w:r>
      <w:r w:rsidR="00BF08EF" w:rsidRPr="007A4068">
        <w:rPr>
          <w:rFonts w:ascii="Times New Roman" w:hAnsi="Times New Roman" w:cs="Times New Roman"/>
        </w:rPr>
        <w:t xml:space="preserve"> (</w:t>
      </w:r>
      <w:r w:rsidR="002952BE" w:rsidRPr="007A4068">
        <w:rPr>
          <w:rFonts w:ascii="Times New Roman" w:hAnsi="Times New Roman" w:cs="Times New Roman"/>
        </w:rPr>
        <w:t>____________</w:t>
      </w:r>
      <w:r w:rsidR="00BF08EF" w:rsidRPr="007A4068">
        <w:rPr>
          <w:rFonts w:ascii="Times New Roman" w:hAnsi="Times New Roman" w:cs="Times New Roman"/>
        </w:rPr>
        <w:t xml:space="preserve">) рублей </w:t>
      </w:r>
      <w:r w:rsidR="00F95864" w:rsidRPr="007A4068">
        <w:rPr>
          <w:rFonts w:ascii="Times New Roman" w:hAnsi="Times New Roman" w:cs="Times New Roman"/>
        </w:rPr>
        <w:t xml:space="preserve">___ </w:t>
      </w:r>
      <w:r w:rsidR="00BF08EF" w:rsidRPr="007A4068">
        <w:rPr>
          <w:rFonts w:ascii="Times New Roman" w:hAnsi="Times New Roman" w:cs="Times New Roman"/>
        </w:rPr>
        <w:t>копеек</w:t>
      </w:r>
      <w:r w:rsidR="002C0AD6" w:rsidRPr="007A4068">
        <w:rPr>
          <w:rFonts w:ascii="Times New Roman" w:hAnsi="Times New Roman" w:cs="Times New Roman"/>
        </w:rPr>
        <w:t>,</w:t>
      </w:r>
      <w:r w:rsidR="002952BE" w:rsidRPr="007A4068">
        <w:rPr>
          <w:rFonts w:ascii="Times New Roman" w:hAnsi="Times New Roman" w:cs="Times New Roman"/>
        </w:rPr>
        <w:t xml:space="preserve"> в том числе НДС _________/</w:t>
      </w:r>
      <w:r w:rsidR="00C46122" w:rsidRPr="007A4068">
        <w:rPr>
          <w:rFonts w:ascii="Times New Roman" w:hAnsi="Times New Roman" w:cs="Times New Roman"/>
        </w:rPr>
        <w:t>НДС не облагается на основании</w:t>
      </w:r>
      <w:r w:rsidR="002952BE" w:rsidRPr="007A4068">
        <w:rPr>
          <w:rFonts w:ascii="Times New Roman" w:hAnsi="Times New Roman" w:cs="Times New Roman"/>
        </w:rPr>
        <w:t xml:space="preserve"> ___________</w:t>
      </w:r>
      <w:r w:rsidR="00C46122" w:rsidRPr="007A4068">
        <w:rPr>
          <w:rFonts w:ascii="Times New Roman" w:hAnsi="Times New Roman" w:cs="Times New Roman"/>
        </w:rPr>
        <w:t>Налогового кодекса Российской Федерации</w:t>
      </w:r>
      <w:r w:rsidR="002C0AD6" w:rsidRPr="007A4068">
        <w:rPr>
          <w:rFonts w:ascii="Times New Roman" w:hAnsi="Times New Roman" w:cs="Times New Roman"/>
        </w:rPr>
        <w:t>.</w:t>
      </w:r>
    </w:p>
    <w:p w14:paraId="0E7EF29B" w14:textId="77777777" w:rsidR="00A03D7C" w:rsidRPr="00C01340" w:rsidRDefault="00A03D7C" w:rsidP="00A03D7C">
      <w:pPr>
        <w:pStyle w:val="ConsPlusNormal0"/>
        <w:tabs>
          <w:tab w:val="left" w:pos="993"/>
        </w:tabs>
        <w:ind w:firstLine="567"/>
        <w:jc w:val="both"/>
        <w:rPr>
          <w:rFonts w:ascii="Times New Roman" w:hAnsi="Times New Roman" w:cs="Times New Roman"/>
        </w:rPr>
      </w:pPr>
      <w:r w:rsidRPr="00C01340">
        <w:rPr>
          <w:rFonts w:ascii="Times New Roman" w:hAnsi="Times New Roman" w:cs="Times New Roman"/>
        </w:rPr>
        <w:t>Цена единицы Товара установлена в Спецификации (Приложение № 1 к настоящему Контракту).</w:t>
      </w:r>
    </w:p>
    <w:p w14:paraId="372DE619" w14:textId="727A680E" w:rsidR="00FB2E7C" w:rsidRPr="00C01340" w:rsidRDefault="00FB2E7C"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2.2.</w:t>
      </w:r>
      <w:r w:rsidRPr="00C01340">
        <w:rPr>
          <w:rFonts w:ascii="Times New Roman" w:hAnsi="Times New Roman" w:cs="Times New Roman"/>
        </w:rPr>
        <w:tab/>
        <w:t>Цена Контракта включает в себя стоимость в</w:t>
      </w:r>
      <w:r w:rsidR="005A0BE8" w:rsidRPr="00C01340">
        <w:rPr>
          <w:rFonts w:ascii="Times New Roman" w:hAnsi="Times New Roman" w:cs="Times New Roman"/>
        </w:rPr>
        <w:t>сего</w:t>
      </w:r>
      <w:r w:rsidRPr="00C01340">
        <w:rPr>
          <w:rFonts w:ascii="Times New Roman" w:hAnsi="Times New Roman" w:cs="Times New Roman"/>
        </w:rPr>
        <w:t xml:space="preserve"> поставл</w:t>
      </w:r>
      <w:r w:rsidR="005A0BE8" w:rsidRPr="00C01340">
        <w:rPr>
          <w:rFonts w:ascii="Times New Roman" w:hAnsi="Times New Roman" w:cs="Times New Roman"/>
        </w:rPr>
        <w:t>енного</w:t>
      </w:r>
      <w:r w:rsidRPr="00C01340">
        <w:rPr>
          <w:rFonts w:ascii="Times New Roman" w:hAnsi="Times New Roman" w:cs="Times New Roman"/>
        </w:rPr>
        <w:t xml:space="preserve"> по Контракту товар</w:t>
      </w:r>
      <w:r w:rsidR="005A0BE8" w:rsidRPr="00C01340">
        <w:rPr>
          <w:rFonts w:ascii="Times New Roman" w:hAnsi="Times New Roman" w:cs="Times New Roman"/>
        </w:rPr>
        <w:t>а</w:t>
      </w:r>
      <w:r w:rsidRPr="00C01340">
        <w:rPr>
          <w:rFonts w:ascii="Times New Roman" w:hAnsi="Times New Roman" w:cs="Times New Roman"/>
        </w:rPr>
        <w:t>,</w:t>
      </w:r>
      <w:r w:rsidR="00C92BE5" w:rsidRPr="00C01340">
        <w:rPr>
          <w:rFonts w:ascii="Times New Roman" w:hAnsi="Times New Roman" w:cs="Times New Roman"/>
        </w:rPr>
        <w:t xml:space="preserve"> погрузочно-разгрузочны</w:t>
      </w:r>
      <w:r w:rsidR="005A0BE8" w:rsidRPr="00C01340">
        <w:rPr>
          <w:rFonts w:ascii="Times New Roman" w:hAnsi="Times New Roman" w:cs="Times New Roman"/>
        </w:rPr>
        <w:t>е</w:t>
      </w:r>
      <w:r w:rsidR="00C92BE5" w:rsidRPr="00C01340">
        <w:rPr>
          <w:rFonts w:ascii="Times New Roman" w:hAnsi="Times New Roman" w:cs="Times New Roman"/>
        </w:rPr>
        <w:t xml:space="preserve"> работ</w:t>
      </w:r>
      <w:r w:rsidR="005A0BE8" w:rsidRPr="00C01340">
        <w:rPr>
          <w:rFonts w:ascii="Times New Roman" w:hAnsi="Times New Roman" w:cs="Times New Roman"/>
        </w:rPr>
        <w:t>ы</w:t>
      </w:r>
      <w:r w:rsidRPr="00C01340">
        <w:rPr>
          <w:rFonts w:ascii="Times New Roman" w:hAnsi="Times New Roman" w:cs="Times New Roman"/>
        </w:rPr>
        <w:t xml:space="preserve">, расходы, связанные </w:t>
      </w:r>
      <w:r w:rsidR="00122369" w:rsidRPr="00C01340">
        <w:rPr>
          <w:rFonts w:ascii="Times New Roman" w:hAnsi="Times New Roman" w:cs="Times New Roman"/>
        </w:rPr>
        <w:t xml:space="preserve">с доставкой, </w:t>
      </w:r>
      <w:r w:rsidRPr="00C01340">
        <w:rPr>
          <w:rFonts w:ascii="Times New Roman" w:hAnsi="Times New Roman" w:cs="Times New Roman"/>
        </w:rPr>
        <w:t>стоимость упаковки (тары), маркировки, транспортные расходы, а также 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Контракту, Поставщик несет за свой счет.</w:t>
      </w:r>
    </w:p>
    <w:p w14:paraId="76E112FD" w14:textId="77777777" w:rsidR="00FB2E7C" w:rsidRPr="00C01340" w:rsidRDefault="00FB2E7C"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предусмотренных </w:t>
      </w:r>
      <w:r w:rsidR="00D41A9B" w:rsidRPr="00C01340">
        <w:rPr>
          <w:rFonts w:ascii="Times New Roman" w:hAnsi="Times New Roman" w:cs="Times New Roman"/>
        </w:rPr>
        <w:t>ФЗ № 44</w:t>
      </w:r>
      <w:r w:rsidRPr="00C01340">
        <w:rPr>
          <w:rFonts w:ascii="Times New Roman" w:hAnsi="Times New Roman" w:cs="Times New Roman"/>
        </w:rPr>
        <w:t xml:space="preserve"> и Контракт</w:t>
      </w:r>
      <w:r w:rsidR="00D41A9B" w:rsidRPr="00C01340">
        <w:rPr>
          <w:rFonts w:ascii="Times New Roman" w:hAnsi="Times New Roman" w:cs="Times New Roman"/>
        </w:rPr>
        <w:t>ом</w:t>
      </w:r>
      <w:r w:rsidRPr="00C01340">
        <w:rPr>
          <w:rFonts w:ascii="Times New Roman" w:hAnsi="Times New Roman" w:cs="Times New Roman"/>
        </w:rPr>
        <w:t>.</w:t>
      </w:r>
    </w:p>
    <w:p w14:paraId="33A25FCF" w14:textId="77777777" w:rsidR="00FB2E7C" w:rsidRPr="00C01340" w:rsidRDefault="00FB2E7C"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При заключении и исполнении настоящего Контракта изменение его существенных условий не допускается, за исключением случаев, предусмотренных ФЗ № 44.</w:t>
      </w:r>
    </w:p>
    <w:p w14:paraId="77425140" w14:textId="77777777" w:rsidR="00D12B46" w:rsidRPr="00C01340" w:rsidRDefault="00D12B46" w:rsidP="00240D3A">
      <w:pPr>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Изменение цены Контракта допускается в соответствии с </w:t>
      </w:r>
      <w:r w:rsidR="005A0BE8" w:rsidRPr="00C01340">
        <w:rPr>
          <w:rFonts w:ascii="Times New Roman" w:hAnsi="Times New Roman" w:cs="Times New Roman"/>
        </w:rPr>
        <w:t>ФЗ № 44</w:t>
      </w:r>
      <w:r w:rsidRPr="00C01340">
        <w:rPr>
          <w:rFonts w:ascii="Times New Roman" w:hAnsi="Times New Roman" w:cs="Times New Roman"/>
        </w:rPr>
        <w:t xml:space="preserve"> по соглашению сторон в следующих случаях:</w:t>
      </w:r>
    </w:p>
    <w:p w14:paraId="46340846" w14:textId="77777777" w:rsidR="00D12B46" w:rsidRPr="00C01340" w:rsidRDefault="00D12B46" w:rsidP="00240D3A">
      <w:pPr>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а) при снижении цены контракта</w:t>
      </w:r>
      <w:r w:rsidR="005A0BE8" w:rsidRPr="00C01340">
        <w:rPr>
          <w:rFonts w:ascii="Times New Roman" w:hAnsi="Times New Roman" w:cs="Times New Roman"/>
        </w:rPr>
        <w:t xml:space="preserve"> без изменения предусмотренных К</w:t>
      </w:r>
      <w:r w:rsidRPr="00C01340">
        <w:rPr>
          <w:rFonts w:ascii="Times New Roman" w:hAnsi="Times New Roman" w:cs="Times New Roman"/>
        </w:rPr>
        <w:t>онтрактом количес</w:t>
      </w:r>
      <w:r w:rsidR="005A0BE8" w:rsidRPr="00C01340">
        <w:rPr>
          <w:rFonts w:ascii="Times New Roman" w:hAnsi="Times New Roman" w:cs="Times New Roman"/>
        </w:rPr>
        <w:t>тва Т</w:t>
      </w:r>
      <w:r w:rsidRPr="00C01340">
        <w:rPr>
          <w:rFonts w:ascii="Times New Roman" w:hAnsi="Times New Roman" w:cs="Times New Roman"/>
        </w:rPr>
        <w:t xml:space="preserve">овара и качества поставляемого </w:t>
      </w:r>
      <w:r w:rsidR="005A0BE8" w:rsidRPr="00C01340">
        <w:rPr>
          <w:rFonts w:ascii="Times New Roman" w:hAnsi="Times New Roman" w:cs="Times New Roman"/>
        </w:rPr>
        <w:t>Товара и иных условий К</w:t>
      </w:r>
      <w:r w:rsidRPr="00C01340">
        <w:rPr>
          <w:rFonts w:ascii="Times New Roman" w:hAnsi="Times New Roman" w:cs="Times New Roman"/>
        </w:rPr>
        <w:t>онтракта;</w:t>
      </w:r>
    </w:p>
    <w:p w14:paraId="552E415E" w14:textId="77777777" w:rsidR="00D12B46" w:rsidRPr="00C01340" w:rsidRDefault="00D12B46" w:rsidP="00240D3A">
      <w:pPr>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б) если по предложению Заказчика</w:t>
      </w:r>
      <w:r w:rsidR="005A0BE8" w:rsidRPr="00C01340">
        <w:rPr>
          <w:rFonts w:ascii="Times New Roman" w:hAnsi="Times New Roman" w:cs="Times New Roman"/>
        </w:rPr>
        <w:t xml:space="preserve"> увеличиваются предусмотренные К</w:t>
      </w:r>
      <w:r w:rsidRPr="00C01340">
        <w:rPr>
          <w:rFonts w:ascii="Times New Roman" w:hAnsi="Times New Roman" w:cs="Times New Roman"/>
        </w:rPr>
        <w:t xml:space="preserve">онтрактом количество </w:t>
      </w:r>
      <w:r w:rsidR="005A0BE8" w:rsidRPr="00C01340">
        <w:rPr>
          <w:rFonts w:ascii="Times New Roman" w:hAnsi="Times New Roman" w:cs="Times New Roman"/>
        </w:rPr>
        <w:t>Т</w:t>
      </w:r>
      <w:r w:rsidRPr="00C01340">
        <w:rPr>
          <w:rFonts w:ascii="Times New Roman" w:hAnsi="Times New Roman" w:cs="Times New Roman"/>
        </w:rPr>
        <w:t xml:space="preserve">овара, не более чем на десять процентов или уменьшаются предусмотренные </w:t>
      </w:r>
      <w:r w:rsidR="005A0BE8" w:rsidRPr="00C01340">
        <w:rPr>
          <w:rFonts w:ascii="Times New Roman" w:hAnsi="Times New Roman" w:cs="Times New Roman"/>
        </w:rPr>
        <w:t>К</w:t>
      </w:r>
      <w:r w:rsidRPr="00C01340">
        <w:rPr>
          <w:rFonts w:ascii="Times New Roman" w:hAnsi="Times New Roman" w:cs="Times New Roman"/>
        </w:rPr>
        <w:t>онтрактом количество поставл</w:t>
      </w:r>
      <w:r w:rsidR="005A0BE8" w:rsidRPr="00C01340">
        <w:rPr>
          <w:rFonts w:ascii="Times New Roman" w:hAnsi="Times New Roman" w:cs="Times New Roman"/>
        </w:rPr>
        <w:t>яемого Т</w:t>
      </w:r>
      <w:r w:rsidRPr="00C01340">
        <w:rPr>
          <w:rFonts w:ascii="Times New Roman" w:hAnsi="Times New Roman" w:cs="Times New Roman"/>
        </w:rPr>
        <w:t xml:space="preserve">овара не более чем на десять процентов. При этом по соглашению </w:t>
      </w:r>
      <w:r w:rsidR="005A0BE8" w:rsidRPr="00C01340">
        <w:rPr>
          <w:rFonts w:ascii="Times New Roman" w:hAnsi="Times New Roman" w:cs="Times New Roman"/>
        </w:rPr>
        <w:t>С</w:t>
      </w:r>
      <w:r w:rsidRPr="00C01340">
        <w:rPr>
          <w:rFonts w:ascii="Times New Roman" w:hAnsi="Times New Roman" w:cs="Times New Roman"/>
        </w:rPr>
        <w:t>торон допускается изменение с учетом положений бюджетного законодатель</w:t>
      </w:r>
      <w:r w:rsidR="005A0BE8" w:rsidRPr="00C01340">
        <w:rPr>
          <w:rFonts w:ascii="Times New Roman" w:hAnsi="Times New Roman" w:cs="Times New Roman"/>
        </w:rPr>
        <w:t>ства Российской Федерации цены К</w:t>
      </w:r>
      <w:r w:rsidRPr="00C01340">
        <w:rPr>
          <w:rFonts w:ascii="Times New Roman" w:hAnsi="Times New Roman" w:cs="Times New Roman"/>
        </w:rPr>
        <w:t>онтракта пропорционал</w:t>
      </w:r>
      <w:r w:rsidR="005A0BE8" w:rsidRPr="00C01340">
        <w:rPr>
          <w:rFonts w:ascii="Times New Roman" w:hAnsi="Times New Roman" w:cs="Times New Roman"/>
        </w:rPr>
        <w:t>ьно дополнительному количеству Т</w:t>
      </w:r>
      <w:r w:rsidRPr="00C01340">
        <w:rPr>
          <w:rFonts w:ascii="Times New Roman" w:hAnsi="Times New Roman" w:cs="Times New Roman"/>
        </w:rPr>
        <w:t>овара исходя из установленной</w:t>
      </w:r>
      <w:r w:rsidR="005A0BE8" w:rsidRPr="00C01340">
        <w:rPr>
          <w:rFonts w:ascii="Times New Roman" w:hAnsi="Times New Roman" w:cs="Times New Roman"/>
        </w:rPr>
        <w:t xml:space="preserve"> в К</w:t>
      </w:r>
      <w:r w:rsidRPr="00C01340">
        <w:rPr>
          <w:rFonts w:ascii="Times New Roman" w:hAnsi="Times New Roman" w:cs="Times New Roman"/>
        </w:rPr>
        <w:t xml:space="preserve">онтракте цены единицы товара, но не более чем на десять процентов от цены </w:t>
      </w:r>
      <w:r w:rsidR="005A0BE8" w:rsidRPr="00C01340">
        <w:rPr>
          <w:rFonts w:ascii="Times New Roman" w:hAnsi="Times New Roman" w:cs="Times New Roman"/>
        </w:rPr>
        <w:t>К</w:t>
      </w:r>
      <w:r w:rsidRPr="00C01340">
        <w:rPr>
          <w:rFonts w:ascii="Times New Roman" w:hAnsi="Times New Roman" w:cs="Times New Roman"/>
        </w:rPr>
        <w:t xml:space="preserve">онтракта. При уменьшении предусмотренных </w:t>
      </w:r>
      <w:r w:rsidR="005A0BE8" w:rsidRPr="00C01340">
        <w:rPr>
          <w:rFonts w:ascii="Times New Roman" w:hAnsi="Times New Roman" w:cs="Times New Roman"/>
        </w:rPr>
        <w:t>Контрактом количества Т</w:t>
      </w:r>
      <w:r w:rsidRPr="00C01340">
        <w:rPr>
          <w:rFonts w:ascii="Times New Roman" w:hAnsi="Times New Roman" w:cs="Times New Roman"/>
        </w:rPr>
        <w:t xml:space="preserve">овара, </w:t>
      </w:r>
      <w:r w:rsidR="005A0BE8" w:rsidRPr="00C01340">
        <w:rPr>
          <w:rFonts w:ascii="Times New Roman" w:hAnsi="Times New Roman" w:cs="Times New Roman"/>
        </w:rPr>
        <w:t>С</w:t>
      </w:r>
      <w:r w:rsidRPr="00C01340">
        <w:rPr>
          <w:rFonts w:ascii="Times New Roman" w:hAnsi="Times New Roman" w:cs="Times New Roman"/>
        </w:rPr>
        <w:t xml:space="preserve">тороны </w:t>
      </w:r>
      <w:r w:rsidR="005A0BE8" w:rsidRPr="00C01340">
        <w:rPr>
          <w:rFonts w:ascii="Times New Roman" w:hAnsi="Times New Roman" w:cs="Times New Roman"/>
        </w:rPr>
        <w:t>обязаны уменьшить цену К</w:t>
      </w:r>
      <w:r w:rsidRPr="00C01340">
        <w:rPr>
          <w:rFonts w:ascii="Times New Roman" w:hAnsi="Times New Roman" w:cs="Times New Roman"/>
        </w:rPr>
        <w:t>о</w:t>
      </w:r>
      <w:r w:rsidR="005A0BE8" w:rsidRPr="00C01340">
        <w:rPr>
          <w:rFonts w:ascii="Times New Roman" w:hAnsi="Times New Roman" w:cs="Times New Roman"/>
        </w:rPr>
        <w:t>нтракта исходя из цены единицы Т</w:t>
      </w:r>
      <w:r w:rsidRPr="00C01340">
        <w:rPr>
          <w:rFonts w:ascii="Times New Roman" w:hAnsi="Times New Roman" w:cs="Times New Roman"/>
        </w:rPr>
        <w:t>овара.</w:t>
      </w:r>
    </w:p>
    <w:p w14:paraId="6A8E881D" w14:textId="77777777" w:rsidR="00D12B46" w:rsidRPr="00C01340" w:rsidRDefault="00D12B46" w:rsidP="00240D3A">
      <w:pPr>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Цена едини</w:t>
      </w:r>
      <w:r w:rsidR="005A0BE8" w:rsidRPr="00C01340">
        <w:rPr>
          <w:rFonts w:ascii="Times New Roman" w:hAnsi="Times New Roman" w:cs="Times New Roman"/>
        </w:rPr>
        <w:t>цы дополнительно поставляемого Товара или цена единицы Т</w:t>
      </w:r>
      <w:r w:rsidRPr="00C01340">
        <w:rPr>
          <w:rFonts w:ascii="Times New Roman" w:hAnsi="Times New Roman" w:cs="Times New Roman"/>
        </w:rPr>
        <w:t xml:space="preserve">овара при уменьшении предусмотренного </w:t>
      </w:r>
      <w:r w:rsidR="005A0BE8" w:rsidRPr="00C01340">
        <w:rPr>
          <w:rFonts w:ascii="Times New Roman" w:hAnsi="Times New Roman" w:cs="Times New Roman"/>
        </w:rPr>
        <w:t>К</w:t>
      </w:r>
      <w:r w:rsidRPr="00C01340">
        <w:rPr>
          <w:rFonts w:ascii="Times New Roman" w:hAnsi="Times New Roman" w:cs="Times New Roman"/>
        </w:rPr>
        <w:t>онтр</w:t>
      </w:r>
      <w:r w:rsidR="005A0BE8" w:rsidRPr="00C01340">
        <w:rPr>
          <w:rFonts w:ascii="Times New Roman" w:hAnsi="Times New Roman" w:cs="Times New Roman"/>
        </w:rPr>
        <w:t>актом количества поставляемого Т</w:t>
      </w:r>
      <w:r w:rsidRPr="00C01340">
        <w:rPr>
          <w:rFonts w:ascii="Times New Roman" w:hAnsi="Times New Roman" w:cs="Times New Roman"/>
        </w:rPr>
        <w:t xml:space="preserve">овара должна определяться как частное от деления первоначальной цены </w:t>
      </w:r>
      <w:r w:rsidR="005A0BE8" w:rsidRPr="00C01340">
        <w:rPr>
          <w:rFonts w:ascii="Times New Roman" w:hAnsi="Times New Roman" w:cs="Times New Roman"/>
        </w:rPr>
        <w:t>Контракта на предусмотренное в К</w:t>
      </w:r>
      <w:r w:rsidRPr="00C01340">
        <w:rPr>
          <w:rFonts w:ascii="Times New Roman" w:hAnsi="Times New Roman" w:cs="Times New Roman"/>
        </w:rPr>
        <w:t>онтракте коли</w:t>
      </w:r>
      <w:r w:rsidR="005A0BE8" w:rsidRPr="00C01340">
        <w:rPr>
          <w:rFonts w:ascii="Times New Roman" w:hAnsi="Times New Roman" w:cs="Times New Roman"/>
        </w:rPr>
        <w:t>чество такого Т</w:t>
      </w:r>
      <w:r w:rsidRPr="00C01340">
        <w:rPr>
          <w:rFonts w:ascii="Times New Roman" w:hAnsi="Times New Roman" w:cs="Times New Roman"/>
        </w:rPr>
        <w:t>овара.</w:t>
      </w:r>
    </w:p>
    <w:p w14:paraId="7908BFFC" w14:textId="77777777" w:rsidR="00D41A9B" w:rsidRPr="00C01340" w:rsidRDefault="00D41A9B"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2.3. Источник финансирования Контракта: Внебюджетные средства. Средства бюджетного учреждения. Код вида расходов 244. Целевая статья 0250020960 «Субсидии государственным профессиональным образовательным организациям на финансовое обеспечение выполнения государственного задания».</w:t>
      </w:r>
    </w:p>
    <w:p w14:paraId="5FBA25A0" w14:textId="030E92FB" w:rsidR="00D41A9B" w:rsidRPr="00C01340" w:rsidRDefault="00D41A9B" w:rsidP="00240D3A">
      <w:pPr>
        <w:tabs>
          <w:tab w:val="left" w:pos="993"/>
        </w:tabs>
        <w:autoSpaceDE w:val="0"/>
        <w:autoSpaceDN w:val="0"/>
        <w:adjustRightInd w:val="0"/>
        <w:spacing w:after="0" w:line="240" w:lineRule="auto"/>
        <w:ind w:firstLine="540"/>
        <w:jc w:val="both"/>
        <w:rPr>
          <w:rFonts w:ascii="Times New Roman" w:hAnsi="Times New Roman" w:cs="Times New Roman"/>
          <w:strike/>
        </w:rPr>
      </w:pPr>
      <w:r w:rsidRPr="00C01340">
        <w:rPr>
          <w:rFonts w:ascii="Times New Roman" w:hAnsi="Times New Roman" w:cs="Times New Roman"/>
        </w:rPr>
        <w:lastRenderedPageBreak/>
        <w:t xml:space="preserve">2.4. Оплата поставленного Товара производится Заказчиком на основании счета и счет-фактуры (при наличии) по факту поставки Товара в течение </w:t>
      </w:r>
      <w:r w:rsidRPr="00C01340">
        <w:rPr>
          <w:rFonts w:ascii="Times New Roman" w:hAnsi="Times New Roman" w:cs="Times New Roman"/>
          <w:b/>
        </w:rPr>
        <w:t>7 (Семи) рабочих дней</w:t>
      </w:r>
      <w:r w:rsidRPr="00C01340">
        <w:rPr>
          <w:rFonts w:ascii="Times New Roman" w:hAnsi="Times New Roman" w:cs="Times New Roman"/>
        </w:rPr>
        <w:t xml:space="preserve"> с даты подписания Заказчиком товарной накладной (может быть заменена универсальным передаточным документом), при отсутствии у Заказчика претензий по количеству и</w:t>
      </w:r>
      <w:r w:rsidR="00122369" w:rsidRPr="00C01340">
        <w:rPr>
          <w:rFonts w:ascii="Times New Roman" w:hAnsi="Times New Roman" w:cs="Times New Roman"/>
        </w:rPr>
        <w:t xml:space="preserve"> качеству поставленного Товара.</w:t>
      </w:r>
    </w:p>
    <w:p w14:paraId="0342475E" w14:textId="77777777" w:rsidR="00DE47CF" w:rsidRPr="00C01340" w:rsidRDefault="00DE47C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2.5.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14:paraId="20B88544" w14:textId="77777777" w:rsidR="00DE47CF" w:rsidRPr="00C01340" w:rsidRDefault="00DE47C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DD4A4F" w14:textId="77777777" w:rsidR="00DE47CF" w:rsidRPr="00C01340" w:rsidRDefault="00DE47C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2.7. Датой оплаты считается дата списания денежных средств со счета Заказчика, указанного в Контракте.</w:t>
      </w:r>
    </w:p>
    <w:p w14:paraId="0178A9EC" w14:textId="77777777" w:rsidR="00C16723" w:rsidRPr="00C01340" w:rsidRDefault="00DE47C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2.8. Суммы неисполненных Поставщиком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Поставщику.</w:t>
      </w:r>
    </w:p>
    <w:p w14:paraId="0D1B6175" w14:textId="0FF7EEF0" w:rsidR="00DE47CF" w:rsidRPr="00C01340" w:rsidRDefault="00DE47C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2.9. Авансирование не предусмотрено.</w:t>
      </w:r>
    </w:p>
    <w:p w14:paraId="35963053" w14:textId="77777777" w:rsidR="00463E26" w:rsidRPr="00C01340" w:rsidRDefault="00463E26" w:rsidP="00240D3A">
      <w:pPr>
        <w:tabs>
          <w:tab w:val="left" w:pos="993"/>
        </w:tabs>
        <w:autoSpaceDE w:val="0"/>
        <w:autoSpaceDN w:val="0"/>
        <w:adjustRightInd w:val="0"/>
        <w:spacing w:after="0" w:line="240" w:lineRule="auto"/>
        <w:ind w:firstLine="540"/>
        <w:jc w:val="both"/>
        <w:rPr>
          <w:rFonts w:ascii="Times New Roman" w:hAnsi="Times New Roman" w:cs="Times New Roman"/>
        </w:rPr>
      </w:pPr>
    </w:p>
    <w:p w14:paraId="54C3B30F" w14:textId="77777777" w:rsidR="00E52F71" w:rsidRPr="00C01340"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rPr>
      </w:pPr>
      <w:r w:rsidRPr="00C01340">
        <w:rPr>
          <w:rFonts w:ascii="Times New Roman" w:hAnsi="Times New Roman" w:cs="Times New Roman"/>
          <w:b/>
          <w:bCs/>
          <w:caps/>
        </w:rPr>
        <w:t xml:space="preserve">3. </w:t>
      </w:r>
      <w:r w:rsidR="00EB4C07" w:rsidRPr="00C01340">
        <w:rPr>
          <w:rFonts w:ascii="Times New Roman" w:hAnsi="Times New Roman" w:cs="Times New Roman"/>
          <w:b/>
          <w:bCs/>
        </w:rPr>
        <w:t>Порядок, сроки и условия поставки и приемки товара</w:t>
      </w:r>
      <w:r w:rsidR="00B03AAB" w:rsidRPr="00C01340">
        <w:rPr>
          <w:rFonts w:ascii="Times New Roman" w:hAnsi="Times New Roman" w:cs="Times New Roman"/>
          <w:b/>
          <w:bCs/>
          <w:caps/>
        </w:rPr>
        <w:t>.</w:t>
      </w:r>
    </w:p>
    <w:p w14:paraId="1006C7D9" w14:textId="77777777" w:rsidR="008163CA" w:rsidRPr="008163CA" w:rsidRDefault="008163CA" w:rsidP="008163CA">
      <w:pPr>
        <w:tabs>
          <w:tab w:val="left" w:pos="993"/>
        </w:tabs>
        <w:autoSpaceDE w:val="0"/>
        <w:autoSpaceDN w:val="0"/>
        <w:adjustRightInd w:val="0"/>
        <w:spacing w:after="0" w:line="240" w:lineRule="auto"/>
        <w:ind w:firstLine="540"/>
        <w:jc w:val="both"/>
        <w:rPr>
          <w:rFonts w:ascii="Times New Roman" w:hAnsi="Times New Roman" w:cs="Times New Roman"/>
        </w:rPr>
      </w:pPr>
      <w:bookmarkStart w:id="0" w:name="Par85"/>
      <w:bookmarkEnd w:id="0"/>
      <w:r>
        <w:rPr>
          <w:rFonts w:ascii="Times New Roman" w:hAnsi="Times New Roman" w:cs="Times New Roman"/>
        </w:rPr>
        <w:t>3.1.</w:t>
      </w:r>
      <w:r w:rsidR="00F51F2F" w:rsidRPr="00AE3F72">
        <w:rPr>
          <w:rFonts w:ascii="Times New Roman" w:hAnsi="Times New Roman" w:cs="Times New Roman"/>
        </w:rPr>
        <w:t xml:space="preserve"> </w:t>
      </w:r>
      <w:r w:rsidRPr="008163CA">
        <w:rPr>
          <w:rFonts w:ascii="Times New Roman" w:hAnsi="Times New Roman" w:cs="Times New Roman"/>
        </w:rPr>
        <w:t xml:space="preserve">Товар поставляется Заказчику единовременно, поставка частями не допускается в соответствии с условиями Контракта. Количество Товара определяется на основании Контракта. </w:t>
      </w:r>
    </w:p>
    <w:p w14:paraId="72B92EAC" w14:textId="69AEAAB2" w:rsidR="009311BB" w:rsidRPr="00C01340" w:rsidRDefault="008163CA" w:rsidP="008163CA">
      <w:pPr>
        <w:tabs>
          <w:tab w:val="left" w:pos="993"/>
        </w:tabs>
        <w:autoSpaceDE w:val="0"/>
        <w:autoSpaceDN w:val="0"/>
        <w:adjustRightInd w:val="0"/>
        <w:spacing w:after="0" w:line="240" w:lineRule="auto"/>
        <w:ind w:firstLine="540"/>
        <w:jc w:val="both"/>
        <w:rPr>
          <w:rFonts w:ascii="Times New Roman" w:hAnsi="Times New Roman" w:cs="Times New Roman"/>
        </w:rPr>
      </w:pPr>
      <w:r w:rsidRPr="008163CA">
        <w:rPr>
          <w:rFonts w:ascii="Times New Roman" w:hAnsi="Times New Roman" w:cs="Times New Roman"/>
        </w:rPr>
        <w:t>С</w:t>
      </w:r>
      <w:r>
        <w:rPr>
          <w:rFonts w:ascii="Times New Roman" w:hAnsi="Times New Roman" w:cs="Times New Roman"/>
        </w:rPr>
        <w:t>рок поставки Товара: в течение 30</w:t>
      </w:r>
      <w:r w:rsidRPr="008163CA">
        <w:rPr>
          <w:rFonts w:ascii="Times New Roman" w:hAnsi="Times New Roman" w:cs="Times New Roman"/>
        </w:rPr>
        <w:t xml:space="preserve"> (</w:t>
      </w:r>
      <w:r>
        <w:rPr>
          <w:rFonts w:ascii="Times New Roman" w:hAnsi="Times New Roman" w:cs="Times New Roman"/>
        </w:rPr>
        <w:t>тридцати</w:t>
      </w:r>
      <w:r w:rsidRPr="008163CA">
        <w:rPr>
          <w:rFonts w:ascii="Times New Roman" w:hAnsi="Times New Roman" w:cs="Times New Roman"/>
        </w:rPr>
        <w:t>) рабочих дней, следующих за днем заключения Контракта, только в согласованное с Заказчиком время</w:t>
      </w:r>
      <w:r w:rsidR="00F51F2F" w:rsidRPr="00816C14">
        <w:rPr>
          <w:rFonts w:ascii="Times New Roman" w:hAnsi="Times New Roman" w:cs="Times New Roman"/>
        </w:rPr>
        <w:t>.</w:t>
      </w:r>
      <w:r w:rsidR="009311BB" w:rsidRPr="00C01340">
        <w:rPr>
          <w:rFonts w:ascii="Times New Roman" w:hAnsi="Times New Roman" w:cs="Times New Roman"/>
        </w:rPr>
        <w:t xml:space="preserve"> </w:t>
      </w:r>
    </w:p>
    <w:p w14:paraId="540AF422" w14:textId="77777777" w:rsidR="00C314F0"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3.2. </w:t>
      </w:r>
      <w:r w:rsidR="00C314F0" w:rsidRPr="00C01340">
        <w:rPr>
          <w:rFonts w:ascii="Times New Roman" w:hAnsi="Times New Roman" w:cs="Times New Roman"/>
        </w:rPr>
        <w:t>В день поставки Товара Поставщик одновременно с товаром передает Заказчику счет, счет-фактуру (при наличии), товарную накладную</w:t>
      </w:r>
      <w:r w:rsidR="00717DC7" w:rsidRPr="00C01340">
        <w:rPr>
          <w:rFonts w:ascii="Times New Roman" w:hAnsi="Times New Roman" w:cs="Times New Roman"/>
        </w:rPr>
        <w:t xml:space="preserve"> (</w:t>
      </w:r>
      <w:r w:rsidR="001A4FCA" w:rsidRPr="00C01340">
        <w:rPr>
          <w:rFonts w:ascii="Times New Roman" w:hAnsi="Times New Roman" w:cs="Times New Roman"/>
        </w:rPr>
        <w:t>могут быть заменены универсальным передаточным документом</w:t>
      </w:r>
      <w:r w:rsidR="00717DC7" w:rsidRPr="00C01340">
        <w:rPr>
          <w:rFonts w:ascii="Times New Roman" w:hAnsi="Times New Roman" w:cs="Times New Roman"/>
        </w:rPr>
        <w:t>)</w:t>
      </w:r>
      <w:r w:rsidR="00C314F0" w:rsidRPr="00C01340">
        <w:rPr>
          <w:rFonts w:ascii="Times New Roman" w:hAnsi="Times New Roman" w:cs="Times New Roman"/>
        </w:rPr>
        <w:t xml:space="preserve"> (далее </w:t>
      </w:r>
      <w:r w:rsidR="00717DC7" w:rsidRPr="00C01340">
        <w:rPr>
          <w:rFonts w:ascii="Times New Roman" w:hAnsi="Times New Roman" w:cs="Times New Roman"/>
        </w:rPr>
        <w:t xml:space="preserve">по тексту </w:t>
      </w:r>
      <w:r w:rsidR="00C314F0" w:rsidRPr="00C01340">
        <w:rPr>
          <w:rFonts w:ascii="Times New Roman" w:hAnsi="Times New Roman" w:cs="Times New Roman"/>
        </w:rPr>
        <w:t xml:space="preserve">– </w:t>
      </w:r>
      <w:r w:rsidR="00717DC7" w:rsidRPr="00C01340">
        <w:rPr>
          <w:rFonts w:ascii="Times New Roman" w:hAnsi="Times New Roman" w:cs="Times New Roman"/>
        </w:rPr>
        <w:t>«</w:t>
      </w:r>
      <w:r w:rsidR="006257D7" w:rsidRPr="00C01340">
        <w:rPr>
          <w:rFonts w:ascii="Times New Roman" w:hAnsi="Times New Roman" w:cs="Times New Roman"/>
        </w:rPr>
        <w:t>д</w:t>
      </w:r>
      <w:r w:rsidR="00C314F0" w:rsidRPr="00C01340">
        <w:rPr>
          <w:rFonts w:ascii="Times New Roman" w:hAnsi="Times New Roman" w:cs="Times New Roman"/>
        </w:rPr>
        <w:t>окумент о приемке</w:t>
      </w:r>
      <w:r w:rsidR="00717DC7" w:rsidRPr="00C01340">
        <w:rPr>
          <w:rFonts w:ascii="Times New Roman" w:hAnsi="Times New Roman" w:cs="Times New Roman"/>
        </w:rPr>
        <w:t>»</w:t>
      </w:r>
      <w:r w:rsidR="00C314F0" w:rsidRPr="00C01340">
        <w:rPr>
          <w:rFonts w:ascii="Times New Roman" w:hAnsi="Times New Roman" w:cs="Times New Roman"/>
        </w:rPr>
        <w:t xml:space="preserve">),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 </w:t>
      </w:r>
    </w:p>
    <w:p w14:paraId="434493B8" w14:textId="77777777" w:rsidR="00C314F0" w:rsidRPr="00C01340"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В случае отсутствия вышеназванных документов Заказчик вправе отказаться от приемки Товара. Товар будет считаться не поставленным.</w:t>
      </w:r>
    </w:p>
    <w:p w14:paraId="38E3CBBE" w14:textId="5E08CD38" w:rsidR="00C16723" w:rsidRPr="00C01340"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b/>
        </w:rPr>
      </w:pPr>
      <w:r w:rsidRPr="00C01340">
        <w:rPr>
          <w:rFonts w:ascii="Times New Roman" w:hAnsi="Times New Roman" w:cs="Times New Roman"/>
          <w:b/>
        </w:rPr>
        <w:t xml:space="preserve">3.3. </w:t>
      </w:r>
      <w:r w:rsidR="00C31195" w:rsidRPr="00C01340">
        <w:rPr>
          <w:rFonts w:ascii="Times New Roman" w:hAnsi="Times New Roman" w:cs="Times New Roman"/>
          <w:b/>
        </w:rPr>
        <w:t>Поставщик самостоятельно доставляет Товар Заказчику по адресу</w:t>
      </w:r>
      <w:r w:rsidR="00C16723" w:rsidRPr="00C01340">
        <w:rPr>
          <w:rFonts w:ascii="Times New Roman" w:hAnsi="Times New Roman" w:cs="Times New Roman"/>
          <w:b/>
        </w:rPr>
        <w:t>:</w:t>
      </w:r>
      <w:r w:rsidR="00A46D4E" w:rsidRPr="00C01340">
        <w:rPr>
          <w:rFonts w:ascii="Times New Roman" w:hAnsi="Times New Roman" w:cs="Times New Roman"/>
          <w:b/>
        </w:rPr>
        <w:t xml:space="preserve"> </w:t>
      </w:r>
      <w:r w:rsidR="00E805E3" w:rsidRPr="00C01340">
        <w:rPr>
          <w:rFonts w:ascii="Times New Roman" w:hAnsi="Times New Roman" w:cs="Times New Roman"/>
          <w:b/>
        </w:rPr>
        <w:t xml:space="preserve">195030, </w:t>
      </w:r>
      <w:r w:rsidR="00FB2E7C" w:rsidRPr="00C01340">
        <w:rPr>
          <w:rFonts w:ascii="Times New Roman" w:hAnsi="Times New Roman" w:cs="Times New Roman"/>
          <w:b/>
        </w:rPr>
        <w:t>Санкт-Петерб</w:t>
      </w:r>
      <w:r w:rsidR="00E805E3" w:rsidRPr="00C01340">
        <w:rPr>
          <w:rFonts w:ascii="Times New Roman" w:hAnsi="Times New Roman" w:cs="Times New Roman"/>
          <w:b/>
        </w:rPr>
        <w:t>ург, ул. Коммуны, д 39</w:t>
      </w:r>
      <w:r w:rsidR="00F95864" w:rsidRPr="00C01340">
        <w:rPr>
          <w:rFonts w:ascii="Times New Roman" w:hAnsi="Times New Roman" w:cs="Times New Roman"/>
          <w:b/>
        </w:rPr>
        <w:t xml:space="preserve"> лит.</w:t>
      </w:r>
      <w:r w:rsidR="000E5C8A" w:rsidRPr="00C01340">
        <w:rPr>
          <w:rFonts w:ascii="Times New Roman" w:hAnsi="Times New Roman" w:cs="Times New Roman"/>
          <w:b/>
        </w:rPr>
        <w:t xml:space="preserve"> </w:t>
      </w:r>
      <w:r w:rsidR="00F95864" w:rsidRPr="00C01340">
        <w:rPr>
          <w:rFonts w:ascii="Times New Roman" w:hAnsi="Times New Roman" w:cs="Times New Roman"/>
          <w:b/>
        </w:rPr>
        <w:t>А</w:t>
      </w:r>
      <w:r w:rsidR="0090481A" w:rsidRPr="00C01340">
        <w:rPr>
          <w:rFonts w:ascii="Times New Roman" w:hAnsi="Times New Roman" w:cs="Times New Roman"/>
          <w:b/>
        </w:rPr>
        <w:t xml:space="preserve"> (далее – место доставки)</w:t>
      </w:r>
      <w:r w:rsidR="00264637" w:rsidRPr="00C01340">
        <w:rPr>
          <w:rFonts w:ascii="Times New Roman" w:hAnsi="Times New Roman" w:cs="Times New Roman"/>
          <w:b/>
        </w:rPr>
        <w:t>.</w:t>
      </w:r>
    </w:p>
    <w:p w14:paraId="160BFFF5" w14:textId="77777777" w:rsidR="00C314F0" w:rsidRPr="00C01340"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bookmarkStart w:id="1" w:name="Par98"/>
      <w:bookmarkEnd w:id="1"/>
      <w:r w:rsidRPr="00C01340">
        <w:rPr>
          <w:rFonts w:ascii="Times New Roman" w:hAnsi="Times New Roman" w:cs="Times New Roman"/>
        </w:rPr>
        <w:t xml:space="preserve">Точное время и дата поставки должны быть согласованы с Заказчиком не позднее </w:t>
      </w:r>
      <w:r w:rsidR="002774E4" w:rsidRPr="00C01340">
        <w:rPr>
          <w:rFonts w:ascii="Times New Roman" w:hAnsi="Times New Roman" w:cs="Times New Roman"/>
        </w:rPr>
        <w:t>1</w:t>
      </w:r>
      <w:r w:rsidR="00E52F71" w:rsidRPr="00C01340">
        <w:rPr>
          <w:rFonts w:ascii="Times New Roman" w:hAnsi="Times New Roman" w:cs="Times New Roman"/>
        </w:rPr>
        <w:t xml:space="preserve"> (</w:t>
      </w:r>
      <w:r w:rsidR="002774E4" w:rsidRPr="00C01340">
        <w:rPr>
          <w:rFonts w:ascii="Times New Roman" w:hAnsi="Times New Roman" w:cs="Times New Roman"/>
        </w:rPr>
        <w:t>одного</w:t>
      </w:r>
      <w:r w:rsidR="00E52F71" w:rsidRPr="00C01340">
        <w:rPr>
          <w:rFonts w:ascii="Times New Roman" w:hAnsi="Times New Roman" w:cs="Times New Roman"/>
        </w:rPr>
        <w:t>)</w:t>
      </w:r>
      <w:r w:rsidRPr="00C01340">
        <w:rPr>
          <w:rFonts w:ascii="Times New Roman" w:hAnsi="Times New Roman" w:cs="Times New Roman"/>
        </w:rPr>
        <w:t xml:space="preserve"> </w:t>
      </w:r>
      <w:r w:rsidR="0017747F" w:rsidRPr="00C01340">
        <w:rPr>
          <w:rFonts w:ascii="Times New Roman" w:hAnsi="Times New Roman" w:cs="Times New Roman"/>
        </w:rPr>
        <w:t xml:space="preserve">дня </w:t>
      </w:r>
      <w:r w:rsidRPr="00C01340">
        <w:rPr>
          <w:rFonts w:ascii="Times New Roman" w:hAnsi="Times New Roman" w:cs="Times New Roman"/>
        </w:rPr>
        <w:t>до даты поставки. Поставка осуще</w:t>
      </w:r>
      <w:r w:rsidR="00CB15DC" w:rsidRPr="00C01340">
        <w:rPr>
          <w:rFonts w:ascii="Times New Roman" w:hAnsi="Times New Roman" w:cs="Times New Roman"/>
        </w:rPr>
        <w:t>ствляется с 10:00 до 16</w:t>
      </w:r>
      <w:r w:rsidRPr="00C01340">
        <w:rPr>
          <w:rFonts w:ascii="Times New Roman" w:hAnsi="Times New Roman" w:cs="Times New Roman"/>
        </w:rPr>
        <w:t>:00 по Московскому времени (обеденный перерыв с 13:00 до 14:00).</w:t>
      </w:r>
    </w:p>
    <w:p w14:paraId="65671BDD" w14:textId="77777777" w:rsidR="00C314F0" w:rsidRPr="00C01340"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3.4. В день поставки Товара Заказчик осуществляет приемку Товара по количеству упаковок Товара, комплекту, явным видимым повреждениям упаковки Товара, соответствие упаковки и маркировки, соответствие сведениям, указанным в транспортных и сопроводительных документах по наименованию, комплектности и количеству.</w:t>
      </w:r>
    </w:p>
    <w:p w14:paraId="3FA4E086" w14:textId="77777777" w:rsidR="00C314F0" w:rsidRPr="00C01340"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3.5. Для проверки поставленного Товара в части соответствия Товара условиям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33465C75" w14:textId="77777777" w:rsidR="00C314F0" w:rsidRPr="00C01340"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По результатам проведенной экспертизы Заказчик составляет заключение об отсутствии или наличии нарушений условий Контракта.</w:t>
      </w:r>
    </w:p>
    <w:p w14:paraId="2D55BDEF" w14:textId="77777777" w:rsidR="00C314F0" w:rsidRPr="00C01340"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В случае если по результатам такой экспертизы установлены нарушения условий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4D6453F6" w14:textId="77777777" w:rsidR="00C314F0" w:rsidRPr="00C01340"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1CF5F1EA" w14:textId="77777777" w:rsidR="00C314F0" w:rsidRPr="00C01340"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lastRenderedPageBreak/>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24E66EA" w14:textId="77777777" w:rsidR="00C314F0" w:rsidRPr="00C01340"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34CEEEBC" w14:textId="77777777" w:rsidR="00C314F0" w:rsidRPr="00C01340"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3.6. </w:t>
      </w:r>
      <w:r w:rsidR="007474EF" w:rsidRPr="00C01340">
        <w:rPr>
          <w:rFonts w:ascii="Times New Roman" w:hAnsi="Times New Roman" w:cs="Times New Roman"/>
          <w:b/>
        </w:rPr>
        <w:t>Не позднее 20 (двадцати) рабочих дней</w:t>
      </w:r>
      <w:r w:rsidR="007474EF" w:rsidRPr="00C01340">
        <w:rPr>
          <w:rFonts w:ascii="Times New Roman" w:hAnsi="Times New Roman" w:cs="Times New Roman"/>
        </w:rPr>
        <w:t xml:space="preserve">, следующих за днем поступления, в соответствие с пунктом 3.2. Контракта </w:t>
      </w:r>
      <w:r w:rsidR="006257D7" w:rsidRPr="00C01340">
        <w:rPr>
          <w:rFonts w:ascii="Times New Roman" w:hAnsi="Times New Roman" w:cs="Times New Roman"/>
        </w:rPr>
        <w:t>д</w:t>
      </w:r>
      <w:r w:rsidR="007474EF" w:rsidRPr="00C01340">
        <w:rPr>
          <w:rFonts w:ascii="Times New Roman" w:hAnsi="Times New Roman" w:cs="Times New Roman"/>
        </w:rPr>
        <w:t xml:space="preserve">окумента о приемке, </w:t>
      </w:r>
      <w:r w:rsidRPr="00C01340">
        <w:rPr>
          <w:rFonts w:ascii="Times New Roman" w:hAnsi="Times New Roman" w:cs="Times New Roman"/>
        </w:rPr>
        <w:t xml:space="preserve">Заказчик осуществляет приемку Товара, подписывает </w:t>
      </w:r>
      <w:r w:rsidR="002952BE" w:rsidRPr="00C01340">
        <w:rPr>
          <w:rFonts w:ascii="Times New Roman" w:hAnsi="Times New Roman" w:cs="Times New Roman"/>
        </w:rPr>
        <w:t>товарную накладную</w:t>
      </w:r>
      <w:r w:rsidRPr="00C01340">
        <w:rPr>
          <w:rFonts w:ascii="Times New Roman" w:hAnsi="Times New Roman" w:cs="Times New Roman"/>
        </w:rPr>
        <w:t xml:space="preserve"> или направляет Поставщику мотивированный отказ от подписания </w:t>
      </w:r>
      <w:r w:rsidR="002952BE" w:rsidRPr="00C01340">
        <w:rPr>
          <w:rFonts w:ascii="Times New Roman" w:hAnsi="Times New Roman" w:cs="Times New Roman"/>
        </w:rPr>
        <w:t xml:space="preserve">товарной накладной </w:t>
      </w:r>
      <w:r w:rsidRPr="00C01340">
        <w:rPr>
          <w:rFonts w:ascii="Times New Roman" w:hAnsi="Times New Roman" w:cs="Times New Roman"/>
        </w:rPr>
        <w:t xml:space="preserve">с указанием причин такого отказа. </w:t>
      </w:r>
    </w:p>
    <w:p w14:paraId="01A95FF8" w14:textId="77777777" w:rsidR="00C314F0" w:rsidRPr="00C01340"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3.6.1. В случае несоответствия Товара требованиям Контракта составляется двусторонний акт о выявленных несоответствия (далее – Акт несоответствия), в котором отражаются выявленные недостатки. При немотивированном отказе Поставщика от подписания Акта несоответствия, Акта несоответствия, подписанный только Заказчиком, будет считаться действительным. </w:t>
      </w:r>
    </w:p>
    <w:p w14:paraId="59D34D03" w14:textId="77777777" w:rsidR="00C314F0" w:rsidRPr="00C01340"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3.6.2.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1A3E5478" w14:textId="77777777" w:rsidR="00C314F0" w:rsidRPr="00C01340" w:rsidRDefault="001A4FCA"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3.6.3. </w:t>
      </w:r>
      <w:r w:rsidR="00C314F0" w:rsidRPr="00C01340">
        <w:rPr>
          <w:rFonts w:ascii="Times New Roman" w:hAnsi="Times New Roman" w:cs="Times New Roman"/>
        </w:rPr>
        <w:t>Претензии по скрытым недостаткам могут быть заявлены Заказчиком в гарантийный срок.</w:t>
      </w:r>
    </w:p>
    <w:p w14:paraId="643B3F81" w14:textId="77777777" w:rsidR="00261472" w:rsidRPr="00C01340" w:rsidRDefault="00261472"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3.7. В соответствии с частью 6 статьи 94 ФЗ № 44 по решению Заказчика для приемки поставленного Товара может создаваться приемочная комиссия, которая состоит не менее чем из </w:t>
      </w:r>
      <w:r w:rsidR="00E52F71" w:rsidRPr="00C01340">
        <w:rPr>
          <w:rFonts w:ascii="Times New Roman" w:hAnsi="Times New Roman" w:cs="Times New Roman"/>
        </w:rPr>
        <w:t>5 (</w:t>
      </w:r>
      <w:r w:rsidRPr="00C01340">
        <w:rPr>
          <w:rFonts w:ascii="Times New Roman" w:hAnsi="Times New Roman" w:cs="Times New Roman"/>
        </w:rPr>
        <w:t>пяти</w:t>
      </w:r>
      <w:r w:rsidR="00E52F71" w:rsidRPr="00C01340">
        <w:rPr>
          <w:rFonts w:ascii="Times New Roman" w:hAnsi="Times New Roman" w:cs="Times New Roman"/>
        </w:rPr>
        <w:t>)</w:t>
      </w:r>
      <w:r w:rsidRPr="00C01340">
        <w:rPr>
          <w:rFonts w:ascii="Times New Roman" w:hAnsi="Times New Roman" w:cs="Times New Roman"/>
        </w:rPr>
        <w:t xml:space="preserve"> человек.</w:t>
      </w:r>
      <w:r w:rsidR="009F648D" w:rsidRPr="00C01340">
        <w:rPr>
          <w:rFonts w:ascii="Times New Roman" w:hAnsi="Times New Roman" w:cs="Times New Roman"/>
        </w:rPr>
        <w:t xml:space="preserve"> Приемка Товара комиссией осуществляется в сроки и порядке указанные в п. 3.6. Контракта.</w:t>
      </w:r>
    </w:p>
    <w:p w14:paraId="500035BE" w14:textId="77777777" w:rsidR="00C314F0" w:rsidRPr="00C01340"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3.</w:t>
      </w:r>
      <w:r w:rsidR="009F648D" w:rsidRPr="00C01340">
        <w:rPr>
          <w:rFonts w:ascii="Times New Roman" w:hAnsi="Times New Roman" w:cs="Times New Roman"/>
        </w:rPr>
        <w:t>8</w:t>
      </w:r>
      <w:r w:rsidRPr="00C01340">
        <w:rPr>
          <w:rFonts w:ascii="Times New Roman" w:hAnsi="Times New Roman" w:cs="Times New Roman"/>
        </w:rPr>
        <w:t xml:space="preserve">. В случае получения в соответствии с пунктом 3.6. Контракта мотивированного отказа от подписания </w:t>
      </w:r>
      <w:r w:rsidR="002952BE" w:rsidRPr="00C01340">
        <w:rPr>
          <w:rFonts w:ascii="Times New Roman" w:hAnsi="Times New Roman" w:cs="Times New Roman"/>
        </w:rPr>
        <w:t>товарной накладной</w:t>
      </w:r>
      <w:r w:rsidRPr="00C01340">
        <w:rPr>
          <w:rFonts w:ascii="Times New Roman" w:hAnsi="Times New Roman" w:cs="Times New Roman"/>
        </w:rPr>
        <w:t xml:space="preserve"> Поставщик в течении 5 (Пяти) календарных дней должен устранить причины, указанны</w:t>
      </w:r>
      <w:r w:rsidR="002952BE" w:rsidRPr="00C01340">
        <w:rPr>
          <w:rFonts w:ascii="Times New Roman" w:hAnsi="Times New Roman" w:cs="Times New Roman"/>
        </w:rPr>
        <w:t>е в таком мотивированном отказе.</w:t>
      </w:r>
    </w:p>
    <w:p w14:paraId="331A99DC" w14:textId="77777777" w:rsidR="00C314F0" w:rsidRPr="00C01340" w:rsidRDefault="009F648D"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3.9</w:t>
      </w:r>
      <w:r w:rsidR="00C314F0" w:rsidRPr="00C01340">
        <w:rPr>
          <w:rFonts w:ascii="Times New Roman" w:hAnsi="Times New Roman" w:cs="Times New Roman"/>
        </w:rPr>
        <w:t>. Заказчик, принявший Товар без проверки, не лишается права ссылаться на недостатки (дефекты) поставленного Товара, которые могли быть установлены при приемке.</w:t>
      </w:r>
    </w:p>
    <w:p w14:paraId="1E8D4C9D" w14:textId="77777777" w:rsidR="00C314F0" w:rsidRPr="00C01340"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3.</w:t>
      </w:r>
      <w:r w:rsidR="009F648D" w:rsidRPr="00C01340">
        <w:rPr>
          <w:rFonts w:ascii="Times New Roman" w:hAnsi="Times New Roman" w:cs="Times New Roman"/>
        </w:rPr>
        <w:t>10</w:t>
      </w:r>
      <w:r w:rsidRPr="00C01340">
        <w:rPr>
          <w:rFonts w:ascii="Times New Roman" w:hAnsi="Times New Roman" w:cs="Times New Roman"/>
        </w:rPr>
        <w:t>. Устранение Поставщиком в установленные сроки выявлении несоответствия не освобождает его от уплаты неустойки, предусмотренной Контрактом.</w:t>
      </w:r>
    </w:p>
    <w:p w14:paraId="2DC0E5A6" w14:textId="77777777" w:rsidR="00C314F0" w:rsidRPr="00C01340" w:rsidRDefault="009F648D"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3.11</w:t>
      </w:r>
      <w:r w:rsidR="00C314F0" w:rsidRPr="00C01340">
        <w:rPr>
          <w:rFonts w:ascii="Times New Roman" w:hAnsi="Times New Roman" w:cs="Times New Roman"/>
        </w:rPr>
        <w:t>. 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r w:rsidR="00E52F71" w:rsidRPr="00C01340">
        <w:rPr>
          <w:rFonts w:ascii="Times New Roman" w:hAnsi="Times New Roman" w:cs="Times New Roman"/>
        </w:rPr>
        <w:t xml:space="preserve">. </w:t>
      </w:r>
    </w:p>
    <w:p w14:paraId="5C36D723" w14:textId="77777777" w:rsidR="00C314F0" w:rsidRPr="00C01340"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3.1</w:t>
      </w:r>
      <w:r w:rsidR="009F648D" w:rsidRPr="00C01340">
        <w:rPr>
          <w:rFonts w:ascii="Times New Roman" w:hAnsi="Times New Roman" w:cs="Times New Roman"/>
        </w:rPr>
        <w:t>2</w:t>
      </w:r>
      <w:r w:rsidRPr="00C01340">
        <w:rPr>
          <w:rFonts w:ascii="Times New Roman" w:hAnsi="Times New Roman" w:cs="Times New Roman"/>
        </w:rPr>
        <w:t xml:space="preserve">. Датой приемки поставленного Товара считается дата подписания Заказчиком </w:t>
      </w:r>
      <w:r w:rsidR="009311BB" w:rsidRPr="00C01340">
        <w:rPr>
          <w:rFonts w:ascii="Times New Roman" w:hAnsi="Times New Roman" w:cs="Times New Roman"/>
        </w:rPr>
        <w:t>товарной накладной</w:t>
      </w:r>
      <w:r w:rsidRPr="00C01340">
        <w:rPr>
          <w:rFonts w:ascii="Times New Roman" w:hAnsi="Times New Roman" w:cs="Times New Roman"/>
        </w:rPr>
        <w:t>.</w:t>
      </w:r>
    </w:p>
    <w:p w14:paraId="3EE83EA5" w14:textId="4017FD13" w:rsidR="006353FA" w:rsidRPr="007A4068" w:rsidRDefault="009F648D" w:rsidP="007D2218">
      <w:pPr>
        <w:tabs>
          <w:tab w:val="left" w:pos="993"/>
        </w:tabs>
        <w:autoSpaceDE w:val="0"/>
        <w:autoSpaceDN w:val="0"/>
        <w:adjustRightInd w:val="0"/>
        <w:spacing w:after="0" w:line="240" w:lineRule="auto"/>
        <w:ind w:firstLine="540"/>
        <w:jc w:val="both"/>
        <w:rPr>
          <w:rFonts w:ascii="Times New Roman" w:hAnsi="Times New Roman" w:cs="Times New Roman"/>
          <w:b/>
        </w:rPr>
      </w:pPr>
      <w:r w:rsidRPr="007A4068">
        <w:rPr>
          <w:rFonts w:ascii="Times New Roman" w:hAnsi="Times New Roman" w:cs="Times New Roman"/>
          <w:b/>
        </w:rPr>
        <w:t>3.13</w:t>
      </w:r>
      <w:r w:rsidR="004D6E48" w:rsidRPr="007A4068">
        <w:rPr>
          <w:rFonts w:ascii="Times New Roman" w:hAnsi="Times New Roman" w:cs="Times New Roman"/>
          <w:b/>
        </w:rPr>
        <w:t xml:space="preserve">. </w:t>
      </w:r>
      <w:r w:rsidR="004A5132" w:rsidRPr="007A4068">
        <w:rPr>
          <w:rFonts w:ascii="Times New Roman" w:hAnsi="Times New Roman" w:cs="Times New Roman"/>
          <w:b/>
        </w:rPr>
        <w:t xml:space="preserve">Должностное лицо Заказчика, ответственное за приемку товара по Контракту должность: </w:t>
      </w:r>
      <w:r w:rsidR="00C767BE" w:rsidRPr="007A4068">
        <w:rPr>
          <w:rFonts w:ascii="Times New Roman" w:hAnsi="Times New Roman" w:cs="Times New Roman"/>
          <w:b/>
        </w:rPr>
        <w:t xml:space="preserve">инструктор-методист </w:t>
      </w:r>
      <w:proofErr w:type="spellStart"/>
      <w:r w:rsidR="00F51F2F">
        <w:rPr>
          <w:rFonts w:ascii="Times New Roman" w:hAnsi="Times New Roman" w:cs="Times New Roman"/>
          <w:b/>
        </w:rPr>
        <w:t>Литейкина</w:t>
      </w:r>
      <w:proofErr w:type="spellEnd"/>
      <w:r w:rsidR="00F51F2F">
        <w:rPr>
          <w:rFonts w:ascii="Times New Roman" w:hAnsi="Times New Roman" w:cs="Times New Roman"/>
          <w:b/>
        </w:rPr>
        <w:t xml:space="preserve"> Юлия Александровна</w:t>
      </w:r>
      <w:r w:rsidR="00CE148B" w:rsidRPr="007A4068">
        <w:rPr>
          <w:rFonts w:ascii="Times New Roman" w:hAnsi="Times New Roman" w:cs="Times New Roman"/>
          <w:b/>
        </w:rPr>
        <w:t>, контактный телефон</w:t>
      </w:r>
      <w:r w:rsidR="00D936F1">
        <w:rPr>
          <w:rFonts w:ascii="Times New Roman" w:hAnsi="Times New Roman" w:cs="Times New Roman"/>
          <w:b/>
        </w:rPr>
        <w:t>:</w:t>
      </w:r>
      <w:r w:rsidR="00F51F2F" w:rsidRPr="00F51F2F">
        <w:rPr>
          <w:rFonts w:ascii="Times New Roman" w:hAnsi="Times New Roman" w:cs="Times New Roman"/>
          <w:b/>
        </w:rPr>
        <w:t xml:space="preserve"> 8- (812) 417-40-78</w:t>
      </w:r>
      <w:r w:rsidR="007D2218" w:rsidRPr="007A4068">
        <w:rPr>
          <w:rFonts w:ascii="Times New Roman" w:hAnsi="Times New Roman" w:cs="Times New Roman"/>
          <w:b/>
        </w:rPr>
        <w:t>.</w:t>
      </w:r>
    </w:p>
    <w:p w14:paraId="25DC1530" w14:textId="77777777" w:rsidR="00C16723" w:rsidRPr="00C01340"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C01340">
        <w:rPr>
          <w:rFonts w:ascii="Times New Roman" w:hAnsi="Times New Roman" w:cs="Times New Roman"/>
          <w:b/>
          <w:bCs/>
          <w:caps/>
        </w:rPr>
        <w:t xml:space="preserve">4. </w:t>
      </w:r>
      <w:r w:rsidR="00EB4C07" w:rsidRPr="00C01340">
        <w:rPr>
          <w:rFonts w:ascii="Times New Roman" w:hAnsi="Times New Roman" w:cs="Times New Roman"/>
          <w:b/>
          <w:bCs/>
        </w:rPr>
        <w:t>Права и обязанности сторон</w:t>
      </w:r>
      <w:r w:rsidR="00D16B97" w:rsidRPr="00C01340">
        <w:rPr>
          <w:rFonts w:ascii="Times New Roman" w:hAnsi="Times New Roman" w:cs="Times New Roman"/>
          <w:b/>
          <w:bCs/>
          <w:caps/>
        </w:rPr>
        <w:t xml:space="preserve">. </w:t>
      </w:r>
    </w:p>
    <w:p w14:paraId="07258B76"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b/>
        </w:rPr>
      </w:pPr>
      <w:r w:rsidRPr="00C01340">
        <w:rPr>
          <w:rFonts w:ascii="Times New Roman" w:hAnsi="Times New Roman" w:cs="Times New Roman"/>
          <w:b/>
        </w:rPr>
        <w:t>4.1. Поставщик обязан:</w:t>
      </w:r>
    </w:p>
    <w:p w14:paraId="4663EA1C" w14:textId="23F31981"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4.1.1. </w:t>
      </w:r>
      <w:r w:rsidR="00A03D7C" w:rsidRPr="00C01340">
        <w:rPr>
          <w:rFonts w:ascii="Times New Roman" w:hAnsi="Times New Roman" w:cs="Times New Roman"/>
        </w:rPr>
        <w:t>Поставить Товар в порядке, количестве, в срок и на условиях, предусмотренных Контрактом, Спецификацией (Приложение № 1 к настоящему Контракту.</w:t>
      </w:r>
    </w:p>
    <w:p w14:paraId="02190F83"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1674D82E"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1B960A0C" w14:textId="77777777" w:rsidR="00CA3B12"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4.1.4</w:t>
      </w:r>
      <w:r w:rsidR="008B3244" w:rsidRPr="00C01340">
        <w:rPr>
          <w:rFonts w:ascii="Times New Roman" w:hAnsi="Times New Roman" w:cs="Times New Roman"/>
        </w:rPr>
        <w:t>.</w:t>
      </w:r>
      <w:r w:rsidR="00CA3B12" w:rsidRPr="00C01340">
        <w:rPr>
          <w:rFonts w:ascii="Times New Roman" w:hAnsi="Times New Roman" w:cs="Times New Roman"/>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660C34B7" w14:textId="77777777" w:rsidR="00CA3B12" w:rsidRPr="00C01340" w:rsidRDefault="009B582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 </w:t>
      </w:r>
      <w:r w:rsidR="00CA3B12" w:rsidRPr="00C01340">
        <w:rPr>
          <w:rFonts w:ascii="Times New Roman" w:hAnsi="Times New Roman" w:cs="Times New Roman"/>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7D4F3FD2" w14:textId="77777777" w:rsidR="00CA3B12" w:rsidRPr="00C01340" w:rsidRDefault="009B582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 </w:t>
      </w:r>
      <w:r w:rsidR="00CA3B12" w:rsidRPr="00C01340">
        <w:rPr>
          <w:rFonts w:ascii="Times New Roman" w:hAnsi="Times New Roman" w:cs="Times New Roman"/>
        </w:rPr>
        <w:t xml:space="preserve">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w:t>
      </w:r>
      <w:r w:rsidR="00CA3B12" w:rsidRPr="00C01340">
        <w:rPr>
          <w:rFonts w:ascii="Times New Roman" w:hAnsi="Times New Roman" w:cs="Times New Roman"/>
        </w:rPr>
        <w:lastRenderedPageBreak/>
        <w:t>истечении срока хранения (в случае направления решения об одностороннем отказе от исполнения настоящего Контракта заказным письмом).</w:t>
      </w:r>
    </w:p>
    <w:p w14:paraId="64505858"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color w:val="000000" w:themeColor="text1"/>
        </w:rPr>
      </w:pPr>
      <w:r w:rsidRPr="00C01340">
        <w:rPr>
          <w:rFonts w:ascii="Times New Roman" w:hAnsi="Times New Roman" w:cs="Times New Roman"/>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95A07F3" w14:textId="77777777" w:rsidR="002056E8"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color w:val="000000" w:themeColor="text1"/>
        </w:rPr>
      </w:pPr>
      <w:bookmarkStart w:id="2" w:name="Par184"/>
      <w:bookmarkEnd w:id="2"/>
      <w:r w:rsidRPr="00C01340">
        <w:rPr>
          <w:rFonts w:ascii="Times New Roman" w:hAnsi="Times New Roman" w:cs="Times New Roman"/>
          <w:color w:val="000000" w:themeColor="text1"/>
        </w:rPr>
        <w:t xml:space="preserve">4.1.6. </w:t>
      </w:r>
      <w:r w:rsidR="002056E8" w:rsidRPr="00C01340">
        <w:rPr>
          <w:rFonts w:ascii="Times New Roman" w:hAnsi="Times New Roman" w:cs="Times New Roman"/>
          <w:color w:val="000000" w:themeColor="text1"/>
        </w:rPr>
        <w:t xml:space="preserve">Обеспечивать гарантии на Товар в соответствии с </w:t>
      </w:r>
      <w:hyperlink w:anchor="Par243" w:history="1">
        <w:r w:rsidR="002056E8" w:rsidRPr="00C01340">
          <w:rPr>
            <w:rFonts w:ascii="Times New Roman" w:hAnsi="Times New Roman" w:cs="Times New Roman"/>
            <w:color w:val="000000" w:themeColor="text1"/>
          </w:rPr>
          <w:t>разделом 6</w:t>
        </w:r>
      </w:hyperlink>
      <w:r w:rsidR="002056E8" w:rsidRPr="00C01340">
        <w:rPr>
          <w:rFonts w:ascii="Times New Roman" w:hAnsi="Times New Roman" w:cs="Times New Roman"/>
          <w:color w:val="000000" w:themeColor="text1"/>
        </w:rPr>
        <w:t xml:space="preserve"> Контракта.</w:t>
      </w:r>
    </w:p>
    <w:p w14:paraId="0DEFE945" w14:textId="77777777" w:rsidR="009F648D" w:rsidRPr="00C01340" w:rsidRDefault="009F648D" w:rsidP="00240D3A">
      <w:pPr>
        <w:tabs>
          <w:tab w:val="left" w:pos="993"/>
        </w:tabs>
        <w:autoSpaceDE w:val="0"/>
        <w:autoSpaceDN w:val="0"/>
        <w:adjustRightInd w:val="0"/>
        <w:spacing w:after="0" w:line="240" w:lineRule="auto"/>
        <w:ind w:firstLine="540"/>
        <w:jc w:val="both"/>
        <w:rPr>
          <w:rFonts w:ascii="Times New Roman" w:hAnsi="Times New Roman" w:cs="Times New Roman"/>
          <w:color w:val="000000" w:themeColor="text1"/>
        </w:rPr>
      </w:pPr>
      <w:r w:rsidRPr="00C01340">
        <w:rPr>
          <w:rFonts w:ascii="Times New Roman" w:hAnsi="Times New Roman" w:cs="Times New Roman"/>
          <w:color w:val="000000" w:themeColor="text1"/>
        </w:rPr>
        <w:t>4.1.7. В день передачи товара передать Заказчику документы, указанные в пункте 3.2 Контракта.</w:t>
      </w:r>
    </w:p>
    <w:p w14:paraId="47D4B66F" w14:textId="77777777" w:rsidR="009F648D" w:rsidRPr="00C01340" w:rsidRDefault="009F648D" w:rsidP="00240D3A">
      <w:pPr>
        <w:tabs>
          <w:tab w:val="left" w:pos="993"/>
        </w:tabs>
        <w:autoSpaceDE w:val="0"/>
        <w:autoSpaceDN w:val="0"/>
        <w:adjustRightInd w:val="0"/>
        <w:spacing w:after="0" w:line="240" w:lineRule="auto"/>
        <w:ind w:firstLine="540"/>
        <w:jc w:val="both"/>
        <w:rPr>
          <w:rFonts w:ascii="Times New Roman" w:hAnsi="Times New Roman" w:cs="Times New Roman"/>
          <w:color w:val="000000" w:themeColor="text1"/>
        </w:rPr>
      </w:pPr>
      <w:r w:rsidRPr="00C01340">
        <w:rPr>
          <w:rFonts w:ascii="Times New Roman" w:hAnsi="Times New Roman" w:cs="Times New Roman"/>
          <w:color w:val="000000" w:themeColor="text1"/>
        </w:rPr>
        <w:t xml:space="preserve">4.1.8. В течении 5 (Пяти) календарных дней устранить причины отказа Заказчика от подписания </w:t>
      </w:r>
      <w:r w:rsidR="003E516D" w:rsidRPr="00C01340">
        <w:rPr>
          <w:rFonts w:ascii="Times New Roman" w:hAnsi="Times New Roman" w:cs="Times New Roman"/>
          <w:color w:val="000000" w:themeColor="text1"/>
        </w:rPr>
        <w:t>товарной накладной</w:t>
      </w:r>
      <w:r w:rsidRPr="00C01340">
        <w:rPr>
          <w:rFonts w:ascii="Times New Roman" w:hAnsi="Times New Roman" w:cs="Times New Roman"/>
          <w:color w:val="000000" w:themeColor="text1"/>
        </w:rPr>
        <w:t xml:space="preserve">, изложенных в мотивированном отказе и направить Заказчику повторно </w:t>
      </w:r>
      <w:r w:rsidR="003E516D" w:rsidRPr="00C01340">
        <w:rPr>
          <w:rFonts w:ascii="Times New Roman" w:hAnsi="Times New Roman" w:cs="Times New Roman"/>
          <w:color w:val="000000" w:themeColor="text1"/>
        </w:rPr>
        <w:t>д</w:t>
      </w:r>
      <w:r w:rsidRPr="00C01340">
        <w:rPr>
          <w:rFonts w:ascii="Times New Roman" w:hAnsi="Times New Roman" w:cs="Times New Roman"/>
          <w:color w:val="000000" w:themeColor="text1"/>
        </w:rPr>
        <w:t>окумент о приемке сопроводительным письмом.</w:t>
      </w:r>
    </w:p>
    <w:p w14:paraId="4667AD45" w14:textId="541BCDD1" w:rsidR="00C91B8C" w:rsidRPr="00C01340" w:rsidRDefault="00C91B8C" w:rsidP="00240D3A">
      <w:pPr>
        <w:tabs>
          <w:tab w:val="left" w:pos="993"/>
        </w:tabs>
        <w:autoSpaceDE w:val="0"/>
        <w:autoSpaceDN w:val="0"/>
        <w:adjustRightInd w:val="0"/>
        <w:spacing w:after="0" w:line="240" w:lineRule="auto"/>
        <w:ind w:firstLine="540"/>
        <w:jc w:val="both"/>
        <w:rPr>
          <w:rFonts w:ascii="Times New Roman" w:hAnsi="Times New Roman" w:cs="Times New Roman"/>
          <w:color w:val="000000" w:themeColor="text1"/>
        </w:rPr>
      </w:pPr>
      <w:r w:rsidRPr="00C01340">
        <w:rPr>
          <w:rFonts w:ascii="Times New Roman" w:hAnsi="Times New Roman" w:cs="Times New Roman"/>
          <w:color w:val="000000" w:themeColor="text1"/>
        </w:rPr>
        <w:t>4.1.9. В случае, если это предусмотрено действующим законодательством, передать необходимые имеющиеся принадлежности к товару, а также относящиеся к товару докумен</w:t>
      </w:r>
      <w:r w:rsidR="00A04AE2" w:rsidRPr="00C01340">
        <w:rPr>
          <w:rFonts w:ascii="Times New Roman" w:hAnsi="Times New Roman" w:cs="Times New Roman"/>
          <w:color w:val="000000" w:themeColor="text1"/>
        </w:rPr>
        <w:t>ты на русском языке, (например,</w:t>
      </w:r>
      <w:r w:rsidR="00A46D4E" w:rsidRPr="00C01340">
        <w:rPr>
          <w:rFonts w:ascii="Times New Roman" w:hAnsi="Times New Roman" w:cs="Times New Roman"/>
          <w:color w:val="000000" w:themeColor="text1"/>
        </w:rPr>
        <w:t xml:space="preserve"> </w:t>
      </w:r>
      <w:r w:rsidRPr="00C01340">
        <w:rPr>
          <w:rFonts w:ascii="Times New Roman" w:hAnsi="Times New Roman" w:cs="Times New Roman"/>
          <w:color w:val="000000" w:themeColor="text1"/>
        </w:rPr>
        <w:t>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14:paraId="126F0DF4"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b/>
        </w:rPr>
      </w:pPr>
      <w:r w:rsidRPr="00C01340">
        <w:rPr>
          <w:rFonts w:ascii="Times New Roman" w:hAnsi="Times New Roman" w:cs="Times New Roman"/>
          <w:b/>
        </w:rPr>
        <w:t>4.2. Поставщик вправе:</w:t>
      </w:r>
    </w:p>
    <w:p w14:paraId="497713F8"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4.2.1. Требовать от Заказчика надлежащего исполнения обязательств в соответствии с условиями Контракта.</w:t>
      </w:r>
    </w:p>
    <w:p w14:paraId="7845F21F"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bookmarkStart w:id="3" w:name="Par198"/>
      <w:bookmarkEnd w:id="3"/>
      <w:r w:rsidRPr="00C01340">
        <w:rPr>
          <w:rFonts w:ascii="Times New Roman" w:hAnsi="Times New Roman" w:cs="Times New Roman"/>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2E669815"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bookmarkStart w:id="4" w:name="Par199"/>
      <w:bookmarkEnd w:id="4"/>
      <w:r w:rsidRPr="00C01340">
        <w:rPr>
          <w:rFonts w:ascii="Times New Roman" w:hAnsi="Times New Roman" w:cs="Times New Roman"/>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8" w:history="1">
        <w:r w:rsidRPr="00C01340">
          <w:rPr>
            <w:rFonts w:ascii="Times New Roman" w:hAnsi="Times New Roman" w:cs="Times New Roman"/>
          </w:rPr>
          <w:t>статьи 95</w:t>
        </w:r>
      </w:hyperlink>
      <w:r w:rsidRPr="00C01340">
        <w:rPr>
          <w:rFonts w:ascii="Times New Roman" w:hAnsi="Times New Roman" w:cs="Times New Roman"/>
        </w:rPr>
        <w:t xml:space="preserve"> ФЗ </w:t>
      </w:r>
      <w:r w:rsidR="00CC4525" w:rsidRPr="00C01340">
        <w:rPr>
          <w:rFonts w:ascii="Times New Roman" w:hAnsi="Times New Roman" w:cs="Times New Roman"/>
        </w:rPr>
        <w:t>№</w:t>
      </w:r>
      <w:r w:rsidRPr="00C01340">
        <w:rPr>
          <w:rFonts w:ascii="Times New Roman" w:hAnsi="Times New Roman" w:cs="Times New Roman"/>
        </w:rPr>
        <w:t xml:space="preserve"> 44.</w:t>
      </w:r>
    </w:p>
    <w:p w14:paraId="30E52B2E"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4.2.4. Требовать возмещения убытков, уплаты неустоек (штрафов, пеней) в соответствии с </w:t>
      </w:r>
      <w:hyperlink w:anchor="Par264" w:history="1">
        <w:r w:rsidRPr="00C01340">
          <w:rPr>
            <w:rFonts w:ascii="Times New Roman" w:hAnsi="Times New Roman" w:cs="Times New Roman"/>
          </w:rPr>
          <w:t>разделом 7</w:t>
        </w:r>
      </w:hyperlink>
      <w:r w:rsidRPr="00C01340">
        <w:rPr>
          <w:rFonts w:ascii="Times New Roman" w:hAnsi="Times New Roman" w:cs="Times New Roman"/>
        </w:rPr>
        <w:t xml:space="preserve"> настоящего Контракта.</w:t>
      </w:r>
    </w:p>
    <w:p w14:paraId="62B65D79" w14:textId="77777777" w:rsidR="00E3071D"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4.2.5</w:t>
      </w:r>
      <w:r w:rsidR="00E3071D" w:rsidRPr="00C01340">
        <w:rPr>
          <w:rFonts w:ascii="Times New Roman" w:hAnsi="Times New Roman" w:cs="Times New Roman"/>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9" w:history="1">
        <w:r w:rsidR="00E3071D" w:rsidRPr="00C01340">
          <w:rPr>
            <w:rFonts w:ascii="Times New Roman" w:hAnsi="Times New Roman" w:cs="Times New Roman"/>
          </w:rPr>
          <w:t>частью 6 статьи 14</w:t>
        </w:r>
      </w:hyperlink>
      <w:r w:rsidR="00E3071D" w:rsidRPr="00C01340">
        <w:rPr>
          <w:rFonts w:ascii="Times New Roman" w:hAnsi="Times New Roman" w:cs="Times New Roman"/>
        </w:rPr>
        <w:t xml:space="preserve"> ФЗ № 44).</w:t>
      </w:r>
    </w:p>
    <w:p w14:paraId="1901AFB1" w14:textId="77777777" w:rsidR="00F2208F" w:rsidRPr="00C01340"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b/>
        </w:rPr>
      </w:pPr>
      <w:r w:rsidRPr="00C01340">
        <w:rPr>
          <w:rFonts w:ascii="Times New Roman" w:hAnsi="Times New Roman" w:cs="Times New Roman"/>
          <w:b/>
        </w:rPr>
        <w:t>4.3. Поставщик гарантирует, что на момент заключения Контракта:</w:t>
      </w:r>
    </w:p>
    <w:p w14:paraId="70BDE726" w14:textId="77777777" w:rsidR="00F2208F" w:rsidRPr="00C01340"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4.3.1.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40599271" w14:textId="77777777" w:rsidR="00F2208F" w:rsidRPr="00C01340"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4.3.2. Не обременен обязательствами имущественного характера, способными помешать исполнению обязательств по Контракту.</w:t>
      </w:r>
    </w:p>
    <w:p w14:paraId="4753D9C8" w14:textId="77777777" w:rsidR="00F2208F" w:rsidRPr="00C01340"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4.3.3.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76D6BA99" w14:textId="77777777" w:rsidR="00F2208F" w:rsidRPr="00C01340"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4.3.4.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26C183D5" w14:textId="77777777" w:rsidR="00F2208F" w:rsidRPr="00C01340"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4.3.5. В отношении него не применяются специальные экономические меры, предусмотренные подпунктом "а" пункта 2 Указа Пре</w:t>
      </w:r>
      <w:r w:rsidR="00D12B46" w:rsidRPr="00C01340">
        <w:rPr>
          <w:rFonts w:ascii="Times New Roman" w:hAnsi="Times New Roman" w:cs="Times New Roman"/>
        </w:rPr>
        <w:t>зидента РФ от 03.05.2022 № 252 «</w:t>
      </w:r>
      <w:r w:rsidRPr="00C01340">
        <w:rPr>
          <w:rFonts w:ascii="Times New Roman" w:hAnsi="Times New Roman" w:cs="Times New Roman"/>
        </w:rPr>
        <w:t>О применении ответных специальных экономических мер в связи с недружественными действиями некоторых иностранных государс</w:t>
      </w:r>
      <w:r w:rsidR="00D12B46" w:rsidRPr="00C01340">
        <w:rPr>
          <w:rFonts w:ascii="Times New Roman" w:hAnsi="Times New Roman" w:cs="Times New Roman"/>
        </w:rPr>
        <w:t xml:space="preserve">тв и международных организаций» </w:t>
      </w:r>
      <w:r w:rsidRPr="00C01340">
        <w:rPr>
          <w:rFonts w:ascii="Times New Roman" w:hAnsi="Times New Roman" w:cs="Times New Roman"/>
        </w:rPr>
        <w:t>и он не является организацией, находящейся под контролем таких лиц.</w:t>
      </w:r>
    </w:p>
    <w:p w14:paraId="68EB4CC8" w14:textId="77777777" w:rsidR="00DD3156" w:rsidRPr="00C01340" w:rsidRDefault="00DD3156"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4.3.6.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w:t>
      </w:r>
      <w:r w:rsidRPr="00C01340">
        <w:rPr>
          <w:rFonts w:ascii="Times New Roman" w:hAnsi="Times New Roman" w:cs="Times New Roman"/>
        </w:rPr>
        <w:lastRenderedPageBreak/>
        <w:t>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5ED7CA9" w14:textId="77777777" w:rsidR="00F2208F" w:rsidRPr="00C01340"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4.3.</w:t>
      </w:r>
      <w:r w:rsidR="00DD3156" w:rsidRPr="00C01340">
        <w:rPr>
          <w:rFonts w:ascii="Times New Roman" w:hAnsi="Times New Roman" w:cs="Times New Roman"/>
        </w:rPr>
        <w:t>7</w:t>
      </w:r>
      <w:r w:rsidRPr="00C01340">
        <w:rPr>
          <w:rFonts w:ascii="Times New Roman" w:hAnsi="Times New Roman" w:cs="Times New Roman"/>
        </w:rPr>
        <w:t>. Не является иностранным агентом.</w:t>
      </w:r>
    </w:p>
    <w:p w14:paraId="22D4175E" w14:textId="77777777" w:rsidR="00DD3156" w:rsidRPr="00C01340" w:rsidRDefault="00DD3156"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4.3.8. У Поставщика отсутствуют ограничения для участия в закупках, установленных </w:t>
      </w:r>
      <w:r w:rsidR="00717DC7" w:rsidRPr="00C01340">
        <w:rPr>
          <w:rFonts w:ascii="Times New Roman" w:hAnsi="Times New Roman" w:cs="Times New Roman"/>
        </w:rPr>
        <w:t xml:space="preserve">действующим </w:t>
      </w:r>
      <w:r w:rsidRPr="00C01340">
        <w:rPr>
          <w:rFonts w:ascii="Times New Roman" w:hAnsi="Times New Roman" w:cs="Times New Roman"/>
        </w:rPr>
        <w:t>законодательством Российской Федерации.</w:t>
      </w:r>
    </w:p>
    <w:p w14:paraId="3D913EED" w14:textId="77777777" w:rsidR="00C16723" w:rsidRPr="00C01340"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b/>
        </w:rPr>
      </w:pPr>
      <w:r w:rsidRPr="00C01340">
        <w:rPr>
          <w:rFonts w:ascii="Times New Roman" w:hAnsi="Times New Roman" w:cs="Times New Roman"/>
          <w:b/>
        </w:rPr>
        <w:t>4.4</w:t>
      </w:r>
      <w:r w:rsidR="00C16723" w:rsidRPr="00C01340">
        <w:rPr>
          <w:rFonts w:ascii="Times New Roman" w:hAnsi="Times New Roman" w:cs="Times New Roman"/>
          <w:b/>
        </w:rPr>
        <w:t>. Заказчик обязуется:</w:t>
      </w:r>
    </w:p>
    <w:p w14:paraId="0827D268"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bookmarkStart w:id="5" w:name="Par210"/>
      <w:bookmarkEnd w:id="5"/>
      <w:r w:rsidRPr="00C01340">
        <w:rPr>
          <w:rFonts w:ascii="Times New Roman" w:hAnsi="Times New Roman" w:cs="Times New Roman"/>
        </w:rPr>
        <w:t>4.</w:t>
      </w:r>
      <w:r w:rsidR="00F2208F" w:rsidRPr="00C01340">
        <w:rPr>
          <w:rFonts w:ascii="Times New Roman" w:hAnsi="Times New Roman" w:cs="Times New Roman"/>
        </w:rPr>
        <w:t>4</w:t>
      </w:r>
      <w:r w:rsidRPr="00C01340">
        <w:rPr>
          <w:rFonts w:ascii="Times New Roman" w:hAnsi="Times New Roman" w:cs="Times New Roman"/>
        </w:rPr>
        <w:t>.1.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7ABF9E1E" w14:textId="77777777" w:rsidR="00CA3B12"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bookmarkStart w:id="6" w:name="Par211"/>
      <w:bookmarkEnd w:id="6"/>
      <w:r w:rsidRPr="00C01340">
        <w:rPr>
          <w:rFonts w:ascii="Times New Roman" w:hAnsi="Times New Roman" w:cs="Times New Roman"/>
        </w:rPr>
        <w:t>4.</w:t>
      </w:r>
      <w:r w:rsidR="00F2208F" w:rsidRPr="00C01340">
        <w:rPr>
          <w:rFonts w:ascii="Times New Roman" w:hAnsi="Times New Roman" w:cs="Times New Roman"/>
        </w:rPr>
        <w:t>4</w:t>
      </w:r>
      <w:r w:rsidRPr="00C01340">
        <w:rPr>
          <w:rFonts w:ascii="Times New Roman" w:hAnsi="Times New Roman" w:cs="Times New Roman"/>
        </w:rPr>
        <w:t>.</w:t>
      </w:r>
      <w:r w:rsidR="007A124C" w:rsidRPr="00C01340">
        <w:rPr>
          <w:rFonts w:ascii="Times New Roman" w:hAnsi="Times New Roman" w:cs="Times New Roman"/>
        </w:rPr>
        <w:t>2</w:t>
      </w:r>
      <w:r w:rsidRPr="00C01340">
        <w:rPr>
          <w:rFonts w:ascii="Times New Roman" w:hAnsi="Times New Roman" w:cs="Times New Roman"/>
        </w:rPr>
        <w:t xml:space="preserve">. </w:t>
      </w:r>
      <w:r w:rsidR="00CA3B12" w:rsidRPr="00C01340">
        <w:rPr>
          <w:rFonts w:ascii="Times New Roman" w:hAnsi="Times New Roman" w:cs="Times New Roman"/>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sidRPr="00C01340">
        <w:rPr>
          <w:rFonts w:ascii="Times New Roman" w:hAnsi="Times New Roman" w:cs="Times New Roman"/>
        </w:rPr>
        <w:t>по его юридическому адресу</w:t>
      </w:r>
      <w:r w:rsidR="00CA3B12" w:rsidRPr="00C01340">
        <w:rPr>
          <w:rFonts w:ascii="Times New Roman" w:hAnsi="Times New Roman" w:cs="Times New Roman"/>
        </w:rPr>
        <w:t>.</w:t>
      </w:r>
    </w:p>
    <w:p w14:paraId="2421E9E6" w14:textId="77777777" w:rsidR="00CA3B12" w:rsidRPr="00C01340" w:rsidRDefault="00CA3B12"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Датой такого надлежащего уведомления считается:</w:t>
      </w:r>
    </w:p>
    <w:p w14:paraId="4416DFEA" w14:textId="77777777" w:rsidR="00CA3B12" w:rsidRPr="00C01340" w:rsidRDefault="009B582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 </w:t>
      </w:r>
      <w:r w:rsidR="00CA3B12" w:rsidRPr="00C01340">
        <w:rPr>
          <w:rFonts w:ascii="Times New Roman" w:hAnsi="Times New Roman" w:cs="Times New Roman"/>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3C98F929" w14:textId="77777777" w:rsidR="00CA3B12" w:rsidRPr="00C01340" w:rsidRDefault="009B582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 </w:t>
      </w:r>
      <w:r w:rsidR="00CA3B12" w:rsidRPr="00C01340">
        <w:rPr>
          <w:rFonts w:ascii="Times New Roman" w:hAnsi="Times New Roman" w:cs="Times New Roman"/>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539B7BFA" w14:textId="77777777" w:rsidR="00CA3B12" w:rsidRPr="00C01340" w:rsidRDefault="00CA3B12"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14:paraId="0EEFF6BF"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4.</w:t>
      </w:r>
      <w:r w:rsidR="00F2208F" w:rsidRPr="00C01340">
        <w:rPr>
          <w:rFonts w:ascii="Times New Roman" w:hAnsi="Times New Roman" w:cs="Times New Roman"/>
        </w:rPr>
        <w:t>4</w:t>
      </w:r>
      <w:r w:rsidRPr="00C01340">
        <w:rPr>
          <w:rFonts w:ascii="Times New Roman" w:hAnsi="Times New Roman" w:cs="Times New Roman"/>
        </w:rPr>
        <w:t>.</w:t>
      </w:r>
      <w:r w:rsidR="007A124C" w:rsidRPr="00C01340">
        <w:rPr>
          <w:rFonts w:ascii="Times New Roman" w:hAnsi="Times New Roman" w:cs="Times New Roman"/>
        </w:rPr>
        <w:t>3</w:t>
      </w:r>
      <w:r w:rsidRPr="00C01340">
        <w:rPr>
          <w:rFonts w:ascii="Times New Roman" w:hAnsi="Times New Roman" w:cs="Times New Roman"/>
        </w:rPr>
        <w:t xml:space="preserve">. Требовать уплаты неустоек (штрафов, пеней) в соответствии с </w:t>
      </w:r>
      <w:hyperlink w:anchor="Par264" w:history="1">
        <w:r w:rsidRPr="00C01340">
          <w:rPr>
            <w:rFonts w:ascii="Times New Roman" w:hAnsi="Times New Roman" w:cs="Times New Roman"/>
          </w:rPr>
          <w:t>разделом 7</w:t>
        </w:r>
      </w:hyperlink>
      <w:r w:rsidRPr="00C01340">
        <w:rPr>
          <w:rFonts w:ascii="Times New Roman" w:hAnsi="Times New Roman" w:cs="Times New Roman"/>
        </w:rPr>
        <w:t xml:space="preserve"> настоящего Контракта.</w:t>
      </w:r>
    </w:p>
    <w:p w14:paraId="26D9B775" w14:textId="77777777" w:rsidR="00C16723" w:rsidRPr="00C01340"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4.4</w:t>
      </w:r>
      <w:r w:rsidR="00C16723" w:rsidRPr="00C01340">
        <w:rPr>
          <w:rFonts w:ascii="Times New Roman" w:hAnsi="Times New Roman" w:cs="Times New Roman"/>
        </w:rPr>
        <w:t>.</w:t>
      </w:r>
      <w:r w:rsidR="007A124C" w:rsidRPr="00C01340">
        <w:rPr>
          <w:rFonts w:ascii="Times New Roman" w:hAnsi="Times New Roman" w:cs="Times New Roman"/>
        </w:rPr>
        <w:t>4</w:t>
      </w:r>
      <w:r w:rsidR="00C16723" w:rsidRPr="00C01340">
        <w:rPr>
          <w:rFonts w:ascii="Times New Roman" w:hAnsi="Times New Roman" w:cs="Times New Roman"/>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0" w:history="1">
        <w:r w:rsidR="00C16723" w:rsidRPr="00C01340">
          <w:rPr>
            <w:rFonts w:ascii="Times New Roman" w:hAnsi="Times New Roman" w:cs="Times New Roman"/>
          </w:rPr>
          <w:t>ФЗ</w:t>
        </w:r>
      </w:hyperlink>
      <w:r w:rsidR="00A46D4E" w:rsidRPr="00C01340">
        <w:rPr>
          <w:rFonts w:ascii="Times New Roman" w:hAnsi="Times New Roman" w:cs="Times New Roman"/>
        </w:rPr>
        <w:t xml:space="preserve"> </w:t>
      </w:r>
      <w:r w:rsidR="00CC4525" w:rsidRPr="00C01340">
        <w:rPr>
          <w:rFonts w:ascii="Times New Roman" w:hAnsi="Times New Roman" w:cs="Times New Roman"/>
        </w:rPr>
        <w:t>№</w:t>
      </w:r>
      <w:r w:rsidR="00C16723" w:rsidRPr="00C01340">
        <w:rPr>
          <w:rFonts w:ascii="Times New Roman" w:hAnsi="Times New Roman" w:cs="Times New Roman"/>
        </w:rPr>
        <w:t xml:space="preserve"> 44 и настоящим Контрактом.</w:t>
      </w:r>
    </w:p>
    <w:p w14:paraId="095FD494" w14:textId="77777777" w:rsidR="00C16723" w:rsidRPr="00C01340"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b/>
        </w:rPr>
      </w:pPr>
      <w:r w:rsidRPr="00C01340">
        <w:rPr>
          <w:rFonts w:ascii="Times New Roman" w:hAnsi="Times New Roman" w:cs="Times New Roman"/>
          <w:b/>
        </w:rPr>
        <w:t>4.5</w:t>
      </w:r>
      <w:r w:rsidR="00C16723" w:rsidRPr="00C01340">
        <w:rPr>
          <w:rFonts w:ascii="Times New Roman" w:hAnsi="Times New Roman" w:cs="Times New Roman"/>
          <w:b/>
        </w:rPr>
        <w:t>. Заказчик вправе:</w:t>
      </w:r>
    </w:p>
    <w:p w14:paraId="3C6AF9C6"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4.</w:t>
      </w:r>
      <w:r w:rsidR="00F2208F" w:rsidRPr="00C01340">
        <w:rPr>
          <w:rFonts w:ascii="Times New Roman" w:hAnsi="Times New Roman" w:cs="Times New Roman"/>
        </w:rPr>
        <w:t>5</w:t>
      </w:r>
      <w:r w:rsidRPr="00C01340">
        <w:rPr>
          <w:rFonts w:ascii="Times New Roman" w:hAnsi="Times New Roman" w:cs="Times New Roman"/>
        </w:rPr>
        <w:t>.1. Требовать от Поставщика надлежащего исполнения обязательств по настоящему Контракту.</w:t>
      </w:r>
    </w:p>
    <w:p w14:paraId="6EFCE9C2"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4.</w:t>
      </w:r>
      <w:r w:rsidR="00F2208F" w:rsidRPr="00C01340">
        <w:rPr>
          <w:rFonts w:ascii="Times New Roman" w:hAnsi="Times New Roman" w:cs="Times New Roman"/>
        </w:rPr>
        <w:t>5</w:t>
      </w:r>
      <w:r w:rsidRPr="00C01340">
        <w:rPr>
          <w:rFonts w:ascii="Times New Roman" w:hAnsi="Times New Roman" w:cs="Times New Roman"/>
        </w:rPr>
        <w:t>.2. Требовать от Поставщика своевременного устранения нарушений, выявленных как в ходе приемки, так и в течение срока годности</w:t>
      </w:r>
      <w:r w:rsidR="00E64848" w:rsidRPr="00C01340">
        <w:rPr>
          <w:rFonts w:ascii="Times New Roman" w:hAnsi="Times New Roman" w:cs="Times New Roman"/>
        </w:rPr>
        <w:t>/гарантийного срока</w:t>
      </w:r>
      <w:r w:rsidRPr="00C01340">
        <w:rPr>
          <w:rFonts w:ascii="Times New Roman" w:hAnsi="Times New Roman" w:cs="Times New Roman"/>
        </w:rPr>
        <w:t>.</w:t>
      </w:r>
    </w:p>
    <w:p w14:paraId="77A0A698"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4.</w:t>
      </w:r>
      <w:r w:rsidR="00F2208F" w:rsidRPr="00C01340">
        <w:rPr>
          <w:rFonts w:ascii="Times New Roman" w:hAnsi="Times New Roman" w:cs="Times New Roman"/>
        </w:rPr>
        <w:t>5</w:t>
      </w:r>
      <w:r w:rsidRPr="00C01340">
        <w:rPr>
          <w:rFonts w:ascii="Times New Roman" w:hAnsi="Times New Roman" w:cs="Times New Roman"/>
        </w:rPr>
        <w:t>.3. Проверять ход и качество выполнения Поставщиком условий настоящего Контракта.</w:t>
      </w:r>
    </w:p>
    <w:p w14:paraId="6923FD71"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4.</w:t>
      </w:r>
      <w:r w:rsidR="00F2208F" w:rsidRPr="00C01340">
        <w:rPr>
          <w:rFonts w:ascii="Times New Roman" w:hAnsi="Times New Roman" w:cs="Times New Roman"/>
        </w:rPr>
        <w:t>5</w:t>
      </w:r>
      <w:r w:rsidRPr="00C01340">
        <w:rPr>
          <w:rFonts w:ascii="Times New Roman" w:hAnsi="Times New Roman" w:cs="Times New Roman"/>
        </w:rPr>
        <w:t xml:space="preserve">.4. Требовать возмещения убытков в соответствии с </w:t>
      </w:r>
      <w:hyperlink w:anchor="Par264" w:history="1">
        <w:r w:rsidRPr="00C01340">
          <w:rPr>
            <w:rFonts w:ascii="Times New Roman" w:hAnsi="Times New Roman" w:cs="Times New Roman"/>
          </w:rPr>
          <w:t>разделом 7</w:t>
        </w:r>
      </w:hyperlink>
      <w:r w:rsidRPr="00C01340">
        <w:rPr>
          <w:rFonts w:ascii="Times New Roman" w:hAnsi="Times New Roman" w:cs="Times New Roman"/>
        </w:rPr>
        <w:t xml:space="preserve"> настоящего Контракта, причиненных по вине Поставщика.</w:t>
      </w:r>
    </w:p>
    <w:p w14:paraId="24BECB5E"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4.</w:t>
      </w:r>
      <w:r w:rsidR="00F2208F" w:rsidRPr="00C01340">
        <w:rPr>
          <w:rFonts w:ascii="Times New Roman" w:hAnsi="Times New Roman" w:cs="Times New Roman"/>
        </w:rPr>
        <w:t>5</w:t>
      </w:r>
      <w:r w:rsidRPr="00C01340">
        <w:rPr>
          <w:rFonts w:ascii="Times New Roman" w:hAnsi="Times New Roman" w:cs="Times New Roman"/>
        </w:rPr>
        <w:t xml:space="preserve">.5. Предложить увеличить или уменьшить в процессе исполнения Контракта количество поставляемого Товара, предусмотренного Контрактом, не более чем на </w:t>
      </w:r>
      <w:r w:rsidR="00792A30" w:rsidRPr="00C01340">
        <w:rPr>
          <w:rFonts w:ascii="Times New Roman" w:hAnsi="Times New Roman" w:cs="Times New Roman"/>
        </w:rPr>
        <w:t>10 (</w:t>
      </w:r>
      <w:r w:rsidRPr="00C01340">
        <w:rPr>
          <w:rFonts w:ascii="Times New Roman" w:hAnsi="Times New Roman" w:cs="Times New Roman"/>
        </w:rPr>
        <w:t>десять</w:t>
      </w:r>
      <w:r w:rsidR="00792A30" w:rsidRPr="00C01340">
        <w:rPr>
          <w:rFonts w:ascii="Times New Roman" w:hAnsi="Times New Roman" w:cs="Times New Roman"/>
        </w:rPr>
        <w:t>)</w:t>
      </w:r>
      <w:r w:rsidRPr="00C01340">
        <w:rPr>
          <w:rFonts w:ascii="Times New Roman" w:hAnsi="Times New Roman" w:cs="Times New Roman"/>
        </w:rPr>
        <w:t xml:space="preserve"> процентов в порядке и на условиях, установленных </w:t>
      </w:r>
      <w:hyperlink r:id="rId11" w:history="1">
        <w:r w:rsidRPr="00C01340">
          <w:rPr>
            <w:rFonts w:ascii="Times New Roman" w:hAnsi="Times New Roman" w:cs="Times New Roman"/>
          </w:rPr>
          <w:t>ФЗ</w:t>
        </w:r>
      </w:hyperlink>
      <w:r w:rsidR="00CC4525" w:rsidRPr="00C01340">
        <w:rPr>
          <w:rFonts w:ascii="Times New Roman" w:hAnsi="Times New Roman" w:cs="Times New Roman"/>
        </w:rPr>
        <w:t>№</w:t>
      </w:r>
      <w:r w:rsidRPr="00C01340">
        <w:rPr>
          <w:rFonts w:ascii="Times New Roman" w:hAnsi="Times New Roman" w:cs="Times New Roman"/>
        </w:rPr>
        <w:t xml:space="preserve"> 44.</w:t>
      </w:r>
    </w:p>
    <w:p w14:paraId="468C9D87"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4.</w:t>
      </w:r>
      <w:r w:rsidR="00F2208F" w:rsidRPr="00C01340">
        <w:rPr>
          <w:rFonts w:ascii="Times New Roman" w:hAnsi="Times New Roman" w:cs="Times New Roman"/>
        </w:rPr>
        <w:t>5</w:t>
      </w:r>
      <w:r w:rsidRPr="00C01340">
        <w:rPr>
          <w:rFonts w:ascii="Times New Roman" w:hAnsi="Times New Roman" w:cs="Times New Roman"/>
        </w:rPr>
        <w:t>.6. Отказаться от приемки и оплаты Товара, не соответствующего условиям настоящего Контракта.</w:t>
      </w:r>
    </w:p>
    <w:p w14:paraId="1B842FB8"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bookmarkStart w:id="7" w:name="Par229"/>
      <w:bookmarkEnd w:id="7"/>
      <w:r w:rsidRPr="00C01340">
        <w:rPr>
          <w:rFonts w:ascii="Times New Roman" w:hAnsi="Times New Roman" w:cs="Times New Roman"/>
        </w:rPr>
        <w:t>4.</w:t>
      </w:r>
      <w:r w:rsidR="00F2208F" w:rsidRPr="00C01340">
        <w:rPr>
          <w:rFonts w:ascii="Times New Roman" w:hAnsi="Times New Roman" w:cs="Times New Roman"/>
        </w:rPr>
        <w:t>5</w:t>
      </w:r>
      <w:r w:rsidRPr="00C01340">
        <w:rPr>
          <w:rFonts w:ascii="Times New Roman" w:hAnsi="Times New Roman" w:cs="Times New Roman"/>
        </w:rPr>
        <w:t xml:space="preserve">.7.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C01340">
          <w:rPr>
            <w:rFonts w:ascii="Times New Roman" w:hAnsi="Times New Roman" w:cs="Times New Roman"/>
          </w:rPr>
          <w:t>статьи 95</w:t>
        </w:r>
      </w:hyperlink>
      <w:r w:rsidRPr="00C01340">
        <w:rPr>
          <w:rFonts w:ascii="Times New Roman" w:hAnsi="Times New Roman" w:cs="Times New Roman"/>
        </w:rPr>
        <w:t xml:space="preserve"> ФЗ </w:t>
      </w:r>
      <w:r w:rsidR="00CC4525" w:rsidRPr="00C01340">
        <w:rPr>
          <w:rFonts w:ascii="Times New Roman" w:hAnsi="Times New Roman" w:cs="Times New Roman"/>
        </w:rPr>
        <w:t>№</w:t>
      </w:r>
      <w:r w:rsidRPr="00C01340">
        <w:rPr>
          <w:rFonts w:ascii="Times New Roman" w:hAnsi="Times New Roman" w:cs="Times New Roman"/>
        </w:rPr>
        <w:t xml:space="preserve"> 44.</w:t>
      </w:r>
    </w:p>
    <w:p w14:paraId="35B44F4C" w14:textId="04052613" w:rsidR="0017747F" w:rsidRPr="00C01340" w:rsidRDefault="00671FDB" w:rsidP="00671FDB">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4.5</w:t>
      </w:r>
      <w:r w:rsidR="00C16723" w:rsidRPr="00C01340">
        <w:rPr>
          <w:rFonts w:ascii="Times New Roman" w:hAnsi="Times New Roman" w:cs="Times New Roman"/>
        </w:rPr>
        <w:t xml:space="preserve">.8.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3" w:history="1">
        <w:r w:rsidR="00C16723" w:rsidRPr="00C01340">
          <w:rPr>
            <w:rFonts w:ascii="Times New Roman" w:hAnsi="Times New Roman" w:cs="Times New Roman"/>
          </w:rPr>
          <w:t>ФЗ</w:t>
        </w:r>
      </w:hyperlink>
      <w:r w:rsidR="00CC4525" w:rsidRPr="00C01340">
        <w:rPr>
          <w:rFonts w:ascii="Times New Roman" w:hAnsi="Times New Roman" w:cs="Times New Roman"/>
        </w:rPr>
        <w:t>№</w:t>
      </w:r>
      <w:r w:rsidR="00C16723" w:rsidRPr="00C01340">
        <w:rPr>
          <w:rFonts w:ascii="Times New Roman" w:hAnsi="Times New Roman" w:cs="Times New Roman"/>
        </w:rPr>
        <w:t xml:space="preserve"> 44.</w:t>
      </w:r>
    </w:p>
    <w:p w14:paraId="45FEDC07" w14:textId="77777777" w:rsidR="00C16723" w:rsidRPr="00C01340"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rPr>
      </w:pPr>
      <w:r w:rsidRPr="00C01340">
        <w:rPr>
          <w:rFonts w:ascii="Times New Roman" w:hAnsi="Times New Roman" w:cs="Times New Roman"/>
          <w:b/>
          <w:bCs/>
          <w:caps/>
        </w:rPr>
        <w:t xml:space="preserve">5. </w:t>
      </w:r>
      <w:r w:rsidR="00EB4C07" w:rsidRPr="00C01340">
        <w:rPr>
          <w:rFonts w:ascii="Times New Roman" w:hAnsi="Times New Roman" w:cs="Times New Roman"/>
          <w:b/>
          <w:bCs/>
        </w:rPr>
        <w:t>Упаковка товара</w:t>
      </w:r>
      <w:r w:rsidR="00B03AAB" w:rsidRPr="00C01340">
        <w:rPr>
          <w:rFonts w:ascii="Times New Roman" w:hAnsi="Times New Roman" w:cs="Times New Roman"/>
          <w:b/>
          <w:bCs/>
          <w:caps/>
        </w:rPr>
        <w:t>.</w:t>
      </w:r>
    </w:p>
    <w:p w14:paraId="5D4BCAF6"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5.1.</w:t>
      </w:r>
      <w:r w:rsidR="0090481A" w:rsidRPr="00C01340">
        <w:rPr>
          <w:rFonts w:ascii="Times New Roman" w:hAnsi="Times New Roman" w:cs="Times New Roman"/>
        </w:rPr>
        <w:t xml:space="preserve"> </w:t>
      </w:r>
      <w:r w:rsidR="006257D7" w:rsidRPr="00C01340">
        <w:rPr>
          <w:rFonts w:ascii="Times New Roman" w:hAnsi="Times New Roman" w:cs="Times New Roman"/>
        </w:rPr>
        <w:t>Т</w:t>
      </w:r>
      <w:r w:rsidRPr="00C01340">
        <w:rPr>
          <w:rFonts w:ascii="Times New Roman" w:hAnsi="Times New Roman" w:cs="Times New Roman"/>
        </w:rPr>
        <w:t>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3FB63814"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5.2. Поставщик должен обеспечить транспортную упаковку Товара, способную предотвратить его повреждение или порчу во время перевозки к </w:t>
      </w:r>
      <w:r w:rsidR="00C46122" w:rsidRPr="00C01340">
        <w:rPr>
          <w:rFonts w:ascii="Times New Roman" w:hAnsi="Times New Roman" w:cs="Times New Roman"/>
        </w:rPr>
        <w:t>м</w:t>
      </w:r>
      <w:r w:rsidRPr="00C01340">
        <w:rPr>
          <w:rFonts w:ascii="Times New Roman" w:hAnsi="Times New Roman" w:cs="Times New Roman"/>
        </w:rPr>
        <w:t>ест</w:t>
      </w:r>
      <w:r w:rsidR="0090481A" w:rsidRPr="00C01340">
        <w:rPr>
          <w:rFonts w:ascii="Times New Roman" w:hAnsi="Times New Roman" w:cs="Times New Roman"/>
        </w:rPr>
        <w:t>у доставки</w:t>
      </w:r>
      <w:r w:rsidRPr="00C01340">
        <w:rPr>
          <w:rFonts w:ascii="Times New Roman" w:hAnsi="Times New Roman" w:cs="Times New Roman"/>
        </w:rPr>
        <w:t>. Транспортная упаковка Товара должна полностью обеспечивать условия перевозки Товара.</w:t>
      </w:r>
    </w:p>
    <w:p w14:paraId="4C9222A5"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lastRenderedPageBreak/>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1D47E371"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5.4. Поставщик несет ответственность перед Заказчиком за повреждение Товара вследствие его ненадлежащей упаковки.</w:t>
      </w:r>
    </w:p>
    <w:p w14:paraId="69ED352C"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5.5. Транспортная упаковка должна соответствовать требованиям законодательства Российской Федерации, иметь маркировку</w:t>
      </w:r>
      <w:r w:rsidR="00A42736" w:rsidRPr="00C01340">
        <w:rPr>
          <w:rFonts w:ascii="Times New Roman" w:hAnsi="Times New Roman" w:cs="Times New Roman"/>
        </w:rPr>
        <w:t xml:space="preserve"> (в случае установления обязательных требований в соответствии с действующим законодательством)</w:t>
      </w:r>
      <w:r w:rsidRPr="00C01340">
        <w:rPr>
          <w:rFonts w:ascii="Times New Roman" w:hAnsi="Times New Roman" w:cs="Times New Roman"/>
        </w:rPr>
        <w:t>.</w:t>
      </w:r>
    </w:p>
    <w:p w14:paraId="4C1DD1FE"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5.6. Упаковка и маркировка Товара должны соответствовать требованиям </w:t>
      </w:r>
      <w:r w:rsidR="00D12B46" w:rsidRPr="00C01340">
        <w:rPr>
          <w:rFonts w:ascii="Times New Roman" w:hAnsi="Times New Roman" w:cs="Times New Roman"/>
        </w:rPr>
        <w:t xml:space="preserve">действующего </w:t>
      </w:r>
      <w:r w:rsidRPr="00C01340">
        <w:rPr>
          <w:rFonts w:ascii="Times New Roman" w:hAnsi="Times New Roman" w:cs="Times New Roman"/>
        </w:rPr>
        <w:t>законодательства Российской Федерации, международных договоров и актов, составляющих право Евразийского экономического союза.</w:t>
      </w:r>
    </w:p>
    <w:p w14:paraId="2F0DE487"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304CE0F" w14:textId="5AEF0F86" w:rsidR="00C91B8C" w:rsidRPr="00C01340" w:rsidRDefault="00C91B8C" w:rsidP="00C91B8C">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5.8. На всех товарах должна быть нанесена однозначно трактуемая маркировка – наименование, данные об изготовителе. Информация о товаре должна быть нанесена на каждой упаковке.</w:t>
      </w:r>
    </w:p>
    <w:p w14:paraId="20336B90" w14:textId="77777777" w:rsidR="00463E26" w:rsidRPr="00C01340" w:rsidRDefault="00463E26" w:rsidP="00C91B8C">
      <w:pPr>
        <w:tabs>
          <w:tab w:val="left" w:pos="993"/>
        </w:tabs>
        <w:autoSpaceDE w:val="0"/>
        <w:autoSpaceDN w:val="0"/>
        <w:adjustRightInd w:val="0"/>
        <w:spacing w:after="0" w:line="240" w:lineRule="auto"/>
        <w:ind w:firstLine="540"/>
        <w:jc w:val="both"/>
        <w:rPr>
          <w:rFonts w:ascii="Times New Roman" w:hAnsi="Times New Roman" w:cs="Times New Roman"/>
        </w:rPr>
      </w:pPr>
    </w:p>
    <w:p w14:paraId="08C42B77" w14:textId="77777777" w:rsidR="00C16723" w:rsidRPr="00C01340" w:rsidRDefault="00792A30"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bookmarkStart w:id="8" w:name="Par243"/>
      <w:bookmarkEnd w:id="8"/>
      <w:r w:rsidRPr="00C01340">
        <w:rPr>
          <w:rFonts w:ascii="Times New Roman" w:hAnsi="Times New Roman" w:cs="Times New Roman"/>
          <w:b/>
          <w:bCs/>
          <w:caps/>
        </w:rPr>
        <w:t xml:space="preserve">6. </w:t>
      </w:r>
      <w:r w:rsidR="00EB4C07" w:rsidRPr="00C01340">
        <w:rPr>
          <w:rFonts w:ascii="Times New Roman" w:hAnsi="Times New Roman" w:cs="Times New Roman"/>
          <w:b/>
          <w:bCs/>
        </w:rPr>
        <w:t>Гарантия качества товара</w:t>
      </w:r>
      <w:r w:rsidR="00B03AAB" w:rsidRPr="00C01340">
        <w:rPr>
          <w:rFonts w:ascii="Times New Roman" w:hAnsi="Times New Roman" w:cs="Times New Roman"/>
          <w:caps/>
        </w:rPr>
        <w:t>.</w:t>
      </w:r>
    </w:p>
    <w:p w14:paraId="68C42F6C" w14:textId="77777777" w:rsidR="00C92BE5"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6.1. Поставщик гарантирует, что поставляемый Товар соответствует требов</w:t>
      </w:r>
      <w:r w:rsidR="00B630EA" w:rsidRPr="00C01340">
        <w:rPr>
          <w:rFonts w:ascii="Times New Roman" w:hAnsi="Times New Roman" w:cs="Times New Roman"/>
        </w:rPr>
        <w:t>аниям, установленным Контрактом, является оригиналь</w:t>
      </w:r>
      <w:r w:rsidR="00E748D6" w:rsidRPr="00C01340">
        <w:rPr>
          <w:rFonts w:ascii="Times New Roman" w:hAnsi="Times New Roman" w:cs="Times New Roman"/>
        </w:rPr>
        <w:t>ным товар</w:t>
      </w:r>
      <w:r w:rsidR="00607337" w:rsidRPr="00C01340">
        <w:rPr>
          <w:rFonts w:ascii="Times New Roman" w:hAnsi="Times New Roman" w:cs="Times New Roman"/>
        </w:rPr>
        <w:t>ом</w:t>
      </w:r>
      <w:r w:rsidR="00E748D6" w:rsidRPr="00C01340">
        <w:rPr>
          <w:rFonts w:ascii="Times New Roman" w:hAnsi="Times New Roman" w:cs="Times New Roman"/>
        </w:rPr>
        <w:t xml:space="preserve"> производителя.</w:t>
      </w:r>
    </w:p>
    <w:p w14:paraId="495C2F1B" w14:textId="77777777" w:rsidR="00C16723" w:rsidRPr="00C01340" w:rsidRDefault="00192C17"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Изделия,</w:t>
      </w:r>
      <w:r w:rsidR="00C92BE5" w:rsidRPr="00C01340">
        <w:rPr>
          <w:rFonts w:ascii="Times New Roman" w:hAnsi="Times New Roman" w:cs="Times New Roman"/>
        </w:rPr>
        <w:t xml:space="preserve"> упакованные в транспортную тару, должны быть изолированы от механических воздействий и воздействий внешней среды при транспортировании.</w:t>
      </w:r>
    </w:p>
    <w:p w14:paraId="7087F5B9"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w:t>
      </w:r>
      <w:r w:rsidR="00277F67" w:rsidRPr="00C01340">
        <w:rPr>
          <w:rFonts w:ascii="Times New Roman" w:hAnsi="Times New Roman" w:cs="Times New Roman"/>
        </w:rPr>
        <w:t>Товара, безопасность</w:t>
      </w:r>
      <w:r w:rsidRPr="00C01340">
        <w:rPr>
          <w:rFonts w:ascii="Times New Roman" w:hAnsi="Times New Roman" w:cs="Times New Roman"/>
        </w:rPr>
        <w:t xml:space="preserve"> Товара в соответствии с требованиями, установленными к данному виду товара правом Евразийского экономического союза и </w:t>
      </w:r>
      <w:r w:rsidR="00D12B46" w:rsidRPr="00C01340">
        <w:rPr>
          <w:rFonts w:ascii="Times New Roman" w:hAnsi="Times New Roman" w:cs="Times New Roman"/>
        </w:rPr>
        <w:t xml:space="preserve">действующим </w:t>
      </w:r>
      <w:r w:rsidRPr="00C01340">
        <w:rPr>
          <w:rFonts w:ascii="Times New Roman" w:hAnsi="Times New Roman" w:cs="Times New Roman"/>
        </w:rPr>
        <w:t>законодательством Российской Федерации.</w:t>
      </w:r>
    </w:p>
    <w:p w14:paraId="2AEAAF06" w14:textId="77777777" w:rsidR="00B410E3" w:rsidRPr="00C01340" w:rsidRDefault="00B410E3" w:rsidP="00240D3A">
      <w:pPr>
        <w:tabs>
          <w:tab w:val="left" w:pos="993"/>
        </w:tabs>
        <w:autoSpaceDE w:val="0"/>
        <w:autoSpaceDN w:val="0"/>
        <w:adjustRightInd w:val="0"/>
        <w:spacing w:after="0" w:line="240" w:lineRule="auto"/>
        <w:ind w:firstLine="540"/>
        <w:jc w:val="both"/>
        <w:rPr>
          <w:rFonts w:ascii="Times New Roman" w:hAnsi="Times New Roman" w:cs="Times New Roman"/>
          <w:color w:val="000000" w:themeColor="text1"/>
        </w:rPr>
      </w:pPr>
      <w:r w:rsidRPr="00C01340">
        <w:rPr>
          <w:rFonts w:ascii="Times New Roman" w:hAnsi="Times New Roman" w:cs="Times New Roman"/>
        </w:rPr>
        <w:t>Поставщик гарантирует, что поставляемых Товаров удовлетворяет требования действующих технических регламентов, ГОСТов и сопровождается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w:t>
      </w:r>
      <w:r w:rsidR="00D8689B" w:rsidRPr="00C01340">
        <w:rPr>
          <w:rFonts w:ascii="Times New Roman" w:hAnsi="Times New Roman" w:cs="Times New Roman"/>
        </w:rPr>
        <w:t>ельства РФ от 23.12.202</w:t>
      </w:r>
      <w:r w:rsidR="000E2619" w:rsidRPr="00C01340">
        <w:rPr>
          <w:rFonts w:ascii="Times New Roman" w:hAnsi="Times New Roman" w:cs="Times New Roman"/>
        </w:rPr>
        <w:t>1</w:t>
      </w:r>
      <w:r w:rsidR="00D8689B" w:rsidRPr="00C01340">
        <w:rPr>
          <w:rFonts w:ascii="Times New Roman" w:hAnsi="Times New Roman" w:cs="Times New Roman"/>
        </w:rPr>
        <w:t xml:space="preserve"> № 2425 «</w:t>
      </w:r>
      <w:r w:rsidR="00D8689B" w:rsidRPr="00C01340">
        <w:rPr>
          <w:rFonts w:ascii="Times New Roman" w:hAnsi="Times New Roman" w:cs="Times New Roman"/>
          <w:bCs/>
        </w:rPr>
        <w:t xml:space="preserve">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w:t>
      </w:r>
      <w:r w:rsidR="00D8689B" w:rsidRPr="00C01340">
        <w:rPr>
          <w:rFonts w:ascii="Times New Roman" w:hAnsi="Times New Roman" w:cs="Times New Roman"/>
          <w:bCs/>
          <w:color w:val="000000" w:themeColor="text1"/>
        </w:rPr>
        <w:t>правительства российской федерации от 31 декабря 2020 г. № 2467 и признании ут</w:t>
      </w:r>
      <w:r w:rsidR="00A46D4E" w:rsidRPr="00C01340">
        <w:rPr>
          <w:rFonts w:ascii="Times New Roman" w:hAnsi="Times New Roman" w:cs="Times New Roman"/>
          <w:bCs/>
          <w:color w:val="000000" w:themeColor="text1"/>
        </w:rPr>
        <w:t>ратившими силу некоторых актов Правительства Российской Ф</w:t>
      </w:r>
      <w:r w:rsidR="00D8689B" w:rsidRPr="00C01340">
        <w:rPr>
          <w:rFonts w:ascii="Times New Roman" w:hAnsi="Times New Roman" w:cs="Times New Roman"/>
          <w:bCs/>
          <w:color w:val="000000" w:themeColor="text1"/>
        </w:rPr>
        <w:t xml:space="preserve">едерации» </w:t>
      </w:r>
      <w:r w:rsidRPr="00C01340">
        <w:rPr>
          <w:rFonts w:ascii="Times New Roman" w:hAnsi="Times New Roman" w:cs="Times New Roman"/>
          <w:color w:val="000000" w:themeColor="text1"/>
        </w:rPr>
        <w:t>Поставщик гарантирует, что поставляемый Товар безопасен для жизни, здоровья, имущества работников Заказчика и окружающей среды при обычных условиях его использования, хранения, транспортировки и утилизации.</w:t>
      </w:r>
    </w:p>
    <w:p w14:paraId="0849338D" w14:textId="77777777" w:rsidR="00C91B8C" w:rsidRPr="00C01340" w:rsidRDefault="00C91B8C"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Поставляемый товар должен обеспечивать безопасность его использования, не должен содержать вредных для здоровья веществ.</w:t>
      </w:r>
    </w:p>
    <w:p w14:paraId="7B4B6ECD"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17E6B2B9" w14:textId="77777777" w:rsidR="00DD3156" w:rsidRPr="00C01340" w:rsidRDefault="00DD3156" w:rsidP="00DD3156">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6.3. Гарантийный срок, предоставляемый Поставщиком, на поставленный Товар равен сроку действия гарантии производителя данного Товара, но не менее </w:t>
      </w:r>
      <w:r w:rsidR="00315C28" w:rsidRPr="00C01340">
        <w:rPr>
          <w:rFonts w:ascii="Times New Roman" w:hAnsi="Times New Roman" w:cs="Times New Roman"/>
        </w:rPr>
        <w:t>12</w:t>
      </w:r>
      <w:r w:rsidRPr="00C01340">
        <w:rPr>
          <w:rFonts w:ascii="Times New Roman" w:hAnsi="Times New Roman" w:cs="Times New Roman"/>
        </w:rPr>
        <w:t xml:space="preserve"> (</w:t>
      </w:r>
      <w:r w:rsidR="00315C28" w:rsidRPr="00C01340">
        <w:rPr>
          <w:rFonts w:ascii="Times New Roman" w:hAnsi="Times New Roman" w:cs="Times New Roman"/>
        </w:rPr>
        <w:t>двенадцати</w:t>
      </w:r>
      <w:r w:rsidRPr="00C01340">
        <w:rPr>
          <w:rFonts w:ascii="Times New Roman" w:hAnsi="Times New Roman" w:cs="Times New Roman"/>
        </w:rPr>
        <w:t xml:space="preserve">) месяцев с момента подписания Заказчиком </w:t>
      </w:r>
      <w:r w:rsidR="00315C28" w:rsidRPr="00C01340">
        <w:rPr>
          <w:rFonts w:ascii="Times New Roman" w:hAnsi="Times New Roman" w:cs="Times New Roman"/>
        </w:rPr>
        <w:t>товарной накладной</w:t>
      </w:r>
      <w:r w:rsidRPr="00C01340">
        <w:rPr>
          <w:rFonts w:ascii="Times New Roman" w:hAnsi="Times New Roman" w:cs="Times New Roman"/>
        </w:rPr>
        <w:t>. В течение этого срока Заказчик составляет акт с указанием выявленных несоответствий и срока их устранения и направляет его Поставщику заказным письмом с уведомлением и/или иными средствами связи.</w:t>
      </w:r>
    </w:p>
    <w:p w14:paraId="08632D9D" w14:textId="77777777" w:rsidR="00DD3156" w:rsidRPr="00C01340" w:rsidRDefault="00DD3156" w:rsidP="00DD3156">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6.4. Требования об устранении несоответствий Товара могут быть предъявлены Заказчиком Поставщику в течение всего срока гарантии по Контракту.</w:t>
      </w:r>
    </w:p>
    <w:p w14:paraId="5FD9A1AC" w14:textId="77777777" w:rsidR="00C16723" w:rsidRPr="00C01340" w:rsidRDefault="00C16723" w:rsidP="00DD3156">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6.</w:t>
      </w:r>
      <w:r w:rsidR="00DD3156" w:rsidRPr="00C01340">
        <w:rPr>
          <w:rFonts w:ascii="Times New Roman" w:hAnsi="Times New Roman" w:cs="Times New Roman"/>
        </w:rPr>
        <w:t>5</w:t>
      </w:r>
      <w:r w:rsidRPr="00C01340">
        <w:rPr>
          <w:rFonts w:ascii="Times New Roman" w:hAnsi="Times New Roman" w:cs="Times New Roman"/>
        </w:rPr>
        <w:t xml:space="preserve">. Поставщик гарантирует полное соответствие поставляемого Товара условиям Контракта, устранение </w:t>
      </w:r>
      <w:r w:rsidR="00D16B97" w:rsidRPr="00C01340">
        <w:rPr>
          <w:rFonts w:ascii="Times New Roman" w:hAnsi="Times New Roman" w:cs="Times New Roman"/>
        </w:rPr>
        <w:t>повреждений</w:t>
      </w:r>
      <w:r w:rsidR="00705367" w:rsidRPr="00C01340">
        <w:rPr>
          <w:rFonts w:ascii="Times New Roman" w:hAnsi="Times New Roman" w:cs="Times New Roman"/>
        </w:rPr>
        <w:t xml:space="preserve"> Товара</w:t>
      </w:r>
      <w:r w:rsidRPr="00C01340">
        <w:rPr>
          <w:rFonts w:ascii="Times New Roman" w:hAnsi="Times New Roman" w:cs="Times New Roman"/>
        </w:rPr>
        <w:t>, связанных с дефектами производства</w:t>
      </w:r>
      <w:r w:rsidR="00D16B97" w:rsidRPr="00C01340">
        <w:rPr>
          <w:rFonts w:ascii="Times New Roman" w:hAnsi="Times New Roman" w:cs="Times New Roman"/>
        </w:rPr>
        <w:t xml:space="preserve">. </w:t>
      </w:r>
    </w:p>
    <w:p w14:paraId="3B1C21D2" w14:textId="77777777" w:rsidR="00C16723"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6</w:t>
      </w:r>
      <w:r w:rsidR="00DD3156" w:rsidRPr="00C01340">
        <w:rPr>
          <w:rFonts w:ascii="Times New Roman" w:hAnsi="Times New Roman" w:cs="Times New Roman"/>
        </w:rPr>
        <w:t>.6</w:t>
      </w:r>
      <w:r w:rsidR="00192C17" w:rsidRPr="00C01340">
        <w:rPr>
          <w:rFonts w:ascii="Times New Roman" w:hAnsi="Times New Roman" w:cs="Times New Roman"/>
        </w:rPr>
        <w:t>. Д</w:t>
      </w:r>
      <w:r w:rsidR="00C16723" w:rsidRPr="00C01340">
        <w:rPr>
          <w:rFonts w:ascii="Times New Roman" w:hAnsi="Times New Roman" w:cs="Times New Roman"/>
        </w:rPr>
        <w:t xml:space="preserve">ефектный Товар будет возвращен Поставщику за его счет в сроки, согласованные Заказчиком и Поставщиком. </w:t>
      </w:r>
    </w:p>
    <w:p w14:paraId="414A4311" w14:textId="2C10CB8F" w:rsidR="00C16723" w:rsidRPr="00C01340" w:rsidRDefault="00DD3156"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6.7</w:t>
      </w:r>
      <w:r w:rsidR="00C65DAB" w:rsidRPr="00C01340">
        <w:rPr>
          <w:rFonts w:ascii="Times New Roman" w:hAnsi="Times New Roman" w:cs="Times New Roman"/>
        </w:rPr>
        <w:t>. Обеспечение гарантийных обязательств не устанавливается.</w:t>
      </w:r>
    </w:p>
    <w:p w14:paraId="1B5DF542" w14:textId="77777777" w:rsidR="00463E26" w:rsidRPr="00C01340" w:rsidRDefault="00463E26" w:rsidP="00240D3A">
      <w:pPr>
        <w:tabs>
          <w:tab w:val="left" w:pos="993"/>
        </w:tabs>
        <w:autoSpaceDE w:val="0"/>
        <w:autoSpaceDN w:val="0"/>
        <w:adjustRightInd w:val="0"/>
        <w:spacing w:after="0" w:line="240" w:lineRule="auto"/>
        <w:ind w:firstLine="540"/>
        <w:jc w:val="both"/>
        <w:rPr>
          <w:rFonts w:ascii="Times New Roman" w:hAnsi="Times New Roman" w:cs="Times New Roman"/>
        </w:rPr>
      </w:pPr>
    </w:p>
    <w:p w14:paraId="49EE7263" w14:textId="77777777" w:rsidR="00C16723" w:rsidRPr="00C01340"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bookmarkStart w:id="9" w:name="Par264"/>
      <w:bookmarkEnd w:id="9"/>
      <w:r w:rsidRPr="00C01340">
        <w:rPr>
          <w:rFonts w:ascii="Times New Roman" w:hAnsi="Times New Roman" w:cs="Times New Roman"/>
          <w:b/>
          <w:bCs/>
          <w:caps/>
        </w:rPr>
        <w:t xml:space="preserve">7. </w:t>
      </w:r>
      <w:r w:rsidR="00EB4C07" w:rsidRPr="00C01340">
        <w:rPr>
          <w:rFonts w:ascii="Times New Roman" w:hAnsi="Times New Roman" w:cs="Times New Roman"/>
          <w:b/>
          <w:bCs/>
        </w:rPr>
        <w:t>Ответственность сторон</w:t>
      </w:r>
      <w:r w:rsidR="00B03AAB" w:rsidRPr="00C01340">
        <w:rPr>
          <w:rFonts w:ascii="Times New Roman" w:hAnsi="Times New Roman" w:cs="Times New Roman"/>
          <w:b/>
          <w:bCs/>
          <w:caps/>
        </w:rPr>
        <w:t>.</w:t>
      </w:r>
    </w:p>
    <w:p w14:paraId="5BA71E99"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lastRenderedPageBreak/>
        <w:t xml:space="preserve">7.1. За неисполнение или ненадлежащее исполнение обязательств, предусмотренных Контрактом, Стороны несут ответственность в соответствии с </w:t>
      </w:r>
      <w:r w:rsidR="00D8689B" w:rsidRPr="00C01340">
        <w:rPr>
          <w:rFonts w:ascii="Times New Roman" w:hAnsi="Times New Roman" w:cs="Times New Roman"/>
        </w:rPr>
        <w:t xml:space="preserve">действующим </w:t>
      </w:r>
      <w:r w:rsidRPr="00C01340">
        <w:rPr>
          <w:rFonts w:ascii="Times New Roman" w:hAnsi="Times New Roman" w:cs="Times New Roman"/>
        </w:rPr>
        <w:t>законодательством Российской Федерации.</w:t>
      </w:r>
    </w:p>
    <w:p w14:paraId="354DBD3B"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02615E9F"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w:t>
      </w:r>
      <w:r w:rsidR="00D12B46" w:rsidRPr="00C01340">
        <w:rPr>
          <w:rFonts w:ascii="Times New Roman" w:hAnsi="Times New Roman" w:cs="Times New Roman"/>
        </w:rPr>
        <w:t>ийской Федерации от 30.08.2017 №</w:t>
      </w:r>
      <w:r w:rsidRPr="00C01340">
        <w:rPr>
          <w:rFonts w:ascii="Times New Roman" w:hAnsi="Times New Roman" w:cs="Times New Roman"/>
        </w:rPr>
        <w:t xml:space="preserve"> 1042 (далее - Правила определения размера штрафа).</w:t>
      </w:r>
    </w:p>
    <w:p w14:paraId="6C77B999"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818197F"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F96F1BB"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1 000,00 (Одна тысяча) рублей 00 копеек.</w:t>
      </w:r>
    </w:p>
    <w:p w14:paraId="3CC46F8C"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7.6. В случае нарушения Поставщиком срока представления документа, предусмотренного пунктом 3.2 Контракта, Заказчик не несет ответственность, установленную пунктами 7.4 - 7.5 Контракта.</w:t>
      </w:r>
    </w:p>
    <w:p w14:paraId="56F814D1"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7.7.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0643704B"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437A2F8"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573E700"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7.10.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w:t>
      </w:r>
      <w:r w:rsidR="00D12B46" w:rsidRPr="00C01340">
        <w:rPr>
          <w:rFonts w:ascii="Times New Roman" w:hAnsi="Times New Roman" w:cs="Times New Roman"/>
        </w:rPr>
        <w:t xml:space="preserve"> (десяти)</w:t>
      </w:r>
      <w:r w:rsidRPr="00C01340">
        <w:rPr>
          <w:rFonts w:ascii="Times New Roman" w:hAnsi="Times New Roman" w:cs="Times New Roman"/>
        </w:rPr>
        <w:t xml:space="preserve"> процентов цены Контракта.</w:t>
      </w:r>
    </w:p>
    <w:p w14:paraId="0A71BBDA" w14:textId="77777777" w:rsidR="00CD6BA8" w:rsidRPr="00C01340" w:rsidRDefault="00CD6BA8" w:rsidP="00CD6BA8">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7.11.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размер 1 000,00 (Одна тысяча) рублей 00 копеек. </w:t>
      </w:r>
    </w:p>
    <w:p w14:paraId="48404D4C"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7.1</w:t>
      </w:r>
      <w:r w:rsidR="00CD6BA8" w:rsidRPr="00C01340">
        <w:rPr>
          <w:rFonts w:ascii="Times New Roman" w:hAnsi="Times New Roman" w:cs="Times New Roman"/>
        </w:rPr>
        <w:t>2</w:t>
      </w:r>
      <w:r w:rsidRPr="00C01340">
        <w:rPr>
          <w:rFonts w:ascii="Times New Roman" w:hAnsi="Times New Roman" w:cs="Times New Roman"/>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w:t>
      </w:r>
    </w:p>
    <w:p w14:paraId="65E231CD"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7.1</w:t>
      </w:r>
      <w:r w:rsidR="00CD6BA8" w:rsidRPr="00C01340">
        <w:rPr>
          <w:rFonts w:ascii="Times New Roman" w:hAnsi="Times New Roman" w:cs="Times New Roman"/>
        </w:rPr>
        <w:t>3</w:t>
      </w:r>
      <w:r w:rsidRPr="00C01340">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30C9211" w14:textId="1DB656BA" w:rsidR="00463E26"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7.1</w:t>
      </w:r>
      <w:r w:rsidR="00CD6BA8" w:rsidRPr="00C01340">
        <w:rPr>
          <w:rFonts w:ascii="Times New Roman" w:hAnsi="Times New Roman" w:cs="Times New Roman"/>
        </w:rPr>
        <w:t>4</w:t>
      </w:r>
      <w:r w:rsidRPr="00C01340">
        <w:rPr>
          <w:rFonts w:ascii="Times New Roman" w:hAnsi="Times New Roman" w:cs="Times New Roman"/>
        </w:rPr>
        <w:t>. Уплата неустойки (штрафа, пени) не освобождает Стороны от исполнения обязательств по Контракту.</w:t>
      </w:r>
    </w:p>
    <w:p w14:paraId="066FB747" w14:textId="77777777" w:rsidR="00C16723" w:rsidRPr="00C01340"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C01340">
        <w:rPr>
          <w:rFonts w:ascii="Times New Roman" w:hAnsi="Times New Roman" w:cs="Times New Roman"/>
          <w:b/>
          <w:bCs/>
          <w:caps/>
        </w:rPr>
        <w:t xml:space="preserve">8. </w:t>
      </w:r>
      <w:r w:rsidR="00EB4C07" w:rsidRPr="00C01340">
        <w:rPr>
          <w:rFonts w:ascii="Times New Roman" w:hAnsi="Times New Roman" w:cs="Times New Roman"/>
          <w:b/>
          <w:bCs/>
        </w:rPr>
        <w:t>Обеспечение исполнения контракта</w:t>
      </w:r>
      <w:r w:rsidR="00BA06D7" w:rsidRPr="00C01340">
        <w:rPr>
          <w:rFonts w:ascii="Times New Roman" w:hAnsi="Times New Roman" w:cs="Times New Roman"/>
          <w:b/>
          <w:bCs/>
          <w:caps/>
        </w:rPr>
        <w:t>.</w:t>
      </w:r>
    </w:p>
    <w:p w14:paraId="06D6DEB6" w14:textId="52D281AB"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8.1. Обеспечение исполнения Контракта не устанавливается.</w:t>
      </w:r>
    </w:p>
    <w:p w14:paraId="70C56532" w14:textId="77777777" w:rsidR="00463E26" w:rsidRPr="00C01340" w:rsidRDefault="00463E26" w:rsidP="00240D3A">
      <w:pPr>
        <w:tabs>
          <w:tab w:val="left" w:pos="993"/>
        </w:tabs>
        <w:autoSpaceDE w:val="0"/>
        <w:autoSpaceDN w:val="0"/>
        <w:adjustRightInd w:val="0"/>
        <w:spacing w:after="0" w:line="240" w:lineRule="auto"/>
        <w:ind w:firstLine="540"/>
        <w:jc w:val="both"/>
        <w:rPr>
          <w:rFonts w:ascii="Times New Roman" w:hAnsi="Times New Roman" w:cs="Times New Roman"/>
        </w:rPr>
      </w:pPr>
    </w:p>
    <w:p w14:paraId="0C079D18" w14:textId="77777777" w:rsidR="00C16723" w:rsidRPr="00C01340"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C01340">
        <w:rPr>
          <w:rFonts w:ascii="Times New Roman" w:hAnsi="Times New Roman" w:cs="Times New Roman"/>
          <w:b/>
          <w:bCs/>
          <w:caps/>
        </w:rPr>
        <w:t xml:space="preserve">9. </w:t>
      </w:r>
      <w:r w:rsidR="00EB4C07" w:rsidRPr="00C01340">
        <w:rPr>
          <w:rFonts w:ascii="Times New Roman" w:hAnsi="Times New Roman" w:cs="Times New Roman"/>
          <w:b/>
          <w:bCs/>
        </w:rPr>
        <w:t>Банковское сопровождение контракта и (или) казначейское сопровождение контракта</w:t>
      </w:r>
      <w:r w:rsidR="00BA06D7" w:rsidRPr="00C01340">
        <w:rPr>
          <w:rFonts w:ascii="Times New Roman" w:hAnsi="Times New Roman" w:cs="Times New Roman"/>
          <w:b/>
          <w:bCs/>
          <w:caps/>
        </w:rPr>
        <w:t>.</w:t>
      </w:r>
    </w:p>
    <w:p w14:paraId="1B2249CF" w14:textId="6A0276B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9.1. Банковское и(или) казначейское сопровождение Контракта не предусмотрено.</w:t>
      </w:r>
    </w:p>
    <w:p w14:paraId="7B912FDB" w14:textId="77777777" w:rsidR="00463E26" w:rsidRPr="00C01340" w:rsidRDefault="00463E26" w:rsidP="00240D3A">
      <w:pPr>
        <w:tabs>
          <w:tab w:val="left" w:pos="993"/>
        </w:tabs>
        <w:autoSpaceDE w:val="0"/>
        <w:autoSpaceDN w:val="0"/>
        <w:adjustRightInd w:val="0"/>
        <w:spacing w:after="0" w:line="240" w:lineRule="auto"/>
        <w:ind w:firstLine="540"/>
        <w:jc w:val="both"/>
        <w:rPr>
          <w:rFonts w:ascii="Times New Roman" w:hAnsi="Times New Roman" w:cs="Times New Roman"/>
        </w:rPr>
      </w:pPr>
    </w:p>
    <w:p w14:paraId="0D2E7BC1" w14:textId="77777777" w:rsidR="00C16723" w:rsidRPr="00C01340"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C01340">
        <w:rPr>
          <w:rFonts w:ascii="Times New Roman" w:hAnsi="Times New Roman" w:cs="Times New Roman"/>
          <w:b/>
          <w:bCs/>
          <w:caps/>
        </w:rPr>
        <w:t xml:space="preserve">10. </w:t>
      </w:r>
      <w:r w:rsidR="00EB4C07" w:rsidRPr="00C01340">
        <w:rPr>
          <w:rFonts w:ascii="Times New Roman" w:hAnsi="Times New Roman" w:cs="Times New Roman"/>
          <w:b/>
          <w:bCs/>
          <w:caps/>
        </w:rPr>
        <w:t>О</w:t>
      </w:r>
      <w:r w:rsidR="00EB4C07" w:rsidRPr="00C01340">
        <w:rPr>
          <w:rFonts w:ascii="Times New Roman" w:hAnsi="Times New Roman" w:cs="Times New Roman"/>
          <w:b/>
          <w:bCs/>
        </w:rPr>
        <w:t>бстоятельства непреодолимой силы</w:t>
      </w:r>
      <w:r w:rsidR="00BA06D7" w:rsidRPr="00C01340">
        <w:rPr>
          <w:rFonts w:ascii="Times New Roman" w:hAnsi="Times New Roman" w:cs="Times New Roman"/>
          <w:b/>
          <w:bCs/>
          <w:caps/>
        </w:rPr>
        <w:t>.</w:t>
      </w:r>
    </w:p>
    <w:p w14:paraId="4B4E56C1"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lastRenderedPageBreak/>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17631A6F"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4FF9D284"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10.3. Сторона, у которой возникли обстоятельства непреодолимой силы, обязана в течение </w:t>
      </w:r>
      <w:r w:rsidR="002E57AC" w:rsidRPr="00C01340">
        <w:rPr>
          <w:rFonts w:ascii="Times New Roman" w:hAnsi="Times New Roman" w:cs="Times New Roman"/>
        </w:rPr>
        <w:t>10</w:t>
      </w:r>
      <w:r w:rsidR="00D12B46" w:rsidRPr="00C01340">
        <w:rPr>
          <w:rFonts w:ascii="Times New Roman" w:hAnsi="Times New Roman" w:cs="Times New Roman"/>
        </w:rPr>
        <w:t xml:space="preserve"> (десяти)</w:t>
      </w:r>
      <w:r w:rsidR="002E57AC" w:rsidRPr="00C01340">
        <w:rPr>
          <w:rFonts w:ascii="Times New Roman" w:hAnsi="Times New Roman" w:cs="Times New Roman"/>
        </w:rPr>
        <w:t xml:space="preserve"> рабочих</w:t>
      </w:r>
      <w:r w:rsidRPr="00C01340">
        <w:rPr>
          <w:rFonts w:ascii="Times New Roman" w:hAnsi="Times New Roman" w:cs="Times New Roman"/>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E0DE2A7"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5BCEC32"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2BBE179A" w14:textId="58A15568"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0564D66" w14:textId="77777777" w:rsidR="00463E26" w:rsidRPr="00C01340" w:rsidRDefault="00463E26" w:rsidP="00240D3A">
      <w:pPr>
        <w:tabs>
          <w:tab w:val="left" w:pos="993"/>
        </w:tabs>
        <w:autoSpaceDE w:val="0"/>
        <w:autoSpaceDN w:val="0"/>
        <w:adjustRightInd w:val="0"/>
        <w:spacing w:after="0" w:line="240" w:lineRule="auto"/>
        <w:ind w:firstLine="540"/>
        <w:jc w:val="both"/>
        <w:rPr>
          <w:rFonts w:ascii="Times New Roman" w:hAnsi="Times New Roman" w:cs="Times New Roman"/>
        </w:rPr>
      </w:pPr>
    </w:p>
    <w:p w14:paraId="369C35D4" w14:textId="77777777" w:rsidR="00C16723" w:rsidRPr="00C01340"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C01340">
        <w:rPr>
          <w:rFonts w:ascii="Times New Roman" w:hAnsi="Times New Roman" w:cs="Times New Roman"/>
          <w:b/>
          <w:bCs/>
          <w:caps/>
        </w:rPr>
        <w:t xml:space="preserve">11. </w:t>
      </w:r>
      <w:r w:rsidR="00EB4C07" w:rsidRPr="00C01340">
        <w:rPr>
          <w:rFonts w:ascii="Times New Roman" w:hAnsi="Times New Roman" w:cs="Times New Roman"/>
          <w:b/>
          <w:bCs/>
        </w:rPr>
        <w:t>Рассмотрение и разрешение споров</w:t>
      </w:r>
      <w:r w:rsidR="00B03AAB" w:rsidRPr="00C01340">
        <w:rPr>
          <w:rFonts w:ascii="Times New Roman" w:hAnsi="Times New Roman" w:cs="Times New Roman"/>
          <w:b/>
          <w:bCs/>
          <w:caps/>
        </w:rPr>
        <w:t>.</w:t>
      </w:r>
    </w:p>
    <w:p w14:paraId="21C9D96A"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11.1. Все споры, возникающие из настоящего Контракта, Стороны могут разрешать путем переговоров.</w:t>
      </w:r>
    </w:p>
    <w:p w14:paraId="57A6715A"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27576C3A"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4" w:history="1">
        <w:r w:rsidRPr="00C01340">
          <w:rPr>
            <w:rFonts w:ascii="Times New Roman" w:hAnsi="Times New Roman" w:cs="Times New Roman"/>
          </w:rPr>
          <w:t>части 5 статьи 4</w:t>
        </w:r>
      </w:hyperlink>
      <w:r w:rsidRPr="00C01340">
        <w:rPr>
          <w:rFonts w:ascii="Times New Roman" w:hAnsi="Times New Roman" w:cs="Times New Roman"/>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DFC170" w14:textId="77777777" w:rsidR="00595E7E" w:rsidRPr="00C01340" w:rsidRDefault="00595E7E"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11.4. Сторона должна дать в письменной форме ответ на претензию по существу в срок не позднее 10 </w:t>
      </w:r>
      <w:r w:rsidR="0011369D" w:rsidRPr="00C01340">
        <w:rPr>
          <w:rFonts w:ascii="Times New Roman" w:hAnsi="Times New Roman" w:cs="Times New Roman"/>
        </w:rPr>
        <w:t xml:space="preserve">(десяти) </w:t>
      </w:r>
      <w:r w:rsidRPr="00C01340">
        <w:rPr>
          <w:rFonts w:ascii="Times New Roman" w:hAnsi="Times New Roman" w:cs="Times New Roman"/>
        </w:rPr>
        <w:t xml:space="preserve">рабочих </w:t>
      </w:r>
      <w:hyperlink w:anchor="Par621" w:history="1"/>
      <w:r w:rsidRPr="00C01340">
        <w:rPr>
          <w:rFonts w:ascii="Times New Roman" w:hAnsi="Times New Roman" w:cs="Times New Roman"/>
        </w:rPr>
        <w:t>дней с даты получения претензии.</w:t>
      </w:r>
    </w:p>
    <w:p w14:paraId="260CD3C2" w14:textId="77777777" w:rsidR="00595E7E"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11.5</w:t>
      </w:r>
      <w:r w:rsidR="00595E7E" w:rsidRPr="00C01340">
        <w:rPr>
          <w:rFonts w:ascii="Times New Roman" w:hAnsi="Times New Roman" w:cs="Times New Roman"/>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55248CCC" w14:textId="77777777" w:rsidR="00595E7E"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11.6</w:t>
      </w:r>
      <w:r w:rsidR="00595E7E" w:rsidRPr="00C01340">
        <w:rPr>
          <w:rFonts w:ascii="Times New Roman" w:hAnsi="Times New Roman" w:cs="Times New Roman"/>
        </w:rPr>
        <w:t xml:space="preserve">. Если требования в претензии подлежат денежной оценке, в претензии указывается </w:t>
      </w:r>
      <w:proofErr w:type="spellStart"/>
      <w:r w:rsidR="00595E7E" w:rsidRPr="00C01340">
        <w:rPr>
          <w:rFonts w:ascii="Times New Roman" w:hAnsi="Times New Roman" w:cs="Times New Roman"/>
        </w:rPr>
        <w:t>истребуемая</w:t>
      </w:r>
      <w:proofErr w:type="spellEnd"/>
      <w:r w:rsidR="00595E7E" w:rsidRPr="00C01340">
        <w:rPr>
          <w:rFonts w:ascii="Times New Roman" w:hAnsi="Times New Roman" w:cs="Times New Roman"/>
        </w:rPr>
        <w:t xml:space="preserve"> денежная сумма и ее полный и обоснованный расчет.</w:t>
      </w:r>
    </w:p>
    <w:p w14:paraId="763A4759" w14:textId="77777777" w:rsidR="00595E7E"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11.7</w:t>
      </w:r>
      <w:r w:rsidR="00595E7E" w:rsidRPr="00C01340">
        <w:rPr>
          <w:rFonts w:ascii="Times New Roman" w:hAnsi="Times New Roman" w:cs="Times New Roman"/>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34D007FC" w14:textId="77777777" w:rsidR="00595E7E"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11.8</w:t>
      </w:r>
      <w:r w:rsidR="00595E7E" w:rsidRPr="00C01340">
        <w:rPr>
          <w:rFonts w:ascii="Times New Roman" w:hAnsi="Times New Roman" w:cs="Times New Roman"/>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BCF22B1" w14:textId="485D6BC0" w:rsidR="00595E7E"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11.9</w:t>
      </w:r>
      <w:r w:rsidR="00595E7E" w:rsidRPr="00C01340">
        <w:rPr>
          <w:rFonts w:ascii="Times New Roman" w:hAnsi="Times New Roman" w:cs="Times New Roman"/>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2FB6D22" w14:textId="77777777" w:rsidR="00463E26" w:rsidRPr="00C01340" w:rsidRDefault="00463E26" w:rsidP="00240D3A">
      <w:pPr>
        <w:tabs>
          <w:tab w:val="left" w:pos="993"/>
        </w:tabs>
        <w:autoSpaceDE w:val="0"/>
        <w:autoSpaceDN w:val="0"/>
        <w:adjustRightInd w:val="0"/>
        <w:spacing w:after="0" w:line="240" w:lineRule="auto"/>
        <w:ind w:firstLine="540"/>
        <w:jc w:val="both"/>
        <w:rPr>
          <w:rFonts w:ascii="Times New Roman" w:hAnsi="Times New Roman" w:cs="Times New Roman"/>
        </w:rPr>
      </w:pPr>
    </w:p>
    <w:p w14:paraId="4472B977" w14:textId="626BA73A" w:rsidR="00C16723" w:rsidRPr="00C01340" w:rsidRDefault="00C16723" w:rsidP="00463E26">
      <w:pPr>
        <w:tabs>
          <w:tab w:val="left" w:pos="2011"/>
        </w:tabs>
        <w:autoSpaceDE w:val="0"/>
        <w:autoSpaceDN w:val="0"/>
        <w:adjustRightInd w:val="0"/>
        <w:spacing w:after="0" w:line="240" w:lineRule="auto"/>
        <w:ind w:firstLine="540"/>
        <w:jc w:val="center"/>
        <w:rPr>
          <w:rFonts w:ascii="Times New Roman" w:hAnsi="Times New Roman" w:cs="Times New Roman"/>
          <w:caps/>
        </w:rPr>
      </w:pPr>
      <w:r w:rsidRPr="00C01340">
        <w:rPr>
          <w:rFonts w:ascii="Times New Roman" w:hAnsi="Times New Roman" w:cs="Times New Roman"/>
          <w:b/>
          <w:bCs/>
          <w:caps/>
        </w:rPr>
        <w:t xml:space="preserve">12. </w:t>
      </w:r>
      <w:r w:rsidR="00EB4C07" w:rsidRPr="00C01340">
        <w:rPr>
          <w:rFonts w:ascii="Times New Roman" w:hAnsi="Times New Roman" w:cs="Times New Roman"/>
          <w:b/>
          <w:bCs/>
        </w:rPr>
        <w:t>Срок действия и порядок изменения, расторжения</w:t>
      </w:r>
    </w:p>
    <w:p w14:paraId="0041E9EB" w14:textId="77777777" w:rsidR="00C16723" w:rsidRPr="00C01340" w:rsidRDefault="00EB4C07" w:rsidP="00240D3A">
      <w:pPr>
        <w:tabs>
          <w:tab w:val="left" w:pos="993"/>
        </w:tabs>
        <w:autoSpaceDE w:val="0"/>
        <w:autoSpaceDN w:val="0"/>
        <w:adjustRightInd w:val="0"/>
        <w:spacing w:after="0" w:line="240" w:lineRule="auto"/>
        <w:ind w:firstLine="540"/>
        <w:jc w:val="center"/>
        <w:rPr>
          <w:rFonts w:ascii="Times New Roman" w:hAnsi="Times New Roman" w:cs="Times New Roman"/>
        </w:rPr>
      </w:pPr>
      <w:r w:rsidRPr="00C01340">
        <w:rPr>
          <w:rFonts w:ascii="Times New Roman" w:hAnsi="Times New Roman" w:cs="Times New Roman"/>
          <w:b/>
          <w:bCs/>
        </w:rPr>
        <w:t>контракта. Срок исполнения контракта</w:t>
      </w:r>
      <w:r w:rsidR="00B03AAB" w:rsidRPr="00C01340">
        <w:rPr>
          <w:rFonts w:ascii="Times New Roman" w:hAnsi="Times New Roman" w:cs="Times New Roman"/>
          <w:b/>
          <w:bCs/>
          <w:caps/>
        </w:rPr>
        <w:t>.</w:t>
      </w:r>
    </w:p>
    <w:p w14:paraId="7BB78E1F" w14:textId="6A1F4ED8"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bookmarkStart w:id="10" w:name="Par363"/>
      <w:bookmarkEnd w:id="10"/>
      <w:r w:rsidRPr="00C01340">
        <w:rPr>
          <w:rFonts w:ascii="Times New Roman" w:hAnsi="Times New Roman" w:cs="Times New Roman"/>
        </w:rPr>
        <w:t>12.1. Контракт вступает в силу с даты его заключения о</w:t>
      </w:r>
      <w:r w:rsidR="00D12B46" w:rsidRPr="00C01340">
        <w:rPr>
          <w:rFonts w:ascii="Times New Roman" w:hAnsi="Times New Roman" w:cs="Times New Roman"/>
        </w:rPr>
        <w:t xml:space="preserve">беими Сторонами и действует по </w:t>
      </w:r>
      <w:r w:rsidR="00D9075E" w:rsidRPr="00C01340">
        <w:rPr>
          <w:rFonts w:ascii="Times New Roman" w:hAnsi="Times New Roman" w:cs="Times New Roman"/>
          <w:b/>
        </w:rPr>
        <w:t>«31</w:t>
      </w:r>
      <w:r w:rsidR="00D12B46" w:rsidRPr="00C01340">
        <w:rPr>
          <w:rFonts w:ascii="Times New Roman" w:hAnsi="Times New Roman" w:cs="Times New Roman"/>
          <w:b/>
        </w:rPr>
        <w:t>»</w:t>
      </w:r>
      <w:r w:rsidRPr="00C01340">
        <w:rPr>
          <w:rFonts w:ascii="Times New Roman" w:hAnsi="Times New Roman" w:cs="Times New Roman"/>
          <w:b/>
        </w:rPr>
        <w:t xml:space="preserve"> </w:t>
      </w:r>
      <w:r w:rsidR="00D9075E" w:rsidRPr="00C01340">
        <w:rPr>
          <w:rFonts w:ascii="Times New Roman" w:hAnsi="Times New Roman" w:cs="Times New Roman"/>
          <w:b/>
        </w:rPr>
        <w:t>декабря</w:t>
      </w:r>
      <w:r w:rsidRPr="00C01340">
        <w:rPr>
          <w:rFonts w:ascii="Times New Roman" w:hAnsi="Times New Roman" w:cs="Times New Roman"/>
          <w:b/>
        </w:rPr>
        <w:t xml:space="preserve"> 202</w:t>
      </w:r>
      <w:r w:rsidR="0045072C" w:rsidRPr="00C01340">
        <w:rPr>
          <w:rFonts w:ascii="Times New Roman" w:hAnsi="Times New Roman" w:cs="Times New Roman"/>
          <w:b/>
        </w:rPr>
        <w:t>6</w:t>
      </w:r>
      <w:r w:rsidRPr="00C01340">
        <w:rPr>
          <w:rFonts w:ascii="Times New Roman" w:hAnsi="Times New Roman" w:cs="Times New Roman"/>
          <w:b/>
        </w:rPr>
        <w:t xml:space="preserve"> г. (включительно)</w:t>
      </w:r>
      <w:r w:rsidRPr="00C01340">
        <w:rPr>
          <w:rFonts w:ascii="Times New Roman" w:hAnsi="Times New Roman" w:cs="Times New Roman"/>
        </w:rPr>
        <w:t xml:space="preserve">, а в части неисполненных обязательств - до полного их исполнения Сторонами. </w:t>
      </w:r>
      <w:r w:rsidRPr="00C01340">
        <w:rPr>
          <w:rFonts w:ascii="Times New Roman" w:hAnsi="Times New Roman" w:cs="Times New Roman"/>
        </w:rPr>
        <w:lastRenderedPageBreak/>
        <w:t>Окончание срока действия Контракта не влечет прекращения неисполненных обязательств Сторон по Контракту.</w:t>
      </w:r>
    </w:p>
    <w:p w14:paraId="4BD42C7B"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12.2. Изменения условий Контракта при его исполнении не допускается, за исключением случаев, предусмотренных ФЗ № 44</w:t>
      </w:r>
    </w:p>
    <w:p w14:paraId="25BB3E3B"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12.3.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1B4F2538"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12.4.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6538945"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12.5. Стороны вправе отказаться от исполнения Контракта в одностороннем порядке в соответствии с положениями частей 8 - 11, 13 - 19, 21 - 23 статьи 95 ФЗ № 44.</w:t>
      </w:r>
    </w:p>
    <w:p w14:paraId="0DC5F130"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12.6.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DC27F19"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12.7. В случае принятия Заказчиком решения об одностороннем отказе от исполнения Контракта такое решение направляется Поставщику в соответствие с ФЗ № 44. </w:t>
      </w:r>
    </w:p>
    <w:p w14:paraId="2992D8EC"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12.8.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01988C83"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12.9.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4532899"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12.12. В случае принятия Поставщиком решения об одностороннем отказе от исполнения Контракта такое решение направляется Заказчику в соответствие с ФЗ № 44.</w:t>
      </w:r>
    </w:p>
    <w:p w14:paraId="15495977"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12.16.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5AB38707" w14:textId="548CF4C7" w:rsidR="00F27EF7"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12.18. 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товаров.</w:t>
      </w:r>
    </w:p>
    <w:p w14:paraId="442DDE3C" w14:textId="77777777" w:rsidR="00C16723" w:rsidRPr="00C01340"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C01340">
        <w:rPr>
          <w:rFonts w:ascii="Times New Roman" w:hAnsi="Times New Roman" w:cs="Times New Roman"/>
          <w:b/>
          <w:bCs/>
          <w:caps/>
        </w:rPr>
        <w:t xml:space="preserve">13. </w:t>
      </w:r>
      <w:r w:rsidR="00EB4C07" w:rsidRPr="00C01340">
        <w:rPr>
          <w:rFonts w:ascii="Times New Roman" w:hAnsi="Times New Roman" w:cs="Times New Roman"/>
          <w:b/>
          <w:bCs/>
        </w:rPr>
        <w:t>Исключительные права</w:t>
      </w:r>
      <w:r w:rsidR="00B03AAB" w:rsidRPr="00C01340">
        <w:rPr>
          <w:rFonts w:ascii="Times New Roman" w:hAnsi="Times New Roman" w:cs="Times New Roman"/>
          <w:b/>
          <w:bCs/>
          <w:caps/>
        </w:rPr>
        <w:t>.</w:t>
      </w:r>
    </w:p>
    <w:p w14:paraId="2EB36D27"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30D56985" w14:textId="2A3860FD" w:rsidR="00463E26"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2B9D88E9" w14:textId="77777777" w:rsidR="00C16723" w:rsidRPr="00C01340"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C01340">
        <w:rPr>
          <w:rFonts w:ascii="Times New Roman" w:hAnsi="Times New Roman" w:cs="Times New Roman"/>
          <w:b/>
          <w:bCs/>
          <w:caps/>
        </w:rPr>
        <w:t xml:space="preserve">14. </w:t>
      </w:r>
      <w:r w:rsidR="00EB4C07" w:rsidRPr="00C01340">
        <w:rPr>
          <w:rFonts w:ascii="Times New Roman" w:hAnsi="Times New Roman" w:cs="Times New Roman"/>
          <w:b/>
          <w:bCs/>
        </w:rPr>
        <w:t>Антикоррупционная оговорка</w:t>
      </w:r>
      <w:r w:rsidR="00B03AAB" w:rsidRPr="00C01340">
        <w:rPr>
          <w:rFonts w:ascii="Times New Roman" w:hAnsi="Times New Roman" w:cs="Times New Roman"/>
          <w:b/>
          <w:bCs/>
          <w:caps/>
        </w:rPr>
        <w:t>.</w:t>
      </w:r>
    </w:p>
    <w:p w14:paraId="559A1B2D"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116099" w14:textId="77777777" w:rsidR="00C16723" w:rsidRPr="00C01340" w:rsidRDefault="00B03AAB"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w:t>
      </w:r>
      <w:r w:rsidR="00C16723" w:rsidRPr="00C01340">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9B3797D" w14:textId="77777777" w:rsidR="00C16723" w:rsidRPr="00C01340" w:rsidRDefault="00B03AAB"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w:t>
      </w:r>
      <w:r w:rsidR="00C16723" w:rsidRPr="00C01340">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6301E72" w14:textId="2C4D8F49" w:rsidR="00463E26" w:rsidRPr="00C01340" w:rsidRDefault="00B03AAB"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w:t>
      </w:r>
      <w:r w:rsidR="00C16723" w:rsidRPr="00C01340">
        <w:rPr>
          <w:rFonts w:ascii="Times New Roman" w:hAnsi="Times New Roman" w:cs="Times New Roman"/>
        </w:rPr>
        <w:t>не совершать иных действий, нарушающих антикоррупционное законод</w:t>
      </w:r>
      <w:r w:rsidR="00854C7E" w:rsidRPr="00C01340">
        <w:rPr>
          <w:rFonts w:ascii="Times New Roman" w:hAnsi="Times New Roman" w:cs="Times New Roman"/>
        </w:rPr>
        <w:t>ательство Российской Федерации.</w:t>
      </w:r>
    </w:p>
    <w:p w14:paraId="7D762DC4" w14:textId="77777777" w:rsidR="00C16723" w:rsidRPr="00C01340"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b/>
          <w:bCs/>
          <w:caps/>
        </w:rPr>
      </w:pPr>
      <w:r w:rsidRPr="00C01340">
        <w:rPr>
          <w:rFonts w:ascii="Times New Roman" w:hAnsi="Times New Roman" w:cs="Times New Roman"/>
          <w:b/>
          <w:bCs/>
          <w:caps/>
        </w:rPr>
        <w:t xml:space="preserve">15. </w:t>
      </w:r>
      <w:r w:rsidR="00EB4C07" w:rsidRPr="00C01340">
        <w:rPr>
          <w:rFonts w:ascii="Times New Roman" w:hAnsi="Times New Roman" w:cs="Times New Roman"/>
          <w:b/>
          <w:bCs/>
        </w:rPr>
        <w:t>Прочие положения</w:t>
      </w:r>
      <w:r w:rsidR="00B03AAB" w:rsidRPr="00C01340">
        <w:rPr>
          <w:rFonts w:ascii="Times New Roman" w:hAnsi="Times New Roman" w:cs="Times New Roman"/>
          <w:b/>
          <w:bCs/>
          <w:caps/>
        </w:rPr>
        <w:t>.</w:t>
      </w:r>
    </w:p>
    <w:p w14:paraId="39C6B45C"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lastRenderedPageBreak/>
        <w:t>15.1. Во всем, что не оговорено в настоящем Контракте, Стороны руководствуются действующим законодательством Российской Федерации.</w:t>
      </w:r>
    </w:p>
    <w:p w14:paraId="17020684"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sidRPr="00C01340">
        <w:rPr>
          <w:rFonts w:ascii="Times New Roman" w:hAnsi="Times New Roman" w:cs="Times New Roman"/>
        </w:rPr>
        <w:t>10</w:t>
      </w:r>
      <w:r w:rsidR="0011369D" w:rsidRPr="00C01340">
        <w:rPr>
          <w:rFonts w:ascii="Times New Roman" w:hAnsi="Times New Roman" w:cs="Times New Roman"/>
        </w:rPr>
        <w:t xml:space="preserve"> (десяти)</w:t>
      </w:r>
      <w:r w:rsidRPr="00C01340">
        <w:rPr>
          <w:rFonts w:ascii="Times New Roman" w:hAnsi="Times New Roman" w:cs="Times New Roman"/>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43C0A84E"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15.3. Все </w:t>
      </w:r>
      <w:r w:rsidR="003813D8" w:rsidRPr="00C01340">
        <w:rPr>
          <w:rFonts w:ascii="Times New Roman" w:hAnsi="Times New Roman" w:cs="Times New Roman"/>
        </w:rPr>
        <w:t xml:space="preserve">претензии, </w:t>
      </w:r>
      <w:r w:rsidRPr="00C01340">
        <w:rPr>
          <w:rFonts w:ascii="Times New Roman" w:hAnsi="Times New Roman" w:cs="Times New Roman"/>
        </w:rPr>
        <w:t xml:space="preserve">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C01340">
          <w:rPr>
            <w:rFonts w:ascii="Times New Roman" w:hAnsi="Times New Roman" w:cs="Times New Roman"/>
          </w:rPr>
          <w:t xml:space="preserve">разделе </w:t>
        </w:r>
        <w:r w:rsidR="00854C7E" w:rsidRPr="00C01340">
          <w:rPr>
            <w:rFonts w:ascii="Times New Roman" w:hAnsi="Times New Roman" w:cs="Times New Roman"/>
          </w:rPr>
          <w:t>1</w:t>
        </w:r>
      </w:hyperlink>
      <w:r w:rsidR="00427555" w:rsidRPr="00C01340">
        <w:rPr>
          <w:rFonts w:ascii="Times New Roman" w:hAnsi="Times New Roman" w:cs="Times New Roman"/>
        </w:rPr>
        <w:t>7</w:t>
      </w:r>
      <w:r w:rsidRPr="00C01340">
        <w:rPr>
          <w:rFonts w:ascii="Times New Roman" w:hAnsi="Times New Roman" w:cs="Times New Roman"/>
        </w:rPr>
        <w:t xml:space="preserve"> настоящего Контракта, либо с использованием электронной почты на электронные адреса, указанные в </w:t>
      </w:r>
      <w:hyperlink w:anchor="Par414" w:history="1">
        <w:r w:rsidR="00854C7E" w:rsidRPr="00C01340">
          <w:rPr>
            <w:rFonts w:ascii="Times New Roman" w:hAnsi="Times New Roman" w:cs="Times New Roman"/>
          </w:rPr>
          <w:t>1</w:t>
        </w:r>
      </w:hyperlink>
      <w:r w:rsidR="00427555" w:rsidRPr="00C01340">
        <w:rPr>
          <w:rFonts w:ascii="Times New Roman" w:hAnsi="Times New Roman" w:cs="Times New Roman"/>
        </w:rPr>
        <w:t>7</w:t>
      </w:r>
      <w:r w:rsidRPr="00C01340">
        <w:rPr>
          <w:rFonts w:ascii="Times New Roman" w:hAnsi="Times New Roman" w:cs="Times New Roman"/>
        </w:rPr>
        <w:t xml:space="preserve"> настоящего Контракта, либо с использованием факсимильной связи.</w:t>
      </w:r>
    </w:p>
    <w:p w14:paraId="51059492"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C01340">
          <w:rPr>
            <w:rFonts w:ascii="Times New Roman" w:hAnsi="Times New Roman" w:cs="Times New Roman"/>
          </w:rPr>
          <w:t xml:space="preserve">разделе </w:t>
        </w:r>
        <w:r w:rsidR="00854C7E" w:rsidRPr="00C01340">
          <w:rPr>
            <w:rFonts w:ascii="Times New Roman" w:hAnsi="Times New Roman" w:cs="Times New Roman"/>
          </w:rPr>
          <w:t>1</w:t>
        </w:r>
      </w:hyperlink>
      <w:r w:rsidR="00427555" w:rsidRPr="00C01340">
        <w:rPr>
          <w:rFonts w:ascii="Times New Roman" w:hAnsi="Times New Roman" w:cs="Times New Roman"/>
        </w:rPr>
        <w:t>7</w:t>
      </w:r>
      <w:r w:rsidRPr="00C01340">
        <w:rPr>
          <w:rFonts w:ascii="Times New Roman" w:hAnsi="Times New Roman" w:cs="Times New Roman"/>
        </w:rPr>
        <w:t xml:space="preserve"> настоящего Контракта, считается надлежащим уведомлением Сторон.</w:t>
      </w:r>
    </w:p>
    <w:p w14:paraId="5E2195E1"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15.4. При исполнении наст</w:t>
      </w:r>
      <w:r w:rsidR="00427555" w:rsidRPr="00C01340">
        <w:rPr>
          <w:rFonts w:ascii="Times New Roman" w:hAnsi="Times New Roman" w:cs="Times New Roman"/>
        </w:rPr>
        <w:t xml:space="preserve">оящего Контракта не допускается </w:t>
      </w:r>
      <w:r w:rsidRPr="00C01340">
        <w:rPr>
          <w:rFonts w:ascii="Times New Roman" w:hAnsi="Times New Roman" w:cs="Times New Roman"/>
        </w:rPr>
        <w:t>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97FC7B5"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sidRPr="00C01340">
        <w:rPr>
          <w:rFonts w:ascii="Times New Roman" w:hAnsi="Times New Roman" w:cs="Times New Roman"/>
        </w:rPr>
        <w:t>.</w:t>
      </w:r>
    </w:p>
    <w:p w14:paraId="461D44F8" w14:textId="77777777" w:rsidR="00427555" w:rsidRPr="00C01340" w:rsidRDefault="00427555"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15.5. Оформление и обмен любыми документами по настоящему Контракту (включая, но не ограничиваясь, счета, акты, накладные, счета-фактуры, УПД)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w:t>
      </w:r>
      <w:proofErr w:type="spellStart"/>
      <w:r w:rsidRPr="00C01340">
        <w:rPr>
          <w:rFonts w:ascii="Times New Roman" w:hAnsi="Times New Roman" w:cs="Times New Roman"/>
        </w:rPr>
        <w:t>т.ч</w:t>
      </w:r>
      <w:proofErr w:type="spellEnd"/>
      <w:r w:rsidRPr="00C01340">
        <w:rPr>
          <w:rFonts w:ascii="Times New Roman" w:hAnsi="Times New Roman" w:cs="Times New Roman"/>
        </w:rPr>
        <w:t xml:space="preserve">. Федерального закона от 6 апреля 2011 г. </w:t>
      </w:r>
      <w:r w:rsidR="00D12B46" w:rsidRPr="00C01340">
        <w:rPr>
          <w:rFonts w:ascii="Times New Roman" w:hAnsi="Times New Roman" w:cs="Times New Roman"/>
        </w:rPr>
        <w:t>№ 63-ФЗ «Об электронной подписи»</w:t>
      </w:r>
      <w:r w:rsidRPr="00C01340">
        <w:rPr>
          <w:rFonts w:ascii="Times New Roman" w:hAnsi="Times New Roman" w:cs="Times New Roman"/>
        </w:rPr>
        <w:t>, и подписываются квалифицированной электронной подписью. Заказчик и Поставщик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и/или дубликатами документов являются обязательными.</w:t>
      </w:r>
    </w:p>
    <w:p w14:paraId="6BEBAC3E" w14:textId="77777777" w:rsidR="00C16723" w:rsidRPr="00C01340" w:rsidRDefault="00427555"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15.6</w:t>
      </w:r>
      <w:r w:rsidR="00C16723" w:rsidRPr="00C01340">
        <w:rPr>
          <w:rFonts w:ascii="Times New Roman" w:hAnsi="Times New Roman" w:cs="Times New Roman"/>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B3BB1AC" w14:textId="77777777" w:rsidR="00854C7E" w:rsidRPr="00C01340" w:rsidRDefault="00427555"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15.7</w:t>
      </w:r>
      <w:r w:rsidR="00C16723" w:rsidRPr="00C01340">
        <w:rPr>
          <w:rFonts w:ascii="Times New Roman" w:hAnsi="Times New Roman" w:cs="Times New Roman"/>
        </w:rPr>
        <w:t xml:space="preserve">. </w:t>
      </w:r>
      <w:r w:rsidR="00A77566" w:rsidRPr="00C01340">
        <w:rPr>
          <w:rFonts w:ascii="Times New Roman" w:hAnsi="Times New Roman" w:cs="Times New Roman"/>
        </w:rPr>
        <w:t>Контракт составлен в форме электронного документа, подписанного усиленными электронными подписями Сторон.</w:t>
      </w:r>
    </w:p>
    <w:p w14:paraId="4C1BE3BB" w14:textId="77777777" w:rsidR="00C16723" w:rsidRPr="00C01340" w:rsidRDefault="00854C7E"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C01340">
        <w:rPr>
          <w:rFonts w:ascii="Times New Roman" w:hAnsi="Times New Roman" w:cs="Times New Roman"/>
          <w:b/>
          <w:bCs/>
          <w:caps/>
        </w:rPr>
        <w:t>1</w:t>
      </w:r>
      <w:r w:rsidR="00F75904" w:rsidRPr="00C01340">
        <w:rPr>
          <w:rFonts w:ascii="Times New Roman" w:hAnsi="Times New Roman" w:cs="Times New Roman"/>
          <w:b/>
          <w:bCs/>
          <w:caps/>
        </w:rPr>
        <w:t>6</w:t>
      </w:r>
      <w:r w:rsidR="00C16723" w:rsidRPr="00C01340">
        <w:rPr>
          <w:rFonts w:ascii="Times New Roman" w:hAnsi="Times New Roman" w:cs="Times New Roman"/>
          <w:b/>
          <w:bCs/>
          <w:caps/>
        </w:rPr>
        <w:t xml:space="preserve">. </w:t>
      </w:r>
      <w:r w:rsidR="00EB4C07" w:rsidRPr="00C01340">
        <w:rPr>
          <w:rFonts w:ascii="Times New Roman" w:hAnsi="Times New Roman" w:cs="Times New Roman"/>
          <w:b/>
          <w:bCs/>
        </w:rPr>
        <w:t>Перечень приложений</w:t>
      </w:r>
      <w:r w:rsidR="00B03AAB" w:rsidRPr="00C01340">
        <w:rPr>
          <w:rFonts w:ascii="Times New Roman" w:hAnsi="Times New Roman" w:cs="Times New Roman"/>
          <w:b/>
          <w:bCs/>
          <w:caps/>
        </w:rPr>
        <w:t>.</w:t>
      </w:r>
    </w:p>
    <w:p w14:paraId="64FC6B60"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Неотъемлемой частью настоящего Контракта является следующее:</w:t>
      </w:r>
    </w:p>
    <w:p w14:paraId="4B11C53A" w14:textId="59E1E0E4" w:rsidR="00C16723" w:rsidRPr="00C01340" w:rsidRDefault="00C16723" w:rsidP="00602078">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Приложение </w:t>
      </w:r>
      <w:r w:rsidR="00CC4525" w:rsidRPr="00C01340">
        <w:rPr>
          <w:rFonts w:ascii="Times New Roman" w:hAnsi="Times New Roman" w:cs="Times New Roman"/>
        </w:rPr>
        <w:t>№</w:t>
      </w:r>
      <w:r w:rsidRPr="00C01340">
        <w:rPr>
          <w:rFonts w:ascii="Times New Roman" w:hAnsi="Times New Roman" w:cs="Times New Roman"/>
        </w:rPr>
        <w:t xml:space="preserve"> 1 - </w:t>
      </w:r>
      <w:hyperlink w:anchor="Par645" w:history="1">
        <w:r w:rsidRPr="00C01340">
          <w:rPr>
            <w:rFonts w:ascii="Times New Roman" w:hAnsi="Times New Roman" w:cs="Times New Roman"/>
          </w:rPr>
          <w:t>Спецификация</w:t>
        </w:r>
      </w:hyperlink>
      <w:r w:rsidR="00D16B97" w:rsidRPr="00C01340">
        <w:rPr>
          <w:rFonts w:ascii="Times New Roman" w:hAnsi="Times New Roman" w:cs="Times New Roman"/>
        </w:rPr>
        <w:t xml:space="preserve">. </w:t>
      </w:r>
    </w:p>
    <w:p w14:paraId="497D621F" w14:textId="77777777" w:rsidR="008F0208" w:rsidRPr="00C01340" w:rsidRDefault="008F0208" w:rsidP="00602078">
      <w:pPr>
        <w:tabs>
          <w:tab w:val="left" w:pos="993"/>
        </w:tabs>
        <w:autoSpaceDE w:val="0"/>
        <w:autoSpaceDN w:val="0"/>
        <w:adjustRightInd w:val="0"/>
        <w:spacing w:after="0" w:line="240" w:lineRule="auto"/>
        <w:ind w:firstLine="540"/>
        <w:jc w:val="both"/>
        <w:rPr>
          <w:rFonts w:ascii="Times New Roman" w:hAnsi="Times New Roman" w:cs="Times New Roman"/>
        </w:rPr>
      </w:pPr>
    </w:p>
    <w:p w14:paraId="03C82AE6" w14:textId="77777777" w:rsidR="00C16723" w:rsidRPr="00C01340" w:rsidRDefault="00F75904"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b/>
          <w:bCs/>
        </w:rPr>
      </w:pPr>
      <w:bookmarkStart w:id="11" w:name="Par414"/>
      <w:bookmarkEnd w:id="11"/>
      <w:r w:rsidRPr="00C01340">
        <w:rPr>
          <w:rFonts w:ascii="Times New Roman" w:hAnsi="Times New Roman" w:cs="Times New Roman"/>
          <w:b/>
          <w:bCs/>
        </w:rPr>
        <w:t>17</w:t>
      </w:r>
      <w:r w:rsidR="00C16723" w:rsidRPr="00C01340">
        <w:rPr>
          <w:rFonts w:ascii="Times New Roman" w:hAnsi="Times New Roman" w:cs="Times New Roman"/>
          <w:b/>
          <w:bCs/>
        </w:rPr>
        <w:t xml:space="preserve">. </w:t>
      </w:r>
      <w:r w:rsidR="00EB4C07" w:rsidRPr="00C01340">
        <w:rPr>
          <w:rFonts w:ascii="Times New Roman" w:hAnsi="Times New Roman" w:cs="Times New Roman"/>
          <w:b/>
          <w:bCs/>
        </w:rPr>
        <w:t>Адреса. банковские реквизиты и подписи сторон</w:t>
      </w:r>
      <w:r w:rsidR="00B03AAB" w:rsidRPr="00C01340">
        <w:rPr>
          <w:rFonts w:ascii="Times New Roman" w:hAnsi="Times New Roman" w:cs="Times New Roman"/>
          <w:b/>
          <w:bCs/>
        </w:rPr>
        <w:t>.</w:t>
      </w:r>
    </w:p>
    <w:tbl>
      <w:tblPr>
        <w:tblW w:w="5000" w:type="pct"/>
        <w:jc w:val="center"/>
        <w:tblLook w:val="0000" w:firstRow="0" w:lastRow="0" w:firstColumn="0" w:lastColumn="0" w:noHBand="0" w:noVBand="0"/>
      </w:tblPr>
      <w:tblGrid>
        <w:gridCol w:w="4990"/>
        <w:gridCol w:w="5215"/>
      </w:tblGrid>
      <w:tr w:rsidR="00427555" w:rsidRPr="00C01340" w14:paraId="3F8D77B4" w14:textId="77777777" w:rsidTr="00F365B7">
        <w:trPr>
          <w:trHeight w:val="68"/>
          <w:jc w:val="center"/>
        </w:trPr>
        <w:tc>
          <w:tcPr>
            <w:tcW w:w="2445" w:type="pct"/>
          </w:tcPr>
          <w:p w14:paraId="31227174" w14:textId="77777777" w:rsidR="00427555" w:rsidRPr="00C01340" w:rsidRDefault="00427555" w:rsidP="00240D3A">
            <w:pPr>
              <w:keepNext/>
              <w:widowControl w:val="0"/>
              <w:tabs>
                <w:tab w:val="num" w:pos="0"/>
              </w:tabs>
              <w:spacing w:after="60"/>
              <w:jc w:val="center"/>
              <w:outlineLvl w:val="1"/>
              <w:rPr>
                <w:rFonts w:ascii="Times New Roman" w:hAnsi="Times New Roman" w:cs="Times New Roman"/>
                <w:b/>
                <w:bCs/>
                <w:iCs/>
              </w:rPr>
            </w:pPr>
            <w:r w:rsidRPr="00C01340">
              <w:rPr>
                <w:rFonts w:ascii="Times New Roman" w:hAnsi="Times New Roman" w:cs="Times New Roman"/>
                <w:b/>
                <w:bCs/>
                <w:iCs/>
              </w:rPr>
              <w:t>ЗАКАЗЧИК</w:t>
            </w:r>
          </w:p>
        </w:tc>
        <w:tc>
          <w:tcPr>
            <w:tcW w:w="2555" w:type="pct"/>
          </w:tcPr>
          <w:p w14:paraId="116735F3" w14:textId="77777777" w:rsidR="00427555" w:rsidRPr="00C01340" w:rsidRDefault="00427555" w:rsidP="00240D3A">
            <w:pPr>
              <w:keepNext/>
              <w:widowControl w:val="0"/>
              <w:tabs>
                <w:tab w:val="num" w:pos="0"/>
              </w:tabs>
              <w:spacing w:after="60"/>
              <w:jc w:val="center"/>
              <w:outlineLvl w:val="1"/>
              <w:rPr>
                <w:rFonts w:ascii="Times New Roman" w:hAnsi="Times New Roman" w:cs="Times New Roman"/>
                <w:b/>
                <w:bCs/>
                <w:iCs/>
              </w:rPr>
            </w:pPr>
            <w:r w:rsidRPr="00C01340">
              <w:rPr>
                <w:rFonts w:ascii="Times New Roman" w:hAnsi="Times New Roman" w:cs="Times New Roman"/>
                <w:b/>
                <w:bCs/>
                <w:iCs/>
              </w:rPr>
              <w:t>ПОСТАВЩИК</w:t>
            </w:r>
          </w:p>
        </w:tc>
      </w:tr>
      <w:tr w:rsidR="00427555" w:rsidRPr="00C01340" w14:paraId="53B67724" w14:textId="77777777" w:rsidTr="00F365B7">
        <w:trPr>
          <w:trHeight w:val="147"/>
          <w:jc w:val="center"/>
        </w:trPr>
        <w:tc>
          <w:tcPr>
            <w:tcW w:w="2445" w:type="pct"/>
            <w:vAlign w:val="center"/>
          </w:tcPr>
          <w:p w14:paraId="313618B9" w14:textId="77777777" w:rsidR="00427555" w:rsidRPr="00C01340" w:rsidRDefault="00427555" w:rsidP="00240D3A">
            <w:pPr>
              <w:spacing w:after="0" w:line="240" w:lineRule="auto"/>
              <w:rPr>
                <w:rFonts w:ascii="Times New Roman" w:hAnsi="Times New Roman" w:cs="Times New Roman"/>
                <w:b/>
              </w:rPr>
            </w:pPr>
            <w:r w:rsidRPr="00C01340">
              <w:rPr>
                <w:rFonts w:ascii="Times New Roman" w:hAnsi="Times New Roman" w:cs="Times New Roman"/>
                <w:b/>
              </w:rPr>
              <w:t>Санкт-Петербургское государственное бюджетное профессиональное образовательное учреждение «Училище олимпийского резерва № 2 (техникум)»</w:t>
            </w:r>
          </w:p>
          <w:p w14:paraId="035F2D01" w14:textId="77777777" w:rsidR="00427555" w:rsidRPr="00C01340" w:rsidRDefault="00427555" w:rsidP="00240D3A">
            <w:pPr>
              <w:spacing w:after="0" w:line="240" w:lineRule="auto"/>
              <w:rPr>
                <w:rFonts w:ascii="Times New Roman" w:hAnsi="Times New Roman" w:cs="Times New Roman"/>
                <w:b/>
              </w:rPr>
            </w:pPr>
            <w:r w:rsidRPr="00C01340">
              <w:rPr>
                <w:rFonts w:ascii="Times New Roman" w:hAnsi="Times New Roman" w:cs="Times New Roman"/>
                <w:b/>
              </w:rPr>
              <w:t xml:space="preserve"> (СПб ГБПОУ «УОР № 2 (техникум)»)</w:t>
            </w:r>
          </w:p>
        </w:tc>
        <w:tc>
          <w:tcPr>
            <w:tcW w:w="2555" w:type="pct"/>
            <w:vAlign w:val="center"/>
          </w:tcPr>
          <w:p w14:paraId="754E30E3" w14:textId="77777777" w:rsidR="00427555" w:rsidRPr="00C01340" w:rsidRDefault="00427555" w:rsidP="00A82357">
            <w:pPr>
              <w:spacing w:after="0" w:line="240" w:lineRule="auto"/>
              <w:rPr>
                <w:rFonts w:ascii="Times New Roman" w:hAnsi="Times New Roman" w:cs="Times New Roman"/>
                <w:b/>
              </w:rPr>
            </w:pPr>
          </w:p>
        </w:tc>
      </w:tr>
      <w:tr w:rsidR="00427555" w:rsidRPr="00C01340" w14:paraId="5718A398" w14:textId="77777777" w:rsidTr="00F365B7">
        <w:trPr>
          <w:trHeight w:val="1102"/>
          <w:jc w:val="center"/>
        </w:trPr>
        <w:tc>
          <w:tcPr>
            <w:tcW w:w="2445" w:type="pct"/>
          </w:tcPr>
          <w:p w14:paraId="1A057187" w14:textId="77777777" w:rsidR="00427555" w:rsidRPr="00C01340" w:rsidRDefault="00427555" w:rsidP="00240D3A">
            <w:pPr>
              <w:spacing w:after="0" w:line="240" w:lineRule="auto"/>
              <w:rPr>
                <w:rFonts w:ascii="Times New Roman" w:hAnsi="Times New Roman" w:cs="Times New Roman"/>
                <w:lang w:eastAsia="ru-RU"/>
              </w:rPr>
            </w:pPr>
            <w:r w:rsidRPr="00C01340">
              <w:rPr>
                <w:rFonts w:ascii="Times New Roman" w:hAnsi="Times New Roman" w:cs="Times New Roman"/>
                <w:lang w:eastAsia="ru-RU"/>
              </w:rPr>
              <w:t xml:space="preserve">Юридический и фактический адрес: </w:t>
            </w:r>
          </w:p>
          <w:p w14:paraId="5DE10C87" w14:textId="77777777" w:rsidR="00427555" w:rsidRPr="00C01340" w:rsidRDefault="00427555" w:rsidP="00240D3A">
            <w:pPr>
              <w:spacing w:after="0" w:line="240" w:lineRule="auto"/>
              <w:rPr>
                <w:rFonts w:ascii="Times New Roman" w:hAnsi="Times New Roman" w:cs="Times New Roman"/>
                <w:lang w:eastAsia="ru-RU"/>
              </w:rPr>
            </w:pPr>
            <w:r w:rsidRPr="00C01340">
              <w:rPr>
                <w:rFonts w:ascii="Times New Roman" w:hAnsi="Times New Roman" w:cs="Times New Roman"/>
                <w:lang w:eastAsia="ru-RU"/>
              </w:rPr>
              <w:t xml:space="preserve">195030, Санкт-Петербург, ул. Коммуны, д.39 </w:t>
            </w:r>
          </w:p>
          <w:p w14:paraId="1DAA71A2" w14:textId="77777777" w:rsidR="00427555" w:rsidRPr="00C01340" w:rsidRDefault="00427555" w:rsidP="00240D3A">
            <w:pPr>
              <w:spacing w:after="0" w:line="240" w:lineRule="auto"/>
              <w:rPr>
                <w:rFonts w:ascii="Times New Roman" w:hAnsi="Times New Roman" w:cs="Times New Roman"/>
                <w:lang w:eastAsia="ru-RU"/>
              </w:rPr>
            </w:pPr>
            <w:r w:rsidRPr="00C01340">
              <w:rPr>
                <w:rFonts w:ascii="Times New Roman" w:hAnsi="Times New Roman" w:cs="Times New Roman"/>
                <w:lang w:eastAsia="ru-RU"/>
              </w:rPr>
              <w:t>тел./факс (812) 241-37-40</w:t>
            </w:r>
          </w:p>
          <w:p w14:paraId="2ED61E7B" w14:textId="77777777" w:rsidR="00427555" w:rsidRPr="00C01340" w:rsidRDefault="00427555" w:rsidP="00240D3A">
            <w:pPr>
              <w:spacing w:after="0" w:line="240" w:lineRule="auto"/>
              <w:rPr>
                <w:rFonts w:ascii="Times New Roman" w:hAnsi="Times New Roman" w:cs="Times New Roman"/>
                <w:lang w:eastAsia="ru-RU"/>
              </w:rPr>
            </w:pPr>
            <w:r w:rsidRPr="00C01340">
              <w:rPr>
                <w:rFonts w:ascii="Times New Roman" w:hAnsi="Times New Roman" w:cs="Times New Roman"/>
                <w:lang w:eastAsia="ru-RU"/>
              </w:rPr>
              <w:t xml:space="preserve">Адрес электронной почты: </w:t>
            </w:r>
            <w:hyperlink r:id="rId15" w:history="1">
              <w:r w:rsidR="00AE10FB" w:rsidRPr="00C01340">
                <w:rPr>
                  <w:rStyle w:val="aa"/>
                  <w:rFonts w:ascii="Times New Roman" w:hAnsi="Times New Roman" w:cs="Times New Roman"/>
                  <w:lang w:eastAsia="ru-RU"/>
                </w:rPr>
                <w:t>spbuor2@yandex.ru</w:t>
              </w:r>
            </w:hyperlink>
          </w:p>
          <w:p w14:paraId="675C2B39" w14:textId="77777777" w:rsidR="00AE10FB" w:rsidRPr="00C01340" w:rsidRDefault="008930CF" w:rsidP="00240D3A">
            <w:pPr>
              <w:spacing w:after="0" w:line="240" w:lineRule="auto"/>
              <w:rPr>
                <w:rFonts w:ascii="Times New Roman" w:hAnsi="Times New Roman" w:cs="Times New Roman"/>
                <w:lang w:eastAsia="ru-RU"/>
              </w:rPr>
            </w:pPr>
            <w:hyperlink r:id="rId16" w:history="1">
              <w:r w:rsidR="00AE10FB" w:rsidRPr="00C01340">
                <w:rPr>
                  <w:rStyle w:val="aa"/>
                  <w:rFonts w:ascii="Times New Roman" w:hAnsi="Times New Roman" w:cs="Times New Roman"/>
                  <w:lang w:eastAsia="ru-RU"/>
                </w:rPr>
                <w:t>uor2@sport.gugov.spb.ru</w:t>
              </w:r>
            </w:hyperlink>
          </w:p>
          <w:p w14:paraId="55F3220A" w14:textId="77777777" w:rsidR="00427555" w:rsidRPr="00C01340" w:rsidRDefault="00427555" w:rsidP="00240D3A">
            <w:pPr>
              <w:spacing w:after="0" w:line="240" w:lineRule="auto"/>
              <w:rPr>
                <w:rFonts w:ascii="Times New Roman" w:hAnsi="Times New Roman" w:cs="Times New Roman"/>
                <w:lang w:eastAsia="ru-RU"/>
              </w:rPr>
            </w:pPr>
            <w:r w:rsidRPr="00C01340">
              <w:rPr>
                <w:rFonts w:ascii="Times New Roman" w:hAnsi="Times New Roman" w:cs="Times New Roman"/>
                <w:lang w:eastAsia="ru-RU"/>
              </w:rPr>
              <w:t>ИНН 7806042802 КПП 780601001</w:t>
            </w:r>
          </w:p>
          <w:p w14:paraId="6B6DCEE5" w14:textId="77777777" w:rsidR="00427555" w:rsidRPr="00C01340" w:rsidRDefault="00427555" w:rsidP="00240D3A">
            <w:pPr>
              <w:spacing w:after="0" w:line="240" w:lineRule="auto"/>
              <w:rPr>
                <w:rFonts w:ascii="Times New Roman" w:hAnsi="Times New Roman" w:cs="Times New Roman"/>
                <w:lang w:eastAsia="ru-RU"/>
              </w:rPr>
            </w:pPr>
            <w:r w:rsidRPr="00C01340">
              <w:rPr>
                <w:rFonts w:ascii="Times New Roman" w:hAnsi="Times New Roman" w:cs="Times New Roman"/>
                <w:lang w:eastAsia="ru-RU"/>
              </w:rPr>
              <w:t>ОГРН 1037816011463</w:t>
            </w:r>
          </w:p>
          <w:p w14:paraId="6EA70B4B" w14:textId="77777777" w:rsidR="00427555" w:rsidRPr="00C01340" w:rsidRDefault="00427555" w:rsidP="00240D3A">
            <w:pPr>
              <w:spacing w:after="0" w:line="240" w:lineRule="auto"/>
              <w:rPr>
                <w:rFonts w:ascii="Times New Roman" w:hAnsi="Times New Roman" w:cs="Times New Roman"/>
                <w:lang w:eastAsia="ru-RU"/>
              </w:rPr>
            </w:pPr>
            <w:r w:rsidRPr="00C01340">
              <w:rPr>
                <w:rFonts w:ascii="Times New Roman" w:hAnsi="Times New Roman" w:cs="Times New Roman"/>
                <w:lang w:eastAsia="ru-RU"/>
              </w:rPr>
              <w:t>ОКТМО 40352000 ОКАТО 40278565000</w:t>
            </w:r>
          </w:p>
          <w:p w14:paraId="19692FDD" w14:textId="77777777" w:rsidR="00427555" w:rsidRPr="00C01340" w:rsidRDefault="00427555" w:rsidP="00240D3A">
            <w:pPr>
              <w:spacing w:after="0" w:line="240" w:lineRule="auto"/>
              <w:rPr>
                <w:rFonts w:ascii="Times New Roman" w:hAnsi="Times New Roman" w:cs="Times New Roman"/>
                <w:lang w:eastAsia="ru-RU"/>
              </w:rPr>
            </w:pPr>
            <w:r w:rsidRPr="00C01340">
              <w:rPr>
                <w:rFonts w:ascii="Times New Roman" w:hAnsi="Times New Roman" w:cs="Times New Roman"/>
                <w:lang w:eastAsia="ru-RU"/>
              </w:rPr>
              <w:lastRenderedPageBreak/>
              <w:t>Банковские реквизиты: Получатель: Комитет финансов Санкт-Петербурга (СПб ГБПОУ «УОР № 2 (техникум)» л/</w:t>
            </w:r>
            <w:proofErr w:type="spellStart"/>
            <w:r w:rsidRPr="00C01340">
              <w:rPr>
                <w:rFonts w:ascii="Times New Roman" w:hAnsi="Times New Roman" w:cs="Times New Roman"/>
                <w:lang w:eastAsia="ru-RU"/>
              </w:rPr>
              <w:t>сч</w:t>
            </w:r>
            <w:proofErr w:type="spellEnd"/>
            <w:r w:rsidRPr="00C01340">
              <w:rPr>
                <w:rFonts w:ascii="Times New Roman" w:hAnsi="Times New Roman" w:cs="Times New Roman"/>
                <w:lang w:eastAsia="ru-RU"/>
              </w:rPr>
              <w:t xml:space="preserve"> 0281003)  </w:t>
            </w:r>
          </w:p>
          <w:p w14:paraId="735DEF40" w14:textId="77777777" w:rsidR="00427555" w:rsidRPr="00C01340" w:rsidRDefault="00427555" w:rsidP="00240D3A">
            <w:pPr>
              <w:spacing w:after="0" w:line="240" w:lineRule="auto"/>
              <w:rPr>
                <w:rFonts w:ascii="Times New Roman" w:hAnsi="Times New Roman" w:cs="Times New Roman"/>
                <w:lang w:eastAsia="ru-RU"/>
              </w:rPr>
            </w:pPr>
            <w:r w:rsidRPr="00C01340">
              <w:rPr>
                <w:rFonts w:ascii="Times New Roman" w:hAnsi="Times New Roman" w:cs="Times New Roman"/>
                <w:lang w:eastAsia="ru-RU"/>
              </w:rPr>
              <w:t>Счет банка получателя: 40102810945370000005</w:t>
            </w:r>
          </w:p>
          <w:p w14:paraId="75B04C67" w14:textId="125EB0F4" w:rsidR="00427555" w:rsidRPr="00C01340" w:rsidRDefault="00427555" w:rsidP="00240D3A">
            <w:pPr>
              <w:spacing w:after="0" w:line="240" w:lineRule="auto"/>
              <w:rPr>
                <w:rFonts w:ascii="Times New Roman" w:hAnsi="Times New Roman" w:cs="Times New Roman"/>
                <w:lang w:eastAsia="ru-RU"/>
              </w:rPr>
            </w:pPr>
            <w:r w:rsidRPr="00C01340">
              <w:rPr>
                <w:rFonts w:ascii="Times New Roman" w:hAnsi="Times New Roman" w:cs="Times New Roman"/>
                <w:lang w:eastAsia="ru-RU"/>
              </w:rPr>
              <w:t xml:space="preserve">Наименование Банка получателя: </w:t>
            </w:r>
            <w:r w:rsidR="00CE148B" w:rsidRPr="00C01340">
              <w:rPr>
                <w:rFonts w:ascii="Times New Roman" w:hAnsi="Times New Roman" w:cs="Times New Roman"/>
                <w:lang w:eastAsia="ru-RU"/>
              </w:rPr>
              <w:t>ОКЦ № 1 СЕВЕРО-ЗАПАДНОЕ ГУ БАНКА РОССИИ// УФК по г. Санкт-Петербургу, г. Санкт-Петербург</w:t>
            </w:r>
          </w:p>
          <w:p w14:paraId="077009D3" w14:textId="77777777" w:rsidR="00427555" w:rsidRPr="00C01340" w:rsidRDefault="00427555" w:rsidP="00240D3A">
            <w:pPr>
              <w:spacing w:after="0" w:line="240" w:lineRule="auto"/>
              <w:rPr>
                <w:rFonts w:ascii="Times New Roman" w:hAnsi="Times New Roman" w:cs="Times New Roman"/>
                <w:lang w:eastAsia="ru-RU"/>
              </w:rPr>
            </w:pPr>
            <w:r w:rsidRPr="00C01340">
              <w:rPr>
                <w:rFonts w:ascii="Times New Roman" w:hAnsi="Times New Roman" w:cs="Times New Roman"/>
                <w:lang w:eastAsia="ru-RU"/>
              </w:rPr>
              <w:t xml:space="preserve">БИК банка получателя: 014030106 </w:t>
            </w:r>
          </w:p>
          <w:p w14:paraId="556C0235" w14:textId="5306A8F1" w:rsidR="00427555" w:rsidRPr="00C01340" w:rsidRDefault="00427555" w:rsidP="00A04AE2">
            <w:pPr>
              <w:tabs>
                <w:tab w:val="num" w:pos="0"/>
              </w:tabs>
              <w:snapToGrid w:val="0"/>
              <w:spacing w:after="0" w:line="240" w:lineRule="auto"/>
              <w:rPr>
                <w:rFonts w:ascii="Times New Roman" w:hAnsi="Times New Roman" w:cs="Times New Roman"/>
                <w:lang w:eastAsia="ru-RU"/>
              </w:rPr>
            </w:pPr>
            <w:r w:rsidRPr="00C01340">
              <w:rPr>
                <w:rFonts w:ascii="Times New Roman" w:hAnsi="Times New Roman" w:cs="Times New Roman"/>
                <w:lang w:eastAsia="ru-RU"/>
              </w:rPr>
              <w:t>Счета получателя (номер казначейского счета): 03224643400000007200</w:t>
            </w:r>
          </w:p>
        </w:tc>
        <w:tc>
          <w:tcPr>
            <w:tcW w:w="2555" w:type="pct"/>
          </w:tcPr>
          <w:p w14:paraId="2B9D92E2" w14:textId="77777777" w:rsidR="00427555" w:rsidRPr="00C01340" w:rsidRDefault="00427555" w:rsidP="00BF08EF">
            <w:pPr>
              <w:spacing w:after="0"/>
              <w:rPr>
                <w:rFonts w:ascii="Times New Roman" w:hAnsi="Times New Roman" w:cs="Times New Roman"/>
              </w:rPr>
            </w:pPr>
          </w:p>
        </w:tc>
      </w:tr>
      <w:tr w:rsidR="00427555" w:rsidRPr="00C01340" w14:paraId="4F156B30" w14:textId="77777777" w:rsidTr="00F365B7">
        <w:trPr>
          <w:trHeight w:val="68"/>
          <w:jc w:val="center"/>
        </w:trPr>
        <w:tc>
          <w:tcPr>
            <w:tcW w:w="2445" w:type="pct"/>
          </w:tcPr>
          <w:p w14:paraId="6748E099" w14:textId="77777777" w:rsidR="00427555" w:rsidRPr="00C01340" w:rsidRDefault="00427555" w:rsidP="00240D3A">
            <w:pPr>
              <w:tabs>
                <w:tab w:val="num" w:pos="0"/>
              </w:tabs>
              <w:snapToGrid w:val="0"/>
              <w:spacing w:after="0"/>
              <w:rPr>
                <w:rFonts w:ascii="Times New Roman" w:hAnsi="Times New Roman" w:cs="Times New Roman"/>
              </w:rPr>
            </w:pPr>
            <w:bookmarkStart w:id="12" w:name="_Hlk149254869"/>
          </w:p>
        </w:tc>
        <w:tc>
          <w:tcPr>
            <w:tcW w:w="2555" w:type="pct"/>
          </w:tcPr>
          <w:p w14:paraId="71DD3A60" w14:textId="77777777" w:rsidR="00427555" w:rsidRPr="00C01340" w:rsidRDefault="00427555" w:rsidP="00240D3A">
            <w:pPr>
              <w:spacing w:after="0"/>
              <w:rPr>
                <w:rFonts w:ascii="Times New Roman" w:hAnsi="Times New Roman" w:cs="Times New Roman"/>
              </w:rPr>
            </w:pPr>
          </w:p>
        </w:tc>
      </w:tr>
      <w:tr w:rsidR="00427555" w:rsidRPr="00C01340" w14:paraId="77D13385" w14:textId="77777777" w:rsidTr="00F365B7">
        <w:trPr>
          <w:trHeight w:val="68"/>
          <w:jc w:val="center"/>
        </w:trPr>
        <w:tc>
          <w:tcPr>
            <w:tcW w:w="2445" w:type="pct"/>
          </w:tcPr>
          <w:p w14:paraId="03BDE316" w14:textId="77777777" w:rsidR="00427555" w:rsidRPr="00C01340" w:rsidRDefault="00427555" w:rsidP="0001777A">
            <w:pPr>
              <w:tabs>
                <w:tab w:val="num" w:pos="0"/>
              </w:tabs>
              <w:spacing w:after="0"/>
              <w:rPr>
                <w:rFonts w:ascii="Times New Roman" w:hAnsi="Times New Roman" w:cs="Times New Roman"/>
              </w:rPr>
            </w:pPr>
            <w:r w:rsidRPr="00C01340">
              <w:rPr>
                <w:rFonts w:ascii="Times New Roman" w:hAnsi="Times New Roman" w:cs="Times New Roman"/>
              </w:rPr>
              <w:t xml:space="preserve">______________________/ </w:t>
            </w:r>
            <w:r w:rsidR="0001777A" w:rsidRPr="00C01340">
              <w:rPr>
                <w:rFonts w:ascii="Times New Roman" w:hAnsi="Times New Roman" w:cs="Times New Roman"/>
              </w:rPr>
              <w:t>__________</w:t>
            </w:r>
            <w:r w:rsidRPr="00C01340">
              <w:rPr>
                <w:rFonts w:ascii="Times New Roman" w:hAnsi="Times New Roman" w:cs="Times New Roman"/>
              </w:rPr>
              <w:t xml:space="preserve">/ </w:t>
            </w:r>
            <w:r w:rsidRPr="00C01340">
              <w:rPr>
                <w:rFonts w:ascii="Times New Roman" w:hAnsi="Times New Roman" w:cs="Times New Roman"/>
                <w:i/>
              </w:rPr>
              <w:t>(подписано электронной цифровой подписью)</w:t>
            </w:r>
          </w:p>
        </w:tc>
        <w:tc>
          <w:tcPr>
            <w:tcW w:w="2555" w:type="pct"/>
          </w:tcPr>
          <w:p w14:paraId="26BD83E2" w14:textId="77777777" w:rsidR="00427555" w:rsidRPr="00C01340" w:rsidRDefault="00A82357" w:rsidP="00240D3A">
            <w:pPr>
              <w:spacing w:after="0"/>
              <w:rPr>
                <w:rFonts w:ascii="Times New Roman" w:hAnsi="Times New Roman" w:cs="Times New Roman"/>
              </w:rPr>
            </w:pPr>
            <w:r w:rsidRPr="00C01340">
              <w:rPr>
                <w:rFonts w:ascii="Times New Roman" w:hAnsi="Times New Roman" w:cs="Times New Roman"/>
              </w:rPr>
              <w:t>___________________ /</w:t>
            </w:r>
            <w:r w:rsidR="00315C28" w:rsidRPr="00C01340">
              <w:rPr>
                <w:rFonts w:ascii="Times New Roman" w:hAnsi="Times New Roman" w:cs="Times New Roman"/>
              </w:rPr>
              <w:t>__________________</w:t>
            </w:r>
            <w:r w:rsidR="00427555" w:rsidRPr="00C01340">
              <w:rPr>
                <w:rFonts w:ascii="Times New Roman" w:hAnsi="Times New Roman" w:cs="Times New Roman"/>
              </w:rPr>
              <w:t>/</w:t>
            </w:r>
          </w:p>
          <w:p w14:paraId="4F79341E" w14:textId="77777777" w:rsidR="00427555" w:rsidRPr="00C01340" w:rsidRDefault="00427555" w:rsidP="00240D3A">
            <w:pPr>
              <w:spacing w:after="0"/>
              <w:rPr>
                <w:rFonts w:ascii="Times New Roman" w:hAnsi="Times New Roman" w:cs="Times New Roman"/>
                <w:i/>
              </w:rPr>
            </w:pPr>
            <w:r w:rsidRPr="00C01340">
              <w:rPr>
                <w:rFonts w:ascii="Times New Roman" w:hAnsi="Times New Roman" w:cs="Times New Roman"/>
                <w:i/>
              </w:rPr>
              <w:t>(подписано электронной цифровой подписью)</w:t>
            </w:r>
          </w:p>
        </w:tc>
      </w:tr>
      <w:bookmarkEnd w:id="12"/>
    </w:tbl>
    <w:p w14:paraId="2FB2603E" w14:textId="77777777" w:rsidR="00427555" w:rsidRPr="00C01340" w:rsidRDefault="00427555" w:rsidP="00240D3A">
      <w:pPr>
        <w:autoSpaceDE w:val="0"/>
        <w:autoSpaceDN w:val="0"/>
        <w:adjustRightInd w:val="0"/>
        <w:spacing w:after="0" w:line="240" w:lineRule="auto"/>
        <w:rPr>
          <w:rFonts w:ascii="Times New Roman" w:hAnsi="Times New Roman" w:cs="Times New Roman"/>
        </w:rPr>
      </w:pPr>
    </w:p>
    <w:p w14:paraId="6922E5CA" w14:textId="77777777" w:rsidR="00427555" w:rsidRPr="00240D3A" w:rsidRDefault="00427555" w:rsidP="00240D3A">
      <w:pPr>
        <w:autoSpaceDE w:val="0"/>
        <w:autoSpaceDN w:val="0"/>
        <w:adjustRightInd w:val="0"/>
        <w:spacing w:after="0" w:line="240" w:lineRule="auto"/>
        <w:rPr>
          <w:rFonts w:ascii="Times New Roman" w:hAnsi="Times New Roman" w:cs="Times New Roman"/>
        </w:rPr>
        <w:sectPr w:rsidR="00427555" w:rsidRPr="00240D3A" w:rsidSect="007F259B">
          <w:headerReference w:type="default" r:id="rId17"/>
          <w:pgSz w:w="11906" w:h="16838"/>
          <w:pgMar w:top="1134" w:right="567" w:bottom="1134" w:left="1134" w:header="170" w:footer="0" w:gutter="0"/>
          <w:cols w:space="720"/>
          <w:noEndnote/>
          <w:docGrid w:linePitch="299"/>
        </w:sectPr>
      </w:pPr>
    </w:p>
    <w:p w14:paraId="7AD66A38" w14:textId="77777777" w:rsidR="00427555" w:rsidRPr="00C01340" w:rsidRDefault="00427555" w:rsidP="00240D3A">
      <w:pPr>
        <w:autoSpaceDE w:val="0"/>
        <w:autoSpaceDN w:val="0"/>
        <w:adjustRightInd w:val="0"/>
        <w:spacing w:after="0" w:line="240" w:lineRule="auto"/>
        <w:jc w:val="right"/>
        <w:rPr>
          <w:rFonts w:ascii="Times New Roman" w:hAnsi="Times New Roman" w:cs="Times New Roman"/>
        </w:rPr>
      </w:pPr>
      <w:r w:rsidRPr="00C01340">
        <w:rPr>
          <w:rFonts w:ascii="Times New Roman" w:hAnsi="Times New Roman" w:cs="Times New Roman"/>
        </w:rPr>
        <w:lastRenderedPageBreak/>
        <w:t xml:space="preserve">Приложение № 1 к Контракту </w:t>
      </w:r>
    </w:p>
    <w:p w14:paraId="0EB5DF82" w14:textId="04D9A28E" w:rsidR="00427555" w:rsidRPr="00842102" w:rsidRDefault="00F365B7" w:rsidP="0010650B">
      <w:pPr>
        <w:autoSpaceDE w:val="0"/>
        <w:autoSpaceDN w:val="0"/>
        <w:adjustRightInd w:val="0"/>
        <w:spacing w:after="0" w:line="240" w:lineRule="auto"/>
        <w:jc w:val="right"/>
        <w:rPr>
          <w:rFonts w:ascii="Times New Roman" w:hAnsi="Times New Roman" w:cs="Times New Roman"/>
          <w:b/>
        </w:rPr>
      </w:pPr>
      <w:r w:rsidRPr="00842102">
        <w:rPr>
          <w:rFonts w:ascii="Times New Roman" w:hAnsi="Times New Roman" w:cs="Times New Roman"/>
          <w:b/>
        </w:rPr>
        <w:t xml:space="preserve">от </w:t>
      </w:r>
      <w:r w:rsidR="00427555" w:rsidRPr="00842102">
        <w:rPr>
          <w:rFonts w:ascii="Times New Roman" w:hAnsi="Times New Roman" w:cs="Times New Roman"/>
          <w:b/>
        </w:rPr>
        <w:t>«</w:t>
      </w:r>
      <w:r w:rsidR="00315C28" w:rsidRPr="00842102">
        <w:rPr>
          <w:rFonts w:ascii="Times New Roman" w:hAnsi="Times New Roman" w:cs="Times New Roman"/>
          <w:b/>
        </w:rPr>
        <w:t>__</w:t>
      </w:r>
      <w:r w:rsidR="00427555" w:rsidRPr="00842102">
        <w:rPr>
          <w:rFonts w:ascii="Times New Roman" w:hAnsi="Times New Roman" w:cs="Times New Roman"/>
          <w:b/>
        </w:rPr>
        <w:t xml:space="preserve">» </w:t>
      </w:r>
      <w:r w:rsidR="00315C28" w:rsidRPr="00842102">
        <w:rPr>
          <w:rFonts w:ascii="Times New Roman" w:hAnsi="Times New Roman" w:cs="Times New Roman"/>
          <w:b/>
        </w:rPr>
        <w:t>______________</w:t>
      </w:r>
      <w:r w:rsidR="00E110EC" w:rsidRPr="00842102">
        <w:rPr>
          <w:rFonts w:ascii="Times New Roman" w:hAnsi="Times New Roman" w:cs="Times New Roman"/>
          <w:b/>
        </w:rPr>
        <w:t xml:space="preserve"> </w:t>
      </w:r>
      <w:r w:rsidR="0045072C" w:rsidRPr="00842102">
        <w:rPr>
          <w:rFonts w:ascii="Times New Roman" w:hAnsi="Times New Roman" w:cs="Times New Roman"/>
          <w:b/>
        </w:rPr>
        <w:t>2026</w:t>
      </w:r>
      <w:r w:rsidR="00427555" w:rsidRPr="00842102">
        <w:rPr>
          <w:rFonts w:ascii="Times New Roman" w:hAnsi="Times New Roman" w:cs="Times New Roman"/>
          <w:b/>
        </w:rPr>
        <w:t>г №</w:t>
      </w:r>
      <w:r w:rsidR="00315C28" w:rsidRPr="00842102">
        <w:rPr>
          <w:rFonts w:ascii="Times New Roman" w:hAnsi="Times New Roman" w:cs="Times New Roman"/>
          <w:b/>
        </w:rPr>
        <w:t xml:space="preserve"> _________________</w:t>
      </w:r>
    </w:p>
    <w:p w14:paraId="2C3DD60A" w14:textId="672C6FA2" w:rsidR="00842102" w:rsidRPr="00842102" w:rsidRDefault="00842102" w:rsidP="00842102">
      <w:pPr>
        <w:autoSpaceDE w:val="0"/>
        <w:autoSpaceDN w:val="0"/>
        <w:adjustRightInd w:val="0"/>
        <w:spacing w:after="0" w:line="240" w:lineRule="auto"/>
        <w:jc w:val="center"/>
        <w:rPr>
          <w:rFonts w:ascii="Times New Roman" w:hAnsi="Times New Roman" w:cs="Times New Roman"/>
          <w:b/>
        </w:rPr>
      </w:pPr>
      <w:r w:rsidRPr="00842102">
        <w:rPr>
          <w:rFonts w:ascii="Times New Roman" w:hAnsi="Times New Roman" w:cs="Times New Roman"/>
          <w:b/>
        </w:rPr>
        <w:t>Спецификация</w:t>
      </w:r>
    </w:p>
    <w:p w14:paraId="724C26C3" w14:textId="77777777" w:rsidR="00EB4C07" w:rsidRPr="008F0208" w:rsidRDefault="00EB4C07" w:rsidP="00EB4C07">
      <w:pPr>
        <w:pStyle w:val="ConsPlusNormal0"/>
        <w:ind w:left="5954" w:firstLine="709"/>
        <w:jc w:val="both"/>
        <w:rPr>
          <w:rFonts w:ascii="Times New Roman" w:hAnsi="Times New Roman" w:cs="Times New Roman"/>
          <w:sz w:val="20"/>
          <w:szCs w:val="20"/>
        </w:rPr>
      </w:pPr>
    </w:p>
    <w:tbl>
      <w:tblPr>
        <w:tblW w:w="16131"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
        <w:gridCol w:w="2455"/>
        <w:gridCol w:w="2439"/>
        <w:gridCol w:w="1668"/>
        <w:gridCol w:w="1689"/>
        <w:gridCol w:w="1763"/>
        <w:gridCol w:w="1370"/>
        <w:gridCol w:w="2411"/>
        <w:gridCol w:w="988"/>
        <w:gridCol w:w="826"/>
      </w:tblGrid>
      <w:tr w:rsidR="00842102" w:rsidRPr="00842102" w14:paraId="59157CC2" w14:textId="77777777" w:rsidTr="00842102">
        <w:trPr>
          <w:trHeight w:val="20"/>
        </w:trPr>
        <w:tc>
          <w:tcPr>
            <w:tcW w:w="522" w:type="dxa"/>
            <w:shd w:val="clear" w:color="auto" w:fill="auto"/>
            <w:vAlign w:val="bottom"/>
            <w:hideMark/>
          </w:tcPr>
          <w:p w14:paraId="43BC1A5B" w14:textId="77777777" w:rsidR="00842102" w:rsidRPr="00842102" w:rsidRDefault="00842102" w:rsidP="00842102">
            <w:pPr>
              <w:spacing w:after="0" w:line="240" w:lineRule="auto"/>
              <w:jc w:val="center"/>
              <w:rPr>
                <w:rFonts w:ascii="Times New Roman" w:eastAsia="Times New Roman" w:hAnsi="Times New Roman" w:cs="Times New Roman"/>
                <w:b/>
                <w:bCs/>
                <w:color w:val="000000"/>
                <w:sz w:val="20"/>
                <w:szCs w:val="20"/>
                <w:lang w:eastAsia="ru-RU"/>
              </w:rPr>
            </w:pPr>
            <w:bookmarkStart w:id="13" w:name="Par328"/>
            <w:bookmarkEnd w:id="13"/>
            <w:r w:rsidRPr="00842102">
              <w:rPr>
                <w:rFonts w:ascii="Times New Roman" w:eastAsia="Times New Roman" w:hAnsi="Times New Roman" w:cs="Times New Roman"/>
                <w:b/>
                <w:bCs/>
                <w:color w:val="000000"/>
                <w:sz w:val="20"/>
                <w:szCs w:val="20"/>
                <w:lang w:eastAsia="ru-RU"/>
              </w:rPr>
              <w:t>п/п</w:t>
            </w:r>
          </w:p>
        </w:tc>
        <w:tc>
          <w:tcPr>
            <w:tcW w:w="2455" w:type="dxa"/>
            <w:shd w:val="clear" w:color="auto" w:fill="auto"/>
            <w:vAlign w:val="bottom"/>
            <w:hideMark/>
          </w:tcPr>
          <w:p w14:paraId="224BE336" w14:textId="77777777" w:rsidR="00842102" w:rsidRPr="00842102" w:rsidRDefault="00842102" w:rsidP="00842102">
            <w:pPr>
              <w:spacing w:after="0" w:line="240" w:lineRule="auto"/>
              <w:jc w:val="center"/>
              <w:rPr>
                <w:rFonts w:ascii="Times New Roman" w:eastAsia="Times New Roman" w:hAnsi="Times New Roman" w:cs="Times New Roman"/>
                <w:b/>
                <w:bCs/>
                <w:color w:val="000000"/>
                <w:sz w:val="20"/>
                <w:szCs w:val="20"/>
                <w:lang w:eastAsia="ru-RU"/>
              </w:rPr>
            </w:pPr>
            <w:r w:rsidRPr="00842102">
              <w:rPr>
                <w:rFonts w:ascii="Times New Roman" w:eastAsia="Times New Roman" w:hAnsi="Times New Roman" w:cs="Times New Roman"/>
                <w:b/>
                <w:bCs/>
                <w:color w:val="000000"/>
                <w:sz w:val="20"/>
                <w:szCs w:val="20"/>
                <w:lang w:eastAsia="ru-RU"/>
              </w:rPr>
              <w:t>Наименование товара</w:t>
            </w:r>
          </w:p>
        </w:tc>
        <w:tc>
          <w:tcPr>
            <w:tcW w:w="2439" w:type="dxa"/>
            <w:shd w:val="clear" w:color="auto" w:fill="auto"/>
            <w:vAlign w:val="bottom"/>
            <w:hideMark/>
          </w:tcPr>
          <w:p w14:paraId="54585367" w14:textId="77777777" w:rsidR="00842102" w:rsidRPr="00842102" w:rsidRDefault="00842102" w:rsidP="00842102">
            <w:pPr>
              <w:spacing w:after="0" w:line="240" w:lineRule="auto"/>
              <w:jc w:val="center"/>
              <w:rPr>
                <w:rFonts w:ascii="Times New Roman" w:eastAsia="Times New Roman" w:hAnsi="Times New Roman" w:cs="Times New Roman"/>
                <w:b/>
                <w:bCs/>
                <w:color w:val="000000"/>
                <w:sz w:val="20"/>
                <w:szCs w:val="20"/>
                <w:lang w:eastAsia="ru-RU"/>
              </w:rPr>
            </w:pPr>
            <w:r w:rsidRPr="00842102">
              <w:rPr>
                <w:rFonts w:ascii="Times New Roman" w:eastAsia="Times New Roman" w:hAnsi="Times New Roman" w:cs="Times New Roman"/>
                <w:b/>
                <w:bCs/>
                <w:color w:val="000000"/>
                <w:sz w:val="20"/>
                <w:szCs w:val="20"/>
                <w:lang w:eastAsia="ru-RU"/>
              </w:rPr>
              <w:t>ОКПД2;ККН;КТРУ</w:t>
            </w:r>
          </w:p>
        </w:tc>
        <w:tc>
          <w:tcPr>
            <w:tcW w:w="1668" w:type="dxa"/>
            <w:shd w:val="clear" w:color="auto" w:fill="auto"/>
            <w:vAlign w:val="bottom"/>
            <w:hideMark/>
          </w:tcPr>
          <w:p w14:paraId="5B846684" w14:textId="77777777" w:rsidR="00842102" w:rsidRPr="00842102" w:rsidRDefault="00842102" w:rsidP="00842102">
            <w:pPr>
              <w:spacing w:after="0" w:line="240" w:lineRule="auto"/>
              <w:jc w:val="center"/>
              <w:rPr>
                <w:rFonts w:ascii="Times New Roman" w:eastAsia="Times New Roman" w:hAnsi="Times New Roman" w:cs="Times New Roman"/>
                <w:b/>
                <w:bCs/>
                <w:color w:val="000000"/>
                <w:sz w:val="20"/>
                <w:szCs w:val="20"/>
                <w:lang w:eastAsia="ru-RU"/>
              </w:rPr>
            </w:pPr>
            <w:r w:rsidRPr="00842102">
              <w:rPr>
                <w:rFonts w:ascii="Times New Roman" w:eastAsia="Times New Roman" w:hAnsi="Times New Roman" w:cs="Times New Roman"/>
                <w:b/>
                <w:bCs/>
                <w:color w:val="000000"/>
                <w:sz w:val="20"/>
                <w:szCs w:val="20"/>
                <w:lang w:eastAsia="ru-RU"/>
              </w:rPr>
              <w:t>Товарный знак или эквивалент</w:t>
            </w:r>
          </w:p>
        </w:tc>
        <w:tc>
          <w:tcPr>
            <w:tcW w:w="1689" w:type="dxa"/>
            <w:shd w:val="clear" w:color="auto" w:fill="auto"/>
            <w:vAlign w:val="center"/>
            <w:hideMark/>
          </w:tcPr>
          <w:p w14:paraId="015DB677" w14:textId="77777777" w:rsidR="00842102" w:rsidRPr="00842102" w:rsidRDefault="00842102" w:rsidP="00842102">
            <w:pPr>
              <w:spacing w:after="0" w:line="240" w:lineRule="auto"/>
              <w:jc w:val="center"/>
              <w:rPr>
                <w:rFonts w:ascii="Times New Roman" w:eastAsia="Times New Roman" w:hAnsi="Times New Roman" w:cs="Times New Roman"/>
                <w:b/>
                <w:bCs/>
                <w:color w:val="000000"/>
                <w:sz w:val="20"/>
                <w:szCs w:val="20"/>
                <w:lang w:eastAsia="ru-RU"/>
              </w:rPr>
            </w:pPr>
            <w:r w:rsidRPr="00842102">
              <w:rPr>
                <w:rFonts w:ascii="Times New Roman" w:eastAsia="Times New Roman" w:hAnsi="Times New Roman" w:cs="Times New Roman"/>
                <w:b/>
                <w:bCs/>
                <w:color w:val="000000"/>
                <w:sz w:val="20"/>
                <w:szCs w:val="20"/>
                <w:lang w:eastAsia="ru-RU"/>
              </w:rPr>
              <w:t>Наименование характеристики</w:t>
            </w:r>
          </w:p>
        </w:tc>
        <w:tc>
          <w:tcPr>
            <w:tcW w:w="1763" w:type="dxa"/>
            <w:shd w:val="clear" w:color="auto" w:fill="auto"/>
            <w:vAlign w:val="center"/>
            <w:hideMark/>
          </w:tcPr>
          <w:p w14:paraId="032DA4E9" w14:textId="77777777" w:rsidR="00842102" w:rsidRPr="00842102" w:rsidRDefault="00842102" w:rsidP="00842102">
            <w:pPr>
              <w:spacing w:after="0" w:line="240" w:lineRule="auto"/>
              <w:jc w:val="center"/>
              <w:rPr>
                <w:rFonts w:ascii="Times New Roman" w:eastAsia="Times New Roman" w:hAnsi="Times New Roman" w:cs="Times New Roman"/>
                <w:b/>
                <w:bCs/>
                <w:color w:val="000000"/>
                <w:sz w:val="20"/>
                <w:szCs w:val="20"/>
                <w:lang w:eastAsia="ru-RU"/>
              </w:rPr>
            </w:pPr>
            <w:r w:rsidRPr="00842102">
              <w:rPr>
                <w:rFonts w:ascii="Times New Roman" w:eastAsia="Times New Roman" w:hAnsi="Times New Roman" w:cs="Times New Roman"/>
                <w:b/>
                <w:bCs/>
                <w:color w:val="000000"/>
                <w:sz w:val="20"/>
                <w:szCs w:val="20"/>
                <w:lang w:eastAsia="ru-RU"/>
              </w:rPr>
              <w:t>Значение характеристики</w:t>
            </w:r>
          </w:p>
        </w:tc>
        <w:tc>
          <w:tcPr>
            <w:tcW w:w="1370" w:type="dxa"/>
            <w:shd w:val="clear" w:color="auto" w:fill="auto"/>
            <w:vAlign w:val="center"/>
            <w:hideMark/>
          </w:tcPr>
          <w:p w14:paraId="091C4289" w14:textId="77777777" w:rsidR="00842102" w:rsidRPr="00842102" w:rsidRDefault="00842102" w:rsidP="00842102">
            <w:pPr>
              <w:spacing w:after="0" w:line="240" w:lineRule="auto"/>
              <w:jc w:val="center"/>
              <w:rPr>
                <w:rFonts w:ascii="Times New Roman" w:eastAsia="Times New Roman" w:hAnsi="Times New Roman" w:cs="Times New Roman"/>
                <w:b/>
                <w:bCs/>
                <w:color w:val="000000"/>
                <w:sz w:val="20"/>
                <w:szCs w:val="20"/>
                <w:lang w:eastAsia="ru-RU"/>
              </w:rPr>
            </w:pPr>
            <w:r w:rsidRPr="00842102">
              <w:rPr>
                <w:rFonts w:ascii="Times New Roman" w:eastAsia="Times New Roman" w:hAnsi="Times New Roman" w:cs="Times New Roman"/>
                <w:b/>
                <w:bCs/>
                <w:color w:val="000000"/>
                <w:sz w:val="20"/>
                <w:szCs w:val="20"/>
                <w:lang w:eastAsia="ru-RU"/>
              </w:rPr>
              <w:t>Единица измерения</w:t>
            </w:r>
          </w:p>
        </w:tc>
        <w:tc>
          <w:tcPr>
            <w:tcW w:w="2411" w:type="dxa"/>
            <w:shd w:val="clear" w:color="auto" w:fill="auto"/>
            <w:vAlign w:val="center"/>
            <w:hideMark/>
          </w:tcPr>
          <w:p w14:paraId="1C31301D" w14:textId="77777777" w:rsidR="00842102" w:rsidRPr="00842102" w:rsidRDefault="00842102" w:rsidP="00842102">
            <w:pPr>
              <w:spacing w:after="0" w:line="240" w:lineRule="auto"/>
              <w:jc w:val="center"/>
              <w:rPr>
                <w:rFonts w:ascii="Times New Roman" w:eastAsia="Times New Roman" w:hAnsi="Times New Roman" w:cs="Times New Roman"/>
                <w:b/>
                <w:bCs/>
                <w:color w:val="000000"/>
                <w:sz w:val="20"/>
                <w:szCs w:val="20"/>
                <w:lang w:eastAsia="ru-RU"/>
              </w:rPr>
            </w:pPr>
            <w:r w:rsidRPr="00842102">
              <w:rPr>
                <w:rFonts w:ascii="Times New Roman" w:eastAsia="Times New Roman" w:hAnsi="Times New Roman" w:cs="Times New Roman"/>
                <w:b/>
                <w:bCs/>
                <w:color w:val="000000"/>
                <w:sz w:val="20"/>
                <w:szCs w:val="20"/>
                <w:lang w:eastAsia="ru-RU"/>
              </w:rPr>
              <w:t>Инструкция по заполнению</w:t>
            </w:r>
          </w:p>
        </w:tc>
        <w:tc>
          <w:tcPr>
            <w:tcW w:w="988" w:type="dxa"/>
            <w:shd w:val="clear" w:color="auto" w:fill="auto"/>
            <w:vAlign w:val="center"/>
            <w:hideMark/>
          </w:tcPr>
          <w:p w14:paraId="260F856D" w14:textId="77777777" w:rsidR="00842102" w:rsidRPr="00842102" w:rsidRDefault="00842102" w:rsidP="00842102">
            <w:pPr>
              <w:spacing w:after="0" w:line="240" w:lineRule="auto"/>
              <w:rPr>
                <w:rFonts w:ascii="Times New Roman" w:eastAsia="Times New Roman" w:hAnsi="Times New Roman" w:cs="Times New Roman"/>
                <w:b/>
                <w:bCs/>
                <w:color w:val="000000"/>
                <w:sz w:val="20"/>
                <w:szCs w:val="20"/>
                <w:lang w:eastAsia="ru-RU"/>
              </w:rPr>
            </w:pPr>
            <w:proofErr w:type="spellStart"/>
            <w:r w:rsidRPr="00842102">
              <w:rPr>
                <w:rFonts w:ascii="Times New Roman" w:eastAsia="Times New Roman" w:hAnsi="Times New Roman" w:cs="Times New Roman"/>
                <w:b/>
                <w:bCs/>
                <w:color w:val="000000"/>
                <w:sz w:val="20"/>
                <w:szCs w:val="20"/>
                <w:lang w:eastAsia="ru-RU"/>
              </w:rPr>
              <w:t>ед.измер</w:t>
            </w:r>
            <w:proofErr w:type="spellEnd"/>
          </w:p>
        </w:tc>
        <w:tc>
          <w:tcPr>
            <w:tcW w:w="826" w:type="dxa"/>
            <w:shd w:val="clear" w:color="auto" w:fill="auto"/>
            <w:vAlign w:val="center"/>
            <w:hideMark/>
          </w:tcPr>
          <w:p w14:paraId="3C7E6C82" w14:textId="77777777" w:rsidR="00842102" w:rsidRPr="00842102" w:rsidRDefault="00842102" w:rsidP="00842102">
            <w:pPr>
              <w:spacing w:after="0" w:line="240" w:lineRule="auto"/>
              <w:rPr>
                <w:rFonts w:ascii="Times New Roman" w:eastAsia="Times New Roman" w:hAnsi="Times New Roman" w:cs="Times New Roman"/>
                <w:b/>
                <w:bCs/>
                <w:color w:val="000000"/>
                <w:sz w:val="20"/>
                <w:szCs w:val="20"/>
                <w:lang w:eastAsia="ru-RU"/>
              </w:rPr>
            </w:pPr>
            <w:r w:rsidRPr="00842102">
              <w:rPr>
                <w:rFonts w:ascii="Times New Roman" w:eastAsia="Times New Roman" w:hAnsi="Times New Roman" w:cs="Times New Roman"/>
                <w:b/>
                <w:bCs/>
                <w:color w:val="000000"/>
                <w:sz w:val="20"/>
                <w:szCs w:val="20"/>
                <w:lang w:eastAsia="ru-RU"/>
              </w:rPr>
              <w:t>кол-во</w:t>
            </w:r>
          </w:p>
        </w:tc>
      </w:tr>
      <w:tr w:rsidR="00842102" w:rsidRPr="00842102" w14:paraId="02D2D792" w14:textId="77777777" w:rsidTr="00842102">
        <w:trPr>
          <w:trHeight w:val="20"/>
        </w:trPr>
        <w:tc>
          <w:tcPr>
            <w:tcW w:w="522" w:type="dxa"/>
            <w:vMerge w:val="restart"/>
            <w:shd w:val="clear" w:color="auto" w:fill="auto"/>
            <w:hideMark/>
          </w:tcPr>
          <w:p w14:paraId="28600DE6"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1</w:t>
            </w:r>
          </w:p>
        </w:tc>
        <w:tc>
          <w:tcPr>
            <w:tcW w:w="2455" w:type="dxa"/>
            <w:vMerge w:val="restart"/>
            <w:shd w:val="clear" w:color="auto" w:fill="auto"/>
            <w:hideMark/>
          </w:tcPr>
          <w:p w14:paraId="0801E7DB"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Вещество специализированное для лыжного инвентаря</w:t>
            </w:r>
          </w:p>
        </w:tc>
        <w:tc>
          <w:tcPr>
            <w:tcW w:w="2439" w:type="dxa"/>
            <w:vMerge w:val="restart"/>
            <w:shd w:val="clear" w:color="auto" w:fill="auto"/>
            <w:hideMark/>
          </w:tcPr>
          <w:p w14:paraId="4C2871FB"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32.30.15.292;32.30.15.292-00000036</w:t>
            </w:r>
          </w:p>
        </w:tc>
        <w:tc>
          <w:tcPr>
            <w:tcW w:w="1668" w:type="dxa"/>
            <w:vMerge w:val="restart"/>
            <w:shd w:val="clear" w:color="auto" w:fill="auto"/>
            <w:hideMark/>
          </w:tcPr>
          <w:p w14:paraId="46A99794"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proofErr w:type="spellStart"/>
            <w:r w:rsidRPr="00842102">
              <w:rPr>
                <w:rFonts w:ascii="Times New Roman" w:eastAsia="Times New Roman" w:hAnsi="Times New Roman" w:cs="Times New Roman"/>
                <w:color w:val="000000"/>
                <w:sz w:val="20"/>
                <w:szCs w:val="20"/>
                <w:lang w:eastAsia="ru-RU"/>
              </w:rPr>
              <w:t>Holmenkol</w:t>
            </w:r>
            <w:proofErr w:type="spellEnd"/>
            <w:r w:rsidRPr="00842102">
              <w:rPr>
                <w:rFonts w:ascii="Times New Roman" w:eastAsia="Times New Roman" w:hAnsi="Times New Roman" w:cs="Times New Roman"/>
                <w:color w:val="000000"/>
                <w:sz w:val="20"/>
                <w:szCs w:val="20"/>
                <w:lang w:eastAsia="ru-RU"/>
              </w:rPr>
              <w:t xml:space="preserve"> </w:t>
            </w:r>
            <w:proofErr w:type="spellStart"/>
            <w:r w:rsidRPr="00842102">
              <w:rPr>
                <w:rFonts w:ascii="Times New Roman" w:eastAsia="Times New Roman" w:hAnsi="Times New Roman" w:cs="Times New Roman"/>
                <w:color w:val="000000"/>
                <w:sz w:val="20"/>
                <w:szCs w:val="20"/>
                <w:lang w:eastAsia="ru-RU"/>
              </w:rPr>
              <w:t>Beta</w:t>
            </w:r>
            <w:proofErr w:type="spellEnd"/>
            <w:r w:rsidRPr="00842102">
              <w:rPr>
                <w:rFonts w:ascii="Times New Roman" w:eastAsia="Times New Roman" w:hAnsi="Times New Roman" w:cs="Times New Roman"/>
                <w:color w:val="000000"/>
                <w:sz w:val="20"/>
                <w:szCs w:val="20"/>
                <w:lang w:eastAsia="ru-RU"/>
              </w:rPr>
              <w:t xml:space="preserve"> </w:t>
            </w:r>
            <w:proofErr w:type="spellStart"/>
            <w:r w:rsidRPr="00842102">
              <w:rPr>
                <w:rFonts w:ascii="Times New Roman" w:eastAsia="Times New Roman" w:hAnsi="Times New Roman" w:cs="Times New Roman"/>
                <w:color w:val="000000"/>
                <w:sz w:val="20"/>
                <w:szCs w:val="20"/>
                <w:lang w:eastAsia="ru-RU"/>
              </w:rPr>
              <w:t>Mix</w:t>
            </w:r>
            <w:proofErr w:type="spellEnd"/>
            <w:r w:rsidRPr="00842102">
              <w:rPr>
                <w:rFonts w:ascii="Times New Roman" w:eastAsia="Times New Roman" w:hAnsi="Times New Roman" w:cs="Times New Roman"/>
                <w:color w:val="000000"/>
                <w:sz w:val="20"/>
                <w:szCs w:val="20"/>
                <w:lang w:eastAsia="ru-RU"/>
              </w:rPr>
              <w:t xml:space="preserve"> </w:t>
            </w:r>
            <w:proofErr w:type="spellStart"/>
            <w:r w:rsidRPr="00842102">
              <w:rPr>
                <w:rFonts w:ascii="Times New Roman" w:eastAsia="Times New Roman" w:hAnsi="Times New Roman" w:cs="Times New Roman"/>
                <w:color w:val="000000"/>
                <w:sz w:val="20"/>
                <w:szCs w:val="20"/>
                <w:lang w:eastAsia="ru-RU"/>
              </w:rPr>
              <w:t>Red</w:t>
            </w:r>
            <w:proofErr w:type="spellEnd"/>
            <w:r w:rsidRPr="00842102">
              <w:rPr>
                <w:rFonts w:ascii="Times New Roman" w:eastAsia="Times New Roman" w:hAnsi="Times New Roman" w:cs="Times New Roman"/>
                <w:color w:val="000000"/>
                <w:sz w:val="20"/>
                <w:szCs w:val="20"/>
                <w:lang w:eastAsia="ru-RU"/>
              </w:rPr>
              <w:t xml:space="preserve"> или эквивалент</w:t>
            </w:r>
          </w:p>
        </w:tc>
        <w:tc>
          <w:tcPr>
            <w:tcW w:w="1689" w:type="dxa"/>
            <w:shd w:val="clear" w:color="auto" w:fill="auto"/>
            <w:vAlign w:val="center"/>
            <w:hideMark/>
          </w:tcPr>
          <w:p w14:paraId="7328EA1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Вид вещества</w:t>
            </w:r>
          </w:p>
        </w:tc>
        <w:tc>
          <w:tcPr>
            <w:tcW w:w="1763" w:type="dxa"/>
            <w:shd w:val="clear" w:color="auto" w:fill="auto"/>
            <w:vAlign w:val="center"/>
            <w:hideMark/>
          </w:tcPr>
          <w:p w14:paraId="03A9990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Парафин</w:t>
            </w:r>
          </w:p>
        </w:tc>
        <w:tc>
          <w:tcPr>
            <w:tcW w:w="1370" w:type="dxa"/>
            <w:shd w:val="clear" w:color="auto" w:fill="auto"/>
            <w:vAlign w:val="center"/>
            <w:hideMark/>
          </w:tcPr>
          <w:p w14:paraId="1C6144C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5A98D4A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restart"/>
            <w:shd w:val="clear" w:color="auto" w:fill="auto"/>
            <w:noWrap/>
            <w:hideMark/>
          </w:tcPr>
          <w:p w14:paraId="3422A0EC"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proofErr w:type="spellStart"/>
            <w:r w:rsidRPr="00842102">
              <w:rPr>
                <w:rFonts w:ascii="Times New Roman" w:eastAsia="Times New Roman" w:hAnsi="Times New Roman" w:cs="Times New Roman"/>
                <w:color w:val="000000"/>
                <w:sz w:val="20"/>
                <w:szCs w:val="20"/>
                <w:lang w:eastAsia="ru-RU"/>
              </w:rPr>
              <w:t>шт</w:t>
            </w:r>
            <w:proofErr w:type="spellEnd"/>
          </w:p>
        </w:tc>
        <w:tc>
          <w:tcPr>
            <w:tcW w:w="826" w:type="dxa"/>
            <w:vMerge w:val="restart"/>
            <w:shd w:val="clear" w:color="auto" w:fill="auto"/>
            <w:noWrap/>
            <w:hideMark/>
          </w:tcPr>
          <w:p w14:paraId="2F84558D"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33</w:t>
            </w:r>
          </w:p>
        </w:tc>
      </w:tr>
      <w:tr w:rsidR="00842102" w:rsidRPr="00842102" w14:paraId="1EDE90F7" w14:textId="77777777" w:rsidTr="00842102">
        <w:trPr>
          <w:trHeight w:val="20"/>
        </w:trPr>
        <w:tc>
          <w:tcPr>
            <w:tcW w:w="522" w:type="dxa"/>
            <w:vMerge/>
            <w:vAlign w:val="center"/>
            <w:hideMark/>
          </w:tcPr>
          <w:p w14:paraId="6DA4AB3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614A53F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7B8552B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44C465E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3D86BE0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Агрегатное состояние</w:t>
            </w:r>
          </w:p>
        </w:tc>
        <w:tc>
          <w:tcPr>
            <w:tcW w:w="1763" w:type="dxa"/>
            <w:shd w:val="clear" w:color="auto" w:fill="auto"/>
            <w:vAlign w:val="center"/>
            <w:hideMark/>
          </w:tcPr>
          <w:p w14:paraId="75346A8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Твердое</w:t>
            </w:r>
          </w:p>
        </w:tc>
        <w:tc>
          <w:tcPr>
            <w:tcW w:w="1370" w:type="dxa"/>
            <w:shd w:val="clear" w:color="auto" w:fill="auto"/>
            <w:vAlign w:val="center"/>
            <w:hideMark/>
          </w:tcPr>
          <w:p w14:paraId="76E7BD6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3359AB6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12105A1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185C100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63CC6F17" w14:textId="77777777" w:rsidTr="00842102">
        <w:trPr>
          <w:trHeight w:val="20"/>
        </w:trPr>
        <w:tc>
          <w:tcPr>
            <w:tcW w:w="522" w:type="dxa"/>
            <w:vMerge/>
            <w:vAlign w:val="center"/>
            <w:hideMark/>
          </w:tcPr>
          <w:p w14:paraId="5B6C19B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5D234DF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2E73817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203B29B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18BC501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Вес</w:t>
            </w:r>
          </w:p>
        </w:tc>
        <w:tc>
          <w:tcPr>
            <w:tcW w:w="1763" w:type="dxa"/>
            <w:shd w:val="clear" w:color="auto" w:fill="auto"/>
            <w:vAlign w:val="center"/>
            <w:hideMark/>
          </w:tcPr>
          <w:p w14:paraId="0B5A1AF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&gt; 100 и  ≤ 150</w:t>
            </w:r>
          </w:p>
        </w:tc>
        <w:tc>
          <w:tcPr>
            <w:tcW w:w="1370" w:type="dxa"/>
            <w:shd w:val="clear" w:color="auto" w:fill="auto"/>
            <w:vAlign w:val="center"/>
            <w:hideMark/>
          </w:tcPr>
          <w:p w14:paraId="1AC9329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г (Грамм)</w:t>
            </w:r>
          </w:p>
        </w:tc>
        <w:tc>
          <w:tcPr>
            <w:tcW w:w="2411" w:type="dxa"/>
            <w:shd w:val="clear" w:color="auto" w:fill="auto"/>
            <w:vAlign w:val="center"/>
            <w:hideMark/>
          </w:tcPr>
          <w:p w14:paraId="33A5F7C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988" w:type="dxa"/>
            <w:vMerge/>
            <w:vAlign w:val="center"/>
            <w:hideMark/>
          </w:tcPr>
          <w:p w14:paraId="011EBCD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133E9AF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36E43FAD" w14:textId="77777777" w:rsidTr="00842102">
        <w:trPr>
          <w:trHeight w:val="20"/>
        </w:trPr>
        <w:tc>
          <w:tcPr>
            <w:tcW w:w="522" w:type="dxa"/>
            <w:vMerge/>
            <w:vAlign w:val="center"/>
            <w:hideMark/>
          </w:tcPr>
          <w:p w14:paraId="34CEBDE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7A572DE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7D89474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1680E7A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6A42EE2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Степень содержания фтора</w:t>
            </w:r>
          </w:p>
        </w:tc>
        <w:tc>
          <w:tcPr>
            <w:tcW w:w="1763" w:type="dxa"/>
            <w:shd w:val="clear" w:color="auto" w:fill="auto"/>
            <w:vAlign w:val="center"/>
            <w:hideMark/>
          </w:tcPr>
          <w:p w14:paraId="24B7C9E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Без содержания фтора</w:t>
            </w:r>
          </w:p>
        </w:tc>
        <w:tc>
          <w:tcPr>
            <w:tcW w:w="1370" w:type="dxa"/>
            <w:shd w:val="clear" w:color="auto" w:fill="auto"/>
            <w:vAlign w:val="center"/>
            <w:hideMark/>
          </w:tcPr>
          <w:p w14:paraId="39CA6EE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260E4E2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0DD999D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6FEECAB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6A9AE6AF" w14:textId="77777777" w:rsidTr="00842102">
        <w:trPr>
          <w:trHeight w:val="20"/>
        </w:trPr>
        <w:tc>
          <w:tcPr>
            <w:tcW w:w="522" w:type="dxa"/>
            <w:vMerge/>
            <w:vAlign w:val="center"/>
            <w:hideMark/>
          </w:tcPr>
          <w:p w14:paraId="6D6B9E4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54A4AA4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4C24D8D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3C9F2CF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418C9B1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Упаковка</w:t>
            </w:r>
          </w:p>
        </w:tc>
        <w:tc>
          <w:tcPr>
            <w:tcW w:w="1763" w:type="dxa"/>
            <w:shd w:val="clear" w:color="auto" w:fill="auto"/>
            <w:vAlign w:val="center"/>
            <w:hideMark/>
          </w:tcPr>
          <w:p w14:paraId="4A26339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Пластиковая кювета с крышкой</w:t>
            </w:r>
          </w:p>
        </w:tc>
        <w:tc>
          <w:tcPr>
            <w:tcW w:w="1370" w:type="dxa"/>
            <w:shd w:val="clear" w:color="auto" w:fill="auto"/>
            <w:vAlign w:val="center"/>
            <w:hideMark/>
          </w:tcPr>
          <w:p w14:paraId="369531B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14A0425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631E0B2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129EA13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554E965F" w14:textId="77777777" w:rsidTr="00842102">
        <w:trPr>
          <w:trHeight w:val="20"/>
        </w:trPr>
        <w:tc>
          <w:tcPr>
            <w:tcW w:w="522" w:type="dxa"/>
            <w:vMerge/>
            <w:vAlign w:val="center"/>
            <w:hideMark/>
          </w:tcPr>
          <w:p w14:paraId="5390BA8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725025D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07C91C7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4956269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091390D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Температура снега, [0*]C</w:t>
            </w:r>
          </w:p>
        </w:tc>
        <w:tc>
          <w:tcPr>
            <w:tcW w:w="1763" w:type="dxa"/>
            <w:shd w:val="clear" w:color="auto" w:fill="auto"/>
            <w:vAlign w:val="center"/>
            <w:hideMark/>
          </w:tcPr>
          <w:p w14:paraId="4EA8C9C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от -4 до - 14</w:t>
            </w:r>
          </w:p>
        </w:tc>
        <w:tc>
          <w:tcPr>
            <w:tcW w:w="1370" w:type="dxa"/>
            <w:shd w:val="clear" w:color="auto" w:fill="auto"/>
            <w:vAlign w:val="center"/>
            <w:hideMark/>
          </w:tcPr>
          <w:p w14:paraId="3C525F5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3F206A5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599C6E5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6142A8B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5213894F" w14:textId="77777777" w:rsidTr="00842102">
        <w:trPr>
          <w:trHeight w:val="20"/>
        </w:trPr>
        <w:tc>
          <w:tcPr>
            <w:tcW w:w="522" w:type="dxa"/>
            <w:vMerge/>
            <w:vAlign w:val="center"/>
            <w:hideMark/>
          </w:tcPr>
          <w:p w14:paraId="42EB8EF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61D81BA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3AAAB16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4164E2C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565C0F9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Тип снега</w:t>
            </w:r>
          </w:p>
        </w:tc>
        <w:tc>
          <w:tcPr>
            <w:tcW w:w="1763" w:type="dxa"/>
            <w:shd w:val="clear" w:color="auto" w:fill="auto"/>
            <w:vAlign w:val="center"/>
            <w:hideMark/>
          </w:tcPr>
          <w:p w14:paraId="24CF931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Для всех типов снега</w:t>
            </w:r>
          </w:p>
        </w:tc>
        <w:tc>
          <w:tcPr>
            <w:tcW w:w="1370" w:type="dxa"/>
            <w:shd w:val="clear" w:color="auto" w:fill="auto"/>
            <w:vAlign w:val="center"/>
            <w:hideMark/>
          </w:tcPr>
          <w:p w14:paraId="4A4999E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04A27C5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68885F9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52C7B26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184A1B46" w14:textId="77777777" w:rsidTr="00842102">
        <w:trPr>
          <w:trHeight w:val="20"/>
        </w:trPr>
        <w:tc>
          <w:tcPr>
            <w:tcW w:w="522" w:type="dxa"/>
            <w:vMerge w:val="restart"/>
            <w:shd w:val="clear" w:color="auto" w:fill="auto"/>
            <w:hideMark/>
          </w:tcPr>
          <w:p w14:paraId="52877384"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2</w:t>
            </w:r>
          </w:p>
        </w:tc>
        <w:tc>
          <w:tcPr>
            <w:tcW w:w="2455" w:type="dxa"/>
            <w:vMerge w:val="restart"/>
            <w:shd w:val="clear" w:color="auto" w:fill="auto"/>
            <w:hideMark/>
          </w:tcPr>
          <w:p w14:paraId="3167644C"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Вещество специализированное для лыжного инвентаря</w:t>
            </w:r>
          </w:p>
        </w:tc>
        <w:tc>
          <w:tcPr>
            <w:tcW w:w="2439" w:type="dxa"/>
            <w:vMerge w:val="restart"/>
            <w:shd w:val="clear" w:color="auto" w:fill="auto"/>
            <w:hideMark/>
          </w:tcPr>
          <w:p w14:paraId="667F8D2D"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32.30.15.292;32.30.15.292-00000036</w:t>
            </w:r>
          </w:p>
        </w:tc>
        <w:tc>
          <w:tcPr>
            <w:tcW w:w="1668" w:type="dxa"/>
            <w:vMerge w:val="restart"/>
            <w:shd w:val="clear" w:color="auto" w:fill="auto"/>
            <w:hideMark/>
          </w:tcPr>
          <w:p w14:paraId="4657E1D2"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xml:space="preserve"> </w:t>
            </w:r>
            <w:proofErr w:type="spellStart"/>
            <w:r w:rsidRPr="00842102">
              <w:rPr>
                <w:rFonts w:ascii="Times New Roman" w:eastAsia="Times New Roman" w:hAnsi="Times New Roman" w:cs="Times New Roman"/>
                <w:color w:val="000000"/>
                <w:sz w:val="20"/>
                <w:szCs w:val="20"/>
                <w:lang w:eastAsia="ru-RU"/>
              </w:rPr>
              <w:t>Holmenkol</w:t>
            </w:r>
            <w:proofErr w:type="spellEnd"/>
            <w:r w:rsidRPr="00842102">
              <w:rPr>
                <w:rFonts w:ascii="Times New Roman" w:eastAsia="Times New Roman" w:hAnsi="Times New Roman" w:cs="Times New Roman"/>
                <w:color w:val="000000"/>
                <w:sz w:val="20"/>
                <w:szCs w:val="20"/>
                <w:lang w:eastAsia="ru-RU"/>
              </w:rPr>
              <w:t xml:space="preserve"> </w:t>
            </w:r>
            <w:proofErr w:type="spellStart"/>
            <w:r w:rsidRPr="00842102">
              <w:rPr>
                <w:rFonts w:ascii="Times New Roman" w:eastAsia="Times New Roman" w:hAnsi="Times New Roman" w:cs="Times New Roman"/>
                <w:color w:val="000000"/>
                <w:sz w:val="20"/>
                <w:szCs w:val="20"/>
                <w:lang w:eastAsia="ru-RU"/>
              </w:rPr>
              <w:t>Ultra</w:t>
            </w:r>
            <w:proofErr w:type="spellEnd"/>
            <w:r w:rsidRPr="00842102">
              <w:rPr>
                <w:rFonts w:ascii="Times New Roman" w:eastAsia="Times New Roman" w:hAnsi="Times New Roman" w:cs="Times New Roman"/>
                <w:color w:val="000000"/>
                <w:sz w:val="20"/>
                <w:szCs w:val="20"/>
                <w:lang w:eastAsia="ru-RU"/>
              </w:rPr>
              <w:t xml:space="preserve"> </w:t>
            </w:r>
            <w:proofErr w:type="spellStart"/>
            <w:r w:rsidRPr="00842102">
              <w:rPr>
                <w:rFonts w:ascii="Times New Roman" w:eastAsia="Times New Roman" w:hAnsi="Times New Roman" w:cs="Times New Roman"/>
                <w:color w:val="000000"/>
                <w:sz w:val="20"/>
                <w:szCs w:val="20"/>
                <w:lang w:eastAsia="ru-RU"/>
              </w:rPr>
              <w:t>Mix</w:t>
            </w:r>
            <w:proofErr w:type="spellEnd"/>
            <w:r w:rsidRPr="00842102">
              <w:rPr>
                <w:rFonts w:ascii="Times New Roman" w:eastAsia="Times New Roman" w:hAnsi="Times New Roman" w:cs="Times New Roman"/>
                <w:color w:val="000000"/>
                <w:sz w:val="20"/>
                <w:szCs w:val="20"/>
                <w:lang w:eastAsia="ru-RU"/>
              </w:rPr>
              <w:t xml:space="preserve"> </w:t>
            </w:r>
            <w:proofErr w:type="spellStart"/>
            <w:r w:rsidRPr="00842102">
              <w:rPr>
                <w:rFonts w:ascii="Times New Roman" w:eastAsia="Times New Roman" w:hAnsi="Times New Roman" w:cs="Times New Roman"/>
                <w:color w:val="000000"/>
                <w:sz w:val="20"/>
                <w:szCs w:val="20"/>
                <w:lang w:eastAsia="ru-RU"/>
              </w:rPr>
              <w:t>Blue</w:t>
            </w:r>
            <w:proofErr w:type="spellEnd"/>
            <w:r w:rsidRPr="00842102">
              <w:rPr>
                <w:rFonts w:ascii="Times New Roman" w:eastAsia="Times New Roman" w:hAnsi="Times New Roman" w:cs="Times New Roman"/>
                <w:color w:val="000000"/>
                <w:sz w:val="20"/>
                <w:szCs w:val="20"/>
                <w:lang w:eastAsia="ru-RU"/>
              </w:rPr>
              <w:t xml:space="preserve"> или эквивалент</w:t>
            </w:r>
          </w:p>
        </w:tc>
        <w:tc>
          <w:tcPr>
            <w:tcW w:w="1689" w:type="dxa"/>
            <w:shd w:val="clear" w:color="auto" w:fill="auto"/>
            <w:vAlign w:val="center"/>
            <w:hideMark/>
          </w:tcPr>
          <w:p w14:paraId="347F136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Агрегатное состояние</w:t>
            </w:r>
          </w:p>
        </w:tc>
        <w:tc>
          <w:tcPr>
            <w:tcW w:w="1763" w:type="dxa"/>
            <w:shd w:val="clear" w:color="auto" w:fill="auto"/>
            <w:vAlign w:val="center"/>
            <w:hideMark/>
          </w:tcPr>
          <w:p w14:paraId="0A180F4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Твердое</w:t>
            </w:r>
          </w:p>
        </w:tc>
        <w:tc>
          <w:tcPr>
            <w:tcW w:w="1370" w:type="dxa"/>
            <w:shd w:val="clear" w:color="auto" w:fill="auto"/>
            <w:vAlign w:val="center"/>
            <w:hideMark/>
          </w:tcPr>
          <w:p w14:paraId="580F5E8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60AB2AC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restart"/>
            <w:shd w:val="clear" w:color="auto" w:fill="auto"/>
            <w:noWrap/>
            <w:hideMark/>
          </w:tcPr>
          <w:p w14:paraId="2195E3AD"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proofErr w:type="spellStart"/>
            <w:r w:rsidRPr="00842102">
              <w:rPr>
                <w:rFonts w:ascii="Times New Roman" w:eastAsia="Times New Roman" w:hAnsi="Times New Roman" w:cs="Times New Roman"/>
                <w:color w:val="000000"/>
                <w:sz w:val="20"/>
                <w:szCs w:val="20"/>
                <w:lang w:eastAsia="ru-RU"/>
              </w:rPr>
              <w:t>шт</w:t>
            </w:r>
            <w:proofErr w:type="spellEnd"/>
          </w:p>
        </w:tc>
        <w:tc>
          <w:tcPr>
            <w:tcW w:w="826" w:type="dxa"/>
            <w:vMerge w:val="restart"/>
            <w:shd w:val="clear" w:color="auto" w:fill="auto"/>
            <w:noWrap/>
            <w:hideMark/>
          </w:tcPr>
          <w:p w14:paraId="0E4C183A"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14</w:t>
            </w:r>
          </w:p>
        </w:tc>
      </w:tr>
      <w:tr w:rsidR="00842102" w:rsidRPr="00842102" w14:paraId="48BD8B3B" w14:textId="77777777" w:rsidTr="00842102">
        <w:trPr>
          <w:trHeight w:val="20"/>
        </w:trPr>
        <w:tc>
          <w:tcPr>
            <w:tcW w:w="522" w:type="dxa"/>
            <w:vMerge/>
            <w:vAlign w:val="center"/>
            <w:hideMark/>
          </w:tcPr>
          <w:p w14:paraId="6E051AB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54DF4AA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153FD6E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4D23A3B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6B4CC13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Вес</w:t>
            </w:r>
          </w:p>
        </w:tc>
        <w:tc>
          <w:tcPr>
            <w:tcW w:w="1763" w:type="dxa"/>
            <w:shd w:val="clear" w:color="auto" w:fill="auto"/>
            <w:vAlign w:val="center"/>
            <w:hideMark/>
          </w:tcPr>
          <w:p w14:paraId="7A9CCF4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&gt; 100 и  ≤ 150</w:t>
            </w:r>
          </w:p>
        </w:tc>
        <w:tc>
          <w:tcPr>
            <w:tcW w:w="1370" w:type="dxa"/>
            <w:shd w:val="clear" w:color="auto" w:fill="auto"/>
            <w:vAlign w:val="center"/>
            <w:hideMark/>
          </w:tcPr>
          <w:p w14:paraId="6CC93D3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г (Грамм)</w:t>
            </w:r>
          </w:p>
        </w:tc>
        <w:tc>
          <w:tcPr>
            <w:tcW w:w="2411" w:type="dxa"/>
            <w:shd w:val="clear" w:color="auto" w:fill="auto"/>
            <w:vAlign w:val="center"/>
            <w:hideMark/>
          </w:tcPr>
          <w:p w14:paraId="7F3D95F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988" w:type="dxa"/>
            <w:vMerge/>
            <w:vAlign w:val="center"/>
            <w:hideMark/>
          </w:tcPr>
          <w:p w14:paraId="78AFB0E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072244F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4FCBF897" w14:textId="77777777" w:rsidTr="00842102">
        <w:trPr>
          <w:trHeight w:val="20"/>
        </w:trPr>
        <w:tc>
          <w:tcPr>
            <w:tcW w:w="522" w:type="dxa"/>
            <w:vMerge/>
            <w:vAlign w:val="center"/>
            <w:hideMark/>
          </w:tcPr>
          <w:p w14:paraId="2A9330C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6BC3DE3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5430071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518C0E6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0510C56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Степень содержания фтора</w:t>
            </w:r>
          </w:p>
        </w:tc>
        <w:tc>
          <w:tcPr>
            <w:tcW w:w="1763" w:type="dxa"/>
            <w:shd w:val="clear" w:color="auto" w:fill="auto"/>
            <w:vAlign w:val="center"/>
            <w:hideMark/>
          </w:tcPr>
          <w:p w14:paraId="6F72E22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Без содержания фтора</w:t>
            </w:r>
          </w:p>
        </w:tc>
        <w:tc>
          <w:tcPr>
            <w:tcW w:w="1370" w:type="dxa"/>
            <w:shd w:val="clear" w:color="auto" w:fill="auto"/>
            <w:vAlign w:val="center"/>
            <w:hideMark/>
          </w:tcPr>
          <w:p w14:paraId="255AE02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2A56779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5237790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352B0E2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50EA957F" w14:textId="77777777" w:rsidTr="00842102">
        <w:trPr>
          <w:trHeight w:val="20"/>
        </w:trPr>
        <w:tc>
          <w:tcPr>
            <w:tcW w:w="522" w:type="dxa"/>
            <w:vMerge/>
            <w:vAlign w:val="center"/>
            <w:hideMark/>
          </w:tcPr>
          <w:p w14:paraId="5F0C98B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014A7DF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21D03BE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4C96394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3A21090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Упаковка</w:t>
            </w:r>
          </w:p>
        </w:tc>
        <w:tc>
          <w:tcPr>
            <w:tcW w:w="1763" w:type="dxa"/>
            <w:shd w:val="clear" w:color="auto" w:fill="auto"/>
            <w:vAlign w:val="center"/>
            <w:hideMark/>
          </w:tcPr>
          <w:p w14:paraId="2064A07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Пластиковая кювета с крышкой</w:t>
            </w:r>
          </w:p>
        </w:tc>
        <w:tc>
          <w:tcPr>
            <w:tcW w:w="1370" w:type="dxa"/>
            <w:shd w:val="clear" w:color="auto" w:fill="auto"/>
            <w:vAlign w:val="center"/>
            <w:hideMark/>
          </w:tcPr>
          <w:p w14:paraId="4F6DF62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488879E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36BA517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24D3157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772095D7" w14:textId="77777777" w:rsidTr="00842102">
        <w:trPr>
          <w:trHeight w:val="20"/>
        </w:trPr>
        <w:tc>
          <w:tcPr>
            <w:tcW w:w="522" w:type="dxa"/>
            <w:vMerge/>
            <w:vAlign w:val="center"/>
            <w:hideMark/>
          </w:tcPr>
          <w:p w14:paraId="5276163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173FC14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03E5C31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20791E9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619788A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Вид вещества</w:t>
            </w:r>
          </w:p>
        </w:tc>
        <w:tc>
          <w:tcPr>
            <w:tcW w:w="1763" w:type="dxa"/>
            <w:shd w:val="clear" w:color="auto" w:fill="auto"/>
            <w:vAlign w:val="center"/>
            <w:hideMark/>
          </w:tcPr>
          <w:p w14:paraId="0D61796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Парафин</w:t>
            </w:r>
          </w:p>
        </w:tc>
        <w:tc>
          <w:tcPr>
            <w:tcW w:w="1370" w:type="dxa"/>
            <w:shd w:val="clear" w:color="auto" w:fill="auto"/>
            <w:vAlign w:val="center"/>
            <w:hideMark/>
          </w:tcPr>
          <w:p w14:paraId="6F7B5A5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6A462B2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20F245C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096B5EC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1BCBDBDF" w14:textId="77777777" w:rsidTr="00842102">
        <w:trPr>
          <w:trHeight w:val="20"/>
        </w:trPr>
        <w:tc>
          <w:tcPr>
            <w:tcW w:w="522" w:type="dxa"/>
            <w:vMerge/>
            <w:vAlign w:val="center"/>
            <w:hideMark/>
          </w:tcPr>
          <w:p w14:paraId="3821623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73C20E2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76A4F7A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31BCCE3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333F7E5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Температура снега, [0*]C</w:t>
            </w:r>
          </w:p>
        </w:tc>
        <w:tc>
          <w:tcPr>
            <w:tcW w:w="1763" w:type="dxa"/>
            <w:shd w:val="clear" w:color="auto" w:fill="auto"/>
            <w:vAlign w:val="center"/>
            <w:hideMark/>
          </w:tcPr>
          <w:p w14:paraId="25DE236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от -8 до - 20</w:t>
            </w:r>
          </w:p>
        </w:tc>
        <w:tc>
          <w:tcPr>
            <w:tcW w:w="1370" w:type="dxa"/>
            <w:shd w:val="clear" w:color="auto" w:fill="auto"/>
            <w:vAlign w:val="center"/>
            <w:hideMark/>
          </w:tcPr>
          <w:p w14:paraId="5600D37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78BCC2F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7C91201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668873B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0446F69B" w14:textId="77777777" w:rsidTr="00842102">
        <w:trPr>
          <w:trHeight w:val="20"/>
        </w:trPr>
        <w:tc>
          <w:tcPr>
            <w:tcW w:w="522" w:type="dxa"/>
            <w:vMerge/>
            <w:vAlign w:val="center"/>
            <w:hideMark/>
          </w:tcPr>
          <w:p w14:paraId="76BEA9D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0B858C6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1D68C87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57DECCF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196A6D9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Тип снега</w:t>
            </w:r>
          </w:p>
        </w:tc>
        <w:tc>
          <w:tcPr>
            <w:tcW w:w="1763" w:type="dxa"/>
            <w:shd w:val="clear" w:color="auto" w:fill="auto"/>
            <w:vAlign w:val="center"/>
            <w:hideMark/>
          </w:tcPr>
          <w:p w14:paraId="22F9DF8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Сухой; Твердый; Ледовый наст</w:t>
            </w:r>
          </w:p>
        </w:tc>
        <w:tc>
          <w:tcPr>
            <w:tcW w:w="1370" w:type="dxa"/>
            <w:shd w:val="clear" w:color="auto" w:fill="auto"/>
            <w:vAlign w:val="center"/>
            <w:hideMark/>
          </w:tcPr>
          <w:p w14:paraId="6700994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1D04255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43191C1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3557CC5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1C258348" w14:textId="77777777" w:rsidTr="00842102">
        <w:trPr>
          <w:trHeight w:val="20"/>
        </w:trPr>
        <w:tc>
          <w:tcPr>
            <w:tcW w:w="522" w:type="dxa"/>
            <w:vMerge w:val="restart"/>
            <w:shd w:val="clear" w:color="auto" w:fill="auto"/>
            <w:hideMark/>
          </w:tcPr>
          <w:p w14:paraId="316F5959"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3</w:t>
            </w:r>
          </w:p>
        </w:tc>
        <w:tc>
          <w:tcPr>
            <w:tcW w:w="2455" w:type="dxa"/>
            <w:vMerge w:val="restart"/>
            <w:shd w:val="clear" w:color="auto" w:fill="auto"/>
            <w:hideMark/>
          </w:tcPr>
          <w:p w14:paraId="17C37849"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Вещество специализированное для лыжного инвентаря</w:t>
            </w:r>
          </w:p>
        </w:tc>
        <w:tc>
          <w:tcPr>
            <w:tcW w:w="2439" w:type="dxa"/>
            <w:vMerge w:val="restart"/>
            <w:shd w:val="clear" w:color="auto" w:fill="auto"/>
            <w:hideMark/>
          </w:tcPr>
          <w:p w14:paraId="40EA50E7"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32.30.15.292;32.30.15.292-00000036</w:t>
            </w:r>
          </w:p>
        </w:tc>
        <w:tc>
          <w:tcPr>
            <w:tcW w:w="1668" w:type="dxa"/>
            <w:vMerge w:val="restart"/>
            <w:shd w:val="clear" w:color="auto" w:fill="auto"/>
            <w:hideMark/>
          </w:tcPr>
          <w:p w14:paraId="782E7339"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xml:space="preserve">  </w:t>
            </w:r>
            <w:proofErr w:type="spellStart"/>
            <w:r w:rsidRPr="00842102">
              <w:rPr>
                <w:rFonts w:ascii="Times New Roman" w:eastAsia="Times New Roman" w:hAnsi="Times New Roman" w:cs="Times New Roman"/>
                <w:color w:val="000000"/>
                <w:sz w:val="20"/>
                <w:szCs w:val="20"/>
                <w:lang w:eastAsia="ru-RU"/>
              </w:rPr>
              <w:t>Alpha</w:t>
            </w:r>
            <w:proofErr w:type="spellEnd"/>
            <w:r w:rsidRPr="00842102">
              <w:rPr>
                <w:rFonts w:ascii="Times New Roman" w:eastAsia="Times New Roman" w:hAnsi="Times New Roman" w:cs="Times New Roman"/>
                <w:color w:val="000000"/>
                <w:sz w:val="20"/>
                <w:szCs w:val="20"/>
                <w:lang w:eastAsia="ru-RU"/>
              </w:rPr>
              <w:t xml:space="preserve"> </w:t>
            </w:r>
            <w:proofErr w:type="spellStart"/>
            <w:r w:rsidRPr="00842102">
              <w:rPr>
                <w:rFonts w:ascii="Times New Roman" w:eastAsia="Times New Roman" w:hAnsi="Times New Roman" w:cs="Times New Roman"/>
                <w:color w:val="000000"/>
                <w:sz w:val="20"/>
                <w:szCs w:val="20"/>
                <w:lang w:eastAsia="ru-RU"/>
              </w:rPr>
              <w:t>Mix</w:t>
            </w:r>
            <w:proofErr w:type="spellEnd"/>
            <w:r w:rsidRPr="00842102">
              <w:rPr>
                <w:rFonts w:ascii="Times New Roman" w:eastAsia="Times New Roman" w:hAnsi="Times New Roman" w:cs="Times New Roman"/>
                <w:color w:val="000000"/>
                <w:sz w:val="20"/>
                <w:szCs w:val="20"/>
                <w:lang w:eastAsia="ru-RU"/>
              </w:rPr>
              <w:t xml:space="preserve"> </w:t>
            </w:r>
            <w:proofErr w:type="spellStart"/>
            <w:r w:rsidRPr="00842102">
              <w:rPr>
                <w:rFonts w:ascii="Times New Roman" w:eastAsia="Times New Roman" w:hAnsi="Times New Roman" w:cs="Times New Roman"/>
                <w:color w:val="000000"/>
                <w:sz w:val="20"/>
                <w:szCs w:val="20"/>
                <w:lang w:eastAsia="ru-RU"/>
              </w:rPr>
              <w:t>Yellow</w:t>
            </w:r>
            <w:proofErr w:type="spellEnd"/>
            <w:r w:rsidRPr="00842102">
              <w:rPr>
                <w:rFonts w:ascii="Times New Roman" w:eastAsia="Times New Roman" w:hAnsi="Times New Roman" w:cs="Times New Roman"/>
                <w:color w:val="000000"/>
                <w:sz w:val="20"/>
                <w:szCs w:val="20"/>
                <w:lang w:eastAsia="ru-RU"/>
              </w:rPr>
              <w:t xml:space="preserve"> или эквивалент</w:t>
            </w:r>
          </w:p>
        </w:tc>
        <w:tc>
          <w:tcPr>
            <w:tcW w:w="1689" w:type="dxa"/>
            <w:shd w:val="clear" w:color="auto" w:fill="auto"/>
            <w:vAlign w:val="center"/>
            <w:hideMark/>
          </w:tcPr>
          <w:p w14:paraId="2907529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Агрегатное состояние</w:t>
            </w:r>
          </w:p>
        </w:tc>
        <w:tc>
          <w:tcPr>
            <w:tcW w:w="1763" w:type="dxa"/>
            <w:shd w:val="clear" w:color="auto" w:fill="auto"/>
            <w:vAlign w:val="center"/>
            <w:hideMark/>
          </w:tcPr>
          <w:p w14:paraId="18F8082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Твердое</w:t>
            </w:r>
          </w:p>
        </w:tc>
        <w:tc>
          <w:tcPr>
            <w:tcW w:w="1370" w:type="dxa"/>
            <w:shd w:val="clear" w:color="auto" w:fill="auto"/>
            <w:vAlign w:val="center"/>
            <w:hideMark/>
          </w:tcPr>
          <w:p w14:paraId="7E5D9AD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6809AEF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restart"/>
            <w:shd w:val="clear" w:color="auto" w:fill="auto"/>
            <w:noWrap/>
            <w:hideMark/>
          </w:tcPr>
          <w:p w14:paraId="568A7F51"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proofErr w:type="spellStart"/>
            <w:r w:rsidRPr="00842102">
              <w:rPr>
                <w:rFonts w:ascii="Times New Roman" w:eastAsia="Times New Roman" w:hAnsi="Times New Roman" w:cs="Times New Roman"/>
                <w:color w:val="000000"/>
                <w:sz w:val="20"/>
                <w:szCs w:val="20"/>
                <w:lang w:eastAsia="ru-RU"/>
              </w:rPr>
              <w:t>шт</w:t>
            </w:r>
            <w:proofErr w:type="spellEnd"/>
          </w:p>
        </w:tc>
        <w:tc>
          <w:tcPr>
            <w:tcW w:w="826" w:type="dxa"/>
            <w:vMerge w:val="restart"/>
            <w:shd w:val="clear" w:color="auto" w:fill="auto"/>
            <w:noWrap/>
            <w:hideMark/>
          </w:tcPr>
          <w:p w14:paraId="1A431FBE"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4</w:t>
            </w:r>
          </w:p>
        </w:tc>
      </w:tr>
      <w:tr w:rsidR="00842102" w:rsidRPr="00842102" w14:paraId="47C50CC4" w14:textId="77777777" w:rsidTr="00842102">
        <w:trPr>
          <w:trHeight w:val="20"/>
        </w:trPr>
        <w:tc>
          <w:tcPr>
            <w:tcW w:w="522" w:type="dxa"/>
            <w:vMerge/>
            <w:vAlign w:val="center"/>
            <w:hideMark/>
          </w:tcPr>
          <w:p w14:paraId="662A310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7BA7CB8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6F371EA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309EEF9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5C5B2DE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Вес</w:t>
            </w:r>
          </w:p>
        </w:tc>
        <w:tc>
          <w:tcPr>
            <w:tcW w:w="1763" w:type="dxa"/>
            <w:shd w:val="clear" w:color="auto" w:fill="auto"/>
            <w:vAlign w:val="center"/>
            <w:hideMark/>
          </w:tcPr>
          <w:p w14:paraId="30FBF46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&gt; 100 и  ≤ 150</w:t>
            </w:r>
          </w:p>
        </w:tc>
        <w:tc>
          <w:tcPr>
            <w:tcW w:w="1370" w:type="dxa"/>
            <w:shd w:val="clear" w:color="auto" w:fill="auto"/>
            <w:vAlign w:val="center"/>
            <w:hideMark/>
          </w:tcPr>
          <w:p w14:paraId="4CDB907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г (Грамм)</w:t>
            </w:r>
          </w:p>
        </w:tc>
        <w:tc>
          <w:tcPr>
            <w:tcW w:w="2411" w:type="dxa"/>
            <w:shd w:val="clear" w:color="auto" w:fill="auto"/>
            <w:vAlign w:val="center"/>
            <w:hideMark/>
          </w:tcPr>
          <w:p w14:paraId="1E432EC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988" w:type="dxa"/>
            <w:vMerge/>
            <w:vAlign w:val="center"/>
            <w:hideMark/>
          </w:tcPr>
          <w:p w14:paraId="12657B0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5A2E92D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1D60723F" w14:textId="77777777" w:rsidTr="00842102">
        <w:trPr>
          <w:trHeight w:val="20"/>
        </w:trPr>
        <w:tc>
          <w:tcPr>
            <w:tcW w:w="522" w:type="dxa"/>
            <w:vMerge/>
            <w:vAlign w:val="center"/>
            <w:hideMark/>
          </w:tcPr>
          <w:p w14:paraId="6D8784E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0303947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3B63C31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7D40411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250E0A3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Степень содержания фтора</w:t>
            </w:r>
          </w:p>
        </w:tc>
        <w:tc>
          <w:tcPr>
            <w:tcW w:w="1763" w:type="dxa"/>
            <w:shd w:val="clear" w:color="auto" w:fill="auto"/>
            <w:vAlign w:val="center"/>
            <w:hideMark/>
          </w:tcPr>
          <w:p w14:paraId="26AB9BC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Без содержания фтора</w:t>
            </w:r>
          </w:p>
        </w:tc>
        <w:tc>
          <w:tcPr>
            <w:tcW w:w="1370" w:type="dxa"/>
            <w:shd w:val="clear" w:color="auto" w:fill="auto"/>
            <w:vAlign w:val="center"/>
            <w:hideMark/>
          </w:tcPr>
          <w:p w14:paraId="2084F8E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284E030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53D5D03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4CA2D20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34433060" w14:textId="77777777" w:rsidTr="00842102">
        <w:trPr>
          <w:trHeight w:val="20"/>
        </w:trPr>
        <w:tc>
          <w:tcPr>
            <w:tcW w:w="522" w:type="dxa"/>
            <w:vMerge/>
            <w:vAlign w:val="center"/>
            <w:hideMark/>
          </w:tcPr>
          <w:p w14:paraId="180B9F9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10F679B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5AA81FB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7ED6BA0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0EAC727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Упаковка</w:t>
            </w:r>
          </w:p>
        </w:tc>
        <w:tc>
          <w:tcPr>
            <w:tcW w:w="1763" w:type="dxa"/>
            <w:shd w:val="clear" w:color="auto" w:fill="auto"/>
            <w:vAlign w:val="center"/>
            <w:hideMark/>
          </w:tcPr>
          <w:p w14:paraId="08B129A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Пластиковая кювета с крышкой</w:t>
            </w:r>
          </w:p>
        </w:tc>
        <w:tc>
          <w:tcPr>
            <w:tcW w:w="1370" w:type="dxa"/>
            <w:shd w:val="clear" w:color="auto" w:fill="auto"/>
            <w:vAlign w:val="center"/>
            <w:hideMark/>
          </w:tcPr>
          <w:p w14:paraId="0F9802B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55AD543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75858A9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1F239CC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3F16AFF7" w14:textId="77777777" w:rsidTr="00842102">
        <w:trPr>
          <w:trHeight w:val="20"/>
        </w:trPr>
        <w:tc>
          <w:tcPr>
            <w:tcW w:w="522" w:type="dxa"/>
            <w:vMerge/>
            <w:vAlign w:val="center"/>
            <w:hideMark/>
          </w:tcPr>
          <w:p w14:paraId="10A3ACC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72289A0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1AA9AD7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7A6FE38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3178883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Вид вещества</w:t>
            </w:r>
          </w:p>
        </w:tc>
        <w:tc>
          <w:tcPr>
            <w:tcW w:w="1763" w:type="dxa"/>
            <w:shd w:val="clear" w:color="auto" w:fill="auto"/>
            <w:vAlign w:val="center"/>
            <w:hideMark/>
          </w:tcPr>
          <w:p w14:paraId="780E554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Парафин</w:t>
            </w:r>
          </w:p>
        </w:tc>
        <w:tc>
          <w:tcPr>
            <w:tcW w:w="1370" w:type="dxa"/>
            <w:shd w:val="clear" w:color="auto" w:fill="auto"/>
            <w:vAlign w:val="center"/>
            <w:hideMark/>
          </w:tcPr>
          <w:p w14:paraId="58E9B66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1908010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631B974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3487215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29B4558E" w14:textId="77777777" w:rsidTr="00842102">
        <w:trPr>
          <w:trHeight w:val="20"/>
        </w:trPr>
        <w:tc>
          <w:tcPr>
            <w:tcW w:w="522" w:type="dxa"/>
            <w:vMerge/>
            <w:vAlign w:val="center"/>
            <w:hideMark/>
          </w:tcPr>
          <w:p w14:paraId="64697AC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3D97512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710FFAA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0D0F1A0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17665E1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Температура снега, [0*]C</w:t>
            </w:r>
          </w:p>
        </w:tc>
        <w:tc>
          <w:tcPr>
            <w:tcW w:w="1763" w:type="dxa"/>
            <w:shd w:val="clear" w:color="auto" w:fill="auto"/>
            <w:vAlign w:val="center"/>
            <w:hideMark/>
          </w:tcPr>
          <w:p w14:paraId="4D33EF7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от 0 до -4</w:t>
            </w:r>
          </w:p>
        </w:tc>
        <w:tc>
          <w:tcPr>
            <w:tcW w:w="1370" w:type="dxa"/>
            <w:shd w:val="clear" w:color="auto" w:fill="auto"/>
            <w:vAlign w:val="center"/>
            <w:hideMark/>
          </w:tcPr>
          <w:p w14:paraId="5C75BB8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2BA754E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4D71D4C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22FB9C9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0D918FCD" w14:textId="77777777" w:rsidTr="00842102">
        <w:trPr>
          <w:trHeight w:val="20"/>
        </w:trPr>
        <w:tc>
          <w:tcPr>
            <w:tcW w:w="522" w:type="dxa"/>
            <w:vMerge/>
            <w:vAlign w:val="center"/>
            <w:hideMark/>
          </w:tcPr>
          <w:p w14:paraId="0643019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53A142B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6C8860A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46F0FD8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2639E3B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Тип снега</w:t>
            </w:r>
          </w:p>
        </w:tc>
        <w:tc>
          <w:tcPr>
            <w:tcW w:w="1763" w:type="dxa"/>
            <w:shd w:val="clear" w:color="auto" w:fill="auto"/>
            <w:vAlign w:val="center"/>
            <w:hideMark/>
          </w:tcPr>
          <w:p w14:paraId="15E13FD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Мягкий; Мелкозернистый</w:t>
            </w:r>
          </w:p>
        </w:tc>
        <w:tc>
          <w:tcPr>
            <w:tcW w:w="1370" w:type="dxa"/>
            <w:shd w:val="clear" w:color="auto" w:fill="auto"/>
            <w:vAlign w:val="center"/>
            <w:hideMark/>
          </w:tcPr>
          <w:p w14:paraId="7D59FD1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004EE56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6DC33AB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75B0755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0D2B6C9C" w14:textId="77777777" w:rsidTr="00842102">
        <w:trPr>
          <w:trHeight w:val="20"/>
        </w:trPr>
        <w:tc>
          <w:tcPr>
            <w:tcW w:w="522" w:type="dxa"/>
            <w:vMerge w:val="restart"/>
            <w:shd w:val="clear" w:color="auto" w:fill="auto"/>
            <w:hideMark/>
          </w:tcPr>
          <w:p w14:paraId="24466A31"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4</w:t>
            </w:r>
          </w:p>
        </w:tc>
        <w:tc>
          <w:tcPr>
            <w:tcW w:w="2455" w:type="dxa"/>
            <w:vMerge w:val="restart"/>
            <w:shd w:val="clear" w:color="auto" w:fill="auto"/>
            <w:hideMark/>
          </w:tcPr>
          <w:p w14:paraId="3C648E8D"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Вещество специализированное для лыжного инвентаря</w:t>
            </w:r>
          </w:p>
        </w:tc>
        <w:tc>
          <w:tcPr>
            <w:tcW w:w="2439" w:type="dxa"/>
            <w:vMerge w:val="restart"/>
            <w:shd w:val="clear" w:color="auto" w:fill="auto"/>
            <w:hideMark/>
          </w:tcPr>
          <w:p w14:paraId="78BD8C43"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32.30.15.292;32.30.15.292-00000036</w:t>
            </w:r>
          </w:p>
        </w:tc>
        <w:tc>
          <w:tcPr>
            <w:tcW w:w="1668" w:type="dxa"/>
            <w:vMerge w:val="restart"/>
            <w:shd w:val="clear" w:color="auto" w:fill="auto"/>
            <w:hideMark/>
          </w:tcPr>
          <w:p w14:paraId="1ABAECC4"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val="en-US" w:eastAsia="ru-RU"/>
              </w:rPr>
            </w:pPr>
            <w:r w:rsidRPr="00842102">
              <w:rPr>
                <w:rFonts w:ascii="Times New Roman" w:eastAsia="Times New Roman" w:hAnsi="Times New Roman" w:cs="Times New Roman"/>
                <w:color w:val="000000"/>
                <w:sz w:val="20"/>
                <w:szCs w:val="20"/>
                <w:lang w:val="en-US" w:eastAsia="ru-RU"/>
              </w:rPr>
              <w:t xml:space="preserve"> </w:t>
            </w:r>
            <w:proofErr w:type="spellStart"/>
            <w:r w:rsidRPr="00842102">
              <w:rPr>
                <w:rFonts w:ascii="Times New Roman" w:eastAsia="Times New Roman" w:hAnsi="Times New Roman" w:cs="Times New Roman"/>
                <w:color w:val="000000"/>
                <w:sz w:val="20"/>
                <w:szCs w:val="20"/>
                <w:lang w:val="en-US" w:eastAsia="ru-RU"/>
              </w:rPr>
              <w:t>Holmenkol</w:t>
            </w:r>
            <w:proofErr w:type="spellEnd"/>
            <w:r w:rsidRPr="00842102">
              <w:rPr>
                <w:rFonts w:ascii="Times New Roman" w:eastAsia="Times New Roman" w:hAnsi="Times New Roman" w:cs="Times New Roman"/>
                <w:color w:val="000000"/>
                <w:sz w:val="20"/>
                <w:szCs w:val="20"/>
                <w:lang w:val="en-US" w:eastAsia="ru-RU"/>
              </w:rPr>
              <w:t xml:space="preserve"> </w:t>
            </w:r>
            <w:proofErr w:type="spellStart"/>
            <w:r w:rsidRPr="00842102">
              <w:rPr>
                <w:rFonts w:ascii="Times New Roman" w:eastAsia="Times New Roman" w:hAnsi="Times New Roman" w:cs="Times New Roman"/>
                <w:color w:val="000000"/>
                <w:sz w:val="20"/>
                <w:szCs w:val="20"/>
                <w:lang w:val="en-US" w:eastAsia="ru-RU"/>
              </w:rPr>
              <w:t>Alphamix</w:t>
            </w:r>
            <w:proofErr w:type="spellEnd"/>
            <w:r w:rsidRPr="00842102">
              <w:rPr>
                <w:rFonts w:ascii="Times New Roman" w:eastAsia="Times New Roman" w:hAnsi="Times New Roman" w:cs="Times New Roman"/>
                <w:color w:val="000000"/>
                <w:sz w:val="20"/>
                <w:szCs w:val="20"/>
                <w:lang w:val="en-US" w:eastAsia="ru-RU"/>
              </w:rPr>
              <w:t xml:space="preserve"> Yellow Liquid </w:t>
            </w:r>
            <w:r w:rsidRPr="00842102">
              <w:rPr>
                <w:rFonts w:ascii="Times New Roman" w:eastAsia="Times New Roman" w:hAnsi="Times New Roman" w:cs="Times New Roman"/>
                <w:color w:val="000000"/>
                <w:sz w:val="20"/>
                <w:szCs w:val="20"/>
                <w:lang w:eastAsia="ru-RU"/>
              </w:rPr>
              <w:t>или</w:t>
            </w:r>
            <w:r w:rsidRPr="00842102">
              <w:rPr>
                <w:rFonts w:ascii="Times New Roman" w:eastAsia="Times New Roman" w:hAnsi="Times New Roman" w:cs="Times New Roman"/>
                <w:color w:val="000000"/>
                <w:sz w:val="20"/>
                <w:szCs w:val="20"/>
                <w:lang w:val="en-US" w:eastAsia="ru-RU"/>
              </w:rPr>
              <w:t xml:space="preserve"> </w:t>
            </w:r>
            <w:r w:rsidRPr="00842102">
              <w:rPr>
                <w:rFonts w:ascii="Times New Roman" w:eastAsia="Times New Roman" w:hAnsi="Times New Roman" w:cs="Times New Roman"/>
                <w:color w:val="000000"/>
                <w:sz w:val="20"/>
                <w:szCs w:val="20"/>
                <w:lang w:eastAsia="ru-RU"/>
              </w:rPr>
              <w:t>эквивалент</w:t>
            </w:r>
          </w:p>
        </w:tc>
        <w:tc>
          <w:tcPr>
            <w:tcW w:w="1689" w:type="dxa"/>
            <w:shd w:val="clear" w:color="auto" w:fill="auto"/>
            <w:vAlign w:val="center"/>
            <w:hideMark/>
          </w:tcPr>
          <w:p w14:paraId="1019C99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Степень содержания фтора</w:t>
            </w:r>
          </w:p>
        </w:tc>
        <w:tc>
          <w:tcPr>
            <w:tcW w:w="1763" w:type="dxa"/>
            <w:shd w:val="clear" w:color="auto" w:fill="auto"/>
            <w:vAlign w:val="center"/>
            <w:hideMark/>
          </w:tcPr>
          <w:p w14:paraId="485743A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Без содержания фтора</w:t>
            </w:r>
          </w:p>
        </w:tc>
        <w:tc>
          <w:tcPr>
            <w:tcW w:w="1370" w:type="dxa"/>
            <w:shd w:val="clear" w:color="auto" w:fill="auto"/>
            <w:vAlign w:val="center"/>
            <w:hideMark/>
          </w:tcPr>
          <w:p w14:paraId="56CC28E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714AE73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restart"/>
            <w:shd w:val="clear" w:color="auto" w:fill="auto"/>
            <w:noWrap/>
            <w:hideMark/>
          </w:tcPr>
          <w:p w14:paraId="6194D7A9"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proofErr w:type="spellStart"/>
            <w:r w:rsidRPr="00842102">
              <w:rPr>
                <w:rFonts w:ascii="Times New Roman" w:eastAsia="Times New Roman" w:hAnsi="Times New Roman" w:cs="Times New Roman"/>
                <w:color w:val="000000"/>
                <w:sz w:val="20"/>
                <w:szCs w:val="20"/>
                <w:lang w:eastAsia="ru-RU"/>
              </w:rPr>
              <w:t>шт</w:t>
            </w:r>
            <w:proofErr w:type="spellEnd"/>
          </w:p>
        </w:tc>
        <w:tc>
          <w:tcPr>
            <w:tcW w:w="826" w:type="dxa"/>
            <w:vMerge w:val="restart"/>
            <w:shd w:val="clear" w:color="auto" w:fill="auto"/>
            <w:noWrap/>
            <w:hideMark/>
          </w:tcPr>
          <w:p w14:paraId="26224E88"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3</w:t>
            </w:r>
          </w:p>
        </w:tc>
      </w:tr>
      <w:tr w:rsidR="00842102" w:rsidRPr="00842102" w14:paraId="633E94E5" w14:textId="77777777" w:rsidTr="00842102">
        <w:trPr>
          <w:trHeight w:val="20"/>
        </w:trPr>
        <w:tc>
          <w:tcPr>
            <w:tcW w:w="522" w:type="dxa"/>
            <w:vMerge/>
            <w:vAlign w:val="center"/>
            <w:hideMark/>
          </w:tcPr>
          <w:p w14:paraId="55F24EC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4BC5D5C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7FA816A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6E7AD8B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79D7E33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Упаковка</w:t>
            </w:r>
          </w:p>
        </w:tc>
        <w:tc>
          <w:tcPr>
            <w:tcW w:w="1763" w:type="dxa"/>
            <w:shd w:val="clear" w:color="auto" w:fill="auto"/>
            <w:vAlign w:val="center"/>
            <w:hideMark/>
          </w:tcPr>
          <w:p w14:paraId="6A351BA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Пластиковая кювета с крышкой</w:t>
            </w:r>
          </w:p>
        </w:tc>
        <w:tc>
          <w:tcPr>
            <w:tcW w:w="1370" w:type="dxa"/>
            <w:shd w:val="clear" w:color="auto" w:fill="auto"/>
            <w:vAlign w:val="center"/>
            <w:hideMark/>
          </w:tcPr>
          <w:p w14:paraId="1273ECE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04543C1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2E917CC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1E6D540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64439F2E" w14:textId="77777777" w:rsidTr="00842102">
        <w:trPr>
          <w:trHeight w:val="20"/>
        </w:trPr>
        <w:tc>
          <w:tcPr>
            <w:tcW w:w="522" w:type="dxa"/>
            <w:vMerge/>
            <w:vAlign w:val="center"/>
            <w:hideMark/>
          </w:tcPr>
          <w:p w14:paraId="72E3000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09855A3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5BE3076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2FA024A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2DAB0EE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Вид вещества</w:t>
            </w:r>
          </w:p>
        </w:tc>
        <w:tc>
          <w:tcPr>
            <w:tcW w:w="1763" w:type="dxa"/>
            <w:shd w:val="clear" w:color="auto" w:fill="auto"/>
            <w:vAlign w:val="center"/>
            <w:hideMark/>
          </w:tcPr>
          <w:p w14:paraId="1666C36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Парафин</w:t>
            </w:r>
          </w:p>
        </w:tc>
        <w:tc>
          <w:tcPr>
            <w:tcW w:w="1370" w:type="dxa"/>
            <w:shd w:val="clear" w:color="auto" w:fill="auto"/>
            <w:vAlign w:val="center"/>
            <w:hideMark/>
          </w:tcPr>
          <w:p w14:paraId="7F621A7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719DD98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4FAE5CB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6F27C87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1DAE054E" w14:textId="77777777" w:rsidTr="00842102">
        <w:trPr>
          <w:trHeight w:val="20"/>
        </w:trPr>
        <w:tc>
          <w:tcPr>
            <w:tcW w:w="522" w:type="dxa"/>
            <w:vMerge/>
            <w:vAlign w:val="center"/>
            <w:hideMark/>
          </w:tcPr>
          <w:p w14:paraId="113E890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271C42F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0241BAA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2EA23FA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216FEEB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Температура снега, [0*]C</w:t>
            </w:r>
          </w:p>
        </w:tc>
        <w:tc>
          <w:tcPr>
            <w:tcW w:w="1763" w:type="dxa"/>
            <w:shd w:val="clear" w:color="auto" w:fill="auto"/>
            <w:vAlign w:val="center"/>
            <w:hideMark/>
          </w:tcPr>
          <w:p w14:paraId="5E25AA2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от 0 до -4</w:t>
            </w:r>
          </w:p>
        </w:tc>
        <w:tc>
          <w:tcPr>
            <w:tcW w:w="1370" w:type="dxa"/>
            <w:shd w:val="clear" w:color="auto" w:fill="auto"/>
            <w:vAlign w:val="center"/>
            <w:hideMark/>
          </w:tcPr>
          <w:p w14:paraId="65FEC6C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7A1BD9B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197C282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4B1C747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570F9292" w14:textId="77777777" w:rsidTr="00842102">
        <w:trPr>
          <w:trHeight w:val="20"/>
        </w:trPr>
        <w:tc>
          <w:tcPr>
            <w:tcW w:w="522" w:type="dxa"/>
            <w:vMerge/>
            <w:vAlign w:val="center"/>
            <w:hideMark/>
          </w:tcPr>
          <w:p w14:paraId="380E3AA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14ED172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669DD7A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5067337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222EBB4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Агрегатное состояние</w:t>
            </w:r>
          </w:p>
        </w:tc>
        <w:tc>
          <w:tcPr>
            <w:tcW w:w="1763" w:type="dxa"/>
            <w:shd w:val="clear" w:color="auto" w:fill="auto"/>
            <w:vAlign w:val="center"/>
            <w:hideMark/>
          </w:tcPr>
          <w:p w14:paraId="75D3FC4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Жидкое</w:t>
            </w:r>
          </w:p>
        </w:tc>
        <w:tc>
          <w:tcPr>
            <w:tcW w:w="1370" w:type="dxa"/>
            <w:shd w:val="clear" w:color="auto" w:fill="auto"/>
            <w:vAlign w:val="center"/>
            <w:hideMark/>
          </w:tcPr>
          <w:p w14:paraId="6081BC9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6C2D628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242A5F5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0898555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352B25A2" w14:textId="77777777" w:rsidTr="00842102">
        <w:trPr>
          <w:trHeight w:val="20"/>
        </w:trPr>
        <w:tc>
          <w:tcPr>
            <w:tcW w:w="522" w:type="dxa"/>
            <w:vMerge/>
            <w:vAlign w:val="center"/>
            <w:hideMark/>
          </w:tcPr>
          <w:p w14:paraId="0B76D75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692EDD9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45F7FFA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5616EDE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48B0862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Вес</w:t>
            </w:r>
          </w:p>
        </w:tc>
        <w:tc>
          <w:tcPr>
            <w:tcW w:w="1763" w:type="dxa"/>
            <w:shd w:val="clear" w:color="auto" w:fill="auto"/>
            <w:vAlign w:val="center"/>
            <w:hideMark/>
          </w:tcPr>
          <w:p w14:paraId="3717C04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&gt; 180</w:t>
            </w:r>
          </w:p>
        </w:tc>
        <w:tc>
          <w:tcPr>
            <w:tcW w:w="1370" w:type="dxa"/>
            <w:shd w:val="clear" w:color="auto" w:fill="auto"/>
            <w:vAlign w:val="center"/>
            <w:hideMark/>
          </w:tcPr>
          <w:p w14:paraId="2538B83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г (Грамм)</w:t>
            </w:r>
          </w:p>
        </w:tc>
        <w:tc>
          <w:tcPr>
            <w:tcW w:w="2411" w:type="dxa"/>
            <w:shd w:val="clear" w:color="auto" w:fill="auto"/>
            <w:vAlign w:val="center"/>
            <w:hideMark/>
          </w:tcPr>
          <w:p w14:paraId="0BFFEDF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988" w:type="dxa"/>
            <w:vMerge/>
            <w:vAlign w:val="center"/>
            <w:hideMark/>
          </w:tcPr>
          <w:p w14:paraId="7458403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78A38B7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14708B37" w14:textId="77777777" w:rsidTr="00842102">
        <w:trPr>
          <w:trHeight w:val="20"/>
        </w:trPr>
        <w:tc>
          <w:tcPr>
            <w:tcW w:w="522" w:type="dxa"/>
            <w:vMerge/>
            <w:vAlign w:val="center"/>
            <w:hideMark/>
          </w:tcPr>
          <w:p w14:paraId="534F8EF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2E2D89A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2405B9C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0AB514C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5FEA2DE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Тип снега</w:t>
            </w:r>
          </w:p>
        </w:tc>
        <w:tc>
          <w:tcPr>
            <w:tcW w:w="1763" w:type="dxa"/>
            <w:shd w:val="clear" w:color="auto" w:fill="auto"/>
            <w:vAlign w:val="center"/>
            <w:hideMark/>
          </w:tcPr>
          <w:p w14:paraId="35F0693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Мягкий; Свежевыпавший; Мелкозернистый</w:t>
            </w:r>
          </w:p>
        </w:tc>
        <w:tc>
          <w:tcPr>
            <w:tcW w:w="1370" w:type="dxa"/>
            <w:shd w:val="clear" w:color="auto" w:fill="auto"/>
            <w:vAlign w:val="center"/>
            <w:hideMark/>
          </w:tcPr>
          <w:p w14:paraId="63020CF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60B86EB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1E7B6C0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7FEBCEF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50E65956" w14:textId="77777777" w:rsidTr="00842102">
        <w:trPr>
          <w:trHeight w:val="20"/>
        </w:trPr>
        <w:tc>
          <w:tcPr>
            <w:tcW w:w="522" w:type="dxa"/>
            <w:vMerge w:val="restart"/>
            <w:shd w:val="clear" w:color="auto" w:fill="auto"/>
            <w:hideMark/>
          </w:tcPr>
          <w:p w14:paraId="3C998596"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5</w:t>
            </w:r>
          </w:p>
        </w:tc>
        <w:tc>
          <w:tcPr>
            <w:tcW w:w="2455" w:type="dxa"/>
            <w:vMerge w:val="restart"/>
            <w:shd w:val="clear" w:color="auto" w:fill="auto"/>
            <w:hideMark/>
          </w:tcPr>
          <w:p w14:paraId="68A6A5B4"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Вещество специализированное для лыжного инвентаря</w:t>
            </w:r>
          </w:p>
        </w:tc>
        <w:tc>
          <w:tcPr>
            <w:tcW w:w="2439" w:type="dxa"/>
            <w:vMerge w:val="restart"/>
            <w:shd w:val="clear" w:color="auto" w:fill="auto"/>
            <w:hideMark/>
          </w:tcPr>
          <w:p w14:paraId="5C2FDEE7"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32.30.15.292;32.30.15.292-00000036</w:t>
            </w:r>
          </w:p>
        </w:tc>
        <w:tc>
          <w:tcPr>
            <w:tcW w:w="1668" w:type="dxa"/>
            <w:vMerge w:val="restart"/>
            <w:shd w:val="clear" w:color="auto" w:fill="auto"/>
            <w:hideMark/>
          </w:tcPr>
          <w:p w14:paraId="33872F11"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val="en-US" w:eastAsia="ru-RU"/>
              </w:rPr>
            </w:pPr>
            <w:proofErr w:type="spellStart"/>
            <w:r w:rsidRPr="00842102">
              <w:rPr>
                <w:rFonts w:ascii="Times New Roman" w:eastAsia="Times New Roman" w:hAnsi="Times New Roman" w:cs="Times New Roman"/>
                <w:color w:val="000000"/>
                <w:sz w:val="20"/>
                <w:szCs w:val="20"/>
                <w:lang w:val="en-US" w:eastAsia="ru-RU"/>
              </w:rPr>
              <w:t>Holmenkol</w:t>
            </w:r>
            <w:proofErr w:type="spellEnd"/>
            <w:r w:rsidRPr="00842102">
              <w:rPr>
                <w:rFonts w:ascii="Times New Roman" w:eastAsia="Times New Roman" w:hAnsi="Times New Roman" w:cs="Times New Roman"/>
                <w:color w:val="000000"/>
                <w:sz w:val="20"/>
                <w:szCs w:val="20"/>
                <w:lang w:val="en-US" w:eastAsia="ru-RU"/>
              </w:rPr>
              <w:t xml:space="preserve"> Beta Mix Red Liquid  </w:t>
            </w:r>
            <w:r w:rsidRPr="00842102">
              <w:rPr>
                <w:rFonts w:ascii="Times New Roman" w:eastAsia="Times New Roman" w:hAnsi="Times New Roman" w:cs="Times New Roman"/>
                <w:color w:val="000000"/>
                <w:sz w:val="20"/>
                <w:szCs w:val="20"/>
                <w:lang w:eastAsia="ru-RU"/>
              </w:rPr>
              <w:t>или</w:t>
            </w:r>
            <w:r w:rsidRPr="00842102">
              <w:rPr>
                <w:rFonts w:ascii="Times New Roman" w:eastAsia="Times New Roman" w:hAnsi="Times New Roman" w:cs="Times New Roman"/>
                <w:color w:val="000000"/>
                <w:sz w:val="20"/>
                <w:szCs w:val="20"/>
                <w:lang w:val="en-US" w:eastAsia="ru-RU"/>
              </w:rPr>
              <w:t xml:space="preserve"> </w:t>
            </w:r>
            <w:r w:rsidRPr="00842102">
              <w:rPr>
                <w:rFonts w:ascii="Times New Roman" w:eastAsia="Times New Roman" w:hAnsi="Times New Roman" w:cs="Times New Roman"/>
                <w:color w:val="000000"/>
                <w:sz w:val="20"/>
                <w:szCs w:val="20"/>
                <w:lang w:eastAsia="ru-RU"/>
              </w:rPr>
              <w:t>эквивалент</w:t>
            </w:r>
          </w:p>
        </w:tc>
        <w:tc>
          <w:tcPr>
            <w:tcW w:w="1689" w:type="dxa"/>
            <w:shd w:val="clear" w:color="auto" w:fill="auto"/>
            <w:vAlign w:val="center"/>
            <w:hideMark/>
          </w:tcPr>
          <w:p w14:paraId="64256F4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Степень содержания фтора</w:t>
            </w:r>
          </w:p>
        </w:tc>
        <w:tc>
          <w:tcPr>
            <w:tcW w:w="1763" w:type="dxa"/>
            <w:shd w:val="clear" w:color="auto" w:fill="auto"/>
            <w:vAlign w:val="center"/>
            <w:hideMark/>
          </w:tcPr>
          <w:p w14:paraId="0B2AB0F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Без содержания фтора</w:t>
            </w:r>
          </w:p>
        </w:tc>
        <w:tc>
          <w:tcPr>
            <w:tcW w:w="1370" w:type="dxa"/>
            <w:shd w:val="clear" w:color="auto" w:fill="auto"/>
            <w:vAlign w:val="center"/>
            <w:hideMark/>
          </w:tcPr>
          <w:p w14:paraId="7FD2BF3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52FEFE5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restart"/>
            <w:shd w:val="clear" w:color="auto" w:fill="auto"/>
            <w:noWrap/>
            <w:hideMark/>
          </w:tcPr>
          <w:p w14:paraId="1B6F5925"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proofErr w:type="spellStart"/>
            <w:r w:rsidRPr="00842102">
              <w:rPr>
                <w:rFonts w:ascii="Times New Roman" w:eastAsia="Times New Roman" w:hAnsi="Times New Roman" w:cs="Times New Roman"/>
                <w:color w:val="000000"/>
                <w:sz w:val="20"/>
                <w:szCs w:val="20"/>
                <w:lang w:eastAsia="ru-RU"/>
              </w:rPr>
              <w:t>шт</w:t>
            </w:r>
            <w:proofErr w:type="spellEnd"/>
          </w:p>
        </w:tc>
        <w:tc>
          <w:tcPr>
            <w:tcW w:w="826" w:type="dxa"/>
            <w:vMerge w:val="restart"/>
            <w:shd w:val="clear" w:color="auto" w:fill="auto"/>
            <w:noWrap/>
            <w:hideMark/>
          </w:tcPr>
          <w:p w14:paraId="19BBB39D"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8</w:t>
            </w:r>
          </w:p>
        </w:tc>
      </w:tr>
      <w:tr w:rsidR="00842102" w:rsidRPr="00842102" w14:paraId="0475B754" w14:textId="77777777" w:rsidTr="00842102">
        <w:trPr>
          <w:trHeight w:val="20"/>
        </w:trPr>
        <w:tc>
          <w:tcPr>
            <w:tcW w:w="522" w:type="dxa"/>
            <w:vMerge/>
            <w:vAlign w:val="center"/>
            <w:hideMark/>
          </w:tcPr>
          <w:p w14:paraId="2FFE272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44303CF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099F7BA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465706F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13B3EB8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Упаковка</w:t>
            </w:r>
          </w:p>
        </w:tc>
        <w:tc>
          <w:tcPr>
            <w:tcW w:w="1763" w:type="dxa"/>
            <w:shd w:val="clear" w:color="auto" w:fill="auto"/>
            <w:vAlign w:val="center"/>
            <w:hideMark/>
          </w:tcPr>
          <w:p w14:paraId="785F8F2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Пластиковая кювета с крышкой</w:t>
            </w:r>
          </w:p>
        </w:tc>
        <w:tc>
          <w:tcPr>
            <w:tcW w:w="1370" w:type="dxa"/>
            <w:shd w:val="clear" w:color="auto" w:fill="auto"/>
            <w:vAlign w:val="center"/>
            <w:hideMark/>
          </w:tcPr>
          <w:p w14:paraId="0503C7B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7D10F3A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0E60D89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3460E67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637260D7" w14:textId="77777777" w:rsidTr="00842102">
        <w:trPr>
          <w:trHeight w:val="20"/>
        </w:trPr>
        <w:tc>
          <w:tcPr>
            <w:tcW w:w="522" w:type="dxa"/>
            <w:vMerge/>
            <w:vAlign w:val="center"/>
            <w:hideMark/>
          </w:tcPr>
          <w:p w14:paraId="3306B40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2336732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7AED430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7B30B6B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16DF32D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Вид вещества</w:t>
            </w:r>
          </w:p>
        </w:tc>
        <w:tc>
          <w:tcPr>
            <w:tcW w:w="1763" w:type="dxa"/>
            <w:shd w:val="clear" w:color="auto" w:fill="auto"/>
            <w:vAlign w:val="center"/>
            <w:hideMark/>
          </w:tcPr>
          <w:p w14:paraId="0BAD8B1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Парафин</w:t>
            </w:r>
          </w:p>
        </w:tc>
        <w:tc>
          <w:tcPr>
            <w:tcW w:w="1370" w:type="dxa"/>
            <w:shd w:val="clear" w:color="auto" w:fill="auto"/>
            <w:vAlign w:val="center"/>
            <w:hideMark/>
          </w:tcPr>
          <w:p w14:paraId="1BBEB5C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7E5119E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085C18C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50302E7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51FB3614" w14:textId="77777777" w:rsidTr="00842102">
        <w:trPr>
          <w:trHeight w:val="20"/>
        </w:trPr>
        <w:tc>
          <w:tcPr>
            <w:tcW w:w="522" w:type="dxa"/>
            <w:vMerge/>
            <w:vAlign w:val="center"/>
            <w:hideMark/>
          </w:tcPr>
          <w:p w14:paraId="35FA165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5638A3B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55EE34B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2E6A47D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3E54109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Температура снега, [0*]C</w:t>
            </w:r>
          </w:p>
        </w:tc>
        <w:tc>
          <w:tcPr>
            <w:tcW w:w="1763" w:type="dxa"/>
            <w:shd w:val="clear" w:color="auto" w:fill="auto"/>
            <w:vAlign w:val="center"/>
            <w:hideMark/>
          </w:tcPr>
          <w:p w14:paraId="3A0DAE9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от -4 до -14</w:t>
            </w:r>
          </w:p>
        </w:tc>
        <w:tc>
          <w:tcPr>
            <w:tcW w:w="1370" w:type="dxa"/>
            <w:shd w:val="clear" w:color="auto" w:fill="auto"/>
            <w:vAlign w:val="center"/>
            <w:hideMark/>
          </w:tcPr>
          <w:p w14:paraId="39EF13F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23DCFCE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6FDE5F5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40FD56E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45B844E3" w14:textId="77777777" w:rsidTr="00842102">
        <w:trPr>
          <w:trHeight w:val="20"/>
        </w:trPr>
        <w:tc>
          <w:tcPr>
            <w:tcW w:w="522" w:type="dxa"/>
            <w:vMerge/>
            <w:vAlign w:val="center"/>
            <w:hideMark/>
          </w:tcPr>
          <w:p w14:paraId="2D56818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6AB3A68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09077EE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7F9B334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000C590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Агрегатное состояние</w:t>
            </w:r>
          </w:p>
        </w:tc>
        <w:tc>
          <w:tcPr>
            <w:tcW w:w="1763" w:type="dxa"/>
            <w:shd w:val="clear" w:color="auto" w:fill="auto"/>
            <w:vAlign w:val="center"/>
            <w:hideMark/>
          </w:tcPr>
          <w:p w14:paraId="74C0612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Жидкое</w:t>
            </w:r>
          </w:p>
        </w:tc>
        <w:tc>
          <w:tcPr>
            <w:tcW w:w="1370" w:type="dxa"/>
            <w:shd w:val="clear" w:color="auto" w:fill="auto"/>
            <w:vAlign w:val="center"/>
            <w:hideMark/>
          </w:tcPr>
          <w:p w14:paraId="135BAF1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3F590D8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5667C2E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65AD558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6607B1CD" w14:textId="77777777" w:rsidTr="00842102">
        <w:trPr>
          <w:trHeight w:val="20"/>
        </w:trPr>
        <w:tc>
          <w:tcPr>
            <w:tcW w:w="522" w:type="dxa"/>
            <w:vMerge/>
            <w:vAlign w:val="center"/>
            <w:hideMark/>
          </w:tcPr>
          <w:p w14:paraId="49378E8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7364D27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7DEB539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47F25D0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37E8F1E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Вес</w:t>
            </w:r>
          </w:p>
        </w:tc>
        <w:tc>
          <w:tcPr>
            <w:tcW w:w="1763" w:type="dxa"/>
            <w:shd w:val="clear" w:color="auto" w:fill="auto"/>
            <w:vAlign w:val="center"/>
            <w:hideMark/>
          </w:tcPr>
          <w:p w14:paraId="7E93E7A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&gt; 180</w:t>
            </w:r>
          </w:p>
        </w:tc>
        <w:tc>
          <w:tcPr>
            <w:tcW w:w="1370" w:type="dxa"/>
            <w:shd w:val="clear" w:color="auto" w:fill="auto"/>
            <w:vAlign w:val="center"/>
            <w:hideMark/>
          </w:tcPr>
          <w:p w14:paraId="0B2AE43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г (Грамм)</w:t>
            </w:r>
          </w:p>
        </w:tc>
        <w:tc>
          <w:tcPr>
            <w:tcW w:w="2411" w:type="dxa"/>
            <w:shd w:val="clear" w:color="auto" w:fill="auto"/>
            <w:vAlign w:val="center"/>
            <w:hideMark/>
          </w:tcPr>
          <w:p w14:paraId="0782A14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988" w:type="dxa"/>
            <w:vMerge/>
            <w:vAlign w:val="center"/>
            <w:hideMark/>
          </w:tcPr>
          <w:p w14:paraId="3972AFB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7FCC91F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3860EF8E" w14:textId="77777777" w:rsidTr="00842102">
        <w:trPr>
          <w:trHeight w:val="20"/>
        </w:trPr>
        <w:tc>
          <w:tcPr>
            <w:tcW w:w="522" w:type="dxa"/>
            <w:vMerge/>
            <w:vAlign w:val="center"/>
            <w:hideMark/>
          </w:tcPr>
          <w:p w14:paraId="503CEB0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4C103D8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261679A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4744F7C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3BE30C9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Тип снега</w:t>
            </w:r>
          </w:p>
        </w:tc>
        <w:tc>
          <w:tcPr>
            <w:tcW w:w="1763" w:type="dxa"/>
            <w:shd w:val="clear" w:color="auto" w:fill="auto"/>
            <w:vAlign w:val="center"/>
            <w:hideMark/>
          </w:tcPr>
          <w:p w14:paraId="1066377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Для всех типов снега</w:t>
            </w:r>
          </w:p>
        </w:tc>
        <w:tc>
          <w:tcPr>
            <w:tcW w:w="1370" w:type="dxa"/>
            <w:shd w:val="clear" w:color="auto" w:fill="auto"/>
            <w:vAlign w:val="center"/>
            <w:hideMark/>
          </w:tcPr>
          <w:p w14:paraId="3C6AEF2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6D658EF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6C2ABE3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3ECF78F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5BB58DC3" w14:textId="77777777" w:rsidTr="00842102">
        <w:trPr>
          <w:trHeight w:val="20"/>
        </w:trPr>
        <w:tc>
          <w:tcPr>
            <w:tcW w:w="522" w:type="dxa"/>
            <w:vMerge w:val="restart"/>
            <w:shd w:val="clear" w:color="auto" w:fill="auto"/>
            <w:hideMark/>
          </w:tcPr>
          <w:p w14:paraId="79D2E12A"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6</w:t>
            </w:r>
          </w:p>
        </w:tc>
        <w:tc>
          <w:tcPr>
            <w:tcW w:w="2455" w:type="dxa"/>
            <w:vMerge w:val="restart"/>
            <w:shd w:val="clear" w:color="auto" w:fill="auto"/>
            <w:hideMark/>
          </w:tcPr>
          <w:p w14:paraId="2A150C82"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Вещество специализированное для лыжного инвентаря</w:t>
            </w:r>
          </w:p>
        </w:tc>
        <w:tc>
          <w:tcPr>
            <w:tcW w:w="2439" w:type="dxa"/>
            <w:vMerge w:val="restart"/>
            <w:shd w:val="clear" w:color="auto" w:fill="auto"/>
            <w:hideMark/>
          </w:tcPr>
          <w:p w14:paraId="048DA1A2"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32.30.15.292;32.30.15.292-00000036</w:t>
            </w:r>
          </w:p>
        </w:tc>
        <w:tc>
          <w:tcPr>
            <w:tcW w:w="1668" w:type="dxa"/>
            <w:vMerge w:val="restart"/>
            <w:shd w:val="clear" w:color="auto" w:fill="auto"/>
            <w:hideMark/>
          </w:tcPr>
          <w:p w14:paraId="487E857D"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val="en-US" w:eastAsia="ru-RU"/>
              </w:rPr>
            </w:pPr>
            <w:proofErr w:type="spellStart"/>
            <w:r w:rsidRPr="00842102">
              <w:rPr>
                <w:rFonts w:ascii="Times New Roman" w:eastAsia="Times New Roman" w:hAnsi="Times New Roman" w:cs="Times New Roman"/>
                <w:color w:val="000000"/>
                <w:sz w:val="20"/>
                <w:szCs w:val="20"/>
                <w:lang w:val="en-US" w:eastAsia="ru-RU"/>
              </w:rPr>
              <w:t>Holmenkol</w:t>
            </w:r>
            <w:proofErr w:type="spellEnd"/>
            <w:r w:rsidRPr="00842102">
              <w:rPr>
                <w:rFonts w:ascii="Times New Roman" w:eastAsia="Times New Roman" w:hAnsi="Times New Roman" w:cs="Times New Roman"/>
                <w:color w:val="000000"/>
                <w:sz w:val="20"/>
                <w:szCs w:val="20"/>
                <w:lang w:val="en-US" w:eastAsia="ru-RU"/>
              </w:rPr>
              <w:t xml:space="preserve"> Ultra Mix Blue Liquid </w:t>
            </w:r>
            <w:r w:rsidRPr="00842102">
              <w:rPr>
                <w:rFonts w:ascii="Times New Roman" w:eastAsia="Times New Roman" w:hAnsi="Times New Roman" w:cs="Times New Roman"/>
                <w:color w:val="000000"/>
                <w:sz w:val="20"/>
                <w:szCs w:val="20"/>
                <w:lang w:eastAsia="ru-RU"/>
              </w:rPr>
              <w:t>или</w:t>
            </w:r>
            <w:r w:rsidRPr="00842102">
              <w:rPr>
                <w:rFonts w:ascii="Times New Roman" w:eastAsia="Times New Roman" w:hAnsi="Times New Roman" w:cs="Times New Roman"/>
                <w:color w:val="000000"/>
                <w:sz w:val="20"/>
                <w:szCs w:val="20"/>
                <w:lang w:val="en-US" w:eastAsia="ru-RU"/>
              </w:rPr>
              <w:t xml:space="preserve"> </w:t>
            </w:r>
            <w:r w:rsidRPr="00842102">
              <w:rPr>
                <w:rFonts w:ascii="Times New Roman" w:eastAsia="Times New Roman" w:hAnsi="Times New Roman" w:cs="Times New Roman"/>
                <w:color w:val="000000"/>
                <w:sz w:val="20"/>
                <w:szCs w:val="20"/>
                <w:lang w:eastAsia="ru-RU"/>
              </w:rPr>
              <w:t>эквивалент</w:t>
            </w:r>
          </w:p>
        </w:tc>
        <w:tc>
          <w:tcPr>
            <w:tcW w:w="1689" w:type="dxa"/>
            <w:shd w:val="clear" w:color="auto" w:fill="auto"/>
            <w:vAlign w:val="center"/>
            <w:hideMark/>
          </w:tcPr>
          <w:p w14:paraId="38D3EAB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Температура снега, [0*]C</w:t>
            </w:r>
          </w:p>
        </w:tc>
        <w:tc>
          <w:tcPr>
            <w:tcW w:w="1763" w:type="dxa"/>
            <w:shd w:val="clear" w:color="auto" w:fill="auto"/>
            <w:vAlign w:val="center"/>
            <w:hideMark/>
          </w:tcPr>
          <w:p w14:paraId="34E16F2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от -8 до -20</w:t>
            </w:r>
          </w:p>
        </w:tc>
        <w:tc>
          <w:tcPr>
            <w:tcW w:w="1370" w:type="dxa"/>
            <w:shd w:val="clear" w:color="auto" w:fill="auto"/>
            <w:vAlign w:val="center"/>
            <w:hideMark/>
          </w:tcPr>
          <w:p w14:paraId="4772669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0AD5870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restart"/>
            <w:shd w:val="clear" w:color="auto" w:fill="auto"/>
            <w:noWrap/>
            <w:hideMark/>
          </w:tcPr>
          <w:p w14:paraId="3CA98317"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proofErr w:type="spellStart"/>
            <w:r w:rsidRPr="00842102">
              <w:rPr>
                <w:rFonts w:ascii="Times New Roman" w:eastAsia="Times New Roman" w:hAnsi="Times New Roman" w:cs="Times New Roman"/>
                <w:color w:val="000000"/>
                <w:sz w:val="20"/>
                <w:szCs w:val="20"/>
                <w:lang w:eastAsia="ru-RU"/>
              </w:rPr>
              <w:t>шт</w:t>
            </w:r>
            <w:proofErr w:type="spellEnd"/>
          </w:p>
        </w:tc>
        <w:tc>
          <w:tcPr>
            <w:tcW w:w="826" w:type="dxa"/>
            <w:vMerge w:val="restart"/>
            <w:shd w:val="clear" w:color="auto" w:fill="auto"/>
            <w:noWrap/>
            <w:hideMark/>
          </w:tcPr>
          <w:p w14:paraId="4E16CCA4"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5</w:t>
            </w:r>
          </w:p>
        </w:tc>
      </w:tr>
      <w:tr w:rsidR="00842102" w:rsidRPr="00842102" w14:paraId="73873A1F" w14:textId="77777777" w:rsidTr="00842102">
        <w:trPr>
          <w:trHeight w:val="20"/>
        </w:trPr>
        <w:tc>
          <w:tcPr>
            <w:tcW w:w="522" w:type="dxa"/>
            <w:vMerge/>
            <w:vAlign w:val="center"/>
            <w:hideMark/>
          </w:tcPr>
          <w:p w14:paraId="5F0C580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779A6E8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7A8FAE7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7524579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0E41A97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Степень содержания фтора</w:t>
            </w:r>
          </w:p>
        </w:tc>
        <w:tc>
          <w:tcPr>
            <w:tcW w:w="1763" w:type="dxa"/>
            <w:shd w:val="clear" w:color="auto" w:fill="auto"/>
            <w:vAlign w:val="center"/>
            <w:hideMark/>
          </w:tcPr>
          <w:p w14:paraId="080EA06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Без содержания фтора</w:t>
            </w:r>
          </w:p>
        </w:tc>
        <w:tc>
          <w:tcPr>
            <w:tcW w:w="1370" w:type="dxa"/>
            <w:shd w:val="clear" w:color="auto" w:fill="auto"/>
            <w:vAlign w:val="center"/>
            <w:hideMark/>
          </w:tcPr>
          <w:p w14:paraId="342B8FE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063BF1D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44B8F6E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06E3FDA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067F31A1" w14:textId="77777777" w:rsidTr="00842102">
        <w:trPr>
          <w:trHeight w:val="20"/>
        </w:trPr>
        <w:tc>
          <w:tcPr>
            <w:tcW w:w="522" w:type="dxa"/>
            <w:vMerge/>
            <w:vAlign w:val="center"/>
            <w:hideMark/>
          </w:tcPr>
          <w:p w14:paraId="25CDAF8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5ED36FA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70707BC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2648FD5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592B1B0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Упаковка</w:t>
            </w:r>
          </w:p>
        </w:tc>
        <w:tc>
          <w:tcPr>
            <w:tcW w:w="1763" w:type="dxa"/>
            <w:shd w:val="clear" w:color="auto" w:fill="auto"/>
            <w:vAlign w:val="center"/>
            <w:hideMark/>
          </w:tcPr>
          <w:p w14:paraId="65B8355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Пластиковая кювета с крышкой</w:t>
            </w:r>
          </w:p>
        </w:tc>
        <w:tc>
          <w:tcPr>
            <w:tcW w:w="1370" w:type="dxa"/>
            <w:shd w:val="clear" w:color="auto" w:fill="auto"/>
            <w:vAlign w:val="center"/>
            <w:hideMark/>
          </w:tcPr>
          <w:p w14:paraId="66E2BF4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23D169A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33CFEBF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4A9D101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538756BC" w14:textId="77777777" w:rsidTr="00842102">
        <w:trPr>
          <w:trHeight w:val="20"/>
        </w:trPr>
        <w:tc>
          <w:tcPr>
            <w:tcW w:w="522" w:type="dxa"/>
            <w:vMerge/>
            <w:vAlign w:val="center"/>
            <w:hideMark/>
          </w:tcPr>
          <w:p w14:paraId="589F96D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7D6AE6D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0927729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49630D3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77FE464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Вид вещества</w:t>
            </w:r>
          </w:p>
        </w:tc>
        <w:tc>
          <w:tcPr>
            <w:tcW w:w="1763" w:type="dxa"/>
            <w:shd w:val="clear" w:color="auto" w:fill="auto"/>
            <w:vAlign w:val="center"/>
            <w:hideMark/>
          </w:tcPr>
          <w:p w14:paraId="70DAE91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Парафин</w:t>
            </w:r>
          </w:p>
        </w:tc>
        <w:tc>
          <w:tcPr>
            <w:tcW w:w="1370" w:type="dxa"/>
            <w:shd w:val="clear" w:color="auto" w:fill="auto"/>
            <w:vAlign w:val="center"/>
            <w:hideMark/>
          </w:tcPr>
          <w:p w14:paraId="192CBC0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6434F8B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5F3708A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5D52FB8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4ACEAFDC" w14:textId="77777777" w:rsidTr="00842102">
        <w:trPr>
          <w:trHeight w:val="20"/>
        </w:trPr>
        <w:tc>
          <w:tcPr>
            <w:tcW w:w="522" w:type="dxa"/>
            <w:vMerge/>
            <w:vAlign w:val="center"/>
            <w:hideMark/>
          </w:tcPr>
          <w:p w14:paraId="0A17401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39028B5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31A98D4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509CFD5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31AF965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Агрегатное состояние</w:t>
            </w:r>
          </w:p>
        </w:tc>
        <w:tc>
          <w:tcPr>
            <w:tcW w:w="1763" w:type="dxa"/>
            <w:shd w:val="clear" w:color="auto" w:fill="auto"/>
            <w:vAlign w:val="center"/>
            <w:hideMark/>
          </w:tcPr>
          <w:p w14:paraId="3827A07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Жидкое</w:t>
            </w:r>
          </w:p>
        </w:tc>
        <w:tc>
          <w:tcPr>
            <w:tcW w:w="1370" w:type="dxa"/>
            <w:shd w:val="clear" w:color="auto" w:fill="auto"/>
            <w:vAlign w:val="center"/>
            <w:hideMark/>
          </w:tcPr>
          <w:p w14:paraId="6343975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3311176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31BCAD5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2E53401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1CC17232" w14:textId="77777777" w:rsidTr="00842102">
        <w:trPr>
          <w:trHeight w:val="20"/>
        </w:trPr>
        <w:tc>
          <w:tcPr>
            <w:tcW w:w="522" w:type="dxa"/>
            <w:vMerge/>
            <w:vAlign w:val="center"/>
            <w:hideMark/>
          </w:tcPr>
          <w:p w14:paraId="763D6E4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2DBC6E1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30D8292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6FB0350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55EF48A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Вес</w:t>
            </w:r>
          </w:p>
        </w:tc>
        <w:tc>
          <w:tcPr>
            <w:tcW w:w="1763" w:type="dxa"/>
            <w:shd w:val="clear" w:color="auto" w:fill="auto"/>
            <w:vAlign w:val="center"/>
            <w:hideMark/>
          </w:tcPr>
          <w:p w14:paraId="57C2F2E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&gt; 180</w:t>
            </w:r>
          </w:p>
        </w:tc>
        <w:tc>
          <w:tcPr>
            <w:tcW w:w="1370" w:type="dxa"/>
            <w:shd w:val="clear" w:color="auto" w:fill="auto"/>
            <w:vAlign w:val="center"/>
            <w:hideMark/>
          </w:tcPr>
          <w:p w14:paraId="6CEE5A2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г (Грамм)</w:t>
            </w:r>
          </w:p>
        </w:tc>
        <w:tc>
          <w:tcPr>
            <w:tcW w:w="2411" w:type="dxa"/>
            <w:shd w:val="clear" w:color="auto" w:fill="auto"/>
            <w:vAlign w:val="center"/>
            <w:hideMark/>
          </w:tcPr>
          <w:p w14:paraId="0F05147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988" w:type="dxa"/>
            <w:vMerge/>
            <w:vAlign w:val="center"/>
            <w:hideMark/>
          </w:tcPr>
          <w:p w14:paraId="50EDBBD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4B4B246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396F6247" w14:textId="77777777" w:rsidTr="00842102">
        <w:trPr>
          <w:trHeight w:val="20"/>
        </w:trPr>
        <w:tc>
          <w:tcPr>
            <w:tcW w:w="522" w:type="dxa"/>
            <w:vMerge/>
            <w:vAlign w:val="center"/>
            <w:hideMark/>
          </w:tcPr>
          <w:p w14:paraId="4446A0A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648E4B9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41F68B5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2A4B636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2930B95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Тип снега</w:t>
            </w:r>
          </w:p>
        </w:tc>
        <w:tc>
          <w:tcPr>
            <w:tcW w:w="1763" w:type="dxa"/>
            <w:shd w:val="clear" w:color="auto" w:fill="auto"/>
            <w:vAlign w:val="center"/>
            <w:hideMark/>
          </w:tcPr>
          <w:p w14:paraId="4D41FE9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Сухой; Твердый; Ледовый наст</w:t>
            </w:r>
          </w:p>
        </w:tc>
        <w:tc>
          <w:tcPr>
            <w:tcW w:w="1370" w:type="dxa"/>
            <w:shd w:val="clear" w:color="auto" w:fill="auto"/>
            <w:vAlign w:val="center"/>
            <w:hideMark/>
          </w:tcPr>
          <w:p w14:paraId="77CFC59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78DCCFB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4A192B1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4297178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59137B2F" w14:textId="77777777" w:rsidTr="00842102">
        <w:trPr>
          <w:trHeight w:val="20"/>
        </w:trPr>
        <w:tc>
          <w:tcPr>
            <w:tcW w:w="522" w:type="dxa"/>
            <w:vMerge w:val="restart"/>
            <w:shd w:val="clear" w:color="auto" w:fill="auto"/>
            <w:hideMark/>
          </w:tcPr>
          <w:p w14:paraId="011A0069"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7</w:t>
            </w:r>
          </w:p>
        </w:tc>
        <w:tc>
          <w:tcPr>
            <w:tcW w:w="2455" w:type="dxa"/>
            <w:vMerge w:val="restart"/>
            <w:shd w:val="clear" w:color="auto" w:fill="auto"/>
            <w:hideMark/>
          </w:tcPr>
          <w:p w14:paraId="5D8E5B9D"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Вещество специализированное для лыжного инвентаря</w:t>
            </w:r>
          </w:p>
        </w:tc>
        <w:tc>
          <w:tcPr>
            <w:tcW w:w="2439" w:type="dxa"/>
            <w:vMerge w:val="restart"/>
            <w:shd w:val="clear" w:color="auto" w:fill="auto"/>
            <w:hideMark/>
          </w:tcPr>
          <w:p w14:paraId="395D7AF7"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32.30.15.292;32.30.15.292-00000036</w:t>
            </w:r>
          </w:p>
        </w:tc>
        <w:tc>
          <w:tcPr>
            <w:tcW w:w="1668" w:type="dxa"/>
            <w:vMerge w:val="restart"/>
            <w:shd w:val="clear" w:color="auto" w:fill="auto"/>
            <w:hideMark/>
          </w:tcPr>
          <w:p w14:paraId="52432E5F"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xml:space="preserve"> </w:t>
            </w:r>
            <w:proofErr w:type="spellStart"/>
            <w:r w:rsidRPr="00842102">
              <w:rPr>
                <w:rFonts w:ascii="Times New Roman" w:eastAsia="Times New Roman" w:hAnsi="Times New Roman" w:cs="Times New Roman"/>
                <w:color w:val="000000"/>
                <w:sz w:val="20"/>
                <w:szCs w:val="20"/>
                <w:lang w:eastAsia="ru-RU"/>
              </w:rPr>
              <w:t>Holmenkol</w:t>
            </w:r>
            <w:proofErr w:type="spellEnd"/>
            <w:r w:rsidRPr="00842102">
              <w:rPr>
                <w:rFonts w:ascii="Times New Roman" w:eastAsia="Times New Roman" w:hAnsi="Times New Roman" w:cs="Times New Roman"/>
                <w:color w:val="000000"/>
                <w:sz w:val="20"/>
                <w:szCs w:val="20"/>
                <w:lang w:eastAsia="ru-RU"/>
              </w:rPr>
              <w:t xml:space="preserve"> - </w:t>
            </w:r>
            <w:proofErr w:type="spellStart"/>
            <w:r w:rsidRPr="00842102">
              <w:rPr>
                <w:rFonts w:ascii="Times New Roman" w:eastAsia="Times New Roman" w:hAnsi="Times New Roman" w:cs="Times New Roman"/>
                <w:color w:val="000000"/>
                <w:sz w:val="20"/>
                <w:szCs w:val="20"/>
                <w:lang w:eastAsia="ru-RU"/>
              </w:rPr>
              <w:t>Syntec</w:t>
            </w:r>
            <w:proofErr w:type="spellEnd"/>
            <w:r w:rsidRPr="00842102">
              <w:rPr>
                <w:rFonts w:ascii="Times New Roman" w:eastAsia="Times New Roman" w:hAnsi="Times New Roman" w:cs="Times New Roman"/>
                <w:color w:val="000000"/>
                <w:sz w:val="20"/>
                <w:szCs w:val="20"/>
                <w:lang w:eastAsia="ru-RU"/>
              </w:rPr>
              <w:t xml:space="preserve"> FF2 </w:t>
            </w:r>
            <w:proofErr w:type="spellStart"/>
            <w:r w:rsidRPr="00842102">
              <w:rPr>
                <w:rFonts w:ascii="Times New Roman" w:eastAsia="Times New Roman" w:hAnsi="Times New Roman" w:cs="Times New Roman"/>
                <w:color w:val="000000"/>
                <w:sz w:val="20"/>
                <w:szCs w:val="20"/>
                <w:lang w:eastAsia="ru-RU"/>
              </w:rPr>
              <w:t>Liquid</w:t>
            </w:r>
            <w:proofErr w:type="spellEnd"/>
            <w:r w:rsidRPr="00842102">
              <w:rPr>
                <w:rFonts w:ascii="Times New Roman" w:eastAsia="Times New Roman" w:hAnsi="Times New Roman" w:cs="Times New Roman"/>
                <w:color w:val="000000"/>
                <w:sz w:val="20"/>
                <w:szCs w:val="20"/>
                <w:lang w:eastAsia="ru-RU"/>
              </w:rPr>
              <w:t xml:space="preserve"> BLU или эквивалент</w:t>
            </w:r>
          </w:p>
        </w:tc>
        <w:tc>
          <w:tcPr>
            <w:tcW w:w="1689" w:type="dxa"/>
            <w:shd w:val="clear" w:color="auto" w:fill="auto"/>
            <w:vAlign w:val="center"/>
            <w:hideMark/>
          </w:tcPr>
          <w:p w14:paraId="7656C7C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Степень содержания фтора</w:t>
            </w:r>
          </w:p>
        </w:tc>
        <w:tc>
          <w:tcPr>
            <w:tcW w:w="1763" w:type="dxa"/>
            <w:shd w:val="clear" w:color="auto" w:fill="auto"/>
            <w:vAlign w:val="center"/>
            <w:hideMark/>
          </w:tcPr>
          <w:p w14:paraId="7A3B124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Без содержания фтора</w:t>
            </w:r>
          </w:p>
        </w:tc>
        <w:tc>
          <w:tcPr>
            <w:tcW w:w="1370" w:type="dxa"/>
            <w:shd w:val="clear" w:color="auto" w:fill="auto"/>
            <w:vAlign w:val="center"/>
            <w:hideMark/>
          </w:tcPr>
          <w:p w14:paraId="4738364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52874CE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restart"/>
            <w:shd w:val="clear" w:color="auto" w:fill="auto"/>
            <w:noWrap/>
            <w:hideMark/>
          </w:tcPr>
          <w:p w14:paraId="2B9F526E"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proofErr w:type="spellStart"/>
            <w:r w:rsidRPr="00842102">
              <w:rPr>
                <w:rFonts w:ascii="Times New Roman" w:eastAsia="Times New Roman" w:hAnsi="Times New Roman" w:cs="Times New Roman"/>
                <w:color w:val="000000"/>
                <w:sz w:val="20"/>
                <w:szCs w:val="20"/>
                <w:lang w:eastAsia="ru-RU"/>
              </w:rPr>
              <w:t>шт</w:t>
            </w:r>
            <w:proofErr w:type="spellEnd"/>
          </w:p>
        </w:tc>
        <w:tc>
          <w:tcPr>
            <w:tcW w:w="826" w:type="dxa"/>
            <w:vMerge w:val="restart"/>
            <w:shd w:val="clear" w:color="auto" w:fill="auto"/>
            <w:noWrap/>
            <w:hideMark/>
          </w:tcPr>
          <w:p w14:paraId="1A2A0521"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5</w:t>
            </w:r>
          </w:p>
        </w:tc>
      </w:tr>
      <w:tr w:rsidR="00842102" w:rsidRPr="00842102" w14:paraId="5771ED05" w14:textId="77777777" w:rsidTr="00842102">
        <w:trPr>
          <w:trHeight w:val="20"/>
        </w:trPr>
        <w:tc>
          <w:tcPr>
            <w:tcW w:w="522" w:type="dxa"/>
            <w:vMerge/>
            <w:vAlign w:val="center"/>
            <w:hideMark/>
          </w:tcPr>
          <w:p w14:paraId="5B699CC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7DAF7A6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4FF840B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01D6E72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2C6F5C2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Упаковка</w:t>
            </w:r>
          </w:p>
        </w:tc>
        <w:tc>
          <w:tcPr>
            <w:tcW w:w="1763" w:type="dxa"/>
            <w:shd w:val="clear" w:color="auto" w:fill="auto"/>
            <w:vAlign w:val="center"/>
            <w:hideMark/>
          </w:tcPr>
          <w:p w14:paraId="472EFD7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Пластиковая кювета с крышкой</w:t>
            </w:r>
          </w:p>
        </w:tc>
        <w:tc>
          <w:tcPr>
            <w:tcW w:w="1370" w:type="dxa"/>
            <w:shd w:val="clear" w:color="auto" w:fill="auto"/>
            <w:vAlign w:val="center"/>
            <w:hideMark/>
          </w:tcPr>
          <w:p w14:paraId="70BF938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008B8A3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0441663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5BFB6C2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1F703775" w14:textId="77777777" w:rsidTr="00842102">
        <w:trPr>
          <w:trHeight w:val="20"/>
        </w:trPr>
        <w:tc>
          <w:tcPr>
            <w:tcW w:w="522" w:type="dxa"/>
            <w:vMerge/>
            <w:vAlign w:val="center"/>
            <w:hideMark/>
          </w:tcPr>
          <w:p w14:paraId="489EBE4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0CF634A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5C4EF7D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5C86884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3028280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Вид вещества</w:t>
            </w:r>
          </w:p>
        </w:tc>
        <w:tc>
          <w:tcPr>
            <w:tcW w:w="1763" w:type="dxa"/>
            <w:shd w:val="clear" w:color="auto" w:fill="auto"/>
            <w:vAlign w:val="center"/>
            <w:hideMark/>
          </w:tcPr>
          <w:p w14:paraId="0F953D0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Парафин</w:t>
            </w:r>
          </w:p>
        </w:tc>
        <w:tc>
          <w:tcPr>
            <w:tcW w:w="1370" w:type="dxa"/>
            <w:shd w:val="clear" w:color="auto" w:fill="auto"/>
            <w:vAlign w:val="center"/>
            <w:hideMark/>
          </w:tcPr>
          <w:p w14:paraId="6B53529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7694604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353E02D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26FEFE5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6473CD77" w14:textId="77777777" w:rsidTr="00842102">
        <w:trPr>
          <w:trHeight w:val="20"/>
        </w:trPr>
        <w:tc>
          <w:tcPr>
            <w:tcW w:w="522" w:type="dxa"/>
            <w:vMerge/>
            <w:vAlign w:val="center"/>
            <w:hideMark/>
          </w:tcPr>
          <w:p w14:paraId="2F0C53E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06FB9AF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7D73B0B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5A5054C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56D0EB3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Агрегатное состояние</w:t>
            </w:r>
          </w:p>
        </w:tc>
        <w:tc>
          <w:tcPr>
            <w:tcW w:w="1763" w:type="dxa"/>
            <w:shd w:val="clear" w:color="auto" w:fill="auto"/>
            <w:vAlign w:val="center"/>
            <w:hideMark/>
          </w:tcPr>
          <w:p w14:paraId="27DBD10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Жидкое</w:t>
            </w:r>
          </w:p>
        </w:tc>
        <w:tc>
          <w:tcPr>
            <w:tcW w:w="1370" w:type="dxa"/>
            <w:shd w:val="clear" w:color="auto" w:fill="auto"/>
            <w:vAlign w:val="center"/>
            <w:hideMark/>
          </w:tcPr>
          <w:p w14:paraId="36EDE62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5FA381B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1EB44CF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05FA0A8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4B4469B1" w14:textId="77777777" w:rsidTr="00842102">
        <w:trPr>
          <w:trHeight w:val="20"/>
        </w:trPr>
        <w:tc>
          <w:tcPr>
            <w:tcW w:w="522" w:type="dxa"/>
            <w:vMerge/>
            <w:vAlign w:val="center"/>
            <w:hideMark/>
          </w:tcPr>
          <w:p w14:paraId="499E2CF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542EE3C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25E62FE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0AC8712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46A8F26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Температура снега, [0*]C</w:t>
            </w:r>
          </w:p>
        </w:tc>
        <w:tc>
          <w:tcPr>
            <w:tcW w:w="1763" w:type="dxa"/>
            <w:shd w:val="clear" w:color="auto" w:fill="auto"/>
            <w:vAlign w:val="center"/>
            <w:hideMark/>
          </w:tcPr>
          <w:p w14:paraId="5A67429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от -12 до -20</w:t>
            </w:r>
          </w:p>
        </w:tc>
        <w:tc>
          <w:tcPr>
            <w:tcW w:w="1370" w:type="dxa"/>
            <w:shd w:val="clear" w:color="auto" w:fill="auto"/>
            <w:vAlign w:val="center"/>
            <w:hideMark/>
          </w:tcPr>
          <w:p w14:paraId="46725C0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2C41ECE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7829809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6B37805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18CCCB4F" w14:textId="77777777" w:rsidTr="00842102">
        <w:trPr>
          <w:trHeight w:val="20"/>
        </w:trPr>
        <w:tc>
          <w:tcPr>
            <w:tcW w:w="522" w:type="dxa"/>
            <w:vMerge/>
            <w:vAlign w:val="center"/>
            <w:hideMark/>
          </w:tcPr>
          <w:p w14:paraId="1A97998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44E9649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48C42C6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28E82C7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6DFE517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Тип снега</w:t>
            </w:r>
          </w:p>
        </w:tc>
        <w:tc>
          <w:tcPr>
            <w:tcW w:w="1763" w:type="dxa"/>
            <w:shd w:val="clear" w:color="auto" w:fill="auto"/>
            <w:vAlign w:val="center"/>
            <w:hideMark/>
          </w:tcPr>
          <w:p w14:paraId="5087BDE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Твердый; Мелкозернистый; Крупнозернистый</w:t>
            </w:r>
          </w:p>
        </w:tc>
        <w:tc>
          <w:tcPr>
            <w:tcW w:w="1370" w:type="dxa"/>
            <w:shd w:val="clear" w:color="auto" w:fill="auto"/>
            <w:vAlign w:val="center"/>
            <w:hideMark/>
          </w:tcPr>
          <w:p w14:paraId="028C72E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6121B02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6470DCD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58D5AFF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37FB39AA" w14:textId="77777777" w:rsidTr="00842102">
        <w:trPr>
          <w:trHeight w:val="20"/>
        </w:trPr>
        <w:tc>
          <w:tcPr>
            <w:tcW w:w="522" w:type="dxa"/>
            <w:vMerge/>
            <w:vAlign w:val="center"/>
            <w:hideMark/>
          </w:tcPr>
          <w:p w14:paraId="03A0661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3B79A31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4472E40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06A1BFC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0645E3D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Вес</w:t>
            </w:r>
          </w:p>
        </w:tc>
        <w:tc>
          <w:tcPr>
            <w:tcW w:w="1763" w:type="dxa"/>
            <w:shd w:val="clear" w:color="auto" w:fill="auto"/>
            <w:vAlign w:val="center"/>
            <w:hideMark/>
          </w:tcPr>
          <w:p w14:paraId="4243A18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100</w:t>
            </w:r>
          </w:p>
        </w:tc>
        <w:tc>
          <w:tcPr>
            <w:tcW w:w="1370" w:type="dxa"/>
            <w:shd w:val="clear" w:color="auto" w:fill="auto"/>
            <w:vAlign w:val="center"/>
            <w:hideMark/>
          </w:tcPr>
          <w:p w14:paraId="3799794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г (Грамм)</w:t>
            </w:r>
          </w:p>
        </w:tc>
        <w:tc>
          <w:tcPr>
            <w:tcW w:w="2411" w:type="dxa"/>
            <w:shd w:val="clear" w:color="auto" w:fill="auto"/>
            <w:vAlign w:val="center"/>
            <w:hideMark/>
          </w:tcPr>
          <w:p w14:paraId="15CDCD6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988" w:type="dxa"/>
            <w:vMerge/>
            <w:vAlign w:val="center"/>
            <w:hideMark/>
          </w:tcPr>
          <w:p w14:paraId="134E3FB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3BEE172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19C8C2F9" w14:textId="77777777" w:rsidTr="00842102">
        <w:trPr>
          <w:trHeight w:val="20"/>
        </w:trPr>
        <w:tc>
          <w:tcPr>
            <w:tcW w:w="522" w:type="dxa"/>
            <w:vMerge w:val="restart"/>
            <w:shd w:val="clear" w:color="auto" w:fill="auto"/>
            <w:hideMark/>
          </w:tcPr>
          <w:p w14:paraId="3BE00A52"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8</w:t>
            </w:r>
          </w:p>
        </w:tc>
        <w:tc>
          <w:tcPr>
            <w:tcW w:w="2455" w:type="dxa"/>
            <w:vMerge w:val="restart"/>
            <w:shd w:val="clear" w:color="auto" w:fill="auto"/>
            <w:hideMark/>
          </w:tcPr>
          <w:p w14:paraId="1CF8C448"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Вещество специализированное для лыжного инвентаря</w:t>
            </w:r>
          </w:p>
        </w:tc>
        <w:tc>
          <w:tcPr>
            <w:tcW w:w="2439" w:type="dxa"/>
            <w:vMerge w:val="restart"/>
            <w:shd w:val="clear" w:color="auto" w:fill="auto"/>
            <w:hideMark/>
          </w:tcPr>
          <w:p w14:paraId="0E8EC57E"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32.30.15.292;32.30.15.292-00000036</w:t>
            </w:r>
          </w:p>
        </w:tc>
        <w:tc>
          <w:tcPr>
            <w:tcW w:w="1668" w:type="dxa"/>
            <w:vMerge w:val="restart"/>
            <w:shd w:val="clear" w:color="auto" w:fill="auto"/>
            <w:hideMark/>
          </w:tcPr>
          <w:p w14:paraId="163B2341"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xml:space="preserve"> </w:t>
            </w:r>
            <w:proofErr w:type="spellStart"/>
            <w:r w:rsidRPr="00842102">
              <w:rPr>
                <w:rFonts w:ascii="Times New Roman" w:eastAsia="Times New Roman" w:hAnsi="Times New Roman" w:cs="Times New Roman"/>
                <w:color w:val="000000"/>
                <w:sz w:val="20"/>
                <w:szCs w:val="20"/>
                <w:lang w:eastAsia="ru-RU"/>
              </w:rPr>
              <w:t>Holmenkol</w:t>
            </w:r>
            <w:proofErr w:type="spellEnd"/>
            <w:r w:rsidRPr="00842102">
              <w:rPr>
                <w:rFonts w:ascii="Times New Roman" w:eastAsia="Times New Roman" w:hAnsi="Times New Roman" w:cs="Times New Roman"/>
                <w:color w:val="000000"/>
                <w:sz w:val="20"/>
                <w:szCs w:val="20"/>
                <w:lang w:eastAsia="ru-RU"/>
              </w:rPr>
              <w:t xml:space="preserve"> - </w:t>
            </w:r>
            <w:proofErr w:type="spellStart"/>
            <w:r w:rsidRPr="00842102">
              <w:rPr>
                <w:rFonts w:ascii="Times New Roman" w:eastAsia="Times New Roman" w:hAnsi="Times New Roman" w:cs="Times New Roman"/>
                <w:color w:val="000000"/>
                <w:sz w:val="20"/>
                <w:szCs w:val="20"/>
                <w:lang w:eastAsia="ru-RU"/>
              </w:rPr>
              <w:t>Syntec</w:t>
            </w:r>
            <w:proofErr w:type="spellEnd"/>
            <w:r w:rsidRPr="00842102">
              <w:rPr>
                <w:rFonts w:ascii="Times New Roman" w:eastAsia="Times New Roman" w:hAnsi="Times New Roman" w:cs="Times New Roman"/>
                <w:color w:val="000000"/>
                <w:sz w:val="20"/>
                <w:szCs w:val="20"/>
                <w:lang w:eastAsia="ru-RU"/>
              </w:rPr>
              <w:t xml:space="preserve"> FF2 </w:t>
            </w:r>
            <w:proofErr w:type="spellStart"/>
            <w:r w:rsidRPr="00842102">
              <w:rPr>
                <w:rFonts w:ascii="Times New Roman" w:eastAsia="Times New Roman" w:hAnsi="Times New Roman" w:cs="Times New Roman"/>
                <w:color w:val="000000"/>
                <w:sz w:val="20"/>
                <w:szCs w:val="20"/>
                <w:lang w:eastAsia="ru-RU"/>
              </w:rPr>
              <w:t>Liquid</w:t>
            </w:r>
            <w:proofErr w:type="spellEnd"/>
            <w:r w:rsidRPr="00842102">
              <w:rPr>
                <w:rFonts w:ascii="Times New Roman" w:eastAsia="Times New Roman" w:hAnsi="Times New Roman" w:cs="Times New Roman"/>
                <w:color w:val="000000"/>
                <w:sz w:val="20"/>
                <w:szCs w:val="20"/>
                <w:lang w:eastAsia="ru-RU"/>
              </w:rPr>
              <w:t xml:space="preserve"> RED или эквивалент  </w:t>
            </w:r>
          </w:p>
        </w:tc>
        <w:tc>
          <w:tcPr>
            <w:tcW w:w="1689" w:type="dxa"/>
            <w:shd w:val="clear" w:color="auto" w:fill="auto"/>
            <w:vAlign w:val="center"/>
            <w:hideMark/>
          </w:tcPr>
          <w:p w14:paraId="75C43C1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Степень содержания фтора</w:t>
            </w:r>
          </w:p>
        </w:tc>
        <w:tc>
          <w:tcPr>
            <w:tcW w:w="1763" w:type="dxa"/>
            <w:shd w:val="clear" w:color="auto" w:fill="auto"/>
            <w:vAlign w:val="center"/>
            <w:hideMark/>
          </w:tcPr>
          <w:p w14:paraId="0442498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Без содержания фтора</w:t>
            </w:r>
          </w:p>
        </w:tc>
        <w:tc>
          <w:tcPr>
            <w:tcW w:w="1370" w:type="dxa"/>
            <w:shd w:val="clear" w:color="auto" w:fill="auto"/>
            <w:vAlign w:val="center"/>
            <w:hideMark/>
          </w:tcPr>
          <w:p w14:paraId="7E0A72D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71E3820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restart"/>
            <w:shd w:val="clear" w:color="auto" w:fill="auto"/>
            <w:noWrap/>
            <w:hideMark/>
          </w:tcPr>
          <w:p w14:paraId="400153E3"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proofErr w:type="spellStart"/>
            <w:r w:rsidRPr="00842102">
              <w:rPr>
                <w:rFonts w:ascii="Times New Roman" w:eastAsia="Times New Roman" w:hAnsi="Times New Roman" w:cs="Times New Roman"/>
                <w:color w:val="000000"/>
                <w:sz w:val="20"/>
                <w:szCs w:val="20"/>
                <w:lang w:eastAsia="ru-RU"/>
              </w:rPr>
              <w:t>шт</w:t>
            </w:r>
            <w:proofErr w:type="spellEnd"/>
          </w:p>
        </w:tc>
        <w:tc>
          <w:tcPr>
            <w:tcW w:w="826" w:type="dxa"/>
            <w:vMerge w:val="restart"/>
            <w:shd w:val="clear" w:color="auto" w:fill="auto"/>
            <w:noWrap/>
            <w:hideMark/>
          </w:tcPr>
          <w:p w14:paraId="0DFC0E99"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6</w:t>
            </w:r>
          </w:p>
        </w:tc>
      </w:tr>
      <w:tr w:rsidR="00842102" w:rsidRPr="00842102" w14:paraId="603A8ABE" w14:textId="77777777" w:rsidTr="00842102">
        <w:trPr>
          <w:trHeight w:val="20"/>
        </w:trPr>
        <w:tc>
          <w:tcPr>
            <w:tcW w:w="522" w:type="dxa"/>
            <w:vMerge/>
            <w:vAlign w:val="center"/>
            <w:hideMark/>
          </w:tcPr>
          <w:p w14:paraId="45EC978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207F1F4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47DF572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5E1E8E9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5552000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Упаковка</w:t>
            </w:r>
          </w:p>
        </w:tc>
        <w:tc>
          <w:tcPr>
            <w:tcW w:w="1763" w:type="dxa"/>
            <w:shd w:val="clear" w:color="auto" w:fill="auto"/>
            <w:vAlign w:val="center"/>
            <w:hideMark/>
          </w:tcPr>
          <w:p w14:paraId="45D7714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Пластиковая кювета с крышкой</w:t>
            </w:r>
          </w:p>
        </w:tc>
        <w:tc>
          <w:tcPr>
            <w:tcW w:w="1370" w:type="dxa"/>
            <w:shd w:val="clear" w:color="auto" w:fill="auto"/>
            <w:vAlign w:val="center"/>
            <w:hideMark/>
          </w:tcPr>
          <w:p w14:paraId="7521396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16A446B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37399EB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388BA4B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6C016AAB" w14:textId="77777777" w:rsidTr="00842102">
        <w:trPr>
          <w:trHeight w:val="20"/>
        </w:trPr>
        <w:tc>
          <w:tcPr>
            <w:tcW w:w="522" w:type="dxa"/>
            <w:vMerge/>
            <w:vAlign w:val="center"/>
            <w:hideMark/>
          </w:tcPr>
          <w:p w14:paraId="40E996C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5C4B395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4CE4D7D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023A17C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09AEBC4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Вид вещества</w:t>
            </w:r>
          </w:p>
        </w:tc>
        <w:tc>
          <w:tcPr>
            <w:tcW w:w="1763" w:type="dxa"/>
            <w:shd w:val="clear" w:color="auto" w:fill="auto"/>
            <w:vAlign w:val="center"/>
            <w:hideMark/>
          </w:tcPr>
          <w:p w14:paraId="0F79D63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Парафин</w:t>
            </w:r>
          </w:p>
        </w:tc>
        <w:tc>
          <w:tcPr>
            <w:tcW w:w="1370" w:type="dxa"/>
            <w:shd w:val="clear" w:color="auto" w:fill="auto"/>
            <w:vAlign w:val="center"/>
            <w:hideMark/>
          </w:tcPr>
          <w:p w14:paraId="501C1EC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61D6110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6C57E90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0394515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786E4E3D" w14:textId="77777777" w:rsidTr="00842102">
        <w:trPr>
          <w:trHeight w:val="20"/>
        </w:trPr>
        <w:tc>
          <w:tcPr>
            <w:tcW w:w="522" w:type="dxa"/>
            <w:vMerge/>
            <w:vAlign w:val="center"/>
            <w:hideMark/>
          </w:tcPr>
          <w:p w14:paraId="0D6609D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1E93A61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215884C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5BEB4CE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6CF29FC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Агрегатное состояние</w:t>
            </w:r>
          </w:p>
        </w:tc>
        <w:tc>
          <w:tcPr>
            <w:tcW w:w="1763" w:type="dxa"/>
            <w:shd w:val="clear" w:color="auto" w:fill="auto"/>
            <w:vAlign w:val="center"/>
            <w:hideMark/>
          </w:tcPr>
          <w:p w14:paraId="32E9397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Жидкое</w:t>
            </w:r>
          </w:p>
        </w:tc>
        <w:tc>
          <w:tcPr>
            <w:tcW w:w="1370" w:type="dxa"/>
            <w:shd w:val="clear" w:color="auto" w:fill="auto"/>
            <w:vAlign w:val="center"/>
            <w:hideMark/>
          </w:tcPr>
          <w:p w14:paraId="384D5FE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0B65993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53B444A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45B97FF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31E0384E" w14:textId="77777777" w:rsidTr="00842102">
        <w:trPr>
          <w:trHeight w:val="20"/>
        </w:trPr>
        <w:tc>
          <w:tcPr>
            <w:tcW w:w="522" w:type="dxa"/>
            <w:vMerge/>
            <w:vAlign w:val="center"/>
            <w:hideMark/>
          </w:tcPr>
          <w:p w14:paraId="3ABC668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68B555E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0FAC6B9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64A9157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45A94F3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Температура снега, [0*]C</w:t>
            </w:r>
          </w:p>
        </w:tc>
        <w:tc>
          <w:tcPr>
            <w:tcW w:w="1763" w:type="dxa"/>
            <w:shd w:val="clear" w:color="auto" w:fill="auto"/>
            <w:vAlign w:val="center"/>
            <w:hideMark/>
          </w:tcPr>
          <w:p w14:paraId="0B51F5A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от -6 до -12</w:t>
            </w:r>
          </w:p>
        </w:tc>
        <w:tc>
          <w:tcPr>
            <w:tcW w:w="1370" w:type="dxa"/>
            <w:shd w:val="clear" w:color="auto" w:fill="auto"/>
            <w:vAlign w:val="center"/>
            <w:hideMark/>
          </w:tcPr>
          <w:p w14:paraId="6249283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2B9869B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111CAA5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13BF6DB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3FDADEB8" w14:textId="77777777" w:rsidTr="00842102">
        <w:trPr>
          <w:trHeight w:val="20"/>
        </w:trPr>
        <w:tc>
          <w:tcPr>
            <w:tcW w:w="522" w:type="dxa"/>
            <w:vMerge/>
            <w:vAlign w:val="center"/>
            <w:hideMark/>
          </w:tcPr>
          <w:p w14:paraId="01DCDEB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11596FF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2F29543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5F917C2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6B54D5C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Вес</w:t>
            </w:r>
          </w:p>
        </w:tc>
        <w:tc>
          <w:tcPr>
            <w:tcW w:w="1763" w:type="dxa"/>
            <w:shd w:val="clear" w:color="auto" w:fill="auto"/>
            <w:vAlign w:val="center"/>
            <w:hideMark/>
          </w:tcPr>
          <w:p w14:paraId="30995B6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100</w:t>
            </w:r>
          </w:p>
        </w:tc>
        <w:tc>
          <w:tcPr>
            <w:tcW w:w="1370" w:type="dxa"/>
            <w:shd w:val="clear" w:color="auto" w:fill="auto"/>
            <w:vAlign w:val="center"/>
            <w:hideMark/>
          </w:tcPr>
          <w:p w14:paraId="065455D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г (Грамм)</w:t>
            </w:r>
          </w:p>
        </w:tc>
        <w:tc>
          <w:tcPr>
            <w:tcW w:w="2411" w:type="dxa"/>
            <w:shd w:val="clear" w:color="auto" w:fill="auto"/>
            <w:vAlign w:val="center"/>
            <w:hideMark/>
          </w:tcPr>
          <w:p w14:paraId="6C6EB1C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988" w:type="dxa"/>
            <w:vMerge/>
            <w:vAlign w:val="center"/>
            <w:hideMark/>
          </w:tcPr>
          <w:p w14:paraId="6DA7563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47A27E7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5EE9B672" w14:textId="77777777" w:rsidTr="00842102">
        <w:trPr>
          <w:trHeight w:val="20"/>
        </w:trPr>
        <w:tc>
          <w:tcPr>
            <w:tcW w:w="522" w:type="dxa"/>
            <w:vMerge/>
            <w:vAlign w:val="center"/>
            <w:hideMark/>
          </w:tcPr>
          <w:p w14:paraId="4A9F0ED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5309FBD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410F52D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03EA56A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500C10C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Тип снега</w:t>
            </w:r>
          </w:p>
        </w:tc>
        <w:tc>
          <w:tcPr>
            <w:tcW w:w="1763" w:type="dxa"/>
            <w:shd w:val="clear" w:color="auto" w:fill="auto"/>
            <w:vAlign w:val="center"/>
            <w:hideMark/>
          </w:tcPr>
          <w:p w14:paraId="79EB70C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Мокрый; Мелкозернистый; Крупнозернистый</w:t>
            </w:r>
          </w:p>
        </w:tc>
        <w:tc>
          <w:tcPr>
            <w:tcW w:w="1370" w:type="dxa"/>
            <w:shd w:val="clear" w:color="auto" w:fill="auto"/>
            <w:vAlign w:val="center"/>
            <w:hideMark/>
          </w:tcPr>
          <w:p w14:paraId="5852C37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7A2143D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6934248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106A73D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0FC88C86" w14:textId="77777777" w:rsidTr="00842102">
        <w:trPr>
          <w:trHeight w:val="20"/>
        </w:trPr>
        <w:tc>
          <w:tcPr>
            <w:tcW w:w="522" w:type="dxa"/>
            <w:vMerge w:val="restart"/>
            <w:shd w:val="clear" w:color="auto" w:fill="auto"/>
            <w:hideMark/>
          </w:tcPr>
          <w:p w14:paraId="470922FB"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9</w:t>
            </w:r>
          </w:p>
        </w:tc>
        <w:tc>
          <w:tcPr>
            <w:tcW w:w="2455" w:type="dxa"/>
            <w:vMerge w:val="restart"/>
            <w:shd w:val="clear" w:color="auto" w:fill="auto"/>
            <w:hideMark/>
          </w:tcPr>
          <w:p w14:paraId="448FE2C8"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Вещество специализированное для лыжного инвентаря</w:t>
            </w:r>
          </w:p>
        </w:tc>
        <w:tc>
          <w:tcPr>
            <w:tcW w:w="2439" w:type="dxa"/>
            <w:vMerge w:val="restart"/>
            <w:shd w:val="clear" w:color="auto" w:fill="auto"/>
            <w:hideMark/>
          </w:tcPr>
          <w:p w14:paraId="5EFBE633"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32.30.15.292;32.30.15.292-00000036</w:t>
            </w:r>
          </w:p>
        </w:tc>
        <w:tc>
          <w:tcPr>
            <w:tcW w:w="1668" w:type="dxa"/>
            <w:vMerge w:val="restart"/>
            <w:shd w:val="clear" w:color="auto" w:fill="auto"/>
            <w:hideMark/>
          </w:tcPr>
          <w:p w14:paraId="00BB20AD"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xml:space="preserve"> </w:t>
            </w:r>
            <w:proofErr w:type="spellStart"/>
            <w:r w:rsidRPr="00842102">
              <w:rPr>
                <w:rFonts w:ascii="Times New Roman" w:eastAsia="Times New Roman" w:hAnsi="Times New Roman" w:cs="Times New Roman"/>
                <w:color w:val="000000"/>
                <w:sz w:val="20"/>
                <w:szCs w:val="20"/>
                <w:lang w:eastAsia="ru-RU"/>
              </w:rPr>
              <w:t>Holmenkol</w:t>
            </w:r>
            <w:proofErr w:type="spellEnd"/>
            <w:r w:rsidRPr="00842102">
              <w:rPr>
                <w:rFonts w:ascii="Times New Roman" w:eastAsia="Times New Roman" w:hAnsi="Times New Roman" w:cs="Times New Roman"/>
                <w:color w:val="000000"/>
                <w:sz w:val="20"/>
                <w:szCs w:val="20"/>
                <w:lang w:eastAsia="ru-RU"/>
              </w:rPr>
              <w:t xml:space="preserve"> - </w:t>
            </w:r>
            <w:proofErr w:type="spellStart"/>
            <w:r w:rsidRPr="00842102">
              <w:rPr>
                <w:rFonts w:ascii="Times New Roman" w:eastAsia="Times New Roman" w:hAnsi="Times New Roman" w:cs="Times New Roman"/>
                <w:color w:val="000000"/>
                <w:sz w:val="20"/>
                <w:szCs w:val="20"/>
                <w:lang w:eastAsia="ru-RU"/>
              </w:rPr>
              <w:t>Syntec</w:t>
            </w:r>
            <w:proofErr w:type="spellEnd"/>
            <w:r w:rsidRPr="00842102">
              <w:rPr>
                <w:rFonts w:ascii="Times New Roman" w:eastAsia="Times New Roman" w:hAnsi="Times New Roman" w:cs="Times New Roman"/>
                <w:color w:val="000000"/>
                <w:sz w:val="20"/>
                <w:szCs w:val="20"/>
                <w:lang w:eastAsia="ru-RU"/>
              </w:rPr>
              <w:t xml:space="preserve"> FF2 </w:t>
            </w:r>
            <w:proofErr w:type="spellStart"/>
            <w:r w:rsidRPr="00842102">
              <w:rPr>
                <w:rFonts w:ascii="Times New Roman" w:eastAsia="Times New Roman" w:hAnsi="Times New Roman" w:cs="Times New Roman"/>
                <w:color w:val="000000"/>
                <w:sz w:val="20"/>
                <w:szCs w:val="20"/>
                <w:lang w:eastAsia="ru-RU"/>
              </w:rPr>
              <w:t>Liquid</w:t>
            </w:r>
            <w:proofErr w:type="spellEnd"/>
            <w:r w:rsidRPr="00842102">
              <w:rPr>
                <w:rFonts w:ascii="Times New Roman" w:eastAsia="Times New Roman" w:hAnsi="Times New Roman" w:cs="Times New Roman"/>
                <w:color w:val="000000"/>
                <w:sz w:val="20"/>
                <w:szCs w:val="20"/>
                <w:lang w:eastAsia="ru-RU"/>
              </w:rPr>
              <w:t xml:space="preserve"> YLW или эквивалент  </w:t>
            </w:r>
          </w:p>
        </w:tc>
        <w:tc>
          <w:tcPr>
            <w:tcW w:w="1689" w:type="dxa"/>
            <w:shd w:val="clear" w:color="auto" w:fill="auto"/>
            <w:vAlign w:val="center"/>
            <w:hideMark/>
          </w:tcPr>
          <w:p w14:paraId="25E140C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Степень содержания фтора</w:t>
            </w:r>
          </w:p>
        </w:tc>
        <w:tc>
          <w:tcPr>
            <w:tcW w:w="1763" w:type="dxa"/>
            <w:shd w:val="clear" w:color="auto" w:fill="auto"/>
            <w:vAlign w:val="center"/>
            <w:hideMark/>
          </w:tcPr>
          <w:p w14:paraId="4D7EC10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Без содержания фтора</w:t>
            </w:r>
          </w:p>
        </w:tc>
        <w:tc>
          <w:tcPr>
            <w:tcW w:w="1370" w:type="dxa"/>
            <w:shd w:val="clear" w:color="auto" w:fill="auto"/>
            <w:vAlign w:val="center"/>
            <w:hideMark/>
          </w:tcPr>
          <w:p w14:paraId="12C0DBE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0BC072A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restart"/>
            <w:shd w:val="clear" w:color="auto" w:fill="auto"/>
            <w:noWrap/>
            <w:hideMark/>
          </w:tcPr>
          <w:p w14:paraId="70FA31D3"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proofErr w:type="spellStart"/>
            <w:r w:rsidRPr="00842102">
              <w:rPr>
                <w:rFonts w:ascii="Times New Roman" w:eastAsia="Times New Roman" w:hAnsi="Times New Roman" w:cs="Times New Roman"/>
                <w:color w:val="000000"/>
                <w:sz w:val="20"/>
                <w:szCs w:val="20"/>
                <w:lang w:eastAsia="ru-RU"/>
              </w:rPr>
              <w:t>шт</w:t>
            </w:r>
            <w:proofErr w:type="spellEnd"/>
          </w:p>
        </w:tc>
        <w:tc>
          <w:tcPr>
            <w:tcW w:w="826" w:type="dxa"/>
            <w:vMerge w:val="restart"/>
            <w:shd w:val="clear" w:color="auto" w:fill="auto"/>
            <w:noWrap/>
            <w:hideMark/>
          </w:tcPr>
          <w:p w14:paraId="4956535A"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3</w:t>
            </w:r>
          </w:p>
        </w:tc>
      </w:tr>
      <w:tr w:rsidR="00842102" w:rsidRPr="00842102" w14:paraId="0D491AAF" w14:textId="77777777" w:rsidTr="00842102">
        <w:trPr>
          <w:trHeight w:val="20"/>
        </w:trPr>
        <w:tc>
          <w:tcPr>
            <w:tcW w:w="522" w:type="dxa"/>
            <w:vMerge/>
            <w:vAlign w:val="center"/>
            <w:hideMark/>
          </w:tcPr>
          <w:p w14:paraId="1BC3A89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3C26FC9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3EB45FD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28CD2C5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622B0E2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Упаковка</w:t>
            </w:r>
          </w:p>
        </w:tc>
        <w:tc>
          <w:tcPr>
            <w:tcW w:w="1763" w:type="dxa"/>
            <w:shd w:val="clear" w:color="auto" w:fill="auto"/>
            <w:vAlign w:val="center"/>
            <w:hideMark/>
          </w:tcPr>
          <w:p w14:paraId="28C9B98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Пластиковая кювета с крышкой</w:t>
            </w:r>
          </w:p>
        </w:tc>
        <w:tc>
          <w:tcPr>
            <w:tcW w:w="1370" w:type="dxa"/>
            <w:shd w:val="clear" w:color="auto" w:fill="auto"/>
            <w:vAlign w:val="center"/>
            <w:hideMark/>
          </w:tcPr>
          <w:p w14:paraId="5DDED94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4941D72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7DE7B7A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3D7D5C4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5908A778" w14:textId="77777777" w:rsidTr="00842102">
        <w:trPr>
          <w:trHeight w:val="20"/>
        </w:trPr>
        <w:tc>
          <w:tcPr>
            <w:tcW w:w="522" w:type="dxa"/>
            <w:vMerge/>
            <w:vAlign w:val="center"/>
            <w:hideMark/>
          </w:tcPr>
          <w:p w14:paraId="489162B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0C85211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6A520BB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689898C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412A5C6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Вид вещества</w:t>
            </w:r>
          </w:p>
        </w:tc>
        <w:tc>
          <w:tcPr>
            <w:tcW w:w="1763" w:type="dxa"/>
            <w:shd w:val="clear" w:color="auto" w:fill="auto"/>
            <w:vAlign w:val="center"/>
            <w:hideMark/>
          </w:tcPr>
          <w:p w14:paraId="11274E7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Парафин</w:t>
            </w:r>
          </w:p>
        </w:tc>
        <w:tc>
          <w:tcPr>
            <w:tcW w:w="1370" w:type="dxa"/>
            <w:shd w:val="clear" w:color="auto" w:fill="auto"/>
            <w:vAlign w:val="center"/>
            <w:hideMark/>
          </w:tcPr>
          <w:p w14:paraId="2BF9A81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23B215B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01F77FB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0EEA995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729FE896" w14:textId="77777777" w:rsidTr="00842102">
        <w:trPr>
          <w:trHeight w:val="20"/>
        </w:trPr>
        <w:tc>
          <w:tcPr>
            <w:tcW w:w="522" w:type="dxa"/>
            <w:vMerge/>
            <w:vAlign w:val="center"/>
            <w:hideMark/>
          </w:tcPr>
          <w:p w14:paraId="3C0D9EC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71911F9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6776DCB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55FF580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3FE14A8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Агрегатное состояние</w:t>
            </w:r>
          </w:p>
        </w:tc>
        <w:tc>
          <w:tcPr>
            <w:tcW w:w="1763" w:type="dxa"/>
            <w:shd w:val="clear" w:color="auto" w:fill="auto"/>
            <w:vAlign w:val="center"/>
            <w:hideMark/>
          </w:tcPr>
          <w:p w14:paraId="40F40CA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Жидкое</w:t>
            </w:r>
          </w:p>
        </w:tc>
        <w:tc>
          <w:tcPr>
            <w:tcW w:w="1370" w:type="dxa"/>
            <w:shd w:val="clear" w:color="auto" w:fill="auto"/>
            <w:vAlign w:val="center"/>
            <w:hideMark/>
          </w:tcPr>
          <w:p w14:paraId="6D96620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3D3C381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4A41443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44E3CF9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502A95B5" w14:textId="77777777" w:rsidTr="00842102">
        <w:trPr>
          <w:trHeight w:val="20"/>
        </w:trPr>
        <w:tc>
          <w:tcPr>
            <w:tcW w:w="522" w:type="dxa"/>
            <w:vMerge/>
            <w:vAlign w:val="center"/>
            <w:hideMark/>
          </w:tcPr>
          <w:p w14:paraId="7BAAB1A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5E6F75B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7502EF8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0CABDAE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37FA514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Вес</w:t>
            </w:r>
          </w:p>
        </w:tc>
        <w:tc>
          <w:tcPr>
            <w:tcW w:w="1763" w:type="dxa"/>
            <w:shd w:val="clear" w:color="auto" w:fill="auto"/>
            <w:vAlign w:val="center"/>
            <w:hideMark/>
          </w:tcPr>
          <w:p w14:paraId="190DA7F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100</w:t>
            </w:r>
          </w:p>
        </w:tc>
        <w:tc>
          <w:tcPr>
            <w:tcW w:w="1370" w:type="dxa"/>
            <w:shd w:val="clear" w:color="auto" w:fill="auto"/>
            <w:vAlign w:val="center"/>
            <w:hideMark/>
          </w:tcPr>
          <w:p w14:paraId="3BF1F3B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г (Грамм)</w:t>
            </w:r>
          </w:p>
        </w:tc>
        <w:tc>
          <w:tcPr>
            <w:tcW w:w="2411" w:type="dxa"/>
            <w:shd w:val="clear" w:color="auto" w:fill="auto"/>
            <w:vAlign w:val="center"/>
            <w:hideMark/>
          </w:tcPr>
          <w:p w14:paraId="4C1FA1C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988" w:type="dxa"/>
            <w:vMerge/>
            <w:vAlign w:val="center"/>
            <w:hideMark/>
          </w:tcPr>
          <w:p w14:paraId="748E112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0934F86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5CC26BDE" w14:textId="77777777" w:rsidTr="00842102">
        <w:trPr>
          <w:trHeight w:val="20"/>
        </w:trPr>
        <w:tc>
          <w:tcPr>
            <w:tcW w:w="522" w:type="dxa"/>
            <w:vMerge/>
            <w:vAlign w:val="center"/>
            <w:hideMark/>
          </w:tcPr>
          <w:p w14:paraId="0CBE182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73B02F2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490DFFD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391C29E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087F699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Температура снега, [0*]C</w:t>
            </w:r>
          </w:p>
        </w:tc>
        <w:tc>
          <w:tcPr>
            <w:tcW w:w="1763" w:type="dxa"/>
            <w:shd w:val="clear" w:color="auto" w:fill="auto"/>
            <w:vAlign w:val="center"/>
            <w:hideMark/>
          </w:tcPr>
          <w:p w14:paraId="1B0393D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от 0 до -6</w:t>
            </w:r>
          </w:p>
        </w:tc>
        <w:tc>
          <w:tcPr>
            <w:tcW w:w="1370" w:type="dxa"/>
            <w:shd w:val="clear" w:color="auto" w:fill="auto"/>
            <w:vAlign w:val="center"/>
            <w:hideMark/>
          </w:tcPr>
          <w:p w14:paraId="734A5BF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06B7F96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5AE81EC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15F1151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6B58EFF8" w14:textId="77777777" w:rsidTr="00842102">
        <w:trPr>
          <w:trHeight w:val="20"/>
        </w:trPr>
        <w:tc>
          <w:tcPr>
            <w:tcW w:w="522" w:type="dxa"/>
            <w:vMerge/>
            <w:vAlign w:val="center"/>
            <w:hideMark/>
          </w:tcPr>
          <w:p w14:paraId="29B1080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078EC3D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0AFC2F9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07BB03A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2C872BC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Тип снега</w:t>
            </w:r>
          </w:p>
        </w:tc>
        <w:tc>
          <w:tcPr>
            <w:tcW w:w="1763" w:type="dxa"/>
            <w:shd w:val="clear" w:color="auto" w:fill="auto"/>
            <w:vAlign w:val="center"/>
            <w:hideMark/>
          </w:tcPr>
          <w:p w14:paraId="58A7478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Мокрый; Мелкозернистый; Крупнозернистый</w:t>
            </w:r>
          </w:p>
        </w:tc>
        <w:tc>
          <w:tcPr>
            <w:tcW w:w="1370" w:type="dxa"/>
            <w:shd w:val="clear" w:color="auto" w:fill="auto"/>
            <w:vAlign w:val="center"/>
            <w:hideMark/>
          </w:tcPr>
          <w:p w14:paraId="24702F3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7ED0C9D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2ADB398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373AF1B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382FD942" w14:textId="77777777" w:rsidTr="00842102">
        <w:trPr>
          <w:trHeight w:val="20"/>
        </w:trPr>
        <w:tc>
          <w:tcPr>
            <w:tcW w:w="522" w:type="dxa"/>
            <w:vMerge w:val="restart"/>
            <w:shd w:val="clear" w:color="auto" w:fill="auto"/>
            <w:hideMark/>
          </w:tcPr>
          <w:p w14:paraId="4DFAF727"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10</w:t>
            </w:r>
          </w:p>
        </w:tc>
        <w:tc>
          <w:tcPr>
            <w:tcW w:w="2455" w:type="dxa"/>
            <w:vMerge w:val="restart"/>
            <w:shd w:val="clear" w:color="auto" w:fill="auto"/>
            <w:hideMark/>
          </w:tcPr>
          <w:p w14:paraId="2FE868F6"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Вещество специализированное для лыжного инвентаря</w:t>
            </w:r>
          </w:p>
        </w:tc>
        <w:tc>
          <w:tcPr>
            <w:tcW w:w="2439" w:type="dxa"/>
            <w:vMerge w:val="restart"/>
            <w:shd w:val="clear" w:color="auto" w:fill="auto"/>
            <w:hideMark/>
          </w:tcPr>
          <w:p w14:paraId="020F7E63"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32.30.15.292;32.30.15.292-00000036</w:t>
            </w:r>
          </w:p>
        </w:tc>
        <w:tc>
          <w:tcPr>
            <w:tcW w:w="1668" w:type="dxa"/>
            <w:vMerge w:val="restart"/>
            <w:shd w:val="clear" w:color="auto" w:fill="auto"/>
            <w:hideMark/>
          </w:tcPr>
          <w:p w14:paraId="2770475A"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proofErr w:type="spellStart"/>
            <w:r w:rsidRPr="00842102">
              <w:rPr>
                <w:rFonts w:ascii="Times New Roman" w:eastAsia="Times New Roman" w:hAnsi="Times New Roman" w:cs="Times New Roman"/>
                <w:color w:val="000000"/>
                <w:sz w:val="20"/>
                <w:szCs w:val="20"/>
                <w:lang w:eastAsia="ru-RU"/>
              </w:rPr>
              <w:t>Holmenkol</w:t>
            </w:r>
            <w:proofErr w:type="spellEnd"/>
            <w:r w:rsidRPr="00842102">
              <w:rPr>
                <w:rFonts w:ascii="Times New Roman" w:eastAsia="Times New Roman" w:hAnsi="Times New Roman" w:cs="Times New Roman"/>
                <w:color w:val="000000"/>
                <w:sz w:val="20"/>
                <w:szCs w:val="20"/>
                <w:lang w:eastAsia="ru-RU"/>
              </w:rPr>
              <w:t xml:space="preserve"> </w:t>
            </w:r>
            <w:proofErr w:type="spellStart"/>
            <w:r w:rsidRPr="00842102">
              <w:rPr>
                <w:rFonts w:ascii="Times New Roman" w:eastAsia="Times New Roman" w:hAnsi="Times New Roman" w:cs="Times New Roman"/>
                <w:color w:val="000000"/>
                <w:sz w:val="20"/>
                <w:szCs w:val="20"/>
                <w:lang w:eastAsia="ru-RU"/>
              </w:rPr>
              <w:t>Syntec</w:t>
            </w:r>
            <w:proofErr w:type="spellEnd"/>
            <w:r w:rsidRPr="00842102">
              <w:rPr>
                <w:rFonts w:ascii="Times New Roman" w:eastAsia="Times New Roman" w:hAnsi="Times New Roman" w:cs="Times New Roman"/>
                <w:color w:val="000000"/>
                <w:sz w:val="20"/>
                <w:szCs w:val="20"/>
                <w:lang w:eastAsia="ru-RU"/>
              </w:rPr>
              <w:t xml:space="preserve"> FF1 </w:t>
            </w:r>
            <w:proofErr w:type="spellStart"/>
            <w:r w:rsidRPr="00842102">
              <w:rPr>
                <w:rFonts w:ascii="Times New Roman" w:eastAsia="Times New Roman" w:hAnsi="Times New Roman" w:cs="Times New Roman"/>
                <w:color w:val="000000"/>
                <w:sz w:val="20"/>
                <w:szCs w:val="20"/>
                <w:lang w:eastAsia="ru-RU"/>
              </w:rPr>
              <w:lastRenderedPageBreak/>
              <w:t>Liquid</w:t>
            </w:r>
            <w:proofErr w:type="spellEnd"/>
            <w:r w:rsidRPr="00842102">
              <w:rPr>
                <w:rFonts w:ascii="Times New Roman" w:eastAsia="Times New Roman" w:hAnsi="Times New Roman" w:cs="Times New Roman"/>
                <w:color w:val="000000"/>
                <w:sz w:val="20"/>
                <w:szCs w:val="20"/>
                <w:lang w:eastAsia="ru-RU"/>
              </w:rPr>
              <w:t xml:space="preserve"> BLU или эквивалент  </w:t>
            </w:r>
          </w:p>
        </w:tc>
        <w:tc>
          <w:tcPr>
            <w:tcW w:w="1689" w:type="dxa"/>
            <w:shd w:val="clear" w:color="auto" w:fill="auto"/>
            <w:vAlign w:val="center"/>
            <w:hideMark/>
          </w:tcPr>
          <w:p w14:paraId="196E01B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lastRenderedPageBreak/>
              <w:t>Степень содержания фтора</w:t>
            </w:r>
          </w:p>
        </w:tc>
        <w:tc>
          <w:tcPr>
            <w:tcW w:w="1763" w:type="dxa"/>
            <w:shd w:val="clear" w:color="auto" w:fill="auto"/>
            <w:vAlign w:val="center"/>
            <w:hideMark/>
          </w:tcPr>
          <w:p w14:paraId="2C43C46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Без содержания фтора</w:t>
            </w:r>
          </w:p>
        </w:tc>
        <w:tc>
          <w:tcPr>
            <w:tcW w:w="1370" w:type="dxa"/>
            <w:shd w:val="clear" w:color="auto" w:fill="auto"/>
            <w:vAlign w:val="center"/>
            <w:hideMark/>
          </w:tcPr>
          <w:p w14:paraId="3ED2B33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3431C18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restart"/>
            <w:shd w:val="clear" w:color="auto" w:fill="auto"/>
            <w:noWrap/>
            <w:hideMark/>
          </w:tcPr>
          <w:p w14:paraId="73DA70F8"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proofErr w:type="spellStart"/>
            <w:r w:rsidRPr="00842102">
              <w:rPr>
                <w:rFonts w:ascii="Times New Roman" w:eastAsia="Times New Roman" w:hAnsi="Times New Roman" w:cs="Times New Roman"/>
                <w:color w:val="000000"/>
                <w:sz w:val="20"/>
                <w:szCs w:val="20"/>
                <w:lang w:eastAsia="ru-RU"/>
              </w:rPr>
              <w:t>шт</w:t>
            </w:r>
            <w:proofErr w:type="spellEnd"/>
          </w:p>
        </w:tc>
        <w:tc>
          <w:tcPr>
            <w:tcW w:w="826" w:type="dxa"/>
            <w:vMerge w:val="restart"/>
            <w:shd w:val="clear" w:color="auto" w:fill="auto"/>
            <w:noWrap/>
            <w:hideMark/>
          </w:tcPr>
          <w:p w14:paraId="1E2CCFE2"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5</w:t>
            </w:r>
          </w:p>
        </w:tc>
      </w:tr>
      <w:tr w:rsidR="00842102" w:rsidRPr="00842102" w14:paraId="7378A461" w14:textId="77777777" w:rsidTr="00842102">
        <w:trPr>
          <w:trHeight w:val="20"/>
        </w:trPr>
        <w:tc>
          <w:tcPr>
            <w:tcW w:w="522" w:type="dxa"/>
            <w:vMerge/>
            <w:vAlign w:val="center"/>
            <w:hideMark/>
          </w:tcPr>
          <w:p w14:paraId="1EAE8FB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29CD52E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44F22A7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1953895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34C9C43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Упаковка</w:t>
            </w:r>
          </w:p>
        </w:tc>
        <w:tc>
          <w:tcPr>
            <w:tcW w:w="1763" w:type="dxa"/>
            <w:shd w:val="clear" w:color="auto" w:fill="auto"/>
            <w:vAlign w:val="center"/>
            <w:hideMark/>
          </w:tcPr>
          <w:p w14:paraId="3B78A55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Пластиковая кювета с крышкой</w:t>
            </w:r>
          </w:p>
        </w:tc>
        <w:tc>
          <w:tcPr>
            <w:tcW w:w="1370" w:type="dxa"/>
            <w:shd w:val="clear" w:color="auto" w:fill="auto"/>
            <w:vAlign w:val="center"/>
            <w:hideMark/>
          </w:tcPr>
          <w:p w14:paraId="1E6B685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198E05B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787DA42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070F5D3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78C81B70" w14:textId="77777777" w:rsidTr="00842102">
        <w:trPr>
          <w:trHeight w:val="20"/>
        </w:trPr>
        <w:tc>
          <w:tcPr>
            <w:tcW w:w="522" w:type="dxa"/>
            <w:vMerge/>
            <w:vAlign w:val="center"/>
            <w:hideMark/>
          </w:tcPr>
          <w:p w14:paraId="7647186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2080B26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0448610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67BDF91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7E09DB1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Вид вещества</w:t>
            </w:r>
          </w:p>
        </w:tc>
        <w:tc>
          <w:tcPr>
            <w:tcW w:w="1763" w:type="dxa"/>
            <w:shd w:val="clear" w:color="auto" w:fill="auto"/>
            <w:vAlign w:val="center"/>
            <w:hideMark/>
          </w:tcPr>
          <w:p w14:paraId="5B28001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Парафин</w:t>
            </w:r>
          </w:p>
        </w:tc>
        <w:tc>
          <w:tcPr>
            <w:tcW w:w="1370" w:type="dxa"/>
            <w:shd w:val="clear" w:color="auto" w:fill="auto"/>
            <w:vAlign w:val="center"/>
            <w:hideMark/>
          </w:tcPr>
          <w:p w14:paraId="2898454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74A777B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57A93C3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1276F60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726613A7" w14:textId="77777777" w:rsidTr="00842102">
        <w:trPr>
          <w:trHeight w:val="20"/>
        </w:trPr>
        <w:tc>
          <w:tcPr>
            <w:tcW w:w="522" w:type="dxa"/>
            <w:vMerge/>
            <w:vAlign w:val="center"/>
            <w:hideMark/>
          </w:tcPr>
          <w:p w14:paraId="2FD195C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166C5B3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55F36DD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76C8F74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16C2CDB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Агрегатное состояние</w:t>
            </w:r>
          </w:p>
        </w:tc>
        <w:tc>
          <w:tcPr>
            <w:tcW w:w="1763" w:type="dxa"/>
            <w:shd w:val="clear" w:color="auto" w:fill="auto"/>
            <w:vAlign w:val="center"/>
            <w:hideMark/>
          </w:tcPr>
          <w:p w14:paraId="4A5A891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Жидкое</w:t>
            </w:r>
          </w:p>
        </w:tc>
        <w:tc>
          <w:tcPr>
            <w:tcW w:w="1370" w:type="dxa"/>
            <w:shd w:val="clear" w:color="auto" w:fill="auto"/>
            <w:vAlign w:val="center"/>
            <w:hideMark/>
          </w:tcPr>
          <w:p w14:paraId="0E495C1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2F5ED56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642E356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5BC3677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7EBF6E3F" w14:textId="77777777" w:rsidTr="00842102">
        <w:trPr>
          <w:trHeight w:val="20"/>
        </w:trPr>
        <w:tc>
          <w:tcPr>
            <w:tcW w:w="522" w:type="dxa"/>
            <w:vMerge/>
            <w:vAlign w:val="center"/>
            <w:hideMark/>
          </w:tcPr>
          <w:p w14:paraId="510CE76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771720E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4D55413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5AB4916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5C3B313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Температура снега, [0*]C</w:t>
            </w:r>
          </w:p>
        </w:tc>
        <w:tc>
          <w:tcPr>
            <w:tcW w:w="1763" w:type="dxa"/>
            <w:shd w:val="clear" w:color="auto" w:fill="auto"/>
            <w:vAlign w:val="center"/>
            <w:hideMark/>
          </w:tcPr>
          <w:p w14:paraId="65DC4DD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от -12 до -20</w:t>
            </w:r>
          </w:p>
        </w:tc>
        <w:tc>
          <w:tcPr>
            <w:tcW w:w="1370" w:type="dxa"/>
            <w:shd w:val="clear" w:color="auto" w:fill="auto"/>
            <w:vAlign w:val="center"/>
            <w:hideMark/>
          </w:tcPr>
          <w:p w14:paraId="4FA428A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67B82A7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1F41FFF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4206177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233C3EAE" w14:textId="77777777" w:rsidTr="00842102">
        <w:trPr>
          <w:trHeight w:val="20"/>
        </w:trPr>
        <w:tc>
          <w:tcPr>
            <w:tcW w:w="522" w:type="dxa"/>
            <w:vMerge/>
            <w:vAlign w:val="center"/>
            <w:hideMark/>
          </w:tcPr>
          <w:p w14:paraId="10F5594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2F6FC6E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6E2E3CE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7EE3FBA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0B393DD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Тип снега</w:t>
            </w:r>
          </w:p>
        </w:tc>
        <w:tc>
          <w:tcPr>
            <w:tcW w:w="1763" w:type="dxa"/>
            <w:shd w:val="clear" w:color="auto" w:fill="auto"/>
            <w:vAlign w:val="center"/>
            <w:hideMark/>
          </w:tcPr>
          <w:p w14:paraId="2E06E9D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Сухой; Мелкозернистый; Крупнозернистый</w:t>
            </w:r>
          </w:p>
        </w:tc>
        <w:tc>
          <w:tcPr>
            <w:tcW w:w="1370" w:type="dxa"/>
            <w:shd w:val="clear" w:color="auto" w:fill="auto"/>
            <w:vAlign w:val="center"/>
            <w:hideMark/>
          </w:tcPr>
          <w:p w14:paraId="5A4539B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2CC4EBB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1992AB9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2ACD5B8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22513BA5" w14:textId="77777777" w:rsidTr="00842102">
        <w:trPr>
          <w:trHeight w:val="20"/>
        </w:trPr>
        <w:tc>
          <w:tcPr>
            <w:tcW w:w="522" w:type="dxa"/>
            <w:vMerge/>
            <w:vAlign w:val="center"/>
            <w:hideMark/>
          </w:tcPr>
          <w:p w14:paraId="593D526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208E43C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0CCB22C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68010A7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0AFAAA6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Вес</w:t>
            </w:r>
          </w:p>
        </w:tc>
        <w:tc>
          <w:tcPr>
            <w:tcW w:w="1763" w:type="dxa"/>
            <w:shd w:val="clear" w:color="auto" w:fill="auto"/>
            <w:vAlign w:val="center"/>
            <w:hideMark/>
          </w:tcPr>
          <w:p w14:paraId="4D6910D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50</w:t>
            </w:r>
          </w:p>
        </w:tc>
        <w:tc>
          <w:tcPr>
            <w:tcW w:w="1370" w:type="dxa"/>
            <w:shd w:val="clear" w:color="auto" w:fill="auto"/>
            <w:vAlign w:val="center"/>
            <w:hideMark/>
          </w:tcPr>
          <w:p w14:paraId="52B7912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г (Грамм)</w:t>
            </w:r>
          </w:p>
        </w:tc>
        <w:tc>
          <w:tcPr>
            <w:tcW w:w="2411" w:type="dxa"/>
            <w:shd w:val="clear" w:color="auto" w:fill="auto"/>
            <w:vAlign w:val="center"/>
            <w:hideMark/>
          </w:tcPr>
          <w:p w14:paraId="67491DF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988" w:type="dxa"/>
            <w:vMerge/>
            <w:vAlign w:val="center"/>
            <w:hideMark/>
          </w:tcPr>
          <w:p w14:paraId="7B10B7B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4B65FAB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7036D48D" w14:textId="77777777" w:rsidTr="00842102">
        <w:trPr>
          <w:trHeight w:val="20"/>
        </w:trPr>
        <w:tc>
          <w:tcPr>
            <w:tcW w:w="522" w:type="dxa"/>
            <w:vMerge w:val="restart"/>
            <w:shd w:val="clear" w:color="auto" w:fill="auto"/>
            <w:hideMark/>
          </w:tcPr>
          <w:p w14:paraId="2169DCA5"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11</w:t>
            </w:r>
          </w:p>
        </w:tc>
        <w:tc>
          <w:tcPr>
            <w:tcW w:w="2455" w:type="dxa"/>
            <w:vMerge w:val="restart"/>
            <w:shd w:val="clear" w:color="auto" w:fill="auto"/>
            <w:hideMark/>
          </w:tcPr>
          <w:p w14:paraId="75426627"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Вещество специализированное для лыжного инвентаря</w:t>
            </w:r>
          </w:p>
        </w:tc>
        <w:tc>
          <w:tcPr>
            <w:tcW w:w="2439" w:type="dxa"/>
            <w:vMerge w:val="restart"/>
            <w:shd w:val="clear" w:color="auto" w:fill="auto"/>
            <w:hideMark/>
          </w:tcPr>
          <w:p w14:paraId="0F55D990"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32.30.15.292;32.30.15.292-00000036</w:t>
            </w:r>
          </w:p>
        </w:tc>
        <w:tc>
          <w:tcPr>
            <w:tcW w:w="1668" w:type="dxa"/>
            <w:vMerge w:val="restart"/>
            <w:shd w:val="clear" w:color="auto" w:fill="auto"/>
            <w:hideMark/>
          </w:tcPr>
          <w:p w14:paraId="6B88124C"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proofErr w:type="spellStart"/>
            <w:r w:rsidRPr="00842102">
              <w:rPr>
                <w:rFonts w:ascii="Times New Roman" w:eastAsia="Times New Roman" w:hAnsi="Times New Roman" w:cs="Times New Roman"/>
                <w:color w:val="000000"/>
                <w:sz w:val="20"/>
                <w:szCs w:val="20"/>
                <w:lang w:eastAsia="ru-RU"/>
              </w:rPr>
              <w:t>Holmenkol</w:t>
            </w:r>
            <w:proofErr w:type="spellEnd"/>
            <w:r w:rsidRPr="00842102">
              <w:rPr>
                <w:rFonts w:ascii="Times New Roman" w:eastAsia="Times New Roman" w:hAnsi="Times New Roman" w:cs="Times New Roman"/>
                <w:color w:val="000000"/>
                <w:sz w:val="20"/>
                <w:szCs w:val="20"/>
                <w:lang w:eastAsia="ru-RU"/>
              </w:rPr>
              <w:t xml:space="preserve"> </w:t>
            </w:r>
            <w:proofErr w:type="spellStart"/>
            <w:r w:rsidRPr="00842102">
              <w:rPr>
                <w:rFonts w:ascii="Times New Roman" w:eastAsia="Times New Roman" w:hAnsi="Times New Roman" w:cs="Times New Roman"/>
                <w:color w:val="000000"/>
                <w:sz w:val="20"/>
                <w:szCs w:val="20"/>
                <w:lang w:eastAsia="ru-RU"/>
              </w:rPr>
              <w:t>Syntec</w:t>
            </w:r>
            <w:proofErr w:type="spellEnd"/>
            <w:r w:rsidRPr="00842102">
              <w:rPr>
                <w:rFonts w:ascii="Times New Roman" w:eastAsia="Times New Roman" w:hAnsi="Times New Roman" w:cs="Times New Roman"/>
                <w:color w:val="000000"/>
                <w:sz w:val="20"/>
                <w:szCs w:val="20"/>
                <w:lang w:eastAsia="ru-RU"/>
              </w:rPr>
              <w:t xml:space="preserve"> FF1 </w:t>
            </w:r>
            <w:proofErr w:type="spellStart"/>
            <w:r w:rsidRPr="00842102">
              <w:rPr>
                <w:rFonts w:ascii="Times New Roman" w:eastAsia="Times New Roman" w:hAnsi="Times New Roman" w:cs="Times New Roman"/>
                <w:color w:val="000000"/>
                <w:sz w:val="20"/>
                <w:szCs w:val="20"/>
                <w:lang w:eastAsia="ru-RU"/>
              </w:rPr>
              <w:t>Liquid</w:t>
            </w:r>
            <w:proofErr w:type="spellEnd"/>
            <w:r w:rsidRPr="00842102">
              <w:rPr>
                <w:rFonts w:ascii="Times New Roman" w:eastAsia="Times New Roman" w:hAnsi="Times New Roman" w:cs="Times New Roman"/>
                <w:color w:val="000000"/>
                <w:sz w:val="20"/>
                <w:szCs w:val="20"/>
                <w:lang w:eastAsia="ru-RU"/>
              </w:rPr>
              <w:t xml:space="preserve"> </w:t>
            </w:r>
            <w:proofErr w:type="spellStart"/>
            <w:r w:rsidRPr="00842102">
              <w:rPr>
                <w:rFonts w:ascii="Times New Roman" w:eastAsia="Times New Roman" w:hAnsi="Times New Roman" w:cs="Times New Roman"/>
                <w:color w:val="000000"/>
                <w:sz w:val="20"/>
                <w:szCs w:val="20"/>
                <w:lang w:eastAsia="ru-RU"/>
              </w:rPr>
              <w:t>Red</w:t>
            </w:r>
            <w:proofErr w:type="spellEnd"/>
            <w:r w:rsidRPr="00842102">
              <w:rPr>
                <w:rFonts w:ascii="Times New Roman" w:eastAsia="Times New Roman" w:hAnsi="Times New Roman" w:cs="Times New Roman"/>
                <w:color w:val="000000"/>
                <w:sz w:val="20"/>
                <w:szCs w:val="20"/>
                <w:lang w:eastAsia="ru-RU"/>
              </w:rPr>
              <w:t xml:space="preserve"> или эквивалент</w:t>
            </w:r>
          </w:p>
        </w:tc>
        <w:tc>
          <w:tcPr>
            <w:tcW w:w="1689" w:type="dxa"/>
            <w:shd w:val="clear" w:color="auto" w:fill="auto"/>
            <w:vAlign w:val="center"/>
            <w:hideMark/>
          </w:tcPr>
          <w:p w14:paraId="5E32D52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Температура снега, [0*]C</w:t>
            </w:r>
          </w:p>
        </w:tc>
        <w:tc>
          <w:tcPr>
            <w:tcW w:w="1763" w:type="dxa"/>
            <w:shd w:val="clear" w:color="auto" w:fill="auto"/>
            <w:vAlign w:val="center"/>
            <w:hideMark/>
          </w:tcPr>
          <w:p w14:paraId="5F2860E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от -6 до -12</w:t>
            </w:r>
          </w:p>
        </w:tc>
        <w:tc>
          <w:tcPr>
            <w:tcW w:w="1370" w:type="dxa"/>
            <w:shd w:val="clear" w:color="auto" w:fill="auto"/>
            <w:vAlign w:val="center"/>
            <w:hideMark/>
          </w:tcPr>
          <w:p w14:paraId="2B1B7EE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58E021B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restart"/>
            <w:shd w:val="clear" w:color="auto" w:fill="auto"/>
            <w:noWrap/>
            <w:hideMark/>
          </w:tcPr>
          <w:p w14:paraId="297AFD85"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proofErr w:type="spellStart"/>
            <w:r w:rsidRPr="00842102">
              <w:rPr>
                <w:rFonts w:ascii="Times New Roman" w:eastAsia="Times New Roman" w:hAnsi="Times New Roman" w:cs="Times New Roman"/>
                <w:color w:val="000000"/>
                <w:sz w:val="20"/>
                <w:szCs w:val="20"/>
                <w:lang w:eastAsia="ru-RU"/>
              </w:rPr>
              <w:t>шт</w:t>
            </w:r>
            <w:proofErr w:type="spellEnd"/>
          </w:p>
        </w:tc>
        <w:tc>
          <w:tcPr>
            <w:tcW w:w="826" w:type="dxa"/>
            <w:vMerge w:val="restart"/>
            <w:shd w:val="clear" w:color="auto" w:fill="auto"/>
            <w:noWrap/>
            <w:hideMark/>
          </w:tcPr>
          <w:p w14:paraId="6E5C9115"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5</w:t>
            </w:r>
          </w:p>
        </w:tc>
      </w:tr>
      <w:tr w:rsidR="00842102" w:rsidRPr="00842102" w14:paraId="09BF39D6" w14:textId="77777777" w:rsidTr="00842102">
        <w:trPr>
          <w:trHeight w:val="20"/>
        </w:trPr>
        <w:tc>
          <w:tcPr>
            <w:tcW w:w="522" w:type="dxa"/>
            <w:vMerge/>
            <w:vAlign w:val="center"/>
            <w:hideMark/>
          </w:tcPr>
          <w:p w14:paraId="0285243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48CB9A6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45EFAA1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165C9C6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79E80A4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Степень содержания фтора</w:t>
            </w:r>
          </w:p>
        </w:tc>
        <w:tc>
          <w:tcPr>
            <w:tcW w:w="1763" w:type="dxa"/>
            <w:shd w:val="clear" w:color="auto" w:fill="auto"/>
            <w:vAlign w:val="center"/>
            <w:hideMark/>
          </w:tcPr>
          <w:p w14:paraId="55DF4C3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Без содержания фтора</w:t>
            </w:r>
          </w:p>
        </w:tc>
        <w:tc>
          <w:tcPr>
            <w:tcW w:w="1370" w:type="dxa"/>
            <w:shd w:val="clear" w:color="auto" w:fill="auto"/>
            <w:vAlign w:val="center"/>
            <w:hideMark/>
          </w:tcPr>
          <w:p w14:paraId="727BAEB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0DEAD9C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05B0A65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64EA40A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452A1ABE" w14:textId="77777777" w:rsidTr="00842102">
        <w:trPr>
          <w:trHeight w:val="20"/>
        </w:trPr>
        <w:tc>
          <w:tcPr>
            <w:tcW w:w="522" w:type="dxa"/>
            <w:vMerge/>
            <w:vAlign w:val="center"/>
            <w:hideMark/>
          </w:tcPr>
          <w:p w14:paraId="081A813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7BDADBF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163652A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3D0E81B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70929B7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Упаковка</w:t>
            </w:r>
          </w:p>
        </w:tc>
        <w:tc>
          <w:tcPr>
            <w:tcW w:w="1763" w:type="dxa"/>
            <w:shd w:val="clear" w:color="auto" w:fill="auto"/>
            <w:vAlign w:val="center"/>
            <w:hideMark/>
          </w:tcPr>
          <w:p w14:paraId="43635CE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Пластиковая кювета с крышкой</w:t>
            </w:r>
          </w:p>
        </w:tc>
        <w:tc>
          <w:tcPr>
            <w:tcW w:w="1370" w:type="dxa"/>
            <w:shd w:val="clear" w:color="auto" w:fill="auto"/>
            <w:vAlign w:val="center"/>
            <w:hideMark/>
          </w:tcPr>
          <w:p w14:paraId="55F0E68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15C9DC7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7C1B4C8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3E545AB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715CC4BB" w14:textId="77777777" w:rsidTr="00842102">
        <w:trPr>
          <w:trHeight w:val="20"/>
        </w:trPr>
        <w:tc>
          <w:tcPr>
            <w:tcW w:w="522" w:type="dxa"/>
            <w:vMerge/>
            <w:vAlign w:val="center"/>
            <w:hideMark/>
          </w:tcPr>
          <w:p w14:paraId="7B50BE3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639D4F7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24FE773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512FB9B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2EF57C2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Вид вещества</w:t>
            </w:r>
          </w:p>
        </w:tc>
        <w:tc>
          <w:tcPr>
            <w:tcW w:w="1763" w:type="dxa"/>
            <w:shd w:val="clear" w:color="auto" w:fill="auto"/>
            <w:vAlign w:val="center"/>
            <w:hideMark/>
          </w:tcPr>
          <w:p w14:paraId="1AA98F2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Парафин</w:t>
            </w:r>
          </w:p>
        </w:tc>
        <w:tc>
          <w:tcPr>
            <w:tcW w:w="1370" w:type="dxa"/>
            <w:shd w:val="clear" w:color="auto" w:fill="auto"/>
            <w:vAlign w:val="center"/>
            <w:hideMark/>
          </w:tcPr>
          <w:p w14:paraId="75E4DB7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67C3AB4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588EE78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7D56433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3F7C4FFE" w14:textId="77777777" w:rsidTr="00842102">
        <w:trPr>
          <w:trHeight w:val="20"/>
        </w:trPr>
        <w:tc>
          <w:tcPr>
            <w:tcW w:w="522" w:type="dxa"/>
            <w:vMerge/>
            <w:vAlign w:val="center"/>
            <w:hideMark/>
          </w:tcPr>
          <w:p w14:paraId="0EF4259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475385E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6A44932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63CF489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2221A75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Агрегатное состояние</w:t>
            </w:r>
          </w:p>
        </w:tc>
        <w:tc>
          <w:tcPr>
            <w:tcW w:w="1763" w:type="dxa"/>
            <w:shd w:val="clear" w:color="auto" w:fill="auto"/>
            <w:vAlign w:val="center"/>
            <w:hideMark/>
          </w:tcPr>
          <w:p w14:paraId="001EB66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Жидкое</w:t>
            </w:r>
          </w:p>
        </w:tc>
        <w:tc>
          <w:tcPr>
            <w:tcW w:w="1370" w:type="dxa"/>
            <w:shd w:val="clear" w:color="auto" w:fill="auto"/>
            <w:vAlign w:val="center"/>
            <w:hideMark/>
          </w:tcPr>
          <w:p w14:paraId="3548BE4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42B76A8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117DA32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1BE8727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24EF0ECA" w14:textId="77777777" w:rsidTr="00842102">
        <w:trPr>
          <w:trHeight w:val="20"/>
        </w:trPr>
        <w:tc>
          <w:tcPr>
            <w:tcW w:w="522" w:type="dxa"/>
            <w:vMerge/>
            <w:vAlign w:val="center"/>
            <w:hideMark/>
          </w:tcPr>
          <w:p w14:paraId="1F159A6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1AD1B7D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7A876D9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3883ADD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2EB1F51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Вес</w:t>
            </w:r>
          </w:p>
        </w:tc>
        <w:tc>
          <w:tcPr>
            <w:tcW w:w="1763" w:type="dxa"/>
            <w:shd w:val="clear" w:color="auto" w:fill="auto"/>
            <w:vAlign w:val="center"/>
            <w:hideMark/>
          </w:tcPr>
          <w:p w14:paraId="7C144C3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50</w:t>
            </w:r>
          </w:p>
        </w:tc>
        <w:tc>
          <w:tcPr>
            <w:tcW w:w="1370" w:type="dxa"/>
            <w:shd w:val="clear" w:color="auto" w:fill="auto"/>
            <w:vAlign w:val="center"/>
            <w:hideMark/>
          </w:tcPr>
          <w:p w14:paraId="31BCEA8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г (Грамм)</w:t>
            </w:r>
          </w:p>
        </w:tc>
        <w:tc>
          <w:tcPr>
            <w:tcW w:w="2411" w:type="dxa"/>
            <w:shd w:val="clear" w:color="auto" w:fill="auto"/>
            <w:vAlign w:val="center"/>
            <w:hideMark/>
          </w:tcPr>
          <w:p w14:paraId="377DB2A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988" w:type="dxa"/>
            <w:vMerge/>
            <w:vAlign w:val="center"/>
            <w:hideMark/>
          </w:tcPr>
          <w:p w14:paraId="6C3A9AC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1F51EC9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40D23692" w14:textId="77777777" w:rsidTr="00842102">
        <w:trPr>
          <w:trHeight w:val="20"/>
        </w:trPr>
        <w:tc>
          <w:tcPr>
            <w:tcW w:w="522" w:type="dxa"/>
            <w:vMerge/>
            <w:vAlign w:val="center"/>
            <w:hideMark/>
          </w:tcPr>
          <w:p w14:paraId="0217275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4D4DD54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3DFCE5D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2A0AEF3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0087864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Тип снега</w:t>
            </w:r>
          </w:p>
        </w:tc>
        <w:tc>
          <w:tcPr>
            <w:tcW w:w="1763" w:type="dxa"/>
            <w:shd w:val="clear" w:color="auto" w:fill="auto"/>
            <w:vAlign w:val="center"/>
            <w:hideMark/>
          </w:tcPr>
          <w:p w14:paraId="6A36B98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Мокрый; Мелкозернистый; Крупнозернистый</w:t>
            </w:r>
          </w:p>
        </w:tc>
        <w:tc>
          <w:tcPr>
            <w:tcW w:w="1370" w:type="dxa"/>
            <w:shd w:val="clear" w:color="auto" w:fill="auto"/>
            <w:vAlign w:val="center"/>
            <w:hideMark/>
          </w:tcPr>
          <w:p w14:paraId="5077DC7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21527D0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74944D2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78611E3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0F8758FD" w14:textId="77777777" w:rsidTr="00842102">
        <w:trPr>
          <w:trHeight w:val="20"/>
        </w:trPr>
        <w:tc>
          <w:tcPr>
            <w:tcW w:w="522" w:type="dxa"/>
            <w:vMerge w:val="restart"/>
            <w:shd w:val="clear" w:color="auto" w:fill="auto"/>
            <w:hideMark/>
          </w:tcPr>
          <w:p w14:paraId="5B84573A"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lastRenderedPageBreak/>
              <w:t>12</w:t>
            </w:r>
          </w:p>
        </w:tc>
        <w:tc>
          <w:tcPr>
            <w:tcW w:w="2455" w:type="dxa"/>
            <w:vMerge w:val="restart"/>
            <w:shd w:val="clear" w:color="auto" w:fill="auto"/>
            <w:hideMark/>
          </w:tcPr>
          <w:p w14:paraId="7F134440"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Вещество специализированное для лыжного инвентаря</w:t>
            </w:r>
          </w:p>
        </w:tc>
        <w:tc>
          <w:tcPr>
            <w:tcW w:w="2439" w:type="dxa"/>
            <w:vMerge w:val="restart"/>
            <w:shd w:val="clear" w:color="auto" w:fill="auto"/>
            <w:hideMark/>
          </w:tcPr>
          <w:p w14:paraId="212E58F1"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32.30.15.292;32.30.15.292-00000036</w:t>
            </w:r>
          </w:p>
        </w:tc>
        <w:tc>
          <w:tcPr>
            <w:tcW w:w="1668" w:type="dxa"/>
            <w:vMerge w:val="restart"/>
            <w:shd w:val="clear" w:color="auto" w:fill="auto"/>
            <w:hideMark/>
          </w:tcPr>
          <w:p w14:paraId="0A16DB9D"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proofErr w:type="spellStart"/>
            <w:r w:rsidRPr="00842102">
              <w:rPr>
                <w:rFonts w:ascii="Times New Roman" w:eastAsia="Times New Roman" w:hAnsi="Times New Roman" w:cs="Times New Roman"/>
                <w:color w:val="000000"/>
                <w:sz w:val="20"/>
                <w:szCs w:val="20"/>
                <w:lang w:eastAsia="ru-RU"/>
              </w:rPr>
              <w:t>Holmenkol</w:t>
            </w:r>
            <w:proofErr w:type="spellEnd"/>
            <w:r w:rsidRPr="00842102">
              <w:rPr>
                <w:rFonts w:ascii="Times New Roman" w:eastAsia="Times New Roman" w:hAnsi="Times New Roman" w:cs="Times New Roman"/>
                <w:color w:val="000000"/>
                <w:sz w:val="20"/>
                <w:szCs w:val="20"/>
                <w:lang w:eastAsia="ru-RU"/>
              </w:rPr>
              <w:t xml:space="preserve"> </w:t>
            </w:r>
            <w:proofErr w:type="spellStart"/>
            <w:r w:rsidRPr="00842102">
              <w:rPr>
                <w:rFonts w:ascii="Times New Roman" w:eastAsia="Times New Roman" w:hAnsi="Times New Roman" w:cs="Times New Roman"/>
                <w:color w:val="000000"/>
                <w:sz w:val="20"/>
                <w:szCs w:val="20"/>
                <w:lang w:eastAsia="ru-RU"/>
              </w:rPr>
              <w:t>Syntec</w:t>
            </w:r>
            <w:proofErr w:type="spellEnd"/>
            <w:r w:rsidRPr="00842102">
              <w:rPr>
                <w:rFonts w:ascii="Times New Roman" w:eastAsia="Times New Roman" w:hAnsi="Times New Roman" w:cs="Times New Roman"/>
                <w:color w:val="000000"/>
                <w:sz w:val="20"/>
                <w:szCs w:val="20"/>
                <w:lang w:eastAsia="ru-RU"/>
              </w:rPr>
              <w:t xml:space="preserve"> FF1 </w:t>
            </w:r>
            <w:proofErr w:type="spellStart"/>
            <w:r w:rsidRPr="00842102">
              <w:rPr>
                <w:rFonts w:ascii="Times New Roman" w:eastAsia="Times New Roman" w:hAnsi="Times New Roman" w:cs="Times New Roman"/>
                <w:color w:val="000000"/>
                <w:sz w:val="20"/>
                <w:szCs w:val="20"/>
                <w:lang w:eastAsia="ru-RU"/>
              </w:rPr>
              <w:t>Liquid</w:t>
            </w:r>
            <w:proofErr w:type="spellEnd"/>
            <w:r w:rsidRPr="00842102">
              <w:rPr>
                <w:rFonts w:ascii="Times New Roman" w:eastAsia="Times New Roman" w:hAnsi="Times New Roman" w:cs="Times New Roman"/>
                <w:color w:val="000000"/>
                <w:sz w:val="20"/>
                <w:szCs w:val="20"/>
                <w:lang w:eastAsia="ru-RU"/>
              </w:rPr>
              <w:t xml:space="preserve"> YLW или эквивалент</w:t>
            </w:r>
          </w:p>
        </w:tc>
        <w:tc>
          <w:tcPr>
            <w:tcW w:w="1689" w:type="dxa"/>
            <w:shd w:val="clear" w:color="auto" w:fill="auto"/>
            <w:vAlign w:val="center"/>
            <w:hideMark/>
          </w:tcPr>
          <w:p w14:paraId="29F3C32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Степень содержания фтора</w:t>
            </w:r>
          </w:p>
        </w:tc>
        <w:tc>
          <w:tcPr>
            <w:tcW w:w="1763" w:type="dxa"/>
            <w:shd w:val="clear" w:color="auto" w:fill="auto"/>
            <w:vAlign w:val="center"/>
            <w:hideMark/>
          </w:tcPr>
          <w:p w14:paraId="0792234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Без содержания фтора</w:t>
            </w:r>
          </w:p>
        </w:tc>
        <w:tc>
          <w:tcPr>
            <w:tcW w:w="1370" w:type="dxa"/>
            <w:shd w:val="clear" w:color="auto" w:fill="auto"/>
            <w:vAlign w:val="center"/>
            <w:hideMark/>
          </w:tcPr>
          <w:p w14:paraId="0C5F530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4000E1E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restart"/>
            <w:shd w:val="clear" w:color="auto" w:fill="auto"/>
            <w:noWrap/>
            <w:hideMark/>
          </w:tcPr>
          <w:p w14:paraId="7CE80547"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proofErr w:type="spellStart"/>
            <w:r w:rsidRPr="00842102">
              <w:rPr>
                <w:rFonts w:ascii="Times New Roman" w:eastAsia="Times New Roman" w:hAnsi="Times New Roman" w:cs="Times New Roman"/>
                <w:color w:val="000000"/>
                <w:sz w:val="20"/>
                <w:szCs w:val="20"/>
                <w:lang w:eastAsia="ru-RU"/>
              </w:rPr>
              <w:t>шт</w:t>
            </w:r>
            <w:proofErr w:type="spellEnd"/>
          </w:p>
        </w:tc>
        <w:tc>
          <w:tcPr>
            <w:tcW w:w="826" w:type="dxa"/>
            <w:vMerge w:val="restart"/>
            <w:shd w:val="clear" w:color="auto" w:fill="auto"/>
            <w:noWrap/>
            <w:hideMark/>
          </w:tcPr>
          <w:p w14:paraId="6C1F803B"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3</w:t>
            </w:r>
          </w:p>
        </w:tc>
      </w:tr>
      <w:tr w:rsidR="00842102" w:rsidRPr="00842102" w14:paraId="229FF410" w14:textId="77777777" w:rsidTr="00842102">
        <w:trPr>
          <w:trHeight w:val="20"/>
        </w:trPr>
        <w:tc>
          <w:tcPr>
            <w:tcW w:w="522" w:type="dxa"/>
            <w:vMerge/>
            <w:vAlign w:val="center"/>
            <w:hideMark/>
          </w:tcPr>
          <w:p w14:paraId="566D97A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455F04C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6946575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4A90E49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339F569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Упаковка</w:t>
            </w:r>
          </w:p>
        </w:tc>
        <w:tc>
          <w:tcPr>
            <w:tcW w:w="1763" w:type="dxa"/>
            <w:shd w:val="clear" w:color="auto" w:fill="auto"/>
            <w:vAlign w:val="center"/>
            <w:hideMark/>
          </w:tcPr>
          <w:p w14:paraId="02C9CCD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Пластиковая кювета с крышкой</w:t>
            </w:r>
          </w:p>
        </w:tc>
        <w:tc>
          <w:tcPr>
            <w:tcW w:w="1370" w:type="dxa"/>
            <w:shd w:val="clear" w:color="auto" w:fill="auto"/>
            <w:vAlign w:val="center"/>
            <w:hideMark/>
          </w:tcPr>
          <w:p w14:paraId="12C4938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1A5D3F3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064F44A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2A087C9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2CB98F02" w14:textId="77777777" w:rsidTr="00842102">
        <w:trPr>
          <w:trHeight w:val="20"/>
        </w:trPr>
        <w:tc>
          <w:tcPr>
            <w:tcW w:w="522" w:type="dxa"/>
            <w:vMerge/>
            <w:vAlign w:val="center"/>
            <w:hideMark/>
          </w:tcPr>
          <w:p w14:paraId="6D62C96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01D63C9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12DFD04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2F457EE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1821FEE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Вид вещества</w:t>
            </w:r>
          </w:p>
        </w:tc>
        <w:tc>
          <w:tcPr>
            <w:tcW w:w="1763" w:type="dxa"/>
            <w:shd w:val="clear" w:color="auto" w:fill="auto"/>
            <w:vAlign w:val="center"/>
            <w:hideMark/>
          </w:tcPr>
          <w:p w14:paraId="6B3C59A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Парафин</w:t>
            </w:r>
          </w:p>
        </w:tc>
        <w:tc>
          <w:tcPr>
            <w:tcW w:w="1370" w:type="dxa"/>
            <w:shd w:val="clear" w:color="auto" w:fill="auto"/>
            <w:vAlign w:val="center"/>
            <w:hideMark/>
          </w:tcPr>
          <w:p w14:paraId="054839E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3EE3266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2B45B13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2BAD26E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3C6A6050" w14:textId="77777777" w:rsidTr="00842102">
        <w:trPr>
          <w:trHeight w:val="20"/>
        </w:trPr>
        <w:tc>
          <w:tcPr>
            <w:tcW w:w="522" w:type="dxa"/>
            <w:vMerge/>
            <w:vAlign w:val="center"/>
            <w:hideMark/>
          </w:tcPr>
          <w:p w14:paraId="65B0109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2E78B0D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672609D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39546B1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769D90C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Агрегатное состояние</w:t>
            </w:r>
          </w:p>
        </w:tc>
        <w:tc>
          <w:tcPr>
            <w:tcW w:w="1763" w:type="dxa"/>
            <w:shd w:val="clear" w:color="auto" w:fill="auto"/>
            <w:vAlign w:val="center"/>
            <w:hideMark/>
          </w:tcPr>
          <w:p w14:paraId="15C8BF7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Жидкое</w:t>
            </w:r>
          </w:p>
        </w:tc>
        <w:tc>
          <w:tcPr>
            <w:tcW w:w="1370" w:type="dxa"/>
            <w:shd w:val="clear" w:color="auto" w:fill="auto"/>
            <w:vAlign w:val="center"/>
            <w:hideMark/>
          </w:tcPr>
          <w:p w14:paraId="5166450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5B72B64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5AC74CA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2AD4AFD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5F180F85" w14:textId="77777777" w:rsidTr="00842102">
        <w:trPr>
          <w:trHeight w:val="20"/>
        </w:trPr>
        <w:tc>
          <w:tcPr>
            <w:tcW w:w="522" w:type="dxa"/>
            <w:vMerge/>
            <w:vAlign w:val="center"/>
            <w:hideMark/>
          </w:tcPr>
          <w:p w14:paraId="57FDA00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37F1D50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53868A9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6B7FB84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1DCCFAB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Вес</w:t>
            </w:r>
          </w:p>
        </w:tc>
        <w:tc>
          <w:tcPr>
            <w:tcW w:w="1763" w:type="dxa"/>
            <w:shd w:val="clear" w:color="auto" w:fill="auto"/>
            <w:vAlign w:val="center"/>
            <w:hideMark/>
          </w:tcPr>
          <w:p w14:paraId="5BBC368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50</w:t>
            </w:r>
          </w:p>
        </w:tc>
        <w:tc>
          <w:tcPr>
            <w:tcW w:w="1370" w:type="dxa"/>
            <w:shd w:val="clear" w:color="auto" w:fill="auto"/>
            <w:vAlign w:val="center"/>
            <w:hideMark/>
          </w:tcPr>
          <w:p w14:paraId="5E85656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г (Грамм)</w:t>
            </w:r>
          </w:p>
        </w:tc>
        <w:tc>
          <w:tcPr>
            <w:tcW w:w="2411" w:type="dxa"/>
            <w:shd w:val="clear" w:color="auto" w:fill="auto"/>
            <w:vAlign w:val="center"/>
            <w:hideMark/>
          </w:tcPr>
          <w:p w14:paraId="3E91459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988" w:type="dxa"/>
            <w:vMerge/>
            <w:vAlign w:val="center"/>
            <w:hideMark/>
          </w:tcPr>
          <w:p w14:paraId="66278BC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1629DD3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39260F77" w14:textId="77777777" w:rsidTr="00842102">
        <w:trPr>
          <w:trHeight w:val="20"/>
        </w:trPr>
        <w:tc>
          <w:tcPr>
            <w:tcW w:w="522" w:type="dxa"/>
            <w:vMerge/>
            <w:vAlign w:val="center"/>
            <w:hideMark/>
          </w:tcPr>
          <w:p w14:paraId="3918564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75B2D06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67F143B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2DBF0CD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155D1DC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Температура снега, [0*]C</w:t>
            </w:r>
          </w:p>
        </w:tc>
        <w:tc>
          <w:tcPr>
            <w:tcW w:w="1763" w:type="dxa"/>
            <w:shd w:val="clear" w:color="auto" w:fill="auto"/>
            <w:vAlign w:val="center"/>
            <w:hideMark/>
          </w:tcPr>
          <w:p w14:paraId="304D1F0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от 0 до -6</w:t>
            </w:r>
          </w:p>
        </w:tc>
        <w:tc>
          <w:tcPr>
            <w:tcW w:w="1370" w:type="dxa"/>
            <w:shd w:val="clear" w:color="auto" w:fill="auto"/>
            <w:vAlign w:val="center"/>
            <w:hideMark/>
          </w:tcPr>
          <w:p w14:paraId="19AD574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29F9BD3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6CDCEE4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72AEDB7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0E1F2791" w14:textId="77777777" w:rsidTr="00842102">
        <w:trPr>
          <w:trHeight w:val="20"/>
        </w:trPr>
        <w:tc>
          <w:tcPr>
            <w:tcW w:w="522" w:type="dxa"/>
            <w:vMerge/>
            <w:vAlign w:val="center"/>
            <w:hideMark/>
          </w:tcPr>
          <w:p w14:paraId="042C1AB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2B0A2AE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401C0DB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0F47421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3BBEEB3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Тип снега</w:t>
            </w:r>
          </w:p>
        </w:tc>
        <w:tc>
          <w:tcPr>
            <w:tcW w:w="1763" w:type="dxa"/>
            <w:shd w:val="clear" w:color="auto" w:fill="auto"/>
            <w:vAlign w:val="center"/>
            <w:hideMark/>
          </w:tcPr>
          <w:p w14:paraId="26531AD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Мокрый; Мелкозернистый; Крупнозернистый</w:t>
            </w:r>
          </w:p>
        </w:tc>
        <w:tc>
          <w:tcPr>
            <w:tcW w:w="1370" w:type="dxa"/>
            <w:shd w:val="clear" w:color="auto" w:fill="auto"/>
            <w:vAlign w:val="center"/>
            <w:hideMark/>
          </w:tcPr>
          <w:p w14:paraId="5D396CD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7F12546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7D3D698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380760F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0B412D6F" w14:textId="77777777" w:rsidTr="00842102">
        <w:trPr>
          <w:trHeight w:val="20"/>
        </w:trPr>
        <w:tc>
          <w:tcPr>
            <w:tcW w:w="522" w:type="dxa"/>
            <w:vMerge w:val="restart"/>
            <w:shd w:val="clear" w:color="auto" w:fill="auto"/>
            <w:hideMark/>
          </w:tcPr>
          <w:p w14:paraId="5C3D9E9F" w14:textId="7F8AE3E5" w:rsidR="00842102" w:rsidRPr="00842102" w:rsidRDefault="008930CF" w:rsidP="0084210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13</w:t>
            </w:r>
          </w:p>
        </w:tc>
        <w:tc>
          <w:tcPr>
            <w:tcW w:w="2455" w:type="dxa"/>
            <w:vMerge w:val="restart"/>
            <w:shd w:val="clear" w:color="auto" w:fill="auto"/>
            <w:hideMark/>
          </w:tcPr>
          <w:p w14:paraId="42FB1566"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Вещество специализированное для лыжного инвентаря</w:t>
            </w:r>
          </w:p>
        </w:tc>
        <w:tc>
          <w:tcPr>
            <w:tcW w:w="2439" w:type="dxa"/>
            <w:vMerge w:val="restart"/>
            <w:shd w:val="clear" w:color="auto" w:fill="auto"/>
            <w:hideMark/>
          </w:tcPr>
          <w:p w14:paraId="3570C984"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32.30.15.292;32.30.15.292-00000036</w:t>
            </w:r>
          </w:p>
        </w:tc>
        <w:tc>
          <w:tcPr>
            <w:tcW w:w="1668" w:type="dxa"/>
            <w:vMerge w:val="restart"/>
            <w:shd w:val="clear" w:color="auto" w:fill="auto"/>
            <w:hideMark/>
          </w:tcPr>
          <w:p w14:paraId="42EF902A"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proofErr w:type="spellStart"/>
            <w:r w:rsidRPr="00842102">
              <w:rPr>
                <w:rFonts w:ascii="Times New Roman" w:eastAsia="Times New Roman" w:hAnsi="Times New Roman" w:cs="Times New Roman"/>
                <w:color w:val="000000"/>
                <w:sz w:val="20"/>
                <w:szCs w:val="20"/>
                <w:lang w:eastAsia="ru-RU"/>
              </w:rPr>
              <w:t>Holmenkol</w:t>
            </w:r>
            <w:proofErr w:type="spellEnd"/>
            <w:r w:rsidRPr="00842102">
              <w:rPr>
                <w:rFonts w:ascii="Times New Roman" w:eastAsia="Times New Roman" w:hAnsi="Times New Roman" w:cs="Times New Roman"/>
                <w:color w:val="000000"/>
                <w:sz w:val="20"/>
                <w:szCs w:val="20"/>
                <w:lang w:eastAsia="ru-RU"/>
              </w:rPr>
              <w:t xml:space="preserve"> LF21 или эквивалент</w:t>
            </w:r>
          </w:p>
        </w:tc>
        <w:tc>
          <w:tcPr>
            <w:tcW w:w="1689" w:type="dxa"/>
            <w:shd w:val="clear" w:color="auto" w:fill="auto"/>
            <w:vAlign w:val="center"/>
            <w:hideMark/>
          </w:tcPr>
          <w:p w14:paraId="7B7A727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Агрегатное состояние</w:t>
            </w:r>
          </w:p>
        </w:tc>
        <w:tc>
          <w:tcPr>
            <w:tcW w:w="1763" w:type="dxa"/>
            <w:shd w:val="clear" w:color="auto" w:fill="auto"/>
            <w:vAlign w:val="center"/>
            <w:hideMark/>
          </w:tcPr>
          <w:p w14:paraId="2386764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Твердое</w:t>
            </w:r>
          </w:p>
        </w:tc>
        <w:tc>
          <w:tcPr>
            <w:tcW w:w="1370" w:type="dxa"/>
            <w:shd w:val="clear" w:color="auto" w:fill="auto"/>
            <w:vAlign w:val="center"/>
            <w:hideMark/>
          </w:tcPr>
          <w:p w14:paraId="7874786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273BF5D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restart"/>
            <w:shd w:val="clear" w:color="auto" w:fill="auto"/>
            <w:hideMark/>
          </w:tcPr>
          <w:p w14:paraId="4253EF3C"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proofErr w:type="spellStart"/>
            <w:r w:rsidRPr="00842102">
              <w:rPr>
                <w:rFonts w:ascii="Times New Roman" w:eastAsia="Times New Roman" w:hAnsi="Times New Roman" w:cs="Times New Roman"/>
                <w:color w:val="000000"/>
                <w:sz w:val="20"/>
                <w:szCs w:val="20"/>
                <w:lang w:eastAsia="ru-RU"/>
              </w:rPr>
              <w:t>шт</w:t>
            </w:r>
            <w:proofErr w:type="spellEnd"/>
          </w:p>
        </w:tc>
        <w:tc>
          <w:tcPr>
            <w:tcW w:w="826" w:type="dxa"/>
            <w:vMerge w:val="restart"/>
            <w:shd w:val="clear" w:color="auto" w:fill="auto"/>
            <w:noWrap/>
            <w:hideMark/>
          </w:tcPr>
          <w:p w14:paraId="290DA35F"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3</w:t>
            </w:r>
          </w:p>
        </w:tc>
      </w:tr>
      <w:tr w:rsidR="00842102" w:rsidRPr="00842102" w14:paraId="064BDE9D" w14:textId="77777777" w:rsidTr="00842102">
        <w:trPr>
          <w:trHeight w:val="20"/>
        </w:trPr>
        <w:tc>
          <w:tcPr>
            <w:tcW w:w="522" w:type="dxa"/>
            <w:vMerge/>
            <w:vAlign w:val="center"/>
            <w:hideMark/>
          </w:tcPr>
          <w:p w14:paraId="5E78BE7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592F851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0F1297F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575D47F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309F532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Вес</w:t>
            </w:r>
          </w:p>
        </w:tc>
        <w:tc>
          <w:tcPr>
            <w:tcW w:w="1763" w:type="dxa"/>
            <w:shd w:val="clear" w:color="auto" w:fill="auto"/>
            <w:vAlign w:val="center"/>
            <w:hideMark/>
          </w:tcPr>
          <w:p w14:paraId="6B46F43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&gt; 100 и  ≤ 150</w:t>
            </w:r>
          </w:p>
        </w:tc>
        <w:tc>
          <w:tcPr>
            <w:tcW w:w="1370" w:type="dxa"/>
            <w:shd w:val="clear" w:color="auto" w:fill="auto"/>
            <w:vAlign w:val="center"/>
            <w:hideMark/>
          </w:tcPr>
          <w:p w14:paraId="1C148A8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г (Грамм)</w:t>
            </w:r>
          </w:p>
        </w:tc>
        <w:tc>
          <w:tcPr>
            <w:tcW w:w="2411" w:type="dxa"/>
            <w:shd w:val="clear" w:color="auto" w:fill="auto"/>
            <w:vAlign w:val="center"/>
            <w:hideMark/>
          </w:tcPr>
          <w:p w14:paraId="5B13F44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988" w:type="dxa"/>
            <w:vMerge/>
            <w:vAlign w:val="center"/>
            <w:hideMark/>
          </w:tcPr>
          <w:p w14:paraId="279006D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5B6329E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123F10B7" w14:textId="77777777" w:rsidTr="00842102">
        <w:trPr>
          <w:trHeight w:val="20"/>
        </w:trPr>
        <w:tc>
          <w:tcPr>
            <w:tcW w:w="522" w:type="dxa"/>
            <w:vMerge/>
            <w:vAlign w:val="center"/>
            <w:hideMark/>
          </w:tcPr>
          <w:p w14:paraId="27A7D00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6BE46FB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359E8AC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1E3F09A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7361195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Упаковка</w:t>
            </w:r>
          </w:p>
        </w:tc>
        <w:tc>
          <w:tcPr>
            <w:tcW w:w="1763" w:type="dxa"/>
            <w:shd w:val="clear" w:color="auto" w:fill="auto"/>
            <w:vAlign w:val="center"/>
            <w:hideMark/>
          </w:tcPr>
          <w:p w14:paraId="6F15ECC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Пластиковая кювета с крышкой</w:t>
            </w:r>
          </w:p>
        </w:tc>
        <w:tc>
          <w:tcPr>
            <w:tcW w:w="1370" w:type="dxa"/>
            <w:shd w:val="clear" w:color="auto" w:fill="auto"/>
            <w:vAlign w:val="center"/>
            <w:hideMark/>
          </w:tcPr>
          <w:p w14:paraId="3728935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2AA9216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35728FF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07097E4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4CC82521" w14:textId="77777777" w:rsidTr="00842102">
        <w:trPr>
          <w:trHeight w:val="20"/>
        </w:trPr>
        <w:tc>
          <w:tcPr>
            <w:tcW w:w="522" w:type="dxa"/>
            <w:vMerge/>
            <w:vAlign w:val="center"/>
            <w:hideMark/>
          </w:tcPr>
          <w:p w14:paraId="1870ED9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3F565FD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6FA698B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653E4CE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2218DCE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Вид вещества</w:t>
            </w:r>
          </w:p>
        </w:tc>
        <w:tc>
          <w:tcPr>
            <w:tcW w:w="1763" w:type="dxa"/>
            <w:shd w:val="clear" w:color="auto" w:fill="auto"/>
            <w:vAlign w:val="center"/>
            <w:hideMark/>
          </w:tcPr>
          <w:p w14:paraId="2EDFA9D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Парафин</w:t>
            </w:r>
          </w:p>
        </w:tc>
        <w:tc>
          <w:tcPr>
            <w:tcW w:w="1370" w:type="dxa"/>
            <w:shd w:val="clear" w:color="auto" w:fill="auto"/>
            <w:vAlign w:val="center"/>
            <w:hideMark/>
          </w:tcPr>
          <w:p w14:paraId="5582823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0ACAD9F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2318ABF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048A681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63009E47" w14:textId="77777777" w:rsidTr="00842102">
        <w:trPr>
          <w:trHeight w:val="20"/>
        </w:trPr>
        <w:tc>
          <w:tcPr>
            <w:tcW w:w="522" w:type="dxa"/>
            <w:vMerge/>
            <w:vAlign w:val="center"/>
            <w:hideMark/>
          </w:tcPr>
          <w:p w14:paraId="3545369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3B4CCD6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0C717E6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790B0AE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37AE702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Температура снега, [0*]C</w:t>
            </w:r>
          </w:p>
        </w:tc>
        <w:tc>
          <w:tcPr>
            <w:tcW w:w="1763" w:type="dxa"/>
            <w:shd w:val="clear" w:color="auto" w:fill="auto"/>
            <w:vAlign w:val="center"/>
            <w:hideMark/>
          </w:tcPr>
          <w:p w14:paraId="3A11440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от 0 до - 20</w:t>
            </w:r>
          </w:p>
        </w:tc>
        <w:tc>
          <w:tcPr>
            <w:tcW w:w="1370" w:type="dxa"/>
            <w:shd w:val="clear" w:color="auto" w:fill="auto"/>
            <w:vAlign w:val="center"/>
            <w:hideMark/>
          </w:tcPr>
          <w:p w14:paraId="436BEC2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1E4E862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457E648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1CE39CB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460BD13D" w14:textId="77777777" w:rsidTr="00842102">
        <w:trPr>
          <w:trHeight w:val="20"/>
        </w:trPr>
        <w:tc>
          <w:tcPr>
            <w:tcW w:w="522" w:type="dxa"/>
            <w:vMerge/>
            <w:vAlign w:val="center"/>
            <w:hideMark/>
          </w:tcPr>
          <w:p w14:paraId="29C4FCA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051DA45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5D36088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7CF2E17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0CC1513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Степень содержания фтора</w:t>
            </w:r>
          </w:p>
        </w:tc>
        <w:tc>
          <w:tcPr>
            <w:tcW w:w="1763" w:type="dxa"/>
            <w:shd w:val="clear" w:color="auto" w:fill="auto"/>
            <w:vAlign w:val="center"/>
            <w:hideMark/>
          </w:tcPr>
          <w:p w14:paraId="6F54F4C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С низким содержанием фтора</w:t>
            </w:r>
          </w:p>
        </w:tc>
        <w:tc>
          <w:tcPr>
            <w:tcW w:w="1370" w:type="dxa"/>
            <w:shd w:val="clear" w:color="auto" w:fill="auto"/>
            <w:vAlign w:val="center"/>
            <w:hideMark/>
          </w:tcPr>
          <w:p w14:paraId="2940768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290FDDE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60C0BDF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5D4548E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146D5AC4" w14:textId="77777777" w:rsidTr="00842102">
        <w:trPr>
          <w:trHeight w:val="20"/>
        </w:trPr>
        <w:tc>
          <w:tcPr>
            <w:tcW w:w="522" w:type="dxa"/>
            <w:vMerge/>
            <w:vAlign w:val="center"/>
            <w:hideMark/>
          </w:tcPr>
          <w:p w14:paraId="4E66F7E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5F409A6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4C71351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2E0DB57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5EF7DD2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Тип снега</w:t>
            </w:r>
          </w:p>
        </w:tc>
        <w:tc>
          <w:tcPr>
            <w:tcW w:w="1763" w:type="dxa"/>
            <w:shd w:val="clear" w:color="auto" w:fill="auto"/>
            <w:vAlign w:val="center"/>
            <w:hideMark/>
          </w:tcPr>
          <w:p w14:paraId="65EC77E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Старый; Твердый; Ледовый наст</w:t>
            </w:r>
          </w:p>
        </w:tc>
        <w:tc>
          <w:tcPr>
            <w:tcW w:w="1370" w:type="dxa"/>
            <w:shd w:val="clear" w:color="auto" w:fill="auto"/>
            <w:vAlign w:val="center"/>
            <w:hideMark/>
          </w:tcPr>
          <w:p w14:paraId="3BC115D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796EA32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2476F4A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0294758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3732E388" w14:textId="77777777" w:rsidTr="00842102">
        <w:trPr>
          <w:trHeight w:val="20"/>
        </w:trPr>
        <w:tc>
          <w:tcPr>
            <w:tcW w:w="522" w:type="dxa"/>
            <w:vMerge w:val="restart"/>
            <w:shd w:val="clear" w:color="auto" w:fill="auto"/>
            <w:hideMark/>
          </w:tcPr>
          <w:p w14:paraId="423FD6D0" w14:textId="7C4CDD90" w:rsidR="00842102" w:rsidRPr="00842102" w:rsidRDefault="008930CF" w:rsidP="0084210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lastRenderedPageBreak/>
              <w:t>14</w:t>
            </w:r>
          </w:p>
        </w:tc>
        <w:tc>
          <w:tcPr>
            <w:tcW w:w="2455" w:type="dxa"/>
            <w:vMerge w:val="restart"/>
            <w:shd w:val="clear" w:color="auto" w:fill="auto"/>
            <w:hideMark/>
          </w:tcPr>
          <w:p w14:paraId="2620D097"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Вещество специализированное для лыжного инвентаря</w:t>
            </w:r>
          </w:p>
        </w:tc>
        <w:tc>
          <w:tcPr>
            <w:tcW w:w="2439" w:type="dxa"/>
            <w:vMerge w:val="restart"/>
            <w:shd w:val="clear" w:color="auto" w:fill="auto"/>
            <w:hideMark/>
          </w:tcPr>
          <w:p w14:paraId="53EF0154"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32.30.15.292;32.30.15.292-00000036</w:t>
            </w:r>
          </w:p>
        </w:tc>
        <w:tc>
          <w:tcPr>
            <w:tcW w:w="1668" w:type="dxa"/>
            <w:vMerge w:val="restart"/>
            <w:shd w:val="clear" w:color="auto" w:fill="auto"/>
            <w:hideMark/>
          </w:tcPr>
          <w:p w14:paraId="1312D081"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val="en-US" w:eastAsia="ru-RU"/>
              </w:rPr>
            </w:pPr>
            <w:proofErr w:type="spellStart"/>
            <w:r w:rsidRPr="00842102">
              <w:rPr>
                <w:rFonts w:ascii="Times New Roman" w:eastAsia="Times New Roman" w:hAnsi="Times New Roman" w:cs="Times New Roman"/>
                <w:color w:val="000000"/>
                <w:sz w:val="20"/>
                <w:szCs w:val="20"/>
                <w:lang w:val="en-US" w:eastAsia="ru-RU"/>
              </w:rPr>
              <w:t>Holmenkol</w:t>
            </w:r>
            <w:proofErr w:type="spellEnd"/>
            <w:r w:rsidRPr="00842102">
              <w:rPr>
                <w:rFonts w:ascii="Times New Roman" w:eastAsia="Times New Roman" w:hAnsi="Times New Roman" w:cs="Times New Roman"/>
                <w:color w:val="000000"/>
                <w:sz w:val="20"/>
                <w:szCs w:val="20"/>
                <w:lang w:val="en-US" w:eastAsia="ru-RU"/>
              </w:rPr>
              <w:t xml:space="preserve"> </w:t>
            </w:r>
            <w:proofErr w:type="spellStart"/>
            <w:r w:rsidRPr="00842102">
              <w:rPr>
                <w:rFonts w:ascii="Times New Roman" w:eastAsia="Times New Roman" w:hAnsi="Times New Roman" w:cs="Times New Roman"/>
                <w:color w:val="000000"/>
                <w:sz w:val="20"/>
                <w:szCs w:val="20"/>
                <w:lang w:val="en-US" w:eastAsia="ru-RU"/>
              </w:rPr>
              <w:t>Syntec</w:t>
            </w:r>
            <w:proofErr w:type="spellEnd"/>
            <w:r w:rsidRPr="00842102">
              <w:rPr>
                <w:rFonts w:ascii="Times New Roman" w:eastAsia="Times New Roman" w:hAnsi="Times New Roman" w:cs="Times New Roman"/>
                <w:color w:val="000000"/>
                <w:sz w:val="20"/>
                <w:szCs w:val="20"/>
                <w:lang w:val="en-US" w:eastAsia="ru-RU"/>
              </w:rPr>
              <w:t xml:space="preserve"> FF Bar BLU </w:t>
            </w:r>
            <w:r w:rsidRPr="00842102">
              <w:rPr>
                <w:rFonts w:ascii="Times New Roman" w:eastAsia="Times New Roman" w:hAnsi="Times New Roman" w:cs="Times New Roman"/>
                <w:color w:val="000000"/>
                <w:sz w:val="20"/>
                <w:szCs w:val="20"/>
                <w:lang w:eastAsia="ru-RU"/>
              </w:rPr>
              <w:t>или</w:t>
            </w:r>
            <w:r w:rsidRPr="00842102">
              <w:rPr>
                <w:rFonts w:ascii="Times New Roman" w:eastAsia="Times New Roman" w:hAnsi="Times New Roman" w:cs="Times New Roman"/>
                <w:color w:val="000000"/>
                <w:sz w:val="20"/>
                <w:szCs w:val="20"/>
                <w:lang w:val="en-US" w:eastAsia="ru-RU"/>
              </w:rPr>
              <w:t xml:space="preserve"> </w:t>
            </w:r>
            <w:r w:rsidRPr="00842102">
              <w:rPr>
                <w:rFonts w:ascii="Times New Roman" w:eastAsia="Times New Roman" w:hAnsi="Times New Roman" w:cs="Times New Roman"/>
                <w:color w:val="000000"/>
                <w:sz w:val="20"/>
                <w:szCs w:val="20"/>
                <w:lang w:eastAsia="ru-RU"/>
              </w:rPr>
              <w:t>эквивалент</w:t>
            </w:r>
          </w:p>
        </w:tc>
        <w:tc>
          <w:tcPr>
            <w:tcW w:w="1689" w:type="dxa"/>
            <w:shd w:val="clear" w:color="auto" w:fill="auto"/>
            <w:vAlign w:val="center"/>
            <w:hideMark/>
          </w:tcPr>
          <w:p w14:paraId="53D5A84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Температура снега, [0*]C</w:t>
            </w:r>
          </w:p>
        </w:tc>
        <w:tc>
          <w:tcPr>
            <w:tcW w:w="1763" w:type="dxa"/>
            <w:shd w:val="clear" w:color="auto" w:fill="auto"/>
            <w:vAlign w:val="center"/>
            <w:hideMark/>
          </w:tcPr>
          <w:p w14:paraId="46A657B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от -8 до -15</w:t>
            </w:r>
          </w:p>
        </w:tc>
        <w:tc>
          <w:tcPr>
            <w:tcW w:w="1370" w:type="dxa"/>
            <w:shd w:val="clear" w:color="auto" w:fill="auto"/>
            <w:vAlign w:val="center"/>
            <w:hideMark/>
          </w:tcPr>
          <w:p w14:paraId="76807EE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3A90E87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restart"/>
            <w:shd w:val="clear" w:color="auto" w:fill="auto"/>
            <w:hideMark/>
          </w:tcPr>
          <w:p w14:paraId="6433E065"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proofErr w:type="spellStart"/>
            <w:r w:rsidRPr="00842102">
              <w:rPr>
                <w:rFonts w:ascii="Times New Roman" w:eastAsia="Times New Roman" w:hAnsi="Times New Roman" w:cs="Times New Roman"/>
                <w:color w:val="000000"/>
                <w:sz w:val="20"/>
                <w:szCs w:val="20"/>
                <w:lang w:eastAsia="ru-RU"/>
              </w:rPr>
              <w:t>шт</w:t>
            </w:r>
            <w:proofErr w:type="spellEnd"/>
          </w:p>
        </w:tc>
        <w:tc>
          <w:tcPr>
            <w:tcW w:w="826" w:type="dxa"/>
            <w:vMerge w:val="restart"/>
            <w:shd w:val="clear" w:color="auto" w:fill="auto"/>
            <w:noWrap/>
            <w:hideMark/>
          </w:tcPr>
          <w:p w14:paraId="35346C7E"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2</w:t>
            </w:r>
          </w:p>
        </w:tc>
      </w:tr>
      <w:tr w:rsidR="00842102" w:rsidRPr="00842102" w14:paraId="023BBCE9" w14:textId="77777777" w:rsidTr="00842102">
        <w:trPr>
          <w:trHeight w:val="20"/>
        </w:trPr>
        <w:tc>
          <w:tcPr>
            <w:tcW w:w="522" w:type="dxa"/>
            <w:vMerge/>
            <w:vAlign w:val="center"/>
            <w:hideMark/>
          </w:tcPr>
          <w:p w14:paraId="364FB65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2B14057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3A21C35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3C4F29F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440A726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Агрегатное состояние</w:t>
            </w:r>
          </w:p>
        </w:tc>
        <w:tc>
          <w:tcPr>
            <w:tcW w:w="1763" w:type="dxa"/>
            <w:shd w:val="clear" w:color="auto" w:fill="auto"/>
            <w:vAlign w:val="center"/>
            <w:hideMark/>
          </w:tcPr>
          <w:p w14:paraId="5FD49D2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Твердое</w:t>
            </w:r>
          </w:p>
        </w:tc>
        <w:tc>
          <w:tcPr>
            <w:tcW w:w="1370" w:type="dxa"/>
            <w:shd w:val="clear" w:color="auto" w:fill="auto"/>
            <w:vAlign w:val="center"/>
            <w:hideMark/>
          </w:tcPr>
          <w:p w14:paraId="7A9EE8E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3D59645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296B650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180E937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14692E36" w14:textId="77777777" w:rsidTr="00842102">
        <w:trPr>
          <w:trHeight w:val="20"/>
        </w:trPr>
        <w:tc>
          <w:tcPr>
            <w:tcW w:w="522" w:type="dxa"/>
            <w:vMerge/>
            <w:vAlign w:val="center"/>
            <w:hideMark/>
          </w:tcPr>
          <w:p w14:paraId="48CADC1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296AF11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06B0FFA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4F4CE89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5483957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Вес</w:t>
            </w:r>
          </w:p>
        </w:tc>
        <w:tc>
          <w:tcPr>
            <w:tcW w:w="1763" w:type="dxa"/>
            <w:shd w:val="clear" w:color="auto" w:fill="auto"/>
            <w:vAlign w:val="center"/>
            <w:hideMark/>
          </w:tcPr>
          <w:p w14:paraId="5708C67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&gt; 100 и  ≤ 150</w:t>
            </w:r>
          </w:p>
        </w:tc>
        <w:tc>
          <w:tcPr>
            <w:tcW w:w="1370" w:type="dxa"/>
            <w:shd w:val="clear" w:color="auto" w:fill="auto"/>
            <w:vAlign w:val="center"/>
            <w:hideMark/>
          </w:tcPr>
          <w:p w14:paraId="06B1FEA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г (Грамм)</w:t>
            </w:r>
          </w:p>
        </w:tc>
        <w:tc>
          <w:tcPr>
            <w:tcW w:w="2411" w:type="dxa"/>
            <w:shd w:val="clear" w:color="auto" w:fill="auto"/>
            <w:vAlign w:val="center"/>
            <w:hideMark/>
          </w:tcPr>
          <w:p w14:paraId="7583DE9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988" w:type="dxa"/>
            <w:vMerge/>
            <w:vAlign w:val="center"/>
            <w:hideMark/>
          </w:tcPr>
          <w:p w14:paraId="5EFFBD2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1408106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15EE8B9F" w14:textId="77777777" w:rsidTr="00842102">
        <w:trPr>
          <w:trHeight w:val="20"/>
        </w:trPr>
        <w:tc>
          <w:tcPr>
            <w:tcW w:w="522" w:type="dxa"/>
            <w:vMerge/>
            <w:vAlign w:val="center"/>
            <w:hideMark/>
          </w:tcPr>
          <w:p w14:paraId="221E805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072E88B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1F3E7DD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3B6D5F0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6DE3F19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Упаковка</w:t>
            </w:r>
          </w:p>
        </w:tc>
        <w:tc>
          <w:tcPr>
            <w:tcW w:w="1763" w:type="dxa"/>
            <w:shd w:val="clear" w:color="auto" w:fill="auto"/>
            <w:vAlign w:val="center"/>
            <w:hideMark/>
          </w:tcPr>
          <w:p w14:paraId="5CB87B2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Пластиковая кювета с крышкой</w:t>
            </w:r>
          </w:p>
        </w:tc>
        <w:tc>
          <w:tcPr>
            <w:tcW w:w="1370" w:type="dxa"/>
            <w:shd w:val="clear" w:color="auto" w:fill="auto"/>
            <w:vAlign w:val="center"/>
            <w:hideMark/>
          </w:tcPr>
          <w:p w14:paraId="2C59A20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05AA6B2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75DD3A8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431BA0A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1BAA77ED" w14:textId="77777777" w:rsidTr="00842102">
        <w:trPr>
          <w:trHeight w:val="20"/>
        </w:trPr>
        <w:tc>
          <w:tcPr>
            <w:tcW w:w="522" w:type="dxa"/>
            <w:vMerge/>
            <w:vAlign w:val="center"/>
            <w:hideMark/>
          </w:tcPr>
          <w:p w14:paraId="7B6F16A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6FC4A78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665B11E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4ECA7F2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497C791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Вид вещества</w:t>
            </w:r>
          </w:p>
        </w:tc>
        <w:tc>
          <w:tcPr>
            <w:tcW w:w="1763" w:type="dxa"/>
            <w:shd w:val="clear" w:color="auto" w:fill="auto"/>
            <w:vAlign w:val="center"/>
            <w:hideMark/>
          </w:tcPr>
          <w:p w14:paraId="473D7E1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Парафин</w:t>
            </w:r>
          </w:p>
        </w:tc>
        <w:tc>
          <w:tcPr>
            <w:tcW w:w="1370" w:type="dxa"/>
            <w:shd w:val="clear" w:color="auto" w:fill="auto"/>
            <w:vAlign w:val="center"/>
            <w:hideMark/>
          </w:tcPr>
          <w:p w14:paraId="1D1ABD9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25E88BD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6549C19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5993F1A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19090773" w14:textId="77777777" w:rsidTr="00842102">
        <w:trPr>
          <w:trHeight w:val="20"/>
        </w:trPr>
        <w:tc>
          <w:tcPr>
            <w:tcW w:w="522" w:type="dxa"/>
            <w:vMerge/>
            <w:vAlign w:val="center"/>
            <w:hideMark/>
          </w:tcPr>
          <w:p w14:paraId="75C773E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7FB700B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2AA47B5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031BF43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6274023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Степень содержания фтора</w:t>
            </w:r>
          </w:p>
        </w:tc>
        <w:tc>
          <w:tcPr>
            <w:tcW w:w="1763" w:type="dxa"/>
            <w:shd w:val="clear" w:color="auto" w:fill="auto"/>
            <w:vAlign w:val="center"/>
            <w:hideMark/>
          </w:tcPr>
          <w:p w14:paraId="1786194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Без содержания фтора</w:t>
            </w:r>
          </w:p>
        </w:tc>
        <w:tc>
          <w:tcPr>
            <w:tcW w:w="1370" w:type="dxa"/>
            <w:shd w:val="clear" w:color="auto" w:fill="auto"/>
            <w:vAlign w:val="center"/>
            <w:hideMark/>
          </w:tcPr>
          <w:p w14:paraId="0E85929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355568B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28A0429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2726DD6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0EF6891A" w14:textId="77777777" w:rsidTr="00842102">
        <w:trPr>
          <w:trHeight w:val="20"/>
        </w:trPr>
        <w:tc>
          <w:tcPr>
            <w:tcW w:w="522" w:type="dxa"/>
            <w:vMerge/>
            <w:vAlign w:val="center"/>
            <w:hideMark/>
          </w:tcPr>
          <w:p w14:paraId="0A6F756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70F709B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503BA40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1B1009B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515095C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Тип снега</w:t>
            </w:r>
          </w:p>
        </w:tc>
        <w:tc>
          <w:tcPr>
            <w:tcW w:w="1763" w:type="dxa"/>
            <w:shd w:val="clear" w:color="auto" w:fill="auto"/>
            <w:vAlign w:val="center"/>
            <w:hideMark/>
          </w:tcPr>
          <w:p w14:paraId="1B8EE24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Сухой; Мелкозернистый; Крупнозернистый</w:t>
            </w:r>
          </w:p>
        </w:tc>
        <w:tc>
          <w:tcPr>
            <w:tcW w:w="1370" w:type="dxa"/>
            <w:shd w:val="clear" w:color="auto" w:fill="auto"/>
            <w:vAlign w:val="center"/>
            <w:hideMark/>
          </w:tcPr>
          <w:p w14:paraId="538AFE8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16545BB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3D50267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46DFB38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676B0B18" w14:textId="77777777" w:rsidTr="00842102">
        <w:trPr>
          <w:trHeight w:val="20"/>
        </w:trPr>
        <w:tc>
          <w:tcPr>
            <w:tcW w:w="522" w:type="dxa"/>
            <w:vMerge w:val="restart"/>
            <w:shd w:val="clear" w:color="auto" w:fill="auto"/>
            <w:hideMark/>
          </w:tcPr>
          <w:p w14:paraId="22F65C20" w14:textId="749FEA9B" w:rsidR="00842102" w:rsidRPr="00842102" w:rsidRDefault="008930CF" w:rsidP="0084210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15</w:t>
            </w:r>
          </w:p>
        </w:tc>
        <w:tc>
          <w:tcPr>
            <w:tcW w:w="2455" w:type="dxa"/>
            <w:vMerge w:val="restart"/>
            <w:shd w:val="clear" w:color="auto" w:fill="auto"/>
            <w:hideMark/>
          </w:tcPr>
          <w:p w14:paraId="6038FB82"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Вещество специализированное для лыжного инвентаря</w:t>
            </w:r>
          </w:p>
        </w:tc>
        <w:tc>
          <w:tcPr>
            <w:tcW w:w="2439" w:type="dxa"/>
            <w:vMerge w:val="restart"/>
            <w:shd w:val="clear" w:color="auto" w:fill="auto"/>
            <w:hideMark/>
          </w:tcPr>
          <w:p w14:paraId="051599CC"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32.30.15.292;32.30.15.292-00000036</w:t>
            </w:r>
          </w:p>
        </w:tc>
        <w:tc>
          <w:tcPr>
            <w:tcW w:w="1668" w:type="dxa"/>
            <w:vMerge w:val="restart"/>
            <w:shd w:val="clear" w:color="auto" w:fill="auto"/>
            <w:hideMark/>
          </w:tcPr>
          <w:p w14:paraId="28B9EC58"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val="en-US" w:eastAsia="ru-RU"/>
              </w:rPr>
            </w:pPr>
            <w:proofErr w:type="spellStart"/>
            <w:r w:rsidRPr="00842102">
              <w:rPr>
                <w:rFonts w:ascii="Times New Roman" w:eastAsia="Times New Roman" w:hAnsi="Times New Roman" w:cs="Times New Roman"/>
                <w:color w:val="000000"/>
                <w:sz w:val="20"/>
                <w:szCs w:val="20"/>
                <w:lang w:val="en-US" w:eastAsia="ru-RU"/>
              </w:rPr>
              <w:t>Holmenkol</w:t>
            </w:r>
            <w:proofErr w:type="spellEnd"/>
            <w:r w:rsidRPr="00842102">
              <w:rPr>
                <w:rFonts w:ascii="Times New Roman" w:eastAsia="Times New Roman" w:hAnsi="Times New Roman" w:cs="Times New Roman"/>
                <w:color w:val="000000"/>
                <w:sz w:val="20"/>
                <w:szCs w:val="20"/>
                <w:lang w:val="en-US" w:eastAsia="ru-RU"/>
              </w:rPr>
              <w:t xml:space="preserve"> </w:t>
            </w:r>
            <w:proofErr w:type="spellStart"/>
            <w:r w:rsidRPr="00842102">
              <w:rPr>
                <w:rFonts w:ascii="Times New Roman" w:eastAsia="Times New Roman" w:hAnsi="Times New Roman" w:cs="Times New Roman"/>
                <w:color w:val="000000"/>
                <w:sz w:val="20"/>
                <w:szCs w:val="20"/>
                <w:lang w:val="en-US" w:eastAsia="ru-RU"/>
              </w:rPr>
              <w:t>Syntec</w:t>
            </w:r>
            <w:proofErr w:type="spellEnd"/>
            <w:r w:rsidRPr="00842102">
              <w:rPr>
                <w:rFonts w:ascii="Times New Roman" w:eastAsia="Times New Roman" w:hAnsi="Times New Roman" w:cs="Times New Roman"/>
                <w:color w:val="000000"/>
                <w:sz w:val="20"/>
                <w:szCs w:val="20"/>
                <w:lang w:val="en-US" w:eastAsia="ru-RU"/>
              </w:rPr>
              <w:t xml:space="preserve"> FF Bar GRE </w:t>
            </w:r>
            <w:r w:rsidRPr="00842102">
              <w:rPr>
                <w:rFonts w:ascii="Times New Roman" w:eastAsia="Times New Roman" w:hAnsi="Times New Roman" w:cs="Times New Roman"/>
                <w:color w:val="000000"/>
                <w:sz w:val="20"/>
                <w:szCs w:val="20"/>
                <w:lang w:eastAsia="ru-RU"/>
              </w:rPr>
              <w:t>или</w:t>
            </w:r>
            <w:r w:rsidRPr="00842102">
              <w:rPr>
                <w:rFonts w:ascii="Times New Roman" w:eastAsia="Times New Roman" w:hAnsi="Times New Roman" w:cs="Times New Roman"/>
                <w:color w:val="000000"/>
                <w:sz w:val="20"/>
                <w:szCs w:val="20"/>
                <w:lang w:val="en-US" w:eastAsia="ru-RU"/>
              </w:rPr>
              <w:t xml:space="preserve"> </w:t>
            </w:r>
            <w:r w:rsidRPr="00842102">
              <w:rPr>
                <w:rFonts w:ascii="Times New Roman" w:eastAsia="Times New Roman" w:hAnsi="Times New Roman" w:cs="Times New Roman"/>
                <w:color w:val="000000"/>
                <w:sz w:val="20"/>
                <w:szCs w:val="20"/>
                <w:lang w:eastAsia="ru-RU"/>
              </w:rPr>
              <w:t>эквивалент</w:t>
            </w:r>
          </w:p>
        </w:tc>
        <w:tc>
          <w:tcPr>
            <w:tcW w:w="1689" w:type="dxa"/>
            <w:shd w:val="clear" w:color="auto" w:fill="auto"/>
            <w:vAlign w:val="center"/>
            <w:hideMark/>
          </w:tcPr>
          <w:p w14:paraId="7FACBF8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Температура снега, [0*]C</w:t>
            </w:r>
          </w:p>
        </w:tc>
        <w:tc>
          <w:tcPr>
            <w:tcW w:w="1763" w:type="dxa"/>
            <w:shd w:val="clear" w:color="auto" w:fill="auto"/>
            <w:vAlign w:val="center"/>
            <w:hideMark/>
          </w:tcPr>
          <w:p w14:paraId="213BF2B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от -15 до -30</w:t>
            </w:r>
          </w:p>
        </w:tc>
        <w:tc>
          <w:tcPr>
            <w:tcW w:w="1370" w:type="dxa"/>
            <w:shd w:val="clear" w:color="auto" w:fill="auto"/>
            <w:vAlign w:val="center"/>
            <w:hideMark/>
          </w:tcPr>
          <w:p w14:paraId="13DBF0B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77AF3F5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restart"/>
            <w:shd w:val="clear" w:color="auto" w:fill="auto"/>
            <w:hideMark/>
          </w:tcPr>
          <w:p w14:paraId="191E3E7B"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proofErr w:type="spellStart"/>
            <w:r w:rsidRPr="00842102">
              <w:rPr>
                <w:rFonts w:ascii="Times New Roman" w:eastAsia="Times New Roman" w:hAnsi="Times New Roman" w:cs="Times New Roman"/>
                <w:color w:val="000000"/>
                <w:sz w:val="20"/>
                <w:szCs w:val="20"/>
                <w:lang w:eastAsia="ru-RU"/>
              </w:rPr>
              <w:t>шт</w:t>
            </w:r>
            <w:proofErr w:type="spellEnd"/>
          </w:p>
        </w:tc>
        <w:tc>
          <w:tcPr>
            <w:tcW w:w="826" w:type="dxa"/>
            <w:vMerge w:val="restart"/>
            <w:shd w:val="clear" w:color="auto" w:fill="auto"/>
            <w:noWrap/>
            <w:hideMark/>
          </w:tcPr>
          <w:p w14:paraId="384FC5FB"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2</w:t>
            </w:r>
          </w:p>
        </w:tc>
      </w:tr>
      <w:tr w:rsidR="00842102" w:rsidRPr="00842102" w14:paraId="0AB3543B" w14:textId="77777777" w:rsidTr="00842102">
        <w:trPr>
          <w:trHeight w:val="20"/>
        </w:trPr>
        <w:tc>
          <w:tcPr>
            <w:tcW w:w="522" w:type="dxa"/>
            <w:vMerge/>
            <w:vAlign w:val="center"/>
            <w:hideMark/>
          </w:tcPr>
          <w:p w14:paraId="10957A8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518B3D1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65B3EC0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4272C3B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47CB81B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Агрегатное состояние</w:t>
            </w:r>
          </w:p>
        </w:tc>
        <w:tc>
          <w:tcPr>
            <w:tcW w:w="1763" w:type="dxa"/>
            <w:shd w:val="clear" w:color="auto" w:fill="auto"/>
            <w:vAlign w:val="center"/>
            <w:hideMark/>
          </w:tcPr>
          <w:p w14:paraId="653C772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Твердое</w:t>
            </w:r>
          </w:p>
        </w:tc>
        <w:tc>
          <w:tcPr>
            <w:tcW w:w="1370" w:type="dxa"/>
            <w:shd w:val="clear" w:color="auto" w:fill="auto"/>
            <w:vAlign w:val="center"/>
            <w:hideMark/>
          </w:tcPr>
          <w:p w14:paraId="5BB461B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3216ADE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2B1A8F1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34F0888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19EB9041" w14:textId="77777777" w:rsidTr="00842102">
        <w:trPr>
          <w:trHeight w:val="20"/>
        </w:trPr>
        <w:tc>
          <w:tcPr>
            <w:tcW w:w="522" w:type="dxa"/>
            <w:vMerge/>
            <w:vAlign w:val="center"/>
            <w:hideMark/>
          </w:tcPr>
          <w:p w14:paraId="1CB3081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1B4A3E1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0A3CA2C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533D0BB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67F6AB5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Вес</w:t>
            </w:r>
          </w:p>
        </w:tc>
        <w:tc>
          <w:tcPr>
            <w:tcW w:w="1763" w:type="dxa"/>
            <w:shd w:val="clear" w:color="auto" w:fill="auto"/>
            <w:vAlign w:val="center"/>
            <w:hideMark/>
          </w:tcPr>
          <w:p w14:paraId="7D18163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&gt; 100 и  ≤ 150</w:t>
            </w:r>
          </w:p>
        </w:tc>
        <w:tc>
          <w:tcPr>
            <w:tcW w:w="1370" w:type="dxa"/>
            <w:shd w:val="clear" w:color="auto" w:fill="auto"/>
            <w:vAlign w:val="center"/>
            <w:hideMark/>
          </w:tcPr>
          <w:p w14:paraId="20197EF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г (Грамм)</w:t>
            </w:r>
          </w:p>
        </w:tc>
        <w:tc>
          <w:tcPr>
            <w:tcW w:w="2411" w:type="dxa"/>
            <w:shd w:val="clear" w:color="auto" w:fill="auto"/>
            <w:vAlign w:val="center"/>
            <w:hideMark/>
          </w:tcPr>
          <w:p w14:paraId="0D27D5A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988" w:type="dxa"/>
            <w:vMerge/>
            <w:vAlign w:val="center"/>
            <w:hideMark/>
          </w:tcPr>
          <w:p w14:paraId="4C3CCD1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539518F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67225271" w14:textId="77777777" w:rsidTr="00842102">
        <w:trPr>
          <w:trHeight w:val="20"/>
        </w:trPr>
        <w:tc>
          <w:tcPr>
            <w:tcW w:w="522" w:type="dxa"/>
            <w:vMerge/>
            <w:vAlign w:val="center"/>
            <w:hideMark/>
          </w:tcPr>
          <w:p w14:paraId="7D09BCE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79A0684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19CCF93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67812D8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61BBCA7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Упаковка</w:t>
            </w:r>
          </w:p>
        </w:tc>
        <w:tc>
          <w:tcPr>
            <w:tcW w:w="1763" w:type="dxa"/>
            <w:shd w:val="clear" w:color="auto" w:fill="auto"/>
            <w:vAlign w:val="center"/>
            <w:hideMark/>
          </w:tcPr>
          <w:p w14:paraId="7C5302D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Пластиковая кювета с крышкой</w:t>
            </w:r>
          </w:p>
        </w:tc>
        <w:tc>
          <w:tcPr>
            <w:tcW w:w="1370" w:type="dxa"/>
            <w:shd w:val="clear" w:color="auto" w:fill="auto"/>
            <w:vAlign w:val="center"/>
            <w:hideMark/>
          </w:tcPr>
          <w:p w14:paraId="17A089C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04D2A6C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20551A6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7BE3A44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64E8495A" w14:textId="77777777" w:rsidTr="00842102">
        <w:trPr>
          <w:trHeight w:val="20"/>
        </w:trPr>
        <w:tc>
          <w:tcPr>
            <w:tcW w:w="522" w:type="dxa"/>
            <w:vMerge/>
            <w:vAlign w:val="center"/>
            <w:hideMark/>
          </w:tcPr>
          <w:p w14:paraId="2AC1B5A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6462CA7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3CFF232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22F4982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1C7D520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Вид вещества</w:t>
            </w:r>
          </w:p>
        </w:tc>
        <w:tc>
          <w:tcPr>
            <w:tcW w:w="1763" w:type="dxa"/>
            <w:shd w:val="clear" w:color="auto" w:fill="auto"/>
            <w:vAlign w:val="center"/>
            <w:hideMark/>
          </w:tcPr>
          <w:p w14:paraId="0EC1A6A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Парафин</w:t>
            </w:r>
          </w:p>
        </w:tc>
        <w:tc>
          <w:tcPr>
            <w:tcW w:w="1370" w:type="dxa"/>
            <w:shd w:val="clear" w:color="auto" w:fill="auto"/>
            <w:vAlign w:val="center"/>
            <w:hideMark/>
          </w:tcPr>
          <w:p w14:paraId="3623E82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1A8F026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7B5D080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3B090A9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7864BD59" w14:textId="77777777" w:rsidTr="00842102">
        <w:trPr>
          <w:trHeight w:val="20"/>
        </w:trPr>
        <w:tc>
          <w:tcPr>
            <w:tcW w:w="522" w:type="dxa"/>
            <w:vMerge/>
            <w:vAlign w:val="center"/>
            <w:hideMark/>
          </w:tcPr>
          <w:p w14:paraId="3E52DD4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0BFF057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518193E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7314C1F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7E61020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Степень содержания фтора</w:t>
            </w:r>
          </w:p>
        </w:tc>
        <w:tc>
          <w:tcPr>
            <w:tcW w:w="1763" w:type="dxa"/>
            <w:shd w:val="clear" w:color="auto" w:fill="auto"/>
            <w:vAlign w:val="center"/>
            <w:hideMark/>
          </w:tcPr>
          <w:p w14:paraId="6A97D1D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Без содержания фтора</w:t>
            </w:r>
          </w:p>
        </w:tc>
        <w:tc>
          <w:tcPr>
            <w:tcW w:w="1370" w:type="dxa"/>
            <w:shd w:val="clear" w:color="auto" w:fill="auto"/>
            <w:vAlign w:val="center"/>
            <w:hideMark/>
          </w:tcPr>
          <w:p w14:paraId="5D59CBF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58F3B38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183B1D3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2EDD3C7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1D612495" w14:textId="77777777" w:rsidTr="00842102">
        <w:trPr>
          <w:trHeight w:val="20"/>
        </w:trPr>
        <w:tc>
          <w:tcPr>
            <w:tcW w:w="522" w:type="dxa"/>
            <w:vMerge/>
            <w:vAlign w:val="center"/>
            <w:hideMark/>
          </w:tcPr>
          <w:p w14:paraId="4BC0FAA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455D24F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2161314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28ACB7E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0516FDF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Тип снега</w:t>
            </w:r>
          </w:p>
        </w:tc>
        <w:tc>
          <w:tcPr>
            <w:tcW w:w="1763" w:type="dxa"/>
            <w:shd w:val="clear" w:color="auto" w:fill="auto"/>
            <w:vAlign w:val="center"/>
            <w:hideMark/>
          </w:tcPr>
          <w:p w14:paraId="5E19D4A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Твердый; Мелкозернистый; Крупнозернистый</w:t>
            </w:r>
          </w:p>
        </w:tc>
        <w:tc>
          <w:tcPr>
            <w:tcW w:w="1370" w:type="dxa"/>
            <w:shd w:val="clear" w:color="auto" w:fill="auto"/>
            <w:vAlign w:val="center"/>
            <w:hideMark/>
          </w:tcPr>
          <w:p w14:paraId="2000086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3C4F02F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3E31129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7BA2534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436D1BB7" w14:textId="77777777" w:rsidTr="00842102">
        <w:trPr>
          <w:trHeight w:val="20"/>
        </w:trPr>
        <w:tc>
          <w:tcPr>
            <w:tcW w:w="522" w:type="dxa"/>
            <w:vMerge w:val="restart"/>
            <w:shd w:val="clear" w:color="auto" w:fill="auto"/>
            <w:hideMark/>
          </w:tcPr>
          <w:p w14:paraId="32C529B1" w14:textId="46E43906" w:rsidR="00842102" w:rsidRPr="00842102" w:rsidRDefault="008930CF" w:rsidP="0084210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16</w:t>
            </w:r>
          </w:p>
        </w:tc>
        <w:tc>
          <w:tcPr>
            <w:tcW w:w="2455" w:type="dxa"/>
            <w:vMerge w:val="restart"/>
            <w:shd w:val="clear" w:color="auto" w:fill="auto"/>
            <w:hideMark/>
          </w:tcPr>
          <w:p w14:paraId="50DD42AB"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Вещество специализированное для лыжного инвентаря</w:t>
            </w:r>
          </w:p>
        </w:tc>
        <w:tc>
          <w:tcPr>
            <w:tcW w:w="2439" w:type="dxa"/>
            <w:vMerge w:val="restart"/>
            <w:shd w:val="clear" w:color="auto" w:fill="auto"/>
            <w:hideMark/>
          </w:tcPr>
          <w:p w14:paraId="53536C04"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32.30.15.292;32.30.15.292-00000036</w:t>
            </w:r>
          </w:p>
        </w:tc>
        <w:tc>
          <w:tcPr>
            <w:tcW w:w="1668" w:type="dxa"/>
            <w:vMerge w:val="restart"/>
            <w:shd w:val="clear" w:color="auto" w:fill="auto"/>
            <w:hideMark/>
          </w:tcPr>
          <w:p w14:paraId="4263C3BF"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proofErr w:type="spellStart"/>
            <w:r w:rsidRPr="00842102">
              <w:rPr>
                <w:rFonts w:ascii="Times New Roman" w:eastAsia="Times New Roman" w:hAnsi="Times New Roman" w:cs="Times New Roman"/>
                <w:color w:val="000000"/>
                <w:sz w:val="20"/>
                <w:szCs w:val="20"/>
                <w:lang w:eastAsia="ru-RU"/>
              </w:rPr>
              <w:t>Holmenkol</w:t>
            </w:r>
            <w:proofErr w:type="spellEnd"/>
            <w:r w:rsidRPr="00842102">
              <w:rPr>
                <w:rFonts w:ascii="Times New Roman" w:eastAsia="Times New Roman" w:hAnsi="Times New Roman" w:cs="Times New Roman"/>
                <w:color w:val="000000"/>
                <w:sz w:val="20"/>
                <w:szCs w:val="20"/>
                <w:lang w:eastAsia="ru-RU"/>
              </w:rPr>
              <w:t xml:space="preserve"> </w:t>
            </w:r>
            <w:proofErr w:type="spellStart"/>
            <w:r w:rsidRPr="00842102">
              <w:rPr>
                <w:rFonts w:ascii="Times New Roman" w:eastAsia="Times New Roman" w:hAnsi="Times New Roman" w:cs="Times New Roman"/>
                <w:color w:val="000000"/>
                <w:sz w:val="20"/>
                <w:szCs w:val="20"/>
                <w:lang w:eastAsia="ru-RU"/>
              </w:rPr>
              <w:t>Syntec</w:t>
            </w:r>
            <w:proofErr w:type="spellEnd"/>
            <w:r w:rsidRPr="00842102">
              <w:rPr>
                <w:rFonts w:ascii="Times New Roman" w:eastAsia="Times New Roman" w:hAnsi="Times New Roman" w:cs="Times New Roman"/>
                <w:color w:val="000000"/>
                <w:sz w:val="20"/>
                <w:szCs w:val="20"/>
                <w:lang w:eastAsia="ru-RU"/>
              </w:rPr>
              <w:t xml:space="preserve"> </w:t>
            </w:r>
            <w:proofErr w:type="spellStart"/>
            <w:r w:rsidRPr="00842102">
              <w:rPr>
                <w:rFonts w:ascii="Times New Roman" w:eastAsia="Times New Roman" w:hAnsi="Times New Roman" w:cs="Times New Roman"/>
                <w:color w:val="000000"/>
                <w:sz w:val="20"/>
                <w:szCs w:val="20"/>
                <w:lang w:eastAsia="ru-RU"/>
              </w:rPr>
              <w:t>WorldCup</w:t>
            </w:r>
            <w:proofErr w:type="spellEnd"/>
            <w:r w:rsidRPr="00842102">
              <w:rPr>
                <w:rFonts w:ascii="Times New Roman" w:eastAsia="Times New Roman" w:hAnsi="Times New Roman" w:cs="Times New Roman"/>
                <w:color w:val="000000"/>
                <w:sz w:val="20"/>
                <w:szCs w:val="20"/>
                <w:lang w:eastAsia="ru-RU"/>
              </w:rPr>
              <w:t xml:space="preserve"> HF MID или эквивалент</w:t>
            </w:r>
          </w:p>
        </w:tc>
        <w:tc>
          <w:tcPr>
            <w:tcW w:w="1689" w:type="dxa"/>
            <w:shd w:val="clear" w:color="auto" w:fill="auto"/>
            <w:vAlign w:val="center"/>
            <w:hideMark/>
          </w:tcPr>
          <w:p w14:paraId="08595E9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Температура снега, [0*]C</w:t>
            </w:r>
          </w:p>
        </w:tc>
        <w:tc>
          <w:tcPr>
            <w:tcW w:w="1763" w:type="dxa"/>
            <w:shd w:val="clear" w:color="auto" w:fill="auto"/>
            <w:vAlign w:val="center"/>
            <w:hideMark/>
          </w:tcPr>
          <w:p w14:paraId="678F79E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от -6 до -12</w:t>
            </w:r>
          </w:p>
        </w:tc>
        <w:tc>
          <w:tcPr>
            <w:tcW w:w="1370" w:type="dxa"/>
            <w:shd w:val="clear" w:color="auto" w:fill="auto"/>
            <w:vAlign w:val="center"/>
            <w:hideMark/>
          </w:tcPr>
          <w:p w14:paraId="0644C76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17A343A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restart"/>
            <w:shd w:val="clear" w:color="auto" w:fill="auto"/>
            <w:noWrap/>
            <w:hideMark/>
          </w:tcPr>
          <w:p w14:paraId="6D67AAE5"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proofErr w:type="spellStart"/>
            <w:r w:rsidRPr="00842102">
              <w:rPr>
                <w:rFonts w:ascii="Times New Roman" w:eastAsia="Times New Roman" w:hAnsi="Times New Roman" w:cs="Times New Roman"/>
                <w:color w:val="000000"/>
                <w:sz w:val="20"/>
                <w:szCs w:val="20"/>
                <w:lang w:eastAsia="ru-RU"/>
              </w:rPr>
              <w:t>шт</w:t>
            </w:r>
            <w:proofErr w:type="spellEnd"/>
          </w:p>
        </w:tc>
        <w:tc>
          <w:tcPr>
            <w:tcW w:w="826" w:type="dxa"/>
            <w:vMerge w:val="restart"/>
            <w:shd w:val="clear" w:color="auto" w:fill="auto"/>
            <w:noWrap/>
            <w:hideMark/>
          </w:tcPr>
          <w:p w14:paraId="3D1400BD"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5</w:t>
            </w:r>
          </w:p>
        </w:tc>
      </w:tr>
      <w:tr w:rsidR="00842102" w:rsidRPr="00842102" w14:paraId="34E89AC9" w14:textId="77777777" w:rsidTr="00842102">
        <w:trPr>
          <w:trHeight w:val="20"/>
        </w:trPr>
        <w:tc>
          <w:tcPr>
            <w:tcW w:w="522" w:type="dxa"/>
            <w:vMerge/>
            <w:vAlign w:val="center"/>
            <w:hideMark/>
          </w:tcPr>
          <w:p w14:paraId="4BCD192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164A55D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3CCCECA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1CA0B08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5BA19C7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Агрегатное состояние</w:t>
            </w:r>
          </w:p>
        </w:tc>
        <w:tc>
          <w:tcPr>
            <w:tcW w:w="1763" w:type="dxa"/>
            <w:shd w:val="clear" w:color="auto" w:fill="auto"/>
            <w:vAlign w:val="center"/>
            <w:hideMark/>
          </w:tcPr>
          <w:p w14:paraId="61FC3E2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Твердое</w:t>
            </w:r>
          </w:p>
        </w:tc>
        <w:tc>
          <w:tcPr>
            <w:tcW w:w="1370" w:type="dxa"/>
            <w:shd w:val="clear" w:color="auto" w:fill="auto"/>
            <w:vAlign w:val="center"/>
            <w:hideMark/>
          </w:tcPr>
          <w:p w14:paraId="24E9052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1A76AE3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560624A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44BA29F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0597E061" w14:textId="77777777" w:rsidTr="00842102">
        <w:trPr>
          <w:trHeight w:val="20"/>
        </w:trPr>
        <w:tc>
          <w:tcPr>
            <w:tcW w:w="522" w:type="dxa"/>
            <w:vMerge/>
            <w:vAlign w:val="center"/>
            <w:hideMark/>
          </w:tcPr>
          <w:p w14:paraId="5A86D16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011B779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15C6BCC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04452CF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6CDA925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Вес</w:t>
            </w:r>
          </w:p>
        </w:tc>
        <w:tc>
          <w:tcPr>
            <w:tcW w:w="1763" w:type="dxa"/>
            <w:shd w:val="clear" w:color="auto" w:fill="auto"/>
            <w:vAlign w:val="center"/>
            <w:hideMark/>
          </w:tcPr>
          <w:p w14:paraId="182D52A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&gt; 60 и  ≤ 70</w:t>
            </w:r>
          </w:p>
        </w:tc>
        <w:tc>
          <w:tcPr>
            <w:tcW w:w="1370" w:type="dxa"/>
            <w:shd w:val="clear" w:color="auto" w:fill="auto"/>
            <w:vAlign w:val="center"/>
            <w:hideMark/>
          </w:tcPr>
          <w:p w14:paraId="1DC8017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г (Грамм)</w:t>
            </w:r>
          </w:p>
        </w:tc>
        <w:tc>
          <w:tcPr>
            <w:tcW w:w="2411" w:type="dxa"/>
            <w:shd w:val="clear" w:color="auto" w:fill="auto"/>
            <w:vAlign w:val="center"/>
            <w:hideMark/>
          </w:tcPr>
          <w:p w14:paraId="1CED32A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988" w:type="dxa"/>
            <w:vMerge/>
            <w:vAlign w:val="center"/>
            <w:hideMark/>
          </w:tcPr>
          <w:p w14:paraId="52BD3D9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40F156B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0F60E706" w14:textId="77777777" w:rsidTr="00842102">
        <w:trPr>
          <w:trHeight w:val="20"/>
        </w:trPr>
        <w:tc>
          <w:tcPr>
            <w:tcW w:w="522" w:type="dxa"/>
            <w:vMerge/>
            <w:vAlign w:val="center"/>
            <w:hideMark/>
          </w:tcPr>
          <w:p w14:paraId="2E87AA6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25A1F27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50E0658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4BA4984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0472D5A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Упаковка</w:t>
            </w:r>
          </w:p>
        </w:tc>
        <w:tc>
          <w:tcPr>
            <w:tcW w:w="1763" w:type="dxa"/>
            <w:shd w:val="clear" w:color="auto" w:fill="auto"/>
            <w:vAlign w:val="center"/>
            <w:hideMark/>
          </w:tcPr>
          <w:p w14:paraId="447A424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Пластиковая кювета с крышкой</w:t>
            </w:r>
          </w:p>
        </w:tc>
        <w:tc>
          <w:tcPr>
            <w:tcW w:w="1370" w:type="dxa"/>
            <w:shd w:val="clear" w:color="auto" w:fill="auto"/>
            <w:vAlign w:val="center"/>
            <w:hideMark/>
          </w:tcPr>
          <w:p w14:paraId="214E626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57211E5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2C96008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119EAD0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5EB4CB38" w14:textId="77777777" w:rsidTr="00842102">
        <w:trPr>
          <w:trHeight w:val="20"/>
        </w:trPr>
        <w:tc>
          <w:tcPr>
            <w:tcW w:w="522" w:type="dxa"/>
            <w:vMerge/>
            <w:vAlign w:val="center"/>
            <w:hideMark/>
          </w:tcPr>
          <w:p w14:paraId="138B7FD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69B4FAF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5F0D43C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1AEE05E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38655C3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Вид вещества</w:t>
            </w:r>
          </w:p>
        </w:tc>
        <w:tc>
          <w:tcPr>
            <w:tcW w:w="1763" w:type="dxa"/>
            <w:shd w:val="clear" w:color="auto" w:fill="auto"/>
            <w:vAlign w:val="center"/>
            <w:hideMark/>
          </w:tcPr>
          <w:p w14:paraId="23906A8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Парафин</w:t>
            </w:r>
          </w:p>
        </w:tc>
        <w:tc>
          <w:tcPr>
            <w:tcW w:w="1370" w:type="dxa"/>
            <w:shd w:val="clear" w:color="auto" w:fill="auto"/>
            <w:vAlign w:val="center"/>
            <w:hideMark/>
          </w:tcPr>
          <w:p w14:paraId="765372C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7A66AC1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4FE57F0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3246BC5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60B7276D" w14:textId="77777777" w:rsidTr="00842102">
        <w:trPr>
          <w:trHeight w:val="20"/>
        </w:trPr>
        <w:tc>
          <w:tcPr>
            <w:tcW w:w="522" w:type="dxa"/>
            <w:vMerge/>
            <w:vAlign w:val="center"/>
            <w:hideMark/>
          </w:tcPr>
          <w:p w14:paraId="58E50D3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6638EA1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30788E6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1BFAF0E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04F8F40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Степень содержания фтора</w:t>
            </w:r>
          </w:p>
        </w:tc>
        <w:tc>
          <w:tcPr>
            <w:tcW w:w="1763" w:type="dxa"/>
            <w:shd w:val="clear" w:color="auto" w:fill="auto"/>
            <w:vAlign w:val="center"/>
            <w:hideMark/>
          </w:tcPr>
          <w:p w14:paraId="5DB6CB7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С высоким содержанием фтора</w:t>
            </w:r>
          </w:p>
        </w:tc>
        <w:tc>
          <w:tcPr>
            <w:tcW w:w="1370" w:type="dxa"/>
            <w:shd w:val="clear" w:color="auto" w:fill="auto"/>
            <w:vAlign w:val="center"/>
            <w:hideMark/>
          </w:tcPr>
          <w:p w14:paraId="48A992E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2C7500C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1FACBFB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4143CA5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7C9C1D81" w14:textId="77777777" w:rsidTr="00842102">
        <w:trPr>
          <w:trHeight w:val="20"/>
        </w:trPr>
        <w:tc>
          <w:tcPr>
            <w:tcW w:w="522" w:type="dxa"/>
            <w:vMerge/>
            <w:vAlign w:val="center"/>
            <w:hideMark/>
          </w:tcPr>
          <w:p w14:paraId="6D70720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0DD3C3A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10048A7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19400F8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49A09F4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Тип снега</w:t>
            </w:r>
          </w:p>
        </w:tc>
        <w:tc>
          <w:tcPr>
            <w:tcW w:w="1763" w:type="dxa"/>
            <w:shd w:val="clear" w:color="auto" w:fill="auto"/>
            <w:vAlign w:val="center"/>
            <w:hideMark/>
          </w:tcPr>
          <w:p w14:paraId="320A926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Мокрый; Мелкозернистый; Крупнозернистый</w:t>
            </w:r>
          </w:p>
        </w:tc>
        <w:tc>
          <w:tcPr>
            <w:tcW w:w="1370" w:type="dxa"/>
            <w:shd w:val="clear" w:color="auto" w:fill="auto"/>
            <w:vAlign w:val="center"/>
            <w:hideMark/>
          </w:tcPr>
          <w:p w14:paraId="5AA0253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4CC0324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0455A75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6501440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32768A65" w14:textId="77777777" w:rsidTr="00842102">
        <w:trPr>
          <w:trHeight w:val="20"/>
        </w:trPr>
        <w:tc>
          <w:tcPr>
            <w:tcW w:w="522" w:type="dxa"/>
            <w:vMerge w:val="restart"/>
            <w:shd w:val="clear" w:color="auto" w:fill="auto"/>
            <w:hideMark/>
          </w:tcPr>
          <w:p w14:paraId="0C24D0F5" w14:textId="35763FE3" w:rsidR="00842102" w:rsidRPr="00842102" w:rsidRDefault="008930CF" w:rsidP="0084210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17</w:t>
            </w:r>
          </w:p>
        </w:tc>
        <w:tc>
          <w:tcPr>
            <w:tcW w:w="2455" w:type="dxa"/>
            <w:vMerge w:val="restart"/>
            <w:shd w:val="clear" w:color="auto" w:fill="auto"/>
            <w:hideMark/>
          </w:tcPr>
          <w:p w14:paraId="7B70FA7A"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Вещество специализированное для лыжного инвентаря</w:t>
            </w:r>
          </w:p>
        </w:tc>
        <w:tc>
          <w:tcPr>
            <w:tcW w:w="2439" w:type="dxa"/>
            <w:vMerge w:val="restart"/>
            <w:shd w:val="clear" w:color="auto" w:fill="auto"/>
            <w:hideMark/>
          </w:tcPr>
          <w:p w14:paraId="3846125B"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32.30.15.292;32.30.15.292-00000036</w:t>
            </w:r>
          </w:p>
        </w:tc>
        <w:tc>
          <w:tcPr>
            <w:tcW w:w="1668" w:type="dxa"/>
            <w:vMerge w:val="restart"/>
            <w:shd w:val="clear" w:color="auto" w:fill="auto"/>
            <w:hideMark/>
          </w:tcPr>
          <w:p w14:paraId="733B0698"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proofErr w:type="spellStart"/>
            <w:r w:rsidRPr="00842102">
              <w:rPr>
                <w:rFonts w:ascii="Times New Roman" w:eastAsia="Times New Roman" w:hAnsi="Times New Roman" w:cs="Times New Roman"/>
                <w:color w:val="000000"/>
                <w:sz w:val="20"/>
                <w:szCs w:val="20"/>
                <w:lang w:eastAsia="ru-RU"/>
              </w:rPr>
              <w:t>Holmenkol</w:t>
            </w:r>
            <w:proofErr w:type="spellEnd"/>
            <w:r w:rsidRPr="00842102">
              <w:rPr>
                <w:rFonts w:ascii="Times New Roman" w:eastAsia="Times New Roman" w:hAnsi="Times New Roman" w:cs="Times New Roman"/>
                <w:color w:val="000000"/>
                <w:sz w:val="20"/>
                <w:szCs w:val="20"/>
                <w:lang w:eastAsia="ru-RU"/>
              </w:rPr>
              <w:t xml:space="preserve"> </w:t>
            </w:r>
            <w:proofErr w:type="spellStart"/>
            <w:r w:rsidRPr="00842102">
              <w:rPr>
                <w:rFonts w:ascii="Times New Roman" w:eastAsia="Times New Roman" w:hAnsi="Times New Roman" w:cs="Times New Roman"/>
                <w:color w:val="000000"/>
                <w:sz w:val="20"/>
                <w:szCs w:val="20"/>
                <w:lang w:eastAsia="ru-RU"/>
              </w:rPr>
              <w:t>Syntec</w:t>
            </w:r>
            <w:proofErr w:type="spellEnd"/>
            <w:r w:rsidRPr="00842102">
              <w:rPr>
                <w:rFonts w:ascii="Times New Roman" w:eastAsia="Times New Roman" w:hAnsi="Times New Roman" w:cs="Times New Roman"/>
                <w:color w:val="000000"/>
                <w:sz w:val="20"/>
                <w:szCs w:val="20"/>
                <w:lang w:eastAsia="ru-RU"/>
              </w:rPr>
              <w:t xml:space="preserve"> FF </w:t>
            </w:r>
            <w:proofErr w:type="spellStart"/>
            <w:r w:rsidRPr="00842102">
              <w:rPr>
                <w:rFonts w:ascii="Times New Roman" w:eastAsia="Times New Roman" w:hAnsi="Times New Roman" w:cs="Times New Roman"/>
                <w:color w:val="000000"/>
                <w:sz w:val="20"/>
                <w:szCs w:val="20"/>
                <w:lang w:eastAsia="ru-RU"/>
              </w:rPr>
              <w:t>Bar</w:t>
            </w:r>
            <w:proofErr w:type="spellEnd"/>
            <w:r w:rsidRPr="00842102">
              <w:rPr>
                <w:rFonts w:ascii="Times New Roman" w:eastAsia="Times New Roman" w:hAnsi="Times New Roman" w:cs="Times New Roman"/>
                <w:color w:val="000000"/>
                <w:sz w:val="20"/>
                <w:szCs w:val="20"/>
                <w:lang w:eastAsia="ru-RU"/>
              </w:rPr>
              <w:t xml:space="preserve"> YLW или эквивалент</w:t>
            </w:r>
          </w:p>
        </w:tc>
        <w:tc>
          <w:tcPr>
            <w:tcW w:w="1689" w:type="dxa"/>
            <w:shd w:val="clear" w:color="auto" w:fill="auto"/>
            <w:vAlign w:val="center"/>
            <w:hideMark/>
          </w:tcPr>
          <w:p w14:paraId="3A78F7B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Температура снега, [0*]C</w:t>
            </w:r>
          </w:p>
        </w:tc>
        <w:tc>
          <w:tcPr>
            <w:tcW w:w="1763" w:type="dxa"/>
            <w:shd w:val="clear" w:color="auto" w:fill="auto"/>
            <w:vAlign w:val="center"/>
            <w:hideMark/>
          </w:tcPr>
          <w:p w14:paraId="4DC51E0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от 0 до -4</w:t>
            </w:r>
          </w:p>
        </w:tc>
        <w:tc>
          <w:tcPr>
            <w:tcW w:w="1370" w:type="dxa"/>
            <w:shd w:val="clear" w:color="auto" w:fill="auto"/>
            <w:vAlign w:val="center"/>
            <w:hideMark/>
          </w:tcPr>
          <w:p w14:paraId="1E1E8D0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1514F0C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restart"/>
            <w:shd w:val="clear" w:color="auto" w:fill="auto"/>
            <w:hideMark/>
          </w:tcPr>
          <w:p w14:paraId="5F65D4B6"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proofErr w:type="spellStart"/>
            <w:r w:rsidRPr="00842102">
              <w:rPr>
                <w:rFonts w:ascii="Times New Roman" w:eastAsia="Times New Roman" w:hAnsi="Times New Roman" w:cs="Times New Roman"/>
                <w:color w:val="000000"/>
                <w:sz w:val="20"/>
                <w:szCs w:val="20"/>
                <w:lang w:eastAsia="ru-RU"/>
              </w:rPr>
              <w:t>шт</w:t>
            </w:r>
            <w:proofErr w:type="spellEnd"/>
          </w:p>
        </w:tc>
        <w:tc>
          <w:tcPr>
            <w:tcW w:w="826" w:type="dxa"/>
            <w:vMerge w:val="restart"/>
            <w:shd w:val="clear" w:color="auto" w:fill="auto"/>
            <w:noWrap/>
            <w:hideMark/>
          </w:tcPr>
          <w:p w14:paraId="609E42D3"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2</w:t>
            </w:r>
          </w:p>
        </w:tc>
      </w:tr>
      <w:tr w:rsidR="00842102" w:rsidRPr="00842102" w14:paraId="375E29EB" w14:textId="77777777" w:rsidTr="00842102">
        <w:trPr>
          <w:trHeight w:val="20"/>
        </w:trPr>
        <w:tc>
          <w:tcPr>
            <w:tcW w:w="522" w:type="dxa"/>
            <w:vMerge/>
            <w:vAlign w:val="center"/>
            <w:hideMark/>
          </w:tcPr>
          <w:p w14:paraId="08A8143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331B6AE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3DE1D8B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1C44D84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1829DAC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Агрегатное состояние</w:t>
            </w:r>
          </w:p>
        </w:tc>
        <w:tc>
          <w:tcPr>
            <w:tcW w:w="1763" w:type="dxa"/>
            <w:shd w:val="clear" w:color="auto" w:fill="auto"/>
            <w:vAlign w:val="center"/>
            <w:hideMark/>
          </w:tcPr>
          <w:p w14:paraId="18BC07D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Твердое</w:t>
            </w:r>
          </w:p>
        </w:tc>
        <w:tc>
          <w:tcPr>
            <w:tcW w:w="1370" w:type="dxa"/>
            <w:shd w:val="clear" w:color="auto" w:fill="auto"/>
            <w:vAlign w:val="center"/>
            <w:hideMark/>
          </w:tcPr>
          <w:p w14:paraId="0084EE3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06B36F2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2CBCD7D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63B1CEF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6D4C4294" w14:textId="77777777" w:rsidTr="00842102">
        <w:trPr>
          <w:trHeight w:val="20"/>
        </w:trPr>
        <w:tc>
          <w:tcPr>
            <w:tcW w:w="522" w:type="dxa"/>
            <w:vMerge/>
            <w:vAlign w:val="center"/>
            <w:hideMark/>
          </w:tcPr>
          <w:p w14:paraId="327AFD7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335B1AB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491DDAA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195A9E5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4478A59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Вес</w:t>
            </w:r>
          </w:p>
        </w:tc>
        <w:tc>
          <w:tcPr>
            <w:tcW w:w="1763" w:type="dxa"/>
            <w:shd w:val="clear" w:color="auto" w:fill="auto"/>
            <w:vAlign w:val="center"/>
            <w:hideMark/>
          </w:tcPr>
          <w:p w14:paraId="6374E6E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&gt; 100 и  ≤ 150</w:t>
            </w:r>
          </w:p>
        </w:tc>
        <w:tc>
          <w:tcPr>
            <w:tcW w:w="1370" w:type="dxa"/>
            <w:shd w:val="clear" w:color="auto" w:fill="auto"/>
            <w:vAlign w:val="center"/>
            <w:hideMark/>
          </w:tcPr>
          <w:p w14:paraId="16CBC28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г (Грамм)</w:t>
            </w:r>
          </w:p>
        </w:tc>
        <w:tc>
          <w:tcPr>
            <w:tcW w:w="2411" w:type="dxa"/>
            <w:shd w:val="clear" w:color="auto" w:fill="auto"/>
            <w:vAlign w:val="center"/>
            <w:hideMark/>
          </w:tcPr>
          <w:p w14:paraId="21F18F6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988" w:type="dxa"/>
            <w:vMerge/>
            <w:vAlign w:val="center"/>
            <w:hideMark/>
          </w:tcPr>
          <w:p w14:paraId="4B163EC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2F73172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10553C56" w14:textId="77777777" w:rsidTr="00842102">
        <w:trPr>
          <w:trHeight w:val="20"/>
        </w:trPr>
        <w:tc>
          <w:tcPr>
            <w:tcW w:w="522" w:type="dxa"/>
            <w:vMerge/>
            <w:vAlign w:val="center"/>
            <w:hideMark/>
          </w:tcPr>
          <w:p w14:paraId="21A31AE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094CFD5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699FED7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3766AA0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7896A62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Упаковка</w:t>
            </w:r>
          </w:p>
        </w:tc>
        <w:tc>
          <w:tcPr>
            <w:tcW w:w="1763" w:type="dxa"/>
            <w:shd w:val="clear" w:color="auto" w:fill="auto"/>
            <w:vAlign w:val="center"/>
            <w:hideMark/>
          </w:tcPr>
          <w:p w14:paraId="4671733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Пластиковая кювета с крышкой</w:t>
            </w:r>
          </w:p>
        </w:tc>
        <w:tc>
          <w:tcPr>
            <w:tcW w:w="1370" w:type="dxa"/>
            <w:shd w:val="clear" w:color="auto" w:fill="auto"/>
            <w:vAlign w:val="center"/>
            <w:hideMark/>
          </w:tcPr>
          <w:p w14:paraId="095F179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2018142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56CA0D6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2070540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4949849A" w14:textId="77777777" w:rsidTr="00842102">
        <w:trPr>
          <w:trHeight w:val="20"/>
        </w:trPr>
        <w:tc>
          <w:tcPr>
            <w:tcW w:w="522" w:type="dxa"/>
            <w:vMerge/>
            <w:vAlign w:val="center"/>
            <w:hideMark/>
          </w:tcPr>
          <w:p w14:paraId="30F858E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42776F7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7AFBB7A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25C1DEA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1986B9A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Вид вещества</w:t>
            </w:r>
          </w:p>
        </w:tc>
        <w:tc>
          <w:tcPr>
            <w:tcW w:w="1763" w:type="dxa"/>
            <w:shd w:val="clear" w:color="auto" w:fill="auto"/>
            <w:vAlign w:val="center"/>
            <w:hideMark/>
          </w:tcPr>
          <w:p w14:paraId="608D1C7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Парафин</w:t>
            </w:r>
          </w:p>
        </w:tc>
        <w:tc>
          <w:tcPr>
            <w:tcW w:w="1370" w:type="dxa"/>
            <w:shd w:val="clear" w:color="auto" w:fill="auto"/>
            <w:vAlign w:val="center"/>
            <w:hideMark/>
          </w:tcPr>
          <w:p w14:paraId="208A41E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730DE1C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769B59F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40D8693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6DF0E1A5" w14:textId="77777777" w:rsidTr="00842102">
        <w:trPr>
          <w:trHeight w:val="20"/>
        </w:trPr>
        <w:tc>
          <w:tcPr>
            <w:tcW w:w="522" w:type="dxa"/>
            <w:vMerge/>
            <w:vAlign w:val="center"/>
            <w:hideMark/>
          </w:tcPr>
          <w:p w14:paraId="2470DA1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186A9B0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4CC99DF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6DBD67A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163DDBC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Степень содержания фтора</w:t>
            </w:r>
          </w:p>
        </w:tc>
        <w:tc>
          <w:tcPr>
            <w:tcW w:w="1763" w:type="dxa"/>
            <w:shd w:val="clear" w:color="auto" w:fill="auto"/>
            <w:vAlign w:val="center"/>
            <w:hideMark/>
          </w:tcPr>
          <w:p w14:paraId="5E25ACB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Без содержания фтора</w:t>
            </w:r>
          </w:p>
        </w:tc>
        <w:tc>
          <w:tcPr>
            <w:tcW w:w="1370" w:type="dxa"/>
            <w:shd w:val="clear" w:color="auto" w:fill="auto"/>
            <w:vAlign w:val="center"/>
            <w:hideMark/>
          </w:tcPr>
          <w:p w14:paraId="666014F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0F1126D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200AE6A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5D3FA6D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355DD9C6" w14:textId="77777777" w:rsidTr="00842102">
        <w:trPr>
          <w:trHeight w:val="20"/>
        </w:trPr>
        <w:tc>
          <w:tcPr>
            <w:tcW w:w="522" w:type="dxa"/>
            <w:vMerge/>
            <w:vAlign w:val="center"/>
            <w:hideMark/>
          </w:tcPr>
          <w:p w14:paraId="4D0D58B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14118CB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004F5A3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7F43AEE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6299374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Тип снега</w:t>
            </w:r>
          </w:p>
        </w:tc>
        <w:tc>
          <w:tcPr>
            <w:tcW w:w="1763" w:type="dxa"/>
            <w:shd w:val="clear" w:color="auto" w:fill="auto"/>
            <w:vAlign w:val="center"/>
            <w:hideMark/>
          </w:tcPr>
          <w:p w14:paraId="2AEB380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Мокрый; Мелкозернистый; Крупнозернистый</w:t>
            </w:r>
          </w:p>
        </w:tc>
        <w:tc>
          <w:tcPr>
            <w:tcW w:w="1370" w:type="dxa"/>
            <w:shd w:val="clear" w:color="auto" w:fill="auto"/>
            <w:vAlign w:val="center"/>
            <w:hideMark/>
          </w:tcPr>
          <w:p w14:paraId="1CD0263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78574AD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47DE4CA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362E9D8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4F837C2D" w14:textId="77777777" w:rsidTr="00842102">
        <w:trPr>
          <w:trHeight w:val="20"/>
        </w:trPr>
        <w:tc>
          <w:tcPr>
            <w:tcW w:w="522" w:type="dxa"/>
            <w:vMerge w:val="restart"/>
            <w:shd w:val="clear" w:color="auto" w:fill="auto"/>
            <w:hideMark/>
          </w:tcPr>
          <w:p w14:paraId="6C784E54" w14:textId="53E1CF81" w:rsidR="00842102" w:rsidRPr="00842102" w:rsidRDefault="008930CF" w:rsidP="0084210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18</w:t>
            </w:r>
            <w:bookmarkStart w:id="14" w:name="_GoBack"/>
            <w:bookmarkEnd w:id="14"/>
          </w:p>
        </w:tc>
        <w:tc>
          <w:tcPr>
            <w:tcW w:w="2455" w:type="dxa"/>
            <w:vMerge w:val="restart"/>
            <w:shd w:val="clear" w:color="auto" w:fill="auto"/>
            <w:hideMark/>
          </w:tcPr>
          <w:p w14:paraId="5E61DEB4"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xml:space="preserve">Инструмент для  обработки лыж (тиски)   </w:t>
            </w:r>
          </w:p>
        </w:tc>
        <w:tc>
          <w:tcPr>
            <w:tcW w:w="2439" w:type="dxa"/>
            <w:vMerge w:val="restart"/>
            <w:shd w:val="clear" w:color="auto" w:fill="auto"/>
            <w:hideMark/>
          </w:tcPr>
          <w:p w14:paraId="6BA998B2"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32.30.15.292</w:t>
            </w:r>
          </w:p>
        </w:tc>
        <w:tc>
          <w:tcPr>
            <w:tcW w:w="1668" w:type="dxa"/>
            <w:vMerge w:val="restart"/>
            <w:shd w:val="clear" w:color="auto" w:fill="auto"/>
            <w:hideMark/>
          </w:tcPr>
          <w:p w14:paraId="6453E7C9"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ARC VISE PRO или эквивалент</w:t>
            </w:r>
          </w:p>
        </w:tc>
        <w:tc>
          <w:tcPr>
            <w:tcW w:w="1689" w:type="dxa"/>
            <w:shd w:val="clear" w:color="auto" w:fill="auto"/>
            <w:vAlign w:val="center"/>
            <w:hideMark/>
          </w:tcPr>
          <w:p w14:paraId="01F0056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Назначение</w:t>
            </w:r>
          </w:p>
        </w:tc>
        <w:tc>
          <w:tcPr>
            <w:tcW w:w="1763" w:type="dxa"/>
            <w:shd w:val="clear" w:color="auto" w:fill="auto"/>
            <w:vAlign w:val="center"/>
            <w:hideMark/>
          </w:tcPr>
          <w:p w14:paraId="700D06A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фиксация горных лыж для обработки, вощения, настройки креплений и ремонта</w:t>
            </w:r>
          </w:p>
        </w:tc>
        <w:tc>
          <w:tcPr>
            <w:tcW w:w="1370" w:type="dxa"/>
            <w:shd w:val="clear" w:color="auto" w:fill="auto"/>
            <w:vAlign w:val="center"/>
            <w:hideMark/>
          </w:tcPr>
          <w:p w14:paraId="3EC52FA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2DC100B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restart"/>
            <w:shd w:val="clear" w:color="auto" w:fill="auto"/>
            <w:hideMark/>
          </w:tcPr>
          <w:p w14:paraId="604636EA"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proofErr w:type="spellStart"/>
            <w:r w:rsidRPr="00842102">
              <w:rPr>
                <w:rFonts w:ascii="Times New Roman" w:eastAsia="Times New Roman" w:hAnsi="Times New Roman" w:cs="Times New Roman"/>
                <w:color w:val="000000"/>
                <w:sz w:val="20"/>
                <w:szCs w:val="20"/>
                <w:lang w:eastAsia="ru-RU"/>
              </w:rPr>
              <w:t>шт</w:t>
            </w:r>
            <w:proofErr w:type="spellEnd"/>
          </w:p>
        </w:tc>
        <w:tc>
          <w:tcPr>
            <w:tcW w:w="826" w:type="dxa"/>
            <w:vMerge w:val="restart"/>
            <w:shd w:val="clear" w:color="auto" w:fill="auto"/>
            <w:noWrap/>
            <w:hideMark/>
          </w:tcPr>
          <w:p w14:paraId="00B58A33" w14:textId="77777777" w:rsidR="00842102" w:rsidRPr="00842102" w:rsidRDefault="00842102" w:rsidP="00842102">
            <w:pPr>
              <w:spacing w:after="0" w:line="240" w:lineRule="auto"/>
              <w:jc w:val="center"/>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1</w:t>
            </w:r>
          </w:p>
        </w:tc>
      </w:tr>
      <w:tr w:rsidR="00842102" w:rsidRPr="00842102" w14:paraId="0244C5BD" w14:textId="77777777" w:rsidTr="00842102">
        <w:trPr>
          <w:trHeight w:val="20"/>
        </w:trPr>
        <w:tc>
          <w:tcPr>
            <w:tcW w:w="522" w:type="dxa"/>
            <w:vMerge/>
            <w:vAlign w:val="center"/>
            <w:hideMark/>
          </w:tcPr>
          <w:p w14:paraId="023FA64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5EDB1EF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173F47B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71AF167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64FE9F8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Конструкция</w:t>
            </w:r>
          </w:p>
        </w:tc>
        <w:tc>
          <w:tcPr>
            <w:tcW w:w="1763" w:type="dxa"/>
            <w:shd w:val="clear" w:color="auto" w:fill="auto"/>
            <w:vAlign w:val="center"/>
            <w:hideMark/>
          </w:tcPr>
          <w:p w14:paraId="173B3AC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прочная металлическая основа с резиновыми прокладками для предотвращения скольжения лыж и защиты их поверхности</w:t>
            </w:r>
          </w:p>
        </w:tc>
        <w:tc>
          <w:tcPr>
            <w:tcW w:w="1370" w:type="dxa"/>
            <w:shd w:val="clear" w:color="auto" w:fill="auto"/>
            <w:vAlign w:val="center"/>
            <w:hideMark/>
          </w:tcPr>
          <w:p w14:paraId="564B201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1B19E6F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4BBF8EA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0ED0FB4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7A030A63" w14:textId="77777777" w:rsidTr="00842102">
        <w:trPr>
          <w:trHeight w:val="20"/>
        </w:trPr>
        <w:tc>
          <w:tcPr>
            <w:tcW w:w="522" w:type="dxa"/>
            <w:vMerge/>
            <w:vAlign w:val="center"/>
            <w:hideMark/>
          </w:tcPr>
          <w:p w14:paraId="2362893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1636437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3AC635B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6106B9D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5A15491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xml:space="preserve">Регулируемые </w:t>
            </w:r>
            <w:proofErr w:type="spellStart"/>
            <w:r w:rsidRPr="00842102">
              <w:rPr>
                <w:rFonts w:ascii="Times New Roman" w:eastAsia="Times New Roman" w:hAnsi="Times New Roman" w:cs="Times New Roman"/>
                <w:color w:val="000000"/>
                <w:sz w:val="20"/>
                <w:szCs w:val="20"/>
                <w:lang w:eastAsia="ru-RU"/>
              </w:rPr>
              <w:t>подпружинные</w:t>
            </w:r>
            <w:proofErr w:type="spellEnd"/>
            <w:r w:rsidRPr="00842102">
              <w:rPr>
                <w:rFonts w:ascii="Times New Roman" w:eastAsia="Times New Roman" w:hAnsi="Times New Roman" w:cs="Times New Roman"/>
                <w:color w:val="000000"/>
                <w:sz w:val="20"/>
                <w:szCs w:val="20"/>
                <w:lang w:eastAsia="ru-RU"/>
              </w:rPr>
              <w:t xml:space="preserve"> упоры</w:t>
            </w:r>
          </w:p>
        </w:tc>
        <w:tc>
          <w:tcPr>
            <w:tcW w:w="1763" w:type="dxa"/>
            <w:shd w:val="clear" w:color="auto" w:fill="auto"/>
            <w:vAlign w:val="center"/>
            <w:hideMark/>
          </w:tcPr>
          <w:p w14:paraId="7DA1260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наличие</w:t>
            </w:r>
          </w:p>
        </w:tc>
        <w:tc>
          <w:tcPr>
            <w:tcW w:w="1370" w:type="dxa"/>
            <w:shd w:val="clear" w:color="auto" w:fill="auto"/>
            <w:vAlign w:val="center"/>
            <w:hideMark/>
          </w:tcPr>
          <w:p w14:paraId="2A3DE43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2368F90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0D25923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75668B8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078A044E" w14:textId="77777777" w:rsidTr="00842102">
        <w:trPr>
          <w:trHeight w:val="20"/>
        </w:trPr>
        <w:tc>
          <w:tcPr>
            <w:tcW w:w="522" w:type="dxa"/>
            <w:vMerge/>
            <w:vAlign w:val="center"/>
            <w:hideMark/>
          </w:tcPr>
          <w:p w14:paraId="61B2641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13B67E0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5B0DAAC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365E9FF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672C901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Диапазон регулировки</w:t>
            </w:r>
          </w:p>
        </w:tc>
        <w:tc>
          <w:tcPr>
            <w:tcW w:w="1763" w:type="dxa"/>
            <w:shd w:val="clear" w:color="auto" w:fill="auto"/>
            <w:vAlign w:val="center"/>
            <w:hideMark/>
          </w:tcPr>
          <w:p w14:paraId="33A1954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40 и  ≤ 100</w:t>
            </w:r>
          </w:p>
        </w:tc>
        <w:tc>
          <w:tcPr>
            <w:tcW w:w="1370" w:type="dxa"/>
            <w:shd w:val="clear" w:color="auto" w:fill="auto"/>
            <w:vAlign w:val="center"/>
            <w:hideMark/>
          </w:tcPr>
          <w:p w14:paraId="58E7CDF5"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мм (Миллиметр)</w:t>
            </w:r>
          </w:p>
        </w:tc>
        <w:tc>
          <w:tcPr>
            <w:tcW w:w="2411" w:type="dxa"/>
            <w:shd w:val="clear" w:color="auto" w:fill="auto"/>
            <w:vAlign w:val="center"/>
            <w:hideMark/>
          </w:tcPr>
          <w:p w14:paraId="4FD506B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3A6EBA9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44F8600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59062AAF" w14:textId="77777777" w:rsidTr="00842102">
        <w:trPr>
          <w:trHeight w:val="20"/>
        </w:trPr>
        <w:tc>
          <w:tcPr>
            <w:tcW w:w="522" w:type="dxa"/>
            <w:vMerge/>
            <w:vAlign w:val="center"/>
            <w:hideMark/>
          </w:tcPr>
          <w:p w14:paraId="54D3EA8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60D9B7E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1B70F7D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57E1455A"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782E81C2"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Материал</w:t>
            </w:r>
          </w:p>
        </w:tc>
        <w:tc>
          <w:tcPr>
            <w:tcW w:w="1763" w:type="dxa"/>
            <w:shd w:val="clear" w:color="auto" w:fill="auto"/>
            <w:vAlign w:val="center"/>
            <w:hideMark/>
          </w:tcPr>
          <w:p w14:paraId="2B34D72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прочная металлическая основа с резиновыми прокладками для предотвращения скольжения лыж и защиты их поверхности</w:t>
            </w:r>
          </w:p>
        </w:tc>
        <w:tc>
          <w:tcPr>
            <w:tcW w:w="1370" w:type="dxa"/>
            <w:shd w:val="clear" w:color="auto" w:fill="auto"/>
            <w:vAlign w:val="center"/>
            <w:hideMark/>
          </w:tcPr>
          <w:p w14:paraId="252FC22D"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3438F03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076567B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5847E41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0E4E6084" w14:textId="77777777" w:rsidTr="00842102">
        <w:trPr>
          <w:trHeight w:val="20"/>
        </w:trPr>
        <w:tc>
          <w:tcPr>
            <w:tcW w:w="522" w:type="dxa"/>
            <w:vMerge/>
            <w:vAlign w:val="center"/>
            <w:hideMark/>
          </w:tcPr>
          <w:p w14:paraId="5CA05DBB"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0F38A6D4"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0B64C8F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347E7D2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7395123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Фиксация</w:t>
            </w:r>
          </w:p>
        </w:tc>
        <w:tc>
          <w:tcPr>
            <w:tcW w:w="1763" w:type="dxa"/>
            <w:shd w:val="clear" w:color="auto" w:fill="auto"/>
            <w:vAlign w:val="center"/>
            <w:hideMark/>
          </w:tcPr>
          <w:p w14:paraId="38E7E2C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xml:space="preserve">независимые зажимы для надёжного </w:t>
            </w:r>
            <w:r w:rsidRPr="00842102">
              <w:rPr>
                <w:rFonts w:ascii="Times New Roman" w:eastAsia="Times New Roman" w:hAnsi="Times New Roman" w:cs="Times New Roman"/>
                <w:color w:val="000000"/>
                <w:sz w:val="20"/>
                <w:szCs w:val="20"/>
                <w:lang w:eastAsia="ru-RU"/>
              </w:rPr>
              <w:lastRenderedPageBreak/>
              <w:t>удержания лыж, включая работу с боковыми кантами</w:t>
            </w:r>
          </w:p>
        </w:tc>
        <w:tc>
          <w:tcPr>
            <w:tcW w:w="1370" w:type="dxa"/>
            <w:shd w:val="clear" w:color="auto" w:fill="auto"/>
            <w:vAlign w:val="center"/>
            <w:hideMark/>
          </w:tcPr>
          <w:p w14:paraId="32F2D0D1"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lastRenderedPageBreak/>
              <w:t> </w:t>
            </w:r>
          </w:p>
        </w:tc>
        <w:tc>
          <w:tcPr>
            <w:tcW w:w="2411" w:type="dxa"/>
            <w:shd w:val="clear" w:color="auto" w:fill="auto"/>
            <w:vAlign w:val="center"/>
            <w:hideMark/>
          </w:tcPr>
          <w:p w14:paraId="2841BF70"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7D59F989"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7FC6F26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r w:rsidR="00842102" w:rsidRPr="00842102" w14:paraId="3A82D5E7" w14:textId="77777777" w:rsidTr="00842102">
        <w:trPr>
          <w:trHeight w:val="20"/>
        </w:trPr>
        <w:tc>
          <w:tcPr>
            <w:tcW w:w="522" w:type="dxa"/>
            <w:vMerge/>
            <w:vAlign w:val="center"/>
            <w:hideMark/>
          </w:tcPr>
          <w:p w14:paraId="6FD96E9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55" w:type="dxa"/>
            <w:vMerge/>
            <w:vAlign w:val="center"/>
            <w:hideMark/>
          </w:tcPr>
          <w:p w14:paraId="03753B88"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2439" w:type="dxa"/>
            <w:vMerge/>
            <w:vAlign w:val="center"/>
            <w:hideMark/>
          </w:tcPr>
          <w:p w14:paraId="43797067"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68" w:type="dxa"/>
            <w:vMerge/>
            <w:vAlign w:val="center"/>
            <w:hideMark/>
          </w:tcPr>
          <w:p w14:paraId="24D9E866"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1689" w:type="dxa"/>
            <w:shd w:val="clear" w:color="auto" w:fill="auto"/>
            <w:vAlign w:val="center"/>
            <w:hideMark/>
          </w:tcPr>
          <w:p w14:paraId="56B567B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Совместимость</w:t>
            </w:r>
          </w:p>
        </w:tc>
        <w:tc>
          <w:tcPr>
            <w:tcW w:w="1763" w:type="dxa"/>
            <w:shd w:val="clear" w:color="auto" w:fill="auto"/>
            <w:vAlign w:val="center"/>
            <w:hideMark/>
          </w:tcPr>
          <w:p w14:paraId="0859EA4C"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подходят для лыж разной ширины и геометрии</w:t>
            </w:r>
          </w:p>
        </w:tc>
        <w:tc>
          <w:tcPr>
            <w:tcW w:w="1370" w:type="dxa"/>
            <w:shd w:val="clear" w:color="auto" w:fill="auto"/>
            <w:vAlign w:val="center"/>
            <w:hideMark/>
          </w:tcPr>
          <w:p w14:paraId="7C7E2C43"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 </w:t>
            </w:r>
          </w:p>
        </w:tc>
        <w:tc>
          <w:tcPr>
            <w:tcW w:w="2411" w:type="dxa"/>
            <w:shd w:val="clear" w:color="auto" w:fill="auto"/>
            <w:vAlign w:val="center"/>
            <w:hideMark/>
          </w:tcPr>
          <w:p w14:paraId="0F75118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r w:rsidRPr="0084210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88" w:type="dxa"/>
            <w:vMerge/>
            <w:vAlign w:val="center"/>
            <w:hideMark/>
          </w:tcPr>
          <w:p w14:paraId="192F614F"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c>
          <w:tcPr>
            <w:tcW w:w="826" w:type="dxa"/>
            <w:vMerge/>
            <w:vAlign w:val="center"/>
            <w:hideMark/>
          </w:tcPr>
          <w:p w14:paraId="49B4DCAE" w14:textId="77777777" w:rsidR="00842102" w:rsidRPr="00842102" w:rsidRDefault="00842102" w:rsidP="00842102">
            <w:pPr>
              <w:spacing w:after="0" w:line="240" w:lineRule="auto"/>
              <w:rPr>
                <w:rFonts w:ascii="Times New Roman" w:eastAsia="Times New Roman" w:hAnsi="Times New Roman" w:cs="Times New Roman"/>
                <w:color w:val="000000"/>
                <w:sz w:val="20"/>
                <w:szCs w:val="20"/>
                <w:lang w:eastAsia="ru-RU"/>
              </w:rPr>
            </w:pPr>
          </w:p>
        </w:tc>
      </w:tr>
    </w:tbl>
    <w:p w14:paraId="3AF1A0A7" w14:textId="77777777" w:rsidR="005E49BB" w:rsidRPr="007A4068" w:rsidRDefault="005E49BB" w:rsidP="00EB4C07">
      <w:pPr>
        <w:pStyle w:val="ConsPlusNormal0"/>
        <w:ind w:firstLine="709"/>
        <w:jc w:val="center"/>
        <w:rPr>
          <w:rFonts w:ascii="Times New Roman" w:hAnsi="Times New Roman" w:cs="Times New Roman"/>
          <w:b/>
        </w:rPr>
      </w:pPr>
    </w:p>
    <w:p w14:paraId="5C7F2766" w14:textId="3E752BC4" w:rsidR="00627232" w:rsidRPr="008E396B" w:rsidRDefault="00627232" w:rsidP="00C97367">
      <w:pPr>
        <w:pStyle w:val="ConsPlusNormal0"/>
        <w:ind w:firstLine="0"/>
        <w:rPr>
          <w:rFonts w:ascii="Times New Roman" w:hAnsi="Times New Roman" w:cs="Times New Roman"/>
          <w:b/>
        </w:rPr>
      </w:pPr>
    </w:p>
    <w:tbl>
      <w:tblPr>
        <w:tblW w:w="5000" w:type="pct"/>
        <w:jc w:val="center"/>
        <w:tblLook w:val="0000" w:firstRow="0" w:lastRow="0" w:firstColumn="0" w:lastColumn="0" w:noHBand="0" w:noVBand="0"/>
      </w:tblPr>
      <w:tblGrid>
        <w:gridCol w:w="7113"/>
        <w:gridCol w:w="7434"/>
      </w:tblGrid>
      <w:tr w:rsidR="0069680E" w:rsidRPr="008F0208" w14:paraId="11519458" w14:textId="77777777" w:rsidTr="00B43E02">
        <w:trPr>
          <w:trHeight w:val="68"/>
          <w:jc w:val="center"/>
        </w:trPr>
        <w:tc>
          <w:tcPr>
            <w:tcW w:w="2445" w:type="pct"/>
          </w:tcPr>
          <w:p w14:paraId="11E5852D" w14:textId="77777777" w:rsidR="0069680E" w:rsidRPr="008F0208" w:rsidRDefault="0069680E" w:rsidP="001341AD">
            <w:pPr>
              <w:keepNext/>
              <w:widowControl w:val="0"/>
              <w:tabs>
                <w:tab w:val="num" w:pos="0"/>
              </w:tabs>
              <w:spacing w:after="0" w:line="240" w:lineRule="auto"/>
              <w:jc w:val="center"/>
              <w:outlineLvl w:val="1"/>
              <w:rPr>
                <w:rFonts w:ascii="Times New Roman" w:hAnsi="Times New Roman" w:cs="Times New Roman"/>
                <w:b/>
                <w:bCs/>
                <w:iCs/>
                <w:sz w:val="20"/>
                <w:szCs w:val="20"/>
              </w:rPr>
            </w:pPr>
            <w:r w:rsidRPr="008F0208">
              <w:rPr>
                <w:rFonts w:ascii="Times New Roman" w:hAnsi="Times New Roman" w:cs="Times New Roman"/>
                <w:b/>
                <w:bCs/>
                <w:iCs/>
                <w:sz w:val="20"/>
                <w:szCs w:val="20"/>
              </w:rPr>
              <w:t>ЗАКАЗЧИК</w:t>
            </w:r>
          </w:p>
        </w:tc>
        <w:tc>
          <w:tcPr>
            <w:tcW w:w="2555" w:type="pct"/>
          </w:tcPr>
          <w:p w14:paraId="2D32CF90" w14:textId="77777777" w:rsidR="0069680E" w:rsidRPr="008F0208" w:rsidRDefault="0069680E" w:rsidP="001341AD">
            <w:pPr>
              <w:keepNext/>
              <w:widowControl w:val="0"/>
              <w:tabs>
                <w:tab w:val="num" w:pos="0"/>
              </w:tabs>
              <w:spacing w:after="0" w:line="240" w:lineRule="auto"/>
              <w:jc w:val="center"/>
              <w:outlineLvl w:val="1"/>
              <w:rPr>
                <w:rFonts w:ascii="Times New Roman" w:hAnsi="Times New Roman" w:cs="Times New Roman"/>
                <w:b/>
                <w:bCs/>
                <w:iCs/>
                <w:sz w:val="20"/>
                <w:szCs w:val="20"/>
              </w:rPr>
            </w:pPr>
            <w:r w:rsidRPr="008F0208">
              <w:rPr>
                <w:rFonts w:ascii="Times New Roman" w:hAnsi="Times New Roman" w:cs="Times New Roman"/>
                <w:b/>
                <w:bCs/>
                <w:iCs/>
                <w:sz w:val="20"/>
                <w:szCs w:val="20"/>
              </w:rPr>
              <w:t>ПОСТАВЩИК</w:t>
            </w:r>
          </w:p>
        </w:tc>
      </w:tr>
      <w:tr w:rsidR="00B43E02" w:rsidRPr="008F0208" w14:paraId="65D746B0" w14:textId="77777777" w:rsidTr="00B43E02">
        <w:trPr>
          <w:trHeight w:val="68"/>
          <w:jc w:val="center"/>
        </w:trPr>
        <w:tc>
          <w:tcPr>
            <w:tcW w:w="2445" w:type="pct"/>
          </w:tcPr>
          <w:p w14:paraId="01B49CF5" w14:textId="77777777" w:rsidR="00B43E02" w:rsidRPr="008F0208" w:rsidRDefault="00B43E02" w:rsidP="001341AD">
            <w:pPr>
              <w:tabs>
                <w:tab w:val="num" w:pos="0"/>
              </w:tabs>
              <w:snapToGrid w:val="0"/>
              <w:spacing w:after="0" w:line="240" w:lineRule="auto"/>
              <w:rPr>
                <w:rFonts w:ascii="Times New Roman" w:hAnsi="Times New Roman" w:cs="Times New Roman"/>
                <w:sz w:val="20"/>
                <w:szCs w:val="20"/>
              </w:rPr>
            </w:pPr>
          </w:p>
        </w:tc>
        <w:tc>
          <w:tcPr>
            <w:tcW w:w="2555" w:type="pct"/>
          </w:tcPr>
          <w:p w14:paraId="08F62432" w14:textId="77777777" w:rsidR="00B43E02" w:rsidRPr="008F0208" w:rsidRDefault="00B43E02" w:rsidP="001341AD">
            <w:pPr>
              <w:spacing w:after="0" w:line="240" w:lineRule="auto"/>
              <w:rPr>
                <w:rFonts w:ascii="Times New Roman" w:hAnsi="Times New Roman" w:cs="Times New Roman"/>
                <w:sz w:val="20"/>
                <w:szCs w:val="20"/>
              </w:rPr>
            </w:pPr>
          </w:p>
        </w:tc>
      </w:tr>
      <w:tr w:rsidR="00B43E02" w:rsidRPr="008F0208" w14:paraId="4CAFF3C1" w14:textId="77777777" w:rsidTr="00B43E02">
        <w:trPr>
          <w:trHeight w:val="68"/>
          <w:jc w:val="center"/>
        </w:trPr>
        <w:tc>
          <w:tcPr>
            <w:tcW w:w="2445" w:type="pct"/>
          </w:tcPr>
          <w:p w14:paraId="0EBFCB70" w14:textId="77777777" w:rsidR="00B43E02" w:rsidRPr="008F0208" w:rsidRDefault="00B43E02" w:rsidP="001341AD">
            <w:pPr>
              <w:tabs>
                <w:tab w:val="num" w:pos="0"/>
              </w:tabs>
              <w:spacing w:after="0" w:line="240" w:lineRule="auto"/>
              <w:rPr>
                <w:rFonts w:ascii="Times New Roman" w:hAnsi="Times New Roman" w:cs="Times New Roman"/>
                <w:sz w:val="20"/>
                <w:szCs w:val="20"/>
              </w:rPr>
            </w:pPr>
            <w:r w:rsidRPr="008F0208">
              <w:rPr>
                <w:rFonts w:ascii="Times New Roman" w:hAnsi="Times New Roman" w:cs="Times New Roman"/>
                <w:sz w:val="20"/>
                <w:szCs w:val="20"/>
              </w:rPr>
              <w:t xml:space="preserve">______________________/ </w:t>
            </w:r>
            <w:r w:rsidR="00DB0B3C" w:rsidRPr="008F0208">
              <w:rPr>
                <w:rFonts w:ascii="Times New Roman" w:hAnsi="Times New Roman" w:cs="Times New Roman"/>
                <w:sz w:val="20"/>
                <w:szCs w:val="20"/>
              </w:rPr>
              <w:t>__________________</w:t>
            </w:r>
            <w:r w:rsidRPr="008F0208">
              <w:rPr>
                <w:rFonts w:ascii="Times New Roman" w:hAnsi="Times New Roman" w:cs="Times New Roman"/>
                <w:sz w:val="20"/>
                <w:szCs w:val="20"/>
              </w:rPr>
              <w:t xml:space="preserve">/ </w:t>
            </w:r>
          </w:p>
          <w:p w14:paraId="6EEC3564" w14:textId="77777777" w:rsidR="00B43E02" w:rsidRPr="008F0208" w:rsidRDefault="00B43E02" w:rsidP="001341AD">
            <w:pPr>
              <w:tabs>
                <w:tab w:val="num" w:pos="0"/>
              </w:tabs>
              <w:spacing w:after="0" w:line="240" w:lineRule="auto"/>
              <w:rPr>
                <w:rFonts w:ascii="Times New Roman" w:hAnsi="Times New Roman" w:cs="Times New Roman"/>
                <w:sz w:val="20"/>
                <w:szCs w:val="20"/>
              </w:rPr>
            </w:pPr>
            <w:r w:rsidRPr="008F0208">
              <w:rPr>
                <w:rFonts w:ascii="Times New Roman" w:hAnsi="Times New Roman" w:cs="Times New Roman"/>
                <w:i/>
                <w:sz w:val="20"/>
                <w:szCs w:val="20"/>
              </w:rPr>
              <w:t>(подписано электронной цифровой подписью)</w:t>
            </w:r>
          </w:p>
        </w:tc>
        <w:tc>
          <w:tcPr>
            <w:tcW w:w="2555" w:type="pct"/>
          </w:tcPr>
          <w:p w14:paraId="76C935E2" w14:textId="77777777" w:rsidR="00B43E02" w:rsidRPr="008F0208" w:rsidRDefault="00B43E02" w:rsidP="001341AD">
            <w:pPr>
              <w:spacing w:after="0" w:line="240" w:lineRule="auto"/>
              <w:rPr>
                <w:rFonts w:ascii="Times New Roman" w:hAnsi="Times New Roman" w:cs="Times New Roman"/>
                <w:sz w:val="20"/>
                <w:szCs w:val="20"/>
              </w:rPr>
            </w:pPr>
            <w:r w:rsidRPr="008F0208">
              <w:rPr>
                <w:rFonts w:ascii="Times New Roman" w:hAnsi="Times New Roman" w:cs="Times New Roman"/>
                <w:sz w:val="20"/>
                <w:szCs w:val="20"/>
              </w:rPr>
              <w:t>___________________ /</w:t>
            </w:r>
            <w:r w:rsidR="00315C28" w:rsidRPr="008F0208">
              <w:rPr>
                <w:rFonts w:ascii="Times New Roman" w:hAnsi="Times New Roman" w:cs="Times New Roman"/>
                <w:sz w:val="20"/>
                <w:szCs w:val="20"/>
              </w:rPr>
              <w:t>_______________</w:t>
            </w:r>
            <w:r w:rsidRPr="008F0208">
              <w:rPr>
                <w:rFonts w:ascii="Times New Roman" w:hAnsi="Times New Roman" w:cs="Times New Roman"/>
                <w:sz w:val="20"/>
                <w:szCs w:val="20"/>
              </w:rPr>
              <w:t xml:space="preserve">/ </w:t>
            </w:r>
          </w:p>
          <w:p w14:paraId="20252959" w14:textId="77777777" w:rsidR="00B43E02" w:rsidRPr="008F0208" w:rsidRDefault="00B43E02" w:rsidP="001341AD">
            <w:pPr>
              <w:spacing w:after="0" w:line="240" w:lineRule="auto"/>
              <w:rPr>
                <w:rFonts w:ascii="Times New Roman" w:hAnsi="Times New Roman" w:cs="Times New Roman"/>
                <w:i/>
                <w:sz w:val="20"/>
                <w:szCs w:val="20"/>
              </w:rPr>
            </w:pPr>
            <w:r w:rsidRPr="008F0208">
              <w:rPr>
                <w:rFonts w:ascii="Times New Roman" w:hAnsi="Times New Roman" w:cs="Times New Roman"/>
                <w:i/>
                <w:sz w:val="20"/>
                <w:szCs w:val="20"/>
              </w:rPr>
              <w:t>(подписано электронной цифровой подписью)</w:t>
            </w:r>
          </w:p>
        </w:tc>
      </w:tr>
    </w:tbl>
    <w:p w14:paraId="68200AD6" w14:textId="77777777" w:rsidR="001C26A6" w:rsidRPr="001C26A6" w:rsidRDefault="001C26A6" w:rsidP="001341AD">
      <w:pPr>
        <w:pStyle w:val="ConsPlusNormal0"/>
        <w:ind w:firstLine="0"/>
        <w:outlineLvl w:val="1"/>
        <w:rPr>
          <w:rFonts w:ascii="Times New Roman" w:hAnsi="Times New Roman" w:cs="Times New Roman"/>
          <w:bCs/>
          <w:color w:val="000000"/>
          <w:lang w:eastAsia="ar-SA"/>
        </w:rPr>
      </w:pPr>
      <w:bookmarkStart w:id="15" w:name="Par645"/>
      <w:bookmarkEnd w:id="15"/>
    </w:p>
    <w:sectPr w:rsidR="001C26A6" w:rsidRPr="001C26A6" w:rsidSect="004C002B">
      <w:footerReference w:type="even" r:id="rId18"/>
      <w:footerReference w:type="default" r:id="rId19"/>
      <w:footerReference w:type="first" r:id="rId20"/>
      <w:pgSz w:w="16838" w:h="11906" w:orient="landscape"/>
      <w:pgMar w:top="709" w:right="851" w:bottom="1134" w:left="1440" w:header="0" w:footer="0" w:gutter="0"/>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8D313E" w14:textId="77777777" w:rsidR="008163CA" w:rsidRDefault="008163CA" w:rsidP="00B259B3">
      <w:pPr>
        <w:spacing w:after="0" w:line="240" w:lineRule="auto"/>
      </w:pPr>
      <w:r>
        <w:separator/>
      </w:r>
    </w:p>
  </w:endnote>
  <w:endnote w:type="continuationSeparator" w:id="0">
    <w:p w14:paraId="0BC534AC" w14:textId="77777777" w:rsidR="008163CA" w:rsidRDefault="008163CA" w:rsidP="00B259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34396C" w14:textId="77777777" w:rsidR="008163CA" w:rsidRDefault="008163CA" w:rsidP="00EB4C07">
    <w:pPr>
      <w:pStyle w:val="a8"/>
      <w:framePr w:wrap="around" w:vAnchor="text" w:hAnchor="margin" w:xAlign="right" w:y="1"/>
      <w:rPr>
        <w:rStyle w:val="affff4"/>
      </w:rPr>
    </w:pPr>
    <w:r>
      <w:rPr>
        <w:rStyle w:val="affff4"/>
      </w:rPr>
      <w:fldChar w:fldCharType="begin"/>
    </w:r>
    <w:r>
      <w:rPr>
        <w:rStyle w:val="affff4"/>
      </w:rPr>
      <w:instrText xml:space="preserve">PAGE  </w:instrText>
    </w:r>
    <w:r>
      <w:rPr>
        <w:rStyle w:val="affff4"/>
      </w:rPr>
      <w:fldChar w:fldCharType="separate"/>
    </w:r>
    <w:r>
      <w:rPr>
        <w:rStyle w:val="affff4"/>
        <w:noProof/>
      </w:rPr>
      <w:t>14</w:t>
    </w:r>
    <w:r>
      <w:rPr>
        <w:rStyle w:val="affff4"/>
      </w:rPr>
      <w:fldChar w:fldCharType="end"/>
    </w:r>
  </w:p>
  <w:p w14:paraId="1D8BCD10" w14:textId="77777777" w:rsidR="008163CA" w:rsidRDefault="008163CA" w:rsidP="00EB4C07">
    <w:pPr>
      <w:pStyle w:val="a8"/>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1082291"/>
      <w:docPartObj>
        <w:docPartGallery w:val="Page Numbers (Bottom of Page)"/>
        <w:docPartUnique/>
      </w:docPartObj>
    </w:sdtPr>
    <w:sdtEndPr/>
    <w:sdtContent>
      <w:p w14:paraId="3F979714" w14:textId="7A67AFDF" w:rsidR="008163CA" w:rsidRDefault="008163CA">
        <w:pPr>
          <w:pStyle w:val="a8"/>
          <w:jc w:val="right"/>
        </w:pPr>
        <w:r>
          <w:fldChar w:fldCharType="begin"/>
        </w:r>
        <w:r>
          <w:instrText>PAGE   \* MERGEFORMAT</w:instrText>
        </w:r>
        <w:r>
          <w:fldChar w:fldCharType="separate"/>
        </w:r>
        <w:r w:rsidR="008930CF">
          <w:rPr>
            <w:noProof/>
          </w:rPr>
          <w:t>22</w:t>
        </w:r>
        <w:r>
          <w:fldChar w:fldCharType="end"/>
        </w:r>
      </w:p>
    </w:sdtContent>
  </w:sdt>
  <w:p w14:paraId="0A136ACC" w14:textId="77777777" w:rsidR="008163CA" w:rsidRDefault="008163CA">
    <w:pPr>
      <w:pStyle w:val="a8"/>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B8B336" w14:textId="77777777" w:rsidR="008163CA" w:rsidRDefault="008163CA">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755628" w14:textId="77777777" w:rsidR="008163CA" w:rsidRDefault="008163CA" w:rsidP="00B259B3">
      <w:pPr>
        <w:spacing w:after="0" w:line="240" w:lineRule="auto"/>
      </w:pPr>
      <w:r>
        <w:separator/>
      </w:r>
    </w:p>
  </w:footnote>
  <w:footnote w:type="continuationSeparator" w:id="0">
    <w:p w14:paraId="21658364" w14:textId="77777777" w:rsidR="008163CA" w:rsidRDefault="008163CA" w:rsidP="00B259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F1D984" w14:textId="77777777" w:rsidR="008163CA" w:rsidRDefault="008163CA">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936F8C"/>
    <w:multiLevelType w:val="multilevel"/>
    <w:tmpl w:val="040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728E0B4B"/>
    <w:multiLevelType w:val="hybridMultilevel"/>
    <w:tmpl w:val="2982B2A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01ED1"/>
    <w:rsid w:val="000056CD"/>
    <w:rsid w:val="000065C5"/>
    <w:rsid w:val="000133FC"/>
    <w:rsid w:val="0001404E"/>
    <w:rsid w:val="00015F8A"/>
    <w:rsid w:val="00017389"/>
    <w:rsid w:val="0001777A"/>
    <w:rsid w:val="000221CB"/>
    <w:rsid w:val="00023965"/>
    <w:rsid w:val="000309D5"/>
    <w:rsid w:val="00030F83"/>
    <w:rsid w:val="00032251"/>
    <w:rsid w:val="00032A5B"/>
    <w:rsid w:val="000369A9"/>
    <w:rsid w:val="000414EB"/>
    <w:rsid w:val="0004192C"/>
    <w:rsid w:val="00046167"/>
    <w:rsid w:val="00052F28"/>
    <w:rsid w:val="0006044E"/>
    <w:rsid w:val="00065F84"/>
    <w:rsid w:val="00065F8F"/>
    <w:rsid w:val="00066349"/>
    <w:rsid w:val="00066A9A"/>
    <w:rsid w:val="00071AFE"/>
    <w:rsid w:val="000720EB"/>
    <w:rsid w:val="0009223C"/>
    <w:rsid w:val="00093DD0"/>
    <w:rsid w:val="00095B7C"/>
    <w:rsid w:val="00095FC4"/>
    <w:rsid w:val="00097498"/>
    <w:rsid w:val="000A1DC3"/>
    <w:rsid w:val="000A2A28"/>
    <w:rsid w:val="000A57E7"/>
    <w:rsid w:val="000A7A4E"/>
    <w:rsid w:val="000A7C94"/>
    <w:rsid w:val="000B3241"/>
    <w:rsid w:val="000B429A"/>
    <w:rsid w:val="000B609B"/>
    <w:rsid w:val="000C08AC"/>
    <w:rsid w:val="000C1869"/>
    <w:rsid w:val="000C3455"/>
    <w:rsid w:val="000C38E7"/>
    <w:rsid w:val="000C3EA8"/>
    <w:rsid w:val="000C5E9D"/>
    <w:rsid w:val="000D2338"/>
    <w:rsid w:val="000D4024"/>
    <w:rsid w:val="000E0311"/>
    <w:rsid w:val="000E0E97"/>
    <w:rsid w:val="000E2619"/>
    <w:rsid w:val="000E40ED"/>
    <w:rsid w:val="000E5C8A"/>
    <w:rsid w:val="000F027D"/>
    <w:rsid w:val="000F1DEC"/>
    <w:rsid w:val="000F3AC6"/>
    <w:rsid w:val="000F4BFF"/>
    <w:rsid w:val="000F57B8"/>
    <w:rsid w:val="000F7472"/>
    <w:rsid w:val="000F7F1D"/>
    <w:rsid w:val="00100E23"/>
    <w:rsid w:val="00103EE0"/>
    <w:rsid w:val="00105A09"/>
    <w:rsid w:val="0010650B"/>
    <w:rsid w:val="0010693D"/>
    <w:rsid w:val="00110D0A"/>
    <w:rsid w:val="001120B7"/>
    <w:rsid w:val="0011369D"/>
    <w:rsid w:val="0011456A"/>
    <w:rsid w:val="00117A1A"/>
    <w:rsid w:val="00122369"/>
    <w:rsid w:val="00125278"/>
    <w:rsid w:val="001341AD"/>
    <w:rsid w:val="0013577C"/>
    <w:rsid w:val="00140A55"/>
    <w:rsid w:val="00142364"/>
    <w:rsid w:val="00142F52"/>
    <w:rsid w:val="00147F02"/>
    <w:rsid w:val="0015177B"/>
    <w:rsid w:val="001656B4"/>
    <w:rsid w:val="0017229E"/>
    <w:rsid w:val="0017363D"/>
    <w:rsid w:val="00175248"/>
    <w:rsid w:val="0017747F"/>
    <w:rsid w:val="00185803"/>
    <w:rsid w:val="00191821"/>
    <w:rsid w:val="00192C17"/>
    <w:rsid w:val="001A4FCA"/>
    <w:rsid w:val="001A567E"/>
    <w:rsid w:val="001B0CB3"/>
    <w:rsid w:val="001B1662"/>
    <w:rsid w:val="001C26A6"/>
    <w:rsid w:val="001D4D7D"/>
    <w:rsid w:val="001D5381"/>
    <w:rsid w:val="001D7D35"/>
    <w:rsid w:val="001E188A"/>
    <w:rsid w:val="001E2225"/>
    <w:rsid w:val="001E299A"/>
    <w:rsid w:val="001F362D"/>
    <w:rsid w:val="001F657F"/>
    <w:rsid w:val="001F788D"/>
    <w:rsid w:val="002000FB"/>
    <w:rsid w:val="0020168E"/>
    <w:rsid w:val="002056E8"/>
    <w:rsid w:val="00205C26"/>
    <w:rsid w:val="00207434"/>
    <w:rsid w:val="00211A8C"/>
    <w:rsid w:val="00211AE0"/>
    <w:rsid w:val="00211D18"/>
    <w:rsid w:val="00214379"/>
    <w:rsid w:val="002150C7"/>
    <w:rsid w:val="00215A14"/>
    <w:rsid w:val="0021619C"/>
    <w:rsid w:val="002163C5"/>
    <w:rsid w:val="002176C0"/>
    <w:rsid w:val="002203AD"/>
    <w:rsid w:val="00225EC5"/>
    <w:rsid w:val="00226987"/>
    <w:rsid w:val="00226E37"/>
    <w:rsid w:val="0023398B"/>
    <w:rsid w:val="00240D3A"/>
    <w:rsid w:val="00242535"/>
    <w:rsid w:val="002468FC"/>
    <w:rsid w:val="002519B3"/>
    <w:rsid w:val="00251A47"/>
    <w:rsid w:val="002534C1"/>
    <w:rsid w:val="00254079"/>
    <w:rsid w:val="002542AC"/>
    <w:rsid w:val="00257E97"/>
    <w:rsid w:val="00261472"/>
    <w:rsid w:val="00262779"/>
    <w:rsid w:val="00262FA3"/>
    <w:rsid w:val="00264637"/>
    <w:rsid w:val="00270FB1"/>
    <w:rsid w:val="0027123A"/>
    <w:rsid w:val="002738A9"/>
    <w:rsid w:val="00276B8A"/>
    <w:rsid w:val="002774E4"/>
    <w:rsid w:val="00277F67"/>
    <w:rsid w:val="00281A8F"/>
    <w:rsid w:val="00281C1D"/>
    <w:rsid w:val="00285B21"/>
    <w:rsid w:val="00286D95"/>
    <w:rsid w:val="00290C7D"/>
    <w:rsid w:val="002952BE"/>
    <w:rsid w:val="00296A49"/>
    <w:rsid w:val="00296ED5"/>
    <w:rsid w:val="002B0980"/>
    <w:rsid w:val="002B5734"/>
    <w:rsid w:val="002C0AD6"/>
    <w:rsid w:val="002C2AD0"/>
    <w:rsid w:val="002C6F35"/>
    <w:rsid w:val="002D1402"/>
    <w:rsid w:val="002D2F84"/>
    <w:rsid w:val="002E41DF"/>
    <w:rsid w:val="002E57AC"/>
    <w:rsid w:val="002E6C82"/>
    <w:rsid w:val="002F1B5B"/>
    <w:rsid w:val="002F3BFE"/>
    <w:rsid w:val="003003C4"/>
    <w:rsid w:val="0030395F"/>
    <w:rsid w:val="0030474D"/>
    <w:rsid w:val="00306193"/>
    <w:rsid w:val="00307489"/>
    <w:rsid w:val="00315C28"/>
    <w:rsid w:val="00320B6E"/>
    <w:rsid w:val="00320F8A"/>
    <w:rsid w:val="00321C4B"/>
    <w:rsid w:val="0032555B"/>
    <w:rsid w:val="00325BF4"/>
    <w:rsid w:val="00327AAD"/>
    <w:rsid w:val="0033015C"/>
    <w:rsid w:val="00331A4B"/>
    <w:rsid w:val="00332BAE"/>
    <w:rsid w:val="003356DE"/>
    <w:rsid w:val="00342DFE"/>
    <w:rsid w:val="00343E00"/>
    <w:rsid w:val="003540C7"/>
    <w:rsid w:val="00360BB0"/>
    <w:rsid w:val="00361013"/>
    <w:rsid w:val="00361851"/>
    <w:rsid w:val="00361E7C"/>
    <w:rsid w:val="00362AD2"/>
    <w:rsid w:val="00362B61"/>
    <w:rsid w:val="003734B5"/>
    <w:rsid w:val="003813D8"/>
    <w:rsid w:val="00383633"/>
    <w:rsid w:val="00383A51"/>
    <w:rsid w:val="0038419E"/>
    <w:rsid w:val="0038555E"/>
    <w:rsid w:val="00387234"/>
    <w:rsid w:val="00393797"/>
    <w:rsid w:val="0039429C"/>
    <w:rsid w:val="003A212A"/>
    <w:rsid w:val="003A267C"/>
    <w:rsid w:val="003A35B3"/>
    <w:rsid w:val="003A4210"/>
    <w:rsid w:val="003A48CF"/>
    <w:rsid w:val="003A7071"/>
    <w:rsid w:val="003B0CB6"/>
    <w:rsid w:val="003B175D"/>
    <w:rsid w:val="003B3DBF"/>
    <w:rsid w:val="003B6FAE"/>
    <w:rsid w:val="003C10EE"/>
    <w:rsid w:val="003C1919"/>
    <w:rsid w:val="003C1DFF"/>
    <w:rsid w:val="003C6AF3"/>
    <w:rsid w:val="003C7295"/>
    <w:rsid w:val="003D1DFC"/>
    <w:rsid w:val="003D5A4C"/>
    <w:rsid w:val="003D6F7E"/>
    <w:rsid w:val="003E516D"/>
    <w:rsid w:val="003F57F3"/>
    <w:rsid w:val="00402D49"/>
    <w:rsid w:val="00403690"/>
    <w:rsid w:val="004046C1"/>
    <w:rsid w:val="004055AF"/>
    <w:rsid w:val="0041348B"/>
    <w:rsid w:val="0042430E"/>
    <w:rsid w:val="004245D4"/>
    <w:rsid w:val="00427555"/>
    <w:rsid w:val="0042783F"/>
    <w:rsid w:val="004353B8"/>
    <w:rsid w:val="00435561"/>
    <w:rsid w:val="00440415"/>
    <w:rsid w:val="00443DA6"/>
    <w:rsid w:val="00445C2F"/>
    <w:rsid w:val="00447019"/>
    <w:rsid w:val="00450227"/>
    <w:rsid w:val="0045072C"/>
    <w:rsid w:val="004523E6"/>
    <w:rsid w:val="00452C6B"/>
    <w:rsid w:val="004539F3"/>
    <w:rsid w:val="00454B67"/>
    <w:rsid w:val="00456448"/>
    <w:rsid w:val="0045644E"/>
    <w:rsid w:val="0045699F"/>
    <w:rsid w:val="00456AE9"/>
    <w:rsid w:val="00463E26"/>
    <w:rsid w:val="004645BA"/>
    <w:rsid w:val="0046461F"/>
    <w:rsid w:val="00471444"/>
    <w:rsid w:val="004771C8"/>
    <w:rsid w:val="004805BF"/>
    <w:rsid w:val="00480AAD"/>
    <w:rsid w:val="004834E4"/>
    <w:rsid w:val="00486EC2"/>
    <w:rsid w:val="0048770F"/>
    <w:rsid w:val="00491C8B"/>
    <w:rsid w:val="00497C0D"/>
    <w:rsid w:val="004A106C"/>
    <w:rsid w:val="004A3D97"/>
    <w:rsid w:val="004A5132"/>
    <w:rsid w:val="004A58DA"/>
    <w:rsid w:val="004A599C"/>
    <w:rsid w:val="004B6991"/>
    <w:rsid w:val="004C002B"/>
    <w:rsid w:val="004C0573"/>
    <w:rsid w:val="004C1B0D"/>
    <w:rsid w:val="004C2ADE"/>
    <w:rsid w:val="004C593C"/>
    <w:rsid w:val="004D21B5"/>
    <w:rsid w:val="004D6E48"/>
    <w:rsid w:val="004E4692"/>
    <w:rsid w:val="004E5209"/>
    <w:rsid w:val="004F59BF"/>
    <w:rsid w:val="004F7D7A"/>
    <w:rsid w:val="00502248"/>
    <w:rsid w:val="00502528"/>
    <w:rsid w:val="00503486"/>
    <w:rsid w:val="00503999"/>
    <w:rsid w:val="00516246"/>
    <w:rsid w:val="00516685"/>
    <w:rsid w:val="00522159"/>
    <w:rsid w:val="00522FAF"/>
    <w:rsid w:val="00530778"/>
    <w:rsid w:val="00533A67"/>
    <w:rsid w:val="0053448C"/>
    <w:rsid w:val="00537C99"/>
    <w:rsid w:val="00540F11"/>
    <w:rsid w:val="00545A58"/>
    <w:rsid w:val="0054732A"/>
    <w:rsid w:val="0055210B"/>
    <w:rsid w:val="005539F4"/>
    <w:rsid w:val="00553C62"/>
    <w:rsid w:val="0055488A"/>
    <w:rsid w:val="00562442"/>
    <w:rsid w:val="005671B4"/>
    <w:rsid w:val="0057160F"/>
    <w:rsid w:val="005725C2"/>
    <w:rsid w:val="005766D4"/>
    <w:rsid w:val="00576E22"/>
    <w:rsid w:val="00582BD3"/>
    <w:rsid w:val="00584F8C"/>
    <w:rsid w:val="00587B54"/>
    <w:rsid w:val="00590459"/>
    <w:rsid w:val="005914AA"/>
    <w:rsid w:val="00592AFB"/>
    <w:rsid w:val="00595E7E"/>
    <w:rsid w:val="005962F2"/>
    <w:rsid w:val="005A0BE8"/>
    <w:rsid w:val="005A2413"/>
    <w:rsid w:val="005B594F"/>
    <w:rsid w:val="005C01B1"/>
    <w:rsid w:val="005C1F01"/>
    <w:rsid w:val="005C2232"/>
    <w:rsid w:val="005C5842"/>
    <w:rsid w:val="005C66ED"/>
    <w:rsid w:val="005D00AC"/>
    <w:rsid w:val="005D18D0"/>
    <w:rsid w:val="005E12DF"/>
    <w:rsid w:val="005E27F5"/>
    <w:rsid w:val="005E49BB"/>
    <w:rsid w:val="005F0B92"/>
    <w:rsid w:val="005F1F8C"/>
    <w:rsid w:val="006001F1"/>
    <w:rsid w:val="00602078"/>
    <w:rsid w:val="00603C0B"/>
    <w:rsid w:val="00607337"/>
    <w:rsid w:val="00610AC6"/>
    <w:rsid w:val="00615606"/>
    <w:rsid w:val="00616966"/>
    <w:rsid w:val="00617DCB"/>
    <w:rsid w:val="00623C64"/>
    <w:rsid w:val="0062429C"/>
    <w:rsid w:val="006257D7"/>
    <w:rsid w:val="00626D64"/>
    <w:rsid w:val="00627232"/>
    <w:rsid w:val="0063178B"/>
    <w:rsid w:val="006353FA"/>
    <w:rsid w:val="006365CF"/>
    <w:rsid w:val="00640556"/>
    <w:rsid w:val="006532EB"/>
    <w:rsid w:val="00653684"/>
    <w:rsid w:val="00656868"/>
    <w:rsid w:val="006622FA"/>
    <w:rsid w:val="0066298B"/>
    <w:rsid w:val="006631EA"/>
    <w:rsid w:val="00665CE2"/>
    <w:rsid w:val="00671B0E"/>
    <w:rsid w:val="00671FDB"/>
    <w:rsid w:val="006760BC"/>
    <w:rsid w:val="006811CB"/>
    <w:rsid w:val="00684121"/>
    <w:rsid w:val="00693502"/>
    <w:rsid w:val="006952A1"/>
    <w:rsid w:val="0069680E"/>
    <w:rsid w:val="006A3C34"/>
    <w:rsid w:val="006A4E22"/>
    <w:rsid w:val="006B03BD"/>
    <w:rsid w:val="006B7EB8"/>
    <w:rsid w:val="006C11A1"/>
    <w:rsid w:val="006C4033"/>
    <w:rsid w:val="006D60E3"/>
    <w:rsid w:val="006E5A39"/>
    <w:rsid w:val="006F106B"/>
    <w:rsid w:val="006F14A7"/>
    <w:rsid w:val="006F3A8D"/>
    <w:rsid w:val="006F460C"/>
    <w:rsid w:val="006F52F5"/>
    <w:rsid w:val="006F68F8"/>
    <w:rsid w:val="00705367"/>
    <w:rsid w:val="00705D93"/>
    <w:rsid w:val="00707B1E"/>
    <w:rsid w:val="00711839"/>
    <w:rsid w:val="00715319"/>
    <w:rsid w:val="00715ED8"/>
    <w:rsid w:val="00717DC7"/>
    <w:rsid w:val="00722FE2"/>
    <w:rsid w:val="00723F42"/>
    <w:rsid w:val="007274FB"/>
    <w:rsid w:val="007324E9"/>
    <w:rsid w:val="0073447E"/>
    <w:rsid w:val="00735BB3"/>
    <w:rsid w:val="0073651D"/>
    <w:rsid w:val="00736F9F"/>
    <w:rsid w:val="00741281"/>
    <w:rsid w:val="00742D8B"/>
    <w:rsid w:val="007443D8"/>
    <w:rsid w:val="00744EF7"/>
    <w:rsid w:val="007474EF"/>
    <w:rsid w:val="007476F0"/>
    <w:rsid w:val="00750376"/>
    <w:rsid w:val="00752D8D"/>
    <w:rsid w:val="007535B7"/>
    <w:rsid w:val="0075406D"/>
    <w:rsid w:val="007559B6"/>
    <w:rsid w:val="00756AC8"/>
    <w:rsid w:val="0075731D"/>
    <w:rsid w:val="0076340F"/>
    <w:rsid w:val="007642FC"/>
    <w:rsid w:val="00765524"/>
    <w:rsid w:val="007668E5"/>
    <w:rsid w:val="00774B1C"/>
    <w:rsid w:val="007758A5"/>
    <w:rsid w:val="0078025E"/>
    <w:rsid w:val="007807F4"/>
    <w:rsid w:val="0078618E"/>
    <w:rsid w:val="007879D8"/>
    <w:rsid w:val="00792A30"/>
    <w:rsid w:val="00793AF7"/>
    <w:rsid w:val="00796FBD"/>
    <w:rsid w:val="007A124C"/>
    <w:rsid w:val="007A1E1A"/>
    <w:rsid w:val="007A2EB1"/>
    <w:rsid w:val="007A334B"/>
    <w:rsid w:val="007A4068"/>
    <w:rsid w:val="007B4160"/>
    <w:rsid w:val="007C49E9"/>
    <w:rsid w:val="007D2218"/>
    <w:rsid w:val="007D7F32"/>
    <w:rsid w:val="007E605B"/>
    <w:rsid w:val="007F259B"/>
    <w:rsid w:val="007F383C"/>
    <w:rsid w:val="007F78D2"/>
    <w:rsid w:val="00800BA7"/>
    <w:rsid w:val="00801BB6"/>
    <w:rsid w:val="008048F3"/>
    <w:rsid w:val="00804D9E"/>
    <w:rsid w:val="008057BA"/>
    <w:rsid w:val="008128AD"/>
    <w:rsid w:val="00812F75"/>
    <w:rsid w:val="00813FBE"/>
    <w:rsid w:val="008163CA"/>
    <w:rsid w:val="00820B2C"/>
    <w:rsid w:val="00840CE1"/>
    <w:rsid w:val="00842102"/>
    <w:rsid w:val="00845D96"/>
    <w:rsid w:val="00846B20"/>
    <w:rsid w:val="00846E28"/>
    <w:rsid w:val="00851E03"/>
    <w:rsid w:val="00854C7E"/>
    <w:rsid w:val="00854CD7"/>
    <w:rsid w:val="00855BE5"/>
    <w:rsid w:val="00861816"/>
    <w:rsid w:val="008618AC"/>
    <w:rsid w:val="00866FD4"/>
    <w:rsid w:val="0087199E"/>
    <w:rsid w:val="0087549D"/>
    <w:rsid w:val="008762D2"/>
    <w:rsid w:val="00880D78"/>
    <w:rsid w:val="0088761C"/>
    <w:rsid w:val="00890B67"/>
    <w:rsid w:val="00892BD2"/>
    <w:rsid w:val="00892E14"/>
    <w:rsid w:val="008930CF"/>
    <w:rsid w:val="00893331"/>
    <w:rsid w:val="008A0C67"/>
    <w:rsid w:val="008B152F"/>
    <w:rsid w:val="008B1BC2"/>
    <w:rsid w:val="008B2BD4"/>
    <w:rsid w:val="008B3244"/>
    <w:rsid w:val="008C291C"/>
    <w:rsid w:val="008C2C7B"/>
    <w:rsid w:val="008C426E"/>
    <w:rsid w:val="008C4A8F"/>
    <w:rsid w:val="008D4FC2"/>
    <w:rsid w:val="008D72FB"/>
    <w:rsid w:val="008D7F4D"/>
    <w:rsid w:val="008E099B"/>
    <w:rsid w:val="008E5E6D"/>
    <w:rsid w:val="008F0208"/>
    <w:rsid w:val="008F3CFA"/>
    <w:rsid w:val="008F4370"/>
    <w:rsid w:val="0090481A"/>
    <w:rsid w:val="0091098A"/>
    <w:rsid w:val="0091102E"/>
    <w:rsid w:val="009128ED"/>
    <w:rsid w:val="00913AF7"/>
    <w:rsid w:val="00916BD8"/>
    <w:rsid w:val="009263C6"/>
    <w:rsid w:val="009311BB"/>
    <w:rsid w:val="009328C2"/>
    <w:rsid w:val="00934F3F"/>
    <w:rsid w:val="00937F54"/>
    <w:rsid w:val="00940F7E"/>
    <w:rsid w:val="00941AF6"/>
    <w:rsid w:val="00944CA7"/>
    <w:rsid w:val="00946EB7"/>
    <w:rsid w:val="00950807"/>
    <w:rsid w:val="0095220E"/>
    <w:rsid w:val="009522F2"/>
    <w:rsid w:val="00955568"/>
    <w:rsid w:val="009562E6"/>
    <w:rsid w:val="0095652C"/>
    <w:rsid w:val="00956F80"/>
    <w:rsid w:val="00956FCD"/>
    <w:rsid w:val="009578D8"/>
    <w:rsid w:val="009637DF"/>
    <w:rsid w:val="00963C46"/>
    <w:rsid w:val="00963FF5"/>
    <w:rsid w:val="00965C4B"/>
    <w:rsid w:val="00966D36"/>
    <w:rsid w:val="00970296"/>
    <w:rsid w:val="00974D08"/>
    <w:rsid w:val="0098709E"/>
    <w:rsid w:val="0098766A"/>
    <w:rsid w:val="009907B9"/>
    <w:rsid w:val="00990B79"/>
    <w:rsid w:val="00990E27"/>
    <w:rsid w:val="00995C44"/>
    <w:rsid w:val="009A2803"/>
    <w:rsid w:val="009B2F5B"/>
    <w:rsid w:val="009B4D53"/>
    <w:rsid w:val="009B582F"/>
    <w:rsid w:val="009B605B"/>
    <w:rsid w:val="009B7DBB"/>
    <w:rsid w:val="009C0BD0"/>
    <w:rsid w:val="009C6390"/>
    <w:rsid w:val="009D118F"/>
    <w:rsid w:val="009D3120"/>
    <w:rsid w:val="009E1B55"/>
    <w:rsid w:val="009E7959"/>
    <w:rsid w:val="009F2E02"/>
    <w:rsid w:val="009F648D"/>
    <w:rsid w:val="009F7BD3"/>
    <w:rsid w:val="00A00EF2"/>
    <w:rsid w:val="00A03D7C"/>
    <w:rsid w:val="00A04AE2"/>
    <w:rsid w:val="00A05F4B"/>
    <w:rsid w:val="00A066B0"/>
    <w:rsid w:val="00A126FF"/>
    <w:rsid w:val="00A13F3E"/>
    <w:rsid w:val="00A14D70"/>
    <w:rsid w:val="00A175B4"/>
    <w:rsid w:val="00A2352C"/>
    <w:rsid w:val="00A256DC"/>
    <w:rsid w:val="00A276C7"/>
    <w:rsid w:val="00A36511"/>
    <w:rsid w:val="00A41F15"/>
    <w:rsid w:val="00A42736"/>
    <w:rsid w:val="00A42A13"/>
    <w:rsid w:val="00A44F4B"/>
    <w:rsid w:val="00A46D4E"/>
    <w:rsid w:val="00A6473E"/>
    <w:rsid w:val="00A65D7F"/>
    <w:rsid w:val="00A66C82"/>
    <w:rsid w:val="00A6703F"/>
    <w:rsid w:val="00A677DA"/>
    <w:rsid w:val="00A725D8"/>
    <w:rsid w:val="00A731DA"/>
    <w:rsid w:val="00A748AD"/>
    <w:rsid w:val="00A74BB9"/>
    <w:rsid w:val="00A74DF6"/>
    <w:rsid w:val="00A77566"/>
    <w:rsid w:val="00A820D2"/>
    <w:rsid w:val="00A82357"/>
    <w:rsid w:val="00A82A33"/>
    <w:rsid w:val="00A91592"/>
    <w:rsid w:val="00A923A8"/>
    <w:rsid w:val="00A97E7B"/>
    <w:rsid w:val="00AA36B2"/>
    <w:rsid w:val="00AA48CC"/>
    <w:rsid w:val="00AA7CB1"/>
    <w:rsid w:val="00AA7E71"/>
    <w:rsid w:val="00AB7E47"/>
    <w:rsid w:val="00AC407A"/>
    <w:rsid w:val="00AE0386"/>
    <w:rsid w:val="00AE10FB"/>
    <w:rsid w:val="00AE4078"/>
    <w:rsid w:val="00AE55F2"/>
    <w:rsid w:val="00AE6AF0"/>
    <w:rsid w:val="00AE7479"/>
    <w:rsid w:val="00AF1B52"/>
    <w:rsid w:val="00AF36B7"/>
    <w:rsid w:val="00B02DB6"/>
    <w:rsid w:val="00B03AAB"/>
    <w:rsid w:val="00B05DDA"/>
    <w:rsid w:val="00B134E0"/>
    <w:rsid w:val="00B134F4"/>
    <w:rsid w:val="00B14034"/>
    <w:rsid w:val="00B20E93"/>
    <w:rsid w:val="00B20F2D"/>
    <w:rsid w:val="00B223FB"/>
    <w:rsid w:val="00B22ED8"/>
    <w:rsid w:val="00B2420E"/>
    <w:rsid w:val="00B250D4"/>
    <w:rsid w:val="00B259B3"/>
    <w:rsid w:val="00B27E32"/>
    <w:rsid w:val="00B32AA1"/>
    <w:rsid w:val="00B33336"/>
    <w:rsid w:val="00B34187"/>
    <w:rsid w:val="00B410E3"/>
    <w:rsid w:val="00B43E02"/>
    <w:rsid w:val="00B44E67"/>
    <w:rsid w:val="00B612D2"/>
    <w:rsid w:val="00B61C5C"/>
    <w:rsid w:val="00B62194"/>
    <w:rsid w:val="00B623B2"/>
    <w:rsid w:val="00B630EA"/>
    <w:rsid w:val="00B63FD9"/>
    <w:rsid w:val="00B67135"/>
    <w:rsid w:val="00B876BF"/>
    <w:rsid w:val="00B94635"/>
    <w:rsid w:val="00B94D1D"/>
    <w:rsid w:val="00B94D3F"/>
    <w:rsid w:val="00BA06D7"/>
    <w:rsid w:val="00BA5780"/>
    <w:rsid w:val="00BA6524"/>
    <w:rsid w:val="00BA7565"/>
    <w:rsid w:val="00BA796B"/>
    <w:rsid w:val="00BB28F7"/>
    <w:rsid w:val="00BB6649"/>
    <w:rsid w:val="00BC1B0A"/>
    <w:rsid w:val="00BC32F2"/>
    <w:rsid w:val="00BD25E8"/>
    <w:rsid w:val="00BD3190"/>
    <w:rsid w:val="00BD3E64"/>
    <w:rsid w:val="00BD6004"/>
    <w:rsid w:val="00BD7946"/>
    <w:rsid w:val="00BE41E9"/>
    <w:rsid w:val="00BF08EF"/>
    <w:rsid w:val="00BF0D78"/>
    <w:rsid w:val="00BF3D6C"/>
    <w:rsid w:val="00C01340"/>
    <w:rsid w:val="00C05049"/>
    <w:rsid w:val="00C06139"/>
    <w:rsid w:val="00C06993"/>
    <w:rsid w:val="00C13503"/>
    <w:rsid w:val="00C156B9"/>
    <w:rsid w:val="00C15CD6"/>
    <w:rsid w:val="00C16064"/>
    <w:rsid w:val="00C16723"/>
    <w:rsid w:val="00C22B32"/>
    <w:rsid w:val="00C275DE"/>
    <w:rsid w:val="00C27B27"/>
    <w:rsid w:val="00C305BA"/>
    <w:rsid w:val="00C31195"/>
    <w:rsid w:val="00C314F0"/>
    <w:rsid w:val="00C43DD1"/>
    <w:rsid w:val="00C45377"/>
    <w:rsid w:val="00C46122"/>
    <w:rsid w:val="00C51ACD"/>
    <w:rsid w:val="00C55284"/>
    <w:rsid w:val="00C600D9"/>
    <w:rsid w:val="00C6136A"/>
    <w:rsid w:val="00C650C3"/>
    <w:rsid w:val="00C65DAB"/>
    <w:rsid w:val="00C67B52"/>
    <w:rsid w:val="00C73114"/>
    <w:rsid w:val="00C74CA4"/>
    <w:rsid w:val="00C767BE"/>
    <w:rsid w:val="00C854C8"/>
    <w:rsid w:val="00C87485"/>
    <w:rsid w:val="00C91180"/>
    <w:rsid w:val="00C91B8C"/>
    <w:rsid w:val="00C92BE5"/>
    <w:rsid w:val="00C93452"/>
    <w:rsid w:val="00C94FF6"/>
    <w:rsid w:val="00C96136"/>
    <w:rsid w:val="00C97066"/>
    <w:rsid w:val="00C97367"/>
    <w:rsid w:val="00CA1E95"/>
    <w:rsid w:val="00CA3B12"/>
    <w:rsid w:val="00CA4475"/>
    <w:rsid w:val="00CB0EC0"/>
    <w:rsid w:val="00CB15DC"/>
    <w:rsid w:val="00CB2330"/>
    <w:rsid w:val="00CB2333"/>
    <w:rsid w:val="00CB361B"/>
    <w:rsid w:val="00CC1EBB"/>
    <w:rsid w:val="00CC4525"/>
    <w:rsid w:val="00CC5455"/>
    <w:rsid w:val="00CD2045"/>
    <w:rsid w:val="00CD2CD0"/>
    <w:rsid w:val="00CD2DD4"/>
    <w:rsid w:val="00CD313E"/>
    <w:rsid w:val="00CD6BA8"/>
    <w:rsid w:val="00CE148B"/>
    <w:rsid w:val="00CE6BDF"/>
    <w:rsid w:val="00CF2FDB"/>
    <w:rsid w:val="00D03F03"/>
    <w:rsid w:val="00D04369"/>
    <w:rsid w:val="00D1240C"/>
    <w:rsid w:val="00D12B46"/>
    <w:rsid w:val="00D12BF8"/>
    <w:rsid w:val="00D1446B"/>
    <w:rsid w:val="00D16B97"/>
    <w:rsid w:val="00D211CF"/>
    <w:rsid w:val="00D25FDB"/>
    <w:rsid w:val="00D302FE"/>
    <w:rsid w:val="00D32E27"/>
    <w:rsid w:val="00D335CD"/>
    <w:rsid w:val="00D41A9B"/>
    <w:rsid w:val="00D429E3"/>
    <w:rsid w:val="00D460EC"/>
    <w:rsid w:val="00D4674E"/>
    <w:rsid w:val="00D4738D"/>
    <w:rsid w:val="00D504DD"/>
    <w:rsid w:val="00D51CEE"/>
    <w:rsid w:val="00D52F3D"/>
    <w:rsid w:val="00D53938"/>
    <w:rsid w:val="00D56967"/>
    <w:rsid w:val="00D56AD3"/>
    <w:rsid w:val="00D64BFA"/>
    <w:rsid w:val="00D6581E"/>
    <w:rsid w:val="00D67A1E"/>
    <w:rsid w:val="00D75CA6"/>
    <w:rsid w:val="00D76557"/>
    <w:rsid w:val="00D80B81"/>
    <w:rsid w:val="00D8689B"/>
    <w:rsid w:val="00D9051D"/>
    <w:rsid w:val="00D9075E"/>
    <w:rsid w:val="00D936F1"/>
    <w:rsid w:val="00D9635C"/>
    <w:rsid w:val="00DB0B3C"/>
    <w:rsid w:val="00DB1F7D"/>
    <w:rsid w:val="00DC0A83"/>
    <w:rsid w:val="00DC1D35"/>
    <w:rsid w:val="00DC35E0"/>
    <w:rsid w:val="00DC691D"/>
    <w:rsid w:val="00DC7277"/>
    <w:rsid w:val="00DD3156"/>
    <w:rsid w:val="00DD467D"/>
    <w:rsid w:val="00DD7164"/>
    <w:rsid w:val="00DD7E9D"/>
    <w:rsid w:val="00DE47CF"/>
    <w:rsid w:val="00DE4D76"/>
    <w:rsid w:val="00DE7C9C"/>
    <w:rsid w:val="00DF0229"/>
    <w:rsid w:val="00DF41C2"/>
    <w:rsid w:val="00DF77C2"/>
    <w:rsid w:val="00DF7873"/>
    <w:rsid w:val="00E035CC"/>
    <w:rsid w:val="00E06CCE"/>
    <w:rsid w:val="00E110EC"/>
    <w:rsid w:val="00E1132D"/>
    <w:rsid w:val="00E12B7A"/>
    <w:rsid w:val="00E13A17"/>
    <w:rsid w:val="00E13FE9"/>
    <w:rsid w:val="00E15C5C"/>
    <w:rsid w:val="00E17FC2"/>
    <w:rsid w:val="00E20F98"/>
    <w:rsid w:val="00E26111"/>
    <w:rsid w:val="00E3071D"/>
    <w:rsid w:val="00E32173"/>
    <w:rsid w:val="00E33EA8"/>
    <w:rsid w:val="00E449A9"/>
    <w:rsid w:val="00E47A7E"/>
    <w:rsid w:val="00E50142"/>
    <w:rsid w:val="00E52831"/>
    <w:rsid w:val="00E52F71"/>
    <w:rsid w:val="00E617AC"/>
    <w:rsid w:val="00E61EEA"/>
    <w:rsid w:val="00E630B7"/>
    <w:rsid w:val="00E63541"/>
    <w:rsid w:val="00E647BE"/>
    <w:rsid w:val="00E64848"/>
    <w:rsid w:val="00E7145F"/>
    <w:rsid w:val="00E744A9"/>
    <w:rsid w:val="00E748D6"/>
    <w:rsid w:val="00E7543C"/>
    <w:rsid w:val="00E77C68"/>
    <w:rsid w:val="00E805E3"/>
    <w:rsid w:val="00E86065"/>
    <w:rsid w:val="00E903E3"/>
    <w:rsid w:val="00E91982"/>
    <w:rsid w:val="00E935FE"/>
    <w:rsid w:val="00EA4349"/>
    <w:rsid w:val="00EA49D9"/>
    <w:rsid w:val="00EB32A9"/>
    <w:rsid w:val="00EB4C07"/>
    <w:rsid w:val="00EC7DBE"/>
    <w:rsid w:val="00ED2C72"/>
    <w:rsid w:val="00ED48C9"/>
    <w:rsid w:val="00ED54EE"/>
    <w:rsid w:val="00ED729D"/>
    <w:rsid w:val="00EE1F86"/>
    <w:rsid w:val="00EE580B"/>
    <w:rsid w:val="00EF25E3"/>
    <w:rsid w:val="00F00860"/>
    <w:rsid w:val="00F01331"/>
    <w:rsid w:val="00F0616A"/>
    <w:rsid w:val="00F07194"/>
    <w:rsid w:val="00F0795F"/>
    <w:rsid w:val="00F1340B"/>
    <w:rsid w:val="00F14B94"/>
    <w:rsid w:val="00F165E4"/>
    <w:rsid w:val="00F2208F"/>
    <w:rsid w:val="00F24556"/>
    <w:rsid w:val="00F26153"/>
    <w:rsid w:val="00F27EF7"/>
    <w:rsid w:val="00F30BD6"/>
    <w:rsid w:val="00F32100"/>
    <w:rsid w:val="00F32B41"/>
    <w:rsid w:val="00F34659"/>
    <w:rsid w:val="00F356E9"/>
    <w:rsid w:val="00F35B4C"/>
    <w:rsid w:val="00F365B7"/>
    <w:rsid w:val="00F37213"/>
    <w:rsid w:val="00F41C06"/>
    <w:rsid w:val="00F43F41"/>
    <w:rsid w:val="00F510D8"/>
    <w:rsid w:val="00F51F2F"/>
    <w:rsid w:val="00F553F5"/>
    <w:rsid w:val="00F60E5D"/>
    <w:rsid w:val="00F61FE2"/>
    <w:rsid w:val="00F63D45"/>
    <w:rsid w:val="00F75904"/>
    <w:rsid w:val="00F75CA4"/>
    <w:rsid w:val="00F76C7D"/>
    <w:rsid w:val="00F829F4"/>
    <w:rsid w:val="00F84DC9"/>
    <w:rsid w:val="00F84FF9"/>
    <w:rsid w:val="00F95092"/>
    <w:rsid w:val="00F95864"/>
    <w:rsid w:val="00FA2D4C"/>
    <w:rsid w:val="00FA58FE"/>
    <w:rsid w:val="00FA6A2B"/>
    <w:rsid w:val="00FB2E7C"/>
    <w:rsid w:val="00FB74F3"/>
    <w:rsid w:val="00FC4BA4"/>
    <w:rsid w:val="00FD3D48"/>
    <w:rsid w:val="00FD3E69"/>
    <w:rsid w:val="00FE4174"/>
    <w:rsid w:val="00FE50B2"/>
    <w:rsid w:val="00FE5BFC"/>
    <w:rsid w:val="00FE755A"/>
    <w:rsid w:val="00FF09BB"/>
    <w:rsid w:val="00FF4065"/>
    <w:rsid w:val="00FF71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14AAE"/>
  <w15:docId w15:val="{A5195FCA-83C0-4415-BAFB-5135CF674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71444"/>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 Знак Знак Знак Знак Знак Знак Знак Знак Знак1,H1 Знак1,Document Header1,Заголовок 1 Знак2 Знак"/>
    <w:basedOn w:val="a0"/>
    <w:next w:val="a0"/>
    <w:link w:val="10"/>
    <w:uiPriority w:val="9"/>
    <w:qFormat/>
    <w:rsid w:val="00277F67"/>
    <w:pPr>
      <w:keepNext/>
      <w:numPr>
        <w:numId w:val="1"/>
      </w:numPr>
      <w:spacing w:before="240" w:after="60" w:line="240" w:lineRule="auto"/>
      <w:ind w:left="0" w:firstLine="0"/>
      <w:outlineLvl w:val="0"/>
    </w:pPr>
    <w:rPr>
      <w:rFonts w:ascii="Arial" w:eastAsia="Times New Roman" w:hAnsi="Arial" w:cs="Times New Roman"/>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Gliederung2,Gliederung"/>
    <w:basedOn w:val="a0"/>
    <w:next w:val="a0"/>
    <w:link w:val="21"/>
    <w:semiHidden/>
    <w:unhideWhenUsed/>
    <w:qFormat/>
    <w:rsid w:val="00277F67"/>
    <w:pPr>
      <w:keepNext/>
      <w:numPr>
        <w:ilvl w:val="1"/>
        <w:numId w:val="1"/>
      </w:numPr>
      <w:spacing w:before="240" w:after="60" w:line="240" w:lineRule="auto"/>
      <w:ind w:left="0" w:firstLine="0"/>
      <w:outlineLvl w:val="1"/>
    </w:pPr>
    <w:rPr>
      <w:rFonts w:ascii="Arial" w:eastAsia="Times New Roman" w:hAnsi="Arial" w:cs="Times New Roman"/>
      <w:b/>
      <w:bCs/>
      <w:i/>
      <w:iCs/>
      <w:sz w:val="28"/>
      <w:szCs w:val="28"/>
    </w:rPr>
  </w:style>
  <w:style w:type="paragraph" w:styleId="3">
    <w:name w:val="heading 3"/>
    <w:aliases w:val="h3,Head 3,l3+toc 3,CT,Sub-section Title,l3,Gliederung3 Char,Gliederung3,H3,Section Header3"/>
    <w:basedOn w:val="a0"/>
    <w:link w:val="30"/>
    <w:uiPriority w:val="9"/>
    <w:semiHidden/>
    <w:unhideWhenUsed/>
    <w:qFormat/>
    <w:rsid w:val="00277F67"/>
    <w:pPr>
      <w:numPr>
        <w:ilvl w:val="2"/>
        <w:numId w:val="1"/>
      </w:numPr>
      <w:spacing w:before="100" w:beforeAutospacing="1" w:after="100" w:afterAutospacing="1" w:line="240" w:lineRule="auto"/>
      <w:ind w:left="0" w:firstLine="0"/>
      <w:outlineLvl w:val="2"/>
    </w:pPr>
    <w:rPr>
      <w:rFonts w:ascii="Times New Roman" w:eastAsia="Times New Roman" w:hAnsi="Times New Roman" w:cs="Times New Roman"/>
      <w:b/>
      <w:bCs/>
      <w:sz w:val="27"/>
      <w:szCs w:val="27"/>
    </w:rPr>
  </w:style>
  <w:style w:type="paragraph" w:styleId="4">
    <w:name w:val="heading 4"/>
    <w:aliases w:val="Параграф,H4"/>
    <w:basedOn w:val="a0"/>
    <w:next w:val="a0"/>
    <w:link w:val="40"/>
    <w:uiPriority w:val="9"/>
    <w:semiHidden/>
    <w:unhideWhenUsed/>
    <w:qFormat/>
    <w:rsid w:val="00277F67"/>
    <w:pPr>
      <w:keepNext/>
      <w:numPr>
        <w:ilvl w:val="3"/>
        <w:numId w:val="1"/>
      </w:numPr>
      <w:spacing w:before="240" w:after="60" w:line="276" w:lineRule="auto"/>
      <w:ind w:left="0" w:firstLine="0"/>
      <w:outlineLvl w:val="3"/>
    </w:pPr>
    <w:rPr>
      <w:rFonts w:ascii="Calibri" w:eastAsia="Times New Roman" w:hAnsi="Calibri" w:cs="Times New Roman"/>
      <w:b/>
      <w:bCs/>
      <w:sz w:val="28"/>
      <w:szCs w:val="28"/>
    </w:rPr>
  </w:style>
  <w:style w:type="paragraph" w:styleId="5">
    <w:name w:val="heading 5"/>
    <w:aliases w:val="_Подпункт,H5"/>
    <w:basedOn w:val="a0"/>
    <w:next w:val="a0"/>
    <w:link w:val="50"/>
    <w:uiPriority w:val="9"/>
    <w:semiHidden/>
    <w:unhideWhenUsed/>
    <w:qFormat/>
    <w:rsid w:val="00277F67"/>
    <w:pPr>
      <w:keepNext/>
      <w:numPr>
        <w:ilvl w:val="4"/>
        <w:numId w:val="1"/>
      </w:numPr>
      <w:spacing w:after="0" w:line="240" w:lineRule="auto"/>
      <w:ind w:left="0" w:firstLine="0"/>
      <w:jc w:val="center"/>
      <w:outlineLvl w:val="4"/>
    </w:pPr>
    <w:rPr>
      <w:rFonts w:ascii="Times New Roman" w:eastAsia="Times New Roman" w:hAnsi="Times New Roman" w:cs="Times New Roman"/>
      <w:b/>
      <w:bCs/>
      <w:sz w:val="24"/>
      <w:szCs w:val="24"/>
    </w:rPr>
  </w:style>
  <w:style w:type="paragraph" w:styleId="6">
    <w:name w:val="heading 6"/>
    <w:basedOn w:val="a0"/>
    <w:next w:val="a0"/>
    <w:link w:val="60"/>
    <w:uiPriority w:val="9"/>
    <w:semiHidden/>
    <w:unhideWhenUsed/>
    <w:qFormat/>
    <w:rsid w:val="00277F67"/>
    <w:pPr>
      <w:numPr>
        <w:ilvl w:val="5"/>
        <w:numId w:val="1"/>
      </w:numPr>
      <w:tabs>
        <w:tab w:val="num" w:pos="1152"/>
      </w:tabs>
      <w:spacing w:before="240" w:after="60" w:line="240" w:lineRule="auto"/>
      <w:jc w:val="both"/>
      <w:outlineLvl w:val="5"/>
    </w:pPr>
    <w:rPr>
      <w:rFonts w:ascii="Times New Roman" w:eastAsia="Times New Roman" w:hAnsi="Times New Roman" w:cs="Times New Roman"/>
      <w:i/>
      <w:iCs/>
    </w:rPr>
  </w:style>
  <w:style w:type="paragraph" w:styleId="7">
    <w:name w:val="heading 7"/>
    <w:basedOn w:val="a0"/>
    <w:next w:val="a0"/>
    <w:link w:val="70"/>
    <w:uiPriority w:val="9"/>
    <w:semiHidden/>
    <w:unhideWhenUsed/>
    <w:qFormat/>
    <w:rsid w:val="00277F67"/>
    <w:pPr>
      <w:keepNext/>
      <w:keepLines/>
      <w:widowControl w:val="0"/>
      <w:numPr>
        <w:ilvl w:val="6"/>
        <w:numId w:val="1"/>
      </w:numPr>
      <w:suppressLineNumbers/>
      <w:suppressAutoHyphens/>
      <w:spacing w:after="0" w:line="240" w:lineRule="auto"/>
      <w:ind w:left="0" w:firstLine="0"/>
      <w:outlineLvl w:val="6"/>
    </w:pPr>
    <w:rPr>
      <w:rFonts w:ascii="Calibri" w:eastAsia="Times New Roman" w:hAnsi="Calibri" w:cs="Times New Roman"/>
      <w:sz w:val="24"/>
      <w:szCs w:val="24"/>
    </w:rPr>
  </w:style>
  <w:style w:type="paragraph" w:styleId="8">
    <w:name w:val="heading 8"/>
    <w:basedOn w:val="a0"/>
    <w:next w:val="a0"/>
    <w:link w:val="80"/>
    <w:uiPriority w:val="9"/>
    <w:semiHidden/>
    <w:unhideWhenUsed/>
    <w:qFormat/>
    <w:rsid w:val="00277F67"/>
    <w:pPr>
      <w:keepNext/>
      <w:numPr>
        <w:ilvl w:val="7"/>
        <w:numId w:val="1"/>
      </w:numPr>
      <w:spacing w:after="0" w:line="240" w:lineRule="auto"/>
      <w:ind w:left="-108" w:right="-108" w:firstLine="0"/>
      <w:jc w:val="center"/>
      <w:outlineLvl w:val="7"/>
    </w:pPr>
    <w:rPr>
      <w:rFonts w:ascii="Calibri" w:eastAsia="Times New Roman" w:hAnsi="Calibri" w:cs="Times New Roman"/>
      <w:i/>
      <w:iCs/>
      <w:sz w:val="24"/>
      <w:szCs w:val="24"/>
    </w:rPr>
  </w:style>
  <w:style w:type="paragraph" w:styleId="9">
    <w:name w:val="heading 9"/>
    <w:basedOn w:val="a0"/>
    <w:next w:val="a0"/>
    <w:link w:val="90"/>
    <w:uiPriority w:val="9"/>
    <w:semiHidden/>
    <w:unhideWhenUsed/>
    <w:qFormat/>
    <w:rsid w:val="00277F67"/>
    <w:pPr>
      <w:numPr>
        <w:ilvl w:val="8"/>
        <w:numId w:val="1"/>
      </w:numPr>
      <w:tabs>
        <w:tab w:val="num" w:pos="1584"/>
      </w:tabs>
      <w:spacing w:before="240" w:after="60" w:line="240" w:lineRule="auto"/>
      <w:jc w:val="both"/>
      <w:outlineLvl w:val="8"/>
    </w:pPr>
    <w:rPr>
      <w:rFonts w:ascii="Arial" w:eastAsia="Times New Roman" w:hAnsi="Arial" w:cs="Times New Roman"/>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 Знак Знак Знак Знак Знак Знак Знак Знак Знак1 Знак1,H1 Знак1 Знак"/>
    <w:basedOn w:val="a1"/>
    <w:link w:val="1"/>
    <w:uiPriority w:val="9"/>
    <w:rsid w:val="00277F67"/>
    <w:rPr>
      <w:rFonts w:ascii="Arial" w:eastAsia="Times New Roman" w:hAnsi="Arial" w:cs="Times New Roman"/>
      <w:b/>
      <w:bCs/>
      <w:kern w:val="32"/>
      <w:sz w:val="32"/>
      <w:szCs w:val="32"/>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semiHidden/>
    <w:locked/>
    <w:rsid w:val="00277F67"/>
    <w:rPr>
      <w:rFonts w:ascii="Arial" w:eastAsia="Times New Roman" w:hAnsi="Arial" w:cs="Times New Roman"/>
      <w:b/>
      <w:bCs/>
      <w:i/>
      <w:iCs/>
      <w:sz w:val="28"/>
      <w:szCs w:val="28"/>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1"/>
    <w:link w:val="3"/>
    <w:uiPriority w:val="9"/>
    <w:semiHidden/>
    <w:rsid w:val="00277F67"/>
    <w:rPr>
      <w:rFonts w:ascii="Times New Roman" w:eastAsia="Times New Roman" w:hAnsi="Times New Roman" w:cs="Times New Roman"/>
      <w:b/>
      <w:bCs/>
      <w:sz w:val="27"/>
      <w:szCs w:val="27"/>
    </w:rPr>
  </w:style>
  <w:style w:type="character" w:customStyle="1" w:styleId="40">
    <w:name w:val="Заголовок 4 Знак"/>
    <w:aliases w:val="Параграф Знак,H4 Знак"/>
    <w:basedOn w:val="a1"/>
    <w:link w:val="4"/>
    <w:uiPriority w:val="9"/>
    <w:semiHidden/>
    <w:rsid w:val="00277F67"/>
    <w:rPr>
      <w:rFonts w:ascii="Calibri" w:eastAsia="Times New Roman" w:hAnsi="Calibri" w:cs="Times New Roman"/>
      <w:b/>
      <w:bCs/>
      <w:sz w:val="28"/>
      <w:szCs w:val="28"/>
    </w:rPr>
  </w:style>
  <w:style w:type="character" w:customStyle="1" w:styleId="50">
    <w:name w:val="Заголовок 5 Знак"/>
    <w:aliases w:val="_Подпункт Знак,H5 Знак"/>
    <w:basedOn w:val="a1"/>
    <w:link w:val="5"/>
    <w:uiPriority w:val="9"/>
    <w:semiHidden/>
    <w:rsid w:val="00277F67"/>
    <w:rPr>
      <w:rFonts w:ascii="Times New Roman" w:eastAsia="Times New Roman" w:hAnsi="Times New Roman" w:cs="Times New Roman"/>
      <w:b/>
      <w:bCs/>
      <w:sz w:val="24"/>
      <w:szCs w:val="24"/>
    </w:rPr>
  </w:style>
  <w:style w:type="character" w:customStyle="1" w:styleId="60">
    <w:name w:val="Заголовок 6 Знак"/>
    <w:basedOn w:val="a1"/>
    <w:link w:val="6"/>
    <w:uiPriority w:val="9"/>
    <w:semiHidden/>
    <w:rsid w:val="00277F67"/>
    <w:rPr>
      <w:rFonts w:ascii="Times New Roman" w:eastAsia="Times New Roman" w:hAnsi="Times New Roman" w:cs="Times New Roman"/>
      <w:i/>
      <w:iCs/>
    </w:rPr>
  </w:style>
  <w:style w:type="character" w:customStyle="1" w:styleId="70">
    <w:name w:val="Заголовок 7 Знак"/>
    <w:basedOn w:val="a1"/>
    <w:link w:val="7"/>
    <w:uiPriority w:val="9"/>
    <w:semiHidden/>
    <w:rsid w:val="00277F67"/>
    <w:rPr>
      <w:rFonts w:ascii="Calibri" w:eastAsia="Times New Roman" w:hAnsi="Calibri" w:cs="Times New Roman"/>
      <w:sz w:val="24"/>
      <w:szCs w:val="24"/>
    </w:rPr>
  </w:style>
  <w:style w:type="character" w:customStyle="1" w:styleId="80">
    <w:name w:val="Заголовок 8 Знак"/>
    <w:basedOn w:val="a1"/>
    <w:link w:val="8"/>
    <w:uiPriority w:val="9"/>
    <w:semiHidden/>
    <w:rsid w:val="00277F67"/>
    <w:rPr>
      <w:rFonts w:ascii="Calibri" w:eastAsia="Times New Roman" w:hAnsi="Calibri" w:cs="Times New Roman"/>
      <w:i/>
      <w:iCs/>
      <w:sz w:val="24"/>
      <w:szCs w:val="24"/>
    </w:rPr>
  </w:style>
  <w:style w:type="character" w:customStyle="1" w:styleId="90">
    <w:name w:val="Заголовок 9 Знак"/>
    <w:basedOn w:val="a1"/>
    <w:link w:val="9"/>
    <w:uiPriority w:val="9"/>
    <w:semiHidden/>
    <w:rsid w:val="00277F67"/>
    <w:rPr>
      <w:rFonts w:ascii="Arial" w:eastAsia="Times New Roman" w:hAnsi="Arial" w:cs="Times New Roman"/>
      <w:b/>
      <w:bCs/>
      <w:i/>
      <w:iCs/>
      <w:sz w:val="18"/>
      <w:szCs w:val="18"/>
    </w:rPr>
  </w:style>
  <w:style w:type="paragraph" w:styleId="a4">
    <w:name w:val="List Paragraph"/>
    <w:aliases w:val="Standart,ТЗ список,Абзац списка литеральный,Bullet List,FooterText,numbered,ПС - Нумерованный,название табл/рис,мой,Абзац списка с маркерами,Medium Grid 1 Accent 2,List Paragraph,Paragraphe de liste1,lp1,it_List1,Маркер"/>
    <w:basedOn w:val="a0"/>
    <w:link w:val="a5"/>
    <w:uiPriority w:val="34"/>
    <w:qFormat/>
    <w:rsid w:val="0098709E"/>
    <w:pPr>
      <w:spacing w:after="60" w:line="240" w:lineRule="auto"/>
      <w:ind w:left="720"/>
      <w:contextualSpacing/>
      <w:jc w:val="both"/>
    </w:pPr>
    <w:rPr>
      <w:rFonts w:ascii="Times New Roman" w:eastAsia="Times New Roman" w:hAnsi="Times New Roman" w:cs="Times New Roman"/>
      <w:sz w:val="24"/>
      <w:szCs w:val="24"/>
      <w:lang w:eastAsia="ru-RU"/>
    </w:rPr>
  </w:style>
  <w:style w:type="character" w:customStyle="1" w:styleId="a5">
    <w:name w:val="Абзац списка Знак"/>
    <w:aliases w:val="Standart Знак,ТЗ список Знак,Абзац списка литеральный Знак,Bullet List Знак,FooterText Знак,numbered Знак,ПС - Нумерованный Знак,название табл/рис Знак,мой Знак,Абзац списка с маркерами Знак,Medium Grid 1 Accent 2 Знак,lp1 Знак"/>
    <w:link w:val="a4"/>
    <w:uiPriority w:val="34"/>
    <w:qFormat/>
    <w:locked/>
    <w:rsid w:val="0098709E"/>
    <w:rPr>
      <w:rFonts w:ascii="Times New Roman" w:eastAsia="Times New Roman" w:hAnsi="Times New Roman" w:cs="Times New Roman"/>
      <w:sz w:val="24"/>
      <w:szCs w:val="24"/>
      <w:lang w:eastAsia="ru-RU"/>
    </w:rPr>
  </w:style>
  <w:style w:type="paragraph" w:styleId="a6">
    <w:name w:val="header"/>
    <w:aliases w:val="Header Char1,Верхний колонтитул1"/>
    <w:basedOn w:val="a0"/>
    <w:link w:val="a7"/>
    <w:uiPriority w:val="99"/>
    <w:unhideWhenUsed/>
    <w:rsid w:val="00B259B3"/>
    <w:pPr>
      <w:tabs>
        <w:tab w:val="center" w:pos="4677"/>
        <w:tab w:val="right" w:pos="9355"/>
      </w:tabs>
      <w:spacing w:after="0" w:line="240" w:lineRule="auto"/>
    </w:pPr>
  </w:style>
  <w:style w:type="character" w:customStyle="1" w:styleId="a7">
    <w:name w:val="Верхний колонтитул Знак"/>
    <w:aliases w:val="Header Char1 Знак,Верхний колонтитул1 Знак"/>
    <w:basedOn w:val="a1"/>
    <w:link w:val="a6"/>
    <w:uiPriority w:val="99"/>
    <w:rsid w:val="00B259B3"/>
  </w:style>
  <w:style w:type="paragraph" w:styleId="a8">
    <w:name w:val="footer"/>
    <w:aliases w:val="Знак3,Знак3 Знак Знак, Знак3, Знак3 Знак Знак"/>
    <w:basedOn w:val="a0"/>
    <w:link w:val="a9"/>
    <w:uiPriority w:val="99"/>
    <w:unhideWhenUsed/>
    <w:rsid w:val="00B259B3"/>
    <w:pPr>
      <w:tabs>
        <w:tab w:val="center" w:pos="4677"/>
        <w:tab w:val="right" w:pos="9355"/>
      </w:tabs>
      <w:spacing w:after="0" w:line="240" w:lineRule="auto"/>
    </w:pPr>
  </w:style>
  <w:style w:type="character" w:customStyle="1" w:styleId="a9">
    <w:name w:val="Нижний колонтитул Знак"/>
    <w:aliases w:val="Знак3 Знак,Знак3 Знак Знак Знак, Знак3 Знак, Знак3 Знак Знак Знак"/>
    <w:basedOn w:val="a1"/>
    <w:link w:val="a8"/>
    <w:uiPriority w:val="99"/>
    <w:rsid w:val="00B259B3"/>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uiPriority w:val="9"/>
    <w:semiHidden/>
    <w:rsid w:val="00277F67"/>
    <w:rPr>
      <w:rFonts w:asciiTheme="majorHAnsi" w:eastAsiaTheme="majorEastAsia" w:hAnsiTheme="majorHAnsi" w:cstheme="majorBidi"/>
      <w:color w:val="2E74B5" w:themeColor="accent1" w:themeShade="BF"/>
      <w:sz w:val="26"/>
      <w:szCs w:val="26"/>
    </w:rPr>
  </w:style>
  <w:style w:type="character" w:styleId="aa">
    <w:name w:val="Hyperlink"/>
    <w:uiPriority w:val="99"/>
    <w:unhideWhenUsed/>
    <w:rsid w:val="00277F67"/>
    <w:rPr>
      <w:color w:val="0000FF"/>
      <w:u w:val="single"/>
    </w:rPr>
  </w:style>
  <w:style w:type="character" w:customStyle="1" w:styleId="11">
    <w:name w:val="Заголовок 1 Знак1"/>
    <w:aliases w:val="Заголовок 1 Знак Знак Знак Знак Знак Знак Знак Знак Знак Знак2,H1 Знак2,Заголовок 1 Знак Знак Знак Знак Знак Знак Знак Знак Знак Знак Знак Знак1,Заголовок 1 Знак Знак Знак Знак Знак Знак Знак Знак Знак Знак1 Знак,H1 Знак1 Знак1"/>
    <w:uiPriority w:val="9"/>
    <w:rsid w:val="00277F67"/>
    <w:rPr>
      <w:rFonts w:ascii="Arial" w:hAnsi="Arial" w:cs="Arial" w:hint="default"/>
      <w:b/>
      <w:bCs w:val="0"/>
      <w:sz w:val="28"/>
      <w:szCs w:val="18"/>
      <w:lang w:val="ru-RU" w:eastAsia="ru-RU" w:bidi="ar-SA"/>
    </w:rPr>
  </w:style>
  <w:style w:type="character" w:customStyle="1" w:styleId="HTML">
    <w:name w:val="Стандартный HTML Знак"/>
    <w:basedOn w:val="a1"/>
    <w:link w:val="HTML0"/>
    <w:uiPriority w:val="99"/>
    <w:semiHidden/>
    <w:rsid w:val="00277F67"/>
    <w:rPr>
      <w:rFonts w:ascii="Courier New" w:eastAsia="Times New Roman" w:hAnsi="Courier New" w:cs="Times New Roman"/>
      <w:sz w:val="20"/>
      <w:szCs w:val="20"/>
    </w:rPr>
  </w:style>
  <w:style w:type="paragraph" w:styleId="HTML0">
    <w:name w:val="HTML Preformatted"/>
    <w:basedOn w:val="a0"/>
    <w:link w:val="HTML"/>
    <w:uiPriority w:val="99"/>
    <w:semiHidden/>
    <w:unhideWhenUsed/>
    <w:rsid w:val="00277F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1">
    <w:name w:val="Стандартный HTML Знак1"/>
    <w:basedOn w:val="a1"/>
    <w:uiPriority w:val="99"/>
    <w:semiHidden/>
    <w:rsid w:val="00277F67"/>
    <w:rPr>
      <w:rFonts w:ascii="Consolas" w:hAnsi="Consolas"/>
      <w:sz w:val="20"/>
      <w:szCs w:val="20"/>
    </w:rPr>
  </w:style>
  <w:style w:type="paragraph" w:styleId="ab">
    <w:name w:val="Normal (Web)"/>
    <w:basedOn w:val="a0"/>
    <w:link w:val="ac"/>
    <w:uiPriority w:val="99"/>
    <w:semiHidden/>
    <w:unhideWhenUsed/>
    <w:rsid w:val="00277F67"/>
    <w:pPr>
      <w:spacing w:after="200" w:line="276" w:lineRule="auto"/>
    </w:pPr>
    <w:rPr>
      <w:rFonts w:ascii="Times New Roman" w:eastAsia="Calibri" w:hAnsi="Times New Roman" w:cs="Times New Roman"/>
      <w:sz w:val="24"/>
      <w:szCs w:val="24"/>
    </w:rPr>
  </w:style>
  <w:style w:type="character" w:customStyle="1" w:styleId="ac">
    <w:name w:val="Обычный (веб) Знак"/>
    <w:link w:val="ab"/>
    <w:uiPriority w:val="99"/>
    <w:semiHidden/>
    <w:locked/>
    <w:rsid w:val="00277F67"/>
    <w:rPr>
      <w:rFonts w:ascii="Times New Roman" w:eastAsia="Calibri" w:hAnsi="Times New Roman" w:cs="Times New Roman"/>
      <w:sz w:val="24"/>
      <w:szCs w:val="24"/>
    </w:rPr>
  </w:style>
  <w:style w:type="paragraph" w:styleId="12">
    <w:name w:val="index 1"/>
    <w:basedOn w:val="a0"/>
    <w:next w:val="a0"/>
    <w:autoRedefine/>
    <w:uiPriority w:val="99"/>
    <w:semiHidden/>
    <w:unhideWhenUsed/>
    <w:rsid w:val="00277F67"/>
    <w:pPr>
      <w:spacing w:after="0" w:line="240" w:lineRule="auto"/>
      <w:ind w:left="200" w:hanging="200"/>
    </w:pPr>
    <w:rPr>
      <w:rFonts w:ascii="Times New Roman" w:eastAsia="Times New Roman" w:hAnsi="Times New Roman" w:cs="Times New Roman"/>
      <w:sz w:val="20"/>
      <w:szCs w:val="20"/>
      <w:lang w:eastAsia="ru-RU"/>
    </w:rPr>
  </w:style>
  <w:style w:type="paragraph" w:styleId="13">
    <w:name w:val="toc 1"/>
    <w:basedOn w:val="a0"/>
    <w:next w:val="a0"/>
    <w:autoRedefine/>
    <w:uiPriority w:val="39"/>
    <w:semiHidden/>
    <w:unhideWhenUsed/>
    <w:rsid w:val="00277F67"/>
    <w:pPr>
      <w:spacing w:after="100" w:line="276" w:lineRule="auto"/>
    </w:pPr>
    <w:rPr>
      <w:rFonts w:ascii="Calibri" w:eastAsia="Times New Roman" w:hAnsi="Calibri" w:cs="Times New Roman"/>
    </w:rPr>
  </w:style>
  <w:style w:type="paragraph" w:styleId="ad">
    <w:name w:val="Normal Indent"/>
    <w:basedOn w:val="a0"/>
    <w:uiPriority w:val="99"/>
    <w:semiHidden/>
    <w:unhideWhenUsed/>
    <w:rsid w:val="00277F67"/>
    <w:pPr>
      <w:spacing w:after="60" w:line="240" w:lineRule="auto"/>
      <w:ind w:left="708"/>
      <w:jc w:val="both"/>
    </w:pPr>
    <w:rPr>
      <w:rFonts w:ascii="Times New Roman" w:eastAsia="Times New Roman" w:hAnsi="Times New Roman" w:cs="Times New Roman"/>
      <w:sz w:val="24"/>
      <w:szCs w:val="24"/>
      <w:lang w:eastAsia="ru-RU"/>
    </w:rPr>
  </w:style>
  <w:style w:type="character" w:customStyle="1" w:styleId="ae">
    <w:name w:val="Текст сноски Знак"/>
    <w:aliases w:val="Знак Знак,Знак2 Знак,Знак8 Знак Знак Знак,Знак8 Знак Знак1,Char Знак,Знак4 Знак Знак,Текст сноски Знак Знак Знак1,Текст сноски Знак1 Знак Знак,Текст сноски Знак Знак Знак Знак,Знак4 Знак Знак Знак2 Знак1,Текст сноски Знак Знак1 Знак"/>
    <w:basedOn w:val="a1"/>
    <w:link w:val="af"/>
    <w:uiPriority w:val="99"/>
    <w:semiHidden/>
    <w:locked/>
    <w:rsid w:val="00277F67"/>
    <w:rPr>
      <w:rFonts w:ascii="Times New Roman" w:eastAsia="Times New Roman" w:hAnsi="Times New Roman" w:cs="Times New Roman"/>
    </w:rPr>
  </w:style>
  <w:style w:type="paragraph" w:styleId="af">
    <w:name w:val="footnote text"/>
    <w:aliases w:val="Знак,Знак2,Знак8 Знак Знак,Знак8 Знак,Char,Знак4 Знак,Текст сноски Знак Знак,Текст сноски Знак1 Знак,Текст сноски Знак Знак Знак,Знак4 Знак Знак Знак2,Текст сноски Знак Знак1,Знак4 Знак Знак1,З"/>
    <w:basedOn w:val="a0"/>
    <w:link w:val="ae"/>
    <w:uiPriority w:val="99"/>
    <w:semiHidden/>
    <w:unhideWhenUsed/>
    <w:qFormat/>
    <w:rsid w:val="00277F67"/>
    <w:pPr>
      <w:spacing w:after="0" w:line="240" w:lineRule="auto"/>
    </w:pPr>
    <w:rPr>
      <w:rFonts w:ascii="Times New Roman" w:eastAsia="Times New Roman" w:hAnsi="Times New Roman" w:cs="Times New Roman"/>
    </w:rPr>
  </w:style>
  <w:style w:type="character" w:customStyle="1" w:styleId="14">
    <w:name w:val="Текст сноски Знак1"/>
    <w:aliases w:val="Знак Знак1,Знак2 Знак1,Знак8 Знак Знак Знак1,Знак8 Знак Знак2,Char Знак1,Знак4 Знак Знак2,Текст сноски Знак Знак Знак2,Текст сноски Знак1 Знак Знак1,Текст сноски Знак Знак Знак Знак1,Знак4 Знак Знак Знак2 Знак,Знак4 Знак Знак1 Знак"/>
    <w:basedOn w:val="a1"/>
    <w:uiPriority w:val="99"/>
    <w:semiHidden/>
    <w:rsid w:val="00277F67"/>
    <w:rPr>
      <w:sz w:val="20"/>
      <w:szCs w:val="20"/>
    </w:rPr>
  </w:style>
  <w:style w:type="character" w:customStyle="1" w:styleId="af0">
    <w:name w:val="Текст примечания Знак"/>
    <w:basedOn w:val="a1"/>
    <w:link w:val="af1"/>
    <w:uiPriority w:val="99"/>
    <w:semiHidden/>
    <w:rsid w:val="00277F67"/>
    <w:rPr>
      <w:rFonts w:ascii="Calibri" w:eastAsia="Calibri" w:hAnsi="Calibri" w:cs="Times New Roman"/>
      <w:sz w:val="20"/>
      <w:szCs w:val="20"/>
    </w:rPr>
  </w:style>
  <w:style w:type="paragraph" w:styleId="af1">
    <w:name w:val="annotation text"/>
    <w:basedOn w:val="a0"/>
    <w:link w:val="af0"/>
    <w:uiPriority w:val="99"/>
    <w:semiHidden/>
    <w:unhideWhenUsed/>
    <w:rsid w:val="00277F67"/>
    <w:pPr>
      <w:spacing w:after="200" w:line="276" w:lineRule="auto"/>
    </w:pPr>
    <w:rPr>
      <w:rFonts w:ascii="Calibri" w:eastAsia="Calibri" w:hAnsi="Calibri" w:cs="Times New Roman"/>
      <w:sz w:val="20"/>
      <w:szCs w:val="20"/>
    </w:rPr>
  </w:style>
  <w:style w:type="character" w:customStyle="1" w:styleId="15">
    <w:name w:val="Текст примечания Знак1"/>
    <w:basedOn w:val="a1"/>
    <w:uiPriority w:val="99"/>
    <w:semiHidden/>
    <w:rsid w:val="00277F67"/>
    <w:rPr>
      <w:sz w:val="20"/>
      <w:szCs w:val="20"/>
    </w:rPr>
  </w:style>
  <w:style w:type="character" w:customStyle="1" w:styleId="16">
    <w:name w:val="Верхний колонтитул Знак1"/>
    <w:aliases w:val="Header Char1 Знак1,Верхний колонтитул1 Знак1"/>
    <w:basedOn w:val="a1"/>
    <w:uiPriority w:val="99"/>
    <w:semiHidden/>
    <w:rsid w:val="00277F67"/>
  </w:style>
  <w:style w:type="character" w:customStyle="1" w:styleId="17">
    <w:name w:val="Нижний колонтитул Знак1"/>
    <w:aliases w:val="Знак3 Знак1,Знак3 Знак Знак Знак1"/>
    <w:basedOn w:val="a1"/>
    <w:uiPriority w:val="99"/>
    <w:semiHidden/>
    <w:rsid w:val="00277F67"/>
  </w:style>
  <w:style w:type="paragraph" w:styleId="af2">
    <w:name w:val="envelope address"/>
    <w:basedOn w:val="a0"/>
    <w:uiPriority w:val="99"/>
    <w:semiHidden/>
    <w:unhideWhenUsed/>
    <w:rsid w:val="00277F67"/>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character" w:customStyle="1" w:styleId="af3">
    <w:name w:val="Текст концевой сноски Знак"/>
    <w:basedOn w:val="a1"/>
    <w:link w:val="af4"/>
    <w:uiPriority w:val="99"/>
    <w:semiHidden/>
    <w:rsid w:val="00277F67"/>
    <w:rPr>
      <w:rFonts w:ascii="Times New Roman" w:eastAsia="Times New Roman" w:hAnsi="Times New Roman" w:cs="Times New Roman"/>
      <w:sz w:val="20"/>
      <w:szCs w:val="20"/>
    </w:rPr>
  </w:style>
  <w:style w:type="paragraph" w:styleId="af4">
    <w:name w:val="endnote text"/>
    <w:basedOn w:val="a0"/>
    <w:link w:val="af3"/>
    <w:uiPriority w:val="99"/>
    <w:semiHidden/>
    <w:unhideWhenUsed/>
    <w:rsid w:val="00277F67"/>
    <w:pPr>
      <w:spacing w:after="0" w:line="240" w:lineRule="auto"/>
    </w:pPr>
    <w:rPr>
      <w:rFonts w:ascii="Times New Roman" w:eastAsia="Times New Roman" w:hAnsi="Times New Roman" w:cs="Times New Roman"/>
      <w:sz w:val="20"/>
      <w:szCs w:val="20"/>
    </w:rPr>
  </w:style>
  <w:style w:type="character" w:customStyle="1" w:styleId="18">
    <w:name w:val="Текст концевой сноски Знак1"/>
    <w:basedOn w:val="a1"/>
    <w:uiPriority w:val="99"/>
    <w:semiHidden/>
    <w:rsid w:val="00277F67"/>
    <w:rPr>
      <w:sz w:val="20"/>
      <w:szCs w:val="20"/>
    </w:rPr>
  </w:style>
  <w:style w:type="paragraph" w:styleId="af5">
    <w:name w:val="List"/>
    <w:basedOn w:val="a0"/>
    <w:uiPriority w:val="99"/>
    <w:semiHidden/>
    <w:unhideWhenUsed/>
    <w:rsid w:val="00277F67"/>
    <w:pPr>
      <w:spacing w:after="0" w:line="240" w:lineRule="auto"/>
      <w:ind w:left="283" w:hanging="283"/>
    </w:pPr>
    <w:rPr>
      <w:rFonts w:ascii="Times New Roman" w:eastAsia="Times New Roman" w:hAnsi="Times New Roman" w:cs="Times New Roman"/>
      <w:sz w:val="20"/>
      <w:szCs w:val="20"/>
      <w:lang w:val="en-GB" w:eastAsia="ru-RU"/>
    </w:rPr>
  </w:style>
  <w:style w:type="paragraph" w:styleId="af6">
    <w:name w:val="List Bullet"/>
    <w:basedOn w:val="a0"/>
    <w:autoRedefine/>
    <w:uiPriority w:val="99"/>
    <w:semiHidden/>
    <w:unhideWhenUsed/>
    <w:rsid w:val="00277F67"/>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7">
    <w:name w:val="Title"/>
    <w:basedOn w:val="a0"/>
    <w:next w:val="a0"/>
    <w:link w:val="af8"/>
    <w:uiPriority w:val="10"/>
    <w:qFormat/>
    <w:rsid w:val="00277F67"/>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f8">
    <w:name w:val="Заголовок Знак"/>
    <w:basedOn w:val="a1"/>
    <w:link w:val="af7"/>
    <w:uiPriority w:val="10"/>
    <w:rsid w:val="00277F67"/>
    <w:rPr>
      <w:rFonts w:asciiTheme="majorHAnsi" w:eastAsiaTheme="majorEastAsia" w:hAnsiTheme="majorHAnsi" w:cstheme="majorBidi"/>
      <w:color w:val="323E4F" w:themeColor="text2" w:themeShade="BF"/>
      <w:spacing w:val="5"/>
      <w:kern w:val="28"/>
      <w:sz w:val="52"/>
      <w:szCs w:val="52"/>
    </w:rPr>
  </w:style>
  <w:style w:type="character" w:customStyle="1" w:styleId="af9">
    <w:name w:val="Название Знак"/>
    <w:basedOn w:val="a1"/>
    <w:uiPriority w:val="10"/>
    <w:rsid w:val="00277F67"/>
    <w:rPr>
      <w:rFonts w:asciiTheme="majorHAnsi" w:eastAsiaTheme="majorEastAsia" w:hAnsiTheme="majorHAnsi" w:cstheme="majorBidi"/>
      <w:color w:val="323E4F" w:themeColor="text2" w:themeShade="BF"/>
      <w:spacing w:val="5"/>
      <w:kern w:val="28"/>
      <w:sz w:val="52"/>
      <w:szCs w:val="52"/>
    </w:rPr>
  </w:style>
  <w:style w:type="character" w:customStyle="1" w:styleId="afa">
    <w:name w:val="Основной текст Знак"/>
    <w:aliases w:val="Список 1 Знак,Body Text Char Знак,Основной текст Знак Знак Знак,body text Знак1,body text Знак Знак1,body text Знак Знак Знак,bt Знак,contents Знак,body tesx Знак,Corps de texte Знак,heading_txt Знак,bodytxy2 Знак,??2 Знак,t Знак"/>
    <w:basedOn w:val="a1"/>
    <w:link w:val="afb"/>
    <w:uiPriority w:val="99"/>
    <w:semiHidden/>
    <w:locked/>
    <w:rsid w:val="00277F67"/>
  </w:style>
  <w:style w:type="paragraph" w:styleId="afb">
    <w:name w:val="Body Text"/>
    <w:aliases w:val="Список 1,Body Text Char,Основной текст Знак Знак,body text,body text Знак,body text Знак Знак,bt,contents,body tesx,Corps de texte,heading_txt,bodytxy2,Body Text - Level 2,??2,t,OCS Body Text,body,Specs,body text1,body text2,body text3"/>
    <w:basedOn w:val="a0"/>
    <w:link w:val="afa"/>
    <w:uiPriority w:val="99"/>
    <w:semiHidden/>
    <w:unhideWhenUsed/>
    <w:qFormat/>
    <w:rsid w:val="00277F67"/>
    <w:pPr>
      <w:spacing w:after="120" w:line="276" w:lineRule="auto"/>
    </w:pPr>
  </w:style>
  <w:style w:type="character" w:customStyle="1" w:styleId="19">
    <w:name w:val="Основной текст Знак1"/>
    <w:aliases w:val="Список 1 Знак1,Body Text Char Знак1,Основной текст Знак Знак Знак1,body text Знак2,body text Знак Знак2,body text Знак Знак Знак1,bt Знак1,contents Знак1,body tesx Знак1,Corps de texte Знак1,heading_txt Знак1,bodytxy2 Знак1,t Знак1"/>
    <w:basedOn w:val="a1"/>
    <w:uiPriority w:val="99"/>
    <w:semiHidden/>
    <w:rsid w:val="00277F67"/>
  </w:style>
  <w:style w:type="character" w:customStyle="1" w:styleId="afc">
    <w:name w:val="Основной текст с отступом Знак"/>
    <w:aliases w:val="текст Знак,Основной текст с отступом Знак Знак Знак,Знак2 Знак Знак Знак Знак,Основной текст с отступом Знак1 Знак Знак,Основной текст с отступом Знак1 Знак Знак Знак Знак"/>
    <w:basedOn w:val="a1"/>
    <w:link w:val="afd"/>
    <w:semiHidden/>
    <w:locked/>
    <w:rsid w:val="00277F67"/>
    <w:rPr>
      <w:rFonts w:ascii="Times New Roman" w:eastAsia="Times New Roman" w:hAnsi="Times New Roman" w:cs="Times New Roman"/>
      <w:sz w:val="24"/>
      <w:szCs w:val="24"/>
    </w:rPr>
  </w:style>
  <w:style w:type="paragraph" w:styleId="afd">
    <w:name w:val="Body Text Indent"/>
    <w:aliases w:val="текст,Основной текст с отступом Знак Знак,Знак2 Знак Знак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afc"/>
    <w:semiHidden/>
    <w:unhideWhenUsed/>
    <w:rsid w:val="00277F67"/>
    <w:pPr>
      <w:tabs>
        <w:tab w:val="num" w:pos="0"/>
        <w:tab w:val="num" w:pos="1080"/>
      </w:tabs>
      <w:spacing w:after="0" w:line="240" w:lineRule="auto"/>
      <w:ind w:firstLine="709"/>
      <w:jc w:val="both"/>
    </w:pPr>
    <w:rPr>
      <w:rFonts w:ascii="Times New Roman" w:eastAsia="Times New Roman" w:hAnsi="Times New Roman" w:cs="Times New Roman"/>
      <w:sz w:val="24"/>
      <w:szCs w:val="24"/>
    </w:rPr>
  </w:style>
  <w:style w:type="character" w:customStyle="1" w:styleId="1a">
    <w:name w:val="Основной текст с отступом Знак1"/>
    <w:basedOn w:val="a1"/>
    <w:uiPriority w:val="99"/>
    <w:semiHidden/>
    <w:rsid w:val="00277F67"/>
  </w:style>
  <w:style w:type="paragraph" w:styleId="afe">
    <w:name w:val="Subtitle"/>
    <w:basedOn w:val="a0"/>
    <w:link w:val="aff"/>
    <w:uiPriority w:val="99"/>
    <w:qFormat/>
    <w:rsid w:val="00277F67"/>
    <w:pPr>
      <w:spacing w:after="60" w:line="240" w:lineRule="auto"/>
      <w:jc w:val="center"/>
      <w:outlineLvl w:val="1"/>
    </w:pPr>
    <w:rPr>
      <w:rFonts w:ascii="Cambria" w:eastAsia="Times New Roman" w:hAnsi="Cambria" w:cs="Times New Roman"/>
      <w:sz w:val="24"/>
      <w:szCs w:val="24"/>
    </w:rPr>
  </w:style>
  <w:style w:type="character" w:customStyle="1" w:styleId="aff">
    <w:name w:val="Подзаголовок Знак"/>
    <w:basedOn w:val="a1"/>
    <w:link w:val="afe"/>
    <w:uiPriority w:val="99"/>
    <w:rsid w:val="00277F67"/>
    <w:rPr>
      <w:rFonts w:ascii="Cambria" w:eastAsia="Times New Roman" w:hAnsi="Cambria" w:cs="Times New Roman"/>
      <w:sz w:val="24"/>
      <w:szCs w:val="24"/>
    </w:rPr>
  </w:style>
  <w:style w:type="character" w:customStyle="1" w:styleId="aff0">
    <w:name w:val="Дата Знак"/>
    <w:basedOn w:val="a1"/>
    <w:link w:val="aff1"/>
    <w:uiPriority w:val="99"/>
    <w:semiHidden/>
    <w:rsid w:val="00277F67"/>
    <w:rPr>
      <w:rFonts w:ascii="Times New Roman" w:eastAsia="Times New Roman" w:hAnsi="Times New Roman" w:cs="Times New Roman"/>
      <w:sz w:val="24"/>
      <w:szCs w:val="24"/>
    </w:rPr>
  </w:style>
  <w:style w:type="paragraph" w:styleId="aff1">
    <w:name w:val="Date"/>
    <w:basedOn w:val="a0"/>
    <w:next w:val="a0"/>
    <w:link w:val="aff0"/>
    <w:uiPriority w:val="99"/>
    <w:semiHidden/>
    <w:unhideWhenUsed/>
    <w:rsid w:val="00277F67"/>
    <w:pPr>
      <w:spacing w:after="60" w:line="240" w:lineRule="auto"/>
      <w:jc w:val="both"/>
    </w:pPr>
    <w:rPr>
      <w:rFonts w:ascii="Times New Roman" w:eastAsia="Times New Roman" w:hAnsi="Times New Roman" w:cs="Times New Roman"/>
      <w:sz w:val="24"/>
      <w:szCs w:val="24"/>
    </w:rPr>
  </w:style>
  <w:style w:type="character" w:customStyle="1" w:styleId="1b">
    <w:name w:val="Дата Знак1"/>
    <w:basedOn w:val="a1"/>
    <w:uiPriority w:val="99"/>
    <w:semiHidden/>
    <w:rsid w:val="00277F67"/>
  </w:style>
  <w:style w:type="paragraph" w:styleId="aff2">
    <w:name w:val="Body Text First Indent"/>
    <w:basedOn w:val="afb"/>
    <w:link w:val="aff3"/>
    <w:uiPriority w:val="99"/>
    <w:semiHidden/>
    <w:unhideWhenUsed/>
    <w:rsid w:val="00277F67"/>
    <w:pPr>
      <w:spacing w:line="240" w:lineRule="auto"/>
      <w:ind w:firstLine="210"/>
    </w:pPr>
    <w:rPr>
      <w:rFonts w:ascii="Times New Roman" w:eastAsia="Times New Roman" w:hAnsi="Times New Roman"/>
    </w:rPr>
  </w:style>
  <w:style w:type="character" w:customStyle="1" w:styleId="aff3">
    <w:name w:val="Красная строка Знак"/>
    <w:basedOn w:val="19"/>
    <w:link w:val="aff2"/>
    <w:uiPriority w:val="99"/>
    <w:semiHidden/>
    <w:rsid w:val="00277F67"/>
    <w:rPr>
      <w:rFonts w:ascii="Times New Roman" w:eastAsia="Times New Roman" w:hAnsi="Times New Roman"/>
    </w:rPr>
  </w:style>
  <w:style w:type="paragraph" w:styleId="22">
    <w:name w:val="Body Text First Indent 2"/>
    <w:basedOn w:val="afd"/>
    <w:link w:val="23"/>
    <w:uiPriority w:val="99"/>
    <w:semiHidden/>
    <w:unhideWhenUsed/>
    <w:rsid w:val="00277F67"/>
    <w:pPr>
      <w:tabs>
        <w:tab w:val="clear" w:pos="1080"/>
      </w:tabs>
      <w:spacing w:after="120"/>
      <w:ind w:left="283" w:firstLine="210"/>
      <w:jc w:val="left"/>
    </w:pPr>
    <w:rPr>
      <w:lang w:val="en-GB"/>
    </w:rPr>
  </w:style>
  <w:style w:type="character" w:customStyle="1" w:styleId="23">
    <w:name w:val="Красная строка 2 Знак"/>
    <w:basedOn w:val="1a"/>
    <w:link w:val="22"/>
    <w:uiPriority w:val="99"/>
    <w:semiHidden/>
    <w:rsid w:val="00277F67"/>
    <w:rPr>
      <w:rFonts w:ascii="Times New Roman" w:eastAsia="Times New Roman" w:hAnsi="Times New Roman" w:cs="Times New Roman"/>
      <w:sz w:val="24"/>
      <w:szCs w:val="24"/>
      <w:lang w:val="en-GB"/>
    </w:rPr>
  </w:style>
  <w:style w:type="character" w:customStyle="1" w:styleId="aff4">
    <w:name w:val="Заголовок записки Знак"/>
    <w:basedOn w:val="a1"/>
    <w:link w:val="aff5"/>
    <w:uiPriority w:val="99"/>
    <w:semiHidden/>
    <w:rsid w:val="00277F67"/>
    <w:rPr>
      <w:rFonts w:ascii="Times New Roman" w:eastAsia="Times New Roman" w:hAnsi="Times New Roman" w:cs="Times New Roman"/>
      <w:sz w:val="24"/>
      <w:szCs w:val="24"/>
    </w:rPr>
  </w:style>
  <w:style w:type="paragraph" w:styleId="aff5">
    <w:name w:val="Note Heading"/>
    <w:basedOn w:val="a0"/>
    <w:next w:val="a0"/>
    <w:link w:val="aff4"/>
    <w:uiPriority w:val="99"/>
    <w:semiHidden/>
    <w:unhideWhenUsed/>
    <w:rsid w:val="00277F67"/>
    <w:pPr>
      <w:spacing w:after="60" w:line="240" w:lineRule="auto"/>
      <w:jc w:val="both"/>
    </w:pPr>
    <w:rPr>
      <w:rFonts w:ascii="Times New Roman" w:eastAsia="Times New Roman" w:hAnsi="Times New Roman" w:cs="Times New Roman"/>
      <w:sz w:val="24"/>
      <w:szCs w:val="24"/>
    </w:rPr>
  </w:style>
  <w:style w:type="character" w:customStyle="1" w:styleId="1c">
    <w:name w:val="Заголовок записки Знак1"/>
    <w:basedOn w:val="a1"/>
    <w:uiPriority w:val="99"/>
    <w:semiHidden/>
    <w:rsid w:val="00277F67"/>
  </w:style>
  <w:style w:type="character" w:customStyle="1" w:styleId="24">
    <w:name w:val="Основной текст 2 Знак"/>
    <w:basedOn w:val="a1"/>
    <w:link w:val="25"/>
    <w:uiPriority w:val="99"/>
    <w:semiHidden/>
    <w:rsid w:val="00277F67"/>
    <w:rPr>
      <w:rFonts w:ascii="Times New Roman" w:eastAsia="Times New Roman" w:hAnsi="Times New Roman" w:cs="Times New Roman"/>
      <w:sz w:val="24"/>
      <w:szCs w:val="24"/>
    </w:rPr>
  </w:style>
  <w:style w:type="paragraph" w:styleId="25">
    <w:name w:val="Body Text 2"/>
    <w:basedOn w:val="a0"/>
    <w:link w:val="24"/>
    <w:uiPriority w:val="99"/>
    <w:semiHidden/>
    <w:unhideWhenUsed/>
    <w:rsid w:val="00277F67"/>
    <w:pPr>
      <w:spacing w:after="0" w:line="240" w:lineRule="auto"/>
    </w:pPr>
    <w:rPr>
      <w:rFonts w:ascii="Times New Roman" w:eastAsia="Times New Roman" w:hAnsi="Times New Roman" w:cs="Times New Roman"/>
      <w:sz w:val="24"/>
      <w:szCs w:val="24"/>
    </w:rPr>
  </w:style>
  <w:style w:type="character" w:customStyle="1" w:styleId="210">
    <w:name w:val="Основной текст 2 Знак1"/>
    <w:basedOn w:val="a1"/>
    <w:uiPriority w:val="99"/>
    <w:semiHidden/>
    <w:rsid w:val="00277F67"/>
  </w:style>
  <w:style w:type="character" w:customStyle="1" w:styleId="31">
    <w:name w:val="Основной текст 3 Знак"/>
    <w:basedOn w:val="a1"/>
    <w:link w:val="32"/>
    <w:uiPriority w:val="99"/>
    <w:semiHidden/>
    <w:rsid w:val="00277F67"/>
    <w:rPr>
      <w:rFonts w:ascii="Times New Roman" w:eastAsia="Times New Roman" w:hAnsi="Times New Roman" w:cs="Times New Roman"/>
      <w:sz w:val="16"/>
      <w:szCs w:val="16"/>
    </w:rPr>
  </w:style>
  <w:style w:type="paragraph" w:styleId="32">
    <w:name w:val="Body Text 3"/>
    <w:basedOn w:val="a0"/>
    <w:link w:val="31"/>
    <w:uiPriority w:val="99"/>
    <w:semiHidden/>
    <w:unhideWhenUsed/>
    <w:rsid w:val="00277F67"/>
    <w:pPr>
      <w:spacing w:after="120" w:line="240" w:lineRule="auto"/>
    </w:pPr>
    <w:rPr>
      <w:rFonts w:ascii="Times New Roman" w:eastAsia="Times New Roman" w:hAnsi="Times New Roman" w:cs="Times New Roman"/>
      <w:sz w:val="16"/>
      <w:szCs w:val="16"/>
    </w:rPr>
  </w:style>
  <w:style w:type="character" w:customStyle="1" w:styleId="310">
    <w:name w:val="Основной текст 3 Знак1"/>
    <w:basedOn w:val="a1"/>
    <w:uiPriority w:val="99"/>
    <w:semiHidden/>
    <w:rsid w:val="00277F67"/>
    <w:rPr>
      <w:sz w:val="16"/>
      <w:szCs w:val="16"/>
    </w:rPr>
  </w:style>
  <w:style w:type="character" w:customStyle="1" w:styleId="26">
    <w:name w:val="Основной текст с отступом 2 Знак"/>
    <w:aliases w:val="Знак1 Знак"/>
    <w:basedOn w:val="a1"/>
    <w:link w:val="27"/>
    <w:semiHidden/>
    <w:locked/>
    <w:rsid w:val="00277F67"/>
  </w:style>
  <w:style w:type="paragraph" w:styleId="27">
    <w:name w:val="Body Text Indent 2"/>
    <w:aliases w:val="Знак1"/>
    <w:basedOn w:val="a0"/>
    <w:link w:val="26"/>
    <w:semiHidden/>
    <w:unhideWhenUsed/>
    <w:rsid w:val="00277F67"/>
    <w:pPr>
      <w:widowControl w:val="0"/>
      <w:adjustRightInd w:val="0"/>
      <w:spacing w:line="240" w:lineRule="exact"/>
      <w:jc w:val="right"/>
    </w:pPr>
  </w:style>
  <w:style w:type="character" w:customStyle="1" w:styleId="211">
    <w:name w:val="Основной текст с отступом 2 Знак1"/>
    <w:aliases w:val="Знак1 Знак1"/>
    <w:basedOn w:val="a1"/>
    <w:semiHidden/>
    <w:rsid w:val="00277F67"/>
  </w:style>
  <w:style w:type="character" w:customStyle="1" w:styleId="33">
    <w:name w:val="Основной текст с отступом 3 Знак"/>
    <w:basedOn w:val="a1"/>
    <w:link w:val="34"/>
    <w:uiPriority w:val="99"/>
    <w:semiHidden/>
    <w:rsid w:val="00277F67"/>
    <w:rPr>
      <w:rFonts w:ascii="Times New Roman" w:eastAsia="Times New Roman" w:hAnsi="Times New Roman" w:cs="Times New Roman"/>
      <w:sz w:val="24"/>
      <w:szCs w:val="24"/>
    </w:rPr>
  </w:style>
  <w:style w:type="paragraph" w:styleId="34">
    <w:name w:val="Body Text Indent 3"/>
    <w:basedOn w:val="a0"/>
    <w:link w:val="33"/>
    <w:uiPriority w:val="99"/>
    <w:semiHidden/>
    <w:unhideWhenUsed/>
    <w:rsid w:val="00277F67"/>
    <w:pPr>
      <w:tabs>
        <w:tab w:val="left" w:pos="1260"/>
      </w:tabs>
      <w:spacing w:after="0" w:line="240" w:lineRule="auto"/>
      <w:ind w:firstLine="720"/>
      <w:jc w:val="both"/>
    </w:pPr>
    <w:rPr>
      <w:rFonts w:ascii="Times New Roman" w:eastAsia="Times New Roman" w:hAnsi="Times New Roman" w:cs="Times New Roman"/>
      <w:sz w:val="24"/>
      <w:szCs w:val="24"/>
    </w:rPr>
  </w:style>
  <w:style w:type="character" w:customStyle="1" w:styleId="311">
    <w:name w:val="Основной текст с отступом 3 Знак1"/>
    <w:basedOn w:val="a1"/>
    <w:uiPriority w:val="99"/>
    <w:semiHidden/>
    <w:rsid w:val="00277F67"/>
    <w:rPr>
      <w:sz w:val="16"/>
      <w:szCs w:val="16"/>
    </w:rPr>
  </w:style>
  <w:style w:type="character" w:customStyle="1" w:styleId="aff6">
    <w:name w:val="Схема документа Знак"/>
    <w:basedOn w:val="a1"/>
    <w:link w:val="aff7"/>
    <w:uiPriority w:val="99"/>
    <w:semiHidden/>
    <w:rsid w:val="00277F67"/>
    <w:rPr>
      <w:rFonts w:ascii="Times New Roman" w:eastAsia="Times New Roman" w:hAnsi="Times New Roman" w:cs="Times New Roman"/>
      <w:sz w:val="2"/>
      <w:szCs w:val="2"/>
      <w:shd w:val="clear" w:color="auto" w:fill="000080"/>
    </w:rPr>
  </w:style>
  <w:style w:type="paragraph" w:styleId="aff7">
    <w:name w:val="Document Map"/>
    <w:basedOn w:val="a0"/>
    <w:link w:val="aff6"/>
    <w:uiPriority w:val="99"/>
    <w:semiHidden/>
    <w:unhideWhenUsed/>
    <w:rsid w:val="00277F67"/>
    <w:pPr>
      <w:shd w:val="clear" w:color="auto" w:fill="000080"/>
      <w:spacing w:after="0" w:line="240" w:lineRule="auto"/>
    </w:pPr>
    <w:rPr>
      <w:rFonts w:ascii="Times New Roman" w:eastAsia="Times New Roman" w:hAnsi="Times New Roman" w:cs="Times New Roman"/>
      <w:sz w:val="2"/>
      <w:szCs w:val="2"/>
    </w:rPr>
  </w:style>
  <w:style w:type="character" w:customStyle="1" w:styleId="1d">
    <w:name w:val="Схема документа Знак1"/>
    <w:basedOn w:val="a1"/>
    <w:uiPriority w:val="99"/>
    <w:semiHidden/>
    <w:rsid w:val="00277F67"/>
    <w:rPr>
      <w:rFonts w:ascii="Segoe UI" w:hAnsi="Segoe UI" w:cs="Segoe UI"/>
      <w:sz w:val="16"/>
      <w:szCs w:val="16"/>
    </w:rPr>
  </w:style>
  <w:style w:type="character" w:customStyle="1" w:styleId="aff8">
    <w:name w:val="Текст Знак"/>
    <w:basedOn w:val="a1"/>
    <w:link w:val="aff9"/>
    <w:uiPriority w:val="99"/>
    <w:semiHidden/>
    <w:rsid w:val="00277F67"/>
    <w:rPr>
      <w:rFonts w:ascii="Courier New" w:eastAsia="Times New Roman" w:hAnsi="Courier New" w:cs="Times New Roman"/>
      <w:sz w:val="20"/>
      <w:szCs w:val="20"/>
    </w:rPr>
  </w:style>
  <w:style w:type="paragraph" w:styleId="aff9">
    <w:name w:val="Plain Text"/>
    <w:basedOn w:val="a0"/>
    <w:link w:val="aff8"/>
    <w:uiPriority w:val="99"/>
    <w:semiHidden/>
    <w:unhideWhenUsed/>
    <w:rsid w:val="00277F67"/>
    <w:pPr>
      <w:spacing w:after="0" w:line="240" w:lineRule="auto"/>
    </w:pPr>
    <w:rPr>
      <w:rFonts w:ascii="Courier New" w:eastAsia="Times New Roman" w:hAnsi="Courier New" w:cs="Times New Roman"/>
      <w:sz w:val="20"/>
      <w:szCs w:val="20"/>
    </w:rPr>
  </w:style>
  <w:style w:type="character" w:customStyle="1" w:styleId="1e">
    <w:name w:val="Текст Знак1"/>
    <w:basedOn w:val="a1"/>
    <w:uiPriority w:val="99"/>
    <w:rsid w:val="00277F67"/>
    <w:rPr>
      <w:rFonts w:ascii="Consolas" w:hAnsi="Consolas"/>
      <w:sz w:val="21"/>
      <w:szCs w:val="21"/>
    </w:rPr>
  </w:style>
  <w:style w:type="character" w:customStyle="1" w:styleId="affa">
    <w:name w:val="Тема примечания Знак"/>
    <w:basedOn w:val="af0"/>
    <w:link w:val="affb"/>
    <w:uiPriority w:val="99"/>
    <w:semiHidden/>
    <w:rsid w:val="00277F67"/>
    <w:rPr>
      <w:rFonts w:ascii="Calibri" w:eastAsia="Calibri" w:hAnsi="Calibri" w:cs="Times New Roman"/>
      <w:b/>
      <w:bCs/>
      <w:sz w:val="20"/>
      <w:szCs w:val="20"/>
    </w:rPr>
  </w:style>
  <w:style w:type="paragraph" w:styleId="affb">
    <w:name w:val="annotation subject"/>
    <w:basedOn w:val="af1"/>
    <w:next w:val="af1"/>
    <w:link w:val="affa"/>
    <w:uiPriority w:val="99"/>
    <w:semiHidden/>
    <w:unhideWhenUsed/>
    <w:rsid w:val="00277F67"/>
    <w:rPr>
      <w:b/>
      <w:bCs/>
    </w:rPr>
  </w:style>
  <w:style w:type="character" w:customStyle="1" w:styleId="1f">
    <w:name w:val="Тема примечания Знак1"/>
    <w:basedOn w:val="15"/>
    <w:uiPriority w:val="99"/>
    <w:semiHidden/>
    <w:rsid w:val="00277F67"/>
    <w:rPr>
      <w:b/>
      <w:bCs/>
      <w:sz w:val="20"/>
      <w:szCs w:val="20"/>
    </w:rPr>
  </w:style>
  <w:style w:type="character" w:customStyle="1" w:styleId="affc">
    <w:name w:val="Текст выноски Знак"/>
    <w:basedOn w:val="a1"/>
    <w:link w:val="affd"/>
    <w:uiPriority w:val="99"/>
    <w:semiHidden/>
    <w:rsid w:val="00277F67"/>
    <w:rPr>
      <w:rFonts w:ascii="Segoe UI" w:eastAsia="Times New Roman" w:hAnsi="Segoe UI" w:cs="Times New Roman"/>
      <w:sz w:val="18"/>
      <w:szCs w:val="18"/>
    </w:rPr>
  </w:style>
  <w:style w:type="paragraph" w:styleId="affd">
    <w:name w:val="Balloon Text"/>
    <w:basedOn w:val="a0"/>
    <w:link w:val="affc"/>
    <w:uiPriority w:val="99"/>
    <w:semiHidden/>
    <w:unhideWhenUsed/>
    <w:rsid w:val="00277F67"/>
    <w:pPr>
      <w:spacing w:after="0" w:line="240" w:lineRule="auto"/>
    </w:pPr>
    <w:rPr>
      <w:rFonts w:ascii="Segoe UI" w:eastAsia="Times New Roman" w:hAnsi="Segoe UI" w:cs="Times New Roman"/>
      <w:sz w:val="18"/>
      <w:szCs w:val="18"/>
    </w:rPr>
  </w:style>
  <w:style w:type="character" w:customStyle="1" w:styleId="1f0">
    <w:name w:val="Текст выноски Знак1"/>
    <w:basedOn w:val="a1"/>
    <w:uiPriority w:val="99"/>
    <w:semiHidden/>
    <w:rsid w:val="00277F67"/>
    <w:rPr>
      <w:rFonts w:ascii="Segoe UI" w:hAnsi="Segoe UI" w:cs="Segoe UI"/>
      <w:sz w:val="18"/>
      <w:szCs w:val="18"/>
    </w:rPr>
  </w:style>
  <w:style w:type="paragraph" w:styleId="affe">
    <w:name w:val="No Spacing"/>
    <w:link w:val="afff"/>
    <w:uiPriority w:val="1"/>
    <w:qFormat/>
    <w:rsid w:val="00277F67"/>
    <w:pPr>
      <w:suppressAutoHyphens/>
      <w:spacing w:after="0" w:line="240" w:lineRule="auto"/>
    </w:pPr>
    <w:rPr>
      <w:rFonts w:ascii="Times New Roman" w:eastAsia="Calibri" w:hAnsi="Times New Roman" w:cs="Times New Roman"/>
      <w:sz w:val="24"/>
      <w:szCs w:val="24"/>
      <w:lang w:eastAsia="ar-SA"/>
    </w:rPr>
  </w:style>
  <w:style w:type="character" w:customStyle="1" w:styleId="afff">
    <w:name w:val="Без интервала Знак"/>
    <w:basedOn w:val="a1"/>
    <w:link w:val="affe"/>
    <w:uiPriority w:val="1"/>
    <w:rsid w:val="00AE6AF0"/>
    <w:rPr>
      <w:rFonts w:ascii="Times New Roman" w:eastAsia="Calibri" w:hAnsi="Times New Roman" w:cs="Times New Roman"/>
      <w:sz w:val="24"/>
      <w:szCs w:val="24"/>
      <w:lang w:eastAsia="ar-SA"/>
    </w:rPr>
  </w:style>
  <w:style w:type="paragraph" w:styleId="28">
    <w:name w:val="Quote"/>
    <w:basedOn w:val="a0"/>
    <w:next w:val="a0"/>
    <w:link w:val="29"/>
    <w:uiPriority w:val="29"/>
    <w:qFormat/>
    <w:rsid w:val="00277F67"/>
    <w:pPr>
      <w:spacing w:after="200" w:line="276" w:lineRule="auto"/>
    </w:pPr>
    <w:rPr>
      <w:rFonts w:ascii="Calibri" w:eastAsia="Times New Roman" w:hAnsi="Calibri" w:cs="Times New Roman"/>
      <w:i/>
      <w:iCs/>
      <w:color w:val="000000"/>
    </w:rPr>
  </w:style>
  <w:style w:type="character" w:customStyle="1" w:styleId="29">
    <w:name w:val="Цитата 2 Знак"/>
    <w:basedOn w:val="a1"/>
    <w:link w:val="28"/>
    <w:uiPriority w:val="29"/>
    <w:rsid w:val="00277F67"/>
    <w:rPr>
      <w:rFonts w:ascii="Calibri" w:eastAsia="Times New Roman" w:hAnsi="Calibri" w:cs="Times New Roman"/>
      <w:i/>
      <w:iCs/>
      <w:color w:val="000000"/>
    </w:rPr>
  </w:style>
  <w:style w:type="paragraph" w:styleId="afff0">
    <w:name w:val="Intense Quote"/>
    <w:basedOn w:val="a0"/>
    <w:next w:val="a0"/>
    <w:link w:val="afff1"/>
    <w:uiPriority w:val="30"/>
    <w:qFormat/>
    <w:rsid w:val="00277F67"/>
    <w:pPr>
      <w:pBdr>
        <w:bottom w:val="single" w:sz="4" w:space="4" w:color="4F81BD"/>
      </w:pBdr>
      <w:spacing w:before="200" w:after="280" w:line="276" w:lineRule="auto"/>
      <w:ind w:left="936" w:right="936"/>
    </w:pPr>
    <w:rPr>
      <w:rFonts w:ascii="Calibri" w:eastAsia="Times New Roman" w:hAnsi="Calibri" w:cs="Times New Roman"/>
      <w:b/>
      <w:bCs/>
      <w:i/>
      <w:iCs/>
      <w:color w:val="4F81BD"/>
    </w:rPr>
  </w:style>
  <w:style w:type="character" w:customStyle="1" w:styleId="afff1">
    <w:name w:val="Выделенная цитата Знак"/>
    <w:basedOn w:val="a1"/>
    <w:link w:val="afff0"/>
    <w:uiPriority w:val="30"/>
    <w:rsid w:val="00277F67"/>
    <w:rPr>
      <w:rFonts w:ascii="Calibri" w:eastAsia="Times New Roman" w:hAnsi="Calibri" w:cs="Times New Roman"/>
      <w:b/>
      <w:bCs/>
      <w:i/>
      <w:iCs/>
      <w:color w:val="4F81BD"/>
    </w:rPr>
  </w:style>
  <w:style w:type="character" w:customStyle="1" w:styleId="ConsNormal">
    <w:name w:val="ConsNormal Знак"/>
    <w:link w:val="ConsNormal0"/>
    <w:semiHidden/>
    <w:locked/>
    <w:rsid w:val="00277F67"/>
    <w:rPr>
      <w:rFonts w:ascii="Arial" w:eastAsia="Times New Roman" w:hAnsi="Arial" w:cs="Arial"/>
    </w:rPr>
  </w:style>
  <w:style w:type="paragraph" w:customStyle="1" w:styleId="ConsNormal0">
    <w:name w:val="ConsNormal"/>
    <w:link w:val="ConsNormal"/>
    <w:semiHidden/>
    <w:rsid w:val="00277F67"/>
    <w:pPr>
      <w:widowControl w:val="0"/>
      <w:autoSpaceDE w:val="0"/>
      <w:autoSpaceDN w:val="0"/>
      <w:adjustRightInd w:val="0"/>
      <w:spacing w:after="0" w:line="240" w:lineRule="auto"/>
      <w:ind w:right="19772" w:firstLine="720"/>
    </w:pPr>
    <w:rPr>
      <w:rFonts w:ascii="Arial" w:eastAsia="Times New Roman" w:hAnsi="Arial" w:cs="Arial"/>
    </w:rPr>
  </w:style>
  <w:style w:type="character" w:customStyle="1" w:styleId="35">
    <w:name w:val="Стиль3 Знак Знак Знак"/>
    <w:link w:val="36"/>
    <w:semiHidden/>
    <w:locked/>
    <w:rsid w:val="00277F67"/>
    <w:rPr>
      <w:rFonts w:ascii="Times New Roman" w:eastAsia="Times New Roman" w:hAnsi="Times New Roman" w:cs="Times New Roman"/>
      <w:sz w:val="24"/>
    </w:rPr>
  </w:style>
  <w:style w:type="paragraph" w:customStyle="1" w:styleId="36">
    <w:name w:val="Стиль3 Знак Знак"/>
    <w:basedOn w:val="western1"/>
    <w:next w:val="western"/>
    <w:link w:val="35"/>
    <w:semiHidden/>
    <w:rsid w:val="00277F67"/>
    <w:pPr>
      <w:widowControl w:val="0"/>
      <w:tabs>
        <w:tab w:val="num" w:pos="227"/>
      </w:tabs>
      <w:adjustRightInd w:val="0"/>
      <w:spacing w:before="0" w:beforeAutospacing="0" w:after="0"/>
      <w:jc w:val="both"/>
    </w:pPr>
    <w:rPr>
      <w:szCs w:val="22"/>
    </w:rPr>
  </w:style>
  <w:style w:type="paragraph" w:customStyle="1" w:styleId="western1">
    <w:name w:val="western1"/>
    <w:basedOn w:val="a0"/>
    <w:uiPriority w:val="99"/>
    <w:semiHidden/>
    <w:rsid w:val="00277F67"/>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western">
    <w:name w:val="western"/>
    <w:basedOn w:val="a0"/>
    <w:uiPriority w:val="99"/>
    <w:semiHidden/>
    <w:rsid w:val="00277F67"/>
    <w:pPr>
      <w:spacing w:before="100" w:beforeAutospacing="1" w:after="119" w:line="240" w:lineRule="auto"/>
    </w:pPr>
    <w:rPr>
      <w:rFonts w:ascii="Times New Roman" w:eastAsia="Times New Roman" w:hAnsi="Times New Roman" w:cs="Times New Roman"/>
      <w:sz w:val="24"/>
      <w:szCs w:val="24"/>
      <w:lang w:eastAsia="ru-RU"/>
    </w:rPr>
  </w:style>
  <w:style w:type="character" w:customStyle="1" w:styleId="ConsPlusNormal">
    <w:name w:val="ConsPlusNormal Знак"/>
    <w:link w:val="ConsPlusNormal0"/>
    <w:locked/>
    <w:rsid w:val="00277F67"/>
    <w:rPr>
      <w:rFonts w:ascii="Arial" w:eastAsia="Times New Roman" w:hAnsi="Arial" w:cs="Arial"/>
    </w:rPr>
  </w:style>
  <w:style w:type="paragraph" w:customStyle="1" w:styleId="ConsPlusNormal0">
    <w:name w:val="ConsPlusNormal"/>
    <w:link w:val="ConsPlusNormal"/>
    <w:qFormat/>
    <w:rsid w:val="00277F67"/>
    <w:pPr>
      <w:autoSpaceDE w:val="0"/>
      <w:autoSpaceDN w:val="0"/>
      <w:adjustRightInd w:val="0"/>
      <w:spacing w:after="0" w:line="240" w:lineRule="auto"/>
      <w:ind w:firstLine="720"/>
    </w:pPr>
    <w:rPr>
      <w:rFonts w:ascii="Arial" w:eastAsia="Times New Roman" w:hAnsi="Arial" w:cs="Arial"/>
    </w:rPr>
  </w:style>
  <w:style w:type="character" w:customStyle="1" w:styleId="afff2">
    <w:name w:val="Пункты Знак"/>
    <w:link w:val="a"/>
    <w:uiPriority w:val="99"/>
    <w:semiHidden/>
    <w:locked/>
    <w:rsid w:val="00277F67"/>
    <w:rPr>
      <w:rFonts w:ascii="Times New Roman" w:eastAsia="Times New Roman" w:hAnsi="Times New Roman"/>
      <w:bCs/>
      <w:iCs/>
      <w:color w:val="000000"/>
      <w:sz w:val="24"/>
      <w:szCs w:val="28"/>
    </w:rPr>
  </w:style>
  <w:style w:type="paragraph" w:customStyle="1" w:styleId="a">
    <w:name w:val="Пункты"/>
    <w:basedOn w:val="2"/>
    <w:link w:val="afff2"/>
    <w:uiPriority w:val="99"/>
    <w:semiHidden/>
    <w:qFormat/>
    <w:rsid w:val="00277F67"/>
    <w:pPr>
      <w:numPr>
        <w:numId w:val="2"/>
      </w:numPr>
      <w:tabs>
        <w:tab w:val="left" w:pos="1134"/>
      </w:tabs>
      <w:spacing w:before="120" w:after="0"/>
      <w:ind w:left="0" w:firstLine="567"/>
      <w:jc w:val="both"/>
    </w:pPr>
    <w:rPr>
      <w:rFonts w:ascii="Times New Roman" w:hAnsi="Times New Roman" w:cstheme="minorBidi"/>
      <w:b w:val="0"/>
      <w:i w:val="0"/>
      <w:color w:val="000000"/>
      <w:sz w:val="24"/>
    </w:rPr>
  </w:style>
  <w:style w:type="character" w:customStyle="1" w:styleId="Bodytext">
    <w:name w:val="Body text_"/>
    <w:link w:val="2a"/>
    <w:semiHidden/>
    <w:locked/>
    <w:rsid w:val="00277F67"/>
    <w:rPr>
      <w:rFonts w:ascii="Times New Roman" w:eastAsia="Times New Roman" w:hAnsi="Times New Roman" w:cs="Times New Roman"/>
      <w:b/>
      <w:bCs/>
      <w:spacing w:val="10"/>
      <w:shd w:val="clear" w:color="auto" w:fill="FFFFFF"/>
    </w:rPr>
  </w:style>
  <w:style w:type="paragraph" w:customStyle="1" w:styleId="2a">
    <w:name w:val="Основной текст2"/>
    <w:basedOn w:val="a0"/>
    <w:link w:val="Bodytext"/>
    <w:semiHidden/>
    <w:rsid w:val="00277F67"/>
    <w:pPr>
      <w:widowControl w:val="0"/>
      <w:shd w:val="clear" w:color="auto" w:fill="FFFFFF"/>
      <w:spacing w:after="300" w:line="324" w:lineRule="exact"/>
      <w:jc w:val="center"/>
    </w:pPr>
    <w:rPr>
      <w:rFonts w:ascii="Times New Roman" w:eastAsia="Times New Roman" w:hAnsi="Times New Roman" w:cs="Times New Roman"/>
      <w:b/>
      <w:bCs/>
      <w:spacing w:val="10"/>
    </w:rPr>
  </w:style>
  <w:style w:type="character" w:customStyle="1" w:styleId="12pt">
    <w:name w:val="Стиль текст + 12 pt Знак Знак Знак"/>
    <w:link w:val="12pt0"/>
    <w:uiPriority w:val="99"/>
    <w:semiHidden/>
    <w:locked/>
    <w:rsid w:val="00277F67"/>
    <w:rPr>
      <w:sz w:val="24"/>
      <w:szCs w:val="24"/>
    </w:rPr>
  </w:style>
  <w:style w:type="paragraph" w:customStyle="1" w:styleId="12pt0">
    <w:name w:val="Стиль текст + 12 pt Знак Знак"/>
    <w:basedOn w:val="a0"/>
    <w:link w:val="12pt"/>
    <w:uiPriority w:val="99"/>
    <w:semiHidden/>
    <w:rsid w:val="00277F67"/>
    <w:pPr>
      <w:widowControl w:val="0"/>
      <w:tabs>
        <w:tab w:val="num" w:pos="1440"/>
      </w:tabs>
      <w:autoSpaceDE w:val="0"/>
      <w:autoSpaceDN w:val="0"/>
      <w:adjustRightInd w:val="0"/>
      <w:spacing w:after="0" w:line="360" w:lineRule="auto"/>
      <w:ind w:left="1440" w:hanging="360"/>
      <w:jc w:val="both"/>
    </w:pPr>
    <w:rPr>
      <w:sz w:val="24"/>
      <w:szCs w:val="24"/>
    </w:rPr>
  </w:style>
  <w:style w:type="character" w:customStyle="1" w:styleId="afff3">
    <w:name w:val="ТЛ_Утверждаю Знак"/>
    <w:link w:val="afff4"/>
    <w:uiPriority w:val="99"/>
    <w:semiHidden/>
    <w:locked/>
    <w:rsid w:val="00277F67"/>
    <w:rPr>
      <w:rFonts w:ascii="MS Mincho" w:eastAsia="MS Mincho" w:hAnsi="MS Mincho"/>
      <w:sz w:val="28"/>
      <w:szCs w:val="28"/>
    </w:rPr>
  </w:style>
  <w:style w:type="paragraph" w:customStyle="1" w:styleId="afff4">
    <w:name w:val="ТЛ_Утверждаю"/>
    <w:basedOn w:val="a0"/>
    <w:link w:val="afff3"/>
    <w:uiPriority w:val="99"/>
    <w:semiHidden/>
    <w:rsid w:val="00277F67"/>
    <w:pPr>
      <w:spacing w:after="0" w:line="240" w:lineRule="auto"/>
      <w:ind w:left="4860"/>
      <w:jc w:val="center"/>
    </w:pPr>
    <w:rPr>
      <w:rFonts w:ascii="MS Mincho" w:eastAsia="MS Mincho" w:hAnsi="MS Mincho"/>
      <w:sz w:val="28"/>
      <w:szCs w:val="28"/>
    </w:rPr>
  </w:style>
  <w:style w:type="character" w:customStyle="1" w:styleId="afff5">
    <w:name w:val="Основной текст_"/>
    <w:link w:val="1f1"/>
    <w:uiPriority w:val="99"/>
    <w:semiHidden/>
    <w:locked/>
    <w:rsid w:val="00277F67"/>
    <w:rPr>
      <w:sz w:val="21"/>
      <w:szCs w:val="21"/>
      <w:shd w:val="clear" w:color="auto" w:fill="FFFFFF"/>
    </w:rPr>
  </w:style>
  <w:style w:type="paragraph" w:customStyle="1" w:styleId="1f1">
    <w:name w:val="Основной текст1"/>
    <w:basedOn w:val="a0"/>
    <w:link w:val="afff5"/>
    <w:uiPriority w:val="99"/>
    <w:semiHidden/>
    <w:rsid w:val="00277F67"/>
    <w:pPr>
      <w:shd w:val="clear" w:color="auto" w:fill="FFFFFF"/>
      <w:spacing w:after="0" w:line="240" w:lineRule="atLeast"/>
      <w:jc w:val="right"/>
    </w:pPr>
    <w:rPr>
      <w:sz w:val="21"/>
      <w:szCs w:val="21"/>
    </w:rPr>
  </w:style>
  <w:style w:type="character" w:customStyle="1" w:styleId="120">
    <w:name w:val="Основной текст (12)_"/>
    <w:link w:val="121"/>
    <w:uiPriority w:val="99"/>
    <w:semiHidden/>
    <w:locked/>
    <w:rsid w:val="00277F67"/>
    <w:rPr>
      <w:sz w:val="15"/>
      <w:szCs w:val="15"/>
      <w:shd w:val="clear" w:color="auto" w:fill="FFFFFF"/>
    </w:rPr>
  </w:style>
  <w:style w:type="paragraph" w:customStyle="1" w:styleId="121">
    <w:name w:val="Основной текст (12)"/>
    <w:basedOn w:val="a0"/>
    <w:link w:val="120"/>
    <w:uiPriority w:val="99"/>
    <w:semiHidden/>
    <w:rsid w:val="00277F67"/>
    <w:pPr>
      <w:shd w:val="clear" w:color="auto" w:fill="FFFFFF"/>
      <w:spacing w:after="0" w:line="240" w:lineRule="atLeast"/>
    </w:pPr>
    <w:rPr>
      <w:sz w:val="15"/>
      <w:szCs w:val="15"/>
    </w:rPr>
  </w:style>
  <w:style w:type="character" w:customStyle="1" w:styleId="100">
    <w:name w:val="Основной текст (10)_"/>
    <w:link w:val="101"/>
    <w:uiPriority w:val="99"/>
    <w:semiHidden/>
    <w:locked/>
    <w:rsid w:val="00277F67"/>
    <w:rPr>
      <w:sz w:val="13"/>
      <w:szCs w:val="13"/>
      <w:shd w:val="clear" w:color="auto" w:fill="FFFFFF"/>
    </w:rPr>
  </w:style>
  <w:style w:type="paragraph" w:customStyle="1" w:styleId="101">
    <w:name w:val="Основной текст (10)"/>
    <w:basedOn w:val="a0"/>
    <w:link w:val="100"/>
    <w:uiPriority w:val="99"/>
    <w:semiHidden/>
    <w:rsid w:val="00277F67"/>
    <w:pPr>
      <w:shd w:val="clear" w:color="auto" w:fill="FFFFFF"/>
      <w:spacing w:after="0" w:line="240" w:lineRule="atLeast"/>
    </w:pPr>
    <w:rPr>
      <w:sz w:val="13"/>
      <w:szCs w:val="13"/>
    </w:rPr>
  </w:style>
  <w:style w:type="character" w:customStyle="1" w:styleId="110">
    <w:name w:val="Основной текст (11)_"/>
    <w:link w:val="111"/>
    <w:uiPriority w:val="99"/>
    <w:semiHidden/>
    <w:locked/>
    <w:rsid w:val="00277F67"/>
    <w:rPr>
      <w:rFonts w:ascii="MS Mincho" w:eastAsia="MS Mincho" w:hAnsi="MS Mincho" w:cs="MS Mincho"/>
      <w:spacing w:val="-10"/>
      <w:sz w:val="12"/>
      <w:szCs w:val="12"/>
      <w:shd w:val="clear" w:color="auto" w:fill="FFFFFF"/>
    </w:rPr>
  </w:style>
  <w:style w:type="paragraph" w:customStyle="1" w:styleId="111">
    <w:name w:val="Основной текст (11)"/>
    <w:basedOn w:val="a0"/>
    <w:link w:val="110"/>
    <w:uiPriority w:val="99"/>
    <w:semiHidden/>
    <w:rsid w:val="00277F67"/>
    <w:pPr>
      <w:shd w:val="clear" w:color="auto" w:fill="FFFFFF"/>
      <w:spacing w:after="0" w:line="240" w:lineRule="atLeast"/>
    </w:pPr>
    <w:rPr>
      <w:rFonts w:ascii="MS Mincho" w:eastAsia="MS Mincho" w:hAnsi="MS Mincho" w:cs="MS Mincho"/>
      <w:spacing w:val="-10"/>
      <w:sz w:val="12"/>
      <w:szCs w:val="12"/>
    </w:rPr>
  </w:style>
  <w:style w:type="character" w:customStyle="1" w:styleId="71">
    <w:name w:val="Основной текст (7)_"/>
    <w:link w:val="72"/>
    <w:uiPriority w:val="99"/>
    <w:semiHidden/>
    <w:locked/>
    <w:rsid w:val="00277F67"/>
    <w:rPr>
      <w:sz w:val="18"/>
      <w:szCs w:val="18"/>
      <w:shd w:val="clear" w:color="auto" w:fill="FFFFFF"/>
    </w:rPr>
  </w:style>
  <w:style w:type="paragraph" w:customStyle="1" w:styleId="72">
    <w:name w:val="Основной текст (7)"/>
    <w:basedOn w:val="a0"/>
    <w:link w:val="71"/>
    <w:uiPriority w:val="99"/>
    <w:semiHidden/>
    <w:rsid w:val="00277F67"/>
    <w:pPr>
      <w:shd w:val="clear" w:color="auto" w:fill="FFFFFF"/>
      <w:spacing w:after="0" w:line="240" w:lineRule="atLeast"/>
    </w:pPr>
    <w:rPr>
      <w:sz w:val="18"/>
      <w:szCs w:val="18"/>
    </w:rPr>
  </w:style>
  <w:style w:type="character" w:customStyle="1" w:styleId="130">
    <w:name w:val="Основной текст (13)_"/>
    <w:link w:val="131"/>
    <w:uiPriority w:val="99"/>
    <w:semiHidden/>
    <w:locked/>
    <w:rsid w:val="00277F67"/>
    <w:rPr>
      <w:sz w:val="18"/>
      <w:szCs w:val="18"/>
      <w:shd w:val="clear" w:color="auto" w:fill="FFFFFF"/>
    </w:rPr>
  </w:style>
  <w:style w:type="paragraph" w:customStyle="1" w:styleId="131">
    <w:name w:val="Основной текст (13)"/>
    <w:basedOn w:val="a0"/>
    <w:link w:val="130"/>
    <w:uiPriority w:val="99"/>
    <w:semiHidden/>
    <w:rsid w:val="00277F67"/>
    <w:pPr>
      <w:shd w:val="clear" w:color="auto" w:fill="FFFFFF"/>
      <w:spacing w:after="0" w:line="240" w:lineRule="atLeast"/>
    </w:pPr>
    <w:rPr>
      <w:sz w:val="18"/>
      <w:szCs w:val="18"/>
    </w:rPr>
  </w:style>
  <w:style w:type="character" w:customStyle="1" w:styleId="140">
    <w:name w:val="Основной текст (14)_"/>
    <w:link w:val="141"/>
    <w:uiPriority w:val="99"/>
    <w:semiHidden/>
    <w:locked/>
    <w:rsid w:val="00277F67"/>
    <w:rPr>
      <w:shd w:val="clear" w:color="auto" w:fill="FFFFFF"/>
    </w:rPr>
  </w:style>
  <w:style w:type="paragraph" w:customStyle="1" w:styleId="141">
    <w:name w:val="Основной текст (14)"/>
    <w:basedOn w:val="a0"/>
    <w:link w:val="140"/>
    <w:uiPriority w:val="99"/>
    <w:semiHidden/>
    <w:rsid w:val="00277F67"/>
    <w:pPr>
      <w:shd w:val="clear" w:color="auto" w:fill="FFFFFF"/>
      <w:spacing w:after="0" w:line="240" w:lineRule="atLeast"/>
    </w:pPr>
  </w:style>
  <w:style w:type="character" w:customStyle="1" w:styleId="37">
    <w:name w:val="Основной текст (3)_"/>
    <w:link w:val="38"/>
    <w:uiPriority w:val="99"/>
    <w:locked/>
    <w:rsid w:val="00277F67"/>
    <w:rPr>
      <w:shd w:val="clear" w:color="auto" w:fill="FFFFFF"/>
    </w:rPr>
  </w:style>
  <w:style w:type="paragraph" w:customStyle="1" w:styleId="38">
    <w:name w:val="Основной текст (3)"/>
    <w:basedOn w:val="a0"/>
    <w:link w:val="37"/>
    <w:uiPriority w:val="99"/>
    <w:rsid w:val="00277F67"/>
    <w:pPr>
      <w:shd w:val="clear" w:color="auto" w:fill="FFFFFF"/>
      <w:spacing w:after="0" w:line="240" w:lineRule="exact"/>
      <w:jc w:val="both"/>
    </w:pPr>
  </w:style>
  <w:style w:type="character" w:customStyle="1" w:styleId="2b">
    <w:name w:val="Основной текст (2)_"/>
    <w:link w:val="2c"/>
    <w:uiPriority w:val="99"/>
    <w:semiHidden/>
    <w:locked/>
    <w:rsid w:val="00277F67"/>
    <w:rPr>
      <w:sz w:val="19"/>
      <w:szCs w:val="19"/>
      <w:shd w:val="clear" w:color="auto" w:fill="FFFFFF"/>
    </w:rPr>
  </w:style>
  <w:style w:type="paragraph" w:customStyle="1" w:styleId="2c">
    <w:name w:val="Основной текст (2)"/>
    <w:basedOn w:val="a0"/>
    <w:link w:val="2b"/>
    <w:uiPriority w:val="99"/>
    <w:semiHidden/>
    <w:rsid w:val="00277F67"/>
    <w:pPr>
      <w:shd w:val="clear" w:color="auto" w:fill="FFFFFF"/>
      <w:spacing w:before="180" w:after="0" w:line="223" w:lineRule="exact"/>
    </w:pPr>
    <w:rPr>
      <w:sz w:val="19"/>
      <w:szCs w:val="19"/>
    </w:rPr>
  </w:style>
  <w:style w:type="character" w:customStyle="1" w:styleId="41">
    <w:name w:val="Основной текст (4)_"/>
    <w:link w:val="42"/>
    <w:uiPriority w:val="99"/>
    <w:semiHidden/>
    <w:locked/>
    <w:rsid w:val="00277F67"/>
    <w:rPr>
      <w:sz w:val="21"/>
      <w:szCs w:val="21"/>
      <w:shd w:val="clear" w:color="auto" w:fill="FFFFFF"/>
    </w:rPr>
  </w:style>
  <w:style w:type="paragraph" w:customStyle="1" w:styleId="42">
    <w:name w:val="Основной текст (4)"/>
    <w:basedOn w:val="a0"/>
    <w:link w:val="41"/>
    <w:uiPriority w:val="99"/>
    <w:semiHidden/>
    <w:rsid w:val="00277F67"/>
    <w:pPr>
      <w:shd w:val="clear" w:color="auto" w:fill="FFFFFF"/>
      <w:spacing w:after="0" w:line="297" w:lineRule="exact"/>
      <w:ind w:hanging="600"/>
    </w:pPr>
    <w:rPr>
      <w:sz w:val="21"/>
      <w:szCs w:val="21"/>
    </w:rPr>
  </w:style>
  <w:style w:type="character" w:customStyle="1" w:styleId="CharStyle9">
    <w:name w:val="Char Style 9"/>
    <w:link w:val="Style8"/>
    <w:uiPriority w:val="99"/>
    <w:semiHidden/>
    <w:locked/>
    <w:rsid w:val="00277F67"/>
    <w:rPr>
      <w:shd w:val="clear" w:color="auto" w:fill="FFFFFF"/>
    </w:rPr>
  </w:style>
  <w:style w:type="paragraph" w:customStyle="1" w:styleId="Style8">
    <w:name w:val="Style 8"/>
    <w:basedOn w:val="a0"/>
    <w:link w:val="CharStyle9"/>
    <w:uiPriority w:val="99"/>
    <w:semiHidden/>
    <w:qFormat/>
    <w:rsid w:val="00277F67"/>
    <w:pPr>
      <w:widowControl w:val="0"/>
      <w:shd w:val="clear" w:color="auto" w:fill="FFFFFF"/>
      <w:spacing w:after="300" w:line="240" w:lineRule="atLeast"/>
      <w:jc w:val="both"/>
    </w:pPr>
  </w:style>
  <w:style w:type="character" w:styleId="afff6">
    <w:name w:val="Subtle Emphasis"/>
    <w:uiPriority w:val="19"/>
    <w:qFormat/>
    <w:rsid w:val="00277F67"/>
    <w:rPr>
      <w:i/>
      <w:iCs/>
      <w:color w:val="808080"/>
    </w:rPr>
  </w:style>
  <w:style w:type="character" w:styleId="afff7">
    <w:name w:val="Intense Emphasis"/>
    <w:uiPriority w:val="21"/>
    <w:qFormat/>
    <w:rsid w:val="00277F67"/>
    <w:rPr>
      <w:b/>
      <w:bCs/>
      <w:i/>
      <w:iCs/>
      <w:color w:val="4F81BD"/>
    </w:rPr>
  </w:style>
  <w:style w:type="character" w:styleId="afff8">
    <w:name w:val="Subtle Reference"/>
    <w:uiPriority w:val="31"/>
    <w:qFormat/>
    <w:rsid w:val="00277F67"/>
    <w:rPr>
      <w:smallCaps/>
      <w:color w:val="C0504D"/>
      <w:u w:val="single"/>
    </w:rPr>
  </w:style>
  <w:style w:type="character" w:styleId="afff9">
    <w:name w:val="Intense Reference"/>
    <w:uiPriority w:val="32"/>
    <w:qFormat/>
    <w:rsid w:val="00277F67"/>
    <w:rPr>
      <w:b/>
      <w:bCs/>
      <w:smallCaps/>
      <w:color w:val="C0504D"/>
      <w:spacing w:val="5"/>
      <w:u w:val="single"/>
    </w:rPr>
  </w:style>
  <w:style w:type="character" w:styleId="afffa">
    <w:name w:val="Book Title"/>
    <w:uiPriority w:val="33"/>
    <w:qFormat/>
    <w:rsid w:val="00277F67"/>
    <w:rPr>
      <w:b/>
      <w:bCs/>
      <w:smallCaps/>
      <w:spacing w:val="5"/>
    </w:rPr>
  </w:style>
  <w:style w:type="character" w:customStyle="1" w:styleId="apple-converted-space">
    <w:name w:val="apple-converted-space"/>
    <w:basedOn w:val="a1"/>
    <w:rsid w:val="00277F67"/>
  </w:style>
  <w:style w:type="character" w:customStyle="1" w:styleId="match">
    <w:name w:val="match"/>
    <w:basedOn w:val="a1"/>
    <w:rsid w:val="00277F67"/>
  </w:style>
  <w:style w:type="character" w:customStyle="1" w:styleId="Heading1Char">
    <w:name w:val="Heading 1 Char"/>
    <w:aliases w:val="Заголовок 1 Знак Знак Знак Знак Знак Знак Знак Знак Знак Char,H1 Char,Заголовок 1 Знак Знак Знак Знак Знак Знак Знак Знак Знак Знак Знак Char,Заголовок 1 Знак Знак Знак Знак Знак Знак Знак Знак Знак Знак1 Char,H1 Знак1 Char"/>
    <w:locked/>
    <w:rsid w:val="00277F67"/>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77F67"/>
    <w:rPr>
      <w:rFonts w:ascii="Times New Roman" w:hAnsi="Times New Roman" w:cs="Times New Roman" w:hint="default"/>
      <w:b/>
      <w:bCs/>
      <w:sz w:val="24"/>
      <w:szCs w:val="24"/>
      <w:lang w:val="ru-RU" w:eastAsia="ru-RU"/>
    </w:rPr>
  </w:style>
  <w:style w:type="character" w:customStyle="1" w:styleId="propvalue">
    <w:name w:val="propvalue"/>
    <w:rsid w:val="00277F67"/>
    <w:rPr>
      <w:rFonts w:ascii="Times New Roman" w:hAnsi="Times New Roman" w:cs="Times New Roman" w:hint="default"/>
      <w:color w:val="800000"/>
    </w:rPr>
  </w:style>
  <w:style w:type="character" w:customStyle="1" w:styleId="HeaderChar">
    <w:name w:val="Header Char"/>
    <w:aliases w:val="Header Char1 Char"/>
    <w:locked/>
    <w:rsid w:val="00277F67"/>
    <w:rPr>
      <w:rFonts w:ascii="Times New Roman" w:hAnsi="Times New Roman" w:cs="Times New Roman" w:hint="default"/>
      <w:sz w:val="24"/>
      <w:szCs w:val="24"/>
      <w:lang w:val="ru-RU" w:eastAsia="ru-RU"/>
    </w:rPr>
  </w:style>
  <w:style w:type="character" w:customStyle="1" w:styleId="FontStyle46">
    <w:name w:val="Font Style46"/>
    <w:rsid w:val="00277F67"/>
    <w:rPr>
      <w:rFonts w:ascii="Times New Roman" w:hAnsi="Times New Roman" w:cs="Times New Roman" w:hint="default"/>
      <w:sz w:val="26"/>
      <w:szCs w:val="26"/>
    </w:rPr>
  </w:style>
  <w:style w:type="character" w:customStyle="1" w:styleId="spanheaderlot21">
    <w:name w:val="span_header_lot_21"/>
    <w:rsid w:val="00277F67"/>
    <w:rPr>
      <w:rFonts w:ascii="Times New Roman" w:hAnsi="Times New Roman" w:cs="Times New Roman" w:hint="default"/>
      <w:b/>
      <w:bCs/>
      <w:sz w:val="20"/>
      <w:szCs w:val="20"/>
    </w:rPr>
  </w:style>
  <w:style w:type="character" w:customStyle="1" w:styleId="73">
    <w:name w:val="Знак Знак7"/>
    <w:locked/>
    <w:rsid w:val="00277F67"/>
    <w:rPr>
      <w:rFonts w:ascii="Times New Roman" w:hAnsi="Times New Roman" w:cs="Times New Roman" w:hint="default"/>
      <w:b/>
      <w:bCs/>
      <w:i/>
      <w:iCs/>
      <w:snapToGrid w:val="0"/>
      <w:sz w:val="24"/>
      <w:szCs w:val="24"/>
      <w:lang w:val="ru-RU" w:eastAsia="ru-RU"/>
    </w:rPr>
  </w:style>
  <w:style w:type="character" w:customStyle="1" w:styleId="39">
    <w:name w:val="Знак Знак3"/>
    <w:rsid w:val="00277F67"/>
    <w:rPr>
      <w:rFonts w:ascii="Times New Roman" w:hAnsi="Times New Roman" w:cs="Times New Roman" w:hint="default"/>
      <w:b/>
      <w:bCs/>
      <w:i/>
      <w:iCs/>
      <w:snapToGrid w:val="0"/>
      <w:sz w:val="28"/>
      <w:szCs w:val="28"/>
    </w:rPr>
  </w:style>
  <w:style w:type="character" w:customStyle="1" w:styleId="51">
    <w:name w:val="Знак Знак5"/>
    <w:rsid w:val="00277F67"/>
    <w:rPr>
      <w:rFonts w:ascii="Times New Roman" w:hAnsi="Times New Roman" w:cs="Times New Roman" w:hint="default"/>
      <w:sz w:val="24"/>
      <w:szCs w:val="24"/>
    </w:rPr>
  </w:style>
  <w:style w:type="character" w:customStyle="1" w:styleId="43">
    <w:name w:val="Знак Знак4"/>
    <w:rsid w:val="00277F67"/>
    <w:rPr>
      <w:rFonts w:ascii="Times New Roman" w:hAnsi="Times New Roman" w:cs="Times New Roman" w:hint="default"/>
      <w:b/>
      <w:bCs/>
      <w:sz w:val="28"/>
      <w:szCs w:val="28"/>
    </w:rPr>
  </w:style>
  <w:style w:type="character" w:customStyle="1" w:styleId="2d">
    <w:name w:val="Знак2 Знак Знак"/>
    <w:rsid w:val="00277F67"/>
    <w:rPr>
      <w:rFonts w:ascii="Times New Roman" w:hAnsi="Times New Roman" w:cs="Times New Roman" w:hint="default"/>
      <w:sz w:val="24"/>
      <w:szCs w:val="24"/>
    </w:rPr>
  </w:style>
  <w:style w:type="character" w:customStyle="1" w:styleId="BodyTextIndentChar1">
    <w:name w:val="Body Text Indent Char1"/>
    <w:locked/>
    <w:rsid w:val="00277F67"/>
    <w:rPr>
      <w:rFonts w:ascii="Times New Roman" w:hAnsi="Times New Roman" w:cs="Times New Roman" w:hint="default"/>
      <w:lang w:val="ru-RU" w:eastAsia="ru-RU"/>
    </w:rPr>
  </w:style>
  <w:style w:type="character" w:customStyle="1" w:styleId="text">
    <w:name w:val="text"/>
    <w:rsid w:val="00277F67"/>
    <w:rPr>
      <w:rFonts w:ascii="Times New Roman" w:hAnsi="Times New Roman" w:cs="Times New Roman" w:hint="default"/>
    </w:rPr>
  </w:style>
  <w:style w:type="character" w:customStyle="1" w:styleId="61">
    <w:name w:val="Знак Знак6"/>
    <w:locked/>
    <w:rsid w:val="00277F67"/>
    <w:rPr>
      <w:rFonts w:ascii="Times New Roman" w:hAnsi="Times New Roman" w:cs="Times New Roman" w:hint="default"/>
      <w:sz w:val="24"/>
      <w:szCs w:val="24"/>
      <w:lang w:val="ru-RU" w:eastAsia="ru-RU"/>
    </w:rPr>
  </w:style>
  <w:style w:type="character" w:customStyle="1" w:styleId="2e">
    <w:name w:val="Знак Знак2"/>
    <w:locked/>
    <w:rsid w:val="00277F67"/>
    <w:rPr>
      <w:rFonts w:ascii="Times New Roman" w:hAnsi="Times New Roman" w:cs="Times New Roman" w:hint="default"/>
      <w:sz w:val="24"/>
      <w:szCs w:val="24"/>
      <w:lang w:val="ru-RU" w:eastAsia="ru-RU"/>
    </w:rPr>
  </w:style>
  <w:style w:type="character" w:customStyle="1" w:styleId="212">
    <w:name w:val="Знак2 Знак Знак1"/>
    <w:locked/>
    <w:rsid w:val="00277F67"/>
    <w:rPr>
      <w:rFonts w:ascii="Times New Roman" w:hAnsi="Times New Roman" w:cs="Times New Roman" w:hint="default"/>
      <w:sz w:val="24"/>
      <w:szCs w:val="24"/>
      <w:lang w:val="ru-RU" w:eastAsia="ru-RU"/>
    </w:rPr>
  </w:style>
  <w:style w:type="character" w:customStyle="1" w:styleId="710">
    <w:name w:val="Знак Знак71"/>
    <w:locked/>
    <w:rsid w:val="00277F67"/>
    <w:rPr>
      <w:rFonts w:ascii="Times New Roman" w:hAnsi="Times New Roman" w:cs="Times New Roman" w:hint="default"/>
      <w:b/>
      <w:bCs/>
      <w:i/>
      <w:iCs/>
      <w:snapToGrid w:val="0"/>
      <w:sz w:val="24"/>
      <w:szCs w:val="24"/>
      <w:lang w:val="ru-RU" w:eastAsia="ru-RU"/>
    </w:rPr>
  </w:style>
  <w:style w:type="character" w:customStyle="1" w:styleId="312">
    <w:name w:val="Знак Знак31"/>
    <w:rsid w:val="00277F67"/>
    <w:rPr>
      <w:rFonts w:ascii="Times New Roman" w:hAnsi="Times New Roman" w:cs="Times New Roman" w:hint="default"/>
      <w:b/>
      <w:bCs/>
      <w:i/>
      <w:iCs/>
      <w:snapToGrid w:val="0"/>
      <w:sz w:val="28"/>
      <w:szCs w:val="28"/>
    </w:rPr>
  </w:style>
  <w:style w:type="character" w:customStyle="1" w:styleId="510">
    <w:name w:val="Знак Знак51"/>
    <w:rsid w:val="00277F67"/>
    <w:rPr>
      <w:rFonts w:ascii="Times New Roman" w:hAnsi="Times New Roman" w:cs="Times New Roman" w:hint="default"/>
      <w:sz w:val="24"/>
      <w:szCs w:val="24"/>
    </w:rPr>
  </w:style>
  <w:style w:type="character" w:customStyle="1" w:styleId="410">
    <w:name w:val="Знак Знак41"/>
    <w:rsid w:val="00277F67"/>
    <w:rPr>
      <w:rFonts w:ascii="Times New Roman" w:hAnsi="Times New Roman" w:cs="Times New Roman" w:hint="default"/>
      <w:b/>
      <w:bCs/>
      <w:sz w:val="28"/>
      <w:szCs w:val="28"/>
    </w:rPr>
  </w:style>
  <w:style w:type="character" w:customStyle="1" w:styleId="220">
    <w:name w:val="Знак2 Знак Знак2"/>
    <w:rsid w:val="00277F67"/>
    <w:rPr>
      <w:rFonts w:ascii="Times New Roman" w:hAnsi="Times New Roman" w:cs="Times New Roman" w:hint="default"/>
      <w:sz w:val="24"/>
      <w:szCs w:val="24"/>
    </w:rPr>
  </w:style>
  <w:style w:type="character" w:customStyle="1" w:styleId="ter">
    <w:name w:val="ter"/>
    <w:rsid w:val="00277F67"/>
    <w:rPr>
      <w:rFonts w:ascii="Times New Roman" w:hAnsi="Times New Roman" w:cs="Times New Roman" w:hint="default"/>
    </w:rPr>
  </w:style>
  <w:style w:type="character" w:customStyle="1" w:styleId="nobr">
    <w:name w:val="nobr"/>
    <w:rsid w:val="00277F67"/>
    <w:rPr>
      <w:rFonts w:ascii="Times New Roman" w:hAnsi="Times New Roman" w:cs="Times New Roman" w:hint="default"/>
    </w:rPr>
  </w:style>
  <w:style w:type="character" w:customStyle="1" w:styleId="2110">
    <w:name w:val="Знак2 Знак Знак11"/>
    <w:rsid w:val="00277F67"/>
    <w:rPr>
      <w:rFonts w:ascii="Times New Roman" w:hAnsi="Times New Roman" w:cs="Times New Roman" w:hint="default"/>
      <w:sz w:val="24"/>
      <w:szCs w:val="24"/>
      <w:lang w:val="ru-RU" w:eastAsia="ru-RU"/>
    </w:rPr>
  </w:style>
  <w:style w:type="character" w:customStyle="1" w:styleId="122">
    <w:name w:val="Знак Знак12"/>
    <w:locked/>
    <w:rsid w:val="00277F67"/>
    <w:rPr>
      <w:rFonts w:ascii="Arial" w:hAnsi="Arial" w:cs="Arial" w:hint="default"/>
      <w:b/>
      <w:bCs/>
      <w:kern w:val="32"/>
      <w:sz w:val="32"/>
      <w:szCs w:val="32"/>
      <w:lang w:val="ru-RU" w:eastAsia="ru-RU"/>
    </w:rPr>
  </w:style>
  <w:style w:type="character" w:customStyle="1" w:styleId="112">
    <w:name w:val="Знак Знак11"/>
    <w:locked/>
    <w:rsid w:val="00277F67"/>
    <w:rPr>
      <w:rFonts w:ascii="Arial" w:hAnsi="Arial" w:cs="Arial" w:hint="default"/>
      <w:b/>
      <w:bCs/>
      <w:i/>
      <w:iCs/>
      <w:sz w:val="28"/>
      <w:szCs w:val="28"/>
      <w:lang w:val="ru-RU" w:eastAsia="ru-RU"/>
    </w:rPr>
  </w:style>
  <w:style w:type="character" w:customStyle="1" w:styleId="102">
    <w:name w:val="Знак Знак10"/>
    <w:rsid w:val="00277F67"/>
    <w:rPr>
      <w:rFonts w:ascii="Arial" w:hAnsi="Arial" w:cs="Arial" w:hint="default"/>
      <w:b/>
      <w:bCs/>
      <w:sz w:val="26"/>
      <w:szCs w:val="26"/>
      <w:lang w:val="ru-RU" w:eastAsia="ru-RU"/>
    </w:rPr>
  </w:style>
  <w:style w:type="character" w:customStyle="1" w:styleId="label">
    <w:name w:val="label"/>
    <w:rsid w:val="00277F67"/>
    <w:rPr>
      <w:rFonts w:ascii="Times New Roman" w:hAnsi="Times New Roman" w:cs="Times New Roman" w:hint="default"/>
    </w:rPr>
  </w:style>
  <w:style w:type="character" w:customStyle="1" w:styleId="blk">
    <w:name w:val="blk"/>
    <w:basedOn w:val="a1"/>
    <w:rsid w:val="00277F67"/>
  </w:style>
  <w:style w:type="character" w:customStyle="1" w:styleId="u">
    <w:name w:val="u"/>
    <w:basedOn w:val="a1"/>
    <w:rsid w:val="00277F67"/>
  </w:style>
  <w:style w:type="character" w:customStyle="1" w:styleId="afffb">
    <w:name w:val="Основной текст документа"/>
    <w:rsid w:val="00277F67"/>
    <w:rPr>
      <w:sz w:val="22"/>
    </w:rPr>
  </w:style>
  <w:style w:type="character" w:customStyle="1" w:styleId="wmi-callto">
    <w:name w:val="wmi-callto"/>
    <w:rsid w:val="00277F67"/>
    <w:rPr>
      <w:rFonts w:ascii="Times New Roman" w:hAnsi="Times New Roman" w:cs="Times New Roman" w:hint="default"/>
    </w:rPr>
  </w:style>
  <w:style w:type="character" w:customStyle="1" w:styleId="afffc">
    <w:name w:val="Символ сноски"/>
    <w:rsid w:val="00277F67"/>
    <w:rPr>
      <w:rFonts w:ascii="Times New Roman" w:hAnsi="Times New Roman" w:cs="Times New Roman" w:hint="default"/>
      <w:vertAlign w:val="superscript"/>
    </w:rPr>
  </w:style>
  <w:style w:type="character" w:customStyle="1" w:styleId="prop-title">
    <w:name w:val="prop-title"/>
    <w:rsid w:val="00277F67"/>
  </w:style>
  <w:style w:type="character" w:customStyle="1" w:styleId="prop-value">
    <w:name w:val="prop-value"/>
    <w:rsid w:val="00277F67"/>
  </w:style>
  <w:style w:type="character" w:customStyle="1" w:styleId="Bodytext11pt">
    <w:name w:val="Body text + 11 pt"/>
    <w:aliases w:val="Not Bold,Spacing 0 pt"/>
    <w:rsid w:val="00277F67"/>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character" w:customStyle="1" w:styleId="2f">
    <w:name w:val="Основной текст (2) + Не курсив"/>
    <w:uiPriority w:val="99"/>
    <w:rsid w:val="00277F67"/>
    <w:rPr>
      <w:i/>
      <w:iCs/>
    </w:rPr>
  </w:style>
  <w:style w:type="character" w:customStyle="1" w:styleId="52">
    <w:name w:val="Основной текст + Курсив5"/>
    <w:uiPriority w:val="99"/>
    <w:rsid w:val="00277F67"/>
    <w:rPr>
      <w:i/>
      <w:iCs/>
    </w:rPr>
  </w:style>
  <w:style w:type="character" w:customStyle="1" w:styleId="240">
    <w:name w:val="Основной текст (2) + Не курсив4"/>
    <w:uiPriority w:val="99"/>
    <w:rsid w:val="00277F67"/>
    <w:rPr>
      <w:i/>
      <w:iCs/>
    </w:rPr>
  </w:style>
  <w:style w:type="character" w:customStyle="1" w:styleId="44">
    <w:name w:val="Основной текст + Курсив4"/>
    <w:uiPriority w:val="99"/>
    <w:rsid w:val="00277F67"/>
    <w:rPr>
      <w:i/>
      <w:iCs/>
    </w:rPr>
  </w:style>
  <w:style w:type="character" w:customStyle="1" w:styleId="213">
    <w:name w:val="Основной текст (2) + Не курсив1"/>
    <w:uiPriority w:val="99"/>
    <w:rsid w:val="00277F67"/>
    <w:rPr>
      <w:i/>
      <w:iCs/>
    </w:rPr>
  </w:style>
  <w:style w:type="character" w:customStyle="1" w:styleId="ConsNormal1">
    <w:name w:val="ConsNormal Знак1"/>
    <w:uiPriority w:val="99"/>
    <w:locked/>
    <w:rsid w:val="00277F67"/>
    <w:rPr>
      <w:rFonts w:ascii="Arial" w:hAnsi="Arial" w:cs="Arial" w:hint="default"/>
    </w:rPr>
  </w:style>
  <w:style w:type="character" w:customStyle="1" w:styleId="sc">
    <w:name w:val="sc"/>
    <w:uiPriority w:val="99"/>
    <w:rsid w:val="00277F67"/>
  </w:style>
  <w:style w:type="character" w:customStyle="1" w:styleId="FontStyle12">
    <w:name w:val="Font Style12"/>
    <w:uiPriority w:val="99"/>
    <w:rsid w:val="00277F67"/>
    <w:rPr>
      <w:rFonts w:ascii="Times New Roman" w:hAnsi="Times New Roman" w:cs="Times New Roman" w:hint="default"/>
      <w:sz w:val="26"/>
      <w:szCs w:val="26"/>
    </w:rPr>
  </w:style>
  <w:style w:type="character" w:customStyle="1" w:styleId="FontStyle21">
    <w:name w:val="Font Style21"/>
    <w:uiPriority w:val="99"/>
    <w:rsid w:val="00277F67"/>
    <w:rPr>
      <w:rFonts w:ascii="Times New Roman" w:hAnsi="Times New Roman" w:cs="Times New Roman" w:hint="default"/>
      <w:sz w:val="26"/>
      <w:szCs w:val="26"/>
    </w:rPr>
  </w:style>
  <w:style w:type="character" w:customStyle="1" w:styleId="FontStyle25">
    <w:name w:val="Font Style25"/>
    <w:uiPriority w:val="99"/>
    <w:rsid w:val="00277F67"/>
    <w:rPr>
      <w:rFonts w:ascii="Times New Roman" w:hAnsi="Times New Roman" w:cs="Times New Roman" w:hint="default"/>
      <w:sz w:val="30"/>
      <w:szCs w:val="30"/>
    </w:rPr>
  </w:style>
  <w:style w:type="character" w:customStyle="1" w:styleId="tx1">
    <w:name w:val="tx1"/>
    <w:uiPriority w:val="99"/>
    <w:rsid w:val="00277F67"/>
    <w:rPr>
      <w:b/>
      <w:bCs/>
    </w:rPr>
  </w:style>
  <w:style w:type="character" w:customStyle="1" w:styleId="FontStyle13">
    <w:name w:val="Font Style13"/>
    <w:uiPriority w:val="99"/>
    <w:rsid w:val="00277F67"/>
    <w:rPr>
      <w:rFonts w:ascii="Times New Roman" w:hAnsi="Times New Roman" w:cs="Times New Roman" w:hint="default"/>
      <w:b/>
      <w:bCs/>
      <w:sz w:val="26"/>
      <w:szCs w:val="26"/>
    </w:rPr>
  </w:style>
  <w:style w:type="character" w:customStyle="1" w:styleId="afffd">
    <w:name w:val="Сравнение редакций. Добавленный фрагмент"/>
    <w:uiPriority w:val="99"/>
    <w:rsid w:val="00277F67"/>
    <w:rPr>
      <w:b/>
      <w:bCs/>
      <w:color w:val="0000FF"/>
    </w:rPr>
  </w:style>
  <w:style w:type="character" w:customStyle="1" w:styleId="3a">
    <w:name w:val="Стиль3 Знак Знак Знак Знак"/>
    <w:uiPriority w:val="99"/>
    <w:locked/>
    <w:rsid w:val="00277F67"/>
    <w:rPr>
      <w:rFonts w:ascii="Calibri" w:hAnsi="Calibri" w:cs="Calibri" w:hint="default"/>
      <w:sz w:val="22"/>
      <w:szCs w:val="22"/>
    </w:rPr>
  </w:style>
  <w:style w:type="character" w:customStyle="1" w:styleId="313">
    <w:name w:val="Стиль3 Знак Знак1"/>
    <w:uiPriority w:val="99"/>
    <w:rsid w:val="00277F67"/>
    <w:rPr>
      <w:sz w:val="24"/>
      <w:szCs w:val="24"/>
      <w:lang w:val="ru-RU" w:eastAsia="ru-RU"/>
    </w:rPr>
  </w:style>
  <w:style w:type="character" w:customStyle="1" w:styleId="afffe">
    <w:name w:val="Пункт Знак Знак"/>
    <w:uiPriority w:val="99"/>
    <w:rsid w:val="00277F67"/>
    <w:rPr>
      <w:sz w:val="28"/>
      <w:szCs w:val="28"/>
      <w:lang w:val="ru-RU" w:eastAsia="ru-RU"/>
    </w:rPr>
  </w:style>
  <w:style w:type="character" w:customStyle="1" w:styleId="1f2">
    <w:name w:val="Заголовок 1 Знак Знак Знак Знак Знак Знак Знак Знак Знак Знак Знак Знак Знак"/>
    <w:uiPriority w:val="99"/>
    <w:rsid w:val="00277F67"/>
    <w:rPr>
      <w:b/>
      <w:bCs/>
      <w:kern w:val="28"/>
      <w:sz w:val="36"/>
      <w:szCs w:val="36"/>
      <w:lang w:val="ru-RU" w:eastAsia="ru-RU"/>
    </w:rPr>
  </w:style>
  <w:style w:type="character" w:customStyle="1" w:styleId="affff">
    <w:name w:val="Основной текст Знак Знак Знак Знак"/>
    <w:uiPriority w:val="99"/>
    <w:rsid w:val="00277F67"/>
    <w:rPr>
      <w:sz w:val="24"/>
      <w:szCs w:val="24"/>
      <w:lang w:val="ru-RU" w:eastAsia="ru-RU"/>
    </w:rPr>
  </w:style>
  <w:style w:type="character" w:customStyle="1" w:styleId="314">
    <w:name w:val="Стиль3 Знак Знак Знак1"/>
    <w:uiPriority w:val="99"/>
    <w:locked/>
    <w:rsid w:val="00277F67"/>
    <w:rPr>
      <w:rFonts w:ascii="Calibri" w:hAnsi="Calibri" w:cs="Calibri" w:hint="default"/>
      <w:sz w:val="22"/>
      <w:szCs w:val="22"/>
    </w:rPr>
  </w:style>
  <w:style w:type="character" w:customStyle="1" w:styleId="2f0">
    <w:name w:val="Основной текст Знак Знак Знак2"/>
    <w:aliases w:val="Основной текст Знак Знак2,Знак Знак Знак2"/>
    <w:uiPriority w:val="99"/>
    <w:rsid w:val="00277F67"/>
    <w:rPr>
      <w:sz w:val="24"/>
      <w:szCs w:val="24"/>
      <w:lang w:val="ru-RU" w:eastAsia="ru-RU"/>
    </w:rPr>
  </w:style>
  <w:style w:type="character" w:customStyle="1" w:styleId="z-converterresult">
    <w:name w:val="z-converter__result"/>
    <w:uiPriority w:val="99"/>
    <w:rsid w:val="00277F67"/>
  </w:style>
  <w:style w:type="character" w:customStyle="1" w:styleId="f">
    <w:name w:val="f"/>
    <w:uiPriority w:val="99"/>
    <w:rsid w:val="00277F67"/>
    <w:rPr>
      <w:rFonts w:ascii="Times New Roman" w:hAnsi="Times New Roman" w:cs="Times New Roman" w:hint="default"/>
    </w:rPr>
  </w:style>
  <w:style w:type="character" w:customStyle="1" w:styleId="bkimgc">
    <w:name w:val="bkimg_c"/>
    <w:uiPriority w:val="99"/>
    <w:rsid w:val="00277F67"/>
  </w:style>
  <w:style w:type="character" w:customStyle="1" w:styleId="FontStyle11">
    <w:name w:val="Font Style11"/>
    <w:uiPriority w:val="99"/>
    <w:rsid w:val="00277F67"/>
    <w:rPr>
      <w:rFonts w:ascii="Times New Roman" w:hAnsi="Times New Roman" w:cs="Times New Roman" w:hint="default"/>
      <w:sz w:val="22"/>
      <w:szCs w:val="22"/>
    </w:rPr>
  </w:style>
  <w:style w:type="character" w:customStyle="1" w:styleId="affff0">
    <w:name w:val="Основной текст + Полужирный"/>
    <w:uiPriority w:val="99"/>
    <w:rsid w:val="00277F67"/>
    <w:rPr>
      <w:rFonts w:ascii="Times New Roman" w:hAnsi="Times New Roman" w:cs="Times New Roman" w:hint="default"/>
      <w:b/>
      <w:bCs/>
      <w:strike w:val="0"/>
      <w:dstrike w:val="0"/>
      <w:spacing w:val="0"/>
      <w:sz w:val="21"/>
      <w:szCs w:val="21"/>
      <w:u w:val="none"/>
      <w:effect w:val="none"/>
    </w:rPr>
  </w:style>
  <w:style w:type="character" w:customStyle="1" w:styleId="itemextrafieldsvalue">
    <w:name w:val="itemextrafieldsvalue"/>
    <w:uiPriority w:val="99"/>
    <w:rsid w:val="00277F67"/>
  </w:style>
  <w:style w:type="character" w:customStyle="1" w:styleId="FontStyle14">
    <w:name w:val="Font Style14"/>
    <w:uiPriority w:val="99"/>
    <w:rsid w:val="00277F67"/>
    <w:rPr>
      <w:rFonts w:ascii="Times New Roman" w:hAnsi="Times New Roman" w:cs="Times New Roman" w:hint="default"/>
      <w:sz w:val="22"/>
      <w:szCs w:val="22"/>
    </w:rPr>
  </w:style>
  <w:style w:type="character" w:customStyle="1" w:styleId="apple-style-span">
    <w:name w:val="apple-style-span"/>
    <w:uiPriority w:val="99"/>
    <w:rsid w:val="00277F67"/>
  </w:style>
  <w:style w:type="character" w:customStyle="1" w:styleId="11TimesNewRoman">
    <w:name w:val="Основной текст (11) + Times New Roman"/>
    <w:aliases w:val="6,5 pt,Полужирный,Интервал 0 pt"/>
    <w:uiPriority w:val="99"/>
    <w:rsid w:val="00277F67"/>
    <w:rPr>
      <w:rFonts w:ascii="Times New Roman" w:hAnsi="Times New Roman" w:cs="Times New Roman" w:hint="default"/>
      <w:b/>
      <w:bCs/>
      <w:spacing w:val="0"/>
      <w:sz w:val="13"/>
      <w:szCs w:val="13"/>
      <w:shd w:val="clear" w:color="auto" w:fill="FFFFFF"/>
    </w:rPr>
  </w:style>
  <w:style w:type="character" w:customStyle="1" w:styleId="132">
    <w:name w:val="Основной текст (13) + Не полужирный"/>
    <w:uiPriority w:val="99"/>
    <w:rsid w:val="00277F67"/>
    <w:rPr>
      <w:b/>
      <w:bCs/>
      <w:sz w:val="18"/>
      <w:szCs w:val="18"/>
      <w:shd w:val="clear" w:color="auto" w:fill="FFFFFF"/>
    </w:rPr>
  </w:style>
  <w:style w:type="character" w:customStyle="1" w:styleId="74">
    <w:name w:val="Основной текст (7) + Не полужирный"/>
    <w:uiPriority w:val="99"/>
    <w:rsid w:val="00277F67"/>
    <w:rPr>
      <w:b/>
      <w:bCs/>
      <w:strike w:val="0"/>
      <w:dstrike w:val="0"/>
      <w:spacing w:val="0"/>
      <w:sz w:val="18"/>
      <w:szCs w:val="18"/>
      <w:u w:val="none"/>
      <w:effect w:val="none"/>
      <w:shd w:val="clear" w:color="auto" w:fill="FFFFFF"/>
    </w:rPr>
  </w:style>
  <w:style w:type="character" w:customStyle="1" w:styleId="2f1">
    <w:name w:val="Подпись к таблице (2)_"/>
    <w:uiPriority w:val="99"/>
    <w:rsid w:val="00277F67"/>
    <w:rPr>
      <w:rFonts w:ascii="Times New Roman" w:hAnsi="Times New Roman" w:cs="Times New Roman" w:hint="default"/>
      <w:strike w:val="0"/>
      <w:dstrike w:val="0"/>
      <w:spacing w:val="0"/>
      <w:sz w:val="20"/>
      <w:szCs w:val="20"/>
      <w:u w:val="none"/>
      <w:effect w:val="none"/>
    </w:rPr>
  </w:style>
  <w:style w:type="character" w:customStyle="1" w:styleId="2f2">
    <w:name w:val="Подпись к таблице (2)"/>
    <w:uiPriority w:val="99"/>
    <w:rsid w:val="00277F67"/>
  </w:style>
  <w:style w:type="character" w:customStyle="1" w:styleId="62">
    <w:name w:val="Основной текст6"/>
    <w:uiPriority w:val="99"/>
    <w:rsid w:val="00277F67"/>
    <w:rPr>
      <w:rFonts w:ascii="Times New Roman" w:hAnsi="Times New Roman" w:cs="Times New Roman" w:hint="default"/>
      <w:strike w:val="0"/>
      <w:dstrike w:val="0"/>
      <w:spacing w:val="0"/>
      <w:sz w:val="23"/>
      <w:szCs w:val="23"/>
      <w:u w:val="none"/>
      <w:effect w:val="none"/>
      <w:shd w:val="clear" w:color="auto" w:fill="FFFFFF"/>
    </w:rPr>
  </w:style>
  <w:style w:type="character" w:customStyle="1" w:styleId="142">
    <w:name w:val="Основной текст (14) + Не курсив"/>
    <w:uiPriority w:val="99"/>
    <w:rsid w:val="00277F67"/>
    <w:rPr>
      <w:i/>
      <w:iCs/>
      <w:sz w:val="26"/>
      <w:szCs w:val="26"/>
      <w:shd w:val="clear" w:color="auto" w:fill="FFFFFF"/>
    </w:rPr>
  </w:style>
  <w:style w:type="character" w:customStyle="1" w:styleId="iceouttxt6">
    <w:name w:val="iceouttxt6"/>
    <w:uiPriority w:val="99"/>
    <w:rsid w:val="00277F67"/>
    <w:rPr>
      <w:rFonts w:ascii="Arial" w:hAnsi="Arial" w:cs="Arial" w:hint="default"/>
      <w:color w:val="auto"/>
      <w:sz w:val="17"/>
      <w:szCs w:val="17"/>
    </w:rPr>
  </w:style>
  <w:style w:type="character" w:styleId="affff1">
    <w:name w:val="annotation reference"/>
    <w:basedOn w:val="a1"/>
    <w:uiPriority w:val="99"/>
    <w:semiHidden/>
    <w:unhideWhenUsed/>
    <w:rsid w:val="00095B7C"/>
    <w:rPr>
      <w:sz w:val="16"/>
      <w:szCs w:val="16"/>
    </w:rPr>
  </w:style>
  <w:style w:type="paragraph" w:customStyle="1" w:styleId="113">
    <w:name w:val="Абзац списка11"/>
    <w:basedOn w:val="a0"/>
    <w:qFormat/>
    <w:rsid w:val="00B94D3F"/>
    <w:pPr>
      <w:spacing w:after="0" w:line="240" w:lineRule="auto"/>
      <w:ind w:left="720"/>
    </w:pPr>
    <w:rPr>
      <w:rFonts w:ascii="Times New Roman" w:eastAsia="Times New Roman" w:hAnsi="Times New Roman" w:cs="Times New Roman"/>
      <w:sz w:val="24"/>
      <w:szCs w:val="24"/>
      <w:lang w:eastAsia="ru-RU"/>
    </w:rPr>
  </w:style>
  <w:style w:type="character" w:customStyle="1" w:styleId="1f3">
    <w:name w:val="Неразрешенное упоминание1"/>
    <w:basedOn w:val="a1"/>
    <w:uiPriority w:val="99"/>
    <w:semiHidden/>
    <w:unhideWhenUsed/>
    <w:rsid w:val="008618AC"/>
    <w:rPr>
      <w:color w:val="605E5C"/>
      <w:shd w:val="clear" w:color="auto" w:fill="E1DFDD"/>
    </w:rPr>
  </w:style>
  <w:style w:type="table" w:styleId="affff2">
    <w:name w:val="Table Grid"/>
    <w:basedOn w:val="a2"/>
    <w:uiPriority w:val="39"/>
    <w:rsid w:val="00FE50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3">
    <w:name w:val="footnote reference"/>
    <w:aliases w:val="Ссылка на сноску 45,SUPERS,Знак сноски 1,Ciae niinee 1,Знак сноски-FN,Ciae niinee-FN,fr,Used by Word for Help footnote symbols,Referencia nota al pie"/>
    <w:rsid w:val="0004192C"/>
    <w:rPr>
      <w:vertAlign w:val="superscript"/>
    </w:rPr>
  </w:style>
  <w:style w:type="character" w:styleId="affff4">
    <w:name w:val="page number"/>
    <w:rsid w:val="00EB4C07"/>
    <w:rPr>
      <w:rFonts w:cs="Times New Roman"/>
    </w:rPr>
  </w:style>
  <w:style w:type="paragraph" w:customStyle="1" w:styleId="2f3">
    <w:name w:val="Без интервала2"/>
    <w:qFormat/>
    <w:rsid w:val="00EB4C07"/>
    <w:pPr>
      <w:spacing w:after="0" w:line="240" w:lineRule="auto"/>
    </w:pPr>
    <w:rPr>
      <w:rFonts w:ascii="Calibri" w:eastAsia="Calibri" w:hAnsi="Calibri" w:cs="Times New Roman"/>
    </w:rPr>
  </w:style>
  <w:style w:type="character" w:styleId="affff5">
    <w:name w:val="FollowedHyperlink"/>
    <w:basedOn w:val="a1"/>
    <w:uiPriority w:val="99"/>
    <w:semiHidden/>
    <w:unhideWhenUsed/>
    <w:rsid w:val="007A334B"/>
    <w:rPr>
      <w:color w:val="954F72"/>
      <w:u w:val="single"/>
    </w:rPr>
  </w:style>
  <w:style w:type="paragraph" w:customStyle="1" w:styleId="msonormal0">
    <w:name w:val="msonormal"/>
    <w:basedOn w:val="a0"/>
    <w:rsid w:val="007A334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3">
    <w:name w:val="xl63"/>
    <w:basedOn w:val="a0"/>
    <w:rsid w:val="007A334B"/>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4">
    <w:name w:val="xl64"/>
    <w:basedOn w:val="a0"/>
    <w:rsid w:val="007A3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5">
    <w:name w:val="xl65"/>
    <w:basedOn w:val="a0"/>
    <w:rsid w:val="007A3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6">
    <w:name w:val="xl66"/>
    <w:basedOn w:val="a0"/>
    <w:rsid w:val="007A3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0"/>
    <w:rsid w:val="007A3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68">
    <w:name w:val="xl68"/>
    <w:basedOn w:val="a0"/>
    <w:rsid w:val="00B43E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69">
    <w:name w:val="xl69"/>
    <w:basedOn w:val="a0"/>
    <w:rsid w:val="00B43E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70">
    <w:name w:val="xl70"/>
    <w:basedOn w:val="a0"/>
    <w:rsid w:val="00B43E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71">
    <w:name w:val="xl71"/>
    <w:basedOn w:val="a0"/>
    <w:rsid w:val="00B43E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72">
    <w:name w:val="xl72"/>
    <w:basedOn w:val="a0"/>
    <w:rsid w:val="00B43E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73">
    <w:name w:val="xl73"/>
    <w:basedOn w:val="a0"/>
    <w:rsid w:val="00B43E0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74">
    <w:name w:val="xl74"/>
    <w:basedOn w:val="a0"/>
    <w:rsid w:val="00B43E0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75">
    <w:name w:val="xl75"/>
    <w:basedOn w:val="a0"/>
    <w:rsid w:val="00B43E0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font5">
    <w:name w:val="font5"/>
    <w:basedOn w:val="a0"/>
    <w:rsid w:val="003B175D"/>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6">
    <w:name w:val="font6"/>
    <w:basedOn w:val="a0"/>
    <w:rsid w:val="003B175D"/>
    <w:pPr>
      <w:spacing w:before="100" w:beforeAutospacing="1" w:after="100" w:afterAutospacing="1" w:line="240" w:lineRule="auto"/>
    </w:pPr>
    <w:rPr>
      <w:rFonts w:ascii="Calibri" w:eastAsia="Times New Roman" w:hAnsi="Calibri" w:cs="Times New Roman"/>
      <w:color w:val="000000"/>
      <w:sz w:val="20"/>
      <w:szCs w:val="20"/>
      <w:lang w:eastAsia="ru-RU"/>
    </w:rPr>
  </w:style>
  <w:style w:type="paragraph" w:customStyle="1" w:styleId="xl76">
    <w:name w:val="xl76"/>
    <w:basedOn w:val="a0"/>
    <w:rsid w:val="0062723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77">
    <w:name w:val="xl77"/>
    <w:basedOn w:val="a0"/>
    <w:rsid w:val="0062723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character" w:styleId="affff6">
    <w:name w:val="Strong"/>
    <w:aliases w:val="Текст_"/>
    <w:uiPriority w:val="22"/>
    <w:qFormat/>
    <w:rsid w:val="006F14A7"/>
    <w:rPr>
      <w:rFonts w:cs="Times New Roman"/>
      <w:b/>
      <w:bCs/>
    </w:rPr>
  </w:style>
  <w:style w:type="paragraph" w:customStyle="1" w:styleId="xl78">
    <w:name w:val="xl78"/>
    <w:basedOn w:val="a0"/>
    <w:rsid w:val="00842102"/>
    <w:pPr>
      <w:pBdr>
        <w:top w:val="single" w:sz="8"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38898">
      <w:bodyDiv w:val="1"/>
      <w:marLeft w:val="0"/>
      <w:marRight w:val="0"/>
      <w:marTop w:val="0"/>
      <w:marBottom w:val="0"/>
      <w:divBdr>
        <w:top w:val="none" w:sz="0" w:space="0" w:color="auto"/>
        <w:left w:val="none" w:sz="0" w:space="0" w:color="auto"/>
        <w:bottom w:val="none" w:sz="0" w:space="0" w:color="auto"/>
        <w:right w:val="none" w:sz="0" w:space="0" w:color="auto"/>
      </w:divBdr>
    </w:div>
    <w:div w:id="31808606">
      <w:bodyDiv w:val="1"/>
      <w:marLeft w:val="0"/>
      <w:marRight w:val="0"/>
      <w:marTop w:val="0"/>
      <w:marBottom w:val="0"/>
      <w:divBdr>
        <w:top w:val="none" w:sz="0" w:space="0" w:color="auto"/>
        <w:left w:val="none" w:sz="0" w:space="0" w:color="auto"/>
        <w:bottom w:val="none" w:sz="0" w:space="0" w:color="auto"/>
        <w:right w:val="none" w:sz="0" w:space="0" w:color="auto"/>
      </w:divBdr>
    </w:div>
    <w:div w:id="58285928">
      <w:bodyDiv w:val="1"/>
      <w:marLeft w:val="0"/>
      <w:marRight w:val="0"/>
      <w:marTop w:val="0"/>
      <w:marBottom w:val="0"/>
      <w:divBdr>
        <w:top w:val="none" w:sz="0" w:space="0" w:color="auto"/>
        <w:left w:val="none" w:sz="0" w:space="0" w:color="auto"/>
        <w:bottom w:val="none" w:sz="0" w:space="0" w:color="auto"/>
        <w:right w:val="none" w:sz="0" w:space="0" w:color="auto"/>
      </w:divBdr>
    </w:div>
    <w:div w:id="59452216">
      <w:bodyDiv w:val="1"/>
      <w:marLeft w:val="0"/>
      <w:marRight w:val="0"/>
      <w:marTop w:val="0"/>
      <w:marBottom w:val="0"/>
      <w:divBdr>
        <w:top w:val="none" w:sz="0" w:space="0" w:color="auto"/>
        <w:left w:val="none" w:sz="0" w:space="0" w:color="auto"/>
        <w:bottom w:val="none" w:sz="0" w:space="0" w:color="auto"/>
        <w:right w:val="none" w:sz="0" w:space="0" w:color="auto"/>
      </w:divBdr>
    </w:div>
    <w:div w:id="77682335">
      <w:bodyDiv w:val="1"/>
      <w:marLeft w:val="0"/>
      <w:marRight w:val="0"/>
      <w:marTop w:val="0"/>
      <w:marBottom w:val="0"/>
      <w:divBdr>
        <w:top w:val="none" w:sz="0" w:space="0" w:color="auto"/>
        <w:left w:val="none" w:sz="0" w:space="0" w:color="auto"/>
        <w:bottom w:val="none" w:sz="0" w:space="0" w:color="auto"/>
        <w:right w:val="none" w:sz="0" w:space="0" w:color="auto"/>
      </w:divBdr>
    </w:div>
    <w:div w:id="90662064">
      <w:bodyDiv w:val="1"/>
      <w:marLeft w:val="0"/>
      <w:marRight w:val="0"/>
      <w:marTop w:val="0"/>
      <w:marBottom w:val="0"/>
      <w:divBdr>
        <w:top w:val="none" w:sz="0" w:space="0" w:color="auto"/>
        <w:left w:val="none" w:sz="0" w:space="0" w:color="auto"/>
        <w:bottom w:val="none" w:sz="0" w:space="0" w:color="auto"/>
        <w:right w:val="none" w:sz="0" w:space="0" w:color="auto"/>
      </w:divBdr>
    </w:div>
    <w:div w:id="156264141">
      <w:bodyDiv w:val="1"/>
      <w:marLeft w:val="0"/>
      <w:marRight w:val="0"/>
      <w:marTop w:val="0"/>
      <w:marBottom w:val="0"/>
      <w:divBdr>
        <w:top w:val="none" w:sz="0" w:space="0" w:color="auto"/>
        <w:left w:val="none" w:sz="0" w:space="0" w:color="auto"/>
        <w:bottom w:val="none" w:sz="0" w:space="0" w:color="auto"/>
        <w:right w:val="none" w:sz="0" w:space="0" w:color="auto"/>
      </w:divBdr>
      <w:divsChild>
        <w:div w:id="1558472382">
          <w:marLeft w:val="0"/>
          <w:marRight w:val="0"/>
          <w:marTop w:val="0"/>
          <w:marBottom w:val="0"/>
          <w:divBdr>
            <w:top w:val="none" w:sz="0" w:space="0" w:color="auto"/>
            <w:left w:val="none" w:sz="0" w:space="0" w:color="auto"/>
            <w:bottom w:val="none" w:sz="0" w:space="0" w:color="auto"/>
            <w:right w:val="none" w:sz="0" w:space="0" w:color="auto"/>
          </w:divBdr>
        </w:div>
      </w:divsChild>
    </w:div>
    <w:div w:id="173037296">
      <w:bodyDiv w:val="1"/>
      <w:marLeft w:val="0"/>
      <w:marRight w:val="0"/>
      <w:marTop w:val="0"/>
      <w:marBottom w:val="0"/>
      <w:divBdr>
        <w:top w:val="none" w:sz="0" w:space="0" w:color="auto"/>
        <w:left w:val="none" w:sz="0" w:space="0" w:color="auto"/>
        <w:bottom w:val="none" w:sz="0" w:space="0" w:color="auto"/>
        <w:right w:val="none" w:sz="0" w:space="0" w:color="auto"/>
      </w:divBdr>
    </w:div>
    <w:div w:id="371464751">
      <w:bodyDiv w:val="1"/>
      <w:marLeft w:val="0"/>
      <w:marRight w:val="0"/>
      <w:marTop w:val="0"/>
      <w:marBottom w:val="0"/>
      <w:divBdr>
        <w:top w:val="none" w:sz="0" w:space="0" w:color="auto"/>
        <w:left w:val="none" w:sz="0" w:space="0" w:color="auto"/>
        <w:bottom w:val="none" w:sz="0" w:space="0" w:color="auto"/>
        <w:right w:val="none" w:sz="0" w:space="0" w:color="auto"/>
      </w:divBdr>
    </w:div>
    <w:div w:id="434861496">
      <w:bodyDiv w:val="1"/>
      <w:marLeft w:val="0"/>
      <w:marRight w:val="0"/>
      <w:marTop w:val="0"/>
      <w:marBottom w:val="0"/>
      <w:divBdr>
        <w:top w:val="none" w:sz="0" w:space="0" w:color="auto"/>
        <w:left w:val="none" w:sz="0" w:space="0" w:color="auto"/>
        <w:bottom w:val="none" w:sz="0" w:space="0" w:color="auto"/>
        <w:right w:val="none" w:sz="0" w:space="0" w:color="auto"/>
      </w:divBdr>
    </w:div>
    <w:div w:id="508909628">
      <w:bodyDiv w:val="1"/>
      <w:marLeft w:val="0"/>
      <w:marRight w:val="0"/>
      <w:marTop w:val="0"/>
      <w:marBottom w:val="0"/>
      <w:divBdr>
        <w:top w:val="none" w:sz="0" w:space="0" w:color="auto"/>
        <w:left w:val="none" w:sz="0" w:space="0" w:color="auto"/>
        <w:bottom w:val="none" w:sz="0" w:space="0" w:color="auto"/>
        <w:right w:val="none" w:sz="0" w:space="0" w:color="auto"/>
      </w:divBdr>
    </w:div>
    <w:div w:id="569534544">
      <w:bodyDiv w:val="1"/>
      <w:marLeft w:val="0"/>
      <w:marRight w:val="0"/>
      <w:marTop w:val="0"/>
      <w:marBottom w:val="0"/>
      <w:divBdr>
        <w:top w:val="none" w:sz="0" w:space="0" w:color="auto"/>
        <w:left w:val="none" w:sz="0" w:space="0" w:color="auto"/>
        <w:bottom w:val="none" w:sz="0" w:space="0" w:color="auto"/>
        <w:right w:val="none" w:sz="0" w:space="0" w:color="auto"/>
      </w:divBdr>
    </w:div>
    <w:div w:id="588466245">
      <w:bodyDiv w:val="1"/>
      <w:marLeft w:val="0"/>
      <w:marRight w:val="0"/>
      <w:marTop w:val="0"/>
      <w:marBottom w:val="0"/>
      <w:divBdr>
        <w:top w:val="none" w:sz="0" w:space="0" w:color="auto"/>
        <w:left w:val="none" w:sz="0" w:space="0" w:color="auto"/>
        <w:bottom w:val="none" w:sz="0" w:space="0" w:color="auto"/>
        <w:right w:val="none" w:sz="0" w:space="0" w:color="auto"/>
      </w:divBdr>
    </w:div>
    <w:div w:id="672562775">
      <w:bodyDiv w:val="1"/>
      <w:marLeft w:val="0"/>
      <w:marRight w:val="0"/>
      <w:marTop w:val="0"/>
      <w:marBottom w:val="0"/>
      <w:divBdr>
        <w:top w:val="none" w:sz="0" w:space="0" w:color="auto"/>
        <w:left w:val="none" w:sz="0" w:space="0" w:color="auto"/>
        <w:bottom w:val="none" w:sz="0" w:space="0" w:color="auto"/>
        <w:right w:val="none" w:sz="0" w:space="0" w:color="auto"/>
      </w:divBdr>
    </w:div>
    <w:div w:id="689838779">
      <w:bodyDiv w:val="1"/>
      <w:marLeft w:val="0"/>
      <w:marRight w:val="0"/>
      <w:marTop w:val="0"/>
      <w:marBottom w:val="0"/>
      <w:divBdr>
        <w:top w:val="none" w:sz="0" w:space="0" w:color="auto"/>
        <w:left w:val="none" w:sz="0" w:space="0" w:color="auto"/>
        <w:bottom w:val="none" w:sz="0" w:space="0" w:color="auto"/>
        <w:right w:val="none" w:sz="0" w:space="0" w:color="auto"/>
      </w:divBdr>
    </w:div>
    <w:div w:id="786392500">
      <w:bodyDiv w:val="1"/>
      <w:marLeft w:val="0"/>
      <w:marRight w:val="0"/>
      <w:marTop w:val="0"/>
      <w:marBottom w:val="0"/>
      <w:divBdr>
        <w:top w:val="none" w:sz="0" w:space="0" w:color="auto"/>
        <w:left w:val="none" w:sz="0" w:space="0" w:color="auto"/>
        <w:bottom w:val="none" w:sz="0" w:space="0" w:color="auto"/>
        <w:right w:val="none" w:sz="0" w:space="0" w:color="auto"/>
      </w:divBdr>
    </w:div>
    <w:div w:id="903485757">
      <w:bodyDiv w:val="1"/>
      <w:marLeft w:val="0"/>
      <w:marRight w:val="0"/>
      <w:marTop w:val="0"/>
      <w:marBottom w:val="0"/>
      <w:divBdr>
        <w:top w:val="none" w:sz="0" w:space="0" w:color="auto"/>
        <w:left w:val="none" w:sz="0" w:space="0" w:color="auto"/>
        <w:bottom w:val="none" w:sz="0" w:space="0" w:color="auto"/>
        <w:right w:val="none" w:sz="0" w:space="0" w:color="auto"/>
      </w:divBdr>
    </w:div>
    <w:div w:id="993417281">
      <w:bodyDiv w:val="1"/>
      <w:marLeft w:val="0"/>
      <w:marRight w:val="0"/>
      <w:marTop w:val="0"/>
      <w:marBottom w:val="0"/>
      <w:divBdr>
        <w:top w:val="none" w:sz="0" w:space="0" w:color="auto"/>
        <w:left w:val="none" w:sz="0" w:space="0" w:color="auto"/>
        <w:bottom w:val="none" w:sz="0" w:space="0" w:color="auto"/>
        <w:right w:val="none" w:sz="0" w:space="0" w:color="auto"/>
      </w:divBdr>
    </w:div>
    <w:div w:id="1081683176">
      <w:bodyDiv w:val="1"/>
      <w:marLeft w:val="0"/>
      <w:marRight w:val="0"/>
      <w:marTop w:val="0"/>
      <w:marBottom w:val="0"/>
      <w:divBdr>
        <w:top w:val="none" w:sz="0" w:space="0" w:color="auto"/>
        <w:left w:val="none" w:sz="0" w:space="0" w:color="auto"/>
        <w:bottom w:val="none" w:sz="0" w:space="0" w:color="auto"/>
        <w:right w:val="none" w:sz="0" w:space="0" w:color="auto"/>
      </w:divBdr>
    </w:div>
    <w:div w:id="1195967589">
      <w:bodyDiv w:val="1"/>
      <w:marLeft w:val="0"/>
      <w:marRight w:val="0"/>
      <w:marTop w:val="0"/>
      <w:marBottom w:val="0"/>
      <w:divBdr>
        <w:top w:val="none" w:sz="0" w:space="0" w:color="auto"/>
        <w:left w:val="none" w:sz="0" w:space="0" w:color="auto"/>
        <w:bottom w:val="none" w:sz="0" w:space="0" w:color="auto"/>
        <w:right w:val="none" w:sz="0" w:space="0" w:color="auto"/>
      </w:divBdr>
    </w:div>
    <w:div w:id="1234047110">
      <w:bodyDiv w:val="1"/>
      <w:marLeft w:val="0"/>
      <w:marRight w:val="0"/>
      <w:marTop w:val="0"/>
      <w:marBottom w:val="0"/>
      <w:divBdr>
        <w:top w:val="none" w:sz="0" w:space="0" w:color="auto"/>
        <w:left w:val="none" w:sz="0" w:space="0" w:color="auto"/>
        <w:bottom w:val="none" w:sz="0" w:space="0" w:color="auto"/>
        <w:right w:val="none" w:sz="0" w:space="0" w:color="auto"/>
      </w:divBdr>
    </w:div>
    <w:div w:id="1350908273">
      <w:bodyDiv w:val="1"/>
      <w:marLeft w:val="0"/>
      <w:marRight w:val="0"/>
      <w:marTop w:val="0"/>
      <w:marBottom w:val="0"/>
      <w:divBdr>
        <w:top w:val="none" w:sz="0" w:space="0" w:color="auto"/>
        <w:left w:val="none" w:sz="0" w:space="0" w:color="auto"/>
        <w:bottom w:val="none" w:sz="0" w:space="0" w:color="auto"/>
        <w:right w:val="none" w:sz="0" w:space="0" w:color="auto"/>
      </w:divBdr>
    </w:div>
    <w:div w:id="1364093335">
      <w:bodyDiv w:val="1"/>
      <w:marLeft w:val="0"/>
      <w:marRight w:val="0"/>
      <w:marTop w:val="0"/>
      <w:marBottom w:val="0"/>
      <w:divBdr>
        <w:top w:val="none" w:sz="0" w:space="0" w:color="auto"/>
        <w:left w:val="none" w:sz="0" w:space="0" w:color="auto"/>
        <w:bottom w:val="none" w:sz="0" w:space="0" w:color="auto"/>
        <w:right w:val="none" w:sz="0" w:space="0" w:color="auto"/>
      </w:divBdr>
    </w:div>
    <w:div w:id="1387339970">
      <w:bodyDiv w:val="1"/>
      <w:marLeft w:val="0"/>
      <w:marRight w:val="0"/>
      <w:marTop w:val="0"/>
      <w:marBottom w:val="0"/>
      <w:divBdr>
        <w:top w:val="none" w:sz="0" w:space="0" w:color="auto"/>
        <w:left w:val="none" w:sz="0" w:space="0" w:color="auto"/>
        <w:bottom w:val="none" w:sz="0" w:space="0" w:color="auto"/>
        <w:right w:val="none" w:sz="0" w:space="0" w:color="auto"/>
      </w:divBdr>
    </w:div>
    <w:div w:id="1434325876">
      <w:bodyDiv w:val="1"/>
      <w:marLeft w:val="0"/>
      <w:marRight w:val="0"/>
      <w:marTop w:val="0"/>
      <w:marBottom w:val="0"/>
      <w:divBdr>
        <w:top w:val="none" w:sz="0" w:space="0" w:color="auto"/>
        <w:left w:val="none" w:sz="0" w:space="0" w:color="auto"/>
        <w:bottom w:val="none" w:sz="0" w:space="0" w:color="auto"/>
        <w:right w:val="none" w:sz="0" w:space="0" w:color="auto"/>
      </w:divBdr>
    </w:div>
    <w:div w:id="1461991224">
      <w:bodyDiv w:val="1"/>
      <w:marLeft w:val="0"/>
      <w:marRight w:val="0"/>
      <w:marTop w:val="0"/>
      <w:marBottom w:val="0"/>
      <w:divBdr>
        <w:top w:val="none" w:sz="0" w:space="0" w:color="auto"/>
        <w:left w:val="none" w:sz="0" w:space="0" w:color="auto"/>
        <w:bottom w:val="none" w:sz="0" w:space="0" w:color="auto"/>
        <w:right w:val="none" w:sz="0" w:space="0" w:color="auto"/>
      </w:divBdr>
    </w:div>
    <w:div w:id="1532494130">
      <w:bodyDiv w:val="1"/>
      <w:marLeft w:val="0"/>
      <w:marRight w:val="0"/>
      <w:marTop w:val="0"/>
      <w:marBottom w:val="0"/>
      <w:divBdr>
        <w:top w:val="none" w:sz="0" w:space="0" w:color="auto"/>
        <w:left w:val="none" w:sz="0" w:space="0" w:color="auto"/>
        <w:bottom w:val="none" w:sz="0" w:space="0" w:color="auto"/>
        <w:right w:val="none" w:sz="0" w:space="0" w:color="auto"/>
      </w:divBdr>
    </w:div>
    <w:div w:id="1605576033">
      <w:bodyDiv w:val="1"/>
      <w:marLeft w:val="0"/>
      <w:marRight w:val="0"/>
      <w:marTop w:val="0"/>
      <w:marBottom w:val="0"/>
      <w:divBdr>
        <w:top w:val="none" w:sz="0" w:space="0" w:color="auto"/>
        <w:left w:val="none" w:sz="0" w:space="0" w:color="auto"/>
        <w:bottom w:val="none" w:sz="0" w:space="0" w:color="auto"/>
        <w:right w:val="none" w:sz="0" w:space="0" w:color="auto"/>
      </w:divBdr>
    </w:div>
    <w:div w:id="1741101316">
      <w:bodyDiv w:val="1"/>
      <w:marLeft w:val="0"/>
      <w:marRight w:val="0"/>
      <w:marTop w:val="0"/>
      <w:marBottom w:val="0"/>
      <w:divBdr>
        <w:top w:val="none" w:sz="0" w:space="0" w:color="auto"/>
        <w:left w:val="none" w:sz="0" w:space="0" w:color="auto"/>
        <w:bottom w:val="none" w:sz="0" w:space="0" w:color="auto"/>
        <w:right w:val="none" w:sz="0" w:space="0" w:color="auto"/>
      </w:divBdr>
    </w:div>
    <w:div w:id="1743719129">
      <w:bodyDiv w:val="1"/>
      <w:marLeft w:val="0"/>
      <w:marRight w:val="0"/>
      <w:marTop w:val="0"/>
      <w:marBottom w:val="0"/>
      <w:divBdr>
        <w:top w:val="none" w:sz="0" w:space="0" w:color="auto"/>
        <w:left w:val="none" w:sz="0" w:space="0" w:color="auto"/>
        <w:bottom w:val="none" w:sz="0" w:space="0" w:color="auto"/>
        <w:right w:val="none" w:sz="0" w:space="0" w:color="auto"/>
      </w:divBdr>
    </w:div>
    <w:div w:id="1795753780">
      <w:bodyDiv w:val="1"/>
      <w:marLeft w:val="0"/>
      <w:marRight w:val="0"/>
      <w:marTop w:val="0"/>
      <w:marBottom w:val="0"/>
      <w:divBdr>
        <w:top w:val="none" w:sz="0" w:space="0" w:color="auto"/>
        <w:left w:val="none" w:sz="0" w:space="0" w:color="auto"/>
        <w:bottom w:val="none" w:sz="0" w:space="0" w:color="auto"/>
        <w:right w:val="none" w:sz="0" w:space="0" w:color="auto"/>
      </w:divBdr>
      <w:divsChild>
        <w:div w:id="1039471396">
          <w:marLeft w:val="0"/>
          <w:marRight w:val="0"/>
          <w:marTop w:val="0"/>
          <w:marBottom w:val="0"/>
          <w:divBdr>
            <w:top w:val="none" w:sz="0" w:space="0" w:color="auto"/>
            <w:left w:val="none" w:sz="0" w:space="0" w:color="auto"/>
            <w:bottom w:val="none" w:sz="0" w:space="0" w:color="auto"/>
            <w:right w:val="none" w:sz="0" w:space="0" w:color="auto"/>
          </w:divBdr>
        </w:div>
      </w:divsChild>
    </w:div>
    <w:div w:id="1837499158">
      <w:bodyDiv w:val="1"/>
      <w:marLeft w:val="0"/>
      <w:marRight w:val="0"/>
      <w:marTop w:val="0"/>
      <w:marBottom w:val="0"/>
      <w:divBdr>
        <w:top w:val="none" w:sz="0" w:space="0" w:color="auto"/>
        <w:left w:val="none" w:sz="0" w:space="0" w:color="auto"/>
        <w:bottom w:val="none" w:sz="0" w:space="0" w:color="auto"/>
        <w:right w:val="none" w:sz="0" w:space="0" w:color="auto"/>
      </w:divBdr>
    </w:div>
    <w:div w:id="1982340918">
      <w:bodyDiv w:val="1"/>
      <w:marLeft w:val="0"/>
      <w:marRight w:val="0"/>
      <w:marTop w:val="0"/>
      <w:marBottom w:val="0"/>
      <w:divBdr>
        <w:top w:val="none" w:sz="0" w:space="0" w:color="auto"/>
        <w:left w:val="none" w:sz="0" w:space="0" w:color="auto"/>
        <w:bottom w:val="none" w:sz="0" w:space="0" w:color="auto"/>
        <w:right w:val="none" w:sz="0" w:space="0" w:color="auto"/>
      </w:divBdr>
    </w:div>
    <w:div w:id="2016764733">
      <w:bodyDiv w:val="1"/>
      <w:marLeft w:val="0"/>
      <w:marRight w:val="0"/>
      <w:marTop w:val="0"/>
      <w:marBottom w:val="0"/>
      <w:divBdr>
        <w:top w:val="none" w:sz="0" w:space="0" w:color="auto"/>
        <w:left w:val="none" w:sz="0" w:space="0" w:color="auto"/>
        <w:bottom w:val="none" w:sz="0" w:space="0" w:color="auto"/>
        <w:right w:val="none" w:sz="0" w:space="0" w:color="auto"/>
      </w:divBdr>
    </w:div>
    <w:div w:id="2073580714">
      <w:bodyDiv w:val="1"/>
      <w:marLeft w:val="0"/>
      <w:marRight w:val="0"/>
      <w:marTop w:val="0"/>
      <w:marBottom w:val="0"/>
      <w:divBdr>
        <w:top w:val="none" w:sz="0" w:space="0" w:color="auto"/>
        <w:left w:val="none" w:sz="0" w:space="0" w:color="auto"/>
        <w:bottom w:val="none" w:sz="0" w:space="0" w:color="auto"/>
        <w:right w:val="none" w:sz="0" w:space="0" w:color="auto"/>
      </w:divBdr>
    </w:div>
    <w:div w:id="2124424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uor2@sport.gugov.spb.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76F26A7F26FE2845A67092FD5B01F2BD9B6F3B1F4BEF42036BC3613AD6CEA33A5E02E2FA0EA2A81BA80C656E4l3b9H" TargetMode="External"/><Relationship Id="rId5" Type="http://schemas.openxmlformats.org/officeDocument/2006/relationships/webSettings" Target="webSettings.xml"/><Relationship Id="rId15" Type="http://schemas.openxmlformats.org/officeDocument/2006/relationships/hyperlink" Target="mailto:spbuor2@yandex.ru" TargetMode="Externa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B7E07623A1EA3FD5ECDA915BE7336ECB9C46D4746El4b4H" TargetMode="External"/><Relationship Id="rId14" Type="http://schemas.openxmlformats.org/officeDocument/2006/relationships/hyperlink" Target="consultantplus://offline/ref=176F26A7F26FE2845A67092FD5B01F2BD9B5FAB7F1BDF42036BC3613AD6CEA33B7E07623A5EB338AE9CF8003EB3A78D59B5FC8766C44l2bBH"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93B1CF-1B93-4697-BC79-7647DB80D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22</Pages>
  <Words>9219</Words>
  <Characters>52553</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dc:description/>
  <cp:lastModifiedBy>Оксана Попович</cp:lastModifiedBy>
  <cp:revision>30</cp:revision>
  <cp:lastPrinted>2025-04-14T05:16:00Z</cp:lastPrinted>
  <dcterms:created xsi:type="dcterms:W3CDTF">2026-01-26T13:12:00Z</dcterms:created>
  <dcterms:modified xsi:type="dcterms:W3CDTF">2026-06-08T06:54:00Z</dcterms:modified>
</cp:coreProperties>
</file>