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4D" w:rsidRPr="00EA5959" w:rsidRDefault="00192318" w:rsidP="00EA5959">
      <w:pPr>
        <w:jc w:val="center"/>
        <w:rPr>
          <w:rFonts w:ascii="Times New Roman" w:eastAsia="Times New Roman" w:hAnsi="Times New Roman" w:cs="Times New Roman"/>
          <w:b/>
          <w:color w:val="auto"/>
          <w:sz w:val="22"/>
          <w:szCs w:val="22"/>
          <w:lang w:bidi="ar-SA"/>
        </w:rPr>
      </w:pPr>
      <w:r w:rsidRPr="00EA5959">
        <w:rPr>
          <w:rFonts w:ascii="Times New Roman" w:eastAsia="Times New Roman" w:hAnsi="Times New Roman" w:cs="Times New Roman"/>
          <w:b/>
          <w:color w:val="auto"/>
          <w:sz w:val="22"/>
          <w:szCs w:val="22"/>
          <w:lang w:bidi="ar-SA"/>
        </w:rPr>
        <w:t>Контракт</w:t>
      </w:r>
      <w:r w:rsidR="00250A0D" w:rsidRPr="00EA5959">
        <w:rPr>
          <w:rFonts w:ascii="Times New Roman" w:eastAsia="Times New Roman" w:hAnsi="Times New Roman" w:cs="Times New Roman"/>
          <w:b/>
          <w:color w:val="auto"/>
          <w:sz w:val="22"/>
          <w:szCs w:val="22"/>
          <w:lang w:bidi="ar-SA"/>
        </w:rPr>
        <w:t xml:space="preserve"> № </w:t>
      </w:r>
      <w:r w:rsidR="007E4246" w:rsidRPr="00EA5959">
        <w:rPr>
          <w:rFonts w:ascii="Times New Roman" w:eastAsia="Times New Roman" w:hAnsi="Times New Roman" w:cs="Times New Roman"/>
          <w:b/>
          <w:color w:val="auto"/>
          <w:sz w:val="22"/>
          <w:szCs w:val="22"/>
          <w:lang w:bidi="ar-SA"/>
        </w:rPr>
        <w:t>_____</w:t>
      </w:r>
    </w:p>
    <w:p w:rsidR="00EF6F25" w:rsidRDefault="00EA5959" w:rsidP="00EA5959">
      <w:pPr>
        <w:jc w:val="center"/>
        <w:rPr>
          <w:rFonts w:ascii="Times New Roman" w:eastAsia="Times New Roman" w:hAnsi="Times New Roman" w:cs="Times New Roman"/>
          <w:b/>
          <w:color w:val="auto"/>
          <w:sz w:val="22"/>
          <w:szCs w:val="22"/>
          <w:lang w:bidi="ar-SA"/>
        </w:rPr>
      </w:pPr>
      <w:r w:rsidRPr="00EA5959">
        <w:rPr>
          <w:rFonts w:ascii="Times New Roman" w:eastAsia="Times New Roman" w:hAnsi="Times New Roman" w:cs="Times New Roman"/>
          <w:b/>
          <w:color w:val="auto"/>
          <w:sz w:val="22"/>
          <w:szCs w:val="22"/>
          <w:lang w:bidi="ar-SA"/>
        </w:rPr>
        <w:t xml:space="preserve">На поставку расходных материалов для печатающих устройств </w:t>
      </w:r>
    </w:p>
    <w:p w:rsidR="00EA5959" w:rsidRDefault="00EA5959" w:rsidP="00EA5959">
      <w:pPr>
        <w:jc w:val="center"/>
        <w:rPr>
          <w:rFonts w:ascii="Times New Roman" w:eastAsia="Times New Roman" w:hAnsi="Times New Roman" w:cs="Times New Roman"/>
          <w:b/>
          <w:color w:val="auto"/>
          <w:sz w:val="22"/>
          <w:szCs w:val="22"/>
          <w:lang w:bidi="ar-SA"/>
        </w:rPr>
      </w:pPr>
      <w:r w:rsidRPr="00EA5959">
        <w:rPr>
          <w:rFonts w:ascii="Times New Roman" w:eastAsia="Times New Roman" w:hAnsi="Times New Roman" w:cs="Times New Roman"/>
          <w:b/>
          <w:color w:val="auto"/>
          <w:sz w:val="22"/>
          <w:szCs w:val="22"/>
          <w:lang w:bidi="ar-SA"/>
        </w:rPr>
        <w:t>в СПб ГБУЗ ГВФД в 202</w:t>
      </w:r>
      <w:r w:rsidR="00D23A75">
        <w:rPr>
          <w:rFonts w:ascii="Times New Roman" w:eastAsia="Times New Roman" w:hAnsi="Times New Roman" w:cs="Times New Roman"/>
          <w:b/>
          <w:color w:val="auto"/>
          <w:sz w:val="22"/>
          <w:szCs w:val="22"/>
          <w:lang w:bidi="ar-SA"/>
        </w:rPr>
        <w:t>6</w:t>
      </w:r>
      <w:r w:rsidRPr="00EA5959">
        <w:rPr>
          <w:rFonts w:ascii="Times New Roman" w:eastAsia="Times New Roman" w:hAnsi="Times New Roman" w:cs="Times New Roman"/>
          <w:b/>
          <w:color w:val="auto"/>
          <w:sz w:val="22"/>
          <w:szCs w:val="22"/>
          <w:lang w:bidi="ar-SA"/>
        </w:rPr>
        <w:t xml:space="preserve"> году</w:t>
      </w:r>
    </w:p>
    <w:p w:rsidR="00A00AE0" w:rsidRDefault="00A00AE0" w:rsidP="00EA5959">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ИКЗ</w:t>
      </w:r>
    </w:p>
    <w:p w:rsidR="00EA5959" w:rsidRPr="00EA5959" w:rsidRDefault="00EA5959" w:rsidP="00EA5959">
      <w:pPr>
        <w:jc w:val="center"/>
        <w:rPr>
          <w:rFonts w:ascii="Times New Roman" w:eastAsia="Times New Roman" w:hAnsi="Times New Roman" w:cs="Times New Roman"/>
          <w:color w:val="auto"/>
          <w:sz w:val="22"/>
          <w:szCs w:val="22"/>
          <w:lang w:bidi="ar-SA"/>
        </w:rPr>
      </w:pPr>
    </w:p>
    <w:p w:rsidR="00250A0D" w:rsidRPr="00EA5959" w:rsidRDefault="00A6576E" w:rsidP="00EA5959">
      <w:pPr>
        <w:jc w:val="both"/>
        <w:rPr>
          <w:rFonts w:ascii="Times New Roman" w:eastAsia="Times New Roman" w:hAnsi="Times New Roman" w:cs="Times New Roman"/>
          <w:color w:val="auto"/>
          <w:sz w:val="22"/>
          <w:szCs w:val="22"/>
          <w:lang w:bidi="ar-SA"/>
        </w:rPr>
      </w:pPr>
      <w:r w:rsidRPr="00EA5959">
        <w:rPr>
          <w:rFonts w:ascii="Times New Roman" w:eastAsia="Times New Roman" w:hAnsi="Times New Roman" w:cs="Times New Roman"/>
          <w:color w:val="auto"/>
          <w:sz w:val="22"/>
          <w:szCs w:val="22"/>
          <w:lang w:bidi="ar-SA"/>
        </w:rPr>
        <w:t>г.</w:t>
      </w:r>
      <w:r w:rsidR="00EA5959">
        <w:rPr>
          <w:rFonts w:ascii="Times New Roman" w:eastAsia="Times New Roman" w:hAnsi="Times New Roman" w:cs="Times New Roman"/>
          <w:color w:val="auto"/>
          <w:sz w:val="22"/>
          <w:szCs w:val="22"/>
          <w:lang w:bidi="ar-SA"/>
        </w:rPr>
        <w:t xml:space="preserve"> </w:t>
      </w:r>
      <w:r w:rsidR="00250A0D" w:rsidRPr="00EA5959">
        <w:rPr>
          <w:rFonts w:ascii="Times New Roman" w:eastAsia="Times New Roman" w:hAnsi="Times New Roman" w:cs="Times New Roman"/>
          <w:color w:val="auto"/>
          <w:sz w:val="22"/>
          <w:szCs w:val="22"/>
          <w:lang w:bidi="ar-SA"/>
        </w:rPr>
        <w:t>Санкт-Петербург</w:t>
      </w:r>
      <w:r w:rsidR="00250A0D" w:rsidRPr="00EA5959">
        <w:rPr>
          <w:rFonts w:ascii="Times New Roman" w:eastAsia="Times New Roman" w:hAnsi="Times New Roman" w:cs="Times New Roman"/>
          <w:color w:val="auto"/>
          <w:sz w:val="22"/>
          <w:szCs w:val="22"/>
          <w:lang w:bidi="ar-SA"/>
        </w:rPr>
        <w:tab/>
      </w:r>
      <w:r w:rsidR="00250A0D" w:rsidRPr="00EA5959">
        <w:rPr>
          <w:rFonts w:ascii="Times New Roman" w:eastAsia="Times New Roman" w:hAnsi="Times New Roman" w:cs="Times New Roman"/>
          <w:color w:val="auto"/>
          <w:sz w:val="22"/>
          <w:szCs w:val="22"/>
          <w:lang w:bidi="ar-SA"/>
        </w:rPr>
        <w:tab/>
      </w:r>
      <w:r w:rsidR="00250A0D" w:rsidRPr="00EA5959">
        <w:rPr>
          <w:rFonts w:ascii="Times New Roman" w:eastAsia="Times New Roman" w:hAnsi="Times New Roman" w:cs="Times New Roman"/>
          <w:color w:val="auto"/>
          <w:sz w:val="22"/>
          <w:szCs w:val="22"/>
          <w:lang w:bidi="ar-SA"/>
        </w:rPr>
        <w:tab/>
      </w:r>
      <w:r w:rsidR="00250A0D" w:rsidRPr="00EA5959">
        <w:rPr>
          <w:rFonts w:ascii="Times New Roman" w:eastAsia="Times New Roman" w:hAnsi="Times New Roman" w:cs="Times New Roman"/>
          <w:color w:val="auto"/>
          <w:sz w:val="22"/>
          <w:szCs w:val="22"/>
          <w:lang w:bidi="ar-SA"/>
        </w:rPr>
        <w:tab/>
        <w:t xml:space="preserve">      </w:t>
      </w:r>
      <w:r w:rsidR="00824C21" w:rsidRPr="00EA5959">
        <w:rPr>
          <w:rFonts w:ascii="Times New Roman" w:eastAsia="Times New Roman" w:hAnsi="Times New Roman" w:cs="Times New Roman"/>
          <w:color w:val="auto"/>
          <w:sz w:val="22"/>
          <w:szCs w:val="22"/>
          <w:lang w:bidi="ar-SA"/>
        </w:rPr>
        <w:t xml:space="preserve">      </w:t>
      </w:r>
      <w:r w:rsidR="00824C21" w:rsidRPr="00EA5959">
        <w:rPr>
          <w:rFonts w:ascii="Times New Roman" w:eastAsia="Times New Roman" w:hAnsi="Times New Roman" w:cs="Times New Roman"/>
          <w:color w:val="auto"/>
          <w:sz w:val="22"/>
          <w:szCs w:val="22"/>
          <w:lang w:bidi="ar-SA"/>
        </w:rPr>
        <w:tab/>
        <w:t xml:space="preserve">        </w:t>
      </w:r>
      <w:r w:rsidR="00824C21" w:rsidRPr="00EA5959">
        <w:rPr>
          <w:rFonts w:ascii="Times New Roman" w:eastAsia="Times New Roman" w:hAnsi="Times New Roman" w:cs="Times New Roman"/>
          <w:color w:val="auto"/>
          <w:sz w:val="22"/>
          <w:szCs w:val="22"/>
          <w:lang w:bidi="ar-SA"/>
        </w:rPr>
        <w:tab/>
        <w:t xml:space="preserve">            </w:t>
      </w:r>
      <w:r w:rsidR="00250A0D" w:rsidRPr="00EA5959">
        <w:rPr>
          <w:rFonts w:ascii="Times New Roman" w:eastAsia="Times New Roman" w:hAnsi="Times New Roman" w:cs="Times New Roman"/>
          <w:color w:val="auto"/>
          <w:sz w:val="22"/>
          <w:szCs w:val="22"/>
          <w:lang w:bidi="ar-SA"/>
        </w:rPr>
        <w:t>«</w:t>
      </w:r>
      <w:r w:rsidR="007E4E87" w:rsidRPr="00EA5959">
        <w:rPr>
          <w:rFonts w:ascii="Times New Roman" w:eastAsia="Times New Roman" w:hAnsi="Times New Roman" w:cs="Times New Roman"/>
          <w:color w:val="auto"/>
          <w:sz w:val="22"/>
          <w:szCs w:val="22"/>
          <w:lang w:bidi="ar-SA"/>
        </w:rPr>
        <w:t>___</w:t>
      </w:r>
      <w:r w:rsidR="00250A0D" w:rsidRPr="00EA5959">
        <w:rPr>
          <w:rFonts w:ascii="Times New Roman" w:eastAsia="Times New Roman" w:hAnsi="Times New Roman" w:cs="Times New Roman"/>
          <w:color w:val="auto"/>
          <w:sz w:val="22"/>
          <w:szCs w:val="22"/>
          <w:lang w:bidi="ar-SA"/>
        </w:rPr>
        <w:t>»</w:t>
      </w:r>
      <w:r w:rsidR="007A2FE5" w:rsidRPr="00EA5959">
        <w:rPr>
          <w:rFonts w:ascii="Times New Roman" w:eastAsia="Times New Roman" w:hAnsi="Times New Roman" w:cs="Times New Roman"/>
          <w:color w:val="auto"/>
          <w:sz w:val="22"/>
          <w:szCs w:val="22"/>
          <w:lang w:bidi="ar-SA"/>
        </w:rPr>
        <w:t xml:space="preserve"> </w:t>
      </w:r>
      <w:r w:rsidR="007E4E87" w:rsidRPr="00EA5959">
        <w:rPr>
          <w:rFonts w:ascii="Times New Roman" w:eastAsia="Times New Roman" w:hAnsi="Times New Roman" w:cs="Times New Roman"/>
          <w:color w:val="auto"/>
          <w:sz w:val="22"/>
          <w:szCs w:val="22"/>
          <w:lang w:bidi="ar-SA"/>
        </w:rPr>
        <w:t>______</w:t>
      </w:r>
      <w:r w:rsidR="005653B7" w:rsidRPr="00EA5959">
        <w:rPr>
          <w:rFonts w:ascii="Times New Roman" w:eastAsia="Times New Roman" w:hAnsi="Times New Roman" w:cs="Times New Roman"/>
          <w:color w:val="auto"/>
          <w:sz w:val="22"/>
          <w:szCs w:val="22"/>
          <w:lang w:bidi="ar-SA"/>
        </w:rPr>
        <w:t>20</w:t>
      </w:r>
      <w:r w:rsidR="00EA5959">
        <w:rPr>
          <w:rFonts w:ascii="Times New Roman" w:eastAsia="Times New Roman" w:hAnsi="Times New Roman" w:cs="Times New Roman"/>
          <w:color w:val="auto"/>
          <w:sz w:val="22"/>
          <w:szCs w:val="22"/>
          <w:lang w:bidi="ar-SA"/>
        </w:rPr>
        <w:t>2</w:t>
      </w:r>
      <w:r w:rsidR="00D23A75">
        <w:rPr>
          <w:rFonts w:ascii="Times New Roman" w:eastAsia="Times New Roman" w:hAnsi="Times New Roman" w:cs="Times New Roman"/>
          <w:color w:val="auto"/>
          <w:sz w:val="22"/>
          <w:szCs w:val="22"/>
          <w:lang w:bidi="ar-SA"/>
        </w:rPr>
        <w:t>6</w:t>
      </w:r>
      <w:r w:rsidR="005653B7" w:rsidRPr="00EA5959">
        <w:rPr>
          <w:rFonts w:ascii="Times New Roman" w:eastAsia="Times New Roman" w:hAnsi="Times New Roman" w:cs="Times New Roman"/>
          <w:color w:val="auto"/>
          <w:sz w:val="22"/>
          <w:szCs w:val="22"/>
          <w:lang w:bidi="ar-SA"/>
        </w:rPr>
        <w:t xml:space="preserve"> </w:t>
      </w:r>
      <w:r w:rsidR="00824C21" w:rsidRPr="00EA5959">
        <w:rPr>
          <w:rFonts w:ascii="Times New Roman" w:eastAsia="Times New Roman" w:hAnsi="Times New Roman" w:cs="Times New Roman"/>
          <w:color w:val="auto"/>
          <w:sz w:val="22"/>
          <w:szCs w:val="22"/>
          <w:lang w:bidi="ar-SA"/>
        </w:rPr>
        <w:t>года</w:t>
      </w:r>
    </w:p>
    <w:p w:rsidR="00250A0D" w:rsidRPr="00EA5959" w:rsidRDefault="00250A0D" w:rsidP="00EA5959">
      <w:pPr>
        <w:jc w:val="both"/>
        <w:rPr>
          <w:rFonts w:ascii="Times New Roman" w:eastAsia="Times New Roman" w:hAnsi="Times New Roman" w:cs="Times New Roman"/>
          <w:color w:val="auto"/>
          <w:sz w:val="22"/>
          <w:szCs w:val="22"/>
          <w:lang w:bidi="ar-SA"/>
        </w:rPr>
      </w:pPr>
    </w:p>
    <w:p w:rsidR="00EA5959" w:rsidRDefault="00A00AE0" w:rsidP="00EA5959">
      <w:pPr>
        <w:ind w:firstLine="708"/>
        <w:jc w:val="both"/>
        <w:rPr>
          <w:sz w:val="22"/>
          <w:szCs w:val="22"/>
        </w:rPr>
      </w:pPr>
      <w:proofErr w:type="gramStart"/>
      <w:r w:rsidRPr="00A00AE0">
        <w:rPr>
          <w:sz w:val="22"/>
          <w:szCs w:val="22"/>
        </w:rPr>
        <w:t>Санкт-Петербургское  государственное бюджетное учреждение здравоохранения «Городской врачебно-физкультурный диспансер», в лице главного врача Калинина Андрея Вячеславовича, действующего на основании Устава, именуемое в дальнейшем «Заказчик» с одной стороны, и лице _______________, действующего на основании Устава,,  с другой стороны, здесь и далее именуемые «Стороны», на основании п. 4 ч. 1 ст. 93 Федерального закона от 05.04.2013 № 44-ФЗ «О контрактной системе в сфере закупок товаров</w:t>
      </w:r>
      <w:proofErr w:type="gramEnd"/>
      <w:r w:rsidRPr="00A00AE0">
        <w:rPr>
          <w:sz w:val="22"/>
          <w:szCs w:val="22"/>
        </w:rPr>
        <w:t>,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A00AE0" w:rsidRPr="00EA5959" w:rsidRDefault="00A00AE0" w:rsidP="00EA5959">
      <w:pPr>
        <w:ind w:firstLine="708"/>
        <w:jc w:val="both"/>
        <w:rPr>
          <w:rFonts w:ascii="Times New Roman" w:eastAsia="Times New Roman" w:hAnsi="Times New Roman" w:cs="Times New Roman"/>
          <w:color w:val="auto"/>
          <w:sz w:val="22"/>
          <w:szCs w:val="22"/>
          <w:lang w:bidi="ar-SA"/>
        </w:rPr>
      </w:pPr>
    </w:p>
    <w:p w:rsidR="00250A0D" w:rsidRPr="00EA5959" w:rsidRDefault="00250A0D" w:rsidP="00EA5959">
      <w:pPr>
        <w:jc w:val="center"/>
        <w:rPr>
          <w:rFonts w:ascii="Times New Roman" w:eastAsia="Times New Roman" w:hAnsi="Times New Roman" w:cs="Times New Roman"/>
          <w:b/>
          <w:color w:val="auto"/>
          <w:sz w:val="22"/>
          <w:szCs w:val="22"/>
          <w:lang w:bidi="ar-SA"/>
        </w:rPr>
      </w:pPr>
      <w:r w:rsidRPr="00EA5959">
        <w:rPr>
          <w:rFonts w:ascii="Times New Roman" w:eastAsia="Times New Roman" w:hAnsi="Times New Roman" w:cs="Times New Roman"/>
          <w:b/>
          <w:color w:val="auto"/>
          <w:sz w:val="22"/>
          <w:szCs w:val="22"/>
          <w:lang w:bidi="ar-SA"/>
        </w:rPr>
        <w:t xml:space="preserve">1. Предмет </w:t>
      </w:r>
      <w:r w:rsidR="00824C21" w:rsidRPr="00EA5959">
        <w:rPr>
          <w:rFonts w:ascii="Times New Roman" w:eastAsia="Times New Roman" w:hAnsi="Times New Roman" w:cs="Times New Roman"/>
          <w:b/>
          <w:color w:val="auto"/>
          <w:sz w:val="22"/>
          <w:szCs w:val="22"/>
          <w:lang w:bidi="ar-SA"/>
        </w:rPr>
        <w:t>Договор</w:t>
      </w:r>
      <w:r w:rsidR="00FE4B2E" w:rsidRPr="00EA5959">
        <w:rPr>
          <w:rFonts w:ascii="Times New Roman" w:eastAsia="Times New Roman" w:hAnsi="Times New Roman" w:cs="Times New Roman"/>
          <w:b/>
          <w:color w:val="auto"/>
          <w:sz w:val="22"/>
          <w:szCs w:val="22"/>
          <w:lang w:bidi="ar-SA"/>
        </w:rPr>
        <w:t>а</w:t>
      </w:r>
    </w:p>
    <w:p w:rsidR="00A00AE0" w:rsidRPr="00A00AE0" w:rsidRDefault="00A00AE0" w:rsidP="00A00AE0">
      <w:pPr>
        <w:autoSpaceDE w:val="0"/>
        <w:autoSpaceDN w:val="0"/>
        <w:ind w:firstLine="708"/>
        <w:jc w:val="both"/>
        <w:rPr>
          <w:rFonts w:ascii="Times New Roman" w:eastAsia="Times New Roman" w:hAnsi="Times New Roman" w:cs="Times New Roman"/>
          <w:color w:val="auto"/>
          <w:lang w:bidi="ar-SA"/>
        </w:rPr>
      </w:pPr>
      <w:r w:rsidRPr="00A00AE0">
        <w:rPr>
          <w:rFonts w:ascii="Times New Roman" w:eastAsia="Times New Roman" w:hAnsi="Times New Roman" w:cs="Times New Roman"/>
          <w:color w:val="auto"/>
          <w:lang w:bidi="ar-SA"/>
        </w:rPr>
        <w:t xml:space="preserve">1.1. В соответствии с Контрактом Поставщик обязуется согласно Спецификации (приложение № 1 к Контракту) на основании Заявки о получении Товара (приложение № 4 к Контракту) в порядке, предусмотренном Контрактом, осуществлять </w:t>
      </w:r>
      <w:r w:rsidRPr="00A00AE0">
        <w:rPr>
          <w:rFonts w:ascii="Times New Roman" w:eastAsia="Times New Roman" w:hAnsi="Times New Roman" w:cs="Times New Roman"/>
          <w:b/>
          <w:color w:val="auto"/>
          <w:lang w:bidi="ar-SA"/>
        </w:rPr>
        <w:t>поставку расходных материалов для печатающих устройств для нужд в СПб ГБУЗ ГВФД в 2026 году</w:t>
      </w:r>
      <w:r w:rsidRPr="00A00AE0">
        <w:rPr>
          <w:rFonts w:ascii="Times New Roman" w:eastAsia="Times New Roman" w:hAnsi="Times New Roman" w:cs="Times New Roman"/>
          <w:color w:val="auto"/>
          <w:lang w:bidi="ar-SA"/>
        </w:rPr>
        <w:t xml:space="preserve"> (ОКПД2</w:t>
      </w:r>
      <w:proofErr w:type="gramStart"/>
      <w:r w:rsidRPr="00A00AE0">
        <w:rPr>
          <w:rFonts w:ascii="Times New Roman" w:eastAsia="Times New Roman" w:hAnsi="Times New Roman" w:cs="Times New Roman"/>
          <w:color w:val="auto"/>
          <w:lang w:bidi="ar-SA"/>
        </w:rPr>
        <w:t xml:space="preserve">                )</w:t>
      </w:r>
      <w:proofErr w:type="gramEnd"/>
      <w:r w:rsidRPr="00A00AE0">
        <w:rPr>
          <w:rFonts w:ascii="Times New Roman" w:eastAsia="Times New Roman" w:hAnsi="Times New Roman" w:cs="Times New Roman"/>
          <w:color w:val="auto"/>
          <w:lang w:bidi="ar-SA"/>
        </w:rPr>
        <w:t xml:space="preserve"> (далее – товар), а Заказчик обязуется в порядке и сроки, предусмотренные Контрактом, принять и оплатить поставленный Товар.</w:t>
      </w:r>
    </w:p>
    <w:p w:rsidR="00A00AE0" w:rsidRPr="00A00AE0" w:rsidRDefault="00A00AE0" w:rsidP="00A00AE0">
      <w:pPr>
        <w:autoSpaceDE w:val="0"/>
        <w:autoSpaceDN w:val="0"/>
        <w:ind w:firstLine="708"/>
        <w:jc w:val="both"/>
        <w:rPr>
          <w:rFonts w:ascii="Times New Roman" w:eastAsia="Times New Roman" w:hAnsi="Times New Roman" w:cs="Times New Roman"/>
          <w:color w:val="auto"/>
          <w:lang w:bidi="ar-SA"/>
        </w:rPr>
      </w:pPr>
      <w:r w:rsidRPr="00A00AE0">
        <w:rPr>
          <w:rFonts w:ascii="Times New Roman" w:eastAsia="Times New Roman" w:hAnsi="Times New Roman" w:cs="Times New Roman"/>
          <w:color w:val="auto"/>
          <w:lang w:bidi="ar-SA"/>
        </w:rPr>
        <w:t>1.2. 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4 к Контракту), технические показатели – Техническими характеристиками (приложение № 2 к Контракту).</w:t>
      </w:r>
    </w:p>
    <w:p w:rsidR="00250A0D" w:rsidRPr="00A00AE0" w:rsidRDefault="00A00AE0" w:rsidP="00A00AE0">
      <w:pPr>
        <w:autoSpaceDE w:val="0"/>
        <w:autoSpaceDN w:val="0"/>
        <w:ind w:firstLine="708"/>
        <w:jc w:val="both"/>
        <w:rPr>
          <w:rFonts w:ascii="Times New Roman" w:eastAsia="Times New Roman" w:hAnsi="Times New Roman" w:cs="Times New Roman"/>
          <w:color w:val="auto"/>
          <w:lang w:bidi="ar-SA"/>
        </w:rPr>
      </w:pPr>
      <w:r w:rsidRPr="00A00AE0">
        <w:rPr>
          <w:rFonts w:ascii="Times New Roman" w:eastAsia="Times New Roman" w:hAnsi="Times New Roman" w:cs="Times New Roman"/>
          <w:color w:val="auto"/>
          <w:lang w:bidi="ar-SA"/>
        </w:rPr>
        <w:t xml:space="preserve">1.3 Поставка Товара осуществляется с разгрузкой транспортного средства в течение </w:t>
      </w:r>
      <w:r w:rsidRPr="00EF6F25">
        <w:rPr>
          <w:rFonts w:ascii="Times New Roman" w:eastAsia="Times New Roman" w:hAnsi="Times New Roman" w:cs="Times New Roman"/>
          <w:b/>
          <w:color w:val="auto"/>
          <w:lang w:bidi="ar-SA"/>
        </w:rPr>
        <w:t>14 календарных дней</w:t>
      </w:r>
      <w:r w:rsidRPr="00A00AE0">
        <w:rPr>
          <w:rFonts w:ascii="Times New Roman" w:eastAsia="Times New Roman" w:hAnsi="Times New Roman" w:cs="Times New Roman"/>
          <w:color w:val="auto"/>
          <w:lang w:bidi="ar-SA"/>
        </w:rPr>
        <w:t xml:space="preserve"> со дня, следующего за днем получения Поставщиком Заявки о получении Товара (приложение № 4 к Контракту) по адресу г. Санкт-Петербург, набережная р. Фонтанки, д. 18, Литера А. (далее – Место доставки).</w:t>
      </w:r>
    </w:p>
    <w:p w:rsidR="00A00AE0" w:rsidRDefault="00A00AE0" w:rsidP="00A00AE0">
      <w:pPr>
        <w:autoSpaceDE w:val="0"/>
        <w:autoSpaceDN w:val="0"/>
        <w:adjustRightInd w:val="0"/>
        <w:ind w:firstLine="567"/>
        <w:jc w:val="both"/>
        <w:rPr>
          <w:rFonts w:ascii="Times New Roman" w:eastAsia="Times New Roman" w:hAnsi="Times New Roman" w:cs="Times New Roman"/>
          <w:lang w:eastAsia="ru-RU"/>
        </w:rPr>
      </w:pPr>
    </w:p>
    <w:p w:rsidR="00A00AE0" w:rsidRDefault="00A00AE0" w:rsidP="00A00AE0">
      <w:pPr>
        <w:autoSpaceDE w:val="0"/>
        <w:autoSpaceDN w:val="0"/>
        <w:adjustRightInd w:val="0"/>
        <w:ind w:firstLine="567"/>
        <w:jc w:val="center"/>
        <w:rPr>
          <w:rFonts w:ascii="Times New Roman" w:eastAsiaTheme="minorHAnsi" w:hAnsi="Times New Roman" w:cs="Times New Roman"/>
          <w:b/>
          <w:lang w:eastAsia="en-US"/>
        </w:rPr>
      </w:pPr>
      <w:r>
        <w:rPr>
          <w:rFonts w:ascii="Times New Roman" w:hAnsi="Times New Roman" w:cs="Times New Roman"/>
          <w:b/>
        </w:rPr>
        <w:t>2. Цена Контракта</w:t>
      </w:r>
    </w:p>
    <w:p w:rsidR="00A00AE0" w:rsidRDefault="00A00AE0" w:rsidP="00A00AE0">
      <w:pPr>
        <w:ind w:firstLine="709"/>
        <w:jc w:val="both"/>
        <w:rPr>
          <w:rFonts w:ascii="Times New Roman" w:hAnsi="Times New Roman" w:cs="Times New Roman"/>
        </w:rPr>
      </w:pPr>
      <w:r>
        <w:rPr>
          <w:rFonts w:ascii="Times New Roman" w:hAnsi="Times New Roman" w:cs="Times New Roman"/>
        </w:rPr>
        <w:t>2.1. Цена Контракта и валюта платежа устанавливаются в российских рублях.</w:t>
      </w:r>
    </w:p>
    <w:p w:rsidR="00A00AE0" w:rsidRDefault="00A00AE0" w:rsidP="00A00AE0">
      <w:pPr>
        <w:ind w:firstLine="709"/>
        <w:jc w:val="both"/>
        <w:rPr>
          <w:rFonts w:ascii="Times New Roman" w:hAnsi="Times New Roman" w:cs="Times New Roman"/>
        </w:rPr>
      </w:pPr>
      <w:r>
        <w:rPr>
          <w:rFonts w:ascii="Times New Roman" w:hAnsi="Times New Roman" w:cs="Times New Roman"/>
        </w:rPr>
        <w:t>2.2. Цена Контракта составляет ____ руб. (_____ руб. ____ коп.), включая НДС (____%) ____ руб. (____ руб. ___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е</w:t>
      </w:r>
      <w:proofErr w:type="gramEnd"/>
      <w:r>
        <w:rPr>
          <w:rFonts w:ascii="Times New Roman" w:hAnsi="Times New Roman" w:cs="Times New Roman"/>
        </w:rPr>
        <w:t>сли НДС не облагается, указать основание).</w:t>
      </w:r>
    </w:p>
    <w:p w:rsidR="00A00AE0" w:rsidRDefault="00A00AE0" w:rsidP="00A00AE0">
      <w:pPr>
        <w:ind w:firstLine="709"/>
        <w:jc w:val="both"/>
        <w:rPr>
          <w:rFonts w:ascii="Times New Roman" w:hAnsi="Times New Roman" w:cs="Times New Roman"/>
        </w:rPr>
      </w:pPr>
      <w:r>
        <w:rPr>
          <w:rFonts w:ascii="Times New Roman" w:hAnsi="Times New Roman" w:cs="Times New Roman"/>
        </w:rPr>
        <w:t>2.3. Суммы, подлежащие уплате Заказчиком Поставщику,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A00AE0" w:rsidRDefault="00A00AE0" w:rsidP="00A00AE0">
      <w:pPr>
        <w:ind w:firstLine="709"/>
        <w:jc w:val="both"/>
        <w:rPr>
          <w:rFonts w:ascii="Times New Roman" w:hAnsi="Times New Roman" w:cs="Times New Roman"/>
        </w:rPr>
      </w:pPr>
      <w:r>
        <w:rPr>
          <w:rFonts w:ascii="Times New Roman" w:hAnsi="Times New Roman" w:cs="Times New Roman"/>
        </w:rPr>
        <w:t>2.4.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00AE0" w:rsidRDefault="00A00AE0" w:rsidP="00A00AE0">
      <w:pPr>
        <w:ind w:firstLine="709"/>
        <w:jc w:val="both"/>
        <w:rPr>
          <w:rFonts w:ascii="Times New Roman" w:hAnsi="Times New Roman" w:cs="Times New Roman"/>
        </w:rPr>
      </w:pPr>
      <w:r>
        <w:rPr>
          <w:rFonts w:ascii="Times New Roman" w:hAnsi="Times New Roman" w:cs="Times New Roman"/>
        </w:rPr>
        <w:t>2.5. Цена Контракта является твердой и определяется на весь срок его исполнения, за исключением случаев, предусмотренных пунктом 2.6 Контракта.</w:t>
      </w:r>
    </w:p>
    <w:p w:rsidR="00A00AE0" w:rsidRDefault="00A00AE0" w:rsidP="00A00AE0">
      <w:pPr>
        <w:ind w:firstLine="709"/>
        <w:jc w:val="both"/>
        <w:rPr>
          <w:rFonts w:ascii="Times New Roman" w:hAnsi="Times New Roman" w:cs="Times New Roman"/>
        </w:rPr>
      </w:pPr>
      <w:r>
        <w:rPr>
          <w:rFonts w:ascii="Times New Roman" w:hAnsi="Times New Roman" w:cs="Times New Roman"/>
        </w:rPr>
        <w:t>2.6. По соглашению Сторон цена Контракта может быть снижена без изменения, предусмотренного Контрактом количества и качества Товара и иных условий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2.7. Авансирование не предусмотрено.</w:t>
      </w:r>
    </w:p>
    <w:p w:rsidR="00A00AE0" w:rsidRDefault="00A00AE0" w:rsidP="00A00AE0">
      <w:pPr>
        <w:autoSpaceDE w:val="0"/>
        <w:autoSpaceDN w:val="0"/>
        <w:jc w:val="center"/>
        <w:outlineLvl w:val="1"/>
        <w:rPr>
          <w:rFonts w:ascii="Times New Roman" w:eastAsiaTheme="minorHAnsi" w:hAnsi="Times New Roman" w:cs="Times New Roman"/>
          <w:b/>
          <w:lang w:eastAsia="en-US"/>
        </w:rPr>
      </w:pPr>
    </w:p>
    <w:p w:rsidR="00A00AE0" w:rsidRDefault="00A00AE0" w:rsidP="00A00AE0">
      <w:pPr>
        <w:autoSpaceDE w:val="0"/>
        <w:autoSpaceDN w:val="0"/>
        <w:jc w:val="center"/>
        <w:outlineLvl w:val="1"/>
        <w:rPr>
          <w:rFonts w:ascii="Times New Roman" w:hAnsi="Times New Roman" w:cs="Times New Roman"/>
          <w:b/>
        </w:rPr>
      </w:pPr>
      <w:r>
        <w:rPr>
          <w:rFonts w:ascii="Times New Roman" w:hAnsi="Times New Roman" w:cs="Times New Roman"/>
          <w:b/>
        </w:rPr>
        <w:t>3. Взаимодействие Сторон</w:t>
      </w:r>
    </w:p>
    <w:p w:rsidR="00A00AE0" w:rsidRDefault="00A00AE0" w:rsidP="00A00AE0">
      <w:pPr>
        <w:autoSpaceDE w:val="0"/>
        <w:autoSpaceDN w:val="0"/>
        <w:adjustRightInd w:val="0"/>
        <w:ind w:firstLine="709"/>
        <w:jc w:val="both"/>
        <w:rPr>
          <w:rFonts w:ascii="Times New Roman" w:hAnsi="Times New Roman" w:cs="Times New Roman"/>
          <w:u w:val="single"/>
        </w:rPr>
      </w:pPr>
      <w:r>
        <w:rPr>
          <w:rFonts w:ascii="Times New Roman" w:hAnsi="Times New Roman" w:cs="Times New Roman"/>
          <w:u w:val="single"/>
        </w:rPr>
        <w:t>3.1. Поставщик обязан:</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3.1.2. представлять по требованию Заказчика информацию и документы, относящиеся к предмету Контракта;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3.1.3. незамедлительно информировать Заказчика о сложностях, возникающих </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при исполнении Контракта, а также обо всех обстоятельствах, препятствующих исполнению Контракта;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3.1.4. устранять своими силами и за свой счет допущенные недостатки при поставке Товара, выявленные, в том числе, при приемке Товара;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3.1.5. в случае обнаружения товара ненадлежащего качества, ассортимента и/или количества поставщик обязан </w:t>
      </w:r>
      <w:proofErr w:type="gramStart"/>
      <w:r>
        <w:rPr>
          <w:rFonts w:ascii="Times New Roman" w:hAnsi="Times New Roman" w:cs="Times New Roman"/>
        </w:rPr>
        <w:t>заменить его на товар</w:t>
      </w:r>
      <w:proofErr w:type="gramEnd"/>
      <w:r>
        <w:rPr>
          <w:rFonts w:ascii="Times New Roman" w:hAnsi="Times New Roman" w:cs="Times New Roman"/>
        </w:rPr>
        <w:t xml:space="preserve"> надлежащего качества, ассортимента и/или количества в течение </w:t>
      </w:r>
      <w:r>
        <w:rPr>
          <w:rFonts w:ascii="Times New Roman" w:hAnsi="Times New Roman" w:cs="Times New Roman"/>
          <w:b/>
        </w:rPr>
        <w:t>5 календарных дней</w:t>
      </w:r>
      <w:r>
        <w:rPr>
          <w:rFonts w:ascii="Times New Roman" w:hAnsi="Times New Roman" w:cs="Times New Roman"/>
        </w:rPr>
        <w:t>;</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3.1.6. В случае принятия решения об одностороннем отказе, направить такое решение в порядке, установленном ч. 20.1 ст. 95 Закона о контрактной системе.</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3.1.8. </w:t>
      </w:r>
      <w:r>
        <w:rPr>
          <w:rFonts w:ascii="Times New Roman" w:eastAsia="Times New Roman" w:hAnsi="Times New Roman" w:cs="Times New Roman"/>
          <w:lang w:eastAsia="ru-RU"/>
        </w:rPr>
        <w:t xml:space="preserve">Одновременно с поставкой Товара </w:t>
      </w:r>
      <w:proofErr w:type="gramStart"/>
      <w:r>
        <w:rPr>
          <w:rFonts w:ascii="Times New Roman" w:eastAsia="Times New Roman" w:hAnsi="Times New Roman" w:cs="Times New Roman"/>
          <w:lang w:eastAsia="ru-RU"/>
        </w:rPr>
        <w:t>обязан</w:t>
      </w:r>
      <w:proofErr w:type="gramEnd"/>
      <w:r>
        <w:rPr>
          <w:rFonts w:ascii="Times New Roman" w:eastAsia="Times New Roman" w:hAnsi="Times New Roman" w:cs="Times New Roman"/>
          <w:lang w:eastAsia="ru-RU"/>
        </w:rPr>
        <w:t xml:space="preserve"> передать Заказчику техническую и (или) эксплуатационную документацию производителя (изготовителя) Товара на русском языке.</w:t>
      </w:r>
    </w:p>
    <w:p w:rsidR="00A00AE0" w:rsidRDefault="00A00AE0" w:rsidP="00A00AE0">
      <w:pPr>
        <w:autoSpaceDE w:val="0"/>
        <w:autoSpaceDN w:val="0"/>
        <w:adjustRightInd w:val="0"/>
        <w:ind w:firstLine="709"/>
        <w:jc w:val="both"/>
        <w:rPr>
          <w:rFonts w:ascii="Times New Roman" w:eastAsiaTheme="minorHAnsi" w:hAnsi="Times New Roman" w:cs="Times New Roman"/>
          <w:u w:val="single"/>
          <w:lang w:eastAsia="en-US"/>
        </w:rPr>
      </w:pPr>
      <w:r>
        <w:rPr>
          <w:rFonts w:ascii="Times New Roman" w:hAnsi="Times New Roman" w:cs="Times New Roman"/>
          <w:u w:val="single"/>
        </w:rPr>
        <w:t>3.2. Поставщик вправе:</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3.2.1. требовать от Заказчика приемки поставленного Товара в Месте доставки в соответствии с условиями, предусмотренными Контрактом;</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A00AE0" w:rsidRDefault="00A00AE0" w:rsidP="00A00AE0">
      <w:pPr>
        <w:autoSpaceDE w:val="0"/>
        <w:autoSpaceDN w:val="0"/>
        <w:adjustRightInd w:val="0"/>
        <w:ind w:firstLine="709"/>
        <w:jc w:val="both"/>
        <w:rPr>
          <w:rFonts w:ascii="Times New Roman" w:hAnsi="Times New Roman" w:cs="Times New Roman"/>
        </w:rPr>
      </w:pPr>
      <w:proofErr w:type="gramStart"/>
      <w:r>
        <w:rPr>
          <w:rFonts w:ascii="Times New Roman" w:hAnsi="Times New Roman" w:cs="Times New Roman"/>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roofErr w:type="gramEnd"/>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3.2.6. требовать возмещения убытков, уплаты неустоек (штрафов, пеней) в соответствии с разделом 11 Контракта.</w:t>
      </w:r>
    </w:p>
    <w:p w:rsidR="00A00AE0" w:rsidRDefault="00A00AE0" w:rsidP="00A00AE0">
      <w:pPr>
        <w:autoSpaceDE w:val="0"/>
        <w:autoSpaceDN w:val="0"/>
        <w:adjustRightInd w:val="0"/>
        <w:ind w:firstLine="709"/>
        <w:jc w:val="both"/>
        <w:rPr>
          <w:rFonts w:ascii="Times New Roman" w:hAnsi="Times New Roman" w:cs="Times New Roman"/>
          <w:u w:val="single"/>
        </w:rPr>
      </w:pPr>
      <w:r>
        <w:rPr>
          <w:rFonts w:ascii="Times New Roman" w:hAnsi="Times New Roman" w:cs="Times New Roman"/>
          <w:u w:val="single"/>
        </w:rPr>
        <w:t>3.3. Заказчик обязан:</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3.3.1. обеспечить </w:t>
      </w:r>
      <w:proofErr w:type="gramStart"/>
      <w:r>
        <w:rPr>
          <w:rFonts w:ascii="Times New Roman" w:hAnsi="Times New Roman" w:cs="Times New Roman"/>
        </w:rPr>
        <w:t>контроль за</w:t>
      </w:r>
      <w:proofErr w:type="gramEnd"/>
      <w:r>
        <w:rPr>
          <w:rFonts w:ascii="Times New Roman" w:hAnsi="Times New Roman" w:cs="Times New Roman"/>
        </w:rPr>
        <w:t xml:space="preserve"> исполнением Поставщиком условий Контракта в соответствии с законодательством Российской Федерации;</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3.3.4. своевременно принять и оплатить поставленный и принятый Товар;</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3.3.5. принять решение об одностороннем отказе от исполнения Контракта в случае, если в ходе исполнения Контракта установлено, что </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lastRenderedPageBreak/>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3.3.6. В случае принятия решения об одностороннем отказе, направить такое решение в порядке, установленном ч. 12.1 ст. 95 Закона о контрактной системе.</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3.3.7. требовать уплаты неустойки (штрафа, пени) в соответствии с разделом 11 Контракта.</w:t>
      </w:r>
    </w:p>
    <w:p w:rsidR="00A00AE0" w:rsidRDefault="00A00AE0" w:rsidP="00A00AE0">
      <w:pPr>
        <w:autoSpaceDE w:val="0"/>
        <w:autoSpaceDN w:val="0"/>
        <w:adjustRightInd w:val="0"/>
        <w:ind w:firstLine="709"/>
        <w:jc w:val="both"/>
        <w:rPr>
          <w:rFonts w:ascii="Times New Roman" w:hAnsi="Times New Roman" w:cs="Times New Roman"/>
          <w:u w:val="single"/>
        </w:rPr>
      </w:pPr>
      <w:r>
        <w:rPr>
          <w:rFonts w:ascii="Times New Roman" w:hAnsi="Times New Roman" w:cs="Times New Roman"/>
          <w:u w:val="single"/>
        </w:rPr>
        <w:t>3.4. Заказчик вправе:</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3.4.1. требовать от Поставщика надлежащего исполнения обязательств, предусмотренных Контрактом;</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3.4.2. запрашивать у Поставщика информацию об исполнении им обязательств по Контракту;</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3.4.4. осуществлять выборочную проверку качества поставляемого Товара;</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3.4.5. требовать от Поставщика устранения недостатков, допущенных при исполнении Контракта, за его счет;</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3.4.6. отказаться от приемки Товара, не соответствующего условиям Контракта, и потребовать безвозмездного устранения недостатков;</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00AE0" w:rsidRDefault="00A00AE0" w:rsidP="00A00AE0">
      <w:pPr>
        <w:autoSpaceDE w:val="0"/>
        <w:autoSpaceDN w:val="0"/>
        <w:adjustRightInd w:val="0"/>
        <w:ind w:firstLine="709"/>
        <w:jc w:val="both"/>
        <w:rPr>
          <w:rFonts w:ascii="Times New Roman" w:hAnsi="Times New Roman" w:cs="Times New Roman"/>
          <w:b/>
        </w:rPr>
      </w:pPr>
    </w:p>
    <w:p w:rsidR="00A00AE0" w:rsidRDefault="00A00AE0" w:rsidP="00A00AE0">
      <w:pPr>
        <w:autoSpaceDE w:val="0"/>
        <w:autoSpaceDN w:val="0"/>
        <w:jc w:val="center"/>
        <w:outlineLvl w:val="1"/>
        <w:rPr>
          <w:rFonts w:ascii="Times New Roman" w:hAnsi="Times New Roman" w:cs="Times New Roman"/>
          <w:b/>
        </w:rPr>
      </w:pPr>
      <w:r>
        <w:rPr>
          <w:rFonts w:ascii="Times New Roman" w:hAnsi="Times New Roman" w:cs="Times New Roman"/>
          <w:b/>
        </w:rPr>
        <w:t xml:space="preserve">4. Упаковка и маркировка. Условия транспортировки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 Товара: ____________________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Реквизиты Контракта: (наименование, дата и номер) __________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(название): 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(название компании): 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Получатель: 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Пункт назначения: 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Грузоотправитель: ____________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Ящик/контейнер № ____, всего ящиков/контейнеров 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Размеры (высота, длина, ширина) 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Вес брутто _____ </w:t>
      </w:r>
      <w:proofErr w:type="gramStart"/>
      <w:r>
        <w:rPr>
          <w:rFonts w:ascii="Times New Roman" w:eastAsia="Times New Roman" w:hAnsi="Times New Roman" w:cs="Times New Roman"/>
          <w:lang w:eastAsia="ru-RU"/>
        </w:rPr>
        <w:t>кг</w:t>
      </w:r>
      <w:proofErr w:type="gramEnd"/>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Вес нетто _____ </w:t>
      </w:r>
      <w:proofErr w:type="gramStart"/>
      <w:r>
        <w:rPr>
          <w:rFonts w:ascii="Times New Roman" w:eastAsia="Times New Roman" w:hAnsi="Times New Roman" w:cs="Times New Roman"/>
          <w:lang w:eastAsia="ru-RU"/>
        </w:rPr>
        <w:t>кг</w:t>
      </w:r>
      <w:proofErr w:type="gramEnd"/>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A00AE0" w:rsidRDefault="00A00AE0" w:rsidP="00A00AE0">
      <w:pPr>
        <w:ind w:firstLine="709"/>
        <w:jc w:val="both"/>
        <w:rPr>
          <w:rFonts w:ascii="Times New Roman" w:eastAsia="Times New Roman" w:hAnsi="Times New Roman" w:cs="Times New Roman"/>
          <w:sz w:val="22"/>
          <w:szCs w:val="22"/>
          <w:lang w:eastAsia="ru-RU"/>
        </w:rPr>
      </w:pPr>
      <w:r>
        <w:rPr>
          <w:rFonts w:ascii="Times New Roman" w:eastAsia="Times New Roman" w:hAnsi="Times New Roman" w:cs="Times New Roman"/>
          <w:lang w:eastAsia="ru-RU"/>
        </w:rPr>
        <w:t>4.5. Поставка Товара осуществляется за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rsidR="00A00AE0" w:rsidRDefault="00A00AE0" w:rsidP="00A00AE0">
      <w:pPr>
        <w:ind w:firstLine="709"/>
        <w:jc w:val="both"/>
        <w:rPr>
          <w:rFonts w:ascii="Times New Roman" w:eastAsia="Times New Roman" w:hAnsi="Times New Roman" w:cs="Times New Roman"/>
          <w:lang w:eastAsia="ru-RU"/>
        </w:rPr>
      </w:pPr>
    </w:p>
    <w:p w:rsidR="00A00AE0" w:rsidRDefault="00A00AE0" w:rsidP="00A00AE0">
      <w:pPr>
        <w:autoSpaceDE w:val="0"/>
        <w:autoSpaceDN w:val="0"/>
        <w:jc w:val="center"/>
        <w:outlineLvl w:val="1"/>
        <w:rPr>
          <w:rFonts w:ascii="Times New Roman" w:eastAsiaTheme="minorHAnsi" w:hAnsi="Times New Roman" w:cs="Times New Roman"/>
          <w:lang w:eastAsia="en-US"/>
        </w:rPr>
      </w:pPr>
      <w:r>
        <w:rPr>
          <w:rFonts w:ascii="Times New Roman" w:hAnsi="Times New Roman" w:cs="Times New Roman"/>
          <w:b/>
        </w:rPr>
        <w:t>5. Поставка Товара</w:t>
      </w:r>
    </w:p>
    <w:p w:rsidR="00A00AE0" w:rsidRP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sidRPr="00A00AE0">
        <w:rPr>
          <w:rFonts w:ascii="Times New Roman" w:eastAsia="Times New Roman" w:hAnsi="Times New Roman" w:cs="Times New Roman"/>
          <w:lang w:eastAsia="ru-RU"/>
        </w:rPr>
        <w:t xml:space="preserve">5.1. Поставка Товара осуществляется Поставщиком </w:t>
      </w:r>
      <w:proofErr w:type="gramStart"/>
      <w:r w:rsidRPr="00A00AE0">
        <w:rPr>
          <w:rFonts w:ascii="Times New Roman" w:eastAsia="Times New Roman" w:hAnsi="Times New Roman" w:cs="Times New Roman"/>
          <w:lang w:eastAsia="ru-RU"/>
        </w:rPr>
        <w:t>в Место доставки</w:t>
      </w:r>
      <w:proofErr w:type="gramEnd"/>
      <w:r w:rsidRPr="00A00AE0">
        <w:rPr>
          <w:rFonts w:ascii="Times New Roman" w:eastAsia="Times New Roman" w:hAnsi="Times New Roman" w:cs="Times New Roman"/>
          <w:lang w:eastAsia="ru-RU"/>
        </w:rPr>
        <w:t xml:space="preserve"> на условиях, предусмотренных пунктом 1.3 Контракта, в сроки, определенные заявкой о получении Товара (приложение № 4 к Контракту).</w:t>
      </w:r>
    </w:p>
    <w:p w:rsidR="00A00AE0" w:rsidRPr="00A00AE0" w:rsidRDefault="00A00AE0" w:rsidP="00A00AE0">
      <w:pPr>
        <w:pStyle w:val="ConsPlusNormal"/>
        <w:ind w:firstLine="426"/>
        <w:jc w:val="both"/>
        <w:rPr>
          <w:rFonts w:ascii="Times New Roman" w:eastAsia="Times New Roman" w:hAnsi="Times New Roman" w:cs="Times New Roman"/>
          <w:sz w:val="24"/>
          <w:szCs w:val="24"/>
        </w:rPr>
      </w:pPr>
      <w:r w:rsidRPr="00A00AE0">
        <w:rPr>
          <w:rFonts w:ascii="Times New Roman" w:eastAsia="Times New Roman" w:hAnsi="Times New Roman" w:cs="Times New Roman"/>
          <w:sz w:val="24"/>
          <w:szCs w:val="24"/>
        </w:rPr>
        <w:t xml:space="preserve">Поставка Товара осуществляется Поставщиком </w:t>
      </w:r>
      <w:proofErr w:type="gramStart"/>
      <w:r w:rsidRPr="00A00AE0">
        <w:rPr>
          <w:rFonts w:ascii="Times New Roman" w:eastAsia="Times New Roman" w:hAnsi="Times New Roman" w:cs="Times New Roman"/>
          <w:sz w:val="24"/>
          <w:szCs w:val="24"/>
        </w:rPr>
        <w:t>в Место доставки</w:t>
      </w:r>
      <w:proofErr w:type="gramEnd"/>
      <w:r w:rsidRPr="00A00AE0">
        <w:rPr>
          <w:rFonts w:ascii="Times New Roman" w:eastAsia="Times New Roman" w:hAnsi="Times New Roman" w:cs="Times New Roman"/>
          <w:sz w:val="24"/>
          <w:szCs w:val="24"/>
        </w:rPr>
        <w:t xml:space="preserve"> на условиях, предусмотренных пунктом 1.3 Контракта, </w:t>
      </w:r>
      <w:r w:rsidRPr="00A00AE0">
        <w:rPr>
          <w:rFonts w:ascii="Times New Roman" w:eastAsia="Times New Roman" w:hAnsi="Times New Roman" w:cs="Times New Roman"/>
          <w:b/>
          <w:sz w:val="24"/>
          <w:szCs w:val="24"/>
        </w:rPr>
        <w:t xml:space="preserve">в течение </w:t>
      </w:r>
      <w:r>
        <w:rPr>
          <w:rFonts w:ascii="Times New Roman" w:eastAsia="Times New Roman" w:hAnsi="Times New Roman" w:cs="Times New Roman"/>
          <w:b/>
          <w:sz w:val="24"/>
          <w:szCs w:val="24"/>
        </w:rPr>
        <w:t>14</w:t>
      </w:r>
      <w:r w:rsidRPr="00A00AE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календарных</w:t>
      </w:r>
      <w:r w:rsidRPr="00A00AE0">
        <w:rPr>
          <w:rFonts w:ascii="Times New Roman" w:eastAsia="Times New Roman" w:hAnsi="Times New Roman" w:cs="Times New Roman"/>
          <w:b/>
          <w:sz w:val="24"/>
          <w:szCs w:val="24"/>
        </w:rPr>
        <w:t xml:space="preserve"> дней</w:t>
      </w:r>
      <w:r w:rsidRPr="00A00AE0">
        <w:rPr>
          <w:rFonts w:ascii="Times New Roman" w:eastAsia="Times New Roman" w:hAnsi="Times New Roman" w:cs="Times New Roman"/>
          <w:sz w:val="24"/>
          <w:szCs w:val="24"/>
        </w:rPr>
        <w:t xml:space="preserve"> с момента получения Заявки на получение Товара (приложение № 4 к Контракту) в полном объеме, установленном Заявкой. Частичная поставка допускается только по предварительному согласованию с Заказчиком.</w:t>
      </w:r>
    </w:p>
    <w:p w:rsidR="00A00AE0" w:rsidRP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sidRPr="00A00AE0">
        <w:rPr>
          <w:rFonts w:ascii="Times New Roman" w:eastAsia="Times New Roman" w:hAnsi="Times New Roman" w:cs="Times New Roman"/>
          <w:lang w:eastAsia="ru-RU"/>
        </w:rPr>
        <w:t xml:space="preserve">5.2. Поставщик не менее чем </w:t>
      </w:r>
      <w:r w:rsidRPr="00A00AE0">
        <w:rPr>
          <w:rFonts w:ascii="Times New Roman" w:eastAsia="Times New Roman" w:hAnsi="Times New Roman" w:cs="Times New Roman"/>
          <w:b/>
          <w:lang w:eastAsia="ru-RU"/>
        </w:rPr>
        <w:t>за 1 (один) рабочий день</w:t>
      </w:r>
      <w:r w:rsidRPr="00A00AE0">
        <w:rPr>
          <w:rFonts w:ascii="Times New Roman" w:eastAsia="Times New Roman" w:hAnsi="Times New Roman" w:cs="Times New Roman"/>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A00AE0">
        <w:rPr>
          <w:rFonts w:ascii="Times New Roman" w:eastAsia="Times New Roman" w:hAnsi="Times New Roman" w:cs="Times New Roman"/>
          <w:lang w:eastAsia="ru-RU"/>
        </w:rPr>
        <w:t>в Место доставки</w:t>
      </w:r>
      <w:proofErr w:type="gramEnd"/>
      <w:r w:rsidRPr="00A00AE0">
        <w:rPr>
          <w:rFonts w:ascii="Times New Roman" w:eastAsia="Times New Roman" w:hAnsi="Times New Roman" w:cs="Times New Roman"/>
          <w:lang w:eastAsia="ru-RU"/>
        </w:rPr>
        <w:t xml:space="preserve"> (способ передачи – факс, телефонограмма или электронная почта).</w:t>
      </w:r>
    </w:p>
    <w:p w:rsidR="00A00AE0" w:rsidRPr="00D92E3C" w:rsidRDefault="00A00AE0" w:rsidP="00A00AE0">
      <w:pPr>
        <w:autoSpaceDE w:val="0"/>
        <w:autoSpaceDN w:val="0"/>
        <w:adjustRightInd w:val="0"/>
        <w:ind w:firstLine="709"/>
        <w:jc w:val="both"/>
        <w:rPr>
          <w:rFonts w:ascii="Times New Roman" w:eastAsia="Times New Roman" w:hAnsi="Times New Roman" w:cs="Times New Roman"/>
          <w:lang w:eastAsia="ru-RU"/>
        </w:rPr>
      </w:pPr>
      <w:r w:rsidRPr="00D92E3C">
        <w:rPr>
          <w:rFonts w:ascii="Times New Roman" w:eastAsia="Times New Roman" w:hAnsi="Times New Roman" w:cs="Times New Roman"/>
          <w:lang w:eastAsia="ru-RU"/>
        </w:rPr>
        <w:t>5.2.1.</w:t>
      </w:r>
      <w:r w:rsidRPr="00D92E3C">
        <w:t xml:space="preserve"> </w:t>
      </w:r>
      <w:r w:rsidRPr="00D92E3C">
        <w:rPr>
          <w:rFonts w:ascii="Times New Roman" w:eastAsia="Times New Roman" w:hAnsi="Times New Roman" w:cs="Times New Roman"/>
          <w:lang w:eastAsia="ru-RU"/>
        </w:rPr>
        <w:t>Ответственное лицо по приемке Товара со стороны Заказчика: Силанова Татьяна Евгеньевна, Заведующий хозяйством Хозяйственного отдела СПб ГБУЗ ГВФД, hs@gorvfd.ru, +7 812-241-31-40 доб.2211.</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sidRPr="00D92E3C">
        <w:rPr>
          <w:rFonts w:ascii="Times New Roman" w:eastAsia="Times New Roman" w:hAnsi="Times New Roman" w:cs="Times New Roman"/>
          <w:lang w:eastAsia="ru-RU"/>
        </w:rPr>
        <w:t xml:space="preserve"> 5.3. Поставка Товара осуществляется за</w:t>
      </w:r>
      <w:r>
        <w:rPr>
          <w:rFonts w:ascii="Times New Roman" w:eastAsia="Times New Roman" w:hAnsi="Times New Roman" w:cs="Times New Roman"/>
          <w:lang w:eastAsia="ru-RU"/>
        </w:rPr>
        <w:t xml:space="preserve"> счет средств Поставщика с предоставлением необходимого количества грузчиков для разгрузки Товара в помещения Заказчика, с обеспечением сохранности Товара при транспортировке.</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5.4. Поставщик передает Заказчику следующие документы:</w:t>
      </w:r>
    </w:p>
    <w:p w:rsidR="00A00AE0" w:rsidRPr="00625089" w:rsidRDefault="00A00AE0" w:rsidP="00A00AE0">
      <w:pPr>
        <w:autoSpaceDE w:val="0"/>
        <w:autoSpaceDN w:val="0"/>
        <w:adjustRightInd w:val="0"/>
        <w:ind w:firstLine="709"/>
        <w:jc w:val="both"/>
        <w:rPr>
          <w:rFonts w:ascii="Times New Roman" w:eastAsia="Times New Roman" w:hAnsi="Times New Roman" w:cs="Times New Roman"/>
          <w:color w:val="auto"/>
          <w:lang w:eastAsia="ru-RU"/>
        </w:rPr>
      </w:pPr>
      <w:r>
        <w:rPr>
          <w:rFonts w:ascii="Times New Roman" w:eastAsia="Times New Roman" w:hAnsi="Times New Roman" w:cs="Times New Roman"/>
          <w:lang w:eastAsia="ru-RU"/>
        </w:rPr>
        <w:t xml:space="preserve">5.4.1. С поставкой Товара – заверенные Поставщиком копии следующих документов на все позиции по Контракту (на каждую позицию отдельный документ с указанием порядкового номера по Спецификации к Контракту): декларацию о соответствии и (или) сертификат соответствия (в случае, если их наличие предусмотрено действующим законодательством Российской Федерацией), </w:t>
      </w:r>
      <w:r>
        <w:rPr>
          <w:rFonts w:ascii="Times New Roman" w:hAnsi="Times New Roman" w:cs="Times New Roman"/>
        </w:rPr>
        <w:t>техническая и (или) эксплуатационная документация производителя на русском языке</w:t>
      </w:r>
      <w:proofErr w:type="gramStart"/>
      <w:r>
        <w:rPr>
          <w:rFonts w:ascii="Times New Roman" w:hAnsi="Times New Roman" w:cs="Times New Roman"/>
        </w:rPr>
        <w:t>.</w:t>
      </w:r>
      <w:proofErr w:type="gramEnd"/>
      <w:r w:rsidR="005A4C44">
        <w:rPr>
          <w:rFonts w:ascii="Times New Roman" w:hAnsi="Times New Roman" w:cs="Times New Roman"/>
        </w:rPr>
        <w:t xml:space="preserve"> </w:t>
      </w:r>
      <w:proofErr w:type="gramStart"/>
      <w:r w:rsidR="005A4C44" w:rsidRPr="00625089">
        <w:rPr>
          <w:rFonts w:ascii="Times New Roman" w:eastAsia="Times New Roman" w:hAnsi="Times New Roman" w:cs="Times New Roman"/>
          <w:color w:val="auto"/>
          <w:lang w:eastAsia="ru-RU"/>
        </w:rPr>
        <w:t>г</w:t>
      </w:r>
      <w:proofErr w:type="gramEnd"/>
      <w:r w:rsidR="005424F6" w:rsidRPr="00625089">
        <w:rPr>
          <w:rFonts w:ascii="Times New Roman" w:eastAsia="Times New Roman" w:hAnsi="Times New Roman" w:cs="Times New Roman"/>
          <w:color w:val="auto"/>
          <w:lang w:eastAsia="ru-RU"/>
        </w:rPr>
        <w:t>арантийный талон (сертификат</w:t>
      </w:r>
      <w:r w:rsidR="005A4C44" w:rsidRPr="00625089">
        <w:rPr>
          <w:rFonts w:ascii="Times New Roman" w:eastAsia="Times New Roman" w:hAnsi="Times New Roman" w:cs="Times New Roman"/>
          <w:color w:val="auto"/>
          <w:lang w:eastAsia="ru-RU"/>
        </w:rPr>
        <w:t>).</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5.4.2. Одновременно с поставкой каждой партии </w:t>
      </w:r>
      <w:proofErr w:type="gramStart"/>
      <w:r>
        <w:rPr>
          <w:rFonts w:ascii="Times New Roman" w:eastAsia="Times New Roman" w:hAnsi="Times New Roman" w:cs="Times New Roman"/>
          <w:lang w:eastAsia="ru-RU"/>
        </w:rPr>
        <w:t>Товара</w:t>
      </w:r>
      <w:proofErr w:type="gramEnd"/>
      <w:r>
        <w:rPr>
          <w:rFonts w:ascii="Times New Roman" w:eastAsia="Times New Roman" w:hAnsi="Times New Roman" w:cs="Times New Roman"/>
          <w:lang w:eastAsia="ru-RU"/>
        </w:rPr>
        <w:t xml:space="preserve"> следующие документы: </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 счет, </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б) счет-фактуру, (при наличии) или универсальный передаточный документ (далее – УПД);</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товарную накладную в 2-х экземплярах,</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lang w:eastAsia="ru-RU"/>
        </w:rPr>
        <w:t>или УПД)</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г) акт приема-передачи (приложение № 3 к Контракту) в двух экземплярах (один экземпляр для Заказчика и один экземпляр для Поставщика) (или УПД)</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невыполнения Поставщиком условий настоящего пункта (п. 5.4) о передаче соответствующих документов, Заказчик вправе отказаться от приемки Товара.</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5.5. На всех документах, перечисленных в подпунктах «а», «б», «в», «г» пункта 5.4 Контракта обязательно должны быть указаны наименование Заказчика, Поставщика, номер и дата Контракта, даты оформления и подписания документов; указанные документы должны полностью соответствовать по наименованию, единице измерения и цене Спецификации к Контракту.</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5.6. 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A00AE0" w:rsidRDefault="00A00AE0" w:rsidP="00A00AE0">
      <w:pPr>
        <w:autoSpaceDE w:val="0"/>
        <w:autoSpaceDN w:val="0"/>
        <w:adjustRightInd w:val="0"/>
        <w:ind w:firstLine="709"/>
        <w:jc w:val="both"/>
        <w:rPr>
          <w:rFonts w:ascii="Times New Roman" w:eastAsia="Times New Roman" w:hAnsi="Times New Roman" w:cs="Times New Roman"/>
          <w:lang w:eastAsia="ru-RU"/>
        </w:rPr>
      </w:pPr>
    </w:p>
    <w:p w:rsidR="00A00AE0" w:rsidRDefault="00A00AE0" w:rsidP="00A00AE0">
      <w:pPr>
        <w:autoSpaceDE w:val="0"/>
        <w:autoSpaceDN w:val="0"/>
        <w:jc w:val="center"/>
        <w:outlineLvl w:val="1"/>
        <w:rPr>
          <w:rFonts w:ascii="Times New Roman" w:eastAsiaTheme="minorHAnsi" w:hAnsi="Times New Roman" w:cs="Times New Roman"/>
          <w:lang w:eastAsia="en-US"/>
        </w:rPr>
      </w:pPr>
      <w:r>
        <w:rPr>
          <w:rFonts w:ascii="Times New Roman" w:hAnsi="Times New Roman" w:cs="Times New Roman"/>
          <w:b/>
        </w:rPr>
        <w:t>6. Приемка Товара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 Приемка Товара осуществляется с момента фактической поставки Товара </w:t>
      </w:r>
      <w:proofErr w:type="gramStart"/>
      <w:r>
        <w:rPr>
          <w:rFonts w:ascii="Times New Roman" w:eastAsia="Times New Roman" w:hAnsi="Times New Roman" w:cs="Times New Roman"/>
          <w:lang w:eastAsia="ru-RU"/>
        </w:rPr>
        <w:t>в Место доставки</w:t>
      </w:r>
      <w:proofErr w:type="gramEnd"/>
      <w:r>
        <w:rPr>
          <w:rFonts w:ascii="Times New Roman" w:eastAsia="Times New Roman" w:hAnsi="Times New Roman" w:cs="Times New Roman"/>
          <w:lang w:eastAsia="ru-RU"/>
        </w:rPr>
        <w:t xml:space="preserve"> согласно п.5.4 Контракта в рабочие дни и часы работы Заказчика с 09.00 до 16.00.</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Приемка поставленного Товара осуществляется в ходе передачи Товара Заказчику по адресу поставки и включает в себя следующее:</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а) проверку поставленного Товара на соответствие Приложениям к Контракту;</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б) проверку полноты и правильности оформления комплекта сопроводительных документов в соответствии с условиями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контроль </w:t>
      </w:r>
      <w:proofErr w:type="gramStart"/>
      <w:r>
        <w:rPr>
          <w:rFonts w:ascii="Times New Roman" w:eastAsia="Times New Roman" w:hAnsi="Times New Roman" w:cs="Times New Roman"/>
          <w:lang w:eastAsia="ru-RU"/>
        </w:rPr>
        <w:t>наличия/отсутствия внешних повреждений оригинальной упаковки Товара</w:t>
      </w:r>
      <w:proofErr w:type="gramEnd"/>
      <w:r>
        <w:rPr>
          <w:rFonts w:ascii="Times New Roman" w:eastAsia="Times New Roman" w:hAnsi="Times New Roman" w:cs="Times New Roman"/>
          <w:lang w:eastAsia="ru-RU"/>
        </w:rPr>
        <w:t>;</w:t>
      </w:r>
    </w:p>
    <w:p w:rsidR="00A00AE0" w:rsidRPr="00625089" w:rsidRDefault="00A00AE0" w:rsidP="00D64F39">
      <w:pPr>
        <w:autoSpaceDE w:val="0"/>
        <w:autoSpaceDN w:val="0"/>
        <w:adjustRightInd w:val="0"/>
        <w:ind w:firstLine="709"/>
        <w:jc w:val="both"/>
        <w:rPr>
          <w:rFonts w:ascii="Times New Roman" w:eastAsia="Times New Roman" w:hAnsi="Times New Roman" w:cs="Times New Roman"/>
          <w:color w:val="auto"/>
          <w:lang w:eastAsia="ru-RU"/>
        </w:rPr>
      </w:pPr>
      <w:r>
        <w:rPr>
          <w:rFonts w:ascii="Times New Roman" w:eastAsia="Times New Roman" w:hAnsi="Times New Roman" w:cs="Times New Roman"/>
          <w:lang w:eastAsia="ru-RU"/>
        </w:rPr>
        <w:t>г) проверку наличия необходимых документов (копий документов) на Товар: декларацию о соответствии и (или) сертификат соответствия (в случае, если их наличие предусмотрено действующим законода</w:t>
      </w:r>
      <w:r w:rsidR="00D64F39">
        <w:rPr>
          <w:rFonts w:ascii="Times New Roman" w:eastAsia="Times New Roman" w:hAnsi="Times New Roman" w:cs="Times New Roman"/>
          <w:lang w:eastAsia="ru-RU"/>
        </w:rPr>
        <w:t>тельством Российской Федерации</w:t>
      </w:r>
      <w:r w:rsidR="00D64F39" w:rsidRPr="00625089">
        <w:rPr>
          <w:rFonts w:ascii="Times New Roman" w:eastAsia="Times New Roman" w:hAnsi="Times New Roman" w:cs="Times New Roman"/>
          <w:color w:val="auto"/>
          <w:lang w:eastAsia="ru-RU"/>
        </w:rPr>
        <w:t xml:space="preserve">), </w:t>
      </w:r>
      <w:r w:rsidR="00D64F39" w:rsidRPr="00625089">
        <w:rPr>
          <w:rFonts w:ascii="Times New Roman" w:hAnsi="Times New Roman" w:cs="Times New Roman"/>
          <w:color w:val="auto"/>
        </w:rPr>
        <w:t xml:space="preserve">технической и (или) эксплуатационной документации производителя на русском языке, </w:t>
      </w:r>
      <w:r w:rsidR="00D64F39" w:rsidRPr="00625089">
        <w:rPr>
          <w:rFonts w:ascii="Times New Roman" w:eastAsia="Times New Roman" w:hAnsi="Times New Roman" w:cs="Times New Roman"/>
          <w:color w:val="auto"/>
          <w:lang w:eastAsia="ru-RU"/>
        </w:rPr>
        <w:t>гарантийного талона (сертификата).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д) проверку комплектности и целостности поставленного Товара.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Приемка Товара осуществляется в порядке и в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 иными нормативными правовыми актами Российской Федерации, а также положениями настоящего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Товарно</w:t>
      </w:r>
      <w:r>
        <w:rPr>
          <w:rFonts w:ascii="Times New Roman" w:eastAsia="Times New Roman" w:hAnsi="Times New Roman" w:cs="Times New Roman"/>
          <w:lang w:eastAsia="ru-RU"/>
        </w:rPr>
        <w:noBreakHyphen/>
        <w:t>транспортная накладная (ТТН) (или УПД в части «Товар (груз) получил / услуги, результаты работ, права принял») подписывается в момент поставки в качестве документа, подтверждающего факт передачи (поставки) Товара Поставщиком Заказчику.</w:t>
      </w:r>
    </w:p>
    <w:p w:rsidR="00A00AE0" w:rsidRDefault="00A00AE0" w:rsidP="00A00AE0">
      <w:pPr>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 xml:space="preserve">Осмотр и проверка Товара на соответствие условиям Контракта производятся Заказчиком в </w:t>
      </w:r>
      <w:r>
        <w:rPr>
          <w:rFonts w:ascii="Times New Roman" w:eastAsia="Times New Roman" w:hAnsi="Times New Roman" w:cs="Times New Roman"/>
          <w:b/>
          <w:lang w:eastAsia="ru-RU"/>
        </w:rPr>
        <w:t>течение 5 (Пяти) рабочих дней</w:t>
      </w:r>
      <w:r>
        <w:rPr>
          <w:rFonts w:ascii="Times New Roman" w:eastAsia="Times New Roman" w:hAnsi="Times New Roman" w:cs="Times New Roman"/>
          <w:lang w:eastAsia="ru-RU"/>
        </w:rPr>
        <w:t xml:space="preserve"> с момента доставки Товара, по итогам экспертизы Заказчик подписывает и  направляет Поставщику подписанный экземпляр Акта приема-передачи (и в случае наличия УПД в части «Дата получения (приемки)», который считается документом о приемке поставленного Товара; при отсутствии замечаний в указанный срок Товар считается принятым поставщиком к исполнению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6.3. </w:t>
      </w:r>
      <w:proofErr w:type="gramStart"/>
      <w:r>
        <w:rPr>
          <w:rFonts w:ascii="Times New Roman" w:eastAsia="Times New Roman" w:hAnsi="Times New Roman" w:cs="Times New Roman"/>
          <w:lang w:eastAsia="ru-RU"/>
        </w:rPr>
        <w:t>В случае если по результатам экспертизы установлены недостатки в части соответствия условиям Контракта в поставленном Товаре (в том числе несоответствие Товара по количеству, комплектности и ассортименту условиям Контракта, наличие внешних повреждений Товара, не предоставление документов, предусмотренных пунктом 5.4.</w:t>
      </w:r>
      <w:proofErr w:type="gramEnd"/>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Контракта, неправильное оформление указанных документов, иные недостатки в части соответствия Товара условиям Контракта), составляется акт (мотивированный отказ), в котором фиксируется перечень недостатков и сроки их устранения Поставщиком.</w:t>
      </w:r>
      <w:proofErr w:type="gramEnd"/>
      <w:r>
        <w:rPr>
          <w:rFonts w:ascii="Times New Roman" w:eastAsia="Times New Roman" w:hAnsi="Times New Roman" w:cs="Times New Roman"/>
          <w:lang w:eastAsia="ru-RU"/>
        </w:rPr>
        <w:t xml:space="preserve"> Товар считается не принятым. Экземпляр акта (мотивированного отказа) передается Поставщику. Поставщик обязан </w:t>
      </w:r>
      <w:proofErr w:type="gramStart"/>
      <w:r>
        <w:rPr>
          <w:rFonts w:ascii="Times New Roman" w:eastAsia="Times New Roman" w:hAnsi="Times New Roman" w:cs="Times New Roman"/>
          <w:lang w:eastAsia="ru-RU"/>
        </w:rPr>
        <w:t>заменить некачественный Товар на Товар</w:t>
      </w:r>
      <w:proofErr w:type="gramEnd"/>
      <w:r>
        <w:rPr>
          <w:rFonts w:ascii="Times New Roman" w:eastAsia="Times New Roman" w:hAnsi="Times New Roman" w:cs="Times New Roman"/>
          <w:lang w:eastAsia="ru-RU"/>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После устранения недостатков Заказчик подписывает Акт приема-передачи (или УПД)   в порядке и сроки, предусмотренные пунктами 6.1 и 6.2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Товара и устранено Поставщиком.</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6.6. Товар считается принятым </w:t>
      </w:r>
      <w:proofErr w:type="gramStart"/>
      <w:r>
        <w:rPr>
          <w:rFonts w:ascii="Times New Roman" w:eastAsia="Times New Roman" w:hAnsi="Times New Roman" w:cs="Times New Roman"/>
          <w:lang w:eastAsia="ru-RU"/>
        </w:rPr>
        <w:t>с даты подписания</w:t>
      </w:r>
      <w:proofErr w:type="gramEnd"/>
      <w:r>
        <w:rPr>
          <w:rFonts w:ascii="Times New Roman" w:eastAsia="Times New Roman" w:hAnsi="Times New Roman" w:cs="Times New Roman"/>
          <w:lang w:eastAsia="ru-RU"/>
        </w:rPr>
        <w:t xml:space="preserve"> Акта приема-передачи (или УПД)  и по итогам проведения экспертизы. С этого момента все риски случайной гибели, утраты или повреждения Товара переходят к Заказчику.</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6.7. 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Контракту.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6.8. Для определения просрочки установлено следующее: если в поставленном Товаре не выявлены несоответствия условиям Контракта,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Акта приема-передачи (или УПД)  по итогам устранения выявленных нарушений.</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6.9.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A00AE0" w:rsidRDefault="00A00AE0" w:rsidP="00A00AE0">
      <w:pPr>
        <w:ind w:firstLine="709"/>
        <w:jc w:val="both"/>
        <w:rPr>
          <w:rFonts w:ascii="Times New Roman" w:eastAsia="Times New Roman" w:hAnsi="Times New Roman" w:cs="Times New Roman"/>
          <w:lang w:eastAsia="ru-RU"/>
        </w:rPr>
      </w:pPr>
    </w:p>
    <w:p w:rsidR="00A00AE0" w:rsidRDefault="00A00AE0" w:rsidP="00A00AE0">
      <w:pPr>
        <w:autoSpaceDE w:val="0"/>
        <w:autoSpaceDN w:val="0"/>
        <w:ind w:firstLine="567"/>
        <w:jc w:val="center"/>
        <w:rPr>
          <w:rFonts w:ascii="Times New Roman" w:eastAsiaTheme="minorHAnsi" w:hAnsi="Times New Roman" w:cs="Times New Roman"/>
          <w:b/>
          <w:lang w:eastAsia="en-US"/>
        </w:rPr>
      </w:pPr>
      <w:r>
        <w:rPr>
          <w:rFonts w:ascii="Times New Roman" w:hAnsi="Times New Roman" w:cs="Times New Roman"/>
          <w:b/>
        </w:rPr>
        <w:t>7. Гарантии</w:t>
      </w:r>
    </w:p>
    <w:p w:rsidR="00A00AE0" w:rsidRDefault="00A00AE0" w:rsidP="00A00AE0">
      <w:pPr>
        <w:ind w:firstLine="709"/>
        <w:jc w:val="both"/>
        <w:rPr>
          <w:rFonts w:ascii="Times New Roman" w:hAnsi="Times New Roman" w:cs="Times New Roman"/>
        </w:rPr>
      </w:pPr>
      <w:r>
        <w:rPr>
          <w:rFonts w:ascii="Times New Roman" w:hAnsi="Times New Roman" w:cs="Times New Roman"/>
        </w:rPr>
        <w:t xml:space="preserve">7.1. Поставщик несет риск случайной гибели или случайного повреждения товара до дня подписания </w:t>
      </w:r>
      <w:r>
        <w:rPr>
          <w:rFonts w:ascii="Times New Roman" w:eastAsia="Times New Roman" w:hAnsi="Times New Roman" w:cs="Times New Roman"/>
          <w:lang w:eastAsia="ru-RU"/>
        </w:rPr>
        <w:t xml:space="preserve">Акта приема-передачи (или УПД) </w:t>
      </w:r>
      <w:r>
        <w:rPr>
          <w:rFonts w:ascii="Times New Roman" w:hAnsi="Times New Roman" w:cs="Times New Roman"/>
        </w:rPr>
        <w:t>Товара Заказчиком.</w:t>
      </w:r>
    </w:p>
    <w:p w:rsidR="00A00AE0" w:rsidRDefault="00A00AE0" w:rsidP="00A00AE0">
      <w:pPr>
        <w:tabs>
          <w:tab w:val="left" w:pos="8490"/>
        </w:tabs>
        <w:ind w:firstLine="709"/>
        <w:jc w:val="both"/>
        <w:rPr>
          <w:rFonts w:ascii="Times New Roman" w:hAnsi="Times New Roman" w:cs="Times New Roman"/>
        </w:rPr>
      </w:pPr>
      <w:r>
        <w:rPr>
          <w:rFonts w:ascii="Times New Roman" w:hAnsi="Times New Roman" w:cs="Times New Roman"/>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rsidR="00A00AE0" w:rsidRDefault="00A00AE0" w:rsidP="00A00AE0">
      <w:pPr>
        <w:tabs>
          <w:tab w:val="left" w:pos="8490"/>
        </w:tabs>
        <w:ind w:firstLine="709"/>
        <w:jc w:val="both"/>
        <w:rPr>
          <w:rFonts w:ascii="Times New Roman" w:hAnsi="Times New Roman" w:cs="Times New Roman"/>
        </w:rPr>
      </w:pPr>
      <w:r>
        <w:rPr>
          <w:rFonts w:ascii="Times New Roman" w:hAnsi="Times New Roman" w:cs="Times New Roman"/>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w:t>
      </w:r>
      <w:r>
        <w:rPr>
          <w:rFonts w:ascii="Times New Roman" w:hAnsi="Times New Roman" w:cs="Times New Roman"/>
          <w:strike/>
        </w:rPr>
        <w:t>.</w:t>
      </w:r>
      <w:r>
        <w:rPr>
          <w:rFonts w:ascii="Times New Roman" w:hAnsi="Times New Roman" w:cs="Times New Roman"/>
        </w:rPr>
        <w:t xml:space="preserve">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rsidR="00A00AE0" w:rsidRDefault="00A00AE0" w:rsidP="00A00AE0">
      <w:pPr>
        <w:tabs>
          <w:tab w:val="left" w:pos="8490"/>
        </w:tabs>
        <w:ind w:firstLine="709"/>
        <w:jc w:val="both"/>
        <w:rPr>
          <w:rFonts w:ascii="Times New Roman" w:hAnsi="Times New Roman" w:cs="Times New Roman"/>
        </w:rPr>
      </w:pPr>
      <w:r>
        <w:rPr>
          <w:rFonts w:ascii="Times New Roman" w:hAnsi="Times New Roman" w:cs="Times New Roman"/>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Pr>
          <w:rFonts w:ascii="Times New Roman" w:hAnsi="Times New Roman" w:cs="Times New Roman"/>
        </w:rPr>
        <w:t>заменить его на товар</w:t>
      </w:r>
      <w:proofErr w:type="gramEnd"/>
      <w:r>
        <w:rPr>
          <w:rFonts w:ascii="Times New Roman" w:hAnsi="Times New Roman" w:cs="Times New Roman"/>
        </w:rPr>
        <w:t xml:space="preserve"> надлежащего качества, ассортимента и/или количества в течение 5 календарных дней с момента поступления письма (претензии) от Заказчика.</w:t>
      </w:r>
    </w:p>
    <w:p w:rsidR="00A00AE0" w:rsidRDefault="00A00AE0" w:rsidP="00A00AE0">
      <w:pPr>
        <w:tabs>
          <w:tab w:val="left" w:pos="8490"/>
        </w:tabs>
        <w:ind w:firstLine="709"/>
        <w:jc w:val="both"/>
        <w:rPr>
          <w:rFonts w:ascii="Times New Roman" w:hAnsi="Times New Roman" w:cs="Times New Roman"/>
        </w:rPr>
      </w:pPr>
      <w:r>
        <w:rPr>
          <w:rFonts w:ascii="Times New Roman" w:hAnsi="Times New Roman" w:cs="Times New Roman"/>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rsidR="00A00AE0" w:rsidRDefault="00A00AE0" w:rsidP="00A00AE0">
      <w:pPr>
        <w:tabs>
          <w:tab w:val="left" w:pos="8490"/>
        </w:tabs>
        <w:ind w:firstLine="709"/>
        <w:jc w:val="both"/>
        <w:rPr>
          <w:rFonts w:ascii="Times New Roman" w:hAnsi="Times New Roman" w:cs="Times New Roman"/>
        </w:rPr>
      </w:pPr>
      <w:r>
        <w:rPr>
          <w:rFonts w:ascii="Times New Roman" w:hAnsi="Times New Roman" w:cs="Times New Roman"/>
        </w:rPr>
        <w:t xml:space="preserve">7.6. </w:t>
      </w:r>
      <w:proofErr w:type="gramStart"/>
      <w:r>
        <w:rPr>
          <w:rFonts w:ascii="Times New Roman" w:hAnsi="Times New Roman" w:cs="Times New Roman"/>
        </w:rPr>
        <w:t>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p>
    <w:p w:rsidR="00A00AE0" w:rsidRDefault="00A00AE0" w:rsidP="00A00AE0">
      <w:pPr>
        <w:tabs>
          <w:tab w:val="left" w:pos="8490"/>
        </w:tabs>
        <w:ind w:firstLine="709"/>
        <w:jc w:val="both"/>
        <w:rPr>
          <w:rFonts w:ascii="Times New Roman" w:hAnsi="Times New Roman" w:cs="Times New Roman"/>
        </w:rPr>
      </w:pPr>
    </w:p>
    <w:p w:rsidR="00A00AE0" w:rsidRDefault="00A00AE0" w:rsidP="00A00AE0">
      <w:pPr>
        <w:autoSpaceDE w:val="0"/>
        <w:autoSpaceDN w:val="0"/>
        <w:jc w:val="center"/>
        <w:outlineLvl w:val="1"/>
        <w:rPr>
          <w:rFonts w:ascii="Times New Roman" w:hAnsi="Times New Roman" w:cs="Times New Roman"/>
          <w:b/>
        </w:rPr>
      </w:pPr>
      <w:r>
        <w:rPr>
          <w:rFonts w:ascii="Times New Roman" w:hAnsi="Times New Roman" w:cs="Times New Roman"/>
          <w:b/>
        </w:rPr>
        <w:t>8. Качество Товара</w:t>
      </w:r>
    </w:p>
    <w:p w:rsidR="00A00AE0" w:rsidRPr="00625089" w:rsidRDefault="00A00AE0" w:rsidP="00A00AE0">
      <w:pPr>
        <w:ind w:firstLine="709"/>
        <w:jc w:val="both"/>
        <w:rPr>
          <w:rFonts w:ascii="Times New Roman" w:eastAsia="Times New Roman" w:hAnsi="Times New Roman" w:cs="Times New Roman"/>
          <w:color w:val="auto"/>
          <w:lang w:eastAsia="ru-RU"/>
        </w:rPr>
      </w:pPr>
      <w:r>
        <w:rPr>
          <w:rFonts w:ascii="Times New Roman" w:eastAsia="Times New Roman" w:hAnsi="Times New Roman" w:cs="Times New Roman"/>
          <w:lang w:eastAsia="ru-RU"/>
        </w:rPr>
        <w:lastRenderedPageBreak/>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что </w:t>
      </w:r>
      <w:r w:rsidRPr="00625089">
        <w:rPr>
          <w:rFonts w:ascii="Times New Roman" w:eastAsia="Times New Roman" w:hAnsi="Times New Roman" w:cs="Times New Roman"/>
          <w:color w:val="auto"/>
          <w:lang w:eastAsia="ru-RU"/>
        </w:rPr>
        <w:t>подтверждается</w:t>
      </w:r>
      <w:r w:rsidR="00625089" w:rsidRPr="00625089">
        <w:rPr>
          <w:rFonts w:ascii="Times New Roman" w:eastAsia="Times New Roman" w:hAnsi="Times New Roman" w:cs="Times New Roman"/>
          <w:color w:val="auto"/>
          <w:lang w:eastAsia="ru-RU"/>
        </w:rPr>
        <w:t xml:space="preserve"> </w:t>
      </w:r>
      <w:r w:rsidR="008C6D7E" w:rsidRPr="00625089">
        <w:rPr>
          <w:rFonts w:ascii="Times New Roman" w:eastAsia="Times New Roman" w:hAnsi="Times New Roman" w:cs="Times New Roman"/>
          <w:color w:val="auto"/>
          <w:lang w:eastAsia="ru-RU"/>
        </w:rPr>
        <w:t>гарантийным талоном (сертификатом).</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8.2. Срок годности Товара на дату поставки Заказчику должен соответствовать значению, указанному в Технических характеристиках (Приложение № 2 к Контракту).</w:t>
      </w:r>
    </w:p>
    <w:p w:rsidR="00A00AE0" w:rsidRDefault="00A00AE0" w:rsidP="00A00AE0">
      <w:pPr>
        <w:ind w:firstLine="709"/>
        <w:jc w:val="both"/>
        <w:rPr>
          <w:rFonts w:ascii="Times New Roman" w:eastAsia="Times New Roman" w:hAnsi="Times New Roman" w:cs="Times New Roman"/>
          <w:lang w:eastAsia="ru-RU"/>
        </w:rPr>
      </w:pPr>
    </w:p>
    <w:p w:rsidR="00A00AE0" w:rsidRDefault="00A00AE0" w:rsidP="00A00AE0">
      <w:pPr>
        <w:widowControl w:val="0"/>
        <w:autoSpaceDE w:val="0"/>
        <w:autoSpaceDN w:val="0"/>
        <w:jc w:val="center"/>
        <w:outlineLvl w:val="1"/>
        <w:rPr>
          <w:rFonts w:ascii="Times New Roman" w:eastAsia="Times New Roman" w:hAnsi="Times New Roman" w:cs="Times New Roman"/>
          <w:lang w:eastAsia="ru-RU"/>
        </w:rPr>
      </w:pPr>
      <w:r>
        <w:rPr>
          <w:rFonts w:ascii="Times New Roman" w:eastAsia="Times New Roman" w:hAnsi="Times New Roman" w:cs="Times New Roman"/>
          <w:b/>
          <w:lang w:eastAsia="ru-RU"/>
        </w:rPr>
        <w:t>9. Порядок расчетов</w:t>
      </w:r>
      <w:r>
        <w:rPr>
          <w:rFonts w:ascii="Times New Roman" w:eastAsia="Times New Roman" w:hAnsi="Times New Roman" w:cs="Times New Roman"/>
          <w:lang w:eastAsia="ru-RU"/>
        </w:rPr>
        <w:t xml:space="preserve"> </w:t>
      </w:r>
    </w:p>
    <w:p w:rsidR="00A00AE0" w:rsidRDefault="00A00AE0" w:rsidP="00A00AE0">
      <w:pPr>
        <w:autoSpaceDE w:val="0"/>
        <w:autoSpaceDN w:val="0"/>
        <w:ind w:firstLine="539"/>
        <w:jc w:val="both"/>
        <w:rPr>
          <w:rFonts w:ascii="Times New Roman" w:eastAsiaTheme="minorHAnsi" w:hAnsi="Times New Roman" w:cs="Times New Roman"/>
          <w:lang w:eastAsia="en-US"/>
        </w:rPr>
      </w:pPr>
      <w:r>
        <w:rPr>
          <w:rFonts w:ascii="Times New Roman" w:hAnsi="Times New Roman" w:cs="Times New Roman"/>
        </w:rPr>
        <w:t>9.1. Оплата по Контракту осуществляется за счет внебюджетных средств на 2026 год.</w:t>
      </w:r>
    </w:p>
    <w:p w:rsidR="00A00AE0" w:rsidRDefault="00A00AE0" w:rsidP="00A00AE0">
      <w:pPr>
        <w:autoSpaceDE w:val="0"/>
        <w:autoSpaceDN w:val="0"/>
        <w:ind w:firstLine="539"/>
        <w:jc w:val="both"/>
        <w:rPr>
          <w:rFonts w:ascii="Times New Roman" w:hAnsi="Times New Roman" w:cs="Times New Roman"/>
        </w:rPr>
      </w:pPr>
      <w:r>
        <w:rPr>
          <w:rFonts w:ascii="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00AE0" w:rsidRDefault="00A00AE0" w:rsidP="00A00AE0">
      <w:pPr>
        <w:autoSpaceDE w:val="0"/>
        <w:autoSpaceDN w:val="0"/>
        <w:ind w:firstLine="539"/>
        <w:jc w:val="both"/>
        <w:rPr>
          <w:rFonts w:ascii="Times New Roman" w:hAnsi="Times New Roman" w:cs="Times New Roman"/>
        </w:rPr>
      </w:pPr>
      <w:r>
        <w:rPr>
          <w:rFonts w:ascii="Times New Roman" w:hAnsi="Times New Roman" w:cs="Times New Roman"/>
        </w:rPr>
        <w:t>Оплата по Контракту осуществляется после исполнения обязательств Поставщиком по поставке Товара.</w:t>
      </w:r>
    </w:p>
    <w:p w:rsidR="00A00AE0" w:rsidRDefault="00A00AE0" w:rsidP="00A00AE0">
      <w:pPr>
        <w:autoSpaceDE w:val="0"/>
        <w:autoSpaceDN w:val="0"/>
        <w:ind w:firstLine="539"/>
        <w:jc w:val="both"/>
        <w:rPr>
          <w:rFonts w:ascii="Times New Roman" w:hAnsi="Times New Roman" w:cs="Times New Roman"/>
        </w:rPr>
      </w:pPr>
      <w:r>
        <w:rPr>
          <w:rFonts w:ascii="Times New Roman" w:hAnsi="Times New Roman" w:cs="Times New Roman"/>
        </w:rPr>
        <w:t>9.3. Оплата по Контракту за поставленный Товар осуществляется Заказчиком после представления Поставщиком документов или копий документов согласно п.5.4.1, 5.4.2 Контракта</w:t>
      </w:r>
    </w:p>
    <w:p w:rsidR="00A00AE0" w:rsidRDefault="00A00AE0" w:rsidP="00A00AE0">
      <w:pPr>
        <w:autoSpaceDE w:val="0"/>
        <w:autoSpaceDN w:val="0"/>
        <w:ind w:firstLine="539"/>
        <w:jc w:val="both"/>
        <w:rPr>
          <w:rFonts w:ascii="Times New Roman" w:hAnsi="Times New Roman" w:cs="Times New Roman"/>
        </w:rPr>
      </w:pPr>
      <w:r>
        <w:rPr>
          <w:rFonts w:ascii="Times New Roman" w:hAnsi="Times New Roman" w:cs="Times New Roman"/>
        </w:rPr>
        <w:t xml:space="preserve">9.5. Оплата по Контракту осуществляется по факту поставки всего Товара не более чем </w:t>
      </w:r>
      <w:r>
        <w:rPr>
          <w:rFonts w:ascii="Times New Roman" w:hAnsi="Times New Roman" w:cs="Times New Roman"/>
          <w:b/>
        </w:rPr>
        <w:t>в течение 10 (десяти) рабочих</w:t>
      </w:r>
      <w:r>
        <w:rPr>
          <w:rFonts w:ascii="Times New Roman" w:hAnsi="Times New Roman" w:cs="Times New Roman"/>
        </w:rPr>
        <w:t xml:space="preserve"> дней после представления Заказчику документов, предусмотренных пунктом 9.3 Контракта.</w:t>
      </w:r>
    </w:p>
    <w:p w:rsidR="00A00AE0" w:rsidRDefault="00A00AE0" w:rsidP="00A00AE0">
      <w:pPr>
        <w:autoSpaceDE w:val="0"/>
        <w:autoSpaceDN w:val="0"/>
        <w:ind w:firstLine="539"/>
        <w:jc w:val="both"/>
        <w:rPr>
          <w:rFonts w:ascii="Times New Roman" w:hAnsi="Times New Roman" w:cs="Times New Roman"/>
        </w:rPr>
      </w:pPr>
      <w:r>
        <w:rPr>
          <w:rFonts w:ascii="Times New Roman" w:hAnsi="Times New Roman" w:cs="Times New Roman"/>
        </w:rPr>
        <w:t>9.6. В случае неисполнения 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 пени), начисленной в соответствии с разделом 11 настоящего Контракта, в случае если Поставщиком не произведено перечисление на счет Заказчика начисленной неустойки в сроки, указанные в претензии.</w:t>
      </w:r>
    </w:p>
    <w:p w:rsidR="00A00AE0" w:rsidRDefault="00A00AE0" w:rsidP="00A00AE0">
      <w:pPr>
        <w:autoSpaceDE w:val="0"/>
        <w:autoSpaceDN w:val="0"/>
        <w:ind w:firstLine="539"/>
        <w:jc w:val="both"/>
        <w:rPr>
          <w:rFonts w:ascii="Times New Roman" w:hAnsi="Times New Roman" w:cs="Times New Roman"/>
        </w:rPr>
      </w:pPr>
      <w:r>
        <w:rPr>
          <w:rFonts w:ascii="Times New Roman" w:eastAsia="Times New Roman" w:hAnsi="Times New Roman" w:cs="Times New Roman"/>
          <w:lang w:eastAsia="ru-RU"/>
        </w:rPr>
        <w:t xml:space="preserve">9.7. После оплаты Заказчиком всего поставленного Товара по Контракту Поставщик в </w:t>
      </w:r>
      <w:r>
        <w:rPr>
          <w:rFonts w:ascii="Times New Roman" w:eastAsia="Times New Roman" w:hAnsi="Times New Roman" w:cs="Times New Roman"/>
          <w:b/>
          <w:lang w:eastAsia="ru-RU"/>
        </w:rPr>
        <w:t>течение 5 (пяти) рабочих дней</w:t>
      </w:r>
      <w:r>
        <w:rPr>
          <w:rFonts w:ascii="Times New Roman" w:eastAsia="Times New Roman" w:hAnsi="Times New Roman" w:cs="Times New Roman"/>
          <w:lang w:eastAsia="ru-RU"/>
        </w:rPr>
        <w:t xml:space="preserve"> представляет </w:t>
      </w:r>
      <w:r>
        <w:rPr>
          <w:rFonts w:ascii="Times New Roman" w:eastAsia="Times New Roman" w:hAnsi="Times New Roman" w:cs="Times New Roman"/>
          <w:b/>
          <w:lang w:eastAsia="ru-RU"/>
        </w:rPr>
        <w:t>Заказчику Акт сверки расчетов (форма 0510477).</w:t>
      </w:r>
    </w:p>
    <w:p w:rsidR="00A00AE0" w:rsidRDefault="00A00AE0" w:rsidP="00A00AE0">
      <w:pPr>
        <w:autoSpaceDE w:val="0"/>
        <w:autoSpaceDN w:val="0"/>
        <w:ind w:firstLine="539"/>
        <w:jc w:val="both"/>
        <w:rPr>
          <w:rFonts w:ascii="Times New Roman" w:hAnsi="Times New Roman" w:cs="Times New Roman"/>
        </w:rPr>
      </w:pPr>
    </w:p>
    <w:p w:rsidR="00A00AE0" w:rsidRDefault="00A00AE0" w:rsidP="00A00AE0">
      <w:pPr>
        <w:pStyle w:val="af7"/>
        <w:widowControl w:val="0"/>
        <w:autoSpaceDE w:val="0"/>
        <w:autoSpaceDN w:val="0"/>
        <w:spacing w:after="0" w:line="240" w:lineRule="auto"/>
        <w:jc w:val="center"/>
        <w:outlineLvl w:val="1"/>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10. Обеспечение исполнения Контракта</w:t>
      </w:r>
    </w:p>
    <w:p w:rsidR="00A00AE0" w:rsidRDefault="00A00AE0" w:rsidP="00A00AE0">
      <w:pPr>
        <w:autoSpaceDE w:val="0"/>
        <w:autoSpaceDN w:val="0"/>
        <w:ind w:firstLine="539"/>
        <w:jc w:val="both"/>
        <w:rPr>
          <w:rFonts w:ascii="Times New Roman" w:eastAsiaTheme="minorHAnsi" w:hAnsi="Times New Roman" w:cs="Times New Roman"/>
          <w:lang w:eastAsia="en-US"/>
        </w:rPr>
      </w:pPr>
      <w:r>
        <w:rPr>
          <w:rFonts w:ascii="Times New Roman" w:hAnsi="Times New Roman" w:cs="Times New Roman"/>
        </w:rPr>
        <w:t xml:space="preserve">10.1. Обеспечение исполнения Контракта не предусмотрено. </w:t>
      </w:r>
    </w:p>
    <w:p w:rsidR="00A00AE0" w:rsidRDefault="00A00AE0" w:rsidP="00A00AE0">
      <w:pPr>
        <w:autoSpaceDE w:val="0"/>
        <w:autoSpaceDN w:val="0"/>
        <w:ind w:firstLine="539"/>
        <w:jc w:val="both"/>
        <w:rPr>
          <w:rFonts w:ascii="Times New Roman" w:hAnsi="Times New Roman" w:cs="Times New Roman"/>
        </w:rPr>
      </w:pPr>
    </w:p>
    <w:p w:rsidR="00A00AE0" w:rsidRDefault="00A00AE0" w:rsidP="00A00AE0">
      <w:pPr>
        <w:widowControl w:val="0"/>
        <w:autoSpaceDE w:val="0"/>
        <w:autoSpaceDN w:val="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11. Ответственность Сторон</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proofErr w:type="gramStart"/>
      <w:r>
        <w:rPr>
          <w:rFonts w:ascii="Times New Roman" w:eastAsia="Times New Roman" w:hAnsi="Times New Roman" w:cs="Times New Roman"/>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пунктами 11.4 – 11.5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 </w:t>
      </w:r>
      <w:proofErr w:type="gramStart"/>
      <w:r>
        <w:rPr>
          <w:rFonts w:ascii="Times New Roman" w:eastAsia="Times New Roman" w:hAnsi="Times New Roman" w:cs="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Pr>
          <w:rFonts w:ascii="Times New Roman" w:eastAsia="Times New Roman" w:hAnsi="Times New Roman" w:cs="Times New Roman"/>
          <w:lang w:eastAsia="ru-RU"/>
        </w:rPr>
        <w:t xml:space="preserve"> установлен иной порядок начисления пени.</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10.11. </w:t>
      </w:r>
      <w:proofErr w:type="gramStart"/>
      <w:r>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10 процентов начальной (максимальной) цены контракта.</w:t>
      </w:r>
      <w:proofErr w:type="gramEnd"/>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10.13. В случае </w:t>
      </w:r>
      <w:proofErr w:type="spellStart"/>
      <w:r>
        <w:rPr>
          <w:rFonts w:ascii="Times New Roman" w:eastAsia="Times New Roman" w:hAnsi="Times New Roman" w:cs="Times New Roman"/>
          <w:lang w:eastAsia="ru-RU"/>
        </w:rPr>
        <w:t>непредоставления</w:t>
      </w:r>
      <w:proofErr w:type="spellEnd"/>
      <w:r>
        <w:rPr>
          <w:rFonts w:ascii="Times New Roman" w:eastAsia="Times New Roman" w:hAnsi="Times New Roman" w:cs="Times New Roman"/>
          <w:lang w:eastAsia="ru-RU"/>
        </w:rPr>
        <w:t xml:space="preserve"> Поставщиком информации, указанной в подпункте 3.1.3 пункта 3.1 Контракта, в срок, установленный подпунктом 3.1.3 пункта 3.1 Контракта, с Поставщика взыскивается пеня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Пеня подлежит начислению за каждый день просрочки исполнения такого обязательства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10.16. Уплата неустойки (штрафа, пени) не освобождает Стороны от исполнения обязательств по Контракту.</w:t>
      </w:r>
    </w:p>
    <w:p w:rsidR="00A00AE0" w:rsidRDefault="00A00AE0" w:rsidP="00A00AE0">
      <w:pPr>
        <w:ind w:firstLine="709"/>
        <w:jc w:val="both"/>
        <w:rPr>
          <w:rFonts w:ascii="Times New Roman" w:eastAsiaTheme="minorHAnsi" w:hAnsi="Times New Roman" w:cs="Times New Roman"/>
          <w:lang w:eastAsia="en-US"/>
        </w:rPr>
      </w:pPr>
      <w:r>
        <w:rPr>
          <w:rFonts w:ascii="Times New Roman" w:eastAsia="Times New Roman" w:hAnsi="Times New Roman" w:cs="Times New Roman"/>
          <w:lang w:eastAsia="ru-RU"/>
        </w:rPr>
        <w:t xml:space="preserve">10.17.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w:t>
      </w:r>
      <w:r>
        <w:rPr>
          <w:rFonts w:ascii="Times New Roman" w:eastAsia="Times New Roman" w:hAnsi="Times New Roman" w:cs="Times New Roman"/>
          <w:lang w:eastAsia="ru-RU"/>
        </w:rPr>
        <w:lastRenderedPageBreak/>
        <w:t>контрактом, утвержденными постановлением Правительства Российской Федерации от 04.07.2018 № 783.</w:t>
      </w:r>
    </w:p>
    <w:p w:rsidR="00A00AE0" w:rsidRDefault="00A00AE0" w:rsidP="00A00AE0">
      <w:pPr>
        <w:autoSpaceDE w:val="0"/>
        <w:autoSpaceDN w:val="0"/>
        <w:ind w:firstLine="540"/>
        <w:jc w:val="both"/>
        <w:rPr>
          <w:rFonts w:ascii="Times New Roman" w:hAnsi="Times New Roman" w:cs="Times New Roman"/>
        </w:rPr>
      </w:pPr>
    </w:p>
    <w:p w:rsidR="00A00AE0" w:rsidRDefault="00A00AE0" w:rsidP="00A00AE0">
      <w:pPr>
        <w:autoSpaceDE w:val="0"/>
        <w:autoSpaceDN w:val="0"/>
        <w:ind w:firstLine="540"/>
        <w:jc w:val="both"/>
        <w:rPr>
          <w:rFonts w:ascii="Times New Roman" w:hAnsi="Times New Roman" w:cs="Times New Roman"/>
        </w:rPr>
      </w:pPr>
    </w:p>
    <w:p w:rsidR="00A00AE0" w:rsidRDefault="00A00AE0" w:rsidP="00A00AE0">
      <w:pPr>
        <w:widowControl w:val="0"/>
        <w:autoSpaceDE w:val="0"/>
        <w:autoSpaceDN w:val="0"/>
        <w:ind w:firstLine="567"/>
        <w:jc w:val="center"/>
        <w:outlineLvl w:val="1"/>
        <w:rPr>
          <w:rFonts w:ascii="Times New Roman" w:eastAsia="Times New Roman" w:hAnsi="Times New Roman" w:cs="Times New Roman"/>
          <w:lang w:eastAsia="ru-RU"/>
        </w:rPr>
      </w:pPr>
      <w:r>
        <w:rPr>
          <w:rFonts w:ascii="Times New Roman" w:eastAsia="Times New Roman" w:hAnsi="Times New Roman" w:cs="Times New Roman"/>
          <w:b/>
          <w:lang w:eastAsia="ru-RU"/>
        </w:rPr>
        <w:t>12. Срок действия Контракта, изменение и расторжение Контракта</w:t>
      </w:r>
      <w:r>
        <w:rPr>
          <w:rFonts w:ascii="Times New Roman" w:eastAsia="Times New Roman" w:hAnsi="Times New Roman" w:cs="Times New Roman"/>
          <w:lang w:eastAsia="ru-RU"/>
        </w:rPr>
        <w:t xml:space="preserve"> </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12.1. Контра</w:t>
      </w:r>
      <w:proofErr w:type="gramStart"/>
      <w:r>
        <w:rPr>
          <w:rFonts w:ascii="Times New Roman" w:eastAsia="Times New Roman" w:hAnsi="Times New Roman" w:cs="Times New Roman"/>
          <w:lang w:eastAsia="ru-RU"/>
        </w:rPr>
        <w:t>кт вст</w:t>
      </w:r>
      <w:proofErr w:type="gramEnd"/>
      <w:r>
        <w:rPr>
          <w:rFonts w:ascii="Times New Roman" w:eastAsia="Times New Roman" w:hAnsi="Times New Roman" w:cs="Times New Roman"/>
          <w:lang w:eastAsia="ru-RU"/>
        </w:rPr>
        <w:t xml:space="preserve">упает в силу с момента подписания сторонами и действует до </w:t>
      </w:r>
      <w:r>
        <w:rPr>
          <w:rFonts w:ascii="Times New Roman" w:eastAsia="Times New Roman" w:hAnsi="Times New Roman" w:cs="Times New Roman"/>
          <w:b/>
          <w:lang w:eastAsia="ru-RU"/>
        </w:rPr>
        <w:t>31.12.2026 года,</w:t>
      </w:r>
      <w:r>
        <w:rPr>
          <w:rFonts w:ascii="Times New Roman" w:eastAsia="Times New Roman" w:hAnsi="Times New Roman" w:cs="Times New Roman"/>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12.2. Все изменения Контракта должны быть совершены в письменном виде и оформлены дополнительными соглашениями к Контракту.</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12.3. </w:t>
      </w:r>
      <w:proofErr w:type="gramStart"/>
      <w:r>
        <w:rPr>
          <w:rFonts w:ascii="Times New Roman" w:eastAsia="Times New Roman" w:hAnsi="Times New Roman" w:cs="Times New Roman"/>
          <w:lang w:eastAsia="ru-RU"/>
        </w:rPr>
        <w:t>Контракт</w:t>
      </w:r>
      <w:proofErr w:type="gramEnd"/>
      <w:r>
        <w:rPr>
          <w:rFonts w:ascii="Times New Roman" w:eastAsia="Times New Roman" w:hAnsi="Times New Roman" w:cs="Times New Roman"/>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rFonts w:ascii="Times New Roman" w:eastAsia="Times New Roman" w:hAnsi="Times New Roman" w:cs="Times New Roman"/>
          <w:lang w:eastAsia="ru-RU"/>
        </w:rPr>
        <w:t>и</w:t>
      </w:r>
      <w:proofErr w:type="gramEnd"/>
      <w:r>
        <w:rPr>
          <w:rFonts w:ascii="Times New Roman" w:eastAsia="Times New Roman" w:hAnsi="Times New Roman" w:cs="Times New Roman"/>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12.5. По соглашению сторон допускается изменение существенных условий контракта по основанию, предусмотренному ч. 65.1 ст. 112 Закона о контрактной системе.</w:t>
      </w:r>
    </w:p>
    <w:p w:rsidR="00A00AE0" w:rsidRDefault="00A00AE0" w:rsidP="00A00AE0">
      <w:pPr>
        <w:autoSpaceDE w:val="0"/>
        <w:autoSpaceDN w:val="0"/>
        <w:ind w:firstLine="709"/>
        <w:jc w:val="center"/>
        <w:outlineLvl w:val="1"/>
        <w:rPr>
          <w:rFonts w:ascii="Times New Roman" w:eastAsiaTheme="minorHAnsi" w:hAnsi="Times New Roman" w:cs="Times New Roman"/>
          <w:b/>
          <w:lang w:eastAsia="en-US"/>
        </w:rPr>
      </w:pPr>
    </w:p>
    <w:p w:rsidR="00A00AE0" w:rsidRDefault="00A00AE0" w:rsidP="00A00AE0">
      <w:pPr>
        <w:widowControl w:val="0"/>
        <w:autoSpaceDE w:val="0"/>
        <w:autoSpaceDN w:val="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13. Исключительные права</w:t>
      </w:r>
    </w:p>
    <w:p w:rsidR="00A00AE0" w:rsidRDefault="00A00AE0" w:rsidP="00A00AE0">
      <w:pPr>
        <w:autoSpaceDE w:val="0"/>
        <w:autoSpaceDN w:val="0"/>
        <w:ind w:firstLine="709"/>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00AE0" w:rsidRDefault="00A00AE0" w:rsidP="00A00AE0">
      <w:pPr>
        <w:autoSpaceDE w:val="0"/>
        <w:autoSpaceDN w:val="0"/>
        <w:ind w:firstLine="709"/>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00AE0" w:rsidRDefault="00A00AE0" w:rsidP="00A00AE0">
      <w:pPr>
        <w:autoSpaceDE w:val="0"/>
        <w:autoSpaceDN w:val="0"/>
        <w:jc w:val="center"/>
        <w:outlineLvl w:val="1"/>
        <w:rPr>
          <w:rFonts w:ascii="Times New Roman" w:eastAsiaTheme="minorHAnsi" w:hAnsi="Times New Roman" w:cs="Times New Roman"/>
          <w:b/>
          <w:lang w:eastAsia="en-US"/>
        </w:rPr>
      </w:pPr>
    </w:p>
    <w:p w:rsidR="00A00AE0" w:rsidRDefault="00A00AE0" w:rsidP="00A00AE0">
      <w:pPr>
        <w:widowControl w:val="0"/>
        <w:autoSpaceDE w:val="0"/>
        <w:autoSpaceDN w:val="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14. Обстоятельства непреодолимой силы</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00AE0" w:rsidRDefault="00A00AE0" w:rsidP="00A00AE0">
      <w:pPr>
        <w:autoSpaceDE w:val="0"/>
        <w:autoSpaceDN w:val="0"/>
        <w:jc w:val="center"/>
        <w:outlineLvl w:val="1"/>
        <w:rPr>
          <w:rFonts w:ascii="Times New Roman" w:eastAsiaTheme="minorHAnsi" w:hAnsi="Times New Roman" w:cs="Times New Roman"/>
          <w:b/>
          <w:lang w:eastAsia="en-US"/>
        </w:rPr>
      </w:pPr>
    </w:p>
    <w:p w:rsidR="00A00AE0" w:rsidRDefault="00A00AE0" w:rsidP="00A00AE0">
      <w:pPr>
        <w:widowControl w:val="0"/>
        <w:autoSpaceDE w:val="0"/>
        <w:autoSpaceDN w:val="0"/>
        <w:jc w:val="center"/>
        <w:outlineLvl w:val="1"/>
        <w:rPr>
          <w:rFonts w:ascii="Times New Roman" w:eastAsia="Times New Roman" w:hAnsi="Times New Roman" w:cs="Times New Roman"/>
          <w:lang w:eastAsia="ru-RU"/>
        </w:rPr>
      </w:pPr>
      <w:r>
        <w:rPr>
          <w:rFonts w:ascii="Times New Roman" w:eastAsia="Times New Roman" w:hAnsi="Times New Roman" w:cs="Times New Roman"/>
          <w:b/>
          <w:lang w:eastAsia="ru-RU"/>
        </w:rPr>
        <w:t>15. Уведомления</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w:t>
      </w:r>
      <w:r>
        <w:rPr>
          <w:rFonts w:ascii="Times New Roman" w:eastAsia="Times New Roman" w:hAnsi="Times New Roman" w:cs="Times New Roman"/>
          <w:lang w:eastAsia="ru-RU"/>
        </w:rPr>
        <w:lastRenderedPageBreak/>
        <w:t>получении.</w:t>
      </w:r>
    </w:p>
    <w:p w:rsidR="00A00AE0" w:rsidRDefault="00A00AE0" w:rsidP="00A00AE0">
      <w:pPr>
        <w:widowControl w:val="0"/>
        <w:autoSpaceDE w:val="0"/>
        <w:autoSpaceDN w:val="0"/>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A00AE0" w:rsidRDefault="00A00AE0" w:rsidP="00A00AE0">
      <w:pPr>
        <w:widowControl w:val="0"/>
        <w:autoSpaceDE w:val="0"/>
        <w:autoSpaceDN w:val="0"/>
        <w:ind w:firstLine="567"/>
        <w:jc w:val="both"/>
        <w:rPr>
          <w:rFonts w:ascii="Times New Roman" w:eastAsia="Times New Roman" w:hAnsi="Times New Roman" w:cs="Times New Roman"/>
          <w:lang w:eastAsia="ru-RU"/>
        </w:rPr>
      </w:pPr>
    </w:p>
    <w:p w:rsidR="00A00AE0" w:rsidRDefault="00A00AE0" w:rsidP="00A00AE0">
      <w:pPr>
        <w:widowControl w:val="0"/>
        <w:autoSpaceDE w:val="0"/>
        <w:autoSpaceDN w:val="0"/>
        <w:ind w:firstLine="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16. Банковское сопровождение Контракта или</w:t>
      </w:r>
    </w:p>
    <w:p w:rsidR="00A00AE0" w:rsidRDefault="00A00AE0" w:rsidP="00A00AE0">
      <w:pPr>
        <w:widowControl w:val="0"/>
        <w:autoSpaceDE w:val="0"/>
        <w:autoSpaceDN w:val="0"/>
        <w:ind w:firstLine="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Казначейское сопровождение сре</w:t>
      </w:r>
      <w:proofErr w:type="gramStart"/>
      <w:r>
        <w:rPr>
          <w:rFonts w:ascii="Times New Roman" w:eastAsia="Times New Roman" w:hAnsi="Times New Roman" w:cs="Times New Roman"/>
          <w:b/>
          <w:lang w:eastAsia="ru-RU"/>
        </w:rPr>
        <w:t>дств в в</w:t>
      </w:r>
      <w:proofErr w:type="gramEnd"/>
      <w:r>
        <w:rPr>
          <w:rFonts w:ascii="Times New Roman" w:eastAsia="Times New Roman" w:hAnsi="Times New Roman" w:cs="Times New Roman"/>
          <w:b/>
          <w:lang w:eastAsia="ru-RU"/>
        </w:rPr>
        <w:t>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A00AE0" w:rsidRDefault="00A00AE0" w:rsidP="00A00AE0">
      <w:pPr>
        <w:widowControl w:val="0"/>
        <w:autoSpaceDE w:val="0"/>
        <w:autoSpaceDN w:val="0"/>
        <w:ind w:firstLine="709"/>
        <w:jc w:val="both"/>
        <w:rPr>
          <w:rFonts w:ascii="Times New Roman" w:eastAsia="Times New Roman" w:hAnsi="Times New Roman" w:cs="Times New Roman"/>
          <w:color w:val="00B050"/>
          <w:lang w:eastAsia="ru-RU"/>
        </w:rPr>
      </w:pPr>
      <w:r>
        <w:rPr>
          <w:rFonts w:ascii="Times New Roman" w:eastAsia="Times New Roman" w:hAnsi="Times New Roman" w:cs="Times New Roman"/>
          <w:lang w:eastAsia="ru-RU"/>
        </w:rPr>
        <w:t>16.1. Банковское и казначейское сопровождение Контракта не предусмотрено</w:t>
      </w:r>
      <w:r>
        <w:rPr>
          <w:rFonts w:ascii="Times New Roman" w:eastAsia="Times New Roman" w:hAnsi="Times New Roman" w:cs="Times New Roman"/>
          <w:color w:val="00B050"/>
          <w:lang w:eastAsia="ru-RU"/>
        </w:rPr>
        <w:t>.</w:t>
      </w:r>
    </w:p>
    <w:p w:rsidR="00A00AE0" w:rsidRDefault="00A00AE0" w:rsidP="00A00AE0">
      <w:pPr>
        <w:widowControl w:val="0"/>
        <w:autoSpaceDE w:val="0"/>
        <w:autoSpaceDN w:val="0"/>
        <w:ind w:firstLine="567"/>
        <w:jc w:val="both"/>
        <w:rPr>
          <w:rFonts w:ascii="Times New Roman" w:eastAsia="Times New Roman" w:hAnsi="Times New Roman" w:cs="Times New Roman"/>
          <w:color w:val="auto"/>
          <w:lang w:eastAsia="ru-RU"/>
        </w:rPr>
      </w:pPr>
    </w:p>
    <w:p w:rsidR="00A00AE0" w:rsidRDefault="00A00AE0" w:rsidP="00A00AE0">
      <w:pPr>
        <w:widowControl w:val="0"/>
        <w:autoSpaceDE w:val="0"/>
        <w:autoSpaceDN w:val="0"/>
        <w:ind w:firstLine="567"/>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17. Антикоррупционная оговорка</w:t>
      </w:r>
    </w:p>
    <w:p w:rsidR="00A00AE0" w:rsidRDefault="00A00AE0" w:rsidP="00A00AE0">
      <w:pPr>
        <w:widowControl w:val="0"/>
        <w:autoSpaceDE w:val="0"/>
        <w:autoSpaceDN w:val="0"/>
        <w:ind w:firstLine="709"/>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17.1. </w:t>
      </w:r>
      <w:r>
        <w:rPr>
          <w:rFonts w:ascii="Times New Roman" w:eastAsia="Times New Roman" w:hAnsi="Times New Roman" w:cs="Times New Roman"/>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0AE0" w:rsidRDefault="00A00AE0" w:rsidP="00A00AE0">
      <w:pPr>
        <w:widowControl w:val="0"/>
        <w:autoSpaceDE w:val="0"/>
        <w:autoSpaceDN w:val="0"/>
        <w:ind w:firstLine="709"/>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00AE0" w:rsidRDefault="00A00AE0" w:rsidP="00A00AE0">
      <w:pPr>
        <w:widowControl w:val="0"/>
        <w:autoSpaceDE w:val="0"/>
        <w:autoSpaceDN w:val="0"/>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0AE0" w:rsidRDefault="00A00AE0" w:rsidP="00A00AE0">
      <w:pPr>
        <w:widowControl w:val="0"/>
        <w:autoSpaceDE w:val="0"/>
        <w:autoSpaceDN w:val="0"/>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не совершать иных действий, нарушающих антикоррупционное законодательство Российской Федерации.</w:t>
      </w:r>
    </w:p>
    <w:p w:rsidR="00A00AE0" w:rsidRDefault="00A00AE0" w:rsidP="00A00AE0">
      <w:pPr>
        <w:ind w:firstLine="709"/>
        <w:rPr>
          <w:rFonts w:ascii="Times New Roman" w:eastAsiaTheme="minorHAnsi" w:hAnsi="Times New Roman" w:cs="Times New Roman"/>
          <w:b/>
          <w:lang w:eastAsia="en-US"/>
        </w:rPr>
      </w:pPr>
    </w:p>
    <w:p w:rsidR="00A00AE0" w:rsidRDefault="00A00AE0" w:rsidP="00A00AE0">
      <w:pPr>
        <w:autoSpaceDE w:val="0"/>
        <w:autoSpaceDN w:val="0"/>
        <w:jc w:val="center"/>
        <w:outlineLvl w:val="1"/>
        <w:rPr>
          <w:rFonts w:ascii="Times New Roman" w:hAnsi="Times New Roman" w:cs="Times New Roman"/>
        </w:rPr>
      </w:pPr>
      <w:r>
        <w:rPr>
          <w:rFonts w:ascii="Times New Roman" w:hAnsi="Times New Roman" w:cs="Times New Roman"/>
          <w:b/>
        </w:rPr>
        <w:t>18. Заключительные положения</w:t>
      </w:r>
    </w:p>
    <w:p w:rsidR="00A00AE0" w:rsidRDefault="00A00AE0" w:rsidP="00A00AE0">
      <w:pPr>
        <w:autoSpaceDE w:val="0"/>
        <w:autoSpaceDN w:val="0"/>
        <w:ind w:firstLine="709"/>
        <w:jc w:val="both"/>
        <w:rPr>
          <w:rFonts w:ascii="Times New Roman" w:hAnsi="Times New Roman" w:cs="Times New Roman"/>
        </w:rPr>
      </w:pPr>
      <w:r>
        <w:rPr>
          <w:rFonts w:ascii="Times New Roman" w:hAnsi="Times New Roman" w:cs="Times New Roman"/>
        </w:rPr>
        <w:t>18.1. Во всем, что не предусмотрено Контрактом, Стороны руководствуются законодательством Российской Федерации.</w:t>
      </w:r>
    </w:p>
    <w:p w:rsidR="00A00AE0" w:rsidRDefault="00A00AE0" w:rsidP="00A00AE0">
      <w:pPr>
        <w:tabs>
          <w:tab w:val="left" w:pos="426"/>
        </w:tabs>
        <w:ind w:firstLine="709"/>
        <w:jc w:val="both"/>
        <w:rPr>
          <w:rFonts w:ascii="Times New Roman" w:hAnsi="Times New Roman" w:cs="Times New Roman"/>
        </w:rPr>
      </w:pPr>
      <w:r>
        <w:rPr>
          <w:rFonts w:ascii="Times New Roman" w:hAnsi="Times New Roman" w:cs="Times New Roman"/>
        </w:rPr>
        <w:t>18.2.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A00AE0" w:rsidRDefault="00A00AE0" w:rsidP="00A00AE0">
      <w:pPr>
        <w:ind w:firstLine="709"/>
        <w:jc w:val="both"/>
        <w:rPr>
          <w:rFonts w:ascii="Times New Roman" w:eastAsia="Times New Roman" w:hAnsi="Times New Roman" w:cs="Times New Roman"/>
          <w:lang w:eastAsia="ru-RU"/>
        </w:rPr>
      </w:pPr>
      <w:r>
        <w:rPr>
          <w:rFonts w:ascii="Times New Roman" w:hAnsi="Times New Roman" w:cs="Times New Roman"/>
        </w:rPr>
        <w:t>18.3.</w:t>
      </w:r>
      <w:r>
        <w:rPr>
          <w:rFonts w:ascii="Times New Roman" w:eastAsia="Times New Roman" w:hAnsi="Times New Roman" w:cs="Times New Roman"/>
          <w:lang w:eastAsia="ru-RU"/>
        </w:rPr>
        <w:t>Контракт составлен в форме электронного документа, подписанного усиленными электронными подписями Сторон.</w:t>
      </w:r>
    </w:p>
    <w:p w:rsidR="00A00AE0" w:rsidRDefault="00A00AE0" w:rsidP="00A00AE0">
      <w:pPr>
        <w:ind w:firstLine="709"/>
        <w:jc w:val="both"/>
        <w:rPr>
          <w:rFonts w:ascii="Times New Roman" w:eastAsiaTheme="minorHAnsi" w:hAnsi="Times New Roman" w:cs="Times New Roman"/>
          <w:lang w:eastAsia="en-US"/>
        </w:rPr>
      </w:pPr>
      <w:r>
        <w:rPr>
          <w:rFonts w:ascii="Times New Roman" w:hAnsi="Times New Roman" w:cs="Times New Roman"/>
        </w:rPr>
        <w:t xml:space="preserve">18.4. </w:t>
      </w:r>
      <w:proofErr w:type="gramStart"/>
      <w:r>
        <w:rPr>
          <w:rFonts w:ascii="Times New Roman" w:hAnsi="Times New Roman" w:cs="Times New Roman"/>
        </w:rPr>
        <w:t>В соответствии с действующим законодательством РФ каждая из сторон для выполнения обязательств по настоящему контракту</w:t>
      </w:r>
      <w:proofErr w:type="gramEnd"/>
      <w:r>
        <w:rPr>
          <w:rFonts w:ascii="Times New Roman" w:hAnsi="Times New Roman" w:cs="Times New Roman"/>
        </w:rPr>
        <w:t xml:space="preserve"> вправе привлекать соисполнителей. </w:t>
      </w:r>
    </w:p>
    <w:p w:rsidR="00A00AE0" w:rsidRDefault="00A00AE0" w:rsidP="00A00AE0">
      <w:pPr>
        <w:ind w:firstLine="709"/>
        <w:jc w:val="both"/>
        <w:rPr>
          <w:rFonts w:ascii="Times New Roman" w:hAnsi="Times New Roman" w:cs="Times New Roman"/>
        </w:rPr>
      </w:pPr>
      <w:r>
        <w:rPr>
          <w:rFonts w:ascii="Times New Roman" w:hAnsi="Times New Roman" w:cs="Times New Roman"/>
        </w:rPr>
        <w:t>18.5.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A00AE0" w:rsidRDefault="00A00AE0" w:rsidP="00A00AE0">
      <w:pPr>
        <w:ind w:firstLine="709"/>
        <w:jc w:val="both"/>
        <w:rPr>
          <w:rFonts w:ascii="Times New Roman" w:hAnsi="Times New Roman" w:cs="Times New Roman"/>
        </w:rPr>
      </w:pPr>
      <w:r>
        <w:rPr>
          <w:rFonts w:ascii="Times New Roman" w:hAnsi="Times New Roman" w:cs="Times New Roman"/>
        </w:rPr>
        <w:t xml:space="preserve">18.6.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w:t>
      </w:r>
      <w:r>
        <w:rPr>
          <w:rFonts w:ascii="Times New Roman" w:hAnsi="Times New Roman" w:cs="Times New Roman"/>
        </w:rPr>
        <w:lastRenderedPageBreak/>
        <w:t>требованиям законодательства Российской Федерации, предъявляемым к поставщикам таких товаров.</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18.7.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18.8.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00AE0" w:rsidRDefault="00A00AE0" w:rsidP="00A00AE0">
      <w:pPr>
        <w:autoSpaceDE w:val="0"/>
        <w:autoSpaceDN w:val="0"/>
        <w:adjustRightInd w:val="0"/>
        <w:ind w:firstLine="709"/>
        <w:jc w:val="both"/>
        <w:rPr>
          <w:rFonts w:ascii="Times New Roman" w:hAnsi="Times New Roman" w:cs="Times New Roman"/>
        </w:rPr>
      </w:pPr>
    </w:p>
    <w:p w:rsidR="00A00AE0" w:rsidRDefault="00A00AE0" w:rsidP="00A00AE0">
      <w:pPr>
        <w:autoSpaceDE w:val="0"/>
        <w:autoSpaceDN w:val="0"/>
        <w:adjustRightInd w:val="0"/>
        <w:ind w:firstLine="709"/>
        <w:jc w:val="both"/>
        <w:rPr>
          <w:rFonts w:ascii="Times New Roman" w:hAnsi="Times New Roman" w:cs="Times New Roman"/>
        </w:rPr>
      </w:pPr>
      <w:r>
        <w:rPr>
          <w:rFonts w:ascii="Times New Roman" w:hAnsi="Times New Roman" w:cs="Times New Roman"/>
        </w:rPr>
        <w:t>18.9.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A00AE0" w:rsidTr="00A00AE0">
        <w:trPr>
          <w:trHeight w:val="258"/>
        </w:trPr>
        <w:tc>
          <w:tcPr>
            <w:tcW w:w="9070" w:type="dxa"/>
            <w:gridSpan w:val="3"/>
            <w:hideMark/>
          </w:tcPr>
          <w:p w:rsidR="00A00AE0" w:rsidRDefault="00A00AE0">
            <w:pPr>
              <w:autoSpaceDE w:val="0"/>
              <w:autoSpaceDN w:val="0"/>
              <w:rPr>
                <w:rFonts w:ascii="Times New Roman" w:hAnsi="Times New Roman" w:cs="Times New Roman"/>
                <w:lang w:eastAsia="en-US"/>
              </w:rPr>
            </w:pPr>
            <w:r>
              <w:rPr>
                <w:rFonts w:ascii="Times New Roman" w:hAnsi="Times New Roman" w:cs="Times New Roman"/>
              </w:rPr>
              <w:t>Приложения к Контракту:</w:t>
            </w:r>
          </w:p>
        </w:tc>
      </w:tr>
      <w:tr w:rsidR="00A00AE0" w:rsidTr="00A00AE0">
        <w:trPr>
          <w:trHeight w:val="303"/>
        </w:trPr>
        <w:tc>
          <w:tcPr>
            <w:tcW w:w="1927" w:type="dxa"/>
            <w:hideMark/>
          </w:tcPr>
          <w:p w:rsidR="00A00AE0" w:rsidRDefault="00625089">
            <w:pPr>
              <w:autoSpaceDE w:val="0"/>
              <w:autoSpaceDN w:val="0"/>
              <w:rPr>
                <w:rFonts w:ascii="Times New Roman" w:hAnsi="Times New Roman" w:cs="Times New Roman"/>
                <w:lang w:eastAsia="en-US"/>
              </w:rPr>
            </w:pPr>
            <w:hyperlink r:id="rId8" w:anchor="P365" w:history="1">
              <w:r w:rsidR="00A00AE0">
                <w:rPr>
                  <w:rStyle w:val="aa"/>
                  <w:rFonts w:ascii="Times New Roman" w:hAnsi="Times New Roman"/>
                  <w:color w:val="auto"/>
                </w:rPr>
                <w:t>Приложение № 1</w:t>
              </w:r>
            </w:hyperlink>
          </w:p>
        </w:tc>
        <w:tc>
          <w:tcPr>
            <w:tcW w:w="340" w:type="dxa"/>
            <w:hideMark/>
          </w:tcPr>
          <w:p w:rsidR="00A00AE0" w:rsidRDefault="00A00AE0">
            <w:pPr>
              <w:autoSpaceDE w:val="0"/>
              <w:autoSpaceDN w:val="0"/>
              <w:jc w:val="center"/>
              <w:rPr>
                <w:rFonts w:ascii="Times New Roman" w:hAnsi="Times New Roman" w:cs="Times New Roman"/>
                <w:lang w:eastAsia="en-US"/>
              </w:rPr>
            </w:pPr>
            <w:r>
              <w:rPr>
                <w:rFonts w:ascii="Times New Roman" w:hAnsi="Times New Roman" w:cs="Times New Roman"/>
              </w:rPr>
              <w:t>-</w:t>
            </w:r>
          </w:p>
        </w:tc>
        <w:tc>
          <w:tcPr>
            <w:tcW w:w="6803" w:type="dxa"/>
            <w:hideMark/>
          </w:tcPr>
          <w:p w:rsidR="00A00AE0" w:rsidRDefault="00A00AE0">
            <w:pPr>
              <w:autoSpaceDE w:val="0"/>
              <w:autoSpaceDN w:val="0"/>
              <w:jc w:val="both"/>
              <w:rPr>
                <w:rFonts w:ascii="Times New Roman" w:hAnsi="Times New Roman" w:cs="Times New Roman"/>
                <w:lang w:eastAsia="en-US"/>
              </w:rPr>
            </w:pPr>
            <w:r>
              <w:rPr>
                <w:rFonts w:ascii="Times New Roman" w:hAnsi="Times New Roman" w:cs="Times New Roman"/>
              </w:rPr>
              <w:t>Спецификация;</w:t>
            </w:r>
          </w:p>
        </w:tc>
      </w:tr>
      <w:tr w:rsidR="00A00AE0" w:rsidTr="00A00AE0">
        <w:tc>
          <w:tcPr>
            <w:tcW w:w="1927" w:type="dxa"/>
            <w:hideMark/>
          </w:tcPr>
          <w:p w:rsidR="00A00AE0" w:rsidRDefault="00625089">
            <w:pPr>
              <w:autoSpaceDE w:val="0"/>
              <w:autoSpaceDN w:val="0"/>
              <w:rPr>
                <w:rFonts w:ascii="Times New Roman" w:hAnsi="Times New Roman" w:cs="Times New Roman"/>
                <w:lang w:eastAsia="en-US"/>
              </w:rPr>
            </w:pPr>
            <w:hyperlink r:id="rId9" w:anchor="P410" w:history="1">
              <w:r w:rsidR="00A00AE0">
                <w:rPr>
                  <w:rStyle w:val="aa"/>
                  <w:rFonts w:ascii="Times New Roman" w:hAnsi="Times New Roman"/>
                  <w:color w:val="auto"/>
                </w:rPr>
                <w:t>Приложение № 2</w:t>
              </w:r>
            </w:hyperlink>
          </w:p>
        </w:tc>
        <w:tc>
          <w:tcPr>
            <w:tcW w:w="340" w:type="dxa"/>
            <w:hideMark/>
          </w:tcPr>
          <w:p w:rsidR="00A00AE0" w:rsidRDefault="00A00AE0">
            <w:pPr>
              <w:autoSpaceDE w:val="0"/>
              <w:autoSpaceDN w:val="0"/>
              <w:jc w:val="center"/>
              <w:rPr>
                <w:rFonts w:ascii="Times New Roman" w:hAnsi="Times New Roman" w:cs="Times New Roman"/>
                <w:lang w:eastAsia="en-US"/>
              </w:rPr>
            </w:pPr>
            <w:r>
              <w:rPr>
                <w:rFonts w:ascii="Times New Roman" w:hAnsi="Times New Roman" w:cs="Times New Roman"/>
              </w:rPr>
              <w:t>-</w:t>
            </w:r>
          </w:p>
        </w:tc>
        <w:tc>
          <w:tcPr>
            <w:tcW w:w="6803" w:type="dxa"/>
            <w:hideMark/>
          </w:tcPr>
          <w:p w:rsidR="00A00AE0" w:rsidRDefault="00A00AE0">
            <w:pPr>
              <w:autoSpaceDE w:val="0"/>
              <w:autoSpaceDN w:val="0"/>
              <w:jc w:val="both"/>
              <w:rPr>
                <w:rFonts w:ascii="Times New Roman" w:hAnsi="Times New Roman" w:cs="Times New Roman"/>
                <w:lang w:eastAsia="en-US"/>
              </w:rPr>
            </w:pPr>
            <w:r>
              <w:rPr>
                <w:rFonts w:ascii="Times New Roman" w:hAnsi="Times New Roman" w:cs="Times New Roman"/>
              </w:rPr>
              <w:t>Технические характеристики товаров;</w:t>
            </w:r>
          </w:p>
        </w:tc>
      </w:tr>
      <w:tr w:rsidR="00A00AE0" w:rsidTr="00A00AE0">
        <w:trPr>
          <w:trHeight w:val="269"/>
        </w:trPr>
        <w:tc>
          <w:tcPr>
            <w:tcW w:w="1927" w:type="dxa"/>
            <w:hideMark/>
          </w:tcPr>
          <w:p w:rsidR="00A00AE0" w:rsidRDefault="00625089">
            <w:pPr>
              <w:autoSpaceDE w:val="0"/>
              <w:autoSpaceDN w:val="0"/>
              <w:rPr>
                <w:rFonts w:ascii="Times New Roman" w:hAnsi="Times New Roman" w:cs="Times New Roman"/>
                <w:lang w:eastAsia="en-US"/>
              </w:rPr>
            </w:pPr>
            <w:hyperlink r:id="rId10" w:anchor="P513" w:history="1">
              <w:r w:rsidR="00A00AE0">
                <w:rPr>
                  <w:rStyle w:val="aa"/>
                  <w:rFonts w:ascii="Times New Roman" w:hAnsi="Times New Roman"/>
                  <w:color w:val="auto"/>
                </w:rPr>
                <w:t>Приложение № 3</w:t>
              </w:r>
            </w:hyperlink>
          </w:p>
        </w:tc>
        <w:tc>
          <w:tcPr>
            <w:tcW w:w="340" w:type="dxa"/>
            <w:hideMark/>
          </w:tcPr>
          <w:p w:rsidR="00A00AE0" w:rsidRDefault="00A00AE0">
            <w:pPr>
              <w:autoSpaceDE w:val="0"/>
              <w:autoSpaceDN w:val="0"/>
              <w:jc w:val="center"/>
              <w:rPr>
                <w:rFonts w:ascii="Times New Roman" w:hAnsi="Times New Roman" w:cs="Times New Roman"/>
                <w:lang w:eastAsia="en-US"/>
              </w:rPr>
            </w:pPr>
            <w:r>
              <w:rPr>
                <w:rFonts w:ascii="Times New Roman" w:hAnsi="Times New Roman" w:cs="Times New Roman"/>
              </w:rPr>
              <w:t>-</w:t>
            </w:r>
          </w:p>
        </w:tc>
        <w:tc>
          <w:tcPr>
            <w:tcW w:w="6803" w:type="dxa"/>
            <w:hideMark/>
          </w:tcPr>
          <w:p w:rsidR="00A00AE0" w:rsidRDefault="00A00AE0">
            <w:pPr>
              <w:autoSpaceDE w:val="0"/>
              <w:autoSpaceDN w:val="0"/>
              <w:jc w:val="both"/>
              <w:rPr>
                <w:rFonts w:ascii="Times New Roman" w:hAnsi="Times New Roman" w:cs="Times New Roman"/>
                <w:lang w:eastAsia="en-US"/>
              </w:rPr>
            </w:pPr>
            <w:r>
              <w:rPr>
                <w:rFonts w:ascii="Times New Roman" w:hAnsi="Times New Roman" w:cs="Times New Roman"/>
              </w:rPr>
              <w:t>Акт приема-передачи Товара</w:t>
            </w:r>
          </w:p>
        </w:tc>
      </w:tr>
      <w:tr w:rsidR="00A00AE0" w:rsidTr="00A00AE0">
        <w:tc>
          <w:tcPr>
            <w:tcW w:w="1927" w:type="dxa"/>
            <w:hideMark/>
          </w:tcPr>
          <w:p w:rsidR="00A00AE0" w:rsidRDefault="00A00AE0">
            <w:pPr>
              <w:widowControl w:val="0"/>
              <w:autoSpaceDE w:val="0"/>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4</w:t>
            </w:r>
          </w:p>
        </w:tc>
        <w:tc>
          <w:tcPr>
            <w:tcW w:w="340" w:type="dxa"/>
            <w:hideMark/>
          </w:tcPr>
          <w:p w:rsidR="00A00AE0" w:rsidRDefault="00A00AE0">
            <w:pPr>
              <w:widowControl w:val="0"/>
              <w:autoSpaceDE w:val="0"/>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tc>
        <w:tc>
          <w:tcPr>
            <w:tcW w:w="6803" w:type="dxa"/>
            <w:hideMark/>
          </w:tcPr>
          <w:p w:rsidR="00A00AE0" w:rsidRDefault="00A00AE0">
            <w:pPr>
              <w:widowControl w:val="0"/>
              <w:autoSpaceDE w:val="0"/>
              <w:autoSpaceDN w:val="0"/>
              <w:jc w:val="both"/>
              <w:rPr>
                <w:rFonts w:ascii="Times New Roman" w:eastAsia="Times New Roman" w:hAnsi="Times New Roman" w:cs="Times New Roman"/>
                <w:lang w:eastAsia="ru-RU"/>
              </w:rPr>
            </w:pPr>
            <w:r>
              <w:rPr>
                <w:rFonts w:ascii="Times New Roman" w:eastAsia="Times New Roman" w:hAnsi="Times New Roman" w:cs="Times New Roman"/>
                <w:lang w:eastAsia="ru-RU"/>
              </w:rPr>
              <w:t>Форма «Заявка на поставку Товара</w:t>
            </w:r>
            <w:proofErr w:type="gramStart"/>
            <w:r>
              <w:rPr>
                <w:rFonts w:ascii="Times New Roman" w:eastAsia="Times New Roman" w:hAnsi="Times New Roman" w:cs="Times New Roman"/>
                <w:lang w:eastAsia="ru-RU"/>
              </w:rPr>
              <w:t>»;.</w:t>
            </w:r>
            <w:proofErr w:type="gramEnd"/>
          </w:p>
        </w:tc>
      </w:tr>
    </w:tbl>
    <w:p w:rsidR="00A00AE0" w:rsidRDefault="00A00AE0" w:rsidP="00A00AE0">
      <w:pPr>
        <w:widowControl w:val="0"/>
        <w:autoSpaceDE w:val="0"/>
        <w:autoSpaceDN w:val="0"/>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17. Реквизиты и подписи Сторон</w:t>
      </w:r>
    </w:p>
    <w:p w:rsidR="00A00AE0" w:rsidRDefault="00A00AE0" w:rsidP="00A00AE0">
      <w:pPr>
        <w:widowControl w:val="0"/>
        <w:autoSpaceDE w:val="0"/>
        <w:autoSpaceDN w:val="0"/>
        <w:jc w:val="center"/>
        <w:outlineLvl w:val="1"/>
        <w:rPr>
          <w:rFonts w:ascii="Times New Roman" w:eastAsia="Times New Roman" w:hAnsi="Times New Roman" w:cs="Times New Roman"/>
          <w:b/>
          <w:lang w:eastAsia="ru-RU"/>
        </w:rPr>
      </w:pPr>
    </w:p>
    <w:tbl>
      <w:tblPr>
        <w:tblW w:w="9780" w:type="dxa"/>
        <w:tblInd w:w="108" w:type="dxa"/>
        <w:tblLook w:val="04A0" w:firstRow="1" w:lastRow="0" w:firstColumn="1" w:lastColumn="0" w:noHBand="0" w:noVBand="1"/>
      </w:tblPr>
      <w:tblGrid>
        <w:gridCol w:w="5134"/>
        <w:gridCol w:w="4646"/>
      </w:tblGrid>
      <w:tr w:rsidR="00A00AE0" w:rsidTr="00A00AE0">
        <w:trPr>
          <w:trHeight w:val="80"/>
        </w:trPr>
        <w:tc>
          <w:tcPr>
            <w:tcW w:w="5134" w:type="dxa"/>
          </w:tcPr>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ЗАКАЗЧИК</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Санкт-Петербургское государственное бюджетное учреждение здравоохранения «Городской врачебно-физкультурный диспансер» (СПб ГБУЗ ГВФД)</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Юридический адрес: 191028, Санкт-Петербург, наб. реки Фонтанки, д. 18, лит. А</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Фактический адрес: 191028, Санкт-Петербург, наб. реки Фонтанки, д. 18, лит. А</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 xml:space="preserve">тел/факс: +7(812)241-31-45 </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e-</w:t>
            </w:r>
            <w:proofErr w:type="spellStart"/>
            <w:r>
              <w:rPr>
                <w:rFonts w:ascii="Times New Roman" w:hAnsi="Times New Roman"/>
                <w:sz w:val="24"/>
                <w:szCs w:val="24"/>
                <w:lang w:eastAsia="zh-CN" w:bidi="hi-IN"/>
              </w:rPr>
              <w:t>mail</w:t>
            </w:r>
            <w:proofErr w:type="spellEnd"/>
            <w:r>
              <w:rPr>
                <w:rFonts w:ascii="Times New Roman" w:hAnsi="Times New Roman"/>
                <w:sz w:val="24"/>
                <w:szCs w:val="24"/>
                <w:lang w:eastAsia="zh-CN" w:bidi="hi-IN"/>
              </w:rPr>
              <w:t>: gorvfd@zdrav.spb.ru</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ИНН 7825010980 КПП 784101001</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ОГРН1027809238236 ОКАТО40298563000 ОКПО 01932208</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Комитет финансов Санкт-Петербурга (СПб ГБУЗ ГВФД, лицевой счет 0151067)</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Казначейский счет 03224643400000007200</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Номер счета банка получателя: 40102810945370000005 в ОКЦ № 1 СЗГУ БАНКА РОССИИ//УФК по г. Санкт-Петербургу, г. Санкт-Петербург</w:t>
            </w:r>
          </w:p>
          <w:p w:rsidR="00A00AE0" w:rsidRDefault="00A00AE0">
            <w:pPr>
              <w:pStyle w:val="af4"/>
              <w:spacing w:line="256" w:lineRule="auto"/>
              <w:rPr>
                <w:rFonts w:ascii="Times New Roman" w:hAnsi="Times New Roman"/>
                <w:sz w:val="24"/>
                <w:szCs w:val="24"/>
                <w:lang w:eastAsia="zh-CN" w:bidi="hi-IN"/>
              </w:rPr>
            </w:pPr>
            <w:r>
              <w:rPr>
                <w:rFonts w:ascii="Times New Roman" w:hAnsi="Times New Roman"/>
                <w:sz w:val="24"/>
                <w:szCs w:val="24"/>
                <w:lang w:eastAsia="zh-CN" w:bidi="hi-IN"/>
              </w:rPr>
              <w:t>БИК банка 014030106</w:t>
            </w:r>
          </w:p>
          <w:p w:rsidR="00A00AE0" w:rsidRDefault="00A00AE0">
            <w:pPr>
              <w:pStyle w:val="af4"/>
              <w:spacing w:line="256" w:lineRule="auto"/>
              <w:rPr>
                <w:rFonts w:ascii="Times New Roman" w:hAnsi="Times New Roman"/>
                <w:sz w:val="24"/>
                <w:szCs w:val="24"/>
                <w:lang w:eastAsia="en-US"/>
              </w:rPr>
            </w:pPr>
          </w:p>
          <w:p w:rsidR="00A00AE0" w:rsidRDefault="00A00AE0">
            <w:pPr>
              <w:pStyle w:val="af4"/>
              <w:spacing w:line="256" w:lineRule="auto"/>
              <w:rPr>
                <w:rFonts w:ascii="Times New Roman" w:hAnsi="Times New Roman"/>
                <w:sz w:val="24"/>
                <w:szCs w:val="24"/>
              </w:rPr>
            </w:pPr>
            <w:r>
              <w:rPr>
                <w:rFonts w:ascii="Times New Roman" w:hAnsi="Times New Roman"/>
                <w:sz w:val="24"/>
                <w:szCs w:val="24"/>
              </w:rPr>
              <w:t>Заказчик:</w:t>
            </w:r>
          </w:p>
          <w:p w:rsidR="00A00AE0" w:rsidRDefault="00A00AE0">
            <w:pPr>
              <w:pStyle w:val="af4"/>
              <w:spacing w:line="256" w:lineRule="auto"/>
              <w:rPr>
                <w:rFonts w:ascii="Times New Roman" w:hAnsi="Times New Roman"/>
                <w:sz w:val="24"/>
                <w:szCs w:val="24"/>
              </w:rPr>
            </w:pPr>
          </w:p>
          <w:p w:rsidR="00A00AE0" w:rsidRDefault="00A00AE0">
            <w:pPr>
              <w:pStyle w:val="af4"/>
              <w:spacing w:line="256" w:lineRule="auto"/>
              <w:rPr>
                <w:rFonts w:ascii="Times New Roman" w:hAnsi="Times New Roman"/>
                <w:i/>
                <w:sz w:val="24"/>
                <w:szCs w:val="24"/>
              </w:rPr>
            </w:pPr>
            <w:r>
              <w:rPr>
                <w:rFonts w:ascii="Times New Roman" w:hAnsi="Times New Roman"/>
                <w:sz w:val="24"/>
                <w:szCs w:val="24"/>
              </w:rPr>
              <w:t>____________/__________</w:t>
            </w:r>
          </w:p>
        </w:tc>
        <w:tc>
          <w:tcPr>
            <w:tcW w:w="4646" w:type="dxa"/>
          </w:tcPr>
          <w:p w:rsidR="00A00AE0" w:rsidRDefault="00A00AE0">
            <w:pPr>
              <w:tabs>
                <w:tab w:val="left" w:pos="634"/>
              </w:tabs>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w:t>
            </w:r>
          </w:p>
          <w:p w:rsidR="00A00AE0" w:rsidRDefault="00A00AE0">
            <w:pPr>
              <w:widowControl w:val="0"/>
              <w:tabs>
                <w:tab w:val="left" w:pos="634"/>
              </w:tabs>
              <w:autoSpaceDN w:val="0"/>
              <w:rPr>
                <w:rFonts w:ascii="Times New Roman" w:eastAsia="Times New Roman" w:hAnsi="Times New Roman" w:cs="Times New Roman"/>
                <w:lang w:eastAsia="ru-RU"/>
              </w:rPr>
            </w:pPr>
          </w:p>
          <w:p w:rsidR="00A00AE0" w:rsidRDefault="00A00AE0">
            <w:pPr>
              <w:widowControl w:val="0"/>
              <w:tabs>
                <w:tab w:val="left" w:pos="634"/>
              </w:tabs>
              <w:autoSpaceDN w:val="0"/>
              <w:rPr>
                <w:rFonts w:ascii="Times New Roman" w:eastAsia="Times New Roman" w:hAnsi="Times New Roman" w:cs="Times New Roman"/>
                <w:lang w:eastAsia="ru-RU"/>
              </w:rPr>
            </w:pP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Почтовый адрес: _________</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Тел/факс: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ИНН: _________КПП: __________</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ОГРН: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Дата постановки на учет: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Банк: </w:t>
            </w:r>
          </w:p>
          <w:p w:rsidR="00A00AE0" w:rsidRDefault="00A00AE0">
            <w:pPr>
              <w:widowControl w:val="0"/>
              <w:tabs>
                <w:tab w:val="left" w:pos="634"/>
              </w:tabs>
              <w:autoSpaceDN w:val="0"/>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Р</w:t>
            </w:r>
            <w:proofErr w:type="gramEnd"/>
            <w:r>
              <w:rPr>
                <w:rFonts w:ascii="Times New Roman" w:eastAsia="Times New Roman" w:hAnsi="Times New Roman" w:cs="Times New Roman"/>
                <w:lang w:eastAsia="ru-RU"/>
              </w:rPr>
              <w:t xml:space="preserve">/с: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К/с: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БИК: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ОКТМО: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ОКПО: </w:t>
            </w:r>
          </w:p>
          <w:p w:rsidR="00A00AE0" w:rsidRDefault="00A00AE0">
            <w:pPr>
              <w:widowControl w:val="0"/>
              <w:tabs>
                <w:tab w:val="left" w:pos="634"/>
              </w:tabs>
              <w:autoSpaceDN w:val="0"/>
              <w:rPr>
                <w:rFonts w:ascii="Times New Roman" w:eastAsia="Times New Roman" w:hAnsi="Times New Roman" w:cs="Times New Roman"/>
                <w:lang w:eastAsia="ru-RU"/>
              </w:rPr>
            </w:pPr>
            <w:r>
              <w:rPr>
                <w:rFonts w:ascii="Times New Roman" w:eastAsia="Times New Roman" w:hAnsi="Times New Roman" w:cs="Times New Roman"/>
                <w:lang w:eastAsia="ru-RU"/>
              </w:rPr>
              <w:t>e-</w:t>
            </w:r>
            <w:proofErr w:type="spellStart"/>
            <w:r>
              <w:rPr>
                <w:rFonts w:ascii="Times New Roman" w:eastAsia="Times New Roman" w:hAnsi="Times New Roman" w:cs="Times New Roman"/>
                <w:lang w:eastAsia="ru-RU"/>
              </w:rPr>
              <w:t>mail</w:t>
            </w:r>
            <w:proofErr w:type="spellEnd"/>
            <w:r>
              <w:rPr>
                <w:rFonts w:ascii="Times New Roman" w:eastAsia="Times New Roman" w:hAnsi="Times New Roman" w:cs="Times New Roman"/>
                <w:lang w:eastAsia="ru-RU"/>
              </w:rPr>
              <w:t>:</w:t>
            </w: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p>
          <w:p w:rsidR="00D92E3C" w:rsidRDefault="00D92E3C">
            <w:pPr>
              <w:tabs>
                <w:tab w:val="left" w:pos="634"/>
              </w:tabs>
              <w:rPr>
                <w:rFonts w:ascii="Times New Roman" w:eastAsia="Times New Roman" w:hAnsi="Times New Roman" w:cs="Times New Roman"/>
                <w:bCs/>
                <w:color w:val="000000"/>
                <w:lang w:eastAsia="ru-RU"/>
              </w:rPr>
            </w:pPr>
          </w:p>
          <w:p w:rsidR="00D92E3C" w:rsidRDefault="00D92E3C">
            <w:pPr>
              <w:tabs>
                <w:tab w:val="left" w:pos="634"/>
              </w:tabs>
              <w:rPr>
                <w:rFonts w:ascii="Times New Roman" w:eastAsia="Times New Roman" w:hAnsi="Times New Roman" w:cs="Times New Roman"/>
                <w:bCs/>
                <w:color w:val="000000"/>
                <w:lang w:eastAsia="ru-RU"/>
              </w:rPr>
            </w:pPr>
          </w:p>
          <w:p w:rsidR="00A00AE0" w:rsidRDefault="00A00AE0">
            <w:pPr>
              <w:tabs>
                <w:tab w:val="left" w:pos="634"/>
              </w:tabs>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Поставщик:</w:t>
            </w:r>
          </w:p>
          <w:p w:rsidR="00A00AE0" w:rsidRDefault="00A00AE0">
            <w:pPr>
              <w:tabs>
                <w:tab w:val="left" w:pos="634"/>
              </w:tabs>
              <w:rPr>
                <w:rFonts w:ascii="Times New Roman" w:eastAsia="Times New Roman" w:hAnsi="Times New Roman" w:cs="Times New Roman"/>
                <w:color w:val="auto"/>
                <w:lang w:eastAsia="ru-RU"/>
              </w:rPr>
            </w:pPr>
          </w:p>
          <w:p w:rsidR="00A00AE0" w:rsidRDefault="00A00AE0">
            <w:pPr>
              <w:tabs>
                <w:tab w:val="left" w:pos="634"/>
              </w:tabs>
              <w:rPr>
                <w:rFonts w:ascii="Times New Roman" w:eastAsia="Times New Roman" w:hAnsi="Times New Roman" w:cs="Times New Roman"/>
                <w:lang w:eastAsia="ru-RU"/>
              </w:rPr>
            </w:pPr>
            <w:r>
              <w:rPr>
                <w:rFonts w:ascii="Times New Roman" w:eastAsia="Times New Roman" w:hAnsi="Times New Roman" w:cs="Times New Roman"/>
                <w:lang w:eastAsia="ru-RU"/>
              </w:rPr>
              <w:t>__________ /______________ /</w:t>
            </w:r>
          </w:p>
          <w:p w:rsidR="00A00AE0" w:rsidRDefault="00A00AE0">
            <w:pPr>
              <w:tabs>
                <w:tab w:val="left" w:pos="634"/>
              </w:tabs>
              <w:rPr>
                <w:rFonts w:ascii="Times New Roman" w:eastAsia="Times New Roman" w:hAnsi="Times New Roman" w:cs="Times New Roman"/>
                <w:i/>
                <w:lang w:eastAsia="ru-RU"/>
              </w:rPr>
            </w:pPr>
          </w:p>
        </w:tc>
      </w:tr>
    </w:tbl>
    <w:p w:rsidR="00A00AE0" w:rsidRDefault="00A00AE0" w:rsidP="00A00AE0">
      <w:pPr>
        <w:widowControl w:val="0"/>
        <w:autoSpaceDE w:val="0"/>
        <w:autoSpaceDN w:val="0"/>
        <w:outlineLvl w:val="1"/>
        <w:rPr>
          <w:rFonts w:ascii="Times New Roman" w:eastAsia="Times New Roman" w:hAnsi="Times New Roman" w:cs="Times New Roman"/>
          <w:lang w:eastAsia="ru-RU"/>
        </w:rPr>
      </w:pPr>
      <w:r>
        <w:rPr>
          <w:rFonts w:ascii="Times New Roman" w:eastAsia="Times New Roman" w:hAnsi="Times New Roman" w:cs="Times New Roman"/>
          <w:i/>
          <w:lang w:eastAsia="ru-RU"/>
        </w:rPr>
        <w:lastRenderedPageBreak/>
        <w:t>Контракт подписан усиленными электронными подписями лиц, имеющих право действовать от имени Заказчика и Поставщика</w:t>
      </w:r>
    </w:p>
    <w:p w:rsidR="00A00AE0" w:rsidRDefault="00A00AE0" w:rsidP="00A00AE0">
      <w:pPr>
        <w:rPr>
          <w:rFonts w:ascii="Times New Roman" w:eastAsia="Times New Roman" w:hAnsi="Times New Roman" w:cs="Times New Roman"/>
          <w:lang w:eastAsia="ru-RU"/>
        </w:rPr>
        <w:sectPr w:rsidR="00A00AE0">
          <w:pgSz w:w="11906" w:h="16840"/>
          <w:pgMar w:top="737" w:right="1134" w:bottom="993" w:left="1418" w:header="284" w:footer="0" w:gutter="0"/>
          <w:cols w:space="720"/>
        </w:sectPr>
      </w:pPr>
    </w:p>
    <w:p w:rsidR="00A00AE0" w:rsidRDefault="00A00AE0" w:rsidP="00A00AE0">
      <w:pPr>
        <w:autoSpaceDE w:val="0"/>
        <w:autoSpaceDN w:val="0"/>
        <w:jc w:val="right"/>
        <w:outlineLvl w:val="1"/>
        <w:rPr>
          <w:rFonts w:ascii="Times New Roman" w:eastAsiaTheme="minorHAnsi" w:hAnsi="Times New Roman" w:cs="Times New Roman"/>
          <w:lang w:eastAsia="en-US"/>
        </w:rPr>
      </w:pPr>
      <w:r>
        <w:rPr>
          <w:rFonts w:ascii="Times New Roman" w:hAnsi="Times New Roman" w:cs="Times New Roman"/>
        </w:rPr>
        <w:lastRenderedPageBreak/>
        <w:t>Приложение № 1к Контракту</w:t>
      </w:r>
    </w:p>
    <w:p w:rsidR="00A00AE0" w:rsidRDefault="00A00AE0" w:rsidP="00A00AE0">
      <w:pPr>
        <w:autoSpaceDE w:val="0"/>
        <w:autoSpaceDN w:val="0"/>
        <w:jc w:val="right"/>
        <w:rPr>
          <w:rFonts w:ascii="Times New Roman" w:hAnsi="Times New Roman" w:cs="Times New Roman"/>
        </w:rPr>
      </w:pPr>
      <w:r>
        <w:rPr>
          <w:rFonts w:ascii="Times New Roman" w:hAnsi="Times New Roman" w:cs="Times New Roman"/>
        </w:rPr>
        <w:t>от «__» ______ 20__ г. № ___</w:t>
      </w:r>
    </w:p>
    <w:p w:rsidR="00A00AE0" w:rsidRDefault="00A00AE0" w:rsidP="00A00AE0">
      <w:pPr>
        <w:spacing w:line="360" w:lineRule="auto"/>
        <w:rPr>
          <w:rFonts w:ascii="Times New Roman" w:hAnsi="Times New Roman" w:cs="Times New Roman"/>
          <w:b/>
        </w:rPr>
      </w:pPr>
    </w:p>
    <w:p w:rsidR="00A00AE0" w:rsidRDefault="00A00AE0" w:rsidP="00A00AE0">
      <w:pPr>
        <w:spacing w:line="360" w:lineRule="auto"/>
        <w:jc w:val="center"/>
        <w:rPr>
          <w:rFonts w:ascii="Times New Roman" w:hAnsi="Times New Roman" w:cs="Times New Roman"/>
          <w:b/>
        </w:rPr>
      </w:pPr>
      <w:r>
        <w:rPr>
          <w:rFonts w:ascii="Times New Roman" w:hAnsi="Times New Roman" w:cs="Times New Roman"/>
          <w:b/>
        </w:rPr>
        <w:t>СПЕЦИФИКАЦИЯ</w:t>
      </w:r>
    </w:p>
    <w:p w:rsidR="00A00AE0" w:rsidRDefault="00A00AE0" w:rsidP="00A00AE0">
      <w:pPr>
        <w:spacing w:line="360" w:lineRule="auto"/>
        <w:jc w:val="center"/>
        <w:rPr>
          <w:rFonts w:ascii="Times New Roman" w:hAnsi="Times New Roman" w:cs="Times New Roman"/>
          <w:b/>
        </w:rPr>
      </w:pPr>
    </w:p>
    <w:tbl>
      <w:tblPr>
        <w:tblStyle w:val="af8"/>
        <w:tblW w:w="0" w:type="auto"/>
        <w:tblInd w:w="-176" w:type="dxa"/>
        <w:tblLayout w:type="fixed"/>
        <w:tblLook w:val="04A0" w:firstRow="1" w:lastRow="0" w:firstColumn="1" w:lastColumn="0" w:noHBand="0" w:noVBand="1"/>
      </w:tblPr>
      <w:tblGrid>
        <w:gridCol w:w="417"/>
        <w:gridCol w:w="2668"/>
        <w:gridCol w:w="2835"/>
        <w:gridCol w:w="636"/>
        <w:gridCol w:w="613"/>
        <w:gridCol w:w="945"/>
        <w:gridCol w:w="959"/>
        <w:gridCol w:w="1348"/>
      </w:tblGrid>
      <w:tr w:rsidR="00A00AE0" w:rsidTr="00A00AE0">
        <w:tc>
          <w:tcPr>
            <w:tcW w:w="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00AE0" w:rsidRDefault="00A00AE0">
            <w:pPr>
              <w:spacing w:line="360" w:lineRule="auto"/>
              <w:jc w:val="center"/>
              <w:rPr>
                <w:rFonts w:ascii="Times New Roman" w:hAnsi="Times New Roman" w:cs="Times New Roman"/>
                <w:b/>
                <w:szCs w:val="24"/>
              </w:rPr>
            </w:pPr>
            <w:r>
              <w:rPr>
                <w:rFonts w:ascii="Times New Roman" w:hAnsi="Times New Roman" w:cs="Times New Roman"/>
                <w:b/>
                <w:szCs w:val="24"/>
              </w:rPr>
              <w:t>№</w:t>
            </w:r>
          </w:p>
        </w:tc>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00AE0" w:rsidRDefault="00A00AE0">
            <w:pPr>
              <w:jc w:val="center"/>
              <w:rPr>
                <w:rFonts w:ascii="Times New Roman" w:hAnsi="Times New Roman" w:cs="Times New Roman"/>
                <w:bCs/>
                <w:szCs w:val="24"/>
              </w:rPr>
            </w:pPr>
            <w:r>
              <w:rPr>
                <w:rFonts w:ascii="Times New Roman" w:hAnsi="Times New Roman" w:cs="Times New Roman"/>
                <w:bCs/>
                <w:szCs w:val="24"/>
              </w:rPr>
              <w:t>Наименование товара в соответствии с Описанием объекта закупки</w:t>
            </w:r>
          </w:p>
          <w:p w:rsidR="00A00AE0" w:rsidRDefault="00A00AE0">
            <w:pPr>
              <w:jc w:val="center"/>
              <w:rPr>
                <w:rFonts w:ascii="Times New Roman" w:hAnsi="Times New Roman" w:cs="Times New Roman"/>
                <w:szCs w:val="24"/>
              </w:rPr>
            </w:pPr>
            <w:r>
              <w:rPr>
                <w:rFonts w:ascii="Times New Roman" w:hAnsi="Times New Roman" w:cs="Times New Roman"/>
                <w:bCs/>
                <w:szCs w:val="24"/>
              </w:rPr>
              <w:t xml:space="preserve"> (код в КТР</w:t>
            </w:r>
            <w:proofErr w:type="gramStart"/>
            <w:r>
              <w:rPr>
                <w:rFonts w:ascii="Times New Roman" w:hAnsi="Times New Roman" w:cs="Times New Roman"/>
                <w:bCs/>
                <w:szCs w:val="24"/>
              </w:rPr>
              <w:t>У-</w:t>
            </w:r>
            <w:proofErr w:type="gramEnd"/>
            <w:r>
              <w:rPr>
                <w:rFonts w:ascii="Times New Roman" w:hAnsi="Times New Roman" w:cs="Times New Roman"/>
                <w:bCs/>
                <w:szCs w:val="24"/>
              </w:rPr>
              <w:t xml:space="preserve"> при наличии)</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5089" w:rsidRDefault="00A00AE0" w:rsidP="00625089">
            <w:pPr>
              <w:jc w:val="center"/>
              <w:rPr>
                <w:rFonts w:ascii="Times New Roman" w:hAnsi="Times New Roman" w:cs="Times New Roman"/>
                <w:bCs/>
                <w:szCs w:val="24"/>
              </w:rPr>
            </w:pPr>
            <w:r>
              <w:rPr>
                <w:rFonts w:ascii="Times New Roman" w:hAnsi="Times New Roman" w:cs="Times New Roman"/>
                <w:bCs/>
                <w:szCs w:val="24"/>
              </w:rPr>
              <w:t xml:space="preserve">Наименование товара в соответствии </w:t>
            </w:r>
          </w:p>
          <w:p w:rsidR="00A00AE0" w:rsidRDefault="00A00AE0">
            <w:pPr>
              <w:jc w:val="center"/>
              <w:rPr>
                <w:rFonts w:ascii="Times New Roman" w:hAnsi="Times New Roman" w:cs="Times New Roman"/>
                <w:bCs/>
                <w:szCs w:val="24"/>
              </w:rPr>
            </w:pPr>
            <w:r>
              <w:rPr>
                <w:rFonts w:ascii="Times New Roman" w:hAnsi="Times New Roman" w:cs="Times New Roman"/>
                <w:bCs/>
                <w:szCs w:val="24"/>
              </w:rPr>
              <w:t>Товарный знак (при наличии)</w:t>
            </w: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00AE0" w:rsidRDefault="00A00AE0">
            <w:pPr>
              <w:snapToGrid w:val="0"/>
              <w:spacing w:line="240" w:lineRule="exact"/>
              <w:jc w:val="center"/>
              <w:rPr>
                <w:rFonts w:ascii="Times New Roman" w:hAnsi="Times New Roman" w:cs="Times New Roman"/>
                <w:szCs w:val="24"/>
              </w:rPr>
            </w:pPr>
            <w:r>
              <w:rPr>
                <w:rFonts w:ascii="Times New Roman" w:hAnsi="Times New Roman" w:cs="Times New Roman"/>
                <w:szCs w:val="24"/>
              </w:rPr>
              <w:t>Ед. изм.</w:t>
            </w:r>
          </w:p>
        </w:tc>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00AE0" w:rsidRDefault="00A00AE0">
            <w:pPr>
              <w:snapToGrid w:val="0"/>
              <w:spacing w:line="240" w:lineRule="exact"/>
              <w:jc w:val="center"/>
              <w:rPr>
                <w:rFonts w:ascii="Times New Roman" w:hAnsi="Times New Roman" w:cs="Times New Roman"/>
                <w:szCs w:val="24"/>
              </w:rPr>
            </w:pPr>
            <w:r>
              <w:rPr>
                <w:rFonts w:ascii="Times New Roman" w:hAnsi="Times New Roman" w:cs="Times New Roman"/>
                <w:szCs w:val="24"/>
              </w:rPr>
              <w:t>Кол-во</w:t>
            </w: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00AE0" w:rsidRDefault="00A00AE0">
            <w:pPr>
              <w:snapToGrid w:val="0"/>
              <w:spacing w:line="240" w:lineRule="exact"/>
              <w:jc w:val="center"/>
              <w:rPr>
                <w:rFonts w:ascii="Times New Roman" w:hAnsi="Times New Roman" w:cs="Times New Roman"/>
                <w:szCs w:val="24"/>
              </w:rPr>
            </w:pPr>
            <w:r>
              <w:rPr>
                <w:rFonts w:ascii="Times New Roman" w:hAnsi="Times New Roman" w:cs="Times New Roman"/>
                <w:szCs w:val="24"/>
              </w:rPr>
              <w:t>Цена за единицу, вкл. НДС, руб.</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00AE0" w:rsidRDefault="00A00AE0">
            <w:pPr>
              <w:snapToGrid w:val="0"/>
              <w:spacing w:line="240" w:lineRule="exact"/>
              <w:jc w:val="center"/>
              <w:rPr>
                <w:rFonts w:ascii="Times New Roman" w:hAnsi="Times New Roman" w:cs="Times New Roman"/>
                <w:szCs w:val="24"/>
              </w:rPr>
            </w:pPr>
            <w:r>
              <w:rPr>
                <w:rFonts w:ascii="Times New Roman" w:hAnsi="Times New Roman" w:cs="Times New Roman"/>
                <w:szCs w:val="24"/>
              </w:rPr>
              <w:t>Сумма,</w:t>
            </w:r>
          </w:p>
          <w:p w:rsidR="00A00AE0" w:rsidRDefault="00A00AE0">
            <w:pPr>
              <w:spacing w:line="240" w:lineRule="exact"/>
              <w:jc w:val="center"/>
              <w:rPr>
                <w:rFonts w:ascii="Times New Roman" w:hAnsi="Times New Roman" w:cs="Times New Roman"/>
                <w:szCs w:val="24"/>
              </w:rPr>
            </w:pPr>
            <w:r>
              <w:rPr>
                <w:rFonts w:ascii="Times New Roman" w:hAnsi="Times New Roman" w:cs="Times New Roman"/>
                <w:szCs w:val="24"/>
              </w:rPr>
              <w:t>вкл. НДС</w:t>
            </w:r>
          </w:p>
          <w:p w:rsidR="00A00AE0" w:rsidRDefault="00A00AE0">
            <w:pPr>
              <w:spacing w:line="240" w:lineRule="exact"/>
              <w:jc w:val="center"/>
              <w:rPr>
                <w:rFonts w:ascii="Times New Roman" w:hAnsi="Times New Roman" w:cs="Times New Roman"/>
                <w:szCs w:val="24"/>
              </w:rPr>
            </w:pPr>
            <w:r>
              <w:rPr>
                <w:rFonts w:ascii="Times New Roman" w:hAnsi="Times New Roman" w:cs="Times New Roman"/>
                <w:szCs w:val="24"/>
              </w:rPr>
              <w:t>(руб.)</w:t>
            </w: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00AE0" w:rsidRDefault="00A00AE0">
            <w:pPr>
              <w:snapToGrid w:val="0"/>
              <w:jc w:val="center"/>
              <w:rPr>
                <w:rFonts w:ascii="Times New Roman" w:hAnsi="Times New Roman" w:cs="Times New Roman"/>
                <w:szCs w:val="24"/>
              </w:rPr>
            </w:pPr>
            <w:r>
              <w:rPr>
                <w:rFonts w:ascii="Times New Roman" w:hAnsi="Times New Roman" w:cs="Times New Roman"/>
                <w:szCs w:val="24"/>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A00AE0" w:rsidTr="00A00AE0">
        <w:tc>
          <w:tcPr>
            <w:tcW w:w="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00AE0" w:rsidRDefault="00A00AE0">
            <w:pPr>
              <w:suppressAutoHyphens/>
              <w:autoSpaceDE w:val="0"/>
              <w:autoSpaceDN w:val="0"/>
              <w:adjustRightInd w:val="0"/>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1.</w:t>
            </w:r>
          </w:p>
        </w:tc>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240" w:lineRule="exact"/>
              <w:jc w:val="center"/>
              <w:rPr>
                <w:rFonts w:ascii="Times New Roman" w:hAnsi="Times New Roman" w:cs="Times New Roman"/>
                <w:b/>
                <w:bCs/>
                <w:szCs w:val="24"/>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c>
          <w:tcPr>
            <w:tcW w:w="6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szCs w:val="24"/>
              </w:rPr>
            </w:pPr>
          </w:p>
        </w:tc>
        <w:tc>
          <w:tcPr>
            <w:tcW w:w="6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c>
          <w:tcPr>
            <w:tcW w:w="9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r>
      <w:tr w:rsidR="00A00AE0" w:rsidTr="00A00AE0">
        <w:tc>
          <w:tcPr>
            <w:tcW w:w="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uppressAutoHyphens/>
              <w:autoSpaceDE w:val="0"/>
              <w:autoSpaceDN w:val="0"/>
              <w:adjustRightInd w:val="0"/>
              <w:rPr>
                <w:rFonts w:ascii="Times New Roman" w:eastAsia="Times New Roman" w:hAnsi="Times New Roman" w:cs="Times New Roman"/>
                <w:szCs w:val="24"/>
                <w:lang w:eastAsia="ar-SA"/>
              </w:rPr>
            </w:pPr>
          </w:p>
        </w:tc>
        <w:tc>
          <w:tcPr>
            <w:tcW w:w="26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240" w:lineRule="exact"/>
              <w:jc w:val="center"/>
              <w:rPr>
                <w:rFonts w:ascii="Times New Roman" w:hAnsi="Times New Roman" w:cs="Times New Roman"/>
                <w:szCs w:val="24"/>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00AE0" w:rsidRDefault="00A00AE0">
            <w:pPr>
              <w:spacing w:line="360" w:lineRule="auto"/>
              <w:jc w:val="center"/>
              <w:rPr>
                <w:rFonts w:ascii="Times New Roman" w:hAnsi="Times New Roman" w:cs="Times New Roman"/>
                <w:b/>
                <w:szCs w:val="24"/>
              </w:rPr>
            </w:pPr>
            <w:r>
              <w:rPr>
                <w:rFonts w:ascii="Times New Roman" w:hAnsi="Times New Roman" w:cs="Times New Roman"/>
                <w:szCs w:val="24"/>
              </w:rPr>
              <w:t>ИТОГО</w:t>
            </w:r>
          </w:p>
        </w:tc>
        <w:tc>
          <w:tcPr>
            <w:tcW w:w="45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00AE0" w:rsidRDefault="00A00AE0">
            <w:pPr>
              <w:spacing w:line="360" w:lineRule="auto"/>
              <w:jc w:val="center"/>
              <w:rPr>
                <w:rFonts w:ascii="Times New Roman" w:hAnsi="Times New Roman" w:cs="Times New Roman"/>
                <w:b/>
                <w:szCs w:val="24"/>
              </w:rPr>
            </w:pPr>
          </w:p>
        </w:tc>
      </w:tr>
    </w:tbl>
    <w:p w:rsidR="00A00AE0" w:rsidRDefault="00A00AE0" w:rsidP="00A00AE0">
      <w:pPr>
        <w:rPr>
          <w:rFonts w:ascii="Times New Roman" w:hAnsi="Times New Roman" w:cs="Times New Roman"/>
          <w:lang w:eastAsia="en-US"/>
        </w:rPr>
      </w:pPr>
      <w:r>
        <w:rPr>
          <w:rFonts w:ascii="Times New Roman" w:eastAsia="Times New Roman" w:hAnsi="Times New Roman" w:cs="Times New Roman"/>
          <w:lang w:eastAsia="ru-RU"/>
        </w:rPr>
        <w:t xml:space="preserve">*НДС не облагается в соответствии с налоговым законодательством Российской Федерации на основании _________ </w:t>
      </w:r>
    </w:p>
    <w:p w:rsidR="00A00AE0" w:rsidRDefault="00A00AE0" w:rsidP="00A00AE0">
      <w:pPr>
        <w:rPr>
          <w:rFonts w:ascii="Times New Roman" w:hAnsi="Times New Roman" w:cs="Times New Roman"/>
        </w:rPr>
      </w:pPr>
    </w:p>
    <w:tbl>
      <w:tblPr>
        <w:tblW w:w="10080" w:type="dxa"/>
        <w:tblInd w:w="-252" w:type="dxa"/>
        <w:tblLayout w:type="fixed"/>
        <w:tblLook w:val="04A0" w:firstRow="1" w:lastRow="0" w:firstColumn="1" w:lastColumn="0" w:noHBand="0" w:noVBand="1"/>
      </w:tblPr>
      <w:tblGrid>
        <w:gridCol w:w="5308"/>
        <w:gridCol w:w="4772"/>
      </w:tblGrid>
      <w:tr w:rsidR="00A00AE0" w:rsidTr="00A00AE0">
        <w:trPr>
          <w:trHeight w:val="1632"/>
        </w:trPr>
        <w:tc>
          <w:tcPr>
            <w:tcW w:w="5306" w:type="dxa"/>
          </w:tcPr>
          <w:p w:rsidR="00A00AE0" w:rsidRDefault="00A00AE0">
            <w:pPr>
              <w:rPr>
                <w:rFonts w:ascii="Times New Roman" w:hAnsi="Times New Roman" w:cs="Times New Roman"/>
              </w:rPr>
            </w:pPr>
            <w:r>
              <w:rPr>
                <w:rFonts w:ascii="Times New Roman" w:hAnsi="Times New Roman" w:cs="Times New Roman"/>
                <w:b/>
              </w:rPr>
              <w:t>Заказчик</w:t>
            </w:r>
            <w:r>
              <w:rPr>
                <w:rFonts w:ascii="Times New Roman" w:hAnsi="Times New Roman" w:cs="Times New Roman"/>
              </w:rPr>
              <w:t>:</w:t>
            </w:r>
          </w:p>
          <w:p w:rsidR="00A00AE0" w:rsidRDefault="00A00AE0">
            <w:pPr>
              <w:jc w:val="both"/>
              <w:rPr>
                <w:rFonts w:ascii="Times New Roman" w:hAnsi="Times New Roman" w:cs="Times New Roman"/>
              </w:rPr>
            </w:pPr>
          </w:p>
          <w:p w:rsidR="00A00AE0" w:rsidRDefault="00A00AE0">
            <w:pPr>
              <w:jc w:val="both"/>
              <w:rPr>
                <w:rFonts w:ascii="Times New Roman" w:hAnsi="Times New Roman" w:cs="Times New Roman"/>
              </w:rPr>
            </w:pPr>
          </w:p>
          <w:p w:rsidR="00A00AE0" w:rsidRDefault="00A00AE0">
            <w:pPr>
              <w:jc w:val="both"/>
              <w:rPr>
                <w:rFonts w:ascii="Times New Roman" w:hAnsi="Times New Roman" w:cs="Times New Roman"/>
              </w:rPr>
            </w:pPr>
          </w:p>
          <w:p w:rsidR="00A00AE0" w:rsidRDefault="00A00AE0">
            <w:pPr>
              <w:autoSpaceDE w:val="0"/>
              <w:jc w:val="both"/>
              <w:rPr>
                <w:rFonts w:ascii="Times New Roman" w:hAnsi="Times New Roman" w:cs="Times New Roman"/>
              </w:rPr>
            </w:pPr>
            <w:r>
              <w:rPr>
                <w:rFonts w:ascii="Times New Roman" w:hAnsi="Times New Roman" w:cs="Times New Roman"/>
              </w:rPr>
              <w:t xml:space="preserve">________________________ </w:t>
            </w:r>
          </w:p>
          <w:p w:rsidR="00A00AE0" w:rsidRDefault="00A00AE0">
            <w:pPr>
              <w:autoSpaceDE w:val="0"/>
              <w:jc w:val="both"/>
              <w:rPr>
                <w:rFonts w:ascii="Times New Roman" w:hAnsi="Times New Roman" w:cs="Times New Roman"/>
                <w:lang w:eastAsia="en-US"/>
              </w:rPr>
            </w:pPr>
            <w:r>
              <w:rPr>
                <w:rFonts w:ascii="Times New Roman" w:hAnsi="Times New Roman" w:cs="Times New Roman"/>
              </w:rPr>
              <w:t>«_____»_____________ 202  г.</w:t>
            </w:r>
          </w:p>
        </w:tc>
        <w:tc>
          <w:tcPr>
            <w:tcW w:w="4770" w:type="dxa"/>
          </w:tcPr>
          <w:p w:rsidR="00A00AE0" w:rsidRDefault="00A00AE0">
            <w:pPr>
              <w:autoSpaceDE w:val="0"/>
              <w:jc w:val="both"/>
              <w:rPr>
                <w:rFonts w:ascii="Times New Roman" w:hAnsi="Times New Roman" w:cs="Times New Roman"/>
                <w:b/>
              </w:rPr>
            </w:pPr>
            <w:r>
              <w:rPr>
                <w:rFonts w:ascii="Times New Roman" w:hAnsi="Times New Roman" w:cs="Times New Roman"/>
                <w:b/>
              </w:rPr>
              <w:t>Поставщик:</w:t>
            </w:r>
          </w:p>
          <w:p w:rsidR="00A00AE0" w:rsidRDefault="00A00AE0">
            <w:pPr>
              <w:autoSpaceDE w:val="0"/>
              <w:jc w:val="both"/>
              <w:rPr>
                <w:rFonts w:ascii="Times New Roman" w:hAnsi="Times New Roman" w:cs="Times New Roman"/>
              </w:rPr>
            </w:pPr>
          </w:p>
          <w:p w:rsidR="00A00AE0" w:rsidRDefault="00A00AE0">
            <w:pPr>
              <w:autoSpaceDE w:val="0"/>
              <w:jc w:val="both"/>
              <w:rPr>
                <w:rFonts w:ascii="Times New Roman" w:hAnsi="Times New Roman" w:cs="Times New Roman"/>
              </w:rPr>
            </w:pPr>
          </w:p>
          <w:p w:rsidR="00A00AE0" w:rsidRDefault="00A00AE0">
            <w:pPr>
              <w:autoSpaceDE w:val="0"/>
              <w:jc w:val="both"/>
              <w:rPr>
                <w:rFonts w:ascii="Times New Roman" w:hAnsi="Times New Roman" w:cs="Times New Roman"/>
              </w:rPr>
            </w:pPr>
          </w:p>
          <w:p w:rsidR="00A00AE0" w:rsidRDefault="00A00AE0">
            <w:pPr>
              <w:autoSpaceDE w:val="0"/>
              <w:jc w:val="both"/>
              <w:rPr>
                <w:rFonts w:ascii="Times New Roman" w:hAnsi="Times New Roman" w:cs="Times New Roman"/>
              </w:rPr>
            </w:pPr>
            <w:r>
              <w:rPr>
                <w:rFonts w:ascii="Times New Roman" w:hAnsi="Times New Roman" w:cs="Times New Roman"/>
              </w:rPr>
              <w:t>_________________</w:t>
            </w:r>
          </w:p>
          <w:p w:rsidR="00A00AE0" w:rsidRDefault="00A00AE0">
            <w:pPr>
              <w:autoSpaceDE w:val="0"/>
              <w:jc w:val="both"/>
              <w:rPr>
                <w:rFonts w:ascii="Times New Roman" w:hAnsi="Times New Roman" w:cs="Times New Roman"/>
                <w:lang w:eastAsia="en-US"/>
              </w:rPr>
            </w:pPr>
            <w:r>
              <w:rPr>
                <w:rFonts w:ascii="Times New Roman" w:hAnsi="Times New Roman" w:cs="Times New Roman"/>
              </w:rPr>
              <w:t>«______» ___________ 202  г.</w:t>
            </w:r>
          </w:p>
        </w:tc>
      </w:tr>
    </w:tbl>
    <w:p w:rsidR="00A00AE0" w:rsidRDefault="00A00AE0" w:rsidP="00A00AE0">
      <w:pPr>
        <w:autoSpaceDE w:val="0"/>
        <w:autoSpaceDN w:val="0"/>
        <w:ind w:left="-142" w:right="6944"/>
        <w:rPr>
          <w:rFonts w:ascii="Times New Roman" w:hAnsi="Times New Roman" w:cs="Times New Roman"/>
          <w:i/>
          <w:lang w:eastAsia="en-US"/>
        </w:rPr>
      </w:pPr>
      <w:r>
        <w:rPr>
          <w:rFonts w:ascii="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p w:rsidR="00A00AE0" w:rsidRDefault="00A00AE0" w:rsidP="00A00AE0">
      <w:pPr>
        <w:rPr>
          <w:rFonts w:ascii="Times New Roman" w:hAnsi="Times New Roman" w:cs="Times New Roman"/>
          <w:i/>
        </w:rPr>
        <w:sectPr w:rsidR="00A00AE0">
          <w:pgSz w:w="11906" w:h="16838"/>
          <w:pgMar w:top="567" w:right="567" w:bottom="567" w:left="1134" w:header="0" w:footer="0" w:gutter="0"/>
          <w:cols w:space="720"/>
        </w:sectPr>
      </w:pPr>
    </w:p>
    <w:p w:rsidR="00A00AE0" w:rsidRDefault="00A00AE0" w:rsidP="00A00AE0">
      <w:pPr>
        <w:autoSpaceDE w:val="0"/>
        <w:autoSpaceDN w:val="0"/>
        <w:jc w:val="right"/>
        <w:rPr>
          <w:rFonts w:ascii="Times New Roman" w:hAnsi="Times New Roman" w:cs="Times New Roman"/>
        </w:rPr>
      </w:pPr>
      <w:r>
        <w:rPr>
          <w:rFonts w:ascii="Times New Roman" w:hAnsi="Times New Roman" w:cs="Times New Roman"/>
        </w:rPr>
        <w:lastRenderedPageBreak/>
        <w:t>Приложение № 2 к Контракту</w:t>
      </w:r>
    </w:p>
    <w:p w:rsidR="00A00AE0" w:rsidRDefault="00A00AE0" w:rsidP="00A00AE0">
      <w:pPr>
        <w:autoSpaceDE w:val="0"/>
        <w:autoSpaceDN w:val="0"/>
        <w:jc w:val="right"/>
        <w:rPr>
          <w:rFonts w:ascii="Times New Roman" w:hAnsi="Times New Roman" w:cs="Times New Roman"/>
        </w:rPr>
      </w:pPr>
      <w:r>
        <w:rPr>
          <w:rFonts w:ascii="Times New Roman" w:hAnsi="Times New Roman" w:cs="Times New Roman"/>
        </w:rPr>
        <w:t>от «__» ______ 20__ г. № ___</w:t>
      </w:r>
    </w:p>
    <w:p w:rsidR="00A00AE0" w:rsidRDefault="00A00AE0" w:rsidP="00A00AE0">
      <w:pPr>
        <w:ind w:left="426" w:hanging="426"/>
        <w:jc w:val="center"/>
        <w:outlineLvl w:val="0"/>
        <w:rPr>
          <w:rFonts w:ascii="Times New Roman" w:hAnsi="Times New Roman" w:cs="Times New Roman"/>
          <w:b/>
        </w:rPr>
      </w:pPr>
    </w:p>
    <w:p w:rsidR="00A00AE0" w:rsidRDefault="00A00AE0" w:rsidP="00A00AE0">
      <w:pPr>
        <w:ind w:left="426" w:hanging="426"/>
        <w:jc w:val="center"/>
        <w:outlineLvl w:val="0"/>
        <w:rPr>
          <w:rFonts w:ascii="Times New Roman" w:hAnsi="Times New Roman" w:cs="Times New Roman"/>
          <w:b/>
        </w:rPr>
      </w:pPr>
      <w:r>
        <w:rPr>
          <w:rFonts w:ascii="Times New Roman" w:hAnsi="Times New Roman" w:cs="Times New Roman"/>
          <w:b/>
        </w:rPr>
        <w:t>ТЕХНИЧЕСКИЕ ХАРАКТЕРИСТИКИ ТОВАРОВ</w:t>
      </w:r>
    </w:p>
    <w:p w:rsidR="00A00AE0" w:rsidRDefault="00A00AE0" w:rsidP="00A00AE0">
      <w:pPr>
        <w:shd w:val="clear" w:color="auto" w:fill="FFFFFF"/>
        <w:tabs>
          <w:tab w:val="left" w:pos="773"/>
        </w:tabs>
        <w:rPr>
          <w:rFonts w:ascii="Times New Roman" w:hAnsi="Times New Roman" w:cs="Times New Roman"/>
          <w:snapToGrid w:val="0"/>
        </w:rPr>
      </w:pPr>
      <w:r>
        <w:rPr>
          <w:rFonts w:ascii="Times New Roman" w:hAnsi="Times New Roman" w:cs="Times New Roman"/>
          <w:snapToGrid w:val="0"/>
        </w:rPr>
        <w:t>Заполняется в соответствии с предложением участника закупки, признанного победителем электронного аукциона</w:t>
      </w:r>
    </w:p>
    <w:tbl>
      <w:tblPr>
        <w:tblW w:w="15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574"/>
        <w:gridCol w:w="411"/>
        <w:gridCol w:w="1323"/>
        <w:gridCol w:w="2268"/>
        <w:gridCol w:w="1304"/>
        <w:gridCol w:w="3004"/>
        <w:gridCol w:w="1766"/>
        <w:gridCol w:w="1106"/>
        <w:gridCol w:w="1418"/>
        <w:gridCol w:w="992"/>
      </w:tblGrid>
      <w:tr w:rsidR="00A00AE0" w:rsidTr="00A00AE0">
        <w:trPr>
          <w:jc w:val="center"/>
        </w:trPr>
        <w:tc>
          <w:tcPr>
            <w:tcW w:w="13430" w:type="dxa"/>
            <w:gridSpan w:val="9"/>
            <w:tcBorders>
              <w:top w:val="single" w:sz="4" w:space="0" w:color="auto"/>
              <w:left w:val="single" w:sz="4" w:space="0" w:color="auto"/>
              <w:bottom w:val="single" w:sz="4" w:space="0" w:color="auto"/>
              <w:right w:val="single" w:sz="4" w:space="0" w:color="auto"/>
            </w:tcBorders>
            <w:vAlign w:val="center"/>
            <w:hideMark/>
          </w:tcPr>
          <w:p w:rsidR="00A00AE0" w:rsidRDefault="00A00AE0">
            <w:pPr>
              <w:suppressAutoHyphens/>
              <w:autoSpaceDN w:val="0"/>
              <w:jc w:val="center"/>
              <w:textAlignment w:val="baseline"/>
              <w:rPr>
                <w:rFonts w:ascii="Times New Roman" w:eastAsia="Times New Roman" w:hAnsi="Times New Roman" w:cs="Times New Roman"/>
                <w:b/>
                <w:kern w:val="3"/>
                <w:lang w:eastAsia="ru-RU"/>
              </w:rPr>
            </w:pPr>
            <w:r>
              <w:rPr>
                <w:rFonts w:ascii="Times New Roman" w:eastAsia="Times New Roman" w:hAnsi="Times New Roman" w:cs="Times New Roman"/>
                <w:b/>
                <w:kern w:val="3"/>
                <w:lang w:eastAsia="ru-RU"/>
              </w:rPr>
              <w:t>Тип объекта закупки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jc w:val="center"/>
              <w:rPr>
                <w:rFonts w:ascii="Calibri" w:eastAsia="Calibri" w:hAnsi="Calibri" w:cs="Times New Roman"/>
                <w:b/>
              </w:rPr>
            </w:pPr>
            <w:r>
              <w:rPr>
                <w:rFonts w:ascii="Times New Roman" w:eastAsia="Calibri" w:hAnsi="Times New Roman" w:cs="Times New Roman"/>
                <w:b/>
                <w:sz w:val="20"/>
                <w:szCs w:val="20"/>
              </w:rPr>
              <w:t>Товар</w:t>
            </w:r>
          </w:p>
          <w:p w:rsidR="00A00AE0" w:rsidRDefault="00A00AE0">
            <w:pPr>
              <w:suppressAutoHyphens/>
              <w:autoSpaceDN w:val="0"/>
              <w:jc w:val="center"/>
              <w:textAlignment w:val="baseline"/>
              <w:rPr>
                <w:rFonts w:ascii="Times New Roman" w:eastAsia="Times New Roman" w:hAnsi="Times New Roman" w:cs="Times New Roman"/>
                <w:b/>
                <w:kern w:val="3"/>
                <w:lang w:eastAsia="ru-RU"/>
              </w:rPr>
            </w:pPr>
          </w:p>
        </w:tc>
      </w:tr>
      <w:tr w:rsidR="00A00AE0" w:rsidTr="00A00AE0">
        <w:trPr>
          <w:jc w:val="center"/>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rPr>
            </w:pPr>
            <w:r>
              <w:rPr>
                <w:rFonts w:ascii="Times New Roman" w:eastAsia="Calibri" w:hAnsi="Times New Roman" w:cs="Times New Roman"/>
                <w:b/>
              </w:rPr>
              <w:t>№</w:t>
            </w:r>
          </w:p>
          <w:p w:rsidR="00A00AE0" w:rsidRDefault="00A00AE0">
            <w:pPr>
              <w:jc w:val="center"/>
              <w:rPr>
                <w:rFonts w:ascii="Times New Roman" w:eastAsia="Calibri" w:hAnsi="Times New Roman" w:cs="Times New Roman"/>
                <w:sz w:val="22"/>
                <w:szCs w:val="22"/>
                <w:lang w:eastAsia="en-US"/>
              </w:rPr>
            </w:pPr>
            <w:proofErr w:type="gramStart"/>
            <w:r>
              <w:rPr>
                <w:rFonts w:ascii="Times New Roman" w:eastAsia="Calibri" w:hAnsi="Times New Roman" w:cs="Times New Roman"/>
                <w:b/>
              </w:rPr>
              <w:t>п</w:t>
            </w:r>
            <w:proofErr w:type="gramEnd"/>
            <w:r>
              <w:rPr>
                <w:rFonts w:ascii="Times New Roman" w:eastAsia="Calibri" w:hAnsi="Times New Roman" w:cs="Times New Roman"/>
                <w:b/>
              </w:rPr>
              <w:t>/п</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sz w:val="22"/>
                <w:szCs w:val="22"/>
                <w:lang w:eastAsia="en-US"/>
              </w:rPr>
            </w:pPr>
            <w:r>
              <w:rPr>
                <w:rFonts w:ascii="Times New Roman" w:eastAsia="Calibri" w:hAnsi="Times New Roman" w:cs="Times New Roman"/>
                <w:b/>
              </w:rPr>
              <w:t>Наименование товара, работы, услуги</w:t>
            </w:r>
          </w:p>
        </w:tc>
        <w:tc>
          <w:tcPr>
            <w:tcW w:w="1323" w:type="dxa"/>
            <w:vMerge w:val="restart"/>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rPr>
            </w:pPr>
            <w:r>
              <w:rPr>
                <w:rFonts w:ascii="Times New Roman" w:eastAsia="Calibri" w:hAnsi="Times New Roman" w:cs="Times New Roman"/>
                <w:b/>
              </w:rPr>
              <w:t>Код позиции КТРУ/</w:t>
            </w:r>
          </w:p>
          <w:p w:rsidR="00A00AE0" w:rsidRDefault="00A00AE0">
            <w:pPr>
              <w:jc w:val="center"/>
              <w:rPr>
                <w:rFonts w:ascii="Times New Roman" w:eastAsia="Calibri" w:hAnsi="Times New Roman" w:cs="Times New Roman"/>
                <w:b/>
              </w:rPr>
            </w:pPr>
            <w:r>
              <w:rPr>
                <w:rFonts w:ascii="Times New Roman" w:eastAsia="Calibri" w:hAnsi="Times New Roman" w:cs="Times New Roman"/>
                <w:b/>
              </w:rPr>
              <w:t>ОКДП</w:t>
            </w:r>
            <w:proofErr w:type="gramStart"/>
            <w:r>
              <w:rPr>
                <w:rFonts w:ascii="Times New Roman" w:eastAsia="Calibri" w:hAnsi="Times New Roman" w:cs="Times New Roman"/>
                <w:b/>
              </w:rPr>
              <w:t>2</w:t>
            </w:r>
            <w:proofErr w:type="gramEnd"/>
            <w:r>
              <w:rPr>
                <w:rFonts w:ascii="Times New Roman" w:eastAsia="Calibri" w:hAnsi="Times New Roman" w:cs="Times New Roman"/>
                <w:b/>
              </w:rPr>
              <w:t>/</w:t>
            </w:r>
          </w:p>
          <w:p w:rsidR="00A00AE0" w:rsidRDefault="00A00AE0">
            <w:pPr>
              <w:jc w:val="center"/>
              <w:rPr>
                <w:rFonts w:ascii="Times New Roman" w:eastAsia="Calibri" w:hAnsi="Times New Roman" w:cs="Times New Roman"/>
                <w:b/>
                <w:sz w:val="22"/>
                <w:szCs w:val="22"/>
                <w:lang w:eastAsia="en-US"/>
              </w:rPr>
            </w:pPr>
            <w:r>
              <w:rPr>
                <w:rFonts w:ascii="Times New Roman" w:eastAsia="Calibri" w:hAnsi="Times New Roman" w:cs="Times New Roman"/>
                <w:b/>
              </w:rPr>
              <w:t>ККН</w:t>
            </w:r>
          </w:p>
        </w:tc>
        <w:tc>
          <w:tcPr>
            <w:tcW w:w="9448" w:type="dxa"/>
            <w:gridSpan w:val="5"/>
            <w:tcBorders>
              <w:top w:val="single" w:sz="4" w:space="0" w:color="auto"/>
              <w:left w:val="single" w:sz="4" w:space="0" w:color="auto"/>
              <w:bottom w:val="single" w:sz="4" w:space="0" w:color="auto"/>
              <w:right w:val="single" w:sz="4" w:space="0" w:color="auto"/>
            </w:tcBorders>
            <w:vAlign w:val="center"/>
            <w:hideMark/>
          </w:tcPr>
          <w:p w:rsidR="00A00AE0" w:rsidRDefault="00A00AE0">
            <w:pPr>
              <w:suppressAutoHyphens/>
              <w:autoSpaceDN w:val="0"/>
              <w:jc w:val="center"/>
              <w:textAlignment w:val="baseline"/>
              <w:rPr>
                <w:rFonts w:ascii="Times New Roman" w:eastAsia="Times New Roman" w:hAnsi="Times New Roman" w:cs="Times New Roman"/>
                <w:b/>
                <w:kern w:val="3"/>
                <w:lang w:eastAsia="ru-RU"/>
              </w:rPr>
            </w:pPr>
            <w:r>
              <w:rPr>
                <w:rFonts w:ascii="Times New Roman" w:eastAsia="Times New Roman" w:hAnsi="Times New Roman" w:cs="Times New Roman"/>
                <w:b/>
                <w:kern w:val="3"/>
                <w:lang w:eastAsia="ru-RU"/>
              </w:rPr>
              <w:t>Показатель (характеристика) товара (работы, услуги)</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sz w:val="22"/>
                <w:szCs w:val="22"/>
                <w:lang w:eastAsia="en-US"/>
              </w:rPr>
            </w:pPr>
            <w:r>
              <w:rPr>
                <w:rFonts w:ascii="Times New Roman" w:eastAsia="Calibri" w:hAnsi="Times New Roman" w:cs="Times New Roman"/>
                <w:b/>
              </w:rPr>
              <w:t>Единица измерения</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sz w:val="22"/>
                <w:szCs w:val="22"/>
                <w:lang w:eastAsia="en-US"/>
              </w:rPr>
            </w:pPr>
            <w:r>
              <w:rPr>
                <w:rFonts w:ascii="Times New Roman" w:eastAsia="Calibri" w:hAnsi="Times New Roman" w:cs="Times New Roman"/>
                <w:b/>
              </w:rPr>
              <w:t>Количество</w:t>
            </w: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sz w:val="22"/>
                <w:szCs w:val="22"/>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b/>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b/>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sz w:val="22"/>
                <w:szCs w:val="22"/>
                <w:lang w:eastAsia="en-US"/>
              </w:rPr>
            </w:pPr>
            <w:r>
              <w:rPr>
                <w:rFonts w:ascii="Times New Roman" w:eastAsia="Calibri" w:hAnsi="Times New Roman" w:cs="Times New Roman"/>
                <w:b/>
              </w:rPr>
              <w:t>Наименование характеристики</w:t>
            </w:r>
          </w:p>
        </w:tc>
        <w:tc>
          <w:tcPr>
            <w:tcW w:w="4308" w:type="dxa"/>
            <w:gridSpan w:val="2"/>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b/>
                <w:sz w:val="22"/>
                <w:szCs w:val="22"/>
                <w:lang w:eastAsia="en-US"/>
              </w:rPr>
            </w:pPr>
            <w:r>
              <w:rPr>
                <w:rFonts w:ascii="Times New Roman" w:eastAsia="Calibri" w:hAnsi="Times New Roman" w:cs="Times New Roman"/>
                <w:b/>
              </w:rPr>
              <w:t>Значение характеристики</w:t>
            </w: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jc w:val="center"/>
              <w:rPr>
                <w:rFonts w:ascii="Times New Roman" w:eastAsia="Calibri" w:hAnsi="Times New Roman" w:cs="Times New Roman"/>
                <w:b/>
              </w:rPr>
            </w:pPr>
            <w:r>
              <w:rPr>
                <w:rFonts w:ascii="Times New Roman" w:eastAsia="Calibri" w:hAnsi="Times New Roman" w:cs="Times New Roman"/>
                <w:b/>
              </w:rPr>
              <w:t>Единица измерения характеристики</w:t>
            </w:r>
          </w:p>
          <w:p w:rsidR="00A00AE0" w:rsidRDefault="00A00AE0">
            <w:pPr>
              <w:suppressAutoHyphens/>
              <w:autoSpaceDN w:val="0"/>
              <w:jc w:val="center"/>
              <w:textAlignment w:val="baseline"/>
              <w:rPr>
                <w:rFonts w:ascii="Times New Roman" w:eastAsia="Calibri" w:hAnsi="Times New Roman" w:cs="Times New Roman"/>
                <w:b/>
                <w:sz w:val="22"/>
                <w:szCs w:val="22"/>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b/>
                <w:sz w:val="22"/>
                <w:szCs w:val="2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sz w:val="22"/>
                <w:szCs w:val="22"/>
                <w:lang w:eastAsia="en-US"/>
              </w:rPr>
            </w:pPr>
          </w:p>
        </w:tc>
      </w:tr>
      <w:tr w:rsidR="00A00AE0" w:rsidTr="00A00AE0">
        <w:trPr>
          <w:trHeight w:val="255"/>
          <w:jc w:val="center"/>
        </w:trPr>
        <w:tc>
          <w:tcPr>
            <w:tcW w:w="674" w:type="dxa"/>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i/>
                <w:sz w:val="20"/>
                <w:szCs w:val="20"/>
                <w:lang w:eastAsia="en-US"/>
              </w:rPr>
            </w:pPr>
            <w:r>
              <w:rPr>
                <w:rFonts w:ascii="Times New Roman" w:eastAsia="Calibri" w:hAnsi="Times New Roman" w:cs="Times New Roman"/>
                <w:i/>
                <w:sz w:val="20"/>
                <w:szCs w:val="20"/>
              </w:rPr>
              <w:t>1</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A00AE0" w:rsidRDefault="00A00AE0">
            <w:pPr>
              <w:ind w:left="147" w:firstLine="5"/>
              <w:jc w:val="center"/>
              <w:rPr>
                <w:rFonts w:ascii="Times New Roman" w:eastAsia="Calibri" w:hAnsi="Times New Roman" w:cs="Times New Roman"/>
                <w:i/>
                <w:sz w:val="20"/>
                <w:szCs w:val="20"/>
                <w:lang w:eastAsia="en-US"/>
              </w:rPr>
            </w:pPr>
            <w:r>
              <w:rPr>
                <w:rFonts w:ascii="Times New Roman" w:eastAsia="Calibri" w:hAnsi="Times New Roman" w:cs="Times New Roman"/>
                <w:i/>
                <w:sz w:val="20"/>
                <w:szCs w:val="20"/>
              </w:rPr>
              <w:t>2</w:t>
            </w:r>
          </w:p>
        </w:tc>
        <w:tc>
          <w:tcPr>
            <w:tcW w:w="1323" w:type="dxa"/>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i/>
                <w:sz w:val="20"/>
                <w:szCs w:val="20"/>
                <w:lang w:eastAsia="en-US"/>
              </w:rPr>
            </w:pPr>
            <w:r>
              <w:rPr>
                <w:rFonts w:ascii="Times New Roman" w:eastAsia="Calibri" w:hAnsi="Times New Roman" w:cs="Times New Roman"/>
                <w:i/>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i/>
                <w:sz w:val="20"/>
                <w:szCs w:val="20"/>
                <w:lang w:eastAsia="en-US"/>
              </w:rPr>
            </w:pPr>
            <w:r>
              <w:rPr>
                <w:rFonts w:ascii="Times New Roman" w:eastAsia="Calibri" w:hAnsi="Times New Roman" w:cs="Times New Roman"/>
                <w:i/>
                <w:sz w:val="20"/>
                <w:szCs w:val="20"/>
              </w:rPr>
              <w:t>4</w:t>
            </w:r>
          </w:p>
        </w:tc>
        <w:tc>
          <w:tcPr>
            <w:tcW w:w="4308" w:type="dxa"/>
            <w:gridSpan w:val="2"/>
            <w:tcBorders>
              <w:top w:val="single" w:sz="4" w:space="0" w:color="auto"/>
              <w:left w:val="single" w:sz="4" w:space="0" w:color="auto"/>
              <w:bottom w:val="single" w:sz="4" w:space="0" w:color="auto"/>
              <w:right w:val="single" w:sz="4" w:space="0" w:color="auto"/>
            </w:tcBorders>
            <w:vAlign w:val="center"/>
            <w:hideMark/>
          </w:tcPr>
          <w:p w:rsidR="00A00AE0" w:rsidRDefault="00A00AE0">
            <w:pPr>
              <w:jc w:val="center"/>
              <w:rPr>
                <w:rFonts w:ascii="Times New Roman" w:eastAsia="Calibri" w:hAnsi="Times New Roman" w:cs="Times New Roman"/>
                <w:i/>
                <w:sz w:val="20"/>
                <w:szCs w:val="20"/>
                <w:lang w:eastAsia="en-US"/>
              </w:rPr>
            </w:pPr>
            <w:r>
              <w:rPr>
                <w:rFonts w:ascii="Times New Roman" w:eastAsia="Calibri" w:hAnsi="Times New Roman" w:cs="Times New Roman"/>
                <w:i/>
                <w:sz w:val="20"/>
                <w:szCs w:val="20"/>
              </w:rPr>
              <w:t>5</w:t>
            </w: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Calibri" w:hAnsi="Times New Roman" w:cs="Times New Roman"/>
                <w:i/>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A00AE0" w:rsidRDefault="00A00AE0">
            <w:pPr>
              <w:suppressAutoHyphens/>
              <w:autoSpaceDN w:val="0"/>
              <w:jc w:val="center"/>
              <w:textAlignment w:val="baseline"/>
              <w:rPr>
                <w:rFonts w:ascii="Times New Roman" w:eastAsia="Times New Roman" w:hAnsi="Times New Roman" w:cs="Times New Roman"/>
                <w:i/>
                <w:kern w:val="3"/>
                <w:sz w:val="20"/>
                <w:szCs w:val="20"/>
                <w:lang w:eastAsia="ru-RU"/>
              </w:rPr>
            </w:pPr>
            <w:r>
              <w:rPr>
                <w:rFonts w:ascii="Times New Roman" w:eastAsia="Times New Roman" w:hAnsi="Times New Roman" w:cs="Times New Roman"/>
                <w:i/>
                <w:kern w:val="3"/>
                <w:sz w:val="20"/>
                <w:szCs w:val="20"/>
                <w:lang w:eastAsia="ru-RU"/>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A00AE0" w:rsidRDefault="00A00AE0">
            <w:pPr>
              <w:suppressAutoHyphens/>
              <w:autoSpaceDN w:val="0"/>
              <w:jc w:val="center"/>
              <w:textAlignment w:val="baseline"/>
              <w:rPr>
                <w:rFonts w:ascii="Times New Roman" w:eastAsia="Times New Roman" w:hAnsi="Times New Roman" w:cs="Times New Roman"/>
                <w:i/>
                <w:kern w:val="3"/>
                <w:sz w:val="20"/>
                <w:szCs w:val="20"/>
                <w:lang w:eastAsia="ru-RU"/>
              </w:rPr>
            </w:pPr>
            <w:r>
              <w:rPr>
                <w:rFonts w:ascii="Times New Roman" w:eastAsia="Times New Roman" w:hAnsi="Times New Roman" w:cs="Times New Roman"/>
                <w:i/>
                <w:kern w:val="3"/>
                <w:sz w:val="20"/>
                <w:szCs w:val="20"/>
                <w:lang w:eastAsia="ru-RU"/>
              </w:rPr>
              <w:t>9</w:t>
            </w:r>
          </w:p>
        </w:tc>
      </w:tr>
      <w:tr w:rsidR="00A00AE0" w:rsidTr="00A00AE0">
        <w:trPr>
          <w:jc w:val="center"/>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00AE0" w:rsidRDefault="00A00AE0">
            <w:pPr>
              <w:jc w:val="center"/>
              <w:rPr>
                <w:rFonts w:ascii="Times New Roman" w:eastAsia="Calibri" w:hAnsi="Times New Roman" w:cs="Times New Roman"/>
                <w:iCs/>
                <w:sz w:val="20"/>
                <w:szCs w:val="20"/>
                <w:lang w:eastAsia="en-US"/>
              </w:rPr>
            </w:pP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tcPr>
          <w:p w:rsidR="00A00AE0" w:rsidRDefault="00A00AE0">
            <w:pPr>
              <w:ind w:left="147" w:firstLine="5"/>
              <w:jc w:val="center"/>
              <w:rPr>
                <w:rFonts w:ascii="Times New Roman" w:eastAsia="Calibri" w:hAnsi="Times New Roman" w:cs="Times New Roman"/>
                <w:iCs/>
                <w:sz w:val="20"/>
                <w:szCs w:val="20"/>
                <w:lang w:eastAsia="en-US"/>
              </w:rPr>
            </w:pPr>
          </w:p>
        </w:tc>
        <w:tc>
          <w:tcPr>
            <w:tcW w:w="1323" w:type="dxa"/>
            <w:vMerge w:val="restart"/>
            <w:tcBorders>
              <w:top w:val="single" w:sz="4" w:space="0" w:color="auto"/>
              <w:left w:val="single" w:sz="4" w:space="0" w:color="auto"/>
              <w:bottom w:val="single" w:sz="4" w:space="0" w:color="auto"/>
              <w:right w:val="single" w:sz="4" w:space="0" w:color="auto"/>
            </w:tcBorders>
            <w:vAlign w:val="center"/>
          </w:tcPr>
          <w:p w:rsidR="00A00AE0" w:rsidRDefault="00A00AE0">
            <w:pPr>
              <w:jc w:val="cente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jc w:val="center"/>
              <w:rPr>
                <w:rFonts w:ascii="Times New Roman" w:eastAsia="Calibri" w:hAnsi="Times New Roman" w:cs="Times New Roman"/>
                <w:iCs/>
                <w:sz w:val="18"/>
                <w:szCs w:val="18"/>
                <w:lang w:eastAsia="en-US"/>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Calibri" w:hAnsi="Times New Roman" w:cs="Times New Roman"/>
                <w:iCs/>
                <w:sz w:val="18"/>
                <w:szCs w:val="18"/>
                <w:lang w:eastAsia="en-US"/>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kern w:val="3"/>
                <w:sz w:val="20"/>
                <w:szCs w:val="20"/>
                <w:lang w:eastAsia="ru-RU"/>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kern w:val="3"/>
                <w:sz w:val="20"/>
                <w:szCs w:val="20"/>
                <w:lang w:eastAsia="ru-RU"/>
              </w:rPr>
            </w:pP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sz w:val="18"/>
                <w:szCs w:val="18"/>
                <w:lang w:eastAsia="en-US"/>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sz w:val="18"/>
                <w:szCs w:val="18"/>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sz w:val="18"/>
                <w:szCs w:val="18"/>
                <w:lang w:eastAsia="en-US"/>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sz w:val="18"/>
                <w:szCs w:val="18"/>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sz w:val="18"/>
                <w:szCs w:val="18"/>
                <w:lang w:eastAsia="en-US"/>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sz w:val="18"/>
                <w:szCs w:val="18"/>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iCs/>
                <w:kern w:val="3"/>
                <w:sz w:val="20"/>
                <w:szCs w:val="20"/>
                <w:lang w:eastAsia="ru-RU"/>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sz w:val="18"/>
                <w:szCs w:val="18"/>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r>
      <w:tr w:rsidR="00A00AE0" w:rsidTr="00A00AE0">
        <w:trPr>
          <w:jc w:val="cent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Calibri" w:hAnsi="Times New Roman" w:cs="Times New Roman"/>
                <w:iCs/>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A00AE0" w:rsidRDefault="00A00AE0">
            <w:pPr>
              <w:rPr>
                <w:rFonts w:ascii="Times New Roman" w:eastAsia="Times New Roman" w:hAnsi="Times New Roman" w:cs="Times New Roman"/>
                <w:sz w:val="20"/>
                <w:szCs w:val="20"/>
                <w:lang w:eastAsia="ru-RU"/>
              </w:rPr>
            </w:pPr>
          </w:p>
        </w:tc>
        <w:tc>
          <w:tcPr>
            <w:tcW w:w="4308"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sz w:val="18"/>
                <w:szCs w:val="18"/>
                <w:lang w:eastAsia="en-US"/>
              </w:rPr>
            </w:pPr>
          </w:p>
        </w:tc>
        <w:tc>
          <w:tcPr>
            <w:tcW w:w="2872" w:type="dxa"/>
            <w:gridSpan w:val="2"/>
            <w:tcBorders>
              <w:top w:val="single" w:sz="4" w:space="0" w:color="auto"/>
              <w:left w:val="single" w:sz="4" w:space="0" w:color="auto"/>
              <w:bottom w:val="single" w:sz="4" w:space="0" w:color="auto"/>
              <w:right w:val="single" w:sz="4" w:space="0" w:color="auto"/>
            </w:tcBorders>
            <w:vAlign w:val="center"/>
          </w:tcPr>
          <w:p w:rsidR="00A00AE0" w:rsidRDefault="00A00AE0">
            <w:pPr>
              <w:suppressAutoHyphens/>
              <w:autoSpaceDN w:val="0"/>
              <w:jc w:val="center"/>
              <w:textAlignment w:val="baseline"/>
              <w:rPr>
                <w:rFonts w:ascii="Times New Roman" w:eastAsia="Times New Roman" w:hAnsi="Times New Roman" w:cs="Times New Roman"/>
                <w:sz w:val="18"/>
                <w:szCs w:val="18"/>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00AE0" w:rsidRDefault="00A00AE0">
            <w:pPr>
              <w:rPr>
                <w:rFonts w:ascii="Times New Roman" w:eastAsia="Times New Roman" w:hAnsi="Times New Roman" w:cs="Times New Roman"/>
                <w:iCs/>
                <w:kern w:val="3"/>
                <w:sz w:val="20"/>
                <w:szCs w:val="20"/>
                <w:lang w:eastAsia="ru-RU"/>
              </w:rPr>
            </w:pPr>
          </w:p>
        </w:tc>
      </w:tr>
      <w:tr w:rsidR="00A00AE0" w:rsidTr="00A00AE0">
        <w:trPr>
          <w:gridBefore w:val="2"/>
          <w:gridAfter w:val="3"/>
          <w:wBefore w:w="2248" w:type="dxa"/>
          <w:wAfter w:w="3516" w:type="dxa"/>
          <w:trHeight w:val="1632"/>
          <w:jc w:val="center"/>
        </w:trPr>
        <w:tc>
          <w:tcPr>
            <w:tcW w:w="5306" w:type="dxa"/>
            <w:gridSpan w:val="4"/>
            <w:tcBorders>
              <w:top w:val="nil"/>
              <w:left w:val="nil"/>
              <w:bottom w:val="nil"/>
              <w:right w:val="nil"/>
            </w:tcBorders>
          </w:tcPr>
          <w:p w:rsidR="00A00AE0" w:rsidRDefault="00A00AE0">
            <w:pPr>
              <w:snapToGrid w:val="0"/>
              <w:jc w:val="both"/>
              <w:rPr>
                <w:rFonts w:ascii="Times New Roman" w:hAnsi="Times New Roman" w:cs="Times New Roman"/>
                <w:b/>
              </w:rPr>
            </w:pPr>
          </w:p>
          <w:p w:rsidR="00A00AE0" w:rsidRDefault="00A00AE0">
            <w:pPr>
              <w:snapToGrid w:val="0"/>
              <w:jc w:val="both"/>
              <w:rPr>
                <w:rFonts w:ascii="Times New Roman" w:hAnsi="Times New Roman" w:cs="Times New Roman"/>
                <w:b/>
              </w:rPr>
            </w:pPr>
          </w:p>
          <w:p w:rsidR="00A00AE0" w:rsidRDefault="00A00AE0">
            <w:pPr>
              <w:snapToGrid w:val="0"/>
              <w:jc w:val="both"/>
              <w:rPr>
                <w:rFonts w:ascii="Times New Roman" w:hAnsi="Times New Roman" w:cs="Times New Roman"/>
                <w:b/>
              </w:rPr>
            </w:pPr>
            <w:r>
              <w:rPr>
                <w:rFonts w:ascii="Times New Roman" w:hAnsi="Times New Roman" w:cs="Times New Roman"/>
                <w:b/>
              </w:rPr>
              <w:t>Заказчик</w:t>
            </w:r>
          </w:p>
          <w:p w:rsidR="00A00AE0" w:rsidRDefault="00A00AE0">
            <w:pPr>
              <w:autoSpaceDE w:val="0"/>
              <w:jc w:val="both"/>
              <w:rPr>
                <w:rFonts w:ascii="Times New Roman" w:hAnsi="Times New Roman" w:cs="Times New Roman"/>
              </w:rPr>
            </w:pPr>
          </w:p>
          <w:p w:rsidR="00A00AE0" w:rsidRDefault="00A00AE0">
            <w:pPr>
              <w:autoSpaceDE w:val="0"/>
              <w:jc w:val="both"/>
              <w:rPr>
                <w:rFonts w:ascii="Times New Roman" w:hAnsi="Times New Roman" w:cs="Times New Roman"/>
              </w:rPr>
            </w:pPr>
            <w:r>
              <w:rPr>
                <w:rFonts w:ascii="Times New Roman" w:hAnsi="Times New Roman" w:cs="Times New Roman"/>
              </w:rPr>
              <w:t xml:space="preserve">________________________ </w:t>
            </w:r>
          </w:p>
          <w:p w:rsidR="00A00AE0" w:rsidRDefault="00A00AE0">
            <w:pPr>
              <w:autoSpaceDE w:val="0"/>
              <w:jc w:val="both"/>
              <w:rPr>
                <w:rFonts w:ascii="Times New Roman" w:hAnsi="Times New Roman" w:cs="Times New Roman"/>
                <w:lang w:eastAsia="en-US"/>
              </w:rPr>
            </w:pPr>
            <w:r>
              <w:rPr>
                <w:rFonts w:ascii="Times New Roman" w:hAnsi="Times New Roman" w:cs="Times New Roman"/>
              </w:rPr>
              <w:t>«_____»_____________ 202 г.</w:t>
            </w:r>
          </w:p>
        </w:tc>
        <w:tc>
          <w:tcPr>
            <w:tcW w:w="4770" w:type="dxa"/>
            <w:gridSpan w:val="2"/>
            <w:tcBorders>
              <w:top w:val="nil"/>
              <w:left w:val="nil"/>
              <w:bottom w:val="nil"/>
              <w:right w:val="nil"/>
            </w:tcBorders>
          </w:tcPr>
          <w:p w:rsidR="00A00AE0" w:rsidRDefault="00A00AE0">
            <w:pPr>
              <w:autoSpaceDE w:val="0"/>
              <w:jc w:val="both"/>
              <w:rPr>
                <w:rFonts w:ascii="Times New Roman" w:hAnsi="Times New Roman" w:cs="Times New Roman"/>
                <w:b/>
              </w:rPr>
            </w:pPr>
          </w:p>
          <w:p w:rsidR="00A00AE0" w:rsidRDefault="00A00AE0">
            <w:pPr>
              <w:autoSpaceDE w:val="0"/>
              <w:jc w:val="both"/>
              <w:rPr>
                <w:rFonts w:ascii="Times New Roman" w:hAnsi="Times New Roman" w:cs="Times New Roman"/>
                <w:b/>
              </w:rPr>
            </w:pPr>
          </w:p>
          <w:p w:rsidR="00A00AE0" w:rsidRDefault="00A00AE0">
            <w:pPr>
              <w:autoSpaceDE w:val="0"/>
              <w:jc w:val="both"/>
              <w:rPr>
                <w:rFonts w:ascii="Times New Roman" w:hAnsi="Times New Roman" w:cs="Times New Roman"/>
                <w:b/>
              </w:rPr>
            </w:pPr>
            <w:r>
              <w:rPr>
                <w:rFonts w:ascii="Times New Roman" w:hAnsi="Times New Roman" w:cs="Times New Roman"/>
                <w:b/>
              </w:rPr>
              <w:t>Поставщик</w:t>
            </w:r>
          </w:p>
          <w:p w:rsidR="00A00AE0" w:rsidRDefault="00A00AE0">
            <w:pPr>
              <w:autoSpaceDE w:val="0"/>
              <w:jc w:val="both"/>
              <w:rPr>
                <w:rFonts w:ascii="Times New Roman" w:hAnsi="Times New Roman" w:cs="Times New Roman"/>
              </w:rPr>
            </w:pPr>
          </w:p>
          <w:p w:rsidR="00A00AE0" w:rsidRDefault="00A00AE0">
            <w:pPr>
              <w:autoSpaceDE w:val="0"/>
              <w:jc w:val="both"/>
              <w:rPr>
                <w:rFonts w:ascii="Times New Roman" w:hAnsi="Times New Roman" w:cs="Times New Roman"/>
              </w:rPr>
            </w:pPr>
            <w:r>
              <w:rPr>
                <w:rFonts w:ascii="Times New Roman" w:hAnsi="Times New Roman" w:cs="Times New Roman"/>
              </w:rPr>
              <w:t>_________________</w:t>
            </w:r>
          </w:p>
          <w:p w:rsidR="00A00AE0" w:rsidRDefault="00A00AE0">
            <w:pPr>
              <w:autoSpaceDE w:val="0"/>
              <w:jc w:val="both"/>
              <w:rPr>
                <w:rFonts w:ascii="Times New Roman" w:hAnsi="Times New Roman" w:cs="Times New Roman"/>
                <w:lang w:eastAsia="en-US"/>
              </w:rPr>
            </w:pPr>
            <w:r>
              <w:rPr>
                <w:rFonts w:ascii="Times New Roman" w:hAnsi="Times New Roman" w:cs="Times New Roman"/>
              </w:rPr>
              <w:t>«______» ___________ 202  г.</w:t>
            </w:r>
          </w:p>
        </w:tc>
      </w:tr>
    </w:tbl>
    <w:p w:rsidR="00A00AE0" w:rsidRDefault="00A00AE0" w:rsidP="00A00AE0">
      <w:pPr>
        <w:shd w:val="clear" w:color="auto" w:fill="FFFFFF"/>
        <w:tabs>
          <w:tab w:val="left" w:pos="773"/>
        </w:tabs>
        <w:rPr>
          <w:rFonts w:ascii="Times New Roman" w:hAnsi="Times New Roman" w:cs="Times New Roman"/>
          <w:snapToGrid w:val="0"/>
          <w:lang w:eastAsia="en-US"/>
        </w:rPr>
      </w:pPr>
    </w:p>
    <w:p w:rsidR="00A00AE0" w:rsidRDefault="00A00AE0" w:rsidP="00A00AE0">
      <w:pPr>
        <w:shd w:val="clear" w:color="auto" w:fill="FFFFFF"/>
        <w:tabs>
          <w:tab w:val="left" w:pos="773"/>
        </w:tabs>
        <w:rPr>
          <w:rFonts w:ascii="Times New Roman" w:hAnsi="Times New Roman" w:cs="Times New Roman"/>
          <w:snapToGrid w:val="0"/>
        </w:rPr>
      </w:pPr>
      <w:r>
        <w:rPr>
          <w:rFonts w:ascii="Times New Roman" w:hAnsi="Times New Roman" w:cs="Times New Roman"/>
          <w:i/>
        </w:rPr>
        <w:t>Контракт подписан усиленными электронными подписями лиц, имеющих право действовать от имени Заказчика и Поставщика</w:t>
      </w:r>
    </w:p>
    <w:p w:rsidR="00A00AE0" w:rsidRDefault="00A00AE0" w:rsidP="00A00AE0">
      <w:pPr>
        <w:shd w:val="clear" w:color="auto" w:fill="FFFFFF"/>
        <w:tabs>
          <w:tab w:val="left" w:pos="773"/>
        </w:tabs>
        <w:rPr>
          <w:rFonts w:ascii="Times New Roman" w:hAnsi="Times New Roman" w:cs="Times New Roman"/>
          <w:snapToGrid w:val="0"/>
        </w:rPr>
      </w:pPr>
    </w:p>
    <w:p w:rsidR="00A00AE0" w:rsidRDefault="00A00AE0" w:rsidP="00A00AE0">
      <w:pPr>
        <w:shd w:val="clear" w:color="auto" w:fill="FFFFFF"/>
        <w:tabs>
          <w:tab w:val="left" w:pos="773"/>
        </w:tabs>
        <w:rPr>
          <w:rFonts w:ascii="Times New Roman" w:hAnsi="Times New Roman" w:cs="Times New Roman"/>
          <w:snapToGrid w:val="0"/>
        </w:rPr>
      </w:pPr>
    </w:p>
    <w:p w:rsidR="00A00AE0" w:rsidRDefault="00A00AE0" w:rsidP="00A00AE0">
      <w:pPr>
        <w:rPr>
          <w:rFonts w:ascii="Times New Roman" w:hAnsi="Times New Roman" w:cs="Times New Roman"/>
        </w:rPr>
        <w:sectPr w:rsidR="00A00AE0">
          <w:pgSz w:w="16838" w:h="11906" w:orient="landscape"/>
          <w:pgMar w:top="567" w:right="567" w:bottom="1134" w:left="567" w:header="0" w:footer="0" w:gutter="0"/>
          <w:cols w:space="720"/>
        </w:sectPr>
      </w:pP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3</w:t>
      </w: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Контракту</w:t>
      </w: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 ______ 20__ г. </w:t>
      </w: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 _____________________</w:t>
      </w:r>
    </w:p>
    <w:p w:rsidR="00A00AE0" w:rsidRDefault="00A00AE0" w:rsidP="00A00AE0">
      <w:pPr>
        <w:jc w:val="center"/>
        <w:rPr>
          <w:rFonts w:ascii="Times New Roman" w:eastAsia="Times New Roman" w:hAnsi="Times New Roman" w:cs="Times New Roman"/>
          <w:sz w:val="22"/>
          <w:szCs w:val="22"/>
          <w:lang w:eastAsia="en-US"/>
        </w:rPr>
      </w:pPr>
    </w:p>
    <w:p w:rsidR="00A00AE0" w:rsidRDefault="00A00AE0" w:rsidP="00A00AE0">
      <w:pPr>
        <w:jc w:val="center"/>
        <w:rPr>
          <w:rFonts w:ascii="Times New Roman" w:eastAsia="Times New Roman" w:hAnsi="Times New Roman" w:cs="Times New Roman"/>
        </w:rPr>
      </w:pPr>
      <w:r>
        <w:rPr>
          <w:rFonts w:ascii="Times New Roman" w:eastAsia="Times New Roman" w:hAnsi="Times New Roman" w:cs="Times New Roman"/>
        </w:rPr>
        <w:t>АКТ ПРИЕМА-ПЕРЕДАЧИ ТОВАРА №__________</w:t>
      </w:r>
    </w:p>
    <w:p w:rsidR="00A00AE0" w:rsidRDefault="00A00AE0" w:rsidP="00A00AE0">
      <w:pPr>
        <w:jc w:val="center"/>
        <w:rPr>
          <w:rFonts w:ascii="Times New Roman" w:eastAsia="Times New Roman" w:hAnsi="Times New Roman" w:cs="Times New Roman"/>
        </w:rPr>
      </w:pPr>
      <w:r>
        <w:rPr>
          <w:rFonts w:ascii="Times New Roman" w:eastAsia="Times New Roman" w:hAnsi="Times New Roman" w:cs="Times New Roman"/>
        </w:rPr>
        <w:t xml:space="preserve">ПО КОНТРАКТУ </w:t>
      </w:r>
    </w:p>
    <w:p w:rsidR="00A00AE0" w:rsidRDefault="00A00AE0" w:rsidP="00A00AE0">
      <w:pPr>
        <w:jc w:val="center"/>
        <w:rPr>
          <w:rFonts w:ascii="Times New Roman" w:eastAsia="Times New Roman" w:hAnsi="Times New Roman" w:cs="Times New Roman"/>
        </w:rPr>
      </w:pPr>
      <w:r>
        <w:rPr>
          <w:rFonts w:ascii="Times New Roman" w:eastAsia="Times New Roman" w:hAnsi="Times New Roman" w:cs="Times New Roman"/>
        </w:rPr>
        <w:t>ОТ «___» ____________ 2022 г. № _______</w:t>
      </w:r>
    </w:p>
    <w:p w:rsidR="00A00AE0" w:rsidRDefault="00A00AE0" w:rsidP="00A00AE0">
      <w:pPr>
        <w:jc w:val="right"/>
        <w:rPr>
          <w:rFonts w:ascii="Times New Roman" w:eastAsia="Times New Roman" w:hAnsi="Times New Roman" w:cs="Times New Roman"/>
        </w:rPr>
      </w:pPr>
      <w:r>
        <w:rPr>
          <w:rFonts w:ascii="Times New Roman" w:eastAsia="Times New Roman" w:hAnsi="Times New Roman" w:cs="Times New Roman"/>
        </w:rPr>
        <w:t xml:space="preserve"> «___» ____________ 20__г.</w:t>
      </w:r>
    </w:p>
    <w:p w:rsidR="00A00AE0" w:rsidRDefault="00A00AE0" w:rsidP="00A00AE0">
      <w:pPr>
        <w:autoSpaceDE w:val="0"/>
        <w:autoSpaceDN w:val="0"/>
        <w:adjustRightInd w:val="0"/>
        <w:jc w:val="both"/>
        <w:rPr>
          <w:rFonts w:ascii="Times New Roman" w:eastAsia="Calibri" w:hAnsi="Times New Roman" w:cs="Times New Roman"/>
        </w:rPr>
      </w:pPr>
      <w:proofErr w:type="gramStart"/>
      <w:r>
        <w:rPr>
          <w:rFonts w:ascii="Times New Roman" w:eastAsia="Calibri" w:hAnsi="Times New Roman" w:cs="Times New Roman"/>
        </w:rPr>
        <w:t xml:space="preserve">Поставщик ______________ </w:t>
      </w:r>
      <w:r>
        <w:rPr>
          <w:rFonts w:ascii="Times New Roman" w:eastAsia="Calibri" w:hAnsi="Times New Roman" w:cs="Times New Roman"/>
          <w:i/>
        </w:rPr>
        <w:t>(полное наименование)</w:t>
      </w:r>
      <w:r>
        <w:rPr>
          <w:rFonts w:ascii="Times New Roman" w:eastAsia="Calibri" w:hAnsi="Times New Roman" w:cs="Times New Roman"/>
        </w:rPr>
        <w:t xml:space="preserve"> в лице ___________ </w:t>
      </w:r>
      <w:r>
        <w:rPr>
          <w:rFonts w:ascii="Times New Roman" w:eastAsia="Calibri" w:hAnsi="Times New Roman" w:cs="Times New Roman"/>
          <w:i/>
        </w:rPr>
        <w:t>(должность, фамилия, имя, отчество (при наличии) лица, подписывающего Акт)</w:t>
      </w:r>
      <w:r>
        <w:rPr>
          <w:rFonts w:ascii="Times New Roman" w:eastAsia="Calibri" w:hAnsi="Times New Roman" w:cs="Times New Roman"/>
        </w:rPr>
        <w:t xml:space="preserve">, действующего на основании _______________ </w:t>
      </w:r>
      <w:r>
        <w:rPr>
          <w:rFonts w:ascii="Times New Roman" w:eastAsia="Calibri" w:hAnsi="Times New Roman" w:cs="Times New Roman"/>
          <w:i/>
        </w:rPr>
        <w:t>(указываются реквизиты документа, удостоверяющие полномочия лица на подписание Акта)</w:t>
      </w:r>
      <w:r>
        <w:rPr>
          <w:rFonts w:ascii="Times New Roman" w:eastAsia="Calibri" w:hAnsi="Times New Roman" w:cs="Times New Roman"/>
        </w:rPr>
        <w:t xml:space="preserve">, с одной стороны и Заказчик </w:t>
      </w:r>
      <w:r>
        <w:rPr>
          <w:rFonts w:ascii="Times New Roman" w:eastAsia="Calibri" w:hAnsi="Times New Roman" w:cs="Times New Roman"/>
          <w:i/>
        </w:rPr>
        <w:t>(полное наименование)</w:t>
      </w:r>
      <w:r>
        <w:rPr>
          <w:rFonts w:ascii="Times New Roman" w:eastAsia="Calibri" w:hAnsi="Times New Roman" w:cs="Times New Roman"/>
        </w:rPr>
        <w:t xml:space="preserve"> __________________ в лице ___________ </w:t>
      </w:r>
      <w:r>
        <w:rPr>
          <w:rFonts w:ascii="Times New Roman" w:eastAsia="Calibri" w:hAnsi="Times New Roman" w:cs="Times New Roman"/>
          <w:i/>
        </w:rPr>
        <w:t>(должность, фамилия, имя, отчество (при наличии) лица, подписывающего Акт)</w:t>
      </w:r>
      <w:r>
        <w:rPr>
          <w:rFonts w:ascii="Times New Roman" w:eastAsia="Calibri" w:hAnsi="Times New Roman" w:cs="Times New Roman"/>
        </w:rPr>
        <w:t xml:space="preserve">, действующего на основании ______________ </w:t>
      </w:r>
      <w:r>
        <w:rPr>
          <w:rFonts w:ascii="Times New Roman" w:eastAsia="Calibri" w:hAnsi="Times New Roman" w:cs="Times New Roman"/>
          <w:i/>
        </w:rPr>
        <w:t>(указываются реквизиты документа, удостоверяющие полномочия лица на подписание Акта)</w:t>
      </w:r>
      <w:r>
        <w:rPr>
          <w:rFonts w:ascii="Times New Roman" w:eastAsia="Calibri" w:hAnsi="Times New Roman" w:cs="Times New Roman"/>
        </w:rPr>
        <w:t>, с другой стороны составили</w:t>
      </w:r>
      <w:proofErr w:type="gramEnd"/>
      <w:r>
        <w:rPr>
          <w:rFonts w:ascii="Times New Roman" w:eastAsia="Calibri" w:hAnsi="Times New Roman" w:cs="Times New Roman"/>
        </w:rPr>
        <w:t xml:space="preserve"> настоящий Акт о следующем:</w:t>
      </w:r>
    </w:p>
    <w:p w:rsidR="00A00AE0" w:rsidRDefault="00A00AE0" w:rsidP="00A00AE0">
      <w:pPr>
        <w:jc w:val="both"/>
        <w:rPr>
          <w:rFonts w:ascii="Times New Roman" w:eastAsia="Times New Roman" w:hAnsi="Times New Roman" w:cs="Times New Roman"/>
        </w:rPr>
      </w:pPr>
      <w:r>
        <w:rPr>
          <w:rFonts w:ascii="Times New Roman" w:eastAsia="Times New Roman" w:hAnsi="Times New Roman" w:cs="Times New Roman"/>
        </w:rPr>
        <w:t>Поставщик поставил, а Заказчик принял следующий Товар согласно Спецификации (Приложение № 1 к Контракту):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
        <w:gridCol w:w="1336"/>
        <w:gridCol w:w="1637"/>
        <w:gridCol w:w="1616"/>
        <w:gridCol w:w="1570"/>
        <w:gridCol w:w="396"/>
        <w:gridCol w:w="435"/>
        <w:gridCol w:w="1180"/>
        <w:gridCol w:w="1180"/>
      </w:tblGrid>
      <w:tr w:rsidR="00A00AE0" w:rsidTr="00A00AE0">
        <w:trPr>
          <w:trHeight w:val="1244"/>
        </w:trPr>
        <w:tc>
          <w:tcPr>
            <w:tcW w:w="150"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 xml:space="preserve">№ </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/п</w:t>
            </w:r>
          </w:p>
        </w:tc>
        <w:tc>
          <w:tcPr>
            <w:tcW w:w="679"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Наименование товара</w:t>
            </w:r>
          </w:p>
        </w:tc>
        <w:tc>
          <w:tcPr>
            <w:tcW w:w="832"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autoSpaceDN w:val="0"/>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Наименование (в соответствии с регистрационным удостоверением)</w:t>
            </w:r>
          </w:p>
        </w:tc>
        <w:tc>
          <w:tcPr>
            <w:tcW w:w="821"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autoSpaceDN w:val="0"/>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Дата регистрации Товара и его регистрационный номер</w:t>
            </w:r>
          </w:p>
        </w:tc>
        <w:tc>
          <w:tcPr>
            <w:tcW w:w="798"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autoSpaceDN w:val="0"/>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Код позиции каталога товаров, работ, услуг для обеспечения государственных и муниципальных нужд (при наличии)</w:t>
            </w:r>
          </w:p>
        </w:tc>
        <w:tc>
          <w:tcPr>
            <w:tcW w:w="299"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 xml:space="preserve">Ед. изм. </w:t>
            </w:r>
          </w:p>
        </w:tc>
        <w:tc>
          <w:tcPr>
            <w:tcW w:w="221"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Кол-во</w:t>
            </w:r>
          </w:p>
        </w:tc>
        <w:tc>
          <w:tcPr>
            <w:tcW w:w="600"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 xml:space="preserve">Цена за ед. товара (с НДС / </w:t>
            </w:r>
            <w:proofErr w:type="gramStart"/>
            <w:r>
              <w:rPr>
                <w:rFonts w:ascii="Times New Roman" w:eastAsia="Times New Roman" w:hAnsi="Times New Roman" w:cs="Times New Roman"/>
              </w:rPr>
              <w:t>НДС</w:t>
            </w:r>
            <w:proofErr w:type="gramEnd"/>
            <w:r>
              <w:rPr>
                <w:rFonts w:ascii="Times New Roman" w:eastAsia="Times New Roman" w:hAnsi="Times New Roman" w:cs="Times New Roman"/>
              </w:rPr>
              <w:t xml:space="preserve"> не облагается</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руб.</w:t>
            </w:r>
          </w:p>
        </w:tc>
        <w:tc>
          <w:tcPr>
            <w:tcW w:w="600"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rPr>
            </w:pPr>
            <w:r>
              <w:rPr>
                <w:rFonts w:ascii="Times New Roman" w:eastAsia="Times New Roman" w:hAnsi="Times New Roman" w:cs="Times New Roman"/>
              </w:rPr>
              <w:t xml:space="preserve">Стоимость </w:t>
            </w:r>
          </w:p>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 xml:space="preserve">(с НДС / </w:t>
            </w:r>
            <w:proofErr w:type="gramStart"/>
            <w:r>
              <w:rPr>
                <w:rFonts w:ascii="Times New Roman" w:eastAsia="Times New Roman" w:hAnsi="Times New Roman" w:cs="Times New Roman"/>
              </w:rPr>
              <w:t>НДС</w:t>
            </w:r>
            <w:proofErr w:type="gramEnd"/>
            <w:r>
              <w:rPr>
                <w:rFonts w:ascii="Times New Roman" w:eastAsia="Times New Roman" w:hAnsi="Times New Roman" w:cs="Times New Roman"/>
              </w:rPr>
              <w:t xml:space="preserve"> не облагается</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руб.</w:t>
            </w:r>
          </w:p>
        </w:tc>
      </w:tr>
      <w:tr w:rsidR="00A00AE0" w:rsidTr="00A00AE0">
        <w:trPr>
          <w:trHeight w:val="202"/>
        </w:trPr>
        <w:tc>
          <w:tcPr>
            <w:tcW w:w="150" w:type="pct"/>
            <w:tcBorders>
              <w:top w:val="single" w:sz="4" w:space="0" w:color="auto"/>
              <w:left w:val="single" w:sz="4" w:space="0" w:color="auto"/>
              <w:bottom w:val="single" w:sz="4" w:space="0" w:color="auto"/>
              <w:right w:val="single" w:sz="4" w:space="0" w:color="auto"/>
            </w:tcBorders>
            <w:vAlign w:val="center"/>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1</w:t>
            </w:r>
          </w:p>
        </w:tc>
        <w:tc>
          <w:tcPr>
            <w:tcW w:w="679"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ind w:right="132"/>
              <w:contextualSpacing/>
              <w:rPr>
                <w:rFonts w:ascii="Times New Roman" w:eastAsia="Times New Roman" w:hAnsi="Times New Roman" w:cs="Times New Roman"/>
                <w:sz w:val="22"/>
                <w:szCs w:val="22"/>
                <w:lang w:eastAsia="en-US"/>
              </w:rPr>
            </w:pPr>
          </w:p>
        </w:tc>
        <w:tc>
          <w:tcPr>
            <w:tcW w:w="832"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821"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798"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299"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221"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600"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600"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r>
      <w:tr w:rsidR="00A00AE0" w:rsidTr="00A00AE0">
        <w:trPr>
          <w:trHeight w:val="202"/>
        </w:trPr>
        <w:tc>
          <w:tcPr>
            <w:tcW w:w="150" w:type="pct"/>
            <w:tcBorders>
              <w:top w:val="single" w:sz="4" w:space="0" w:color="auto"/>
              <w:left w:val="single" w:sz="4" w:space="0" w:color="auto"/>
              <w:bottom w:val="single" w:sz="4" w:space="0" w:color="auto"/>
              <w:right w:val="single" w:sz="4" w:space="0" w:color="auto"/>
            </w:tcBorders>
            <w:vAlign w:val="center"/>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679"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ind w:right="132"/>
              <w:contextualSpacing/>
              <w:rPr>
                <w:rFonts w:ascii="Times New Roman" w:eastAsia="Times New Roman" w:hAnsi="Times New Roman" w:cs="Times New Roman"/>
                <w:sz w:val="22"/>
                <w:szCs w:val="22"/>
                <w:lang w:eastAsia="en-US"/>
              </w:rPr>
            </w:pPr>
          </w:p>
        </w:tc>
        <w:tc>
          <w:tcPr>
            <w:tcW w:w="832"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821"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798"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299"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221"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600"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c>
          <w:tcPr>
            <w:tcW w:w="600"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r>
      <w:tr w:rsidR="00A00AE0" w:rsidTr="00A00AE0">
        <w:trPr>
          <w:trHeight w:val="202"/>
        </w:trPr>
        <w:tc>
          <w:tcPr>
            <w:tcW w:w="4400" w:type="pct"/>
            <w:gridSpan w:val="8"/>
            <w:tcBorders>
              <w:top w:val="single" w:sz="4" w:space="0" w:color="auto"/>
              <w:left w:val="single" w:sz="4" w:space="0" w:color="auto"/>
              <w:bottom w:val="single" w:sz="4" w:space="0" w:color="auto"/>
              <w:right w:val="single" w:sz="4" w:space="0" w:color="auto"/>
            </w:tcBorders>
            <w:hideMark/>
          </w:tcPr>
          <w:p w:rsidR="00A00AE0" w:rsidRDefault="00A00AE0">
            <w:pPr>
              <w:autoSpaceDE w:val="0"/>
              <w:snapToGrid w:val="0"/>
              <w:contextualSpacing/>
              <w:jc w:val="center"/>
              <w:rPr>
                <w:rFonts w:ascii="Times New Roman" w:eastAsia="Times New Roman" w:hAnsi="Times New Roman" w:cs="Times New Roman"/>
                <w:sz w:val="22"/>
                <w:szCs w:val="22"/>
                <w:lang w:eastAsia="en-US"/>
              </w:rPr>
            </w:pPr>
            <w:r>
              <w:rPr>
                <w:rFonts w:ascii="Times New Roman" w:eastAsia="Times New Roman" w:hAnsi="Times New Roman" w:cs="Times New Roman"/>
              </w:rPr>
              <w:t>ИТОГО</w:t>
            </w:r>
          </w:p>
        </w:tc>
        <w:tc>
          <w:tcPr>
            <w:tcW w:w="600" w:type="pct"/>
            <w:tcBorders>
              <w:top w:val="single" w:sz="4" w:space="0" w:color="auto"/>
              <w:left w:val="single" w:sz="4" w:space="0" w:color="auto"/>
              <w:bottom w:val="single" w:sz="4" w:space="0" w:color="auto"/>
              <w:right w:val="single" w:sz="4" w:space="0" w:color="auto"/>
            </w:tcBorders>
          </w:tcPr>
          <w:p w:rsidR="00A00AE0" w:rsidRDefault="00A00AE0">
            <w:pPr>
              <w:autoSpaceDE w:val="0"/>
              <w:snapToGrid w:val="0"/>
              <w:contextualSpacing/>
              <w:jc w:val="center"/>
              <w:rPr>
                <w:rFonts w:ascii="Times New Roman" w:eastAsia="Times New Roman" w:hAnsi="Times New Roman" w:cs="Times New Roman"/>
                <w:sz w:val="22"/>
                <w:szCs w:val="22"/>
                <w:lang w:eastAsia="en-US"/>
              </w:rPr>
            </w:pPr>
          </w:p>
        </w:tc>
      </w:tr>
    </w:tbl>
    <w:p w:rsidR="00A00AE0" w:rsidRDefault="00A00AE0" w:rsidP="00A00AE0">
      <w:pPr>
        <w:contextualSpacing/>
        <w:jc w:val="both"/>
        <w:rPr>
          <w:rFonts w:ascii="Times New Roman" w:eastAsia="Times New Roman" w:hAnsi="Times New Roman" w:cs="Times New Roman"/>
          <w:sz w:val="22"/>
          <w:szCs w:val="22"/>
          <w:lang w:eastAsia="en-US"/>
        </w:rPr>
      </w:pPr>
      <w:r>
        <w:rPr>
          <w:rFonts w:ascii="Times New Roman" w:eastAsia="Times New Roman" w:hAnsi="Times New Roman" w:cs="Times New Roman"/>
        </w:rPr>
        <w:t xml:space="preserve">Стоимость Товара, поставленного в соответствии с условиями Контракта, составляет __________ </w:t>
      </w:r>
      <w:r>
        <w:rPr>
          <w:rFonts w:ascii="Times New Roman" w:eastAsia="Times New Roman" w:hAnsi="Times New Roman" w:cs="Times New Roman"/>
          <w:bCs/>
        </w:rPr>
        <w:t xml:space="preserve">рублей </w:t>
      </w:r>
      <w:r>
        <w:rPr>
          <w:rFonts w:ascii="Times New Roman" w:eastAsia="Times New Roman" w:hAnsi="Times New Roman" w:cs="Times New Roman"/>
          <w:iCs/>
        </w:rPr>
        <w:t xml:space="preserve">(____________) </w:t>
      </w:r>
      <w:r>
        <w:rPr>
          <w:rFonts w:ascii="Times New Roman" w:eastAsia="Times New Roman" w:hAnsi="Times New Roman" w:cs="Times New Roman"/>
        </w:rPr>
        <w:t xml:space="preserve">(с НДС / </w:t>
      </w:r>
      <w:proofErr w:type="gramStart"/>
      <w:r>
        <w:rPr>
          <w:rFonts w:ascii="Times New Roman" w:eastAsia="Times New Roman" w:hAnsi="Times New Roman" w:cs="Times New Roman"/>
        </w:rPr>
        <w:t>НДС</w:t>
      </w:r>
      <w:proofErr w:type="gramEnd"/>
      <w:r>
        <w:rPr>
          <w:rFonts w:ascii="Times New Roman" w:eastAsia="Times New Roman" w:hAnsi="Times New Roman" w:cs="Times New Roman"/>
        </w:rPr>
        <w:t xml:space="preserve"> не облагается</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w:t>
      </w:r>
    </w:p>
    <w:p w:rsidR="00A00AE0" w:rsidRDefault="00A00AE0" w:rsidP="00A00AE0">
      <w:pPr>
        <w:jc w:val="both"/>
        <w:rPr>
          <w:rFonts w:ascii="Times New Roman" w:eastAsia="Times New Roman" w:hAnsi="Times New Roman" w:cs="Times New Roman"/>
        </w:rPr>
      </w:pPr>
      <w:r>
        <w:rPr>
          <w:rFonts w:ascii="Times New Roman" w:eastAsia="Times New Roman" w:hAnsi="Times New Roman" w:cs="Times New Roman"/>
        </w:rPr>
        <w:t>Приемка Товара произведена следующим образом:</w:t>
      </w:r>
    </w:p>
    <w:p w:rsidR="00A00AE0" w:rsidRDefault="00A00AE0" w:rsidP="00A00AE0">
      <w:pPr>
        <w:jc w:val="both"/>
        <w:rPr>
          <w:rFonts w:ascii="Times New Roman" w:eastAsia="Times New Roman" w:hAnsi="Times New Roman" w:cs="Times New Roman"/>
        </w:rPr>
      </w:pPr>
      <w:r>
        <w:rPr>
          <w:rFonts w:ascii="Times New Roman" w:eastAsia="Times New Roman" w:hAnsi="Times New Roman" w:cs="Times New Roman"/>
        </w:rPr>
        <w:t>а) проверка полноты и правильности оформления комплекта сопроводительных документов в соответствии с условиями Контракта;</w:t>
      </w:r>
    </w:p>
    <w:p w:rsidR="00A00AE0" w:rsidRDefault="00A00AE0" w:rsidP="00A00AE0">
      <w:pPr>
        <w:jc w:val="both"/>
        <w:rPr>
          <w:rFonts w:ascii="Times New Roman" w:eastAsia="Times New Roman" w:hAnsi="Times New Roman" w:cs="Times New Roman"/>
        </w:rPr>
      </w:pPr>
      <w:r>
        <w:rPr>
          <w:rFonts w:ascii="Times New Roman" w:eastAsia="Times New Roman" w:hAnsi="Times New Roman" w:cs="Times New Roman"/>
        </w:rPr>
        <w:t>б) контроль наличия/отсутствия внешних повреждений оригинальной упаковки Товар;</w:t>
      </w:r>
    </w:p>
    <w:p w:rsidR="00A00AE0" w:rsidRDefault="00A00AE0" w:rsidP="00D64F39">
      <w:pPr>
        <w:autoSpaceDE w:val="0"/>
        <w:autoSpaceDN w:val="0"/>
        <w:adjustRightInd w:val="0"/>
        <w:ind w:firstLine="709"/>
        <w:jc w:val="both"/>
        <w:rPr>
          <w:rFonts w:ascii="Times New Roman" w:eastAsia="Times New Roman" w:hAnsi="Times New Roman" w:cs="Times New Roman"/>
          <w:lang w:eastAsia="ru-RU"/>
        </w:rPr>
      </w:pPr>
      <w:r>
        <w:rPr>
          <w:rFonts w:ascii="Times New Roman" w:eastAsia="Times New Roman" w:hAnsi="Times New Roman" w:cs="Times New Roman"/>
        </w:rPr>
        <w:t>в) проверка наличия необходимых документов (копий документов) на Товар:</w:t>
      </w:r>
      <w:r w:rsidR="00625089">
        <w:rPr>
          <w:rFonts w:ascii="Times New Roman" w:eastAsia="Times New Roman" w:hAnsi="Times New Roman" w:cs="Times New Roman"/>
        </w:rPr>
        <w:t xml:space="preserve"> </w:t>
      </w:r>
      <w:r>
        <w:rPr>
          <w:rFonts w:ascii="Times New Roman" w:eastAsia="Times New Roman" w:hAnsi="Times New Roman" w:cs="Times New Roman"/>
        </w:rPr>
        <w:t>сертификатов и /или деклараций о соответствии;</w:t>
      </w:r>
      <w:r w:rsidR="00D64F39">
        <w:rPr>
          <w:rFonts w:ascii="Times New Roman" w:eastAsia="Times New Roman" w:hAnsi="Times New Roman" w:cs="Times New Roman"/>
        </w:rPr>
        <w:t xml:space="preserve"> </w:t>
      </w:r>
      <w:r w:rsidR="00D64F39" w:rsidRPr="00625089">
        <w:rPr>
          <w:rFonts w:ascii="Times New Roman" w:eastAsia="Times New Roman" w:hAnsi="Times New Roman" w:cs="Times New Roman"/>
          <w:color w:val="auto"/>
          <w:lang w:eastAsia="ru-RU"/>
        </w:rPr>
        <w:t>гарантийного талона (сертификата).</w:t>
      </w:r>
      <w:bookmarkStart w:id="0" w:name="_GoBack"/>
      <w:bookmarkEnd w:id="0"/>
    </w:p>
    <w:p w:rsidR="00A00AE0" w:rsidRDefault="00A00AE0" w:rsidP="00A00AE0">
      <w:pPr>
        <w:jc w:val="both"/>
        <w:rPr>
          <w:rFonts w:ascii="Times New Roman" w:eastAsia="Calibri" w:hAnsi="Times New Roman" w:cs="Times New Roman"/>
        </w:rPr>
      </w:pPr>
      <w:r>
        <w:rPr>
          <w:rFonts w:ascii="Times New Roman" w:eastAsia="Times New Roman" w:hAnsi="Times New Roman" w:cs="Times New Roman"/>
        </w:rPr>
        <w:t xml:space="preserve">д) проверка наличия </w:t>
      </w:r>
      <w:r>
        <w:rPr>
          <w:rFonts w:ascii="Times New Roman" w:eastAsia="Calibri" w:hAnsi="Times New Roman" w:cs="Times New Roman"/>
        </w:rPr>
        <w:t xml:space="preserve">технической и (или) эксплуатационной документации производителя (изготовителя) </w:t>
      </w:r>
      <w:r>
        <w:rPr>
          <w:rFonts w:ascii="Times New Roman" w:eastAsia="Times New Roman" w:hAnsi="Times New Roman" w:cs="Times New Roman"/>
        </w:rPr>
        <w:t>Товар на русском языке</w:t>
      </w:r>
      <w:r>
        <w:rPr>
          <w:rFonts w:ascii="Times New Roman" w:eastAsia="Calibri" w:hAnsi="Times New Roman" w:cs="Times New Roman"/>
        </w:rPr>
        <w:t>;</w:t>
      </w:r>
    </w:p>
    <w:p w:rsidR="00A00AE0" w:rsidRDefault="00A00AE0" w:rsidP="00A00AE0">
      <w:pPr>
        <w:jc w:val="both"/>
        <w:rPr>
          <w:rFonts w:ascii="Times New Roman" w:eastAsia="Times New Roman" w:hAnsi="Times New Roman" w:cs="Times New Roman"/>
        </w:rPr>
      </w:pPr>
      <w:r>
        <w:rPr>
          <w:rFonts w:ascii="Times New Roman" w:eastAsia="Times New Roman" w:hAnsi="Times New Roman" w:cs="Times New Roman"/>
        </w:rPr>
        <w:t>е) проверка комплектности и целостности поставленного Товара.</w:t>
      </w:r>
    </w:p>
    <w:tbl>
      <w:tblPr>
        <w:tblW w:w="9780" w:type="dxa"/>
        <w:tblLayout w:type="fixed"/>
        <w:tblCellMar>
          <w:top w:w="102" w:type="dxa"/>
          <w:left w:w="62" w:type="dxa"/>
          <w:bottom w:w="102" w:type="dxa"/>
          <w:right w:w="62" w:type="dxa"/>
        </w:tblCellMar>
        <w:tblLook w:val="04A0" w:firstRow="1" w:lastRow="0" w:firstColumn="1" w:lastColumn="0" w:noHBand="0" w:noVBand="1"/>
      </w:tblPr>
      <w:tblGrid>
        <w:gridCol w:w="4980"/>
        <w:gridCol w:w="4800"/>
      </w:tblGrid>
      <w:tr w:rsidR="00A00AE0" w:rsidTr="00A00AE0">
        <w:tc>
          <w:tcPr>
            <w:tcW w:w="4980" w:type="dxa"/>
          </w:tcPr>
          <w:p w:rsidR="00A00AE0" w:rsidRDefault="00A00AE0">
            <w:pPr>
              <w:autoSpaceDE w:val="0"/>
              <w:autoSpaceDN w:val="0"/>
              <w:rPr>
                <w:rFonts w:ascii="Times New Roman" w:eastAsia="Times New Roman" w:hAnsi="Times New Roman" w:cs="Times New Roman"/>
              </w:rPr>
            </w:pPr>
            <w:r>
              <w:rPr>
                <w:rFonts w:ascii="Times New Roman" w:eastAsia="Times New Roman" w:hAnsi="Times New Roman" w:cs="Times New Roman"/>
              </w:rPr>
              <w:t>От Заказчика:</w:t>
            </w:r>
          </w:p>
          <w:p w:rsidR="00A00AE0" w:rsidRDefault="00A00AE0">
            <w:pPr>
              <w:autoSpaceDE w:val="0"/>
              <w:autoSpaceDN w:val="0"/>
              <w:rPr>
                <w:rFonts w:ascii="Times New Roman" w:eastAsia="Times New Roman" w:hAnsi="Times New Roman" w:cs="Times New Roman"/>
              </w:rPr>
            </w:pPr>
          </w:p>
          <w:p w:rsidR="00A00AE0" w:rsidRDefault="00A00AE0">
            <w:pPr>
              <w:autoSpaceDE w:val="0"/>
              <w:autoSpaceDN w:val="0"/>
              <w:rPr>
                <w:rFonts w:ascii="Times New Roman" w:eastAsia="Times New Roman" w:hAnsi="Times New Roman" w:cs="Times New Roman"/>
              </w:rPr>
            </w:pPr>
            <w:r>
              <w:rPr>
                <w:rFonts w:ascii="Times New Roman" w:eastAsia="Times New Roman" w:hAnsi="Times New Roman" w:cs="Times New Roman"/>
              </w:rPr>
              <w:t>__________________________</w:t>
            </w:r>
          </w:p>
          <w:p w:rsidR="00A00AE0" w:rsidRDefault="00A00AE0">
            <w:pPr>
              <w:autoSpaceDE w:val="0"/>
              <w:autoSpaceDN w:val="0"/>
              <w:rPr>
                <w:rFonts w:ascii="Times New Roman" w:eastAsia="Times New Roman" w:hAnsi="Times New Roman" w:cs="Times New Roman"/>
                <w:sz w:val="22"/>
                <w:szCs w:val="22"/>
                <w:lang w:eastAsia="en-US"/>
              </w:rPr>
            </w:pPr>
            <w:r>
              <w:rPr>
                <w:rFonts w:ascii="Times New Roman" w:eastAsia="Times New Roman" w:hAnsi="Times New Roman" w:cs="Times New Roman"/>
              </w:rPr>
              <w:t>М.П.</w:t>
            </w:r>
          </w:p>
        </w:tc>
        <w:tc>
          <w:tcPr>
            <w:tcW w:w="4800" w:type="dxa"/>
          </w:tcPr>
          <w:p w:rsidR="00A00AE0" w:rsidRDefault="00A00AE0">
            <w:pPr>
              <w:autoSpaceDE w:val="0"/>
              <w:autoSpaceDN w:val="0"/>
              <w:rPr>
                <w:rFonts w:ascii="Times New Roman" w:eastAsia="Times New Roman" w:hAnsi="Times New Roman" w:cs="Times New Roman"/>
              </w:rPr>
            </w:pPr>
            <w:r>
              <w:rPr>
                <w:rFonts w:ascii="Times New Roman" w:eastAsia="Times New Roman" w:hAnsi="Times New Roman" w:cs="Times New Roman"/>
              </w:rPr>
              <w:t>От Поставщика:</w:t>
            </w:r>
          </w:p>
          <w:p w:rsidR="00A00AE0" w:rsidRDefault="00A00AE0">
            <w:pPr>
              <w:autoSpaceDE w:val="0"/>
              <w:autoSpaceDN w:val="0"/>
              <w:rPr>
                <w:rFonts w:ascii="Times New Roman" w:eastAsia="Times New Roman" w:hAnsi="Times New Roman" w:cs="Times New Roman"/>
              </w:rPr>
            </w:pPr>
          </w:p>
          <w:p w:rsidR="00A00AE0" w:rsidRDefault="00A00AE0">
            <w:pPr>
              <w:autoSpaceDE w:val="0"/>
              <w:autoSpaceDN w:val="0"/>
              <w:rPr>
                <w:rFonts w:ascii="Times New Roman" w:eastAsia="Times New Roman" w:hAnsi="Times New Roman" w:cs="Times New Roman"/>
              </w:rPr>
            </w:pPr>
            <w:r>
              <w:rPr>
                <w:rFonts w:ascii="Times New Roman" w:eastAsia="Times New Roman" w:hAnsi="Times New Roman" w:cs="Times New Roman"/>
              </w:rPr>
              <w:t>__________________________</w:t>
            </w:r>
          </w:p>
          <w:p w:rsidR="00A00AE0" w:rsidRDefault="00A00AE0">
            <w:pPr>
              <w:autoSpaceDE w:val="0"/>
              <w:autoSpaceDN w:val="0"/>
              <w:rPr>
                <w:rFonts w:ascii="Times New Roman" w:eastAsia="Times New Roman" w:hAnsi="Times New Roman" w:cs="Times New Roman"/>
                <w:sz w:val="22"/>
                <w:szCs w:val="22"/>
                <w:lang w:eastAsia="en-US"/>
              </w:rPr>
            </w:pPr>
            <w:r>
              <w:rPr>
                <w:rFonts w:ascii="Times New Roman" w:eastAsia="Times New Roman" w:hAnsi="Times New Roman" w:cs="Times New Roman"/>
              </w:rPr>
              <w:t>М.П.</w:t>
            </w:r>
          </w:p>
        </w:tc>
      </w:tr>
    </w:tbl>
    <w:p w:rsidR="00A00AE0" w:rsidRDefault="00A00AE0" w:rsidP="00A00AE0">
      <w:pPr>
        <w:rPr>
          <w:rFonts w:ascii="Times New Roman" w:eastAsia="Times New Roman" w:hAnsi="Times New Roman" w:cs="Times New Roman"/>
          <w:lang w:eastAsia="ru-RU"/>
        </w:rPr>
        <w:sectPr w:rsidR="00A00AE0">
          <w:pgSz w:w="11906" w:h="16838"/>
          <w:pgMar w:top="709" w:right="851" w:bottom="1134" w:left="1418" w:header="709" w:footer="709" w:gutter="0"/>
          <w:cols w:space="720"/>
        </w:sectPr>
      </w:pP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4 к Контракту</w:t>
      </w:r>
    </w:p>
    <w:p w:rsidR="00A00AE0" w:rsidRDefault="00A00AE0" w:rsidP="00A00AE0">
      <w:pPr>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«__» ______ 20__ г. </w:t>
      </w:r>
    </w:p>
    <w:p w:rsidR="00A00AE0" w:rsidRDefault="00A00AE0" w:rsidP="00A00AE0">
      <w:pPr>
        <w:tabs>
          <w:tab w:val="left" w:pos="5963"/>
        </w:tabs>
        <w:jc w:val="right"/>
        <w:rPr>
          <w:rFonts w:ascii="Times New Roman" w:eastAsia="Times New Roman" w:hAnsi="Times New Roman" w:cs="Times New Roman"/>
          <w:lang w:eastAsia="ru-RU"/>
        </w:rPr>
      </w:pPr>
      <w:r>
        <w:rPr>
          <w:rFonts w:ascii="Times New Roman" w:eastAsia="Times New Roman" w:hAnsi="Times New Roman" w:cs="Times New Roman"/>
          <w:lang w:eastAsia="ru-RU"/>
        </w:rPr>
        <w:t>№ _____________________</w:t>
      </w:r>
    </w:p>
    <w:p w:rsidR="00A00AE0" w:rsidRDefault="00A00AE0" w:rsidP="00A00AE0">
      <w:pPr>
        <w:jc w:val="center"/>
        <w:rPr>
          <w:rFonts w:ascii="Times New Roman" w:eastAsia="Times New Roman" w:hAnsi="Times New Roman" w:cs="Times New Roman"/>
          <w:b/>
          <w:lang w:eastAsia="ru-RU"/>
        </w:rPr>
      </w:pPr>
    </w:p>
    <w:p w:rsidR="00A00AE0" w:rsidRDefault="00A00AE0" w:rsidP="00A00AE0">
      <w:pPr>
        <w:jc w:val="center"/>
        <w:rPr>
          <w:rFonts w:ascii="Times New Roman" w:eastAsia="Times New Roman" w:hAnsi="Times New Roman" w:cs="Times New Roman"/>
          <w:b/>
          <w:lang w:eastAsia="ru-RU"/>
        </w:rPr>
      </w:pPr>
    </w:p>
    <w:p w:rsidR="00A00AE0" w:rsidRDefault="00A00AE0" w:rsidP="00A00AE0">
      <w:pPr>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ЗАЯВКА О ПОЛУЧЕНИИ ТОВАРА</w:t>
      </w:r>
    </w:p>
    <w:p w:rsidR="00A00AE0" w:rsidRDefault="00A00AE0" w:rsidP="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(контракт от «__» ____ 20__ г. № ___)</w:t>
      </w:r>
    </w:p>
    <w:p w:rsidR="00A00AE0" w:rsidRDefault="00A00AE0" w:rsidP="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p w:rsidR="00A00AE0" w:rsidRDefault="00A00AE0" w:rsidP="00A00AE0">
      <w:pPr>
        <w:ind w:firstLine="709"/>
        <w:jc w:val="both"/>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roofErr w:type="gramEnd"/>
    </w:p>
    <w:p w:rsidR="00A00AE0" w:rsidRDefault="00A00AE0" w:rsidP="00A00AE0">
      <w:pPr>
        <w:jc w:val="both"/>
        <w:rPr>
          <w:rFonts w:ascii="Times New Roman" w:eastAsia="Times New Roman" w:hAnsi="Times New Roman" w:cs="Times New Roman"/>
          <w:lang w:eastAsia="ru-RU"/>
        </w:rPr>
      </w:pPr>
    </w:p>
    <w:tbl>
      <w:tblPr>
        <w:tblW w:w="9600" w:type="dxa"/>
        <w:tblInd w:w="20" w:type="dxa"/>
        <w:tblLayout w:type="fixed"/>
        <w:tblCellMar>
          <w:left w:w="0" w:type="dxa"/>
          <w:right w:w="0" w:type="dxa"/>
        </w:tblCellMar>
        <w:tblLook w:val="04A0" w:firstRow="1" w:lastRow="0" w:firstColumn="1" w:lastColumn="0" w:noHBand="0" w:noVBand="1"/>
      </w:tblPr>
      <w:tblGrid>
        <w:gridCol w:w="351"/>
        <w:gridCol w:w="1735"/>
        <w:gridCol w:w="2139"/>
        <w:gridCol w:w="1347"/>
        <w:gridCol w:w="1913"/>
        <w:gridCol w:w="928"/>
        <w:gridCol w:w="1187"/>
      </w:tblGrid>
      <w:tr w:rsidR="00A00AE0" w:rsidTr="00A00AE0">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N </w:t>
            </w:r>
            <w:proofErr w:type="gramStart"/>
            <w:r>
              <w:rPr>
                <w:rFonts w:ascii="Times New Roman" w:eastAsia="Times New Roman" w:hAnsi="Times New Roman" w:cs="Times New Roman"/>
                <w:lang w:eastAsia="ru-RU"/>
              </w:rPr>
              <w:t>п</w:t>
            </w:r>
            <w:proofErr w:type="gramEnd"/>
            <w:r>
              <w:rPr>
                <w:rFonts w:ascii="Times New Roman" w:eastAsia="Times New Roman" w:hAnsi="Times New Roman" w:cs="Times New Roman"/>
                <w:lang w:eastAsia="ru-RU"/>
              </w:rPr>
              <w:t>/п</w:t>
            </w:r>
          </w:p>
        </w:tc>
        <w:tc>
          <w:tcPr>
            <w:tcW w:w="1734" w:type="dxa"/>
            <w:tcBorders>
              <w:top w:val="single" w:sz="8" w:space="0" w:color="000000"/>
              <w:left w:val="single" w:sz="8" w:space="0" w:color="000000"/>
              <w:bottom w:val="single" w:sz="8" w:space="0" w:color="000000"/>
              <w:right w:val="single" w:sz="8" w:space="0" w:color="000000"/>
            </w:tcBorders>
            <w:hideMark/>
          </w:tcPr>
          <w:p w:rsidR="00A00AE0" w:rsidRDefault="00A00AE0">
            <w:pPr>
              <w:jc w:val="center"/>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Наименование Товара (согласно Спецификации (Приложение № 1</w:t>
            </w:r>
            <w:r>
              <w:rPr>
                <w:rFonts w:ascii="Times New Roman" w:eastAsia="Times New Roman" w:hAnsi="Times New Roman" w:cs="Times New Roman"/>
                <w:lang w:eastAsia="ru-RU"/>
              </w:rPr>
              <w:br/>
              <w:t>к Контракту)</w:t>
            </w:r>
            <w:proofErr w:type="gramEnd"/>
          </w:p>
        </w:tc>
        <w:tc>
          <w:tcPr>
            <w:tcW w:w="2139" w:type="dxa"/>
            <w:tcBorders>
              <w:top w:val="single" w:sz="8" w:space="0" w:color="000000"/>
              <w:left w:val="single" w:sz="8" w:space="0" w:color="000000"/>
              <w:bottom w:val="single" w:sz="8" w:space="0" w:color="000000"/>
              <w:right w:val="single" w:sz="8" w:space="0" w:color="000000"/>
            </w:tcBorders>
            <w:hideMark/>
          </w:tcPr>
          <w:p w:rsidR="00A00AE0" w:rsidRDefault="00A00AE0">
            <w:pPr>
              <w:jc w:val="center"/>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Единица измерения Товара (согласно Спецификации (Приложение № 1</w:t>
            </w:r>
            <w:r>
              <w:rPr>
                <w:rFonts w:ascii="Times New Roman" w:eastAsia="Times New Roman" w:hAnsi="Times New Roman" w:cs="Times New Roman"/>
                <w:lang w:eastAsia="ru-RU"/>
              </w:rPr>
              <w:br/>
              <w:t>к Контракту)</w:t>
            </w:r>
            <w:proofErr w:type="gramEnd"/>
          </w:p>
        </w:tc>
        <w:tc>
          <w:tcPr>
            <w:tcW w:w="1347" w:type="dxa"/>
            <w:tcBorders>
              <w:top w:val="single" w:sz="8" w:space="0" w:color="000000"/>
              <w:left w:val="single" w:sz="8" w:space="0" w:color="000000"/>
              <w:bottom w:val="nil"/>
              <w:right w:val="single" w:sz="8" w:space="0" w:color="000000"/>
            </w:tcBorders>
            <w:hideMark/>
          </w:tcPr>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rsidR="00A00AE0" w:rsidRDefault="00A00AE0">
            <w:pPr>
              <w:jc w:val="center"/>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Цена за Единицу измерения Товара (согласно Спецификации (Приложение № 1</w:t>
            </w:r>
            <w:r>
              <w:rPr>
                <w:rFonts w:ascii="Times New Roman" w:eastAsia="Times New Roman" w:hAnsi="Times New Roman" w:cs="Times New Roman"/>
                <w:lang w:eastAsia="ru-RU"/>
              </w:rPr>
              <w:br/>
              <w:t xml:space="preserve"> к Контракту)</w:t>
            </w:r>
            <w:proofErr w:type="gramEnd"/>
          </w:p>
        </w:tc>
        <w:tc>
          <w:tcPr>
            <w:tcW w:w="928" w:type="dxa"/>
            <w:tcBorders>
              <w:top w:val="single" w:sz="8" w:space="0" w:color="000000"/>
              <w:left w:val="single" w:sz="8" w:space="0" w:color="000000"/>
              <w:bottom w:val="single" w:sz="8" w:space="0" w:color="000000"/>
              <w:right w:val="single" w:sz="8" w:space="0" w:color="000000"/>
            </w:tcBorders>
            <w:hideMark/>
          </w:tcPr>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bottom w:val="nil"/>
              <w:right w:val="single" w:sz="8" w:space="0" w:color="000000"/>
            </w:tcBorders>
            <w:hideMark/>
          </w:tcPr>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Стоимость, </w:t>
            </w:r>
          </w:p>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r>
      <w:tr w:rsidR="00A00AE0" w:rsidTr="00A00AE0">
        <w:tc>
          <w:tcPr>
            <w:tcW w:w="350"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A00AE0" w:rsidRDefault="00A00AE0">
            <w:pPr>
              <w:jc w:val="both"/>
              <w:rPr>
                <w:rFonts w:ascii="Times New Roman" w:eastAsia="Times New Roman" w:hAnsi="Times New Roman" w:cs="Times New Roman"/>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A00AE0" w:rsidTr="00A00AE0">
        <w:tc>
          <w:tcPr>
            <w:tcW w:w="350"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A00AE0" w:rsidRDefault="00A00AE0">
            <w:pPr>
              <w:jc w:val="both"/>
              <w:rPr>
                <w:rFonts w:ascii="Times New Roman" w:eastAsia="Times New Roman" w:hAnsi="Times New Roman" w:cs="Times New Roman"/>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A00AE0" w:rsidTr="00A00AE0">
        <w:tc>
          <w:tcPr>
            <w:tcW w:w="350"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A00AE0" w:rsidRDefault="00A00AE0">
            <w:pPr>
              <w:jc w:val="both"/>
              <w:rPr>
                <w:rFonts w:ascii="Times New Roman" w:eastAsia="Times New Roman" w:hAnsi="Times New Roman" w:cs="Times New Roman"/>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A00AE0" w:rsidRDefault="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bl>
    <w:p w:rsidR="00A00AE0" w:rsidRDefault="00A00AE0" w:rsidP="00A00AE0">
      <w:pPr>
        <w:jc w:val="both"/>
        <w:rPr>
          <w:rFonts w:ascii="Times New Roman" w:eastAsia="Times New Roman" w:hAnsi="Times New Roman" w:cs="Times New Roman"/>
          <w:lang w:eastAsia="ru-RU"/>
        </w:rPr>
      </w:pP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Срок поставки/получения (выборки) Товара: _____________</w:t>
      </w:r>
    </w:p>
    <w:p w:rsidR="00A00AE0" w:rsidRDefault="00A00AE0" w:rsidP="00A00AE0">
      <w:pPr>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Дополнительные условия поставки/получения (выборки) Товара: ________ (указываются при наличии)</w:t>
      </w:r>
    </w:p>
    <w:p w:rsidR="00A00AE0" w:rsidRDefault="00A00AE0" w:rsidP="00A00AE0">
      <w:pPr>
        <w:ind w:firstLine="540"/>
        <w:jc w:val="both"/>
        <w:rPr>
          <w:rFonts w:ascii="Times New Roman" w:eastAsia="Times New Roman" w:hAnsi="Times New Roman" w:cs="Times New Roman"/>
          <w:lang w:eastAsia="ru-RU"/>
        </w:rPr>
      </w:pPr>
    </w:p>
    <w:p w:rsidR="00A00AE0" w:rsidRDefault="00A00AE0" w:rsidP="00A00AE0">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A00AE0" w:rsidTr="00A00AE0">
        <w:tc>
          <w:tcPr>
            <w:tcW w:w="0" w:type="auto"/>
            <w:hideMark/>
          </w:tcPr>
          <w:p w:rsidR="00A00AE0" w:rsidRDefault="00A00AE0">
            <w:pPr>
              <w:rPr>
                <w:rFonts w:ascii="Times New Roman" w:eastAsia="Times New Roman" w:hAnsi="Times New Roman" w:cs="Times New Roman"/>
                <w:lang w:eastAsia="ru-RU"/>
              </w:rPr>
            </w:pPr>
            <w:r>
              <w:rPr>
                <w:rFonts w:ascii="Times New Roman" w:eastAsia="Times New Roman" w:hAnsi="Times New Roman" w:cs="Times New Roman"/>
                <w:lang w:eastAsia="ru-RU"/>
              </w:rPr>
              <w:t>От Заказчика/Получателя</w:t>
            </w:r>
          </w:p>
        </w:tc>
        <w:tc>
          <w:tcPr>
            <w:tcW w:w="0" w:type="auto"/>
            <w:hideMark/>
          </w:tcPr>
          <w:p w:rsidR="00A00AE0" w:rsidRDefault="00A00AE0">
            <w:pPr>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0" w:type="auto"/>
            <w:tcBorders>
              <w:top w:val="nil"/>
              <w:left w:val="nil"/>
              <w:bottom w:val="single" w:sz="8" w:space="0" w:color="000000"/>
              <w:right w:val="nil"/>
            </w:tcBorders>
            <w:vAlign w:val="center"/>
            <w:hideMark/>
          </w:tcPr>
          <w:p w:rsidR="00A00AE0" w:rsidRDefault="00A00AE0">
            <w:pPr>
              <w:rPr>
                <w:rFonts w:ascii="Times New Roman" w:eastAsia="Times New Roman" w:hAnsi="Times New Roman" w:cs="Times New Roman"/>
                <w:lang w:eastAsia="ru-RU"/>
              </w:rPr>
            </w:pPr>
            <w:r>
              <w:rPr>
                <w:rFonts w:ascii="Times New Roman" w:eastAsia="Times New Roman" w:hAnsi="Times New Roman" w:cs="Times New Roman"/>
                <w:lang w:eastAsia="ru-RU"/>
              </w:rPr>
              <w:t> </w:t>
            </w:r>
          </w:p>
        </w:tc>
      </w:tr>
      <w:tr w:rsidR="00A00AE0" w:rsidTr="00A00AE0">
        <w:tc>
          <w:tcPr>
            <w:tcW w:w="0" w:type="auto"/>
            <w:hideMark/>
          </w:tcPr>
          <w:p w:rsidR="00A00AE0" w:rsidRDefault="00A00AE0">
            <w:pPr>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0" w:type="auto"/>
            <w:hideMark/>
          </w:tcPr>
          <w:p w:rsidR="00A00AE0" w:rsidRDefault="00A00AE0">
            <w:pPr>
              <w:rPr>
                <w:rFonts w:ascii="Times New Roman" w:eastAsia="Times New Roman" w:hAnsi="Times New Roman" w:cs="Times New Roman"/>
                <w:lang w:eastAsia="ru-RU"/>
              </w:rPr>
            </w:pPr>
            <w:r>
              <w:rPr>
                <w:rFonts w:ascii="Times New Roman" w:eastAsia="Times New Roman" w:hAnsi="Times New Roman" w:cs="Times New Roman"/>
                <w:lang w:eastAsia="ru-RU"/>
              </w:rPr>
              <w:t> </w:t>
            </w:r>
          </w:p>
        </w:tc>
        <w:tc>
          <w:tcPr>
            <w:tcW w:w="0" w:type="auto"/>
            <w:tcBorders>
              <w:top w:val="single" w:sz="8" w:space="0" w:color="000000"/>
              <w:left w:val="nil"/>
              <w:bottom w:val="nil"/>
              <w:right w:val="nil"/>
            </w:tcBorders>
            <w:hideMark/>
          </w:tcPr>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Подпись, расшифровка подписи</w:t>
            </w:r>
          </w:p>
          <w:p w:rsidR="00A00AE0" w:rsidRDefault="00A00AE0">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М.П. (при наличии)".</w:t>
            </w:r>
          </w:p>
        </w:tc>
      </w:tr>
    </w:tbl>
    <w:p w:rsidR="00A00AE0" w:rsidRPr="00EA5959" w:rsidRDefault="00A00AE0" w:rsidP="00A00AE0">
      <w:pPr>
        <w:autoSpaceDE w:val="0"/>
        <w:autoSpaceDN w:val="0"/>
        <w:ind w:firstLine="708"/>
        <w:jc w:val="both"/>
        <w:rPr>
          <w:rFonts w:ascii="Times New Roman" w:eastAsia="Times New Roman" w:hAnsi="Times New Roman" w:cs="Times New Roman"/>
          <w:color w:val="auto"/>
          <w:sz w:val="22"/>
          <w:szCs w:val="22"/>
          <w:lang w:bidi="ar-SA"/>
        </w:rPr>
      </w:pPr>
    </w:p>
    <w:sectPr w:rsidR="00A00AE0" w:rsidRPr="00EA5959" w:rsidSect="00A6576E">
      <w:pgSz w:w="11906" w:h="16838"/>
      <w:pgMar w:top="567"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3D8" w:rsidRDefault="006D73D8" w:rsidP="00250A0D">
      <w:r>
        <w:separator/>
      </w:r>
    </w:p>
  </w:endnote>
  <w:endnote w:type="continuationSeparator" w:id="0">
    <w:p w:rsidR="006D73D8" w:rsidRDefault="006D73D8" w:rsidP="00250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default"/>
  </w:font>
  <w:font w:name="Lucida Sans Unicode">
    <w:panose1 w:val="020B0602030504020204"/>
    <w:charset w:val="CC"/>
    <w:family w:val="swiss"/>
    <w:pitch w:val="variable"/>
    <w:sig w:usb0="80000AFF" w:usb1="0000396B" w:usb2="00000000" w:usb3="00000000" w:csb0="000000BF" w:csb1="00000000"/>
  </w:font>
  <w:font w:name="DejaVu Sans">
    <w:altName w:val="Times New Roman"/>
    <w:charset w:val="00"/>
    <w:family w:val="roman"/>
    <w:pitch w:val="default"/>
  </w:font>
  <w:font w:name="Liberation Sans">
    <w:altName w:val="Arial"/>
    <w:charset w:val="CC"/>
    <w:family w:val="swiss"/>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3D8" w:rsidRDefault="006D73D8" w:rsidP="00250A0D">
      <w:r>
        <w:separator/>
      </w:r>
    </w:p>
  </w:footnote>
  <w:footnote w:type="continuationSeparator" w:id="0">
    <w:p w:rsidR="006D73D8" w:rsidRDefault="006D73D8" w:rsidP="00250A0D">
      <w:r>
        <w:continuationSeparator/>
      </w:r>
    </w:p>
  </w:footnote>
  <w:footnote w:id="1">
    <w:p w:rsidR="00A00AE0" w:rsidRDefault="00A00AE0" w:rsidP="00A00AE0">
      <w:pPr>
        <w:pStyle w:val="ad"/>
        <w:ind w:right="-102"/>
        <w:contextualSpacing/>
        <w:rPr>
          <w:rFonts w:asciiTheme="minorHAnsi" w:eastAsiaTheme="minorHAnsi" w:hAnsiTheme="minorHAnsi" w:cstheme="minorBidi"/>
          <w:sz w:val="16"/>
          <w:szCs w:val="16"/>
          <w:lang w:eastAsia="en-US"/>
        </w:rPr>
      </w:pPr>
      <w:r>
        <w:rPr>
          <w:rStyle w:val="af"/>
          <w:sz w:val="16"/>
          <w:szCs w:val="16"/>
        </w:rPr>
        <w:footnoteRef/>
      </w:r>
      <w:r>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2">
    <w:p w:rsidR="00A00AE0" w:rsidRDefault="00A00AE0" w:rsidP="00A00AE0">
      <w:pPr>
        <w:pStyle w:val="ad"/>
        <w:ind w:right="-102"/>
        <w:contextualSpacing/>
        <w:rPr>
          <w:sz w:val="16"/>
          <w:szCs w:val="16"/>
        </w:rPr>
      </w:pPr>
      <w:r>
        <w:rPr>
          <w:rStyle w:val="af"/>
          <w:sz w:val="16"/>
          <w:szCs w:val="16"/>
        </w:rPr>
        <w:footnoteRef/>
      </w:r>
      <w:r>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 w:id="3">
    <w:p w:rsidR="00A00AE0" w:rsidRDefault="00A00AE0" w:rsidP="00A00AE0">
      <w:pPr>
        <w:pStyle w:val="ad"/>
        <w:ind w:right="-102"/>
        <w:contextualSpacing/>
        <w:rPr>
          <w:sz w:val="16"/>
          <w:szCs w:val="16"/>
        </w:rPr>
      </w:pPr>
      <w:r>
        <w:rPr>
          <w:rStyle w:val="af"/>
          <w:sz w:val="16"/>
          <w:szCs w:val="16"/>
        </w:rPr>
        <w:footnoteRef/>
      </w:r>
      <w:r>
        <w:rPr>
          <w:sz w:val="16"/>
          <w:szCs w:val="16"/>
        </w:rPr>
        <w:t xml:space="preserve"> В случае работы Поставщика по упрощенной системе налогообложения или если поставка товаров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B12"/>
    <w:rsid w:val="000136DD"/>
    <w:rsid w:val="00053567"/>
    <w:rsid w:val="00142C14"/>
    <w:rsid w:val="001509D5"/>
    <w:rsid w:val="00163B7E"/>
    <w:rsid w:val="0017622F"/>
    <w:rsid w:val="00192318"/>
    <w:rsid w:val="001E7905"/>
    <w:rsid w:val="00235536"/>
    <w:rsid w:val="00246C05"/>
    <w:rsid w:val="00250A0D"/>
    <w:rsid w:val="002538D3"/>
    <w:rsid w:val="0026454D"/>
    <w:rsid w:val="002836D8"/>
    <w:rsid w:val="002A1561"/>
    <w:rsid w:val="002B2174"/>
    <w:rsid w:val="002E5618"/>
    <w:rsid w:val="003021AA"/>
    <w:rsid w:val="003111F2"/>
    <w:rsid w:val="003173BF"/>
    <w:rsid w:val="003262AC"/>
    <w:rsid w:val="003B2BC0"/>
    <w:rsid w:val="003B3533"/>
    <w:rsid w:val="003E25C8"/>
    <w:rsid w:val="0040096B"/>
    <w:rsid w:val="00452B92"/>
    <w:rsid w:val="0048319E"/>
    <w:rsid w:val="004C2BD6"/>
    <w:rsid w:val="004D2E8B"/>
    <w:rsid w:val="004E21EC"/>
    <w:rsid w:val="005140E8"/>
    <w:rsid w:val="005143F2"/>
    <w:rsid w:val="005424F6"/>
    <w:rsid w:val="005503BF"/>
    <w:rsid w:val="00552E4C"/>
    <w:rsid w:val="005653B7"/>
    <w:rsid w:val="0059284A"/>
    <w:rsid w:val="005A4C44"/>
    <w:rsid w:val="005A632A"/>
    <w:rsid w:val="005F30FA"/>
    <w:rsid w:val="0061467E"/>
    <w:rsid w:val="00625089"/>
    <w:rsid w:val="00670A48"/>
    <w:rsid w:val="006751EB"/>
    <w:rsid w:val="006A25FD"/>
    <w:rsid w:val="006B268B"/>
    <w:rsid w:val="006D73D8"/>
    <w:rsid w:val="006E338D"/>
    <w:rsid w:val="006E3ADC"/>
    <w:rsid w:val="006E5907"/>
    <w:rsid w:val="00700FBA"/>
    <w:rsid w:val="007258B4"/>
    <w:rsid w:val="00733314"/>
    <w:rsid w:val="00760B53"/>
    <w:rsid w:val="007861ED"/>
    <w:rsid w:val="007A2FE5"/>
    <w:rsid w:val="007E4246"/>
    <w:rsid w:val="007E4A6A"/>
    <w:rsid w:val="007E4E87"/>
    <w:rsid w:val="007F7729"/>
    <w:rsid w:val="00804998"/>
    <w:rsid w:val="00824C21"/>
    <w:rsid w:val="00850C8D"/>
    <w:rsid w:val="00890519"/>
    <w:rsid w:val="00891F56"/>
    <w:rsid w:val="008B4B08"/>
    <w:rsid w:val="008C150C"/>
    <w:rsid w:val="008C3D56"/>
    <w:rsid w:val="008C6D7E"/>
    <w:rsid w:val="008D7C8C"/>
    <w:rsid w:val="008E45E5"/>
    <w:rsid w:val="009142A9"/>
    <w:rsid w:val="009247A6"/>
    <w:rsid w:val="00931901"/>
    <w:rsid w:val="00962194"/>
    <w:rsid w:val="009A3172"/>
    <w:rsid w:val="009A37CA"/>
    <w:rsid w:val="009C5B57"/>
    <w:rsid w:val="009D373D"/>
    <w:rsid w:val="009D6285"/>
    <w:rsid w:val="00A00AE0"/>
    <w:rsid w:val="00A21283"/>
    <w:rsid w:val="00A45A0B"/>
    <w:rsid w:val="00A6576E"/>
    <w:rsid w:val="00A72A66"/>
    <w:rsid w:val="00A83E43"/>
    <w:rsid w:val="00AA39FE"/>
    <w:rsid w:val="00AB2B9C"/>
    <w:rsid w:val="00B94D34"/>
    <w:rsid w:val="00BC3894"/>
    <w:rsid w:val="00BC40FD"/>
    <w:rsid w:val="00BD432E"/>
    <w:rsid w:val="00BF0CE5"/>
    <w:rsid w:val="00C2318D"/>
    <w:rsid w:val="00C2429B"/>
    <w:rsid w:val="00C4623B"/>
    <w:rsid w:val="00C56FB5"/>
    <w:rsid w:val="00C63643"/>
    <w:rsid w:val="00CA0D86"/>
    <w:rsid w:val="00CA146D"/>
    <w:rsid w:val="00CB2790"/>
    <w:rsid w:val="00CD422C"/>
    <w:rsid w:val="00CF1A69"/>
    <w:rsid w:val="00D23A75"/>
    <w:rsid w:val="00D4282A"/>
    <w:rsid w:val="00D47C6A"/>
    <w:rsid w:val="00D5179A"/>
    <w:rsid w:val="00D64F39"/>
    <w:rsid w:val="00D66850"/>
    <w:rsid w:val="00D7322D"/>
    <w:rsid w:val="00D92E3C"/>
    <w:rsid w:val="00DD61DA"/>
    <w:rsid w:val="00DD7493"/>
    <w:rsid w:val="00E8615B"/>
    <w:rsid w:val="00EA5959"/>
    <w:rsid w:val="00EB2BD9"/>
    <w:rsid w:val="00EF6891"/>
    <w:rsid w:val="00EF6F25"/>
    <w:rsid w:val="00F13D4D"/>
    <w:rsid w:val="00F309B1"/>
    <w:rsid w:val="00F41B12"/>
    <w:rsid w:val="00F50B18"/>
    <w:rsid w:val="00FA0F9E"/>
    <w:rsid w:val="00FB3306"/>
    <w:rsid w:val="00FC2424"/>
    <w:rsid w:val="00FE4B2E"/>
    <w:rsid w:val="00FE72B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ucida Sans Unicode" w:hAnsi="Liberation Serif" w:cs="DejaVu Sans"/>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hAnsi="Liberation Sans"/>
      <w:sz w:val="28"/>
      <w:szCs w:val="28"/>
    </w:rPr>
  </w:style>
  <w:style w:type="paragraph" w:styleId="a4">
    <w:name w:val="Body Text"/>
    <w:basedOn w:val="a"/>
    <w:pPr>
      <w:spacing w:after="140" w:line="288"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styleId="a7">
    <w:name w:val="index heading"/>
    <w:basedOn w:val="a"/>
    <w:qFormat/>
    <w:pPr>
      <w:suppressLineNumbers/>
    </w:pPr>
  </w:style>
  <w:style w:type="paragraph" w:customStyle="1" w:styleId="a8">
    <w:name w:val="Содержимое таблицы"/>
    <w:basedOn w:val="a"/>
    <w:qFormat/>
    <w:pPr>
      <w:suppressLineNumbers/>
    </w:pPr>
  </w:style>
  <w:style w:type="paragraph" w:customStyle="1" w:styleId="a9">
    <w:name w:val="Заголовок таблицы"/>
    <w:basedOn w:val="a8"/>
    <w:qFormat/>
    <w:pPr>
      <w:jc w:val="center"/>
    </w:pPr>
    <w:rPr>
      <w:b/>
      <w:bCs/>
    </w:rPr>
  </w:style>
  <w:style w:type="character" w:styleId="aa">
    <w:name w:val="Hyperlink"/>
    <w:uiPriority w:val="99"/>
    <w:rsid w:val="00250A0D"/>
    <w:rPr>
      <w:rFonts w:cs="Times New Roman"/>
      <w:color w:val="0000FF"/>
      <w:u w:val="single"/>
    </w:rPr>
  </w:style>
  <w:style w:type="paragraph" w:styleId="ab">
    <w:name w:val="footer"/>
    <w:aliases w:val="Знак3"/>
    <w:basedOn w:val="a"/>
    <w:link w:val="ac"/>
    <w:uiPriority w:val="99"/>
    <w:unhideWhenUsed/>
    <w:rsid w:val="00250A0D"/>
    <w:pPr>
      <w:widowControl w:val="0"/>
      <w:tabs>
        <w:tab w:val="center" w:pos="4677"/>
        <w:tab w:val="right" w:pos="9355"/>
      </w:tabs>
    </w:pPr>
    <w:rPr>
      <w:rFonts w:ascii="Courier New" w:eastAsia="Courier New" w:hAnsi="Courier New" w:cs="Courier New"/>
      <w:color w:val="000000"/>
      <w:lang w:val="x-none" w:eastAsia="ru-RU" w:bidi="ru-RU"/>
    </w:rPr>
  </w:style>
  <w:style w:type="character" w:customStyle="1" w:styleId="ac">
    <w:name w:val="Нижний колонтитул Знак"/>
    <w:aliases w:val="Знак3 Знак"/>
    <w:basedOn w:val="a0"/>
    <w:link w:val="ab"/>
    <w:uiPriority w:val="99"/>
    <w:rsid w:val="00250A0D"/>
    <w:rPr>
      <w:rFonts w:ascii="Courier New" w:eastAsia="Courier New" w:hAnsi="Courier New" w:cs="Courier New"/>
      <w:color w:val="000000"/>
      <w:sz w:val="24"/>
      <w:lang w:val="x-none" w:eastAsia="ru-RU" w:bidi="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250A0D"/>
    <w:pPr>
      <w:spacing w:after="60"/>
      <w:jc w:val="both"/>
    </w:pPr>
    <w:rPr>
      <w:rFonts w:ascii="Times New Roman" w:eastAsia="Times New Roman" w:hAnsi="Times New Roman" w:cs="Times New Roman"/>
      <w:color w:val="auto"/>
      <w:sz w:val="20"/>
      <w:szCs w:val="20"/>
      <w:lang w:val="x-none" w:eastAsia="ru-RU"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250A0D"/>
    <w:rPr>
      <w:rFonts w:ascii="Times New Roman" w:eastAsia="Times New Roman" w:hAnsi="Times New Roman" w:cs="Times New Roman"/>
      <w:szCs w:val="20"/>
      <w:lang w:val="x-none" w:eastAsia="ru-RU" w:bidi="ar-SA"/>
    </w:rPr>
  </w:style>
  <w:style w:type="character" w:styleId="af">
    <w:name w:val="footnote reference"/>
    <w:aliases w:val="Ссылка на сноску 45,Знак сноски-FN"/>
    <w:qFormat/>
    <w:rsid w:val="00250A0D"/>
    <w:rPr>
      <w:vertAlign w:val="superscript"/>
    </w:rPr>
  </w:style>
  <w:style w:type="paragraph" w:customStyle="1" w:styleId="af0">
    <w:name w:val="Обычный.Нормальный абзац"/>
    <w:qFormat/>
    <w:rsid w:val="00250A0D"/>
    <w:pPr>
      <w:widowControl w:val="0"/>
      <w:ind w:firstLine="709"/>
      <w:jc w:val="both"/>
    </w:pPr>
    <w:rPr>
      <w:rFonts w:ascii="Times New Roman" w:eastAsia="Times New Roman" w:hAnsi="Times New Roman" w:cs="Times New Roman"/>
      <w:sz w:val="24"/>
      <w:lang w:eastAsia="ru-RU" w:bidi="ar-SA"/>
    </w:rPr>
  </w:style>
  <w:style w:type="character" w:customStyle="1" w:styleId="sectioninfo2">
    <w:name w:val="section__info2"/>
    <w:basedOn w:val="a0"/>
    <w:rsid w:val="00C2429B"/>
    <w:rPr>
      <w:vanish w:val="0"/>
      <w:webHidden w:val="0"/>
      <w:sz w:val="24"/>
      <w:szCs w:val="24"/>
      <w:specVanish w:val="0"/>
    </w:rPr>
  </w:style>
  <w:style w:type="character" w:customStyle="1" w:styleId="ng-binding">
    <w:name w:val="ng-binding"/>
    <w:basedOn w:val="a0"/>
    <w:rsid w:val="00C2429B"/>
  </w:style>
  <w:style w:type="character" w:customStyle="1" w:styleId="layout">
    <w:name w:val="layout"/>
    <w:rsid w:val="003B3533"/>
  </w:style>
  <w:style w:type="paragraph" w:styleId="af1">
    <w:name w:val="Balloon Text"/>
    <w:basedOn w:val="a"/>
    <w:link w:val="af2"/>
    <w:uiPriority w:val="99"/>
    <w:semiHidden/>
    <w:unhideWhenUsed/>
    <w:rsid w:val="0040096B"/>
    <w:rPr>
      <w:rFonts w:ascii="Tahoma" w:hAnsi="Tahoma" w:cs="Mangal"/>
      <w:sz w:val="16"/>
      <w:szCs w:val="14"/>
    </w:rPr>
  </w:style>
  <w:style w:type="character" w:customStyle="1" w:styleId="af2">
    <w:name w:val="Текст выноски Знак"/>
    <w:basedOn w:val="a0"/>
    <w:link w:val="af1"/>
    <w:uiPriority w:val="99"/>
    <w:semiHidden/>
    <w:rsid w:val="0040096B"/>
    <w:rPr>
      <w:rFonts w:ascii="Tahoma" w:hAnsi="Tahoma" w:cs="Mangal"/>
      <w:color w:val="00000A"/>
      <w:sz w:val="16"/>
      <w:szCs w:val="14"/>
    </w:rPr>
  </w:style>
  <w:style w:type="paragraph" w:customStyle="1" w:styleId="af3">
    <w:name w:val="ОБЫЧНЫЙ БЕЗ ФОРМАТА"/>
    <w:qFormat/>
    <w:rsid w:val="003021AA"/>
    <w:pPr>
      <w:widowControl w:val="0"/>
    </w:pPr>
    <w:rPr>
      <w:rFonts w:ascii="Times New Roman" w:eastAsia="Times New Roman" w:hAnsi="Times New Roman" w:cs="Times New Roman"/>
      <w:sz w:val="24"/>
      <w:szCs w:val="20"/>
      <w:lang w:eastAsia="ru-RU" w:bidi="ar-SA"/>
    </w:rPr>
  </w:style>
  <w:style w:type="paragraph" w:customStyle="1" w:styleId="ConsPlusNormal">
    <w:name w:val="ConsPlusNormal"/>
    <w:link w:val="ConsPlusNormal0"/>
    <w:qFormat/>
    <w:rsid w:val="009A37CA"/>
    <w:pPr>
      <w:widowControl w:val="0"/>
      <w:autoSpaceDE w:val="0"/>
      <w:autoSpaceDN w:val="0"/>
      <w:adjustRightInd w:val="0"/>
    </w:pPr>
    <w:rPr>
      <w:rFonts w:ascii="Arial" w:eastAsiaTheme="minorEastAsia" w:hAnsi="Arial" w:cs="Arial"/>
      <w:szCs w:val="20"/>
      <w:lang w:eastAsia="ru-RU" w:bidi="ar-SA"/>
    </w:rPr>
  </w:style>
  <w:style w:type="character" w:customStyle="1" w:styleId="ConsPlusNormal0">
    <w:name w:val="ConsPlusNormal Знак"/>
    <w:link w:val="ConsPlusNormal"/>
    <w:qFormat/>
    <w:locked/>
    <w:rsid w:val="009A37CA"/>
    <w:rPr>
      <w:rFonts w:ascii="Arial" w:eastAsiaTheme="minorEastAsia" w:hAnsi="Arial" w:cs="Arial"/>
      <w:szCs w:val="20"/>
      <w:lang w:eastAsia="ru-RU" w:bidi="ar-SA"/>
    </w:rPr>
  </w:style>
  <w:style w:type="paragraph" w:customStyle="1" w:styleId="mcntmsonormal">
    <w:name w:val="mcntmsonormal"/>
    <w:basedOn w:val="a"/>
    <w:rsid w:val="009A37CA"/>
    <w:pPr>
      <w:spacing w:before="100" w:beforeAutospacing="1" w:after="100" w:afterAutospacing="1"/>
    </w:pPr>
    <w:rPr>
      <w:rFonts w:ascii="Times New Roman" w:eastAsia="Times New Roman" w:hAnsi="Times New Roman" w:cs="Times New Roman"/>
      <w:color w:val="auto"/>
      <w:lang w:eastAsia="ru-RU" w:bidi="ar-SA"/>
    </w:rPr>
  </w:style>
  <w:style w:type="paragraph" w:styleId="af4">
    <w:name w:val="No Spacing"/>
    <w:uiPriority w:val="1"/>
    <w:qFormat/>
    <w:rsid w:val="00235536"/>
    <w:rPr>
      <w:rFonts w:ascii="Calibri" w:eastAsia="Times New Roman" w:hAnsi="Calibri" w:cs="Times New Roman"/>
      <w:sz w:val="22"/>
      <w:szCs w:val="22"/>
      <w:lang w:eastAsia="ru-RU" w:bidi="ar-SA"/>
    </w:rPr>
  </w:style>
  <w:style w:type="character" w:styleId="af5">
    <w:name w:val="Strong"/>
    <w:basedOn w:val="a0"/>
    <w:uiPriority w:val="22"/>
    <w:qFormat/>
    <w:rsid w:val="00FE72BD"/>
    <w:rPr>
      <w:b/>
      <w:bCs/>
    </w:rPr>
  </w:style>
  <w:style w:type="character" w:customStyle="1" w:styleId="af6">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7"/>
    <w:uiPriority w:val="34"/>
    <w:locked/>
    <w:rsid w:val="00A00AE0"/>
  </w:style>
  <w:style w:type="paragraph" w:styleId="af7">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f6"/>
    <w:uiPriority w:val="34"/>
    <w:qFormat/>
    <w:rsid w:val="00A00AE0"/>
    <w:pPr>
      <w:spacing w:after="160" w:line="256" w:lineRule="auto"/>
      <w:ind w:left="720"/>
      <w:contextualSpacing/>
    </w:pPr>
    <w:rPr>
      <w:color w:val="auto"/>
      <w:sz w:val="20"/>
    </w:rPr>
  </w:style>
  <w:style w:type="table" w:styleId="af8">
    <w:name w:val="Table Grid"/>
    <w:basedOn w:val="a1"/>
    <w:uiPriority w:val="59"/>
    <w:rsid w:val="00A00AE0"/>
    <w:rPr>
      <w:rFonts w:asciiTheme="minorHAnsi" w:eastAsiaTheme="minorHAnsi" w:hAnsiTheme="minorHAnsi" w:cstheme="minorBidi"/>
      <w:sz w:val="22"/>
      <w:szCs w:val="22"/>
      <w:lang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9">
    <w:name w:val="annotation reference"/>
    <w:basedOn w:val="a0"/>
    <w:uiPriority w:val="99"/>
    <w:semiHidden/>
    <w:unhideWhenUsed/>
    <w:rsid w:val="005A4C44"/>
    <w:rPr>
      <w:sz w:val="16"/>
      <w:szCs w:val="16"/>
    </w:rPr>
  </w:style>
  <w:style w:type="paragraph" w:styleId="afa">
    <w:name w:val="annotation text"/>
    <w:basedOn w:val="a"/>
    <w:link w:val="afb"/>
    <w:uiPriority w:val="99"/>
    <w:semiHidden/>
    <w:unhideWhenUsed/>
    <w:rsid w:val="005A4C44"/>
    <w:rPr>
      <w:rFonts w:cs="Mangal"/>
      <w:sz w:val="20"/>
      <w:szCs w:val="18"/>
    </w:rPr>
  </w:style>
  <w:style w:type="character" w:customStyle="1" w:styleId="afb">
    <w:name w:val="Текст примечания Знак"/>
    <w:basedOn w:val="a0"/>
    <w:link w:val="afa"/>
    <w:uiPriority w:val="99"/>
    <w:semiHidden/>
    <w:rsid w:val="005A4C44"/>
    <w:rPr>
      <w:rFonts w:cs="Mangal"/>
      <w:color w:val="00000A"/>
      <w:szCs w:val="18"/>
    </w:rPr>
  </w:style>
  <w:style w:type="paragraph" w:styleId="afc">
    <w:name w:val="annotation subject"/>
    <w:basedOn w:val="afa"/>
    <w:next w:val="afa"/>
    <w:link w:val="afd"/>
    <w:uiPriority w:val="99"/>
    <w:semiHidden/>
    <w:unhideWhenUsed/>
    <w:rsid w:val="005A4C44"/>
    <w:rPr>
      <w:b/>
      <w:bCs/>
    </w:rPr>
  </w:style>
  <w:style w:type="character" w:customStyle="1" w:styleId="afd">
    <w:name w:val="Тема примечания Знак"/>
    <w:basedOn w:val="afb"/>
    <w:link w:val="afc"/>
    <w:uiPriority w:val="99"/>
    <w:semiHidden/>
    <w:rsid w:val="005A4C44"/>
    <w:rPr>
      <w:rFonts w:cs="Mangal"/>
      <w:b/>
      <w:bCs/>
      <w:color w:val="00000A"/>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ucida Sans Unicode" w:hAnsi="Liberation Serif" w:cs="DejaVu Sans"/>
        <w:szCs w:val="24"/>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hAnsi="Liberation Sans"/>
      <w:sz w:val="28"/>
      <w:szCs w:val="28"/>
    </w:rPr>
  </w:style>
  <w:style w:type="paragraph" w:styleId="a4">
    <w:name w:val="Body Text"/>
    <w:basedOn w:val="a"/>
    <w:pPr>
      <w:spacing w:after="140" w:line="288" w:lineRule="auto"/>
    </w:pPr>
  </w:style>
  <w:style w:type="paragraph" w:styleId="a5">
    <w:name w:val="List"/>
    <w:basedOn w:val="a4"/>
  </w:style>
  <w:style w:type="paragraph" w:styleId="a6">
    <w:name w:val="caption"/>
    <w:basedOn w:val="a"/>
    <w:qFormat/>
    <w:pPr>
      <w:suppressLineNumbers/>
      <w:spacing w:before="120" w:after="120"/>
    </w:pPr>
    <w:rPr>
      <w:i/>
      <w:iCs/>
    </w:rPr>
  </w:style>
  <w:style w:type="paragraph" w:styleId="a7">
    <w:name w:val="index heading"/>
    <w:basedOn w:val="a"/>
    <w:qFormat/>
    <w:pPr>
      <w:suppressLineNumbers/>
    </w:pPr>
  </w:style>
  <w:style w:type="paragraph" w:customStyle="1" w:styleId="a8">
    <w:name w:val="Содержимое таблицы"/>
    <w:basedOn w:val="a"/>
    <w:qFormat/>
    <w:pPr>
      <w:suppressLineNumbers/>
    </w:pPr>
  </w:style>
  <w:style w:type="paragraph" w:customStyle="1" w:styleId="a9">
    <w:name w:val="Заголовок таблицы"/>
    <w:basedOn w:val="a8"/>
    <w:qFormat/>
    <w:pPr>
      <w:jc w:val="center"/>
    </w:pPr>
    <w:rPr>
      <w:b/>
      <w:bCs/>
    </w:rPr>
  </w:style>
  <w:style w:type="character" w:styleId="aa">
    <w:name w:val="Hyperlink"/>
    <w:uiPriority w:val="99"/>
    <w:rsid w:val="00250A0D"/>
    <w:rPr>
      <w:rFonts w:cs="Times New Roman"/>
      <w:color w:val="0000FF"/>
      <w:u w:val="single"/>
    </w:rPr>
  </w:style>
  <w:style w:type="paragraph" w:styleId="ab">
    <w:name w:val="footer"/>
    <w:aliases w:val="Знак3"/>
    <w:basedOn w:val="a"/>
    <w:link w:val="ac"/>
    <w:uiPriority w:val="99"/>
    <w:unhideWhenUsed/>
    <w:rsid w:val="00250A0D"/>
    <w:pPr>
      <w:widowControl w:val="0"/>
      <w:tabs>
        <w:tab w:val="center" w:pos="4677"/>
        <w:tab w:val="right" w:pos="9355"/>
      </w:tabs>
    </w:pPr>
    <w:rPr>
      <w:rFonts w:ascii="Courier New" w:eastAsia="Courier New" w:hAnsi="Courier New" w:cs="Courier New"/>
      <w:color w:val="000000"/>
      <w:lang w:val="x-none" w:eastAsia="ru-RU" w:bidi="ru-RU"/>
    </w:rPr>
  </w:style>
  <w:style w:type="character" w:customStyle="1" w:styleId="ac">
    <w:name w:val="Нижний колонтитул Знак"/>
    <w:aliases w:val="Знак3 Знак"/>
    <w:basedOn w:val="a0"/>
    <w:link w:val="ab"/>
    <w:uiPriority w:val="99"/>
    <w:rsid w:val="00250A0D"/>
    <w:rPr>
      <w:rFonts w:ascii="Courier New" w:eastAsia="Courier New" w:hAnsi="Courier New" w:cs="Courier New"/>
      <w:color w:val="000000"/>
      <w:sz w:val="24"/>
      <w:lang w:val="x-none" w:eastAsia="ru-RU" w:bidi="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250A0D"/>
    <w:pPr>
      <w:spacing w:after="60"/>
      <w:jc w:val="both"/>
    </w:pPr>
    <w:rPr>
      <w:rFonts w:ascii="Times New Roman" w:eastAsia="Times New Roman" w:hAnsi="Times New Roman" w:cs="Times New Roman"/>
      <w:color w:val="auto"/>
      <w:sz w:val="20"/>
      <w:szCs w:val="20"/>
      <w:lang w:val="x-none" w:eastAsia="ru-RU"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250A0D"/>
    <w:rPr>
      <w:rFonts w:ascii="Times New Roman" w:eastAsia="Times New Roman" w:hAnsi="Times New Roman" w:cs="Times New Roman"/>
      <w:szCs w:val="20"/>
      <w:lang w:val="x-none" w:eastAsia="ru-RU" w:bidi="ar-SA"/>
    </w:rPr>
  </w:style>
  <w:style w:type="character" w:styleId="af">
    <w:name w:val="footnote reference"/>
    <w:aliases w:val="Ссылка на сноску 45,Знак сноски-FN"/>
    <w:qFormat/>
    <w:rsid w:val="00250A0D"/>
    <w:rPr>
      <w:vertAlign w:val="superscript"/>
    </w:rPr>
  </w:style>
  <w:style w:type="paragraph" w:customStyle="1" w:styleId="af0">
    <w:name w:val="Обычный.Нормальный абзац"/>
    <w:qFormat/>
    <w:rsid w:val="00250A0D"/>
    <w:pPr>
      <w:widowControl w:val="0"/>
      <w:ind w:firstLine="709"/>
      <w:jc w:val="both"/>
    </w:pPr>
    <w:rPr>
      <w:rFonts w:ascii="Times New Roman" w:eastAsia="Times New Roman" w:hAnsi="Times New Roman" w:cs="Times New Roman"/>
      <w:sz w:val="24"/>
      <w:lang w:eastAsia="ru-RU" w:bidi="ar-SA"/>
    </w:rPr>
  </w:style>
  <w:style w:type="character" w:customStyle="1" w:styleId="sectioninfo2">
    <w:name w:val="section__info2"/>
    <w:basedOn w:val="a0"/>
    <w:rsid w:val="00C2429B"/>
    <w:rPr>
      <w:vanish w:val="0"/>
      <w:webHidden w:val="0"/>
      <w:sz w:val="24"/>
      <w:szCs w:val="24"/>
      <w:specVanish w:val="0"/>
    </w:rPr>
  </w:style>
  <w:style w:type="character" w:customStyle="1" w:styleId="ng-binding">
    <w:name w:val="ng-binding"/>
    <w:basedOn w:val="a0"/>
    <w:rsid w:val="00C2429B"/>
  </w:style>
  <w:style w:type="character" w:customStyle="1" w:styleId="layout">
    <w:name w:val="layout"/>
    <w:rsid w:val="003B3533"/>
  </w:style>
  <w:style w:type="paragraph" w:styleId="af1">
    <w:name w:val="Balloon Text"/>
    <w:basedOn w:val="a"/>
    <w:link w:val="af2"/>
    <w:uiPriority w:val="99"/>
    <w:semiHidden/>
    <w:unhideWhenUsed/>
    <w:rsid w:val="0040096B"/>
    <w:rPr>
      <w:rFonts w:ascii="Tahoma" w:hAnsi="Tahoma" w:cs="Mangal"/>
      <w:sz w:val="16"/>
      <w:szCs w:val="14"/>
    </w:rPr>
  </w:style>
  <w:style w:type="character" w:customStyle="1" w:styleId="af2">
    <w:name w:val="Текст выноски Знак"/>
    <w:basedOn w:val="a0"/>
    <w:link w:val="af1"/>
    <w:uiPriority w:val="99"/>
    <w:semiHidden/>
    <w:rsid w:val="0040096B"/>
    <w:rPr>
      <w:rFonts w:ascii="Tahoma" w:hAnsi="Tahoma" w:cs="Mangal"/>
      <w:color w:val="00000A"/>
      <w:sz w:val="16"/>
      <w:szCs w:val="14"/>
    </w:rPr>
  </w:style>
  <w:style w:type="paragraph" w:customStyle="1" w:styleId="af3">
    <w:name w:val="ОБЫЧНЫЙ БЕЗ ФОРМАТА"/>
    <w:qFormat/>
    <w:rsid w:val="003021AA"/>
    <w:pPr>
      <w:widowControl w:val="0"/>
    </w:pPr>
    <w:rPr>
      <w:rFonts w:ascii="Times New Roman" w:eastAsia="Times New Roman" w:hAnsi="Times New Roman" w:cs="Times New Roman"/>
      <w:sz w:val="24"/>
      <w:szCs w:val="20"/>
      <w:lang w:eastAsia="ru-RU" w:bidi="ar-SA"/>
    </w:rPr>
  </w:style>
  <w:style w:type="paragraph" w:customStyle="1" w:styleId="ConsPlusNormal">
    <w:name w:val="ConsPlusNormal"/>
    <w:link w:val="ConsPlusNormal0"/>
    <w:qFormat/>
    <w:rsid w:val="009A37CA"/>
    <w:pPr>
      <w:widowControl w:val="0"/>
      <w:autoSpaceDE w:val="0"/>
      <w:autoSpaceDN w:val="0"/>
      <w:adjustRightInd w:val="0"/>
    </w:pPr>
    <w:rPr>
      <w:rFonts w:ascii="Arial" w:eastAsiaTheme="minorEastAsia" w:hAnsi="Arial" w:cs="Arial"/>
      <w:szCs w:val="20"/>
      <w:lang w:eastAsia="ru-RU" w:bidi="ar-SA"/>
    </w:rPr>
  </w:style>
  <w:style w:type="character" w:customStyle="1" w:styleId="ConsPlusNormal0">
    <w:name w:val="ConsPlusNormal Знак"/>
    <w:link w:val="ConsPlusNormal"/>
    <w:qFormat/>
    <w:locked/>
    <w:rsid w:val="009A37CA"/>
    <w:rPr>
      <w:rFonts w:ascii="Arial" w:eastAsiaTheme="minorEastAsia" w:hAnsi="Arial" w:cs="Arial"/>
      <w:szCs w:val="20"/>
      <w:lang w:eastAsia="ru-RU" w:bidi="ar-SA"/>
    </w:rPr>
  </w:style>
  <w:style w:type="paragraph" w:customStyle="1" w:styleId="mcntmsonormal">
    <w:name w:val="mcntmsonormal"/>
    <w:basedOn w:val="a"/>
    <w:rsid w:val="009A37CA"/>
    <w:pPr>
      <w:spacing w:before="100" w:beforeAutospacing="1" w:after="100" w:afterAutospacing="1"/>
    </w:pPr>
    <w:rPr>
      <w:rFonts w:ascii="Times New Roman" w:eastAsia="Times New Roman" w:hAnsi="Times New Roman" w:cs="Times New Roman"/>
      <w:color w:val="auto"/>
      <w:lang w:eastAsia="ru-RU" w:bidi="ar-SA"/>
    </w:rPr>
  </w:style>
  <w:style w:type="paragraph" w:styleId="af4">
    <w:name w:val="No Spacing"/>
    <w:uiPriority w:val="1"/>
    <w:qFormat/>
    <w:rsid w:val="00235536"/>
    <w:rPr>
      <w:rFonts w:ascii="Calibri" w:eastAsia="Times New Roman" w:hAnsi="Calibri" w:cs="Times New Roman"/>
      <w:sz w:val="22"/>
      <w:szCs w:val="22"/>
      <w:lang w:eastAsia="ru-RU" w:bidi="ar-SA"/>
    </w:rPr>
  </w:style>
  <w:style w:type="character" w:styleId="af5">
    <w:name w:val="Strong"/>
    <w:basedOn w:val="a0"/>
    <w:uiPriority w:val="22"/>
    <w:qFormat/>
    <w:rsid w:val="00FE72BD"/>
    <w:rPr>
      <w:b/>
      <w:bCs/>
    </w:rPr>
  </w:style>
  <w:style w:type="character" w:customStyle="1" w:styleId="af6">
    <w:name w:val="Абзац списка Знак"/>
    <w:aliases w:val="it_List1 Знак,Абзац списка литеральный Знак,lp1 Знак,Bullet List Знак,FooterText Знак,numbered Знак,Paragraphe de liste1 Знак,Абзац основного текста Знак,Table-Normal Знак,RSHB_Table-Normal Знак,ТЗ список Знак,Bullet 1 Знак,Маркер Знак"/>
    <w:link w:val="af7"/>
    <w:uiPriority w:val="34"/>
    <w:locked/>
    <w:rsid w:val="00A00AE0"/>
  </w:style>
  <w:style w:type="paragraph" w:styleId="af7">
    <w:name w:val="List Paragraph"/>
    <w:aliases w:val="it_List1,Абзац списка литеральный,lp1,Bullet List,FooterText,numbered,Paragraphe de liste1,Абзац основного текста,Table-Normal,RSHB_Table-Normal,ТЗ список,Bullet 1,Use Case List Paragraph,Маркер,A_маркированный_список"/>
    <w:basedOn w:val="a"/>
    <w:link w:val="af6"/>
    <w:uiPriority w:val="34"/>
    <w:qFormat/>
    <w:rsid w:val="00A00AE0"/>
    <w:pPr>
      <w:spacing w:after="160" w:line="256" w:lineRule="auto"/>
      <w:ind w:left="720"/>
      <w:contextualSpacing/>
    </w:pPr>
    <w:rPr>
      <w:color w:val="auto"/>
      <w:sz w:val="20"/>
    </w:rPr>
  </w:style>
  <w:style w:type="table" w:styleId="af8">
    <w:name w:val="Table Grid"/>
    <w:basedOn w:val="a1"/>
    <w:uiPriority w:val="59"/>
    <w:rsid w:val="00A00AE0"/>
    <w:rPr>
      <w:rFonts w:asciiTheme="minorHAnsi" w:eastAsiaTheme="minorHAnsi" w:hAnsiTheme="minorHAnsi" w:cstheme="minorBidi"/>
      <w:sz w:val="22"/>
      <w:szCs w:val="22"/>
      <w:lang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9">
    <w:name w:val="annotation reference"/>
    <w:basedOn w:val="a0"/>
    <w:uiPriority w:val="99"/>
    <w:semiHidden/>
    <w:unhideWhenUsed/>
    <w:rsid w:val="005A4C44"/>
    <w:rPr>
      <w:sz w:val="16"/>
      <w:szCs w:val="16"/>
    </w:rPr>
  </w:style>
  <w:style w:type="paragraph" w:styleId="afa">
    <w:name w:val="annotation text"/>
    <w:basedOn w:val="a"/>
    <w:link w:val="afb"/>
    <w:uiPriority w:val="99"/>
    <w:semiHidden/>
    <w:unhideWhenUsed/>
    <w:rsid w:val="005A4C44"/>
    <w:rPr>
      <w:rFonts w:cs="Mangal"/>
      <w:sz w:val="20"/>
      <w:szCs w:val="18"/>
    </w:rPr>
  </w:style>
  <w:style w:type="character" w:customStyle="1" w:styleId="afb">
    <w:name w:val="Текст примечания Знак"/>
    <w:basedOn w:val="a0"/>
    <w:link w:val="afa"/>
    <w:uiPriority w:val="99"/>
    <w:semiHidden/>
    <w:rsid w:val="005A4C44"/>
    <w:rPr>
      <w:rFonts w:cs="Mangal"/>
      <w:color w:val="00000A"/>
      <w:szCs w:val="18"/>
    </w:rPr>
  </w:style>
  <w:style w:type="paragraph" w:styleId="afc">
    <w:name w:val="annotation subject"/>
    <w:basedOn w:val="afa"/>
    <w:next w:val="afa"/>
    <w:link w:val="afd"/>
    <w:uiPriority w:val="99"/>
    <w:semiHidden/>
    <w:unhideWhenUsed/>
    <w:rsid w:val="005A4C44"/>
    <w:rPr>
      <w:b/>
      <w:bCs/>
    </w:rPr>
  </w:style>
  <w:style w:type="character" w:customStyle="1" w:styleId="afd">
    <w:name w:val="Тема примечания Знак"/>
    <w:basedOn w:val="afb"/>
    <w:link w:val="afc"/>
    <w:uiPriority w:val="99"/>
    <w:semiHidden/>
    <w:rsid w:val="005A4C44"/>
    <w:rPr>
      <w:rFonts w:cs="Mangal"/>
      <w:b/>
      <w:bCs/>
      <w:color w:val="00000A"/>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09342">
      <w:bodyDiv w:val="1"/>
      <w:marLeft w:val="0"/>
      <w:marRight w:val="0"/>
      <w:marTop w:val="0"/>
      <w:marBottom w:val="0"/>
      <w:divBdr>
        <w:top w:val="none" w:sz="0" w:space="0" w:color="auto"/>
        <w:left w:val="none" w:sz="0" w:space="0" w:color="auto"/>
        <w:bottom w:val="none" w:sz="0" w:space="0" w:color="auto"/>
        <w:right w:val="none" w:sz="0" w:space="0" w:color="auto"/>
      </w:divBdr>
    </w:div>
    <w:div w:id="353576106">
      <w:bodyDiv w:val="1"/>
      <w:marLeft w:val="0"/>
      <w:marRight w:val="0"/>
      <w:marTop w:val="0"/>
      <w:marBottom w:val="0"/>
      <w:divBdr>
        <w:top w:val="none" w:sz="0" w:space="0" w:color="auto"/>
        <w:left w:val="none" w:sz="0" w:space="0" w:color="auto"/>
        <w:bottom w:val="none" w:sz="0" w:space="0" w:color="auto"/>
        <w:right w:val="none" w:sz="0" w:space="0" w:color="auto"/>
      </w:divBdr>
    </w:div>
    <w:div w:id="695883790">
      <w:bodyDiv w:val="1"/>
      <w:marLeft w:val="0"/>
      <w:marRight w:val="0"/>
      <w:marTop w:val="0"/>
      <w:marBottom w:val="0"/>
      <w:divBdr>
        <w:top w:val="none" w:sz="0" w:space="0" w:color="auto"/>
        <w:left w:val="none" w:sz="0" w:space="0" w:color="auto"/>
        <w:bottom w:val="none" w:sz="0" w:space="0" w:color="auto"/>
        <w:right w:val="none" w:sz="0" w:space="0" w:color="auto"/>
      </w:divBdr>
    </w:div>
    <w:div w:id="807942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6205</Words>
  <Characters>35371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СПб ГБУЗ Городской врачебно-физкультурный диспансер</Company>
  <LinksUpToDate>false</LinksUpToDate>
  <CharactersWithSpaces>41494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Низяева</dc:creator>
  <cp:lastModifiedBy>Рубацкая Ольга Сергеевна2</cp:lastModifiedBy>
  <cp:revision>2</cp:revision>
  <cp:lastPrinted>2026-06-08T06:10:00Z</cp:lastPrinted>
  <dcterms:created xsi:type="dcterms:W3CDTF">2026-06-08T10:10:00Z</dcterms:created>
  <dcterms:modified xsi:type="dcterms:W3CDTF">2026-06-08T10:10:00Z</dcterms:modified>
  <dc:language>ru-RU</dc:language>
</cp:coreProperties>
</file>