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C5BCC" w14:textId="77777777" w:rsidR="000D6CD3" w:rsidRPr="00370575" w:rsidRDefault="000D6CD3" w:rsidP="000D6CD3"/>
    <w:p w14:paraId="42EA62BF" w14:textId="77777777" w:rsidR="00FE5F6F" w:rsidRPr="00370575" w:rsidRDefault="000D6CD3" w:rsidP="00303D72">
      <w:pPr>
        <w:pStyle w:val="1"/>
        <w:jc w:val="right"/>
      </w:pPr>
      <w:r w:rsidRPr="00370575">
        <w:t>Пр</w:t>
      </w:r>
      <w:r w:rsidR="00FE5F6F" w:rsidRPr="00370575">
        <w:t xml:space="preserve">оект </w:t>
      </w:r>
    </w:p>
    <w:p w14:paraId="34DB17B9" w14:textId="78DC1F38" w:rsidR="00FE5F6F" w:rsidRPr="00E179D2" w:rsidRDefault="00FE5F6F" w:rsidP="000D6CD3">
      <w:pPr>
        <w:pStyle w:val="1"/>
      </w:pPr>
      <w:r w:rsidRPr="00E179D2">
        <w:t>Государственный контракт</w:t>
      </w:r>
      <w:r w:rsidR="000D6CD3" w:rsidRPr="00E179D2">
        <w:t xml:space="preserve"> </w:t>
      </w:r>
      <w:r w:rsidR="006C4DA0" w:rsidRPr="00E179D2">
        <w:t>№</w:t>
      </w:r>
      <w:r w:rsidR="000D6CD3" w:rsidRPr="00E179D2">
        <w:t xml:space="preserve"> _______</w:t>
      </w:r>
      <w:r w:rsidR="000D6CD3" w:rsidRPr="00E179D2">
        <w:rPr>
          <w:vertAlign w:val="superscript"/>
        </w:rPr>
        <w:t> </w:t>
      </w:r>
      <w:r w:rsidR="000D6CD3" w:rsidRPr="00E179D2">
        <w:t xml:space="preserve"> </w:t>
      </w:r>
    </w:p>
    <w:p w14:paraId="092B0E7A" w14:textId="021179EC" w:rsidR="00DB0FF4" w:rsidRPr="00DB0FF4" w:rsidRDefault="000D6CD3" w:rsidP="00DB0FF4">
      <w:pPr>
        <w:pStyle w:val="af"/>
        <w:jc w:val="center"/>
        <w:rPr>
          <w:b/>
          <w:bCs/>
          <w:color w:val="26282F"/>
        </w:rPr>
      </w:pPr>
      <w:r w:rsidRPr="00DB0FF4">
        <w:rPr>
          <w:b/>
          <w:bCs/>
          <w:color w:val="26282F"/>
        </w:rPr>
        <w:t xml:space="preserve">на </w:t>
      </w:r>
      <w:r w:rsidR="00DB0FF4">
        <w:rPr>
          <w:b/>
          <w:bCs/>
          <w:color w:val="26282F"/>
        </w:rPr>
        <w:t>п</w:t>
      </w:r>
      <w:r w:rsidR="00DB0FF4" w:rsidRPr="00DB0FF4">
        <w:rPr>
          <w:b/>
          <w:bCs/>
          <w:color w:val="26282F"/>
        </w:rPr>
        <w:t>оставк</w:t>
      </w:r>
      <w:r w:rsidR="00DB0FF4">
        <w:rPr>
          <w:b/>
          <w:bCs/>
          <w:color w:val="26282F"/>
        </w:rPr>
        <w:t>у</w:t>
      </w:r>
      <w:r w:rsidR="00DB0FF4" w:rsidRPr="00DB0FF4">
        <w:rPr>
          <w:b/>
          <w:bCs/>
          <w:color w:val="26282F"/>
        </w:rPr>
        <w:t xml:space="preserve"> </w:t>
      </w:r>
      <w:r w:rsidR="0055285B" w:rsidRPr="0055285B">
        <w:rPr>
          <w:b/>
          <w:bCs/>
          <w:color w:val="26282F"/>
        </w:rPr>
        <w:t xml:space="preserve">лески </w:t>
      </w:r>
      <w:proofErr w:type="spellStart"/>
      <w:r w:rsidR="0055285B" w:rsidRPr="0055285B">
        <w:rPr>
          <w:b/>
          <w:bCs/>
          <w:color w:val="26282F"/>
        </w:rPr>
        <w:t>триммерной</w:t>
      </w:r>
      <w:proofErr w:type="spellEnd"/>
      <w:r w:rsidR="0055285B" w:rsidRPr="0055285B">
        <w:rPr>
          <w:b/>
          <w:bCs/>
          <w:color w:val="26282F"/>
        </w:rPr>
        <w:t xml:space="preserve"> для нужд Петроградского РЖА в 2026 году</w:t>
      </w:r>
    </w:p>
    <w:p w14:paraId="5429E1FB" w14:textId="53D70881" w:rsidR="000D6CD3" w:rsidRPr="00E179D2" w:rsidRDefault="000D6CD3" w:rsidP="002643C7">
      <w:pPr>
        <w:pStyle w:val="1"/>
        <w:spacing w:before="0" w:after="0"/>
      </w:pPr>
    </w:p>
    <w:p w14:paraId="65CF48DA" w14:textId="77777777" w:rsidR="000D6CD3" w:rsidRPr="00E179D2" w:rsidRDefault="000D6CD3" w:rsidP="000D6CD3"/>
    <w:p w14:paraId="5C2AB7E6" w14:textId="62C3B2CF" w:rsidR="000D6CD3" w:rsidRPr="00370575" w:rsidRDefault="000D6CD3" w:rsidP="000D6CD3">
      <w:pPr>
        <w:pStyle w:val="1"/>
      </w:pPr>
      <w:r w:rsidRPr="00E179D2">
        <w:t xml:space="preserve">(Идентификационный код закупки </w:t>
      </w:r>
      <w:r w:rsidR="00FA216F" w:rsidRPr="00E179D2">
        <w:t>№</w:t>
      </w:r>
      <w:r w:rsidRPr="00E179D2">
        <w:t> </w:t>
      </w:r>
      <w:r w:rsidR="0055285B" w:rsidRPr="0055285B">
        <w:t>262781305472878130100100100000000244</w:t>
      </w:r>
      <w:r w:rsidRPr="00E179D2">
        <w:t>)</w:t>
      </w:r>
    </w:p>
    <w:p w14:paraId="6DDDD130" w14:textId="77777777" w:rsidR="000D6CD3" w:rsidRPr="00370575" w:rsidRDefault="000D6CD3" w:rsidP="000D6CD3"/>
    <w:p w14:paraId="71AF0815" w14:textId="55258865" w:rsidR="000D6CD3" w:rsidRPr="00370575" w:rsidRDefault="00A82F31" w:rsidP="000D6CD3">
      <w:r w:rsidRPr="00370575">
        <w:t>Санкт-Петербург</w:t>
      </w:r>
      <w:r w:rsidRPr="00370575">
        <w:tab/>
      </w:r>
      <w:r w:rsidRPr="00370575">
        <w:tab/>
      </w:r>
      <w:r w:rsidRPr="00370575">
        <w:tab/>
      </w:r>
      <w:r w:rsidRPr="00370575">
        <w:tab/>
      </w:r>
      <w:r w:rsidRPr="00370575">
        <w:tab/>
      </w:r>
      <w:r w:rsidRPr="00370575">
        <w:tab/>
      </w:r>
      <w:r w:rsidRPr="00370575">
        <w:tab/>
        <w:t>_</w:t>
      </w:r>
      <w:proofErr w:type="gramStart"/>
      <w:r w:rsidRPr="00370575">
        <w:t>_._</w:t>
      </w:r>
      <w:proofErr w:type="gramEnd"/>
      <w:r w:rsidRPr="00370575">
        <w:t>_.202</w:t>
      </w:r>
      <w:r w:rsidR="0055285B">
        <w:t>6</w:t>
      </w:r>
      <w:r w:rsidRPr="00370575">
        <w:t xml:space="preserve"> г.</w:t>
      </w:r>
    </w:p>
    <w:p w14:paraId="62D61253" w14:textId="77777777" w:rsidR="00A82F31" w:rsidRPr="00370575" w:rsidRDefault="00A82F31" w:rsidP="000D6CD3"/>
    <w:p w14:paraId="4989EE5E" w14:textId="77777777" w:rsidR="00A82F31" w:rsidRPr="00370575" w:rsidRDefault="00A82F31" w:rsidP="000D6CD3"/>
    <w:p w14:paraId="4B8A5B6C" w14:textId="77777777" w:rsidR="000D6CD3" w:rsidRPr="00370575" w:rsidRDefault="00FE5F6F" w:rsidP="000D6CD3">
      <w:r w:rsidRPr="00370575">
        <w:t xml:space="preserve">Санкт-Петербургское государственное казенное учреждение «Жилищное агентство </w:t>
      </w:r>
      <w:r w:rsidR="00A82F31" w:rsidRPr="00370575">
        <w:t>Петроградского</w:t>
      </w:r>
      <w:r w:rsidRPr="00370575">
        <w:t xml:space="preserve"> района Санкт-Петербурга» (сокращенное наименование - </w:t>
      </w:r>
      <w:r w:rsidR="00A82F31" w:rsidRPr="00370575">
        <w:t>Петроградское</w:t>
      </w:r>
      <w:r w:rsidRPr="00370575">
        <w:t xml:space="preserve"> РЖА)</w:t>
      </w:r>
      <w:r w:rsidR="000D6CD3" w:rsidRPr="00370575">
        <w:t>, именуемое в дальнейшем "Заказчик", в лице ________</w:t>
      </w:r>
      <w:r w:rsidR="000D6CD3" w:rsidRPr="00370575">
        <w:rPr>
          <w:vertAlign w:val="superscript"/>
        </w:rPr>
        <w:t> </w:t>
      </w:r>
      <w:r w:rsidR="000D6CD3" w:rsidRPr="00370575">
        <w:t>, действующего на основании __________</w:t>
      </w:r>
      <w:r w:rsidR="000D6CD3" w:rsidRPr="00370575">
        <w:rPr>
          <w:vertAlign w:val="superscript"/>
        </w:rPr>
        <w:t> </w:t>
      </w:r>
      <w:r w:rsidR="000D6CD3" w:rsidRPr="00370575">
        <w:t>, с одной стороны, и _________</w:t>
      </w:r>
      <w:r w:rsidR="000D6CD3" w:rsidRPr="00370575">
        <w:rPr>
          <w:vertAlign w:val="superscript"/>
        </w:rPr>
        <w:t> </w:t>
      </w:r>
      <w:r w:rsidR="000D6CD3" w:rsidRPr="00370575">
        <w:t>, именуемый в дальнейшем "Поставщик", в лице _________</w:t>
      </w:r>
      <w:r w:rsidR="000D6CD3" w:rsidRPr="00370575">
        <w:rPr>
          <w:vertAlign w:val="superscript"/>
        </w:rPr>
        <w:t> </w:t>
      </w:r>
      <w:r w:rsidR="000D6CD3" w:rsidRPr="00370575">
        <w:t>, действующего на основании _________</w:t>
      </w:r>
      <w:r w:rsidR="000D6CD3" w:rsidRPr="00370575">
        <w:rPr>
          <w:vertAlign w:val="superscript"/>
        </w:rPr>
        <w:t> </w:t>
      </w:r>
      <w:r w:rsidR="000D6CD3" w:rsidRPr="00370575">
        <w:t xml:space="preserve">, с другой стороны, вместе именуемые в дальнейшем "Стороны", в соответствии </w:t>
      </w:r>
      <w:r w:rsidRPr="00722A7C">
        <w:t xml:space="preserve">с </w:t>
      </w:r>
      <w:r w:rsidR="004361D7" w:rsidRPr="00722A7C">
        <w:t>п. 4 ч. 1 ст. 93</w:t>
      </w:r>
      <w:r w:rsidRPr="00722A7C">
        <w:t xml:space="preserve">  </w:t>
      </w:r>
      <w:hyperlink r:id="rId8" w:history="1">
        <w:r w:rsidR="000D6CD3" w:rsidRPr="00722A7C">
          <w:t>Федерального закона</w:t>
        </w:r>
      </w:hyperlink>
      <w:r w:rsidR="000D6CD3" w:rsidRPr="00370575">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w:t>
      </w:r>
      <w:r w:rsidRPr="00370575">
        <w:t>тоящий государственный контракт</w:t>
      </w:r>
      <w:r w:rsidR="000D6CD3" w:rsidRPr="00370575">
        <w:t xml:space="preserve"> (далее - Контракт) о нижеследующем:</w:t>
      </w:r>
    </w:p>
    <w:p w14:paraId="15E21ED2" w14:textId="77777777" w:rsidR="00FE5F6F" w:rsidRPr="00370575" w:rsidRDefault="00FE5F6F" w:rsidP="000D6CD3">
      <w:pPr>
        <w:pStyle w:val="1"/>
      </w:pPr>
      <w:bookmarkStart w:id="0" w:name="sub_1501"/>
    </w:p>
    <w:p w14:paraId="1EC516F0" w14:textId="77777777" w:rsidR="000D6CD3" w:rsidRPr="00370575" w:rsidRDefault="000D6CD3" w:rsidP="000D6CD3">
      <w:pPr>
        <w:pStyle w:val="1"/>
      </w:pPr>
      <w:r w:rsidRPr="00370575">
        <w:t>1. Предмет Контракта</w:t>
      </w:r>
    </w:p>
    <w:bookmarkEnd w:id="0"/>
    <w:p w14:paraId="0A0DB4F5" w14:textId="5FB3379C" w:rsidR="000D6CD3" w:rsidRPr="00370575" w:rsidRDefault="000D6CD3" w:rsidP="000D6CD3">
      <w:r w:rsidRPr="00E179D2">
        <w:t xml:space="preserve">1.1. В соответствии с Контрактом Поставщик обязуется в порядке и сроки, предусмотренные Контрактом, осуществить </w:t>
      </w:r>
      <w:r w:rsidR="00946B5E">
        <w:rPr>
          <w:b/>
          <w:bCs/>
          <w:color w:val="26282F"/>
        </w:rPr>
        <w:t>п</w:t>
      </w:r>
      <w:r w:rsidR="00946B5E" w:rsidRPr="00DB0FF4">
        <w:rPr>
          <w:b/>
          <w:bCs/>
          <w:color w:val="26282F"/>
        </w:rPr>
        <w:t>оставк</w:t>
      </w:r>
      <w:r w:rsidR="00946B5E">
        <w:rPr>
          <w:b/>
          <w:bCs/>
          <w:color w:val="26282F"/>
        </w:rPr>
        <w:t>у</w:t>
      </w:r>
      <w:r w:rsidR="00946B5E" w:rsidRPr="00DB0FF4">
        <w:rPr>
          <w:b/>
          <w:bCs/>
          <w:color w:val="26282F"/>
        </w:rPr>
        <w:t xml:space="preserve"> </w:t>
      </w:r>
      <w:r w:rsidR="0055285B">
        <w:rPr>
          <w:b/>
          <w:bCs/>
          <w:color w:val="26282F"/>
        </w:rPr>
        <w:t xml:space="preserve">лески </w:t>
      </w:r>
      <w:proofErr w:type="spellStart"/>
      <w:r w:rsidR="0055285B">
        <w:rPr>
          <w:b/>
          <w:bCs/>
          <w:color w:val="26282F"/>
        </w:rPr>
        <w:t>триммерной</w:t>
      </w:r>
      <w:proofErr w:type="spellEnd"/>
      <w:r w:rsidR="0055285B">
        <w:rPr>
          <w:b/>
          <w:bCs/>
          <w:color w:val="26282F"/>
        </w:rPr>
        <w:t xml:space="preserve"> </w:t>
      </w:r>
      <w:r w:rsidR="0099264F" w:rsidRPr="00DB0FF4">
        <w:rPr>
          <w:b/>
          <w:bCs/>
          <w:color w:val="26282F"/>
        </w:rPr>
        <w:t>для нужд Петроградского РЖА в 202</w:t>
      </w:r>
      <w:r w:rsidR="0055285B">
        <w:rPr>
          <w:b/>
          <w:bCs/>
          <w:color w:val="26282F"/>
        </w:rPr>
        <w:t>6</w:t>
      </w:r>
      <w:r w:rsidR="0099264F" w:rsidRPr="00DB0FF4">
        <w:rPr>
          <w:b/>
          <w:bCs/>
          <w:color w:val="26282F"/>
        </w:rPr>
        <w:t xml:space="preserve"> </w:t>
      </w:r>
      <w:proofErr w:type="gramStart"/>
      <w:r w:rsidR="0099264F" w:rsidRPr="00DB0FF4">
        <w:rPr>
          <w:b/>
          <w:bCs/>
          <w:color w:val="26282F"/>
        </w:rPr>
        <w:t>году</w:t>
      </w:r>
      <w:r w:rsidR="00773E6A" w:rsidRPr="00E179D2">
        <w:rPr>
          <w:rStyle w:val="af6"/>
        </w:rPr>
        <w:t xml:space="preserve"> </w:t>
      </w:r>
      <w:r w:rsidRPr="00E179D2">
        <w:t>(</w:t>
      </w:r>
      <w:proofErr w:type="gramEnd"/>
      <w:r w:rsidRPr="00E179D2">
        <w:t>далее - Товар) Заказчику в обусловленный Контрактом срок, согласно Спецификации (</w:t>
      </w:r>
      <w:hyperlink w:anchor="sub_15100" w:history="1">
        <w:r w:rsidR="00303D72">
          <w:rPr>
            <w:rStyle w:val="a4"/>
          </w:rPr>
          <w:t>Приложение</w:t>
        </w:r>
      </w:hyperlink>
      <w:r w:rsidR="00DF5AFF">
        <w:rPr>
          <w:rStyle w:val="a4"/>
        </w:rPr>
        <w:t xml:space="preserve"> </w:t>
      </w:r>
      <w:r w:rsidR="00946B5E">
        <w:rPr>
          <w:rStyle w:val="a4"/>
        </w:rPr>
        <w:t>№1</w:t>
      </w:r>
      <w:r w:rsidRPr="00E179D2">
        <w:t xml:space="preserve"> к Контракту),</w:t>
      </w:r>
      <w:r w:rsidR="00946B5E">
        <w:t xml:space="preserve"> </w:t>
      </w:r>
      <w:r w:rsidRPr="00E179D2">
        <w:t>а Заказчик обязуется принять и оплатить Товар в порядке и на условиях, предусмотренных Контрактом.</w:t>
      </w:r>
    </w:p>
    <w:p w14:paraId="4AE3BE38" w14:textId="610930B1" w:rsidR="000D6CD3" w:rsidRPr="00370575" w:rsidRDefault="000D6CD3" w:rsidP="000D6CD3">
      <w:r w:rsidRPr="00370575">
        <w:t>1.2. Наименование и количество поставляемого Товара указаны в Спецификации (</w:t>
      </w:r>
      <w:hyperlink w:anchor="sub_15100" w:history="1">
        <w:r w:rsidRPr="00370575">
          <w:rPr>
            <w:rStyle w:val="a4"/>
          </w:rPr>
          <w:t xml:space="preserve">Приложение </w:t>
        </w:r>
      </w:hyperlink>
      <w:r w:rsidR="00DF5AFF">
        <w:rPr>
          <w:rStyle w:val="a4"/>
        </w:rPr>
        <w:t>№1</w:t>
      </w:r>
      <w:r w:rsidRPr="00370575">
        <w:t xml:space="preserve"> к Контракту). </w:t>
      </w:r>
    </w:p>
    <w:p w14:paraId="1E05526C" w14:textId="77777777" w:rsidR="00773E6A" w:rsidRPr="00370575" w:rsidRDefault="00773E6A" w:rsidP="000D6CD3"/>
    <w:p w14:paraId="4D37B82C" w14:textId="77777777" w:rsidR="000D6CD3" w:rsidRPr="00370575" w:rsidRDefault="000D6CD3" w:rsidP="000D6CD3">
      <w:pPr>
        <w:pStyle w:val="1"/>
      </w:pPr>
      <w:bookmarkStart w:id="1" w:name="sub_1502"/>
      <w:r w:rsidRPr="00370575">
        <w:t>2. Цена Контракта и порядок расчетов</w:t>
      </w:r>
    </w:p>
    <w:p w14:paraId="6DA16000" w14:textId="286E181D" w:rsidR="00180DA6" w:rsidRPr="00370575" w:rsidRDefault="000D6CD3" w:rsidP="000D6CD3">
      <w:pPr>
        <w:rPr>
          <w:rStyle w:val="a3"/>
          <w:rFonts w:ascii="Times New Roman" w:hAnsi="Times New Roman" w:cs="Times New Roman"/>
          <w:b w:val="0"/>
          <w:bCs w:val="0"/>
          <w:color w:val="auto"/>
        </w:rPr>
      </w:pPr>
      <w:bookmarkStart w:id="2" w:name="sub_15021"/>
      <w:bookmarkEnd w:id="1"/>
      <w:r w:rsidRPr="00370575">
        <w:rPr>
          <w:rFonts w:ascii="Times New Roman" w:hAnsi="Times New Roman" w:cs="Times New Roman"/>
        </w:rPr>
        <w:t xml:space="preserve">2.1. </w:t>
      </w:r>
      <w:bookmarkEnd w:id="2"/>
      <w:r w:rsidRPr="00370575">
        <w:rPr>
          <w:rFonts w:ascii="Times New Roman" w:hAnsi="Times New Roman" w:cs="Times New Roman"/>
        </w:rPr>
        <w:t>Цена Контракт</w:t>
      </w:r>
      <w:r w:rsidR="009E5A85">
        <w:rPr>
          <w:rFonts w:ascii="Times New Roman" w:hAnsi="Times New Roman" w:cs="Times New Roman"/>
        </w:rPr>
        <w:t>а</w:t>
      </w:r>
      <w:r w:rsidRPr="00370575">
        <w:rPr>
          <w:rFonts w:ascii="Times New Roman" w:hAnsi="Times New Roman" w:cs="Times New Roman"/>
        </w:rPr>
        <w:t xml:space="preserve"> составляет __________ рублей ______ копеек (_______), в том числе НДС - (__ процентов) _______ рублей ______ копеек (_____</w:t>
      </w:r>
      <w:proofErr w:type="gramStart"/>
      <w:r w:rsidRPr="00370575">
        <w:rPr>
          <w:rFonts w:ascii="Times New Roman" w:hAnsi="Times New Roman" w:cs="Times New Roman"/>
        </w:rPr>
        <w:t>_)/</w:t>
      </w:r>
      <w:proofErr w:type="gramEnd"/>
      <w:r w:rsidRPr="00370575">
        <w:rPr>
          <w:rFonts w:ascii="Times New Roman" w:hAnsi="Times New Roman" w:cs="Times New Roman"/>
        </w:rPr>
        <w:t xml:space="preserve">НДС не облагается на основании ___________ </w:t>
      </w:r>
      <w:hyperlink r:id="rId9" w:history="1">
        <w:r w:rsidRPr="00370575">
          <w:rPr>
            <w:rStyle w:val="a4"/>
            <w:rFonts w:ascii="Times New Roman" w:hAnsi="Times New Roman" w:cs="Times New Roman"/>
          </w:rPr>
          <w:t>Налогового кодекса</w:t>
        </w:r>
      </w:hyperlink>
      <w:r w:rsidRPr="00370575">
        <w:rPr>
          <w:rFonts w:ascii="Times New Roman" w:hAnsi="Times New Roman" w:cs="Times New Roman"/>
        </w:rPr>
        <w:t xml:space="preserve"> Российской Федерации</w:t>
      </w:r>
      <w:r w:rsidR="00DD605D" w:rsidRPr="00370575">
        <w:rPr>
          <w:rStyle w:val="af6"/>
          <w:rFonts w:ascii="Times New Roman" w:hAnsi="Times New Roman" w:cs="Times New Roman"/>
        </w:rPr>
        <w:footnoteReference w:id="1"/>
      </w:r>
      <w:r w:rsidRPr="00370575">
        <w:rPr>
          <w:rFonts w:ascii="Times New Roman" w:hAnsi="Times New Roman" w:cs="Times New Roman"/>
        </w:rPr>
        <w:t>.</w:t>
      </w:r>
      <w:r w:rsidRPr="00370575">
        <w:rPr>
          <w:rFonts w:ascii="Times New Roman" w:hAnsi="Times New Roman" w:cs="Times New Roman"/>
          <w:vertAlign w:val="superscript"/>
        </w:rPr>
        <w:t> </w:t>
      </w:r>
      <w:bookmarkStart w:id="3" w:name="sub_15022"/>
    </w:p>
    <w:p w14:paraId="62ECCF0B" w14:textId="77777777" w:rsidR="000D6CD3" w:rsidRPr="00370575" w:rsidRDefault="000D6CD3" w:rsidP="000D6CD3">
      <w:pPr>
        <w:rPr>
          <w:rFonts w:ascii="Times New Roman" w:hAnsi="Times New Roman" w:cs="Times New Roman"/>
        </w:rPr>
      </w:pPr>
      <w:r w:rsidRPr="00370575">
        <w:rPr>
          <w:rFonts w:ascii="Times New Roman" w:hAnsi="Times New Roman" w:cs="Times New Roman"/>
        </w:rPr>
        <w:t xml:space="preserve">2.2. Цена Контракта включает в себя стоимость Товара, а также все расходы Поставщика, связанные с исполнением Контракта, в том числе </w:t>
      </w:r>
      <w:r w:rsidR="003D38FF" w:rsidRPr="00370575">
        <w:rPr>
          <w:rFonts w:ascii="Times New Roman" w:hAnsi="Times New Roman" w:cs="Times New Roman"/>
        </w:rPr>
        <w:t>все расходы на упаковку, маркировку, доставку, разгрузку и перенос Товара</w:t>
      </w:r>
      <w:r w:rsidRPr="00370575">
        <w:rPr>
          <w:rFonts w:ascii="Times New Roman" w:hAnsi="Times New Roman" w:cs="Times New Roman"/>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bookmarkEnd w:id="3"/>
    <w:p w14:paraId="31CFBA54" w14:textId="77777777" w:rsidR="003D38FF" w:rsidRPr="00370575" w:rsidRDefault="003D38FF" w:rsidP="003D38FF">
      <w:pPr>
        <w:ind w:firstLine="709"/>
        <w:rPr>
          <w:rFonts w:ascii="Times New Roman" w:hAnsi="Times New Roman" w:cs="Times New Roman"/>
        </w:rPr>
      </w:pPr>
      <w:r w:rsidRPr="00370575">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370575">
          <w:rPr>
            <w:rFonts w:ascii="Times New Roman" w:hAnsi="Times New Roman" w:cs="Times New Roman"/>
            <w:color w:val="0000FF"/>
          </w:rPr>
          <w:t>ФЗ</w:t>
        </w:r>
      </w:hyperlink>
      <w:r w:rsidRPr="00370575">
        <w:rPr>
          <w:rFonts w:ascii="Times New Roman" w:hAnsi="Times New Roman" w:cs="Times New Roman"/>
        </w:rPr>
        <w:t xml:space="preserve"> N 44 и настоящим Контрактом. </w:t>
      </w:r>
    </w:p>
    <w:p w14:paraId="092C007C" w14:textId="77777777" w:rsidR="003D38FF" w:rsidRPr="00370575" w:rsidRDefault="003D38FF" w:rsidP="003D38FF">
      <w:pPr>
        <w:ind w:firstLine="709"/>
        <w:rPr>
          <w:rFonts w:ascii="Times New Roman" w:hAnsi="Times New Roman" w:cs="Times New Roman"/>
        </w:rPr>
      </w:pPr>
      <w:r w:rsidRPr="00370575">
        <w:rPr>
          <w:rFonts w:ascii="Times New Roman" w:hAnsi="Times New Roman" w:cs="Times New Roman"/>
        </w:rPr>
        <w:t>Авансирование не предусматривается.</w:t>
      </w:r>
    </w:p>
    <w:p w14:paraId="781B51F6" w14:textId="77777777" w:rsidR="000D6CD3" w:rsidRPr="00370575" w:rsidRDefault="003D38FF" w:rsidP="003D38FF">
      <w:pPr>
        <w:ind w:firstLine="709"/>
        <w:rPr>
          <w:rFonts w:ascii="Times New Roman" w:hAnsi="Times New Roman" w:cs="Times New Roman"/>
        </w:rPr>
      </w:pPr>
      <w:r w:rsidRPr="00370575">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1" w:history="1">
        <w:r w:rsidRPr="00370575">
          <w:rPr>
            <w:rFonts w:ascii="Times New Roman" w:hAnsi="Times New Roman" w:cs="Times New Roman"/>
            <w:color w:val="0000FF"/>
          </w:rPr>
          <w:t xml:space="preserve">ст. </w:t>
        </w:r>
        <w:r w:rsidRPr="00370575">
          <w:rPr>
            <w:rFonts w:ascii="Times New Roman" w:hAnsi="Times New Roman" w:cs="Times New Roman"/>
            <w:color w:val="0000FF"/>
          </w:rPr>
          <w:lastRenderedPageBreak/>
          <w:t>34</w:t>
        </w:r>
      </w:hyperlink>
      <w:r w:rsidRPr="00370575">
        <w:rPr>
          <w:rFonts w:ascii="Times New Roman" w:hAnsi="Times New Roman" w:cs="Times New Roman"/>
        </w:rPr>
        <w:t xml:space="preserve"> и </w:t>
      </w:r>
      <w:hyperlink r:id="rId12" w:history="1">
        <w:r w:rsidRPr="00370575">
          <w:rPr>
            <w:rFonts w:ascii="Times New Roman" w:hAnsi="Times New Roman" w:cs="Times New Roman"/>
            <w:color w:val="0000FF"/>
          </w:rPr>
          <w:t>95</w:t>
        </w:r>
      </w:hyperlink>
      <w:r w:rsidRPr="00370575">
        <w:rPr>
          <w:rFonts w:ascii="Times New Roman" w:hAnsi="Times New Roman" w:cs="Times New Roman"/>
        </w:rPr>
        <w:t xml:space="preserve"> ФЗ № 44</w:t>
      </w:r>
      <w:r w:rsidR="00DD605D" w:rsidRPr="00370575">
        <w:rPr>
          <w:rFonts w:ascii="Times New Roman" w:hAnsi="Times New Roman" w:cs="Times New Roman"/>
        </w:rPr>
        <w:t>.</w:t>
      </w:r>
    </w:p>
    <w:p w14:paraId="4B243E0E" w14:textId="77777777" w:rsidR="000D6CD3" w:rsidRPr="00370575" w:rsidRDefault="000D6CD3" w:rsidP="003D38FF">
      <w:pPr>
        <w:ind w:firstLine="709"/>
        <w:rPr>
          <w:rFonts w:ascii="Times New Roman" w:hAnsi="Times New Roman" w:cs="Times New Roman"/>
        </w:rPr>
      </w:pPr>
      <w:r w:rsidRPr="00370575">
        <w:rPr>
          <w:rFonts w:ascii="Times New Roman" w:hAnsi="Times New Roman" w:cs="Times New Roman"/>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r w:rsidR="00DD605D" w:rsidRPr="00370575">
        <w:rPr>
          <w:rFonts w:ascii="Times New Roman" w:hAnsi="Times New Roman" w:cs="Times New Roman"/>
        </w:rPr>
        <w:t xml:space="preserve"> </w:t>
      </w:r>
    </w:p>
    <w:p w14:paraId="486D8A4F" w14:textId="60A92AEA" w:rsidR="00180DA6" w:rsidRPr="00370575" w:rsidRDefault="000D6CD3" w:rsidP="000D6CD3">
      <w:pPr>
        <w:rPr>
          <w:rFonts w:ascii="Times New Roman" w:hAnsi="Times New Roman" w:cs="Times New Roman"/>
        </w:rPr>
      </w:pPr>
      <w:bookmarkStart w:id="4" w:name="sub_15023"/>
      <w:r w:rsidRPr="00370575">
        <w:rPr>
          <w:rFonts w:ascii="Times New Roman" w:hAnsi="Times New Roman" w:cs="Times New Roman"/>
        </w:rPr>
        <w:t xml:space="preserve">2.3. Источник финансирования Контракта - </w:t>
      </w:r>
      <w:bookmarkEnd w:id="4"/>
      <w:r w:rsidR="0055285B" w:rsidRPr="0055285B">
        <w:rPr>
          <w:rFonts w:ascii="Times New Roman" w:hAnsi="Times New Roman" w:cs="Times New Roman"/>
        </w:rPr>
        <w:t xml:space="preserve">Бюджет Санкт-Петербурга на 2026 в соответствии с Законом Санкт-Петербурга от 28.11.2025 № 659-124 «О бюджете Санкт-Петербурга на 2026 год и на плановый период 2027 и 2028 годов», код раздела/подраздела 0505, код целевой статьи 0950083140, код вида расходов 244, </w:t>
      </w:r>
      <w:proofErr w:type="spellStart"/>
      <w:r w:rsidR="0055285B" w:rsidRPr="0055285B">
        <w:rPr>
          <w:rFonts w:ascii="Times New Roman" w:hAnsi="Times New Roman" w:cs="Times New Roman"/>
        </w:rPr>
        <w:t>косгу</w:t>
      </w:r>
      <w:proofErr w:type="spellEnd"/>
      <w:r w:rsidR="0055285B" w:rsidRPr="0055285B">
        <w:rPr>
          <w:rFonts w:ascii="Times New Roman" w:hAnsi="Times New Roman" w:cs="Times New Roman"/>
        </w:rPr>
        <w:t xml:space="preserve"> 340, код запроса 0</w:t>
      </w:r>
      <w:r w:rsidR="0055285B">
        <w:rPr>
          <w:rFonts w:ascii="Times New Roman" w:hAnsi="Times New Roman" w:cs="Times New Roman"/>
        </w:rPr>
        <w:t>.</w:t>
      </w:r>
    </w:p>
    <w:p w14:paraId="2D5FCFC4" w14:textId="38CF2897" w:rsidR="00E05951" w:rsidRPr="00E05951" w:rsidRDefault="000D6CD3" w:rsidP="00E05951">
      <w:pPr>
        <w:rPr>
          <w:rFonts w:ascii="Times New Roman" w:hAnsi="Times New Roman" w:cs="Times New Roman"/>
        </w:rPr>
      </w:pPr>
      <w:r w:rsidRPr="009552C3">
        <w:rPr>
          <w:rFonts w:ascii="Times New Roman" w:hAnsi="Times New Roman" w:cs="Times New Roman"/>
        </w:rPr>
        <w:t xml:space="preserve">2.4. </w:t>
      </w:r>
      <w:bookmarkStart w:id="5" w:name="sub_15025"/>
      <w:r w:rsidR="00E05951" w:rsidRPr="00E05951">
        <w:t xml:space="preserve">Оплата за поставленный Товар </w:t>
      </w:r>
      <w:r w:rsidR="00E05951" w:rsidRPr="00DC28A5">
        <w:t>осуществляется Заказчиком</w:t>
      </w:r>
      <w:r w:rsidR="00E05951">
        <w:t xml:space="preserve"> </w:t>
      </w:r>
      <w:r w:rsidR="00E05951" w:rsidRPr="00DC28A5">
        <w:t>на основании представленных Поставщиком документов на оплату</w:t>
      </w:r>
      <w:r w:rsidR="00E05951">
        <w:t xml:space="preserve"> </w:t>
      </w:r>
      <w:r w:rsidR="00E05951" w:rsidRPr="009D3B22">
        <w:t>(</w:t>
      </w:r>
      <w:r w:rsidR="00E05951" w:rsidRPr="009D3B22">
        <w:rPr>
          <w:i/>
        </w:rPr>
        <w:t>в том числе по средствам электронного документооборота СБИС, подписанных усиленной квалифицированной электронной подписью</w:t>
      </w:r>
      <w:r w:rsidR="00E05951" w:rsidRPr="009D3B22">
        <w:t>)</w:t>
      </w:r>
      <w:r w:rsidR="00E05951" w:rsidRPr="00DC28A5">
        <w:t>: счета, счета-фактуры</w:t>
      </w:r>
      <w:r w:rsidR="00E05951">
        <w:rPr>
          <w:rStyle w:val="af6"/>
        </w:rPr>
        <w:footnoteReference w:id="2"/>
      </w:r>
      <w:r w:rsidR="00E05951" w:rsidRPr="00DC28A5">
        <w:t xml:space="preserve">, </w:t>
      </w:r>
      <w:r w:rsidR="00EE2CF2">
        <w:t>документа о приемке (</w:t>
      </w:r>
      <w:r w:rsidR="00E05951" w:rsidRPr="00DC28A5">
        <w:t>товарно-транспортной (товарной)</w:t>
      </w:r>
      <w:r w:rsidR="00E05951">
        <w:t xml:space="preserve"> </w:t>
      </w:r>
      <w:r w:rsidR="00E05951" w:rsidRPr="00DC28A5">
        <w:t>накладной</w:t>
      </w:r>
      <w:r w:rsidR="00EE2CF2">
        <w:t xml:space="preserve"> или универсального передаточного документа)</w:t>
      </w:r>
      <w:r w:rsidR="00E05951" w:rsidRPr="00DC28A5">
        <w:t xml:space="preserve"> подписанных</w:t>
      </w:r>
      <w:r w:rsidR="00E05951">
        <w:t xml:space="preserve"> </w:t>
      </w:r>
      <w:r w:rsidR="00E05951" w:rsidRPr="00DC28A5">
        <w:t>Заказчиком и Поставщиком</w:t>
      </w:r>
      <w:r w:rsidR="00E05951">
        <w:t xml:space="preserve"> </w:t>
      </w:r>
      <w:r w:rsidR="00E05951" w:rsidRPr="002360D4">
        <w:t>в порядке, предусмотренном п.</w:t>
      </w:r>
      <w:r w:rsidR="00E05951">
        <w:t>3</w:t>
      </w:r>
      <w:r w:rsidR="00E05951" w:rsidRPr="002360D4">
        <w:t xml:space="preserve"> настоящего контракта</w:t>
      </w:r>
      <w:r w:rsidR="00E05951">
        <w:t>,</w:t>
      </w:r>
      <w:r w:rsidR="00E05951" w:rsidRPr="00846316">
        <w:t xml:space="preserve"> </w:t>
      </w:r>
      <w:r w:rsidR="00E05951" w:rsidRPr="00EA7418">
        <w:rPr>
          <w:sz w:val="22"/>
          <w:szCs w:val="22"/>
        </w:rPr>
        <w:t>требовани</w:t>
      </w:r>
      <w:r w:rsidR="00E05951">
        <w:rPr>
          <w:sz w:val="22"/>
          <w:szCs w:val="22"/>
        </w:rPr>
        <w:t>я</w:t>
      </w:r>
      <w:r w:rsidR="00E05951" w:rsidRPr="00EA7418">
        <w:rPr>
          <w:sz w:val="22"/>
          <w:szCs w:val="22"/>
        </w:rPr>
        <w:t xml:space="preserve"> об уплате неустоек (штрафов, пеней)</w:t>
      </w:r>
      <w:r w:rsidR="00E05951" w:rsidRPr="00846316">
        <w:t xml:space="preserve"> (при наличии обстоятельств, предусмотренных п.</w:t>
      </w:r>
      <w:r w:rsidR="00E05951">
        <w:t>8</w:t>
      </w:r>
      <w:r w:rsidR="00E05951" w:rsidRPr="00846316">
        <w:t xml:space="preserve"> настоящего контракта), </w:t>
      </w:r>
      <w:r w:rsidR="00E05951" w:rsidRPr="009A5BF4">
        <w:t>в течение 10 рабочих  дней</w:t>
      </w:r>
      <w:r w:rsidR="00E05951" w:rsidRPr="009A5BF4">
        <w:rPr>
          <w:i/>
        </w:rPr>
        <w:t xml:space="preserve"> </w:t>
      </w:r>
      <w:r w:rsidR="00E05951" w:rsidRPr="009A5BF4">
        <w:t>с даты</w:t>
      </w:r>
      <w:r w:rsidR="00E05951" w:rsidRPr="00AF047F">
        <w:t xml:space="preserve"> подписания Заказчиком </w:t>
      </w:r>
      <w:r w:rsidR="00E05951">
        <w:t>документа о приемке</w:t>
      </w:r>
      <w:r w:rsidR="00E05951" w:rsidRPr="00AF047F">
        <w:t>.</w:t>
      </w:r>
      <w:r w:rsidR="00E05951" w:rsidRPr="00E05951">
        <w:rPr>
          <w:rFonts w:ascii="Times New Roman" w:hAnsi="Times New Roman" w:cs="Times New Roman"/>
        </w:rPr>
        <w:t xml:space="preserve"> </w:t>
      </w:r>
      <w:r w:rsidR="00E05951" w:rsidRPr="009552C3">
        <w:rPr>
          <w:rFonts w:ascii="Times New Roman" w:hAnsi="Times New Roman" w:cs="Times New Roman"/>
        </w:rPr>
        <w:t>Датой оплаты является дата списания денежных средств со счета Заказчика.</w:t>
      </w:r>
    </w:p>
    <w:p w14:paraId="4FB26E97" w14:textId="77777777" w:rsidR="000D6CD3" w:rsidRPr="00370575" w:rsidRDefault="000D6CD3" w:rsidP="000D6CD3">
      <w:pPr>
        <w:rPr>
          <w:rFonts w:ascii="Times New Roman" w:hAnsi="Times New Roman" w:cs="Times New Roman"/>
        </w:rPr>
      </w:pPr>
      <w:r w:rsidRPr="00370575">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r w:rsidR="00DD605D" w:rsidRPr="00370575">
        <w:rPr>
          <w:rFonts w:ascii="Times New Roman" w:hAnsi="Times New Roman" w:cs="Times New Roman"/>
        </w:rPr>
        <w:t xml:space="preserve"> </w:t>
      </w:r>
    </w:p>
    <w:bookmarkEnd w:id="5"/>
    <w:p w14:paraId="0B496F46" w14:textId="77777777" w:rsidR="000D6CD3" w:rsidRPr="00370575" w:rsidRDefault="000D6CD3" w:rsidP="000D6CD3">
      <w:pPr>
        <w:rPr>
          <w:rFonts w:ascii="Times New Roman" w:hAnsi="Times New Roman" w:cs="Times New Roman"/>
        </w:rPr>
      </w:pPr>
      <w:r w:rsidRPr="00370575">
        <w:rPr>
          <w:rFonts w:ascii="Times New Roman"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3" w:history="1">
        <w:r w:rsidRPr="00370575">
          <w:rPr>
            <w:rStyle w:val="a4"/>
            <w:rFonts w:ascii="Times New Roman" w:hAnsi="Times New Roman" w:cs="Times New Roman"/>
          </w:rPr>
          <w:t>законодательством</w:t>
        </w:r>
      </w:hyperlink>
      <w:r w:rsidRPr="00370575">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3E90CC" w14:textId="77777777" w:rsidR="000D6CD3" w:rsidRPr="00370575" w:rsidRDefault="000D6CD3" w:rsidP="000D6CD3">
      <w:pPr>
        <w:rPr>
          <w:rFonts w:ascii="Times New Roman" w:hAnsi="Times New Roman" w:cs="Times New Roman"/>
        </w:rPr>
      </w:pPr>
      <w:r w:rsidRPr="00370575">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4A4596B5" w14:textId="77777777" w:rsidR="000D6CD3" w:rsidRPr="00303D72" w:rsidRDefault="000D6CD3" w:rsidP="000D6CD3">
      <w:pPr>
        <w:rPr>
          <w:rFonts w:ascii="Times New Roman" w:hAnsi="Times New Roman" w:cs="Times New Roman"/>
        </w:rPr>
      </w:pPr>
      <w:r w:rsidRPr="00370575">
        <w:rPr>
          <w:rFonts w:ascii="Times New Roman" w:hAnsi="Times New Roman" w:cs="Times New Roman"/>
        </w:rPr>
        <w:t xml:space="preserve">2.8. Суммы неисполненных Поставщиком требований об уплате неустоек (штрафов, пеней), предъявленных Заказчиком в соответствии с </w:t>
      </w:r>
      <w:hyperlink r:id="rId14" w:history="1">
        <w:r w:rsidRPr="00370575">
          <w:rPr>
            <w:rStyle w:val="a4"/>
            <w:rFonts w:ascii="Times New Roman" w:hAnsi="Times New Roman" w:cs="Times New Roman"/>
          </w:rPr>
          <w:t>ФЗ</w:t>
        </w:r>
      </w:hyperlink>
      <w:r w:rsidRPr="00370575">
        <w:rPr>
          <w:rFonts w:ascii="Times New Roman" w:hAnsi="Times New Roman" w:cs="Times New Roman"/>
        </w:rPr>
        <w:t xml:space="preserve"> N 44 и Контрактом, </w:t>
      </w:r>
      <w:r w:rsidRPr="00303D72">
        <w:rPr>
          <w:rFonts w:ascii="Times New Roman" w:hAnsi="Times New Roman" w:cs="Times New Roman"/>
        </w:rPr>
        <w:t>удерживаются Заказчиком из суммы, подлежащей оплате Поставщику.</w:t>
      </w:r>
    </w:p>
    <w:p w14:paraId="6AB38B39" w14:textId="77777777" w:rsidR="000D6CD3" w:rsidRPr="00303D72" w:rsidRDefault="000D6CD3" w:rsidP="000D6CD3">
      <w:pPr>
        <w:rPr>
          <w:rFonts w:ascii="Times New Roman" w:hAnsi="Times New Roman" w:cs="Times New Roman"/>
        </w:rPr>
      </w:pPr>
    </w:p>
    <w:p w14:paraId="04F0F203" w14:textId="77777777" w:rsidR="000D6CD3" w:rsidRPr="00303D72" w:rsidRDefault="000D6CD3" w:rsidP="000D6CD3">
      <w:pPr>
        <w:pStyle w:val="1"/>
        <w:rPr>
          <w:rFonts w:ascii="Times New Roman" w:hAnsi="Times New Roman" w:cs="Times New Roman"/>
        </w:rPr>
      </w:pPr>
      <w:bookmarkStart w:id="6" w:name="sub_1503"/>
      <w:r w:rsidRPr="00303D72">
        <w:rPr>
          <w:rFonts w:ascii="Times New Roman" w:hAnsi="Times New Roman" w:cs="Times New Roman"/>
        </w:rPr>
        <w:t>3. Порядок, сроки и условия приемки Товара</w:t>
      </w:r>
    </w:p>
    <w:p w14:paraId="2A810A93" w14:textId="229FC9DC" w:rsidR="000D6CD3" w:rsidRPr="00303D72" w:rsidRDefault="000D6CD3" w:rsidP="00303D72">
      <w:pPr>
        <w:rPr>
          <w:rFonts w:ascii="Times New Roman" w:hAnsi="Times New Roman" w:cs="Times New Roman"/>
        </w:rPr>
      </w:pPr>
      <w:bookmarkStart w:id="7" w:name="sub_1531"/>
      <w:bookmarkEnd w:id="6"/>
      <w:r w:rsidRPr="00303D72">
        <w:rPr>
          <w:rFonts w:ascii="Times New Roman" w:hAnsi="Times New Roman" w:cs="Times New Roman"/>
        </w:rPr>
        <w:t xml:space="preserve">3.1. Товар поставляется Заказчику </w:t>
      </w:r>
      <w:r w:rsidRPr="00303D72">
        <w:rPr>
          <w:rFonts w:ascii="Times New Roman" w:hAnsi="Times New Roman" w:cs="Times New Roman"/>
          <w:b/>
        </w:rPr>
        <w:t>единовременно</w:t>
      </w:r>
      <w:r w:rsidRPr="00303D72">
        <w:rPr>
          <w:rFonts w:ascii="Times New Roman" w:hAnsi="Times New Roman" w:cs="Times New Roman"/>
        </w:rPr>
        <w:t xml:space="preserve">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bookmarkEnd w:id="7"/>
    <w:p w14:paraId="337F66B2" w14:textId="670FAEAC" w:rsidR="000D6CD3" w:rsidRPr="00303D72" w:rsidRDefault="000D6CD3" w:rsidP="00303D72">
      <w:pPr>
        <w:rPr>
          <w:rFonts w:ascii="Times New Roman" w:hAnsi="Times New Roman" w:cs="Times New Roman"/>
        </w:rPr>
      </w:pPr>
      <w:r w:rsidRPr="00303D72">
        <w:rPr>
          <w:rFonts w:ascii="Times New Roman" w:hAnsi="Times New Roman" w:cs="Times New Roman"/>
        </w:rPr>
        <w:t xml:space="preserve">Поставка Товара осуществляется Поставщиком </w:t>
      </w:r>
      <w:r w:rsidR="00AB24FA" w:rsidRPr="002B0C22">
        <w:rPr>
          <w:b/>
        </w:rPr>
        <w:t xml:space="preserve">в течение </w:t>
      </w:r>
      <w:r w:rsidR="00EE2CF2">
        <w:rPr>
          <w:b/>
        </w:rPr>
        <w:t>7</w:t>
      </w:r>
      <w:r w:rsidR="00AB24FA" w:rsidRPr="002B0C22">
        <w:rPr>
          <w:b/>
        </w:rPr>
        <w:t xml:space="preserve"> </w:t>
      </w:r>
      <w:r w:rsidR="00EE2CF2">
        <w:rPr>
          <w:b/>
        </w:rPr>
        <w:t>календарных</w:t>
      </w:r>
      <w:r w:rsidR="00AB24FA" w:rsidRPr="002B0C22">
        <w:rPr>
          <w:b/>
        </w:rPr>
        <w:t xml:space="preserve"> дней со дня заключения Контракта</w:t>
      </w:r>
      <w:r w:rsidRPr="00303D72">
        <w:rPr>
          <w:rFonts w:ascii="Times New Roman" w:hAnsi="Times New Roman" w:cs="Times New Roman"/>
        </w:rPr>
        <w:t>.</w:t>
      </w:r>
    </w:p>
    <w:p w14:paraId="39938478" w14:textId="4B69027C" w:rsidR="00EE3FA2" w:rsidRPr="00303D72" w:rsidRDefault="00EE3FA2" w:rsidP="00303D72">
      <w:pPr>
        <w:rPr>
          <w:rFonts w:ascii="Times New Roman" w:hAnsi="Times New Roman" w:cs="Times New Roman"/>
        </w:rPr>
      </w:pPr>
      <w:r w:rsidRPr="00303D72">
        <w:rPr>
          <w:rFonts w:ascii="Times New Roman" w:hAnsi="Times New Roman" w:cs="Times New Roman"/>
        </w:rPr>
        <w:t>Поставка товара осуществляется в рабочие дни с </w:t>
      </w:r>
      <w:r w:rsidR="00303D72">
        <w:rPr>
          <w:rFonts w:ascii="Times New Roman" w:hAnsi="Times New Roman" w:cs="Times New Roman"/>
        </w:rPr>
        <w:t>10:00</w:t>
      </w:r>
      <w:r w:rsidRPr="00303D72">
        <w:rPr>
          <w:rFonts w:ascii="Times New Roman" w:hAnsi="Times New Roman" w:cs="Times New Roman"/>
        </w:rPr>
        <w:t xml:space="preserve"> до 16</w:t>
      </w:r>
      <w:r w:rsidR="00303D72">
        <w:rPr>
          <w:rFonts w:ascii="Times New Roman" w:hAnsi="Times New Roman" w:cs="Times New Roman"/>
        </w:rPr>
        <w:t>:00</w:t>
      </w:r>
      <w:r w:rsidRPr="00303D72">
        <w:rPr>
          <w:rFonts w:ascii="Times New Roman" w:hAnsi="Times New Roman" w:cs="Times New Roman"/>
        </w:rPr>
        <w:t xml:space="preserve"> часов, перерыв на обед с 13</w:t>
      </w:r>
      <w:r w:rsidR="00303D72">
        <w:rPr>
          <w:rFonts w:ascii="Times New Roman" w:hAnsi="Times New Roman" w:cs="Times New Roman"/>
        </w:rPr>
        <w:t>:00</w:t>
      </w:r>
      <w:r w:rsidRPr="00303D72">
        <w:rPr>
          <w:rFonts w:ascii="Times New Roman" w:hAnsi="Times New Roman" w:cs="Times New Roman"/>
        </w:rPr>
        <w:t> до 14</w:t>
      </w:r>
      <w:r w:rsidR="00303D72">
        <w:rPr>
          <w:rFonts w:ascii="Times New Roman" w:hAnsi="Times New Roman" w:cs="Times New Roman"/>
        </w:rPr>
        <w:t>:00</w:t>
      </w:r>
      <w:r w:rsidRPr="00303D72">
        <w:rPr>
          <w:rFonts w:ascii="Times New Roman" w:hAnsi="Times New Roman" w:cs="Times New Roman"/>
        </w:rPr>
        <w:t xml:space="preserve"> часов (в пятницу, а также в предпраздничные дни – до 15 часов), по</w:t>
      </w:r>
      <w:r w:rsidR="009E5A85">
        <w:rPr>
          <w:rFonts w:ascii="Times New Roman" w:hAnsi="Times New Roman" w:cs="Times New Roman"/>
        </w:rPr>
        <w:t xml:space="preserve"> </w:t>
      </w:r>
      <w:r w:rsidRPr="00303D72">
        <w:rPr>
          <w:rFonts w:ascii="Times New Roman" w:hAnsi="Times New Roman" w:cs="Times New Roman"/>
        </w:rPr>
        <w:t>предварительн</w:t>
      </w:r>
      <w:r w:rsidR="00920C51" w:rsidRPr="00303D72">
        <w:rPr>
          <w:rFonts w:ascii="Times New Roman" w:hAnsi="Times New Roman" w:cs="Times New Roman"/>
        </w:rPr>
        <w:t>ому</w:t>
      </w:r>
      <w:r w:rsidR="00303D72">
        <w:rPr>
          <w:rFonts w:ascii="Times New Roman" w:hAnsi="Times New Roman" w:cs="Times New Roman"/>
        </w:rPr>
        <w:t xml:space="preserve"> согласованию </w:t>
      </w:r>
      <w:r w:rsidR="009E5A85">
        <w:rPr>
          <w:rFonts w:ascii="Times New Roman" w:hAnsi="Times New Roman" w:cs="Times New Roman"/>
        </w:rPr>
        <w:t xml:space="preserve">с </w:t>
      </w:r>
      <w:r w:rsidRPr="00303D72">
        <w:rPr>
          <w:rFonts w:ascii="Times New Roman" w:hAnsi="Times New Roman" w:cs="Times New Roman"/>
        </w:rPr>
        <w:t>Заказчиком любым, оговоренным между сторонами способом (телефонная, электронная связь), не менее чем за 1 (один) рабочий день до дня поставки товара. Погрузка, разгрузка, перенос товара, подъем на этаж осуществляются силами Поставщика</w:t>
      </w:r>
      <w:r w:rsidR="00920C51" w:rsidRPr="00303D72">
        <w:rPr>
          <w:rFonts w:ascii="Times New Roman" w:hAnsi="Times New Roman" w:cs="Times New Roman"/>
        </w:rPr>
        <w:t>.</w:t>
      </w:r>
    </w:p>
    <w:p w14:paraId="6B4DC635" w14:textId="16912897" w:rsidR="00E05951" w:rsidRPr="006A5047" w:rsidRDefault="000D6CD3" w:rsidP="00E05951">
      <w:pPr>
        <w:rPr>
          <w:rFonts w:ascii="Times New Roman" w:hAnsi="Times New Roman" w:cs="Times New Roman"/>
          <w:b/>
          <w:bCs/>
        </w:rPr>
      </w:pPr>
      <w:bookmarkStart w:id="8" w:name="sub_1532"/>
      <w:r w:rsidRPr="00303D72">
        <w:rPr>
          <w:rFonts w:ascii="Times New Roman" w:hAnsi="Times New Roman" w:cs="Times New Roman"/>
        </w:rPr>
        <w:t xml:space="preserve">3.2. Поставка Товара осуществляется Поставщиком по адресу: </w:t>
      </w:r>
      <w:bookmarkStart w:id="9" w:name="sub_1533"/>
      <w:bookmarkEnd w:id="8"/>
      <w:r w:rsidR="009E5A85">
        <w:rPr>
          <w:rFonts w:ascii="Times New Roman" w:hAnsi="Times New Roman" w:cs="Times New Roman"/>
        </w:rPr>
        <w:br/>
      </w:r>
      <w:r w:rsidR="006A5047" w:rsidRPr="006A5047">
        <w:rPr>
          <w:rFonts w:ascii="Times New Roman" w:eastAsia="Times New Roman" w:hAnsi="Times New Roman" w:cs="Times New Roman"/>
          <w:b/>
          <w:bCs/>
          <w:color w:val="000000"/>
        </w:rPr>
        <w:t xml:space="preserve">Санкт-Петербург, </w:t>
      </w:r>
      <w:r w:rsidR="00EE2CF2">
        <w:rPr>
          <w:rFonts w:ascii="Times New Roman" w:eastAsia="Times New Roman" w:hAnsi="Times New Roman" w:cs="Times New Roman"/>
          <w:b/>
          <w:bCs/>
          <w:color w:val="000000"/>
        </w:rPr>
        <w:t xml:space="preserve">Казарменный пер, д. 1-3, </w:t>
      </w:r>
      <w:proofErr w:type="spellStart"/>
      <w:r w:rsidR="00EE2CF2">
        <w:rPr>
          <w:rFonts w:ascii="Times New Roman" w:eastAsia="Times New Roman" w:hAnsi="Times New Roman" w:cs="Times New Roman"/>
          <w:b/>
          <w:bCs/>
          <w:color w:val="000000"/>
        </w:rPr>
        <w:t>лит.А</w:t>
      </w:r>
      <w:proofErr w:type="spellEnd"/>
      <w:r w:rsidR="00303D72" w:rsidRPr="006A5047">
        <w:rPr>
          <w:rFonts w:ascii="Times New Roman" w:hAnsi="Times New Roman" w:cs="Times New Roman"/>
          <w:b/>
          <w:bCs/>
        </w:rPr>
        <w:t>.</w:t>
      </w:r>
    </w:p>
    <w:bookmarkEnd w:id="9"/>
    <w:p w14:paraId="21B9DE8F" w14:textId="77777777" w:rsidR="004361D7" w:rsidRPr="000B0968" w:rsidRDefault="006161EC" w:rsidP="004361D7">
      <w:pPr>
        <w:pStyle w:val="ConsPlusNormal"/>
        <w:ind w:firstLine="709"/>
        <w:jc w:val="both"/>
        <w:rPr>
          <w:rFonts w:ascii="Times New Roman" w:eastAsiaTheme="minorHAnsi" w:hAnsi="Times New Roman" w:cs="Times New Roman"/>
          <w:bCs/>
          <w:sz w:val="24"/>
          <w:szCs w:val="24"/>
          <w:lang w:eastAsia="en-US"/>
        </w:rPr>
      </w:pPr>
      <w:r w:rsidRPr="00303D72">
        <w:rPr>
          <w:rFonts w:ascii="Times New Roman" w:eastAsiaTheme="minorHAnsi" w:hAnsi="Times New Roman" w:cs="Times New Roman"/>
          <w:bCs/>
          <w:sz w:val="24"/>
          <w:szCs w:val="24"/>
          <w:lang w:eastAsia="en-US"/>
        </w:rPr>
        <w:lastRenderedPageBreak/>
        <w:t xml:space="preserve">3.3. </w:t>
      </w:r>
      <w:r w:rsidR="004361D7" w:rsidRPr="00303D72">
        <w:rPr>
          <w:rFonts w:ascii="Times New Roman" w:eastAsiaTheme="minorHAnsi" w:hAnsi="Times New Roman" w:cs="Times New Roman"/>
          <w:bCs/>
          <w:sz w:val="24"/>
          <w:szCs w:val="24"/>
          <w:lang w:eastAsia="en-US"/>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w:t>
      </w:r>
      <w:r w:rsidR="004361D7" w:rsidRPr="000B0968">
        <w:rPr>
          <w:rFonts w:ascii="Times New Roman" w:eastAsiaTheme="minorHAnsi" w:hAnsi="Times New Roman" w:cs="Times New Roman"/>
          <w:bCs/>
          <w:sz w:val="24"/>
          <w:szCs w:val="24"/>
          <w:lang w:eastAsia="en-US"/>
        </w:rPr>
        <w:t xml:space="preserve"> и законодательством Российской Федерации, обязательных для данного вида Товара, а также иных документов, подтверждающих качество Товара, а также прочим</w:t>
      </w:r>
      <w:r w:rsidR="004361D7">
        <w:rPr>
          <w:rFonts w:ascii="Times New Roman" w:eastAsiaTheme="minorHAnsi" w:hAnsi="Times New Roman" w:cs="Times New Roman"/>
          <w:bCs/>
          <w:sz w:val="24"/>
          <w:szCs w:val="24"/>
          <w:lang w:eastAsia="en-US"/>
        </w:rPr>
        <w:t>и</w:t>
      </w:r>
      <w:r w:rsidR="004361D7" w:rsidRPr="000B0968">
        <w:rPr>
          <w:rFonts w:ascii="Times New Roman" w:eastAsiaTheme="minorHAnsi" w:hAnsi="Times New Roman" w:cs="Times New Roman"/>
          <w:bCs/>
          <w:sz w:val="24"/>
          <w:szCs w:val="24"/>
          <w:lang w:eastAsia="en-US"/>
        </w:rPr>
        <w:t xml:space="preserve"> сопроводительными документами</w:t>
      </w:r>
      <w:r>
        <w:rPr>
          <w:rFonts w:ascii="Times New Roman" w:eastAsiaTheme="minorHAnsi" w:hAnsi="Times New Roman" w:cs="Times New Roman"/>
          <w:bCs/>
          <w:sz w:val="24"/>
          <w:szCs w:val="24"/>
          <w:lang w:eastAsia="en-US"/>
        </w:rPr>
        <w:t>.</w:t>
      </w:r>
    </w:p>
    <w:p w14:paraId="729BDECD"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BF49EB"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0B0968">
          <w:rPr>
            <w:rFonts w:ascii="Times New Roman" w:eastAsiaTheme="minorHAnsi" w:hAnsi="Times New Roman" w:cs="Times New Roman"/>
            <w:bCs/>
            <w:sz w:val="24"/>
            <w:szCs w:val="24"/>
            <w:lang w:eastAsia="en-US"/>
          </w:rPr>
          <w:t>законом</w:t>
        </w:r>
      </w:hyperlink>
      <w:r w:rsidRPr="000B0968">
        <w:rPr>
          <w:rFonts w:ascii="Times New Roman" w:eastAsiaTheme="minorHAnsi" w:hAnsi="Times New Roman" w:cs="Times New Roman"/>
          <w:bCs/>
          <w:sz w:val="24"/>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583A87F" w14:textId="15854403"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bookmarkStart w:id="10" w:name="P1489"/>
      <w:bookmarkEnd w:id="10"/>
      <w:r w:rsidRPr="000B0968">
        <w:rPr>
          <w:rFonts w:ascii="Times New Roman" w:eastAsiaTheme="minorHAnsi" w:hAnsi="Times New Roman" w:cs="Times New Roman"/>
          <w:bCs/>
          <w:sz w:val="24"/>
          <w:szCs w:val="24"/>
          <w:lang w:eastAsia="en-US"/>
        </w:rPr>
        <w:t xml:space="preserve">3.6. При отсутствии у Заказчика претензий по количеству и качеству поставленного Товара Заказчик </w:t>
      </w:r>
      <w:r w:rsidRPr="008A1EBC">
        <w:rPr>
          <w:rFonts w:ascii="Times New Roman" w:eastAsiaTheme="minorHAnsi" w:hAnsi="Times New Roman" w:cs="Times New Roman"/>
          <w:bCs/>
          <w:i/>
          <w:sz w:val="24"/>
          <w:szCs w:val="24"/>
          <w:lang w:eastAsia="en-US"/>
        </w:rPr>
        <w:t xml:space="preserve">в течение </w:t>
      </w:r>
      <w:r w:rsidR="00EE2CF2">
        <w:rPr>
          <w:rFonts w:ascii="Times New Roman" w:eastAsiaTheme="minorHAnsi" w:hAnsi="Times New Roman" w:cs="Times New Roman"/>
          <w:bCs/>
          <w:i/>
          <w:sz w:val="24"/>
          <w:szCs w:val="24"/>
          <w:lang w:eastAsia="en-US"/>
        </w:rPr>
        <w:t>10</w:t>
      </w:r>
      <w:r w:rsidRPr="008A1EBC">
        <w:rPr>
          <w:rFonts w:ascii="Times New Roman" w:eastAsiaTheme="minorHAnsi" w:hAnsi="Times New Roman" w:cs="Times New Roman"/>
          <w:bCs/>
          <w:i/>
          <w:sz w:val="24"/>
          <w:szCs w:val="24"/>
          <w:lang w:eastAsia="en-US"/>
        </w:rPr>
        <w:t xml:space="preserve"> рабочих дней с момента </w:t>
      </w:r>
      <w:r w:rsidR="00E05951" w:rsidRPr="008A1EBC">
        <w:rPr>
          <w:rFonts w:ascii="Times New Roman" w:eastAsiaTheme="minorHAnsi" w:hAnsi="Times New Roman" w:cs="Times New Roman"/>
          <w:bCs/>
          <w:i/>
          <w:sz w:val="24"/>
          <w:szCs w:val="24"/>
          <w:lang w:eastAsia="en-US"/>
        </w:rPr>
        <w:t>поставки</w:t>
      </w:r>
      <w:r w:rsidRPr="008A1EBC">
        <w:rPr>
          <w:rFonts w:ascii="Times New Roman" w:eastAsiaTheme="minorHAnsi" w:hAnsi="Times New Roman" w:cs="Times New Roman"/>
          <w:bCs/>
          <w:i/>
          <w:sz w:val="24"/>
          <w:szCs w:val="24"/>
          <w:lang w:eastAsia="en-US"/>
        </w:rPr>
        <w:t xml:space="preserve"> Товара</w:t>
      </w:r>
      <w:r w:rsidRPr="000B0968">
        <w:rPr>
          <w:rFonts w:ascii="Times New Roman" w:eastAsiaTheme="minorHAnsi" w:hAnsi="Times New Roman" w:cs="Times New Roman"/>
          <w:bCs/>
          <w:sz w:val="24"/>
          <w:szCs w:val="24"/>
          <w:lang w:eastAsia="en-US"/>
        </w:rPr>
        <w:t xml:space="preserve"> Поставщиком подписывает </w:t>
      </w:r>
      <w:r w:rsidR="00E05951" w:rsidRPr="00E05951">
        <w:rPr>
          <w:rFonts w:ascii="Times New Roman" w:eastAsiaTheme="minorHAnsi" w:hAnsi="Times New Roman" w:cs="Times New Roman"/>
          <w:bCs/>
          <w:sz w:val="24"/>
          <w:szCs w:val="24"/>
          <w:lang w:eastAsia="en-US"/>
        </w:rPr>
        <w:t>документа о приемке</w:t>
      </w:r>
      <w:r w:rsidR="00F70A94">
        <w:rPr>
          <w:rFonts w:ascii="Times New Roman" w:eastAsiaTheme="minorHAnsi" w:hAnsi="Times New Roman" w:cs="Times New Roman"/>
          <w:bCs/>
          <w:sz w:val="24"/>
          <w:szCs w:val="24"/>
          <w:lang w:eastAsia="en-US"/>
        </w:rPr>
        <w:t xml:space="preserve">. </w:t>
      </w:r>
      <w:r w:rsidRPr="000B0968">
        <w:rPr>
          <w:rFonts w:ascii="Times New Roman" w:eastAsiaTheme="minorHAnsi" w:hAnsi="Times New Roman" w:cs="Times New Roman"/>
          <w:bCs/>
          <w:sz w:val="24"/>
          <w:szCs w:val="24"/>
          <w:lang w:eastAsia="en-US"/>
        </w:rPr>
        <w:t>После этого Товар считается переданным Поставщиком Заказчику.</w:t>
      </w:r>
    </w:p>
    <w:p w14:paraId="46E3C7BC"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0B0968">
          <w:rPr>
            <w:rFonts w:ascii="Times New Roman" w:eastAsiaTheme="minorHAnsi" w:hAnsi="Times New Roman" w:cs="Times New Roman"/>
            <w:bCs/>
            <w:sz w:val="24"/>
            <w:szCs w:val="24"/>
            <w:lang w:eastAsia="en-US"/>
          </w:rPr>
          <w:t>пункте 3.6</w:t>
        </w:r>
      </w:hyperlink>
      <w:r w:rsidRPr="000B0968">
        <w:rPr>
          <w:rFonts w:ascii="Times New Roman" w:eastAsiaTheme="minorHAnsi" w:hAnsi="Times New Roman" w:cs="Times New Roman"/>
          <w:bCs/>
          <w:sz w:val="24"/>
          <w:szCs w:val="24"/>
          <w:lang w:eastAsia="en-US"/>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B724898"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A57CC21"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0B0968">
          <w:rPr>
            <w:rFonts w:ascii="Times New Roman" w:eastAsiaTheme="minorHAnsi" w:hAnsi="Times New Roman" w:cs="Times New Roman"/>
            <w:bCs/>
            <w:sz w:val="24"/>
            <w:szCs w:val="24"/>
            <w:lang w:eastAsia="en-US"/>
          </w:rPr>
          <w:t>пункте 3.6</w:t>
        </w:r>
      </w:hyperlink>
      <w:r w:rsidRPr="000B0968">
        <w:rPr>
          <w:rFonts w:ascii="Times New Roman" w:eastAsiaTheme="minorHAnsi" w:hAnsi="Times New Roman" w:cs="Times New Roman"/>
          <w:bCs/>
          <w:sz w:val="24"/>
          <w:szCs w:val="24"/>
          <w:lang w:eastAsia="en-US"/>
        </w:rPr>
        <w:t xml:space="preserve"> Контракта.</w:t>
      </w:r>
    </w:p>
    <w:p w14:paraId="753EF0D1" w14:textId="77777777" w:rsidR="004361D7" w:rsidRPr="000B0968" w:rsidRDefault="004361D7" w:rsidP="004361D7">
      <w:pPr>
        <w:pStyle w:val="ConsPlusNormal"/>
        <w:ind w:firstLine="709"/>
        <w:jc w:val="both"/>
        <w:rPr>
          <w:rFonts w:ascii="Times New Roman" w:eastAsiaTheme="minorHAnsi" w:hAnsi="Times New Roman" w:cs="Times New Roman"/>
          <w:bCs/>
          <w:sz w:val="24"/>
          <w:szCs w:val="24"/>
          <w:lang w:eastAsia="en-US"/>
        </w:rPr>
      </w:pPr>
      <w:r w:rsidRPr="000B0968">
        <w:rPr>
          <w:rFonts w:ascii="Times New Roman" w:eastAsiaTheme="minorHAnsi" w:hAnsi="Times New Roman" w:cs="Times New Roman"/>
          <w:bCs/>
          <w:sz w:val="24"/>
          <w:szCs w:val="24"/>
          <w:lang w:eastAsia="en-US"/>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AA9722C" w14:textId="77777777" w:rsidR="004361D7" w:rsidRPr="000B0968" w:rsidRDefault="004361D7" w:rsidP="004361D7">
      <w:pPr>
        <w:pStyle w:val="af7"/>
        <w:suppressAutoHyphens/>
        <w:spacing w:after="0" w:line="240" w:lineRule="auto"/>
        <w:ind w:left="0" w:firstLine="709"/>
        <w:contextualSpacing w:val="0"/>
        <w:jc w:val="both"/>
        <w:rPr>
          <w:rFonts w:ascii="Times New Roman" w:hAnsi="Times New Roman" w:cs="Times New Roman"/>
          <w:bCs/>
          <w:sz w:val="24"/>
          <w:szCs w:val="24"/>
        </w:rPr>
      </w:pPr>
    </w:p>
    <w:p w14:paraId="218DB95C" w14:textId="77777777" w:rsidR="000D6CD3" w:rsidRPr="00370575" w:rsidRDefault="000D6CD3" w:rsidP="000D6CD3">
      <w:pPr>
        <w:pStyle w:val="1"/>
      </w:pPr>
      <w:bookmarkStart w:id="11" w:name="sub_1504"/>
      <w:r w:rsidRPr="00370575">
        <w:t>4. Взаимодействие Сторон</w:t>
      </w:r>
      <w:r w:rsidRPr="00370575">
        <w:rPr>
          <w:vertAlign w:val="superscript"/>
        </w:rPr>
        <w:t> </w:t>
      </w:r>
    </w:p>
    <w:bookmarkEnd w:id="11"/>
    <w:p w14:paraId="550CBAD0" w14:textId="77777777" w:rsidR="000D6CD3" w:rsidRPr="00370575" w:rsidRDefault="000D6CD3" w:rsidP="000D6CD3">
      <w:r w:rsidRPr="00370575">
        <w:t xml:space="preserve">4.1. </w:t>
      </w:r>
      <w:r w:rsidRPr="00370575">
        <w:rPr>
          <w:i/>
        </w:rPr>
        <w:t>Поставщик обязан:</w:t>
      </w:r>
      <w:r w:rsidRPr="00370575">
        <w:rPr>
          <w:vertAlign w:val="superscript"/>
        </w:rPr>
        <w:t> </w:t>
      </w:r>
      <w:r w:rsidR="00180DA6" w:rsidRPr="00370575">
        <w:t xml:space="preserve"> </w:t>
      </w:r>
    </w:p>
    <w:p w14:paraId="6467A6D6" w14:textId="77777777" w:rsidR="000D6CD3" w:rsidRPr="00370575" w:rsidRDefault="000D6CD3" w:rsidP="000D6CD3">
      <w:r w:rsidRPr="00370575">
        <w:t>4.1.1. Поставить Товар в порядке, количестве, в срок и на условиях, предусмотренных Контрактом.</w:t>
      </w:r>
    </w:p>
    <w:p w14:paraId="77784172" w14:textId="77777777" w:rsidR="000D6CD3" w:rsidRPr="00370575" w:rsidRDefault="000D6CD3" w:rsidP="000D6CD3">
      <w:r w:rsidRPr="00370575">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5B73AD38" w14:textId="77777777" w:rsidR="000D6CD3" w:rsidRPr="00370575" w:rsidRDefault="000D6CD3" w:rsidP="000D6CD3">
      <w:r w:rsidRPr="00370575">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7FC93274" w14:textId="77777777" w:rsidR="000D6CD3" w:rsidRPr="00370575" w:rsidRDefault="000D6CD3" w:rsidP="000D6CD3">
      <w:r w:rsidRPr="00370575">
        <w:t>4.1.4.</w:t>
      </w:r>
      <w:r w:rsidRPr="00370575">
        <w:rPr>
          <w:vertAlign w:val="superscript"/>
        </w:rPr>
        <w:t> </w:t>
      </w:r>
      <w:r w:rsidR="00805612" w:rsidRPr="00370575">
        <w:t xml:space="preserve"> </w:t>
      </w:r>
      <w:r w:rsidR="00731502" w:rsidRPr="00F21B41">
        <w:rPr>
          <w:rFonts w:ascii="Times New Roman" w:eastAsiaTheme="minorHAnsi" w:hAnsi="Times New Roman" w:cs="Times New Roman"/>
          <w:bCs/>
          <w:lang w:eastAsia="en-US"/>
        </w:rPr>
        <w:t xml:space="preserve">в случае принятия решения об одностороннем отказе от исполнения </w:t>
      </w:r>
      <w:r w:rsidR="00731502" w:rsidRPr="00F21B41">
        <w:rPr>
          <w:rFonts w:ascii="Times New Roman" w:eastAsiaTheme="minorHAnsi" w:hAnsi="Times New Roman" w:cs="Times New Roman"/>
          <w:bCs/>
          <w:lang w:eastAsia="en-US"/>
        </w:rPr>
        <w:lastRenderedPageBreak/>
        <w:t>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Pr="00370575">
        <w:t>.</w:t>
      </w:r>
      <w:r w:rsidRPr="00370575">
        <w:rPr>
          <w:vertAlign w:val="superscript"/>
        </w:rPr>
        <w:t> </w:t>
      </w:r>
      <w:r w:rsidR="00805612" w:rsidRPr="00370575">
        <w:t xml:space="preserve"> </w:t>
      </w:r>
    </w:p>
    <w:p w14:paraId="64A188AB" w14:textId="77777777" w:rsidR="000D6CD3" w:rsidRPr="00370575" w:rsidRDefault="000D6CD3" w:rsidP="000D6CD3">
      <w:r w:rsidRPr="00370575">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4050421" w14:textId="77777777" w:rsidR="000D6CD3" w:rsidRPr="00370575" w:rsidRDefault="000D6CD3" w:rsidP="000D6CD3">
      <w:bookmarkStart w:id="12" w:name="sub_15416"/>
      <w:r w:rsidRPr="00370575">
        <w:t xml:space="preserve">4.1.6. </w:t>
      </w:r>
      <w:bookmarkEnd w:id="12"/>
      <w:r w:rsidRPr="00370575">
        <w:t xml:space="preserve">Обеспечивать гарантии на Товар в соответствии с </w:t>
      </w:r>
      <w:hyperlink w:anchor="sub_1506" w:history="1">
        <w:r w:rsidRPr="00370575">
          <w:rPr>
            <w:rStyle w:val="a4"/>
          </w:rPr>
          <w:t>разделом 6</w:t>
        </w:r>
      </w:hyperlink>
      <w:r w:rsidRPr="00370575">
        <w:t xml:space="preserve"> Контракта.</w:t>
      </w:r>
      <w:r w:rsidRPr="00370575">
        <w:rPr>
          <w:vertAlign w:val="superscript"/>
        </w:rPr>
        <w:t> </w:t>
      </w:r>
      <w:r w:rsidR="003D38FF" w:rsidRPr="00370575">
        <w:t xml:space="preserve"> </w:t>
      </w:r>
    </w:p>
    <w:p w14:paraId="6F7C3110" w14:textId="77777777" w:rsidR="000D6CD3" w:rsidRPr="00370575" w:rsidRDefault="000D6CD3" w:rsidP="000D6CD3">
      <w:r w:rsidRPr="00370575">
        <w:t>4.1.</w:t>
      </w:r>
      <w:r w:rsidR="00970643" w:rsidRPr="00370575">
        <w:t>7</w:t>
      </w:r>
      <w:r w:rsidRPr="00370575">
        <w:t xml:space="preserve">. </w:t>
      </w:r>
      <w:r w:rsidR="00731502" w:rsidRPr="00F21B41">
        <w:rPr>
          <w:rFonts w:ascii="Times New Roman" w:eastAsiaTheme="minorHAnsi" w:hAnsi="Times New Roman" w:cs="Times New Roman"/>
          <w:bCs/>
          <w:lang w:eastAsia="en-US"/>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370575">
        <w:t>.</w:t>
      </w:r>
    </w:p>
    <w:p w14:paraId="0A73332B" w14:textId="77777777" w:rsidR="000D6CD3" w:rsidRPr="00370575" w:rsidRDefault="000D6CD3" w:rsidP="000D6CD3">
      <w:pPr>
        <w:rPr>
          <w:i/>
        </w:rPr>
      </w:pPr>
      <w:r w:rsidRPr="00370575">
        <w:t xml:space="preserve">4.2. </w:t>
      </w:r>
      <w:r w:rsidRPr="00370575">
        <w:rPr>
          <w:i/>
        </w:rPr>
        <w:t>Поставщик вправе:</w:t>
      </w:r>
    </w:p>
    <w:p w14:paraId="007EB1F2" w14:textId="77777777" w:rsidR="000D6CD3" w:rsidRPr="00370575" w:rsidRDefault="000D6CD3" w:rsidP="000D6CD3">
      <w:r w:rsidRPr="00370575">
        <w:t>4.2.1. Требовать от Заказчика надлежащего исполнения обязательств в соответствии с условиями Контракта.</w:t>
      </w:r>
    </w:p>
    <w:p w14:paraId="177D42AB" w14:textId="77777777" w:rsidR="000D6CD3" w:rsidRPr="00370575" w:rsidRDefault="000D6CD3" w:rsidP="000D6CD3">
      <w:bookmarkStart w:id="13" w:name="sub_15422"/>
      <w:r w:rsidRPr="00370575">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B7364FA" w14:textId="77777777" w:rsidR="000D6CD3" w:rsidRPr="00370575" w:rsidRDefault="000D6CD3" w:rsidP="000D6CD3">
      <w:bookmarkStart w:id="14" w:name="sub_15423"/>
      <w:bookmarkEnd w:id="13"/>
      <w:r w:rsidRPr="00370575">
        <w:t xml:space="preserve">4.2.3. Принять решение об одностороннем отказе от исполнения Контракта в соответствии с </w:t>
      </w:r>
      <w:hyperlink r:id="rId16" w:history="1">
        <w:r w:rsidRPr="00370575">
          <w:rPr>
            <w:rStyle w:val="a4"/>
          </w:rPr>
          <w:t>гражданским законодательством</w:t>
        </w:r>
      </w:hyperlink>
      <w:r w:rsidRPr="00370575">
        <w:t xml:space="preserve"> Российской Федерации и в соответствии с положениями </w:t>
      </w:r>
      <w:hyperlink r:id="rId17" w:history="1">
        <w:r w:rsidRPr="00370575">
          <w:rPr>
            <w:rStyle w:val="a4"/>
          </w:rPr>
          <w:t>ст</w:t>
        </w:r>
        <w:r w:rsidR="00970643" w:rsidRPr="00370575">
          <w:rPr>
            <w:rStyle w:val="a4"/>
          </w:rPr>
          <w:t>.</w:t>
        </w:r>
        <w:r w:rsidRPr="00370575">
          <w:rPr>
            <w:rStyle w:val="a4"/>
          </w:rPr>
          <w:t xml:space="preserve"> 95</w:t>
        </w:r>
      </w:hyperlink>
      <w:r w:rsidRPr="00370575">
        <w:t xml:space="preserve"> ФЗ N 44.</w:t>
      </w:r>
      <w:r w:rsidRPr="00370575">
        <w:rPr>
          <w:vertAlign w:val="superscript"/>
        </w:rPr>
        <w:t> </w:t>
      </w:r>
      <w:r w:rsidR="00805612" w:rsidRPr="00370575">
        <w:t xml:space="preserve"> </w:t>
      </w:r>
    </w:p>
    <w:bookmarkEnd w:id="14"/>
    <w:p w14:paraId="54F59B68" w14:textId="77777777" w:rsidR="000D6CD3" w:rsidRPr="00370575" w:rsidRDefault="000D6CD3" w:rsidP="000D6CD3">
      <w:r w:rsidRPr="00370575">
        <w:t xml:space="preserve">4.2.4. Требовать возмещения убытков, уплаты неустоек (штрафов, пеней) в соответствии с </w:t>
      </w:r>
      <w:hyperlink w:anchor="sub_1507" w:history="1">
        <w:r w:rsidRPr="00370575">
          <w:rPr>
            <w:rStyle w:val="a4"/>
          </w:rPr>
          <w:t>разделом 7</w:t>
        </w:r>
      </w:hyperlink>
      <w:r w:rsidRPr="00370575">
        <w:t xml:space="preserve"> Контракта.</w:t>
      </w:r>
    </w:p>
    <w:p w14:paraId="6D57B900" w14:textId="470AB2F5" w:rsidR="000D6CD3" w:rsidRPr="00370575" w:rsidRDefault="000D6CD3" w:rsidP="000D6CD3">
      <w:r w:rsidRPr="00930AD5">
        <w:t>4.2.</w:t>
      </w:r>
      <w:r w:rsidR="00970643" w:rsidRPr="00930AD5">
        <w:t>5</w:t>
      </w:r>
      <w:r w:rsidRPr="00930AD5">
        <w:t xml:space="preserve">. </w:t>
      </w:r>
      <w:r w:rsidR="00B25313" w:rsidRPr="00930AD5">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w:t>
      </w:r>
      <w:r w:rsidR="00B25313" w:rsidRPr="00930AD5">
        <w:rPr>
          <w:rStyle w:val="a4"/>
        </w:rPr>
        <w:t xml:space="preserve"> 14</w:t>
      </w:r>
      <w:r w:rsidR="00B25313" w:rsidRPr="00930AD5">
        <w:t xml:space="preserve"> ФЗ N 44).</w:t>
      </w:r>
    </w:p>
    <w:p w14:paraId="59611522" w14:textId="77777777" w:rsidR="000D6CD3" w:rsidRPr="00370575" w:rsidRDefault="000D6CD3" w:rsidP="000D6CD3">
      <w:pPr>
        <w:rPr>
          <w:i/>
        </w:rPr>
      </w:pPr>
      <w:r w:rsidRPr="00370575">
        <w:t xml:space="preserve">4.3. </w:t>
      </w:r>
      <w:r w:rsidRPr="00370575">
        <w:rPr>
          <w:i/>
        </w:rPr>
        <w:t>Заказчик обязан:</w:t>
      </w:r>
    </w:p>
    <w:p w14:paraId="7C7494FC" w14:textId="77777777" w:rsidR="000D6CD3" w:rsidRPr="00370575" w:rsidRDefault="000D6CD3" w:rsidP="000D6CD3">
      <w:bookmarkStart w:id="15" w:name="sub_15431"/>
      <w:r w:rsidRPr="00370575">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1F848D5F" w14:textId="59CEDEA7" w:rsidR="000D6CD3" w:rsidRPr="00370575" w:rsidRDefault="000D6CD3" w:rsidP="00731502">
      <w:bookmarkStart w:id="16" w:name="sub_15432"/>
      <w:bookmarkEnd w:id="15"/>
      <w:r w:rsidRPr="00370575">
        <w:t xml:space="preserve">4.3.2. </w:t>
      </w:r>
      <w:bookmarkEnd w:id="16"/>
      <w:r w:rsidR="00731502" w:rsidRPr="00D4413E">
        <w:rPr>
          <w:rFonts w:ascii="Times New Roman" w:hAnsi="Times New Roman" w:cs="Times New Roman"/>
        </w:rPr>
        <w:t xml:space="preserve">Принять решение об одностороннем отказе от исполнения контракта, если </w:t>
      </w:r>
      <w:r w:rsidR="00731502" w:rsidRPr="00D4413E">
        <w:rPr>
          <w:rFonts w:ascii="Times New Roman" w:hAnsi="Times New Roman" w:cs="Times New Roman"/>
        </w:rPr>
        <w:br/>
        <w:t xml:space="preserve">в ходе исполнения контракта установлено, что Исполнитель </w:t>
      </w:r>
      <w:r w:rsidR="00731502" w:rsidRPr="00B175AC">
        <w:rPr>
          <w:rFonts w:ascii="Times New Roman" w:hAnsi="Times New Roman" w:cs="Times New Roman"/>
          <w:i/>
        </w:rPr>
        <w:t>перестал соответствовать</w:t>
      </w:r>
      <w:r w:rsidR="00731502" w:rsidRPr="00D4413E">
        <w:rPr>
          <w:rFonts w:ascii="Times New Roman" w:hAnsi="Times New Roman" w:cs="Times New Roman"/>
        </w:rPr>
        <w:t xml:space="preserve"> установленным требованиям к участникам закупки или предоставил недостоверную информацию о своем соответствии таким требованиям</w:t>
      </w:r>
      <w:r w:rsidRPr="00370575">
        <w:t>.</w:t>
      </w:r>
      <w:r w:rsidRPr="00370575">
        <w:rPr>
          <w:vertAlign w:val="superscript"/>
        </w:rPr>
        <w:t> </w:t>
      </w:r>
      <w:r w:rsidR="00970643" w:rsidRPr="00370575">
        <w:t xml:space="preserve"> </w:t>
      </w:r>
    </w:p>
    <w:p w14:paraId="3B3038DF" w14:textId="7040968A" w:rsidR="000D6CD3" w:rsidRPr="00370575" w:rsidRDefault="000D6CD3" w:rsidP="000D6CD3">
      <w:r w:rsidRPr="00370575">
        <w:t xml:space="preserve">4.3.3. </w:t>
      </w:r>
      <w:r w:rsidR="00F70A94">
        <w:rPr>
          <w:rFonts w:ascii="Times New Roman" w:hAnsi="Times New Roman" w:cs="Times New Roman"/>
          <w:bCs/>
        </w:rPr>
        <w:t>В</w:t>
      </w:r>
      <w:r w:rsidR="00731502">
        <w:rPr>
          <w:rFonts w:ascii="Times New Roman" w:hAnsi="Times New Roman" w:cs="Times New Roman"/>
          <w:bCs/>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370575">
        <w:t>.</w:t>
      </w:r>
      <w:r w:rsidRPr="00370575">
        <w:rPr>
          <w:vertAlign w:val="superscript"/>
        </w:rPr>
        <w:t> </w:t>
      </w:r>
    </w:p>
    <w:p w14:paraId="4402A82A" w14:textId="77777777" w:rsidR="000D6CD3" w:rsidRPr="00370575" w:rsidRDefault="000D6CD3" w:rsidP="000D6CD3">
      <w:r w:rsidRPr="00370575">
        <w:t xml:space="preserve">4.3.4. Требовать уплаты неустоек (штрафов, пеней) в соответствии с </w:t>
      </w:r>
      <w:hyperlink w:anchor="sub_1507" w:history="1">
        <w:r w:rsidRPr="00370575">
          <w:rPr>
            <w:rStyle w:val="a4"/>
          </w:rPr>
          <w:t xml:space="preserve">разделом 7 </w:t>
        </w:r>
      </w:hyperlink>
      <w:r w:rsidRPr="00370575">
        <w:t>Контракта.</w:t>
      </w:r>
    </w:p>
    <w:p w14:paraId="34FA3557" w14:textId="77777777" w:rsidR="000D6CD3" w:rsidRPr="00370575" w:rsidRDefault="000D6CD3" w:rsidP="000D6CD3">
      <w:r w:rsidRPr="00370575">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8" w:history="1">
        <w:r w:rsidRPr="00370575">
          <w:rPr>
            <w:rStyle w:val="a4"/>
          </w:rPr>
          <w:t>ФЗ</w:t>
        </w:r>
      </w:hyperlink>
      <w:r w:rsidRPr="00370575">
        <w:t xml:space="preserve"> N 44 и Контрактом.</w:t>
      </w:r>
    </w:p>
    <w:p w14:paraId="7DDD1B86" w14:textId="77777777" w:rsidR="000D6CD3" w:rsidRPr="00370575" w:rsidRDefault="000D6CD3" w:rsidP="000D6CD3">
      <w:r w:rsidRPr="00370575">
        <w:lastRenderedPageBreak/>
        <w:t xml:space="preserve">4.4. </w:t>
      </w:r>
      <w:r w:rsidRPr="00370575">
        <w:rPr>
          <w:i/>
        </w:rPr>
        <w:t>Заказчик вправе:</w:t>
      </w:r>
    </w:p>
    <w:p w14:paraId="2675EA7A" w14:textId="77777777" w:rsidR="000D6CD3" w:rsidRPr="00370575" w:rsidRDefault="000D6CD3" w:rsidP="000D6CD3">
      <w:r w:rsidRPr="00370575">
        <w:t>4.4.1. Требовать от Поставщика надлежащего исполнения обязательств по Контракту.</w:t>
      </w:r>
    </w:p>
    <w:p w14:paraId="14B11B78" w14:textId="77777777" w:rsidR="000D6CD3" w:rsidRPr="00370575" w:rsidRDefault="000D6CD3" w:rsidP="000D6CD3">
      <w:r w:rsidRPr="00370575">
        <w:t>4.4.2. Требовать от Поставщика своевременного устранения нарушений, выявленных как в ходе приемки, так и в течение срока годности.</w:t>
      </w:r>
    </w:p>
    <w:p w14:paraId="69779991" w14:textId="77777777" w:rsidR="000D6CD3" w:rsidRPr="00370575" w:rsidRDefault="000D6CD3" w:rsidP="000D6CD3">
      <w:r w:rsidRPr="00370575">
        <w:t>4.4.3. Проверять ход и качество выполнения Поставщиком условий Контракта.</w:t>
      </w:r>
    </w:p>
    <w:p w14:paraId="2C4B3AC0" w14:textId="77777777" w:rsidR="000D6CD3" w:rsidRPr="00370575" w:rsidRDefault="000D6CD3" w:rsidP="000D6CD3">
      <w:r w:rsidRPr="00370575">
        <w:t xml:space="preserve">4.4.4. Требовать возмещения убытков в соответствии с </w:t>
      </w:r>
      <w:hyperlink w:anchor="sub_1507" w:history="1">
        <w:r w:rsidRPr="00370575">
          <w:rPr>
            <w:rStyle w:val="a4"/>
          </w:rPr>
          <w:t>разделом 7</w:t>
        </w:r>
      </w:hyperlink>
      <w:r w:rsidRPr="00370575">
        <w:t xml:space="preserve"> Контракта, причиненных по вине Поставщика.</w:t>
      </w:r>
    </w:p>
    <w:p w14:paraId="5D19A0E1" w14:textId="77777777" w:rsidR="00970643" w:rsidRPr="00370575" w:rsidRDefault="000D6CD3" w:rsidP="00303D72">
      <w:r w:rsidRPr="00370575">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9" w:history="1">
        <w:r w:rsidRPr="00370575">
          <w:rPr>
            <w:rStyle w:val="a4"/>
          </w:rPr>
          <w:t>ФЗ</w:t>
        </w:r>
      </w:hyperlink>
      <w:r w:rsidRPr="00370575">
        <w:t xml:space="preserve"> N 44.</w:t>
      </w:r>
      <w:r w:rsidRPr="00370575">
        <w:rPr>
          <w:vertAlign w:val="superscript"/>
        </w:rPr>
        <w:t> </w:t>
      </w:r>
    </w:p>
    <w:p w14:paraId="3B3DBC5E" w14:textId="77777777" w:rsidR="000D6CD3" w:rsidRPr="00370575" w:rsidRDefault="000D6CD3" w:rsidP="00303D72">
      <w:r w:rsidRPr="00370575">
        <w:t>4.4.6. Отказаться от приемки и оплаты Товара, не соответствующего условиям Контракта.</w:t>
      </w:r>
    </w:p>
    <w:p w14:paraId="4A7039D0" w14:textId="77777777" w:rsidR="000D6CD3" w:rsidRPr="00370575" w:rsidRDefault="000D6CD3" w:rsidP="00303D72">
      <w:bookmarkStart w:id="17" w:name="sub_15447"/>
      <w:r w:rsidRPr="00370575">
        <w:t xml:space="preserve">4.4.7. Принять решение об одностороннем отказе от исполнения Контракта в соответствии с </w:t>
      </w:r>
      <w:hyperlink r:id="rId20" w:history="1">
        <w:r w:rsidRPr="00370575">
          <w:rPr>
            <w:rStyle w:val="a4"/>
          </w:rPr>
          <w:t>гражданским законодательством</w:t>
        </w:r>
      </w:hyperlink>
      <w:r w:rsidRPr="00370575">
        <w:t xml:space="preserve"> Российской Федерации и в соответствии с положениями </w:t>
      </w:r>
      <w:hyperlink r:id="rId21" w:history="1">
        <w:r w:rsidRPr="00370575">
          <w:rPr>
            <w:rStyle w:val="a4"/>
          </w:rPr>
          <w:t>ст</w:t>
        </w:r>
        <w:r w:rsidR="00970643" w:rsidRPr="00370575">
          <w:rPr>
            <w:rStyle w:val="a4"/>
          </w:rPr>
          <w:t>.</w:t>
        </w:r>
        <w:r w:rsidRPr="00370575">
          <w:rPr>
            <w:rStyle w:val="a4"/>
          </w:rPr>
          <w:t xml:space="preserve"> 95</w:t>
        </w:r>
      </w:hyperlink>
      <w:r w:rsidRPr="00370575">
        <w:t xml:space="preserve"> ФЗ N 44.</w:t>
      </w:r>
      <w:r w:rsidRPr="00370575">
        <w:rPr>
          <w:vertAlign w:val="superscript"/>
        </w:rPr>
        <w:t> </w:t>
      </w:r>
      <w:r w:rsidR="00970643" w:rsidRPr="00370575">
        <w:t xml:space="preserve"> </w:t>
      </w:r>
    </w:p>
    <w:p w14:paraId="4E66CE55" w14:textId="77777777" w:rsidR="000D6CD3" w:rsidRPr="00370575" w:rsidRDefault="000D6CD3" w:rsidP="00303D72">
      <w:bookmarkStart w:id="18" w:name="sub_105448"/>
      <w:bookmarkEnd w:id="17"/>
      <w:r w:rsidRPr="00370575">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370575">
          <w:rPr>
            <w:rStyle w:val="a4"/>
          </w:rPr>
          <w:t>ФЗ</w:t>
        </w:r>
      </w:hyperlink>
      <w:r w:rsidRPr="00370575">
        <w:t xml:space="preserve"> N 44.</w:t>
      </w:r>
      <w:r w:rsidRPr="00370575">
        <w:rPr>
          <w:vertAlign w:val="superscript"/>
        </w:rPr>
        <w:t> </w:t>
      </w:r>
      <w:r w:rsidR="00970643" w:rsidRPr="00370575">
        <w:t xml:space="preserve"> </w:t>
      </w:r>
    </w:p>
    <w:bookmarkEnd w:id="18"/>
    <w:p w14:paraId="590670B0" w14:textId="77777777" w:rsidR="000D6CD3" w:rsidRPr="00370575" w:rsidRDefault="000D6CD3" w:rsidP="00303D72"/>
    <w:p w14:paraId="671DF9A9" w14:textId="77777777" w:rsidR="000D6CD3" w:rsidRPr="00370575" w:rsidRDefault="000D6CD3" w:rsidP="00303D72">
      <w:pPr>
        <w:pStyle w:val="1"/>
        <w:spacing w:before="0" w:after="0"/>
      </w:pPr>
      <w:bookmarkStart w:id="19" w:name="sub_1505"/>
      <w:r w:rsidRPr="00370575">
        <w:t>5. Упаковка Товара</w:t>
      </w:r>
    </w:p>
    <w:bookmarkEnd w:id="19"/>
    <w:p w14:paraId="03FFAD8D" w14:textId="77777777" w:rsidR="000D6CD3" w:rsidRPr="00370575" w:rsidRDefault="000D6CD3" w:rsidP="00303D72">
      <w:r w:rsidRPr="00370575">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2B1B5F2" w14:textId="77777777" w:rsidR="000D6CD3" w:rsidRPr="00370575" w:rsidRDefault="000D6CD3" w:rsidP="00303D72">
      <w:r w:rsidRPr="00370575">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r w:rsidRPr="00370575">
        <w:rPr>
          <w:vertAlign w:val="superscript"/>
        </w:rPr>
        <w:t> </w:t>
      </w:r>
      <w:r w:rsidR="00970643" w:rsidRPr="00370575">
        <w:t xml:space="preserve"> </w:t>
      </w:r>
    </w:p>
    <w:p w14:paraId="769DAF78" w14:textId="77777777" w:rsidR="000D6CD3" w:rsidRPr="00370575" w:rsidRDefault="000D6CD3" w:rsidP="00303D72">
      <w:r w:rsidRPr="00370575">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1A619565" w14:textId="77777777" w:rsidR="000D6CD3" w:rsidRPr="00370575" w:rsidRDefault="000D6CD3" w:rsidP="00303D72">
      <w:r w:rsidRPr="00370575">
        <w:t>5.4. Поставщик несет ответственность перед Заказчиком за повреждение Товара вследствие его ненадлежащей упаковки.</w:t>
      </w:r>
    </w:p>
    <w:p w14:paraId="2CAD0568" w14:textId="77777777" w:rsidR="000D6CD3" w:rsidRPr="00370575" w:rsidRDefault="000D6CD3" w:rsidP="00303D72">
      <w:r w:rsidRPr="00370575">
        <w:t>5.5.</w:t>
      </w:r>
      <w:r w:rsidRPr="00370575">
        <w:rPr>
          <w:vertAlign w:val="superscript"/>
        </w:rPr>
        <w:t> </w:t>
      </w:r>
      <w:r w:rsidRPr="00370575">
        <w:t>Транспортная упаковка должна соответствовать требованиям законод</w:t>
      </w:r>
      <w:r w:rsidR="00970643" w:rsidRPr="00370575">
        <w:t>ательства Российской Федерации.</w:t>
      </w:r>
    </w:p>
    <w:p w14:paraId="04B525BA" w14:textId="625119EC" w:rsidR="000D6CD3" w:rsidRPr="00BC5F6D" w:rsidRDefault="000D6CD3" w:rsidP="00303D72">
      <w:pPr>
        <w:rPr>
          <w:rFonts w:ascii="Cambria" w:hAnsi="Cambria"/>
        </w:rPr>
      </w:pPr>
      <w:r w:rsidRPr="00370575">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sidR="00DA2C46">
        <w:t>.</w:t>
      </w:r>
    </w:p>
    <w:p w14:paraId="3474F3DD" w14:textId="77777777" w:rsidR="000D6CD3" w:rsidRPr="00370575" w:rsidRDefault="000D6CD3" w:rsidP="00303D72">
      <w:r w:rsidRPr="00370575">
        <w:t>5.7. Поставщик обязан обеспечить в соответствии с требованиями законодательства Российской Федерации</w:t>
      </w:r>
      <w:r w:rsidRPr="00370575">
        <w:rPr>
          <w:vertAlign w:val="superscript"/>
        </w:rPr>
        <w:t> </w:t>
      </w:r>
      <w:r w:rsidRPr="00370575">
        <w:t>надлежащие условия хранения и перевозки, установленные изготовителем Товара, необходимые для сохранения качества и безопасности Товара.</w:t>
      </w:r>
    </w:p>
    <w:p w14:paraId="05BC2DF8" w14:textId="77777777" w:rsidR="000D6CD3" w:rsidRPr="00370575" w:rsidRDefault="000D6CD3" w:rsidP="00303D72"/>
    <w:p w14:paraId="1F3C3DEA" w14:textId="77777777" w:rsidR="000D6CD3" w:rsidRPr="00370575" w:rsidRDefault="000D6CD3" w:rsidP="00303D72">
      <w:pPr>
        <w:pStyle w:val="1"/>
        <w:spacing w:before="0" w:after="0"/>
      </w:pPr>
      <w:bookmarkStart w:id="20" w:name="sub_1506"/>
      <w:r w:rsidRPr="00370575">
        <w:t>6. Гарантия</w:t>
      </w:r>
      <w:r w:rsidR="00970643" w:rsidRPr="00370575">
        <w:t>, качество Товара</w:t>
      </w:r>
    </w:p>
    <w:p w14:paraId="65200409" w14:textId="122CD3AC" w:rsidR="00303D72" w:rsidRPr="00F83A52" w:rsidRDefault="00303D72" w:rsidP="00303D72">
      <w:pPr>
        <w:pStyle w:val="ConsPlusNormal"/>
        <w:tabs>
          <w:tab w:val="left" w:pos="1134"/>
        </w:tabs>
        <w:ind w:firstLine="567"/>
        <w:jc w:val="both"/>
        <w:rPr>
          <w:rFonts w:ascii="Times New Roman" w:hAnsi="Times New Roman" w:cs="Times New Roman"/>
          <w:sz w:val="24"/>
          <w:szCs w:val="24"/>
        </w:rPr>
      </w:pPr>
      <w:bookmarkStart w:id="21" w:name="sub_1507"/>
      <w:bookmarkEnd w:id="20"/>
      <w:r w:rsidRPr="00303D72">
        <w:rPr>
          <w:rFonts w:ascii="Times New Roman" w:hAnsi="Times New Roman" w:cs="Times New Roman"/>
          <w:sz w:val="24"/>
          <w:szCs w:val="24"/>
        </w:rPr>
        <w:t>6.1.</w:t>
      </w:r>
      <w:r w:rsidRPr="00303D72">
        <w:rPr>
          <w:rFonts w:ascii="Times New Roman" w:hAnsi="Times New Roman" w:cs="Times New Roman"/>
          <w:sz w:val="24"/>
          <w:szCs w:val="24"/>
        </w:rPr>
        <w:tab/>
        <w:t>Поставщик гарантирует, что поставляемый Товар соответствует требованиям, установленным Контрактом</w:t>
      </w:r>
      <w:r w:rsidR="00F83A52">
        <w:rPr>
          <w:rFonts w:ascii="Times New Roman" w:hAnsi="Times New Roman" w:cs="Times New Roman"/>
          <w:sz w:val="24"/>
          <w:szCs w:val="24"/>
        </w:rPr>
        <w:t xml:space="preserve"> и Техническим задание </w:t>
      </w:r>
      <w:r w:rsidR="00F83A52" w:rsidRPr="00F83A52">
        <w:rPr>
          <w:rFonts w:ascii="Times New Roman" w:hAnsi="Times New Roman" w:cs="Times New Roman"/>
          <w:sz w:val="24"/>
          <w:szCs w:val="24"/>
        </w:rPr>
        <w:t>(</w:t>
      </w:r>
      <w:r w:rsidR="00F83A52" w:rsidRPr="00F83A52">
        <w:rPr>
          <w:rStyle w:val="a4"/>
          <w:rFonts w:ascii="Times New Roman" w:hAnsi="Times New Roman" w:cs="Times New Roman"/>
          <w:color w:val="auto"/>
          <w:sz w:val="24"/>
          <w:szCs w:val="24"/>
        </w:rPr>
        <w:t>Приложение №2 к Контракту)</w:t>
      </w:r>
      <w:r w:rsidRPr="00F83A52">
        <w:rPr>
          <w:rFonts w:ascii="Times New Roman" w:hAnsi="Times New Roman" w:cs="Times New Roman"/>
          <w:sz w:val="24"/>
          <w:szCs w:val="24"/>
        </w:rPr>
        <w:t>.</w:t>
      </w:r>
    </w:p>
    <w:p w14:paraId="1847B8CB" w14:textId="77777777" w:rsidR="00303D72" w:rsidRPr="00303D72" w:rsidRDefault="00303D72" w:rsidP="00303D72">
      <w:pPr>
        <w:pStyle w:val="ConsPlusNormal"/>
        <w:tabs>
          <w:tab w:val="left" w:pos="1134"/>
        </w:tabs>
        <w:ind w:firstLine="567"/>
        <w:jc w:val="both"/>
        <w:rPr>
          <w:rFonts w:ascii="Times New Roman" w:hAnsi="Times New Roman" w:cs="Times New Roman"/>
          <w:sz w:val="24"/>
          <w:szCs w:val="24"/>
        </w:rPr>
      </w:pPr>
      <w:r w:rsidRPr="00303D72">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12891053" w14:textId="77777777" w:rsidR="00303D72" w:rsidRPr="00303D72" w:rsidRDefault="00303D72" w:rsidP="00303D72">
      <w:pPr>
        <w:pStyle w:val="ConsPlusNormal"/>
        <w:tabs>
          <w:tab w:val="left" w:pos="1134"/>
        </w:tabs>
        <w:ind w:firstLine="567"/>
        <w:jc w:val="both"/>
        <w:rPr>
          <w:rFonts w:ascii="Times New Roman" w:hAnsi="Times New Roman" w:cs="Times New Roman"/>
          <w:sz w:val="24"/>
          <w:szCs w:val="24"/>
        </w:rPr>
      </w:pPr>
      <w:r w:rsidRPr="00303D72">
        <w:rPr>
          <w:rFonts w:ascii="Times New Roman" w:hAnsi="Times New Roman" w:cs="Times New Roman"/>
          <w:sz w:val="24"/>
          <w:szCs w:val="24"/>
        </w:rPr>
        <w:lastRenderedPageBreak/>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F440C0E" w14:textId="77777777" w:rsidR="00303D72" w:rsidRDefault="00303D72" w:rsidP="00303D72">
      <w:pPr>
        <w:pStyle w:val="ConsPlusNormal"/>
        <w:tabs>
          <w:tab w:val="left" w:pos="1134"/>
        </w:tabs>
        <w:ind w:firstLine="567"/>
        <w:jc w:val="both"/>
        <w:rPr>
          <w:rFonts w:ascii="Times New Roman" w:hAnsi="Times New Roman" w:cs="Times New Roman"/>
          <w:sz w:val="24"/>
          <w:szCs w:val="24"/>
        </w:rPr>
      </w:pPr>
      <w:bookmarkStart w:id="22" w:name="Par1553"/>
      <w:bookmarkEnd w:id="22"/>
      <w:r w:rsidRPr="00303D72">
        <w:rPr>
          <w:rFonts w:ascii="Times New Roman" w:hAnsi="Times New Roman" w:cs="Times New Roman"/>
          <w:sz w:val="24"/>
          <w:szCs w:val="24"/>
        </w:rPr>
        <w:t>6.2.</w:t>
      </w:r>
      <w:r w:rsidRPr="00303D72">
        <w:rPr>
          <w:rFonts w:ascii="Times New Roman" w:hAnsi="Times New Roman" w:cs="Times New Roman"/>
          <w:sz w:val="24"/>
          <w:szCs w:val="24"/>
        </w:rPr>
        <w:tab/>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4725018" w14:textId="47115FEB" w:rsidR="00984534" w:rsidRPr="00984534" w:rsidRDefault="00984534" w:rsidP="00303D72">
      <w:pPr>
        <w:pStyle w:val="ConsPlusNormal"/>
        <w:tabs>
          <w:tab w:val="left" w:pos="1134"/>
        </w:tabs>
        <w:ind w:firstLine="567"/>
        <w:jc w:val="both"/>
        <w:rPr>
          <w:rFonts w:ascii="Times New Roman" w:hAnsi="Times New Roman" w:cs="Times New Roman"/>
          <w:sz w:val="24"/>
          <w:szCs w:val="24"/>
        </w:rPr>
      </w:pPr>
      <w:r w:rsidRPr="00984534">
        <w:rPr>
          <w:rFonts w:ascii="Times New Roman" w:hAnsi="Times New Roman" w:cs="Times New Roman"/>
          <w:sz w:val="24"/>
          <w:szCs w:val="24"/>
        </w:rPr>
        <w:t xml:space="preserve">Гарантия Поставщика на поставленный Товар составляет </w:t>
      </w:r>
      <w:r w:rsidRPr="00984534">
        <w:rPr>
          <w:rFonts w:ascii="Times New Roman" w:hAnsi="Times New Roman" w:cs="Times New Roman"/>
          <w:b/>
          <w:bCs/>
          <w:sz w:val="24"/>
          <w:szCs w:val="24"/>
        </w:rPr>
        <w:t>12 месяцев, но не менее гарантии производителя</w:t>
      </w:r>
      <w:r w:rsidRPr="00984534">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sidRPr="00984534">
        <w:rPr>
          <w:rFonts w:ascii="Times New Roman" w:hAnsi="Times New Roman" w:cs="Times New Roman"/>
          <w:sz w:val="24"/>
          <w:szCs w:val="24"/>
          <w:vertAlign w:val="superscript"/>
        </w:rPr>
        <w:t> </w:t>
      </w:r>
      <w:r w:rsidRPr="00984534">
        <w:rPr>
          <w:rFonts w:ascii="Times New Roman" w:hAnsi="Times New Roman" w:cs="Times New Roman"/>
          <w:sz w:val="24"/>
          <w:szCs w:val="24"/>
        </w:rPr>
        <w:t xml:space="preserve"> </w:t>
      </w:r>
      <w:r w:rsidRPr="00984534">
        <w:rPr>
          <w:rFonts w:ascii="Times New Roman" w:hAnsi="Times New Roman" w:cs="Times New Roman"/>
          <w:color w:val="000000"/>
          <w:sz w:val="24"/>
          <w:szCs w:val="24"/>
        </w:rPr>
        <w:t>Гарантийные сроки сохранения работоспособности (при хранении расходных материалов согласно требованиям производителя) должны составлять не менее 1 года, либо до окончания тонера (чернил) в картридже</w:t>
      </w:r>
      <w:r>
        <w:rPr>
          <w:rFonts w:ascii="Times New Roman" w:hAnsi="Times New Roman" w:cs="Times New Roman"/>
          <w:color w:val="000000"/>
          <w:sz w:val="24"/>
          <w:szCs w:val="24"/>
        </w:rPr>
        <w:t>.</w:t>
      </w:r>
    </w:p>
    <w:p w14:paraId="608F4F00" w14:textId="77777777" w:rsidR="00303D72" w:rsidRPr="00303D72" w:rsidRDefault="00303D72" w:rsidP="00303D72">
      <w:pPr>
        <w:pStyle w:val="ConsPlusNormal"/>
        <w:tabs>
          <w:tab w:val="left" w:pos="1134"/>
        </w:tabs>
        <w:ind w:firstLine="567"/>
        <w:jc w:val="both"/>
        <w:rPr>
          <w:rFonts w:ascii="Times New Roman" w:hAnsi="Times New Roman" w:cs="Times New Roman"/>
          <w:sz w:val="24"/>
          <w:szCs w:val="24"/>
        </w:rPr>
      </w:pPr>
      <w:r w:rsidRPr="00303D72">
        <w:rPr>
          <w:rFonts w:ascii="Times New Roman" w:hAnsi="Times New Roman" w:cs="Times New Roman"/>
          <w:sz w:val="24"/>
          <w:szCs w:val="24"/>
        </w:rPr>
        <w:t>6.3.</w:t>
      </w:r>
      <w:r w:rsidRPr="00303D72">
        <w:rPr>
          <w:rFonts w:ascii="Times New Roman" w:hAnsi="Times New Roman" w:cs="Times New Roman"/>
          <w:sz w:val="24"/>
          <w:szCs w:val="24"/>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4D68BA3" w14:textId="77777777" w:rsidR="00303D72" w:rsidRPr="00303D72" w:rsidRDefault="00303D72" w:rsidP="00303D72">
      <w:pPr>
        <w:pStyle w:val="ConsPlusNormal"/>
        <w:tabs>
          <w:tab w:val="left" w:pos="1134"/>
        </w:tabs>
        <w:ind w:firstLine="567"/>
        <w:jc w:val="both"/>
        <w:rPr>
          <w:rFonts w:ascii="Times New Roman" w:hAnsi="Times New Roman" w:cs="Times New Roman"/>
          <w:sz w:val="24"/>
          <w:szCs w:val="24"/>
        </w:rPr>
      </w:pPr>
      <w:r w:rsidRPr="00303D72">
        <w:rPr>
          <w:rFonts w:ascii="Times New Roman" w:hAnsi="Times New Roman" w:cs="Times New Roman"/>
          <w:sz w:val="24"/>
          <w:szCs w:val="24"/>
        </w:rPr>
        <w:t>6.4.</w:t>
      </w:r>
      <w:r w:rsidRPr="00303D72">
        <w:rPr>
          <w:rFonts w:ascii="Times New Roman" w:hAnsi="Times New Roman" w:cs="Times New Roman"/>
          <w:sz w:val="24"/>
          <w:szCs w:val="24"/>
        </w:rPr>
        <w:tab/>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5B7E7D8" w14:textId="77777777" w:rsidR="00303D72" w:rsidRPr="00303D72" w:rsidRDefault="00303D72" w:rsidP="00303D72">
      <w:pPr>
        <w:pStyle w:val="ConsPlusNormal"/>
        <w:tabs>
          <w:tab w:val="left" w:pos="1134"/>
        </w:tabs>
        <w:ind w:firstLine="567"/>
        <w:jc w:val="both"/>
        <w:rPr>
          <w:rFonts w:ascii="Times New Roman" w:hAnsi="Times New Roman" w:cs="Times New Roman"/>
          <w:sz w:val="24"/>
          <w:szCs w:val="24"/>
        </w:rPr>
      </w:pPr>
      <w:bookmarkStart w:id="23" w:name="Par1557"/>
      <w:bookmarkEnd w:id="23"/>
      <w:r w:rsidRPr="00303D72">
        <w:rPr>
          <w:rFonts w:ascii="Times New Roman" w:hAnsi="Times New Roman" w:cs="Times New Roman"/>
          <w:sz w:val="24"/>
          <w:szCs w:val="24"/>
        </w:rPr>
        <w:t>6.5.</w:t>
      </w:r>
      <w:r w:rsidRPr="00303D72">
        <w:rPr>
          <w:rFonts w:ascii="Times New Roman" w:hAnsi="Times New Roman" w:cs="Times New Roman"/>
          <w:sz w:val="24"/>
          <w:szCs w:val="24"/>
        </w:rPr>
        <w:tab/>
        <w:t>Поставщик не несет гарантийной ответственности за неполадки и неисправности Товара, если они произошли:</w:t>
      </w:r>
    </w:p>
    <w:p w14:paraId="5B463E95" w14:textId="77777777" w:rsidR="00303D72" w:rsidRPr="00303D72" w:rsidRDefault="00303D72" w:rsidP="00303D72">
      <w:pPr>
        <w:pStyle w:val="ConsPlusNormal"/>
        <w:tabs>
          <w:tab w:val="left" w:pos="851"/>
          <w:tab w:val="left" w:pos="1134"/>
        </w:tabs>
        <w:ind w:firstLine="567"/>
        <w:jc w:val="both"/>
        <w:rPr>
          <w:rFonts w:ascii="Times New Roman" w:hAnsi="Times New Roman" w:cs="Times New Roman"/>
          <w:sz w:val="24"/>
          <w:szCs w:val="24"/>
        </w:rPr>
      </w:pPr>
      <w:proofErr w:type="gramStart"/>
      <w:r w:rsidRPr="00303D72">
        <w:rPr>
          <w:rFonts w:ascii="Times New Roman" w:hAnsi="Times New Roman" w:cs="Times New Roman"/>
          <w:sz w:val="24"/>
          <w:szCs w:val="24"/>
        </w:rPr>
        <w:t>а)</w:t>
      </w:r>
      <w:r w:rsidRPr="00303D72">
        <w:rPr>
          <w:rFonts w:ascii="Times New Roman" w:hAnsi="Times New Roman" w:cs="Times New Roman"/>
          <w:sz w:val="24"/>
          <w:szCs w:val="24"/>
        </w:rPr>
        <w:tab/>
      </w:r>
      <w:proofErr w:type="gramEnd"/>
      <w:r w:rsidRPr="00303D72">
        <w:rPr>
          <w:rFonts w:ascii="Times New Roman" w:hAnsi="Times New Roman" w:cs="Times New Roman"/>
          <w:sz w:val="24"/>
          <w:szCs w:val="24"/>
        </w:rPr>
        <w:t>в результате внесения Заказчиком или третьей стороной модификаций или изменений Товара без письменного согласия Поставщика;</w:t>
      </w:r>
    </w:p>
    <w:p w14:paraId="30DBB04C" w14:textId="77777777" w:rsidR="007438D5" w:rsidRDefault="00303D72" w:rsidP="00303D72">
      <w:pPr>
        <w:tabs>
          <w:tab w:val="left" w:pos="1134"/>
        </w:tabs>
        <w:ind w:firstLine="567"/>
        <w:rPr>
          <w:rFonts w:ascii="Times New Roman" w:hAnsi="Times New Roman" w:cs="Times New Roman"/>
        </w:rPr>
      </w:pPr>
      <w:r w:rsidRPr="00303D72">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77072919" w14:textId="77777777" w:rsidR="00303D72" w:rsidRPr="00303D72" w:rsidRDefault="00303D72" w:rsidP="00303D72">
      <w:pPr>
        <w:tabs>
          <w:tab w:val="left" w:pos="1134"/>
        </w:tabs>
        <w:ind w:firstLine="567"/>
      </w:pPr>
    </w:p>
    <w:p w14:paraId="68C0ADF3" w14:textId="77777777" w:rsidR="000D6CD3" w:rsidRPr="00370575" w:rsidRDefault="000D6CD3" w:rsidP="00303D72">
      <w:pPr>
        <w:pStyle w:val="1"/>
        <w:spacing w:before="0" w:after="0"/>
      </w:pPr>
      <w:r w:rsidRPr="00370575">
        <w:t>7. Ответственность Сторон</w:t>
      </w:r>
      <w:r w:rsidRPr="00370575">
        <w:rPr>
          <w:vertAlign w:val="superscript"/>
        </w:rPr>
        <w:t> </w:t>
      </w:r>
    </w:p>
    <w:bookmarkEnd w:id="21"/>
    <w:p w14:paraId="42DE2582" w14:textId="77777777" w:rsidR="000D6CD3" w:rsidRPr="00370575" w:rsidRDefault="000D6CD3" w:rsidP="00303D72">
      <w:r w:rsidRPr="00370575">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F51CB16" w14:textId="77777777" w:rsidR="000D6CD3" w:rsidRPr="00370575" w:rsidRDefault="000D6CD3" w:rsidP="00303D72">
      <w:r w:rsidRPr="00370575">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FE8E32E" w14:textId="77777777" w:rsidR="000D6CD3" w:rsidRPr="00370575" w:rsidRDefault="000D6CD3" w:rsidP="00303D72">
      <w:r w:rsidRPr="00370575">
        <w:t xml:space="preserve">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23" w:history="1">
        <w:r w:rsidRPr="00370575">
          <w:rPr>
            <w:rStyle w:val="a4"/>
          </w:rPr>
          <w:t>постановлением</w:t>
        </w:r>
      </w:hyperlink>
      <w:r w:rsidRPr="00370575">
        <w:t xml:space="preserve"> Правительства Российской Федерации от 30.08.2017 </w:t>
      </w:r>
      <w:r w:rsidR="006C4DA0" w:rsidRPr="00370575">
        <w:t>№</w:t>
      </w:r>
      <w:r w:rsidRPr="00370575">
        <w:t> 1042 (далее - Правила определения размера штрафа).</w:t>
      </w:r>
    </w:p>
    <w:p w14:paraId="046053E6" w14:textId="77777777" w:rsidR="000D6CD3" w:rsidRPr="00370575" w:rsidRDefault="000D6CD3" w:rsidP="00303D72">
      <w:r w:rsidRPr="00370575">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E7F5F84" w14:textId="77777777" w:rsidR="000D6CD3" w:rsidRPr="00370575" w:rsidRDefault="000D6CD3" w:rsidP="000D6CD3">
      <w:bookmarkStart w:id="24" w:name="sub_1574"/>
      <w:r w:rsidRPr="00370575">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24" w:history="1">
        <w:r w:rsidRPr="00370575">
          <w:rPr>
            <w:rStyle w:val="a4"/>
          </w:rPr>
          <w:t>ключевой ставки</w:t>
        </w:r>
      </w:hyperlink>
      <w:r w:rsidRPr="00370575">
        <w:t xml:space="preserve"> Центрального банка Российской Федерации от неуплаченной в срок суммы.</w:t>
      </w:r>
    </w:p>
    <w:bookmarkEnd w:id="24"/>
    <w:p w14:paraId="7780374C" w14:textId="77777777" w:rsidR="007B237B" w:rsidRPr="00370575" w:rsidRDefault="000D6CD3" w:rsidP="007B237B">
      <w:pPr>
        <w:rPr>
          <w:i/>
        </w:rPr>
      </w:pPr>
      <w:r w:rsidRPr="00370575">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7B237B" w:rsidRPr="00370575">
        <w:t>:</w:t>
      </w:r>
      <w:r w:rsidR="00805612" w:rsidRPr="00370575">
        <w:t xml:space="preserve"> </w:t>
      </w:r>
      <w:r w:rsidR="007B237B" w:rsidRPr="00370575">
        <w:rPr>
          <w:i/>
        </w:rPr>
        <w:t>а) 1 000 рублей, если цена Контракта не превышает 3 млн. рублей (включит</w:t>
      </w:r>
      <w:r w:rsidR="00805612" w:rsidRPr="00370575">
        <w:rPr>
          <w:i/>
        </w:rPr>
        <w:t>ельно).</w:t>
      </w:r>
    </w:p>
    <w:p w14:paraId="0CD651A1" w14:textId="77777777" w:rsidR="000D6CD3" w:rsidRPr="00370575" w:rsidRDefault="000D6CD3" w:rsidP="000D6CD3">
      <w:r w:rsidRPr="00370575">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063A13" w14:textId="77777777" w:rsidR="000D6CD3" w:rsidRPr="00370575" w:rsidRDefault="000D6CD3" w:rsidP="000D6CD3">
      <w:r w:rsidRPr="00370575">
        <w:t>7.</w:t>
      </w:r>
      <w:r w:rsidR="006161EC">
        <w:t>7</w:t>
      </w:r>
      <w:r w:rsidRPr="00370575">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AEEA14D" w14:textId="77777777" w:rsidR="000D6CD3" w:rsidRPr="00370575" w:rsidRDefault="000D6CD3" w:rsidP="000D6CD3">
      <w:r w:rsidRPr="00370575">
        <w:t>7.</w:t>
      </w:r>
      <w:r w:rsidR="006161EC">
        <w:t>8</w:t>
      </w:r>
      <w:r w:rsidRPr="00370575">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5" w:history="1">
        <w:r w:rsidRPr="00370575">
          <w:rPr>
            <w:rStyle w:val="a4"/>
          </w:rPr>
          <w:t>ключевой ставки</w:t>
        </w:r>
      </w:hyperlink>
      <w:r w:rsidRPr="00370575">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AEDBDE" w14:textId="77777777" w:rsidR="00DD11BF" w:rsidRPr="00370575" w:rsidRDefault="000D6CD3" w:rsidP="000D6CD3">
      <w:pPr>
        <w:rPr>
          <w:i/>
        </w:rPr>
      </w:pPr>
      <w:r w:rsidRPr="00370575">
        <w:t>7.</w:t>
      </w:r>
      <w:r w:rsidR="006161EC">
        <w:t>9</w:t>
      </w:r>
      <w:r w:rsidRPr="00370575">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r w:rsidR="008D6B2C" w:rsidRPr="00370575">
        <w:t xml:space="preserve">: </w:t>
      </w:r>
      <w:r w:rsidR="007B237B" w:rsidRPr="00370575">
        <w:rPr>
          <w:i/>
        </w:rPr>
        <w:t>а) 10 процентов цены Контракта (этапа) в случае, если цена Контракта (эт</w:t>
      </w:r>
      <w:r w:rsidR="008D6B2C" w:rsidRPr="00370575">
        <w:rPr>
          <w:i/>
        </w:rPr>
        <w:t>апа) не превышает 3 млн. рублей.</w:t>
      </w:r>
    </w:p>
    <w:p w14:paraId="1235A5C6" w14:textId="77777777" w:rsidR="00180DA6" w:rsidRPr="00370575" w:rsidRDefault="000D6CD3" w:rsidP="000D6CD3">
      <w:r w:rsidRPr="00370575">
        <w:t>7.1</w:t>
      </w:r>
      <w:r w:rsidR="006161EC">
        <w:t>0</w:t>
      </w:r>
      <w:r w:rsidRPr="00370575">
        <w:t>.</w:t>
      </w:r>
      <w:r w:rsidRPr="00370575">
        <w:rPr>
          <w:vertAlign w:val="superscript"/>
        </w:rPr>
        <w:t> </w:t>
      </w:r>
      <w:r w:rsidR="00702BC6" w:rsidRPr="00370575">
        <w:rPr>
          <w:vertAlign w:val="superscript"/>
        </w:rPr>
        <w:t xml:space="preserve"> </w:t>
      </w:r>
      <w:r w:rsidRPr="00370575">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8D6B2C" w:rsidRPr="00370575">
        <w:t xml:space="preserve">: </w:t>
      </w:r>
      <w:r w:rsidR="00CE5985" w:rsidRPr="00370575">
        <w:rPr>
          <w:i/>
        </w:rPr>
        <w:t>а) 1 000 рублей, если цена Контр</w:t>
      </w:r>
      <w:r w:rsidR="008D6B2C" w:rsidRPr="00370575">
        <w:rPr>
          <w:i/>
        </w:rPr>
        <w:t>акта не превышает 3 млн. рублей.</w:t>
      </w:r>
    </w:p>
    <w:p w14:paraId="2F255367" w14:textId="77777777" w:rsidR="000D6CD3" w:rsidRPr="00370575" w:rsidRDefault="000D6CD3" w:rsidP="000D6CD3">
      <w:r w:rsidRPr="00370575">
        <w:t>7.1</w:t>
      </w:r>
      <w:r w:rsidR="006161EC">
        <w:t>1</w:t>
      </w:r>
      <w:r w:rsidRPr="00370575">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FD7248" w14:textId="77777777" w:rsidR="000D6CD3" w:rsidRPr="00370575" w:rsidRDefault="000D6CD3" w:rsidP="000D6CD3">
      <w:r w:rsidRPr="00370575">
        <w:t>7.1</w:t>
      </w:r>
      <w:r w:rsidR="006161EC">
        <w:t>2</w:t>
      </w:r>
      <w:r w:rsidRPr="0037057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160229" w14:textId="77777777" w:rsidR="000D6CD3" w:rsidRPr="00370575" w:rsidRDefault="000D6CD3" w:rsidP="00E05951">
      <w:r w:rsidRPr="00370575">
        <w:t>7.</w:t>
      </w:r>
      <w:r w:rsidR="006C4DA0" w:rsidRPr="00370575">
        <w:t>1</w:t>
      </w:r>
      <w:r w:rsidR="006161EC">
        <w:t>3</w:t>
      </w:r>
      <w:r w:rsidRPr="00370575">
        <w:t>. Уплата неустойки (штрафа, пени) не освобождает Стороны от исполнения обязательств по Контракту.</w:t>
      </w:r>
    </w:p>
    <w:p w14:paraId="125D95BF" w14:textId="77777777" w:rsidR="000D6CD3" w:rsidRPr="00370575" w:rsidRDefault="000D6CD3" w:rsidP="000D6CD3"/>
    <w:p w14:paraId="2B46725E" w14:textId="77777777" w:rsidR="000D6CD3" w:rsidRPr="00370575" w:rsidRDefault="000D6CD3" w:rsidP="000D6CD3">
      <w:pPr>
        <w:pStyle w:val="1"/>
      </w:pPr>
      <w:bookmarkStart w:id="25" w:name="sub_1508"/>
      <w:r w:rsidRPr="00370575">
        <w:t>8. Обеспечение исполнение Контракта</w:t>
      </w:r>
      <w:r w:rsidRPr="00370575">
        <w:rPr>
          <w:vertAlign w:val="superscript"/>
        </w:rPr>
        <w:t> </w:t>
      </w:r>
    </w:p>
    <w:bookmarkEnd w:id="25"/>
    <w:p w14:paraId="489E398B" w14:textId="77777777" w:rsidR="00102FF9" w:rsidRPr="00370575" w:rsidRDefault="00731502" w:rsidP="00102FF9">
      <w:r>
        <w:t>Требование не установлено</w:t>
      </w:r>
      <w:r w:rsidR="00102FF9" w:rsidRPr="00370575">
        <w:t>.</w:t>
      </w:r>
    </w:p>
    <w:p w14:paraId="79126894" w14:textId="77777777" w:rsidR="000D6CD3" w:rsidRPr="00370575" w:rsidRDefault="000D6CD3" w:rsidP="000D6CD3"/>
    <w:p w14:paraId="5242E2DC" w14:textId="77777777" w:rsidR="000D6CD3" w:rsidRPr="00370575" w:rsidRDefault="000D6CD3" w:rsidP="000D6CD3">
      <w:pPr>
        <w:pStyle w:val="1"/>
      </w:pPr>
      <w:bookmarkStart w:id="26" w:name="sub_1509"/>
      <w:r w:rsidRPr="00370575">
        <w:t xml:space="preserve">9. Банковское сопровождение </w:t>
      </w:r>
      <w:proofErr w:type="gramStart"/>
      <w:r w:rsidRPr="00370575">
        <w:t>Контракта</w:t>
      </w:r>
      <w:r w:rsidRPr="00370575">
        <w:rPr>
          <w:vertAlign w:val="superscript"/>
        </w:rPr>
        <w:t xml:space="preserve">  </w:t>
      </w:r>
      <w:r w:rsidRPr="00370575">
        <w:t>и</w:t>
      </w:r>
      <w:proofErr w:type="gramEnd"/>
      <w:r w:rsidRPr="00370575">
        <w:t xml:space="preserve">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Pr="00370575">
        <w:rPr>
          <w:vertAlign w:val="superscript"/>
        </w:rPr>
        <w:t> </w:t>
      </w:r>
      <w:r w:rsidR="008D6B2C" w:rsidRPr="00370575">
        <w:t xml:space="preserve"> </w:t>
      </w:r>
    </w:p>
    <w:bookmarkEnd w:id="26"/>
    <w:p w14:paraId="6B05FDBE" w14:textId="77777777" w:rsidR="000D6CD3" w:rsidRPr="00370575" w:rsidRDefault="000D6CD3" w:rsidP="000D6CD3">
      <w:r w:rsidRPr="00370575">
        <w:t>9.1. Банковское и (или) казначейское сопровождение Контракта не предусмотрено.</w:t>
      </w:r>
    </w:p>
    <w:p w14:paraId="5FE44A79" w14:textId="77777777" w:rsidR="00F70A94" w:rsidRDefault="00F70A94" w:rsidP="000D6CD3">
      <w:pPr>
        <w:pStyle w:val="1"/>
      </w:pPr>
      <w:bookmarkStart w:id="27" w:name="sub_1510"/>
    </w:p>
    <w:p w14:paraId="5409E5E3" w14:textId="77777777" w:rsidR="000D6CD3" w:rsidRPr="00370575" w:rsidRDefault="000D6CD3" w:rsidP="000D6CD3">
      <w:pPr>
        <w:pStyle w:val="1"/>
      </w:pPr>
      <w:r w:rsidRPr="00370575">
        <w:t>10. Обстоятельства непреодолимой силы</w:t>
      </w:r>
    </w:p>
    <w:bookmarkEnd w:id="27"/>
    <w:p w14:paraId="1AC51ED1" w14:textId="77777777" w:rsidR="000D6CD3" w:rsidRPr="00370575" w:rsidRDefault="000D6CD3" w:rsidP="000D6CD3">
      <w:r w:rsidRPr="00370575">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3BFA3D" w14:textId="77777777" w:rsidR="000D6CD3" w:rsidRPr="00370575" w:rsidRDefault="000D6CD3" w:rsidP="000D6CD3">
      <w:r w:rsidRPr="00370575">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2FBC67B" w14:textId="77777777" w:rsidR="000D6CD3" w:rsidRPr="00370575" w:rsidRDefault="000D6CD3" w:rsidP="000D6CD3">
      <w:r w:rsidRPr="00370575">
        <w:t xml:space="preserve">10.3. Сторона, у которой возникли обстоятельства непреодолимой силы, обязана </w:t>
      </w:r>
      <w:r w:rsidRPr="00370575">
        <w:rPr>
          <w:i/>
        </w:rPr>
        <w:t xml:space="preserve">в течение </w:t>
      </w:r>
      <w:r w:rsidR="00A82DC1" w:rsidRPr="00370575">
        <w:rPr>
          <w:i/>
        </w:rPr>
        <w:t>2 дней</w:t>
      </w:r>
      <w:r w:rsidRPr="00370575">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A5219" w14:textId="77777777" w:rsidR="000D6CD3" w:rsidRPr="00370575" w:rsidRDefault="000D6CD3" w:rsidP="000D6CD3">
      <w:r w:rsidRPr="00370575">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2C54D7" w14:textId="77777777" w:rsidR="000D6CD3" w:rsidRPr="00370575" w:rsidRDefault="000D6CD3" w:rsidP="000D6CD3">
      <w:r w:rsidRPr="00370575">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CBF61B9" w14:textId="77777777" w:rsidR="000D6CD3" w:rsidRPr="00370575" w:rsidRDefault="000D6CD3" w:rsidP="000D6CD3">
      <w:r w:rsidRPr="00370575">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514B0B9" w14:textId="77777777" w:rsidR="000D6CD3" w:rsidRPr="00370575" w:rsidRDefault="000D6CD3" w:rsidP="000D6CD3"/>
    <w:p w14:paraId="35CCAF98" w14:textId="77777777" w:rsidR="000D6CD3" w:rsidRPr="00F70A94" w:rsidRDefault="000D6CD3" w:rsidP="000D6CD3">
      <w:pPr>
        <w:pStyle w:val="1"/>
        <w:rPr>
          <w:rFonts w:ascii="Times New Roman" w:eastAsia="Times New Roman" w:hAnsi="Times New Roman" w:cs="Times New Roman"/>
          <w:bCs w:val="0"/>
          <w:color w:val="auto"/>
        </w:rPr>
      </w:pPr>
      <w:bookmarkStart w:id="28" w:name="sub_1511"/>
      <w:r w:rsidRPr="00F70A94">
        <w:rPr>
          <w:rFonts w:ascii="Times New Roman" w:eastAsia="Times New Roman" w:hAnsi="Times New Roman" w:cs="Times New Roman"/>
          <w:bCs w:val="0"/>
          <w:color w:val="auto"/>
        </w:rPr>
        <w:t>11. Рассмотрение и разрешение споров</w:t>
      </w:r>
    </w:p>
    <w:bookmarkEnd w:id="28"/>
    <w:p w14:paraId="08791830" w14:textId="77777777" w:rsidR="00387BDC" w:rsidRPr="00F70A94" w:rsidRDefault="00387BDC" w:rsidP="00387BDC">
      <w:pPr>
        <w:pStyle w:val="af7"/>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ru-RU"/>
        </w:rPr>
      </w:pPr>
      <w:r w:rsidRPr="00F70A94">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8A1A53B" w14:textId="77777777" w:rsidR="00387BDC" w:rsidRPr="00387BDC" w:rsidRDefault="00387BDC" w:rsidP="00387BDC">
      <w:pPr>
        <w:pStyle w:val="af7"/>
        <w:numPr>
          <w:ilvl w:val="1"/>
          <w:numId w:val="3"/>
        </w:numPr>
        <w:suppressAutoHyphens/>
        <w:spacing w:after="0" w:line="240" w:lineRule="auto"/>
        <w:ind w:left="0" w:firstLine="709"/>
        <w:jc w:val="both"/>
        <w:rPr>
          <w:rFonts w:ascii="Times New Roman" w:eastAsia="Times New Roman" w:hAnsi="Times New Roman" w:cs="Times New Roman"/>
        </w:rPr>
      </w:pPr>
      <w:r w:rsidRPr="00387BDC">
        <w:rPr>
          <w:rFonts w:ascii="Times New Roman" w:eastAsia="Times New Roman" w:hAnsi="Times New Roman" w:cs="Times New Roman"/>
          <w:sz w:val="24"/>
          <w:szCs w:val="24"/>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C4CA053" w14:textId="77777777" w:rsidR="00387BDC" w:rsidRPr="00387BDC" w:rsidRDefault="00387BDC" w:rsidP="00387BDC">
      <w:pPr>
        <w:pStyle w:val="af7"/>
        <w:numPr>
          <w:ilvl w:val="1"/>
          <w:numId w:val="3"/>
        </w:numPr>
        <w:suppressAutoHyphens/>
        <w:spacing w:after="0" w:line="240" w:lineRule="auto"/>
        <w:ind w:left="0" w:firstLine="709"/>
        <w:jc w:val="both"/>
        <w:rPr>
          <w:rFonts w:ascii="Times New Roman" w:eastAsia="Times New Roman" w:hAnsi="Times New Roman" w:cs="Times New Roman"/>
        </w:rPr>
      </w:pPr>
      <w:r w:rsidRPr="00387BDC">
        <w:rPr>
          <w:rFonts w:ascii="Times New Roman" w:eastAsia="Times New Roman" w:hAnsi="Times New Roman" w:cs="Times New Roman"/>
          <w:sz w:val="24"/>
          <w:szCs w:val="24"/>
          <w:lang w:eastAsia="ru-RU"/>
        </w:rPr>
        <w:t xml:space="preserve">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14:paraId="02AF6C78" w14:textId="77777777" w:rsidR="00387BDC" w:rsidRPr="00387BDC" w:rsidRDefault="00387BDC" w:rsidP="00387BDC">
      <w:pPr>
        <w:pStyle w:val="af7"/>
        <w:numPr>
          <w:ilvl w:val="1"/>
          <w:numId w:val="3"/>
        </w:numPr>
        <w:suppressAutoHyphens/>
        <w:spacing w:after="0" w:line="240" w:lineRule="auto"/>
        <w:ind w:left="0" w:firstLine="709"/>
        <w:jc w:val="both"/>
        <w:rPr>
          <w:rFonts w:ascii="Times New Roman" w:eastAsia="Times New Roman" w:hAnsi="Times New Roman" w:cs="Times New Roman"/>
        </w:rPr>
      </w:pPr>
      <w:r w:rsidRPr="00387BDC">
        <w:rPr>
          <w:rFonts w:ascii="Times New Roman" w:eastAsia="Times New Roman" w:hAnsi="Times New Roman" w:cs="Times New Roman"/>
          <w:sz w:val="24"/>
          <w:szCs w:val="24"/>
          <w:lang w:eastAsia="ru-RU"/>
        </w:rPr>
        <w:t xml:space="preserve">При </w:t>
      </w:r>
      <w:proofErr w:type="spellStart"/>
      <w:r w:rsidRPr="00387BDC">
        <w:rPr>
          <w:rFonts w:ascii="Times New Roman" w:eastAsia="Times New Roman" w:hAnsi="Times New Roman" w:cs="Times New Roman"/>
          <w:sz w:val="24"/>
          <w:szCs w:val="24"/>
          <w:lang w:eastAsia="ru-RU"/>
        </w:rPr>
        <w:t>неурегулировании</w:t>
      </w:r>
      <w:proofErr w:type="spellEnd"/>
      <w:r w:rsidRPr="00387BDC">
        <w:rPr>
          <w:rFonts w:ascii="Times New Roman" w:eastAsia="Times New Roman" w:hAnsi="Times New Roman" w:cs="Times New Roman"/>
          <w:sz w:val="24"/>
          <w:szCs w:val="24"/>
          <w:lang w:eastAsia="ru-RU"/>
        </w:rPr>
        <w:t xml:space="preserve"> Сторонами спора в досудебном порядке, спор разрешается в судебном порядке в Арбитражном суде Санкт-Петербурга и Ленинградской области.</w:t>
      </w:r>
    </w:p>
    <w:p w14:paraId="1EE0E2AE" w14:textId="77777777" w:rsidR="00F70A94" w:rsidRPr="00370575" w:rsidRDefault="00F70A94" w:rsidP="00303D72">
      <w:pPr>
        <w:ind w:firstLine="0"/>
      </w:pPr>
    </w:p>
    <w:p w14:paraId="3464F1B3" w14:textId="77777777" w:rsidR="005A5004" w:rsidRPr="00370575" w:rsidRDefault="000D6CD3" w:rsidP="00F70A94">
      <w:pPr>
        <w:pStyle w:val="1"/>
        <w:spacing w:before="0" w:after="0"/>
      </w:pPr>
      <w:bookmarkStart w:id="29" w:name="sub_1512"/>
      <w:r w:rsidRPr="00370575">
        <w:t xml:space="preserve">12. Срок действия и порядок изменения, расторжения Контракта. </w:t>
      </w:r>
    </w:p>
    <w:p w14:paraId="1F992B42" w14:textId="77777777" w:rsidR="000D6CD3" w:rsidRPr="00370575" w:rsidRDefault="000D6CD3" w:rsidP="00F70A94">
      <w:pPr>
        <w:pStyle w:val="1"/>
        <w:spacing w:before="0" w:after="0"/>
      </w:pPr>
      <w:r w:rsidRPr="00370575">
        <w:t>Срок исполнения Контракта</w:t>
      </w:r>
      <w:r w:rsidRPr="00370575">
        <w:rPr>
          <w:vertAlign w:val="superscript"/>
        </w:rPr>
        <w:t> </w:t>
      </w:r>
    </w:p>
    <w:bookmarkEnd w:id="29"/>
    <w:p w14:paraId="521D448A" w14:textId="77777777" w:rsidR="000D6CD3" w:rsidRPr="00370575" w:rsidRDefault="000D6CD3" w:rsidP="000D6CD3"/>
    <w:p w14:paraId="47DB3980" w14:textId="43BE9582" w:rsidR="000D6CD3" w:rsidRPr="00370575" w:rsidRDefault="000D6CD3" w:rsidP="000D6CD3">
      <w:bookmarkStart w:id="30" w:name="sub_15121"/>
      <w:r w:rsidRPr="00370575">
        <w:t xml:space="preserve">12.1. Контракт вступает в силу с даты его заключения обеими Сторонами и действует по </w:t>
      </w:r>
      <w:r w:rsidR="00180DA6" w:rsidRPr="00370575">
        <w:t>31.12.202</w:t>
      </w:r>
      <w:r w:rsidR="0055285B">
        <w:t>6</w:t>
      </w:r>
      <w:r w:rsidRPr="00370575">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bookmarkEnd w:id="30"/>
    <w:p w14:paraId="4039B566" w14:textId="77777777" w:rsidR="000D6CD3" w:rsidRPr="00370575" w:rsidRDefault="000D6CD3" w:rsidP="000D6CD3">
      <w:r w:rsidRPr="00370575">
        <w:t>12.2. Информация о Контракте подлежит включению в реестр контрактов, заключенных заказчиками.</w:t>
      </w:r>
    </w:p>
    <w:p w14:paraId="00F0D1FD" w14:textId="77777777" w:rsidR="000D6CD3" w:rsidRPr="00370575" w:rsidRDefault="000D6CD3" w:rsidP="000D6CD3">
      <w:r w:rsidRPr="00370575">
        <w:lastRenderedPageBreak/>
        <w:t xml:space="preserve">12.3. Изменение условий Контракта при его исполнении не допускается, за исключением случаев, предусмотренных </w:t>
      </w:r>
      <w:hyperlink r:id="rId26" w:history="1">
        <w:r w:rsidRPr="00370575">
          <w:rPr>
            <w:rStyle w:val="a4"/>
          </w:rPr>
          <w:t>ФЗ</w:t>
        </w:r>
      </w:hyperlink>
      <w:r w:rsidRPr="00370575">
        <w:t xml:space="preserve"> N 44.</w:t>
      </w:r>
      <w:r w:rsidRPr="00370575">
        <w:rPr>
          <w:vertAlign w:val="superscript"/>
        </w:rPr>
        <w:t> </w:t>
      </w:r>
      <w:r w:rsidR="005A5004" w:rsidRPr="00370575">
        <w:t xml:space="preserve"> </w:t>
      </w:r>
    </w:p>
    <w:p w14:paraId="524836A1" w14:textId="2C5392B8" w:rsidR="0055285B" w:rsidRDefault="000D6CD3" w:rsidP="0055285B">
      <w:pPr>
        <w:ind w:firstLine="709"/>
      </w:pPr>
      <w:r w:rsidRPr="00370575">
        <w:t>12.</w:t>
      </w:r>
      <w:r w:rsidR="00387BDC">
        <w:t>4</w:t>
      </w:r>
      <w:r w:rsidRPr="00370575">
        <w:t>.</w:t>
      </w:r>
      <w:r w:rsidR="000F4E02" w:rsidRPr="00370575">
        <w:rPr>
          <w:rFonts w:ascii="Times New Roman" w:hAnsi="Times New Roman" w:cs="Times New Roman"/>
          <w:sz w:val="22"/>
          <w:szCs w:val="22"/>
        </w:rPr>
        <w:tab/>
      </w:r>
      <w:r w:rsidR="0055285B">
        <w:t xml:space="preserve">Настоящий контракт может быть расторгнут по соглашению сторон, </w:t>
      </w:r>
      <w:r w:rsidR="0055285B">
        <w:br/>
        <w:t>по решению суда или в связи с односторонним отказом Сторон от исполнения контракта.</w:t>
      </w:r>
    </w:p>
    <w:p w14:paraId="7855B0CE" w14:textId="77777777" w:rsidR="000D6CD3" w:rsidRPr="00370575" w:rsidRDefault="000D6CD3" w:rsidP="000D6CD3"/>
    <w:p w14:paraId="0A6CC21E" w14:textId="77777777" w:rsidR="000D6CD3" w:rsidRPr="00370575" w:rsidRDefault="000D6CD3" w:rsidP="000D6CD3">
      <w:pPr>
        <w:pStyle w:val="1"/>
      </w:pPr>
      <w:bookmarkStart w:id="31" w:name="sub_1513"/>
      <w:r w:rsidRPr="00370575">
        <w:t>13. Исключительные права</w:t>
      </w:r>
    </w:p>
    <w:bookmarkEnd w:id="31"/>
    <w:p w14:paraId="095FAABB" w14:textId="77777777" w:rsidR="000D6CD3" w:rsidRPr="00370575" w:rsidRDefault="000D6CD3" w:rsidP="000D6CD3">
      <w:r w:rsidRPr="00370575">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6257365" w14:textId="77777777" w:rsidR="000D6CD3" w:rsidRPr="00370575" w:rsidRDefault="000D6CD3" w:rsidP="000D6CD3">
      <w:r w:rsidRPr="00370575">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5C8AAA7" w14:textId="77777777" w:rsidR="000D6CD3" w:rsidRPr="00370575" w:rsidRDefault="000D6CD3" w:rsidP="000D6CD3"/>
    <w:p w14:paraId="0E47B505" w14:textId="77777777" w:rsidR="000D6CD3" w:rsidRPr="00370575" w:rsidRDefault="000D6CD3" w:rsidP="000D6CD3">
      <w:pPr>
        <w:pStyle w:val="1"/>
      </w:pPr>
      <w:bookmarkStart w:id="32" w:name="sub_1514"/>
      <w:r w:rsidRPr="00370575">
        <w:t>14. Антикоррупционная оговорка</w:t>
      </w:r>
    </w:p>
    <w:bookmarkEnd w:id="32"/>
    <w:p w14:paraId="6FF826F4" w14:textId="77777777" w:rsidR="000D6CD3" w:rsidRPr="00370575" w:rsidRDefault="000D6CD3" w:rsidP="000D6CD3">
      <w:r w:rsidRPr="00370575">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FB49F1" w14:textId="77777777" w:rsidR="000D6CD3" w:rsidRPr="00370575" w:rsidRDefault="000D6CD3" w:rsidP="000D6CD3">
      <w:r w:rsidRPr="00370575">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505A39" w14:textId="77777777" w:rsidR="000D6CD3" w:rsidRPr="00370575" w:rsidRDefault="000D6CD3" w:rsidP="000D6CD3">
      <w:r w:rsidRPr="0037057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A214F9" w14:textId="77777777" w:rsidR="000D6CD3" w:rsidRDefault="000D6CD3" w:rsidP="008D6B2C">
      <w:r w:rsidRPr="00370575">
        <w:t xml:space="preserve">не совершать иных действий, нарушающих </w:t>
      </w:r>
      <w:hyperlink r:id="rId27" w:history="1">
        <w:r w:rsidRPr="00370575">
          <w:rPr>
            <w:rStyle w:val="a4"/>
          </w:rPr>
          <w:t>антикоррупционное законодательство</w:t>
        </w:r>
      </w:hyperlink>
      <w:r w:rsidR="008D6B2C" w:rsidRPr="00370575">
        <w:t xml:space="preserve"> Российской Федерации.</w:t>
      </w:r>
    </w:p>
    <w:p w14:paraId="020B6D40" w14:textId="77777777" w:rsidR="00F70A94" w:rsidRPr="00370575" w:rsidRDefault="00F70A94" w:rsidP="008D6B2C"/>
    <w:p w14:paraId="0B6AED18" w14:textId="77777777" w:rsidR="000D6CD3" w:rsidRPr="00370575" w:rsidRDefault="000D6CD3" w:rsidP="000D6CD3">
      <w:pPr>
        <w:pStyle w:val="1"/>
      </w:pPr>
      <w:r w:rsidRPr="00370575">
        <w:t>15. Прочие положения</w:t>
      </w:r>
    </w:p>
    <w:p w14:paraId="20167815" w14:textId="77777777" w:rsidR="000D6CD3" w:rsidRPr="00370575" w:rsidRDefault="000D6CD3" w:rsidP="000D6CD3">
      <w:r w:rsidRPr="00370575">
        <w:t>15.1. Во всем, что не оговорено в Контракте, Стороны руководствуются действующим законодательством Российской Федерации.</w:t>
      </w:r>
    </w:p>
    <w:p w14:paraId="1909773E" w14:textId="77777777" w:rsidR="000D6CD3" w:rsidRPr="00370575" w:rsidRDefault="000D6CD3" w:rsidP="000D6CD3">
      <w:r w:rsidRPr="00370575">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370575">
        <w:rPr>
          <w:i/>
        </w:rPr>
        <w:t xml:space="preserve">в течение </w:t>
      </w:r>
      <w:r w:rsidR="005A5004" w:rsidRPr="00370575">
        <w:rPr>
          <w:i/>
        </w:rPr>
        <w:t>3</w:t>
      </w:r>
      <w:r w:rsidRPr="00370575">
        <w:rPr>
          <w:i/>
        </w:rPr>
        <w:t xml:space="preserve"> рабочих дней</w:t>
      </w:r>
      <w:r w:rsidRPr="00370575">
        <w:rPr>
          <w:vertAlign w:val="superscript"/>
        </w:rPr>
        <w:t> </w:t>
      </w:r>
      <w:r w:rsidRPr="00370575">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B3043E7" w14:textId="77777777" w:rsidR="000D6CD3" w:rsidRPr="00370575" w:rsidRDefault="000D6CD3" w:rsidP="000D6CD3">
      <w:r w:rsidRPr="00370575">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sub_1517" w:history="1">
        <w:r w:rsidRPr="00370575">
          <w:rPr>
            <w:rStyle w:val="a4"/>
          </w:rPr>
          <w:t>разделе 17</w:t>
        </w:r>
      </w:hyperlink>
      <w:r w:rsidRPr="00370575">
        <w:t xml:space="preserve"> Контракта, либо с использованием электронной почты на электронные адреса, указанные в разделе 17 Контракта, либо с использованием факсимильной связи.</w:t>
      </w:r>
    </w:p>
    <w:p w14:paraId="25A9C3DB" w14:textId="77777777" w:rsidR="000D6CD3" w:rsidRPr="00370575" w:rsidRDefault="000D6CD3" w:rsidP="000D6CD3">
      <w:r w:rsidRPr="00370575">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hyperlink r:id="rId28" w:history="1">
        <w:r w:rsidRPr="00370575">
          <w:rPr>
            <w:rStyle w:val="a4"/>
          </w:rPr>
          <w:t>гражданским законодательством</w:t>
        </w:r>
      </w:hyperlink>
      <w:r w:rsidRPr="00370575">
        <w:t xml:space="preserve"> Российской Федерации. При этом </w:t>
      </w:r>
      <w:r w:rsidRPr="00370575">
        <w:lastRenderedPageBreak/>
        <w:t xml:space="preserve">направление уведомлений по адресам Сторон, указанным в </w:t>
      </w:r>
      <w:hyperlink w:anchor="sub_1517" w:history="1">
        <w:r w:rsidRPr="00370575">
          <w:rPr>
            <w:rStyle w:val="a4"/>
          </w:rPr>
          <w:t>разделе 17</w:t>
        </w:r>
      </w:hyperlink>
      <w:r w:rsidRPr="00370575">
        <w:t xml:space="preserve"> Контракта, считается надлежащим уведомлением Сторон.</w:t>
      </w:r>
    </w:p>
    <w:p w14:paraId="7CCB7CF6" w14:textId="77777777" w:rsidR="000D6CD3" w:rsidRPr="00370575" w:rsidRDefault="000D6CD3" w:rsidP="000D6CD3">
      <w:bookmarkStart w:id="33" w:name="sub_15155"/>
      <w:r w:rsidRPr="00370575">
        <w:t>15.5. При исполнении Контракта не допускается:</w:t>
      </w:r>
    </w:p>
    <w:bookmarkEnd w:id="33"/>
    <w:p w14:paraId="2585EE1B" w14:textId="77777777" w:rsidR="000D6CD3" w:rsidRPr="00370575" w:rsidRDefault="000D6CD3" w:rsidP="000D6CD3">
      <w:r w:rsidRPr="00370575">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E0C3FED" w14:textId="77777777" w:rsidR="000D6CD3" w:rsidRPr="00370575" w:rsidRDefault="000D6CD3" w:rsidP="000D6CD3">
      <w:r w:rsidRPr="00370575">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56FD30D3" w14:textId="77777777" w:rsidR="000D6CD3" w:rsidRPr="00370575" w:rsidRDefault="000D6CD3" w:rsidP="000D6CD3">
      <w:r w:rsidRPr="00370575">
        <w:t xml:space="preserve">- замена Товара </w:t>
      </w:r>
      <w:r w:rsidR="006C4DA0" w:rsidRPr="00370575">
        <w:t>и(или) страны его происхождения.</w:t>
      </w:r>
    </w:p>
    <w:p w14:paraId="4A4704AA" w14:textId="77777777" w:rsidR="000D6CD3" w:rsidRPr="00370575" w:rsidRDefault="000D6CD3" w:rsidP="000D6CD3">
      <w:r w:rsidRPr="00370575">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18ACAD2" w14:textId="77777777" w:rsidR="00303D72" w:rsidRPr="00370575" w:rsidRDefault="000D6CD3" w:rsidP="00303D72">
      <w:r w:rsidRPr="00370575">
        <w:t xml:space="preserve">15.7. Контракт составлен в форме электронного документа, подписанного усиленными </w:t>
      </w:r>
      <w:hyperlink r:id="rId29" w:history="1">
        <w:r w:rsidRPr="004E29B7">
          <w:t>электронными подписями</w:t>
        </w:r>
      </w:hyperlink>
      <w:r w:rsidRPr="00370575">
        <w:t xml:space="preserve"> Сторон.</w:t>
      </w:r>
    </w:p>
    <w:p w14:paraId="6493A4B1" w14:textId="77777777" w:rsidR="000F4E02" w:rsidRDefault="000D6CD3" w:rsidP="00303D72">
      <w:pPr>
        <w:keepNext/>
      </w:pPr>
      <w:r w:rsidRPr="00370575">
        <w:t>15.8.</w:t>
      </w:r>
      <w:r w:rsidR="000F4E02" w:rsidRPr="00370575">
        <w:tab/>
      </w:r>
      <w:r w:rsidR="005B70D0" w:rsidRPr="004E29B7">
        <w:t>Должностное лицо Заказчика, ответственное за исполнение Контракта ____________</w:t>
      </w:r>
      <w:r w:rsidR="005B70D0" w:rsidRPr="004E29B7">
        <w:rPr>
          <w:vertAlign w:val="superscript"/>
        </w:rPr>
        <w:footnoteReference w:id="3"/>
      </w:r>
      <w:r w:rsidR="00061B21" w:rsidRPr="00370575">
        <w:t>.</w:t>
      </w:r>
    </w:p>
    <w:p w14:paraId="0F22024E" w14:textId="77777777" w:rsidR="00303D72" w:rsidRDefault="00303D72" w:rsidP="00303D72">
      <w:pPr>
        <w:keepNext/>
      </w:pPr>
    </w:p>
    <w:p w14:paraId="26BF224F" w14:textId="77777777" w:rsidR="000D6CD3" w:rsidRPr="00370575" w:rsidRDefault="000D6CD3" w:rsidP="00303D72">
      <w:pPr>
        <w:pStyle w:val="1"/>
        <w:keepNext/>
      </w:pPr>
      <w:bookmarkStart w:id="34" w:name="sub_1516"/>
      <w:r w:rsidRPr="00370575">
        <w:t>16. Перечень приложений</w:t>
      </w:r>
    </w:p>
    <w:bookmarkEnd w:id="34"/>
    <w:p w14:paraId="0D93FE7A" w14:textId="77777777" w:rsidR="000D6CD3" w:rsidRPr="00370575" w:rsidRDefault="000D6CD3" w:rsidP="000D6CD3"/>
    <w:p w14:paraId="019656A1" w14:textId="77777777" w:rsidR="000D6CD3" w:rsidRPr="00370575" w:rsidRDefault="000D6CD3" w:rsidP="000D6CD3">
      <w:r w:rsidRPr="00370575">
        <w:t>Неотъемлемой частью настоящего Контракта является следующее:</w:t>
      </w:r>
    </w:p>
    <w:p w14:paraId="7F861CD3" w14:textId="5E2A039B" w:rsidR="000D6CD3" w:rsidRPr="00D021AF" w:rsidRDefault="000D6CD3" w:rsidP="000D6CD3">
      <w:r w:rsidRPr="00D021AF">
        <w:rPr>
          <w:rStyle w:val="a4"/>
          <w:color w:val="auto"/>
        </w:rPr>
        <w:t>Приложение</w:t>
      </w:r>
      <w:r w:rsidR="00D021AF" w:rsidRPr="00D021AF">
        <w:rPr>
          <w:rStyle w:val="a4"/>
          <w:color w:val="auto"/>
        </w:rPr>
        <w:t xml:space="preserve"> </w:t>
      </w:r>
      <w:r w:rsidR="00D021AF" w:rsidRPr="00D021AF">
        <w:rPr>
          <w:rStyle w:val="a4"/>
          <w:rFonts w:ascii="Times New Roman" w:hAnsi="Times New Roman" w:cs="Times New Roman"/>
          <w:color w:val="auto"/>
        </w:rPr>
        <w:t>№</w:t>
      </w:r>
      <w:proofErr w:type="gramStart"/>
      <w:r w:rsidR="00D021AF" w:rsidRPr="00D021AF">
        <w:rPr>
          <w:rStyle w:val="a4"/>
          <w:rFonts w:ascii="Times New Roman" w:hAnsi="Times New Roman" w:cs="Times New Roman"/>
          <w:color w:val="auto"/>
        </w:rPr>
        <w:t>1</w:t>
      </w:r>
      <w:r w:rsidRPr="00D021AF">
        <w:rPr>
          <w:rStyle w:val="a4"/>
          <w:color w:val="auto"/>
        </w:rPr>
        <w:t xml:space="preserve"> </w:t>
      </w:r>
      <w:r w:rsidRPr="00D021AF">
        <w:t xml:space="preserve"> -</w:t>
      </w:r>
      <w:proofErr w:type="gramEnd"/>
      <w:r w:rsidRPr="00D021AF">
        <w:t xml:space="preserve"> Спецификация;</w:t>
      </w:r>
    </w:p>
    <w:p w14:paraId="570CCFA6" w14:textId="77777777" w:rsidR="00061B21" w:rsidRPr="00370575" w:rsidRDefault="00061B21" w:rsidP="000D6CD3"/>
    <w:p w14:paraId="21870892" w14:textId="77777777" w:rsidR="000D6CD3" w:rsidRPr="00370575" w:rsidRDefault="000D6CD3" w:rsidP="000D6CD3">
      <w:pPr>
        <w:pStyle w:val="1"/>
      </w:pPr>
      <w:bookmarkStart w:id="35" w:name="sub_1517"/>
      <w:r w:rsidRPr="00370575">
        <w:t>17. Адреса. Банковские реквизиты и подписи Сторон:</w:t>
      </w:r>
    </w:p>
    <w:bookmarkEnd w:id="35"/>
    <w:p w14:paraId="546086C7" w14:textId="77777777" w:rsidR="000D6CD3" w:rsidRPr="00370575" w:rsidRDefault="000D6CD3" w:rsidP="000D6CD3"/>
    <w:tbl>
      <w:tblPr>
        <w:tblW w:w="981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62"/>
        <w:gridCol w:w="5655"/>
      </w:tblGrid>
      <w:tr w:rsidR="00303D72" w:rsidRPr="00370575" w14:paraId="6A05B4CA" w14:textId="77777777" w:rsidTr="00303D72">
        <w:tc>
          <w:tcPr>
            <w:tcW w:w="4162" w:type="dxa"/>
            <w:tcBorders>
              <w:top w:val="nil"/>
              <w:left w:val="nil"/>
              <w:bottom w:val="nil"/>
              <w:right w:val="nil"/>
            </w:tcBorders>
          </w:tcPr>
          <w:p w14:paraId="161F73E9" w14:textId="77777777" w:rsidR="00303D72" w:rsidRPr="00370575" w:rsidRDefault="00303D72" w:rsidP="007B237B">
            <w:pPr>
              <w:pStyle w:val="ad"/>
              <w:rPr>
                <w:sz w:val="23"/>
                <w:szCs w:val="23"/>
              </w:rPr>
            </w:pPr>
            <w:r w:rsidRPr="00370575">
              <w:rPr>
                <w:sz w:val="23"/>
                <w:szCs w:val="23"/>
              </w:rPr>
              <w:t>Заказчик:</w:t>
            </w:r>
          </w:p>
          <w:p w14:paraId="4FAE6F89" w14:textId="77777777" w:rsidR="00303D72" w:rsidRPr="00370575" w:rsidRDefault="00303D72" w:rsidP="00A82F31">
            <w:pPr>
              <w:pStyle w:val="ad"/>
              <w:rPr>
                <w:rFonts w:ascii="Times New Roman" w:hAnsi="Times New Roman" w:cs="Times New Roman"/>
                <w:b/>
              </w:rPr>
            </w:pPr>
            <w:r w:rsidRPr="00370575">
              <w:rPr>
                <w:rFonts w:ascii="Times New Roman" w:hAnsi="Times New Roman" w:cs="Times New Roman"/>
                <w:b/>
              </w:rPr>
              <w:t>Санкт-Петербургское государственное казённое учреждение «Жилищное агентство Петроградского района Санкт-Петербурга» (Петроградское РЖА)</w:t>
            </w:r>
          </w:p>
          <w:p w14:paraId="71F9B5F4"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ИНН 7813054728 КПП 781301001</w:t>
            </w:r>
          </w:p>
          <w:p w14:paraId="13C65405"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 xml:space="preserve">Адрес: 197101, Санкт-Петербург, </w:t>
            </w:r>
          </w:p>
          <w:p w14:paraId="3A91F964"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Б. Монетная, 11</w:t>
            </w:r>
          </w:p>
          <w:p w14:paraId="0D19464D"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(812) 233-67-93, (812) 241-36-42</w:t>
            </w:r>
          </w:p>
          <w:p w14:paraId="1DAAAAB4"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адрес электронной почты:</w:t>
            </w:r>
          </w:p>
          <w:p w14:paraId="37636DBE" w14:textId="77777777" w:rsidR="00303D72" w:rsidRPr="00370575" w:rsidRDefault="00CF6C67" w:rsidP="00A82F31">
            <w:pPr>
              <w:ind w:firstLine="34"/>
              <w:jc w:val="left"/>
            </w:pPr>
            <w:hyperlink r:id="rId30" w:history="1">
              <w:r w:rsidR="00303D72" w:rsidRPr="00370575">
                <w:rPr>
                  <w:rStyle w:val="af3"/>
                  <w:lang w:val="en-US"/>
                </w:rPr>
                <w:t>rgaspb</w:t>
              </w:r>
              <w:r w:rsidR="00303D72" w:rsidRPr="00370575">
                <w:rPr>
                  <w:rStyle w:val="af3"/>
                </w:rPr>
                <w:t>@</w:t>
              </w:r>
              <w:r w:rsidR="00303D72" w:rsidRPr="00370575">
                <w:rPr>
                  <w:rStyle w:val="af3"/>
                  <w:lang w:val="en-US"/>
                </w:rPr>
                <w:t>mail</w:t>
              </w:r>
              <w:r w:rsidR="00303D72" w:rsidRPr="00370575">
                <w:rPr>
                  <w:rStyle w:val="af3"/>
                </w:rPr>
                <w:t>.</w:t>
              </w:r>
              <w:proofErr w:type="spellStart"/>
              <w:r w:rsidR="00303D72" w:rsidRPr="00370575">
                <w:rPr>
                  <w:rStyle w:val="af3"/>
                  <w:lang w:val="en-US"/>
                </w:rPr>
                <w:t>ru</w:t>
              </w:r>
              <w:proofErr w:type="spellEnd"/>
            </w:hyperlink>
          </w:p>
          <w:p w14:paraId="7C75EE42"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 xml:space="preserve">ОКТМО 40390000; ОКПО 46947526; </w:t>
            </w:r>
          </w:p>
          <w:p w14:paraId="53424AD1"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 xml:space="preserve">ОГРН 1027806880430; </w:t>
            </w:r>
          </w:p>
          <w:p w14:paraId="313D230C"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ОКВЭД 68.32.1; ОКОНХ 90110; ОКОПФ 81; ОКФС 13; ОКОГУ 49003</w:t>
            </w:r>
          </w:p>
          <w:p w14:paraId="11764526" w14:textId="77777777" w:rsidR="00303D72" w:rsidRPr="00370575" w:rsidRDefault="00303D72" w:rsidP="00A82F31">
            <w:pPr>
              <w:ind w:firstLine="0"/>
            </w:pPr>
            <w:r w:rsidRPr="00370575">
              <w:t>Наименование получателя:</w:t>
            </w:r>
          </w:p>
          <w:p w14:paraId="014788B8"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 xml:space="preserve">Комитет финансов Санкт-Петербурга (Петроградское РЖА, </w:t>
            </w:r>
            <w:proofErr w:type="spellStart"/>
            <w:r w:rsidRPr="00370575">
              <w:rPr>
                <w:rFonts w:ascii="Times New Roman" w:hAnsi="Times New Roman" w:cs="Times New Roman"/>
              </w:rPr>
              <w:t>лиц.сч</w:t>
            </w:r>
            <w:proofErr w:type="spellEnd"/>
            <w:r w:rsidRPr="00370575">
              <w:rPr>
                <w:rFonts w:ascii="Times New Roman" w:hAnsi="Times New Roman" w:cs="Times New Roman"/>
              </w:rPr>
              <w:t>. 0620114)</w:t>
            </w:r>
          </w:p>
          <w:p w14:paraId="30549A04" w14:textId="77777777" w:rsidR="00303D72" w:rsidRPr="00370575" w:rsidRDefault="00303D72" w:rsidP="00A82F31">
            <w:pPr>
              <w:pStyle w:val="ad"/>
              <w:rPr>
                <w:rFonts w:ascii="Times New Roman" w:hAnsi="Times New Roman" w:cs="Times New Roman"/>
              </w:rPr>
            </w:pPr>
            <w:r w:rsidRPr="00370575">
              <w:rPr>
                <w:rFonts w:ascii="Times New Roman" w:hAnsi="Times New Roman" w:cs="Times New Roman"/>
              </w:rPr>
              <w:t xml:space="preserve">р/с: 03221 643 400 000 007 200 </w:t>
            </w:r>
          </w:p>
          <w:p w14:paraId="7DD509E4" w14:textId="77777777" w:rsidR="00CF6C67" w:rsidRDefault="00CF6C67" w:rsidP="00A82F31">
            <w:pPr>
              <w:pStyle w:val="ad"/>
              <w:rPr>
                <w:rFonts w:ascii="Times New Roman" w:hAnsi="Times New Roman" w:cs="Times New Roman"/>
              </w:rPr>
            </w:pPr>
            <w:r w:rsidRPr="003C145E">
              <w:rPr>
                <w:rFonts w:ascii="Times New Roman" w:hAnsi="Times New Roman" w:cs="Times New Roman"/>
              </w:rPr>
              <w:t xml:space="preserve">ОКЦ № 1 СЗГУ Банка России//УФК по </w:t>
            </w:r>
            <w:proofErr w:type="spellStart"/>
            <w:r w:rsidRPr="003C145E">
              <w:rPr>
                <w:rFonts w:ascii="Times New Roman" w:hAnsi="Times New Roman" w:cs="Times New Roman"/>
              </w:rPr>
              <w:t>г.Санкт</w:t>
            </w:r>
            <w:proofErr w:type="spellEnd"/>
            <w:r w:rsidRPr="003C145E">
              <w:rPr>
                <w:rFonts w:ascii="Times New Roman" w:hAnsi="Times New Roman" w:cs="Times New Roman"/>
              </w:rPr>
              <w:t>-Петербургу, г Санкт-Петербург</w:t>
            </w:r>
          </w:p>
          <w:p w14:paraId="39A7E864" w14:textId="70E96876" w:rsidR="00303D72" w:rsidRPr="00370575" w:rsidRDefault="00CF6C67" w:rsidP="00A82F31">
            <w:pPr>
              <w:pStyle w:val="ad"/>
              <w:rPr>
                <w:rFonts w:ascii="Times New Roman" w:hAnsi="Times New Roman" w:cs="Times New Roman"/>
              </w:rPr>
            </w:pPr>
            <w:bookmarkStart w:id="36" w:name="_GoBack"/>
            <w:bookmarkEnd w:id="36"/>
            <w:r w:rsidRPr="00CA271D">
              <w:rPr>
                <w:rFonts w:ascii="Times New Roman" w:hAnsi="Times New Roman" w:cs="Times New Roman"/>
              </w:rPr>
              <w:t>БИК 014030106</w:t>
            </w:r>
          </w:p>
          <w:p w14:paraId="798B085C" w14:textId="77777777" w:rsidR="00303D72" w:rsidRPr="00370575" w:rsidRDefault="00303D72" w:rsidP="007B237B">
            <w:pPr>
              <w:pStyle w:val="ad"/>
              <w:rPr>
                <w:sz w:val="23"/>
                <w:szCs w:val="23"/>
              </w:rPr>
            </w:pPr>
          </w:p>
        </w:tc>
        <w:tc>
          <w:tcPr>
            <w:tcW w:w="5655" w:type="dxa"/>
            <w:tcBorders>
              <w:top w:val="nil"/>
              <w:left w:val="nil"/>
              <w:bottom w:val="nil"/>
              <w:right w:val="nil"/>
            </w:tcBorders>
          </w:tcPr>
          <w:p w14:paraId="65CCAEED" w14:textId="77777777" w:rsidR="00303D72" w:rsidRPr="00370575" w:rsidRDefault="00303D72" w:rsidP="007B237B">
            <w:pPr>
              <w:pStyle w:val="ad"/>
              <w:rPr>
                <w:sz w:val="23"/>
                <w:szCs w:val="23"/>
              </w:rPr>
            </w:pPr>
            <w:r w:rsidRPr="00370575">
              <w:rPr>
                <w:sz w:val="23"/>
                <w:szCs w:val="23"/>
              </w:rPr>
              <w:lastRenderedPageBreak/>
              <w:t>Поставщик:</w:t>
            </w:r>
          </w:p>
          <w:p w14:paraId="785F9D86" w14:textId="77777777" w:rsidR="00303D72" w:rsidRPr="00370575" w:rsidRDefault="00303D72" w:rsidP="007B237B">
            <w:pPr>
              <w:pStyle w:val="ad"/>
              <w:rPr>
                <w:sz w:val="23"/>
                <w:szCs w:val="23"/>
              </w:rPr>
            </w:pPr>
            <w:r w:rsidRPr="00370575">
              <w:rPr>
                <w:sz w:val="23"/>
                <w:szCs w:val="23"/>
              </w:rPr>
              <w:t>Полное и сокращенное (при наличии) наименование юридического лица, в том числе иностранного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14:paraId="072B1F4F" w14:textId="77777777" w:rsidR="00303D72" w:rsidRPr="00370575" w:rsidRDefault="00303D72" w:rsidP="007B237B">
            <w:pPr>
              <w:pStyle w:val="ad"/>
              <w:rPr>
                <w:sz w:val="23"/>
                <w:szCs w:val="23"/>
              </w:rPr>
            </w:pPr>
            <w:r w:rsidRPr="00370575">
              <w:rPr>
                <w:sz w:val="23"/>
                <w:szCs w:val="23"/>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1C5CD678" w14:textId="77777777" w:rsidR="00303D72" w:rsidRPr="00370575" w:rsidRDefault="00303D72" w:rsidP="007B237B">
            <w:pPr>
              <w:pStyle w:val="ad"/>
              <w:rPr>
                <w:sz w:val="23"/>
                <w:szCs w:val="23"/>
              </w:rPr>
            </w:pPr>
            <w:r w:rsidRPr="00370575">
              <w:rPr>
                <w:sz w:val="23"/>
                <w:szCs w:val="23"/>
              </w:rPr>
              <w:t xml:space="preserve">адрес юридического лица, в том числе иностранного юридического лица (если Поставщиком является </w:t>
            </w:r>
            <w:r w:rsidRPr="00370575">
              <w:rPr>
                <w:sz w:val="23"/>
                <w:szCs w:val="23"/>
              </w:rPr>
              <w:lastRenderedPageBreak/>
              <w:t>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14:paraId="309C78FC" w14:textId="77777777" w:rsidR="00303D72" w:rsidRPr="00370575" w:rsidRDefault="00303D72" w:rsidP="007B237B">
            <w:pPr>
              <w:pStyle w:val="ad"/>
              <w:rPr>
                <w:sz w:val="23"/>
                <w:szCs w:val="23"/>
              </w:rPr>
            </w:pPr>
            <w:r w:rsidRPr="00370575">
              <w:rPr>
                <w:sz w:val="23"/>
                <w:szCs w:val="23"/>
              </w:rPr>
              <w:t>адрес электронной почты;</w:t>
            </w:r>
          </w:p>
          <w:p w14:paraId="7DDA28A5" w14:textId="77777777" w:rsidR="00303D72" w:rsidRPr="00370575" w:rsidRDefault="00303D72" w:rsidP="007B237B">
            <w:pPr>
              <w:pStyle w:val="ad"/>
              <w:rPr>
                <w:sz w:val="23"/>
                <w:szCs w:val="23"/>
              </w:rPr>
            </w:pPr>
            <w:r w:rsidRPr="00370575">
              <w:rPr>
                <w:sz w:val="23"/>
                <w:szCs w:val="23"/>
              </w:rPr>
              <w:t>номер контрактного телефона;</w:t>
            </w:r>
          </w:p>
          <w:p w14:paraId="35563EA0" w14:textId="77777777" w:rsidR="00303D72" w:rsidRPr="00370575" w:rsidRDefault="00303D72" w:rsidP="007B237B">
            <w:pPr>
              <w:pStyle w:val="ad"/>
              <w:rPr>
                <w:sz w:val="23"/>
                <w:szCs w:val="23"/>
              </w:rPr>
            </w:pPr>
            <w:r w:rsidRPr="00370575">
              <w:rPr>
                <w:sz w:val="23"/>
                <w:szCs w:val="23"/>
              </w:rPr>
              <w:t>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14:paraId="48AD3D31" w14:textId="77777777" w:rsidR="00303D72" w:rsidRPr="00370575" w:rsidRDefault="00303D72" w:rsidP="007B237B">
            <w:pPr>
              <w:pStyle w:val="ad"/>
              <w:rPr>
                <w:sz w:val="23"/>
                <w:szCs w:val="23"/>
              </w:rPr>
            </w:pPr>
            <w:r w:rsidRPr="00370575">
              <w:rPr>
                <w:sz w:val="23"/>
                <w:szCs w:val="23"/>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14:paraId="39115C10" w14:textId="77777777" w:rsidR="00303D72" w:rsidRPr="00370575" w:rsidRDefault="00303D72" w:rsidP="007B237B">
            <w:pPr>
              <w:pStyle w:val="ad"/>
              <w:rPr>
                <w:sz w:val="23"/>
                <w:szCs w:val="23"/>
              </w:rPr>
            </w:pPr>
            <w:r w:rsidRPr="00370575">
              <w:rPr>
                <w:sz w:val="23"/>
                <w:szCs w:val="23"/>
              </w:rPr>
              <w:t>реквизиты счета Поставщика, на который в соответствии с законодательством Российской Федерации осуществляется перечисление денежных средств в оплаты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bl>
    <w:p w14:paraId="77F5A78F" w14:textId="77777777" w:rsidR="000D6CD3" w:rsidRPr="00370575" w:rsidRDefault="000D6CD3" w:rsidP="000D6CD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62"/>
        <w:gridCol w:w="539"/>
        <w:gridCol w:w="5655"/>
      </w:tblGrid>
      <w:tr w:rsidR="000D6CD3" w:rsidRPr="00370575" w14:paraId="302ECF16" w14:textId="77777777" w:rsidTr="007B237B">
        <w:tc>
          <w:tcPr>
            <w:tcW w:w="4162" w:type="dxa"/>
            <w:tcBorders>
              <w:top w:val="nil"/>
              <w:left w:val="nil"/>
              <w:bottom w:val="nil"/>
              <w:right w:val="nil"/>
            </w:tcBorders>
          </w:tcPr>
          <w:p w14:paraId="262A14A8" w14:textId="77777777" w:rsidR="000D6CD3" w:rsidRPr="00370575" w:rsidRDefault="000D6CD3" w:rsidP="007B237B">
            <w:pPr>
              <w:pStyle w:val="ad"/>
              <w:rPr>
                <w:sz w:val="23"/>
                <w:szCs w:val="23"/>
              </w:rPr>
            </w:pPr>
            <w:r w:rsidRPr="00370575">
              <w:rPr>
                <w:sz w:val="23"/>
                <w:szCs w:val="23"/>
              </w:rPr>
              <w:t>от Заказчика</w:t>
            </w:r>
          </w:p>
        </w:tc>
        <w:tc>
          <w:tcPr>
            <w:tcW w:w="539" w:type="dxa"/>
            <w:tcBorders>
              <w:top w:val="nil"/>
              <w:left w:val="nil"/>
              <w:bottom w:val="nil"/>
              <w:right w:val="nil"/>
            </w:tcBorders>
          </w:tcPr>
          <w:p w14:paraId="376746AD" w14:textId="77777777" w:rsidR="000D6CD3" w:rsidRPr="00370575" w:rsidRDefault="000D6CD3" w:rsidP="007B237B">
            <w:pPr>
              <w:pStyle w:val="aa"/>
              <w:rPr>
                <w:sz w:val="23"/>
                <w:szCs w:val="23"/>
              </w:rPr>
            </w:pPr>
          </w:p>
        </w:tc>
        <w:tc>
          <w:tcPr>
            <w:tcW w:w="5655" w:type="dxa"/>
            <w:tcBorders>
              <w:top w:val="nil"/>
              <w:left w:val="nil"/>
              <w:bottom w:val="nil"/>
              <w:right w:val="nil"/>
            </w:tcBorders>
          </w:tcPr>
          <w:p w14:paraId="100F25EE" w14:textId="77777777" w:rsidR="000D6CD3" w:rsidRPr="00370575" w:rsidRDefault="000D6CD3" w:rsidP="007B237B">
            <w:pPr>
              <w:pStyle w:val="ad"/>
              <w:rPr>
                <w:sz w:val="23"/>
                <w:szCs w:val="23"/>
              </w:rPr>
            </w:pPr>
            <w:r w:rsidRPr="00370575">
              <w:rPr>
                <w:sz w:val="23"/>
                <w:szCs w:val="23"/>
              </w:rPr>
              <w:t>от Поставщика</w:t>
            </w:r>
          </w:p>
        </w:tc>
      </w:tr>
      <w:tr w:rsidR="00FE5F6F" w:rsidRPr="00370575" w14:paraId="2AF90B18" w14:textId="77777777" w:rsidTr="007B237B">
        <w:tc>
          <w:tcPr>
            <w:tcW w:w="10356" w:type="dxa"/>
            <w:gridSpan w:val="3"/>
            <w:tcBorders>
              <w:top w:val="nil"/>
              <w:left w:val="nil"/>
              <w:bottom w:val="nil"/>
              <w:right w:val="nil"/>
            </w:tcBorders>
          </w:tcPr>
          <w:p w14:paraId="0ECB5E9B" w14:textId="77777777" w:rsidR="00FE5F6F" w:rsidRPr="00370575" w:rsidRDefault="00FE5F6F" w:rsidP="00FE5F6F">
            <w:pPr>
              <w:pStyle w:val="aa"/>
              <w:jc w:val="center"/>
              <w:rPr>
                <w:sz w:val="23"/>
                <w:szCs w:val="23"/>
              </w:rPr>
            </w:pPr>
            <w:r w:rsidRPr="00370575">
              <w:rPr>
                <w:i/>
                <w:sz w:val="23"/>
                <w:szCs w:val="23"/>
              </w:rPr>
              <w:t xml:space="preserve">Контракт подписан усиленными </w:t>
            </w:r>
            <w:hyperlink r:id="rId31" w:history="1">
              <w:r w:rsidRPr="00370575">
                <w:rPr>
                  <w:rStyle w:val="a4"/>
                  <w:i/>
                  <w:sz w:val="23"/>
                  <w:szCs w:val="23"/>
                </w:rPr>
                <w:t>электронными подписями</w:t>
              </w:r>
            </w:hyperlink>
            <w:r w:rsidRPr="00370575">
              <w:rPr>
                <w:i/>
                <w:sz w:val="23"/>
                <w:szCs w:val="23"/>
              </w:rPr>
              <w:t xml:space="preserve"> лиц, имеющих право действовать от имени Заказчика и Поставщика</w:t>
            </w:r>
          </w:p>
        </w:tc>
      </w:tr>
    </w:tbl>
    <w:p w14:paraId="2F2B66B2" w14:textId="77777777" w:rsidR="006C4DA0" w:rsidRPr="008A1EBC" w:rsidRDefault="006C4DA0" w:rsidP="000D6CD3">
      <w:pPr>
        <w:jc w:val="right"/>
        <w:rPr>
          <w:rStyle w:val="a3"/>
          <w:rFonts w:ascii="Times New Roman" w:hAnsi="Times New Roman" w:cs="Times New Roman"/>
          <w:b w:val="0"/>
        </w:rPr>
        <w:sectPr w:rsidR="006C4DA0" w:rsidRPr="008A1EBC" w:rsidSect="006C4DA0">
          <w:footerReference w:type="default" r:id="rId32"/>
          <w:pgSz w:w="11905" w:h="16837"/>
          <w:pgMar w:top="800" w:right="1440" w:bottom="800" w:left="1440" w:header="720" w:footer="720" w:gutter="0"/>
          <w:cols w:space="720"/>
          <w:noEndnote/>
          <w:docGrid w:linePitch="326"/>
        </w:sectPr>
      </w:pPr>
      <w:bookmarkStart w:id="37" w:name="sub_15100"/>
    </w:p>
    <w:p w14:paraId="2F0F7F60" w14:textId="715D4CED" w:rsidR="000D6CD3" w:rsidRPr="00370575" w:rsidRDefault="000D6CD3" w:rsidP="000D6CD3">
      <w:pPr>
        <w:jc w:val="right"/>
        <w:rPr>
          <w:rStyle w:val="a3"/>
          <w:rFonts w:ascii="Times New Roman" w:hAnsi="Times New Roman" w:cs="Times New Roman"/>
          <w:b w:val="0"/>
        </w:rPr>
      </w:pPr>
      <w:r w:rsidRPr="00370575">
        <w:rPr>
          <w:rStyle w:val="a3"/>
          <w:rFonts w:ascii="Times New Roman" w:hAnsi="Times New Roman" w:cs="Times New Roman"/>
          <w:b w:val="0"/>
        </w:rPr>
        <w:lastRenderedPageBreak/>
        <w:t>Приложение</w:t>
      </w:r>
      <w:r w:rsidR="00676E28">
        <w:rPr>
          <w:rStyle w:val="a3"/>
          <w:rFonts w:ascii="Times New Roman" w:hAnsi="Times New Roman" w:cs="Times New Roman"/>
          <w:b w:val="0"/>
        </w:rPr>
        <w:t xml:space="preserve"> №</w:t>
      </w:r>
      <w:proofErr w:type="gramStart"/>
      <w:r w:rsidR="00676E28">
        <w:rPr>
          <w:rStyle w:val="a3"/>
          <w:rFonts w:ascii="Times New Roman" w:hAnsi="Times New Roman" w:cs="Times New Roman"/>
          <w:b w:val="0"/>
        </w:rPr>
        <w:t>1</w:t>
      </w:r>
      <w:r w:rsidRPr="00370575">
        <w:rPr>
          <w:rStyle w:val="a3"/>
          <w:rFonts w:ascii="Times New Roman" w:hAnsi="Times New Roman" w:cs="Times New Roman"/>
          <w:b w:val="0"/>
        </w:rPr>
        <w:t xml:space="preserve"> </w:t>
      </w:r>
      <w:r w:rsidRPr="00370575">
        <w:rPr>
          <w:rStyle w:val="a3"/>
          <w:rFonts w:ascii="Times New Roman" w:hAnsi="Times New Roman" w:cs="Times New Roman"/>
          <w:b w:val="0"/>
        </w:rPr>
        <w:br/>
        <w:t xml:space="preserve"> к</w:t>
      </w:r>
      <w:proofErr w:type="gramEnd"/>
      <w:r w:rsidRPr="00370575">
        <w:rPr>
          <w:rStyle w:val="a3"/>
          <w:rFonts w:ascii="Times New Roman" w:hAnsi="Times New Roman" w:cs="Times New Roman"/>
          <w:b w:val="0"/>
        </w:rPr>
        <w:t xml:space="preserve"> </w:t>
      </w:r>
      <w:hyperlink w:anchor="sub_100500" w:history="1">
        <w:r w:rsidRPr="00370575">
          <w:rPr>
            <w:rStyle w:val="a4"/>
            <w:rFonts w:ascii="Times New Roman" w:hAnsi="Times New Roman" w:cs="Times New Roman"/>
            <w:b/>
          </w:rPr>
          <w:t>Контракту</w:t>
        </w:r>
      </w:hyperlink>
      <w:r w:rsidR="008D6B2C" w:rsidRPr="00370575">
        <w:rPr>
          <w:rStyle w:val="a3"/>
          <w:rFonts w:ascii="Times New Roman" w:hAnsi="Times New Roman" w:cs="Times New Roman"/>
          <w:b w:val="0"/>
        </w:rPr>
        <w:t xml:space="preserve"> № ___ </w:t>
      </w:r>
      <w:r w:rsidRPr="00370575">
        <w:rPr>
          <w:rStyle w:val="a3"/>
          <w:rFonts w:ascii="Times New Roman" w:hAnsi="Times New Roman" w:cs="Times New Roman"/>
          <w:b w:val="0"/>
        </w:rPr>
        <w:t xml:space="preserve">от </w:t>
      </w:r>
      <w:r w:rsidR="008D6B2C" w:rsidRPr="00370575">
        <w:rPr>
          <w:rStyle w:val="a3"/>
          <w:rFonts w:ascii="Times New Roman" w:hAnsi="Times New Roman" w:cs="Times New Roman"/>
          <w:b w:val="0"/>
        </w:rPr>
        <w:t>__.__.202</w:t>
      </w:r>
      <w:r w:rsidR="0010651B">
        <w:rPr>
          <w:rStyle w:val="a3"/>
          <w:rFonts w:ascii="Times New Roman" w:hAnsi="Times New Roman" w:cs="Times New Roman"/>
          <w:b w:val="0"/>
        </w:rPr>
        <w:t>6</w:t>
      </w:r>
      <w:r w:rsidRPr="00370575">
        <w:rPr>
          <w:rStyle w:val="a3"/>
          <w:rFonts w:ascii="Times New Roman" w:hAnsi="Times New Roman" w:cs="Times New Roman"/>
          <w:b w:val="0"/>
        </w:rPr>
        <w:t xml:space="preserve"> г. </w:t>
      </w:r>
    </w:p>
    <w:bookmarkEnd w:id="37"/>
    <w:p w14:paraId="00964F02" w14:textId="77777777" w:rsidR="000D6CD3" w:rsidRPr="00370575" w:rsidRDefault="000D6CD3" w:rsidP="000D6CD3"/>
    <w:p w14:paraId="2161BDFF" w14:textId="77777777" w:rsidR="00A82F31" w:rsidRPr="00370575" w:rsidRDefault="000D6CD3" w:rsidP="00A82F31">
      <w:pPr>
        <w:pStyle w:val="1"/>
      </w:pPr>
      <w:r w:rsidRPr="00370575">
        <w:t>Спецификация</w:t>
      </w:r>
    </w:p>
    <w:p w14:paraId="3DC290F1" w14:textId="77777777" w:rsidR="00A82F31" w:rsidRPr="00370575" w:rsidRDefault="00A82F31" w:rsidP="00A82F31">
      <w:pPr>
        <w:ind w:firstLine="0"/>
        <w:jc w:val="center"/>
      </w:pPr>
    </w:p>
    <w:tbl>
      <w:tblP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2396"/>
        <w:gridCol w:w="1008"/>
        <w:gridCol w:w="1889"/>
        <w:gridCol w:w="1387"/>
        <w:gridCol w:w="1020"/>
        <w:gridCol w:w="1803"/>
        <w:gridCol w:w="1803"/>
        <w:gridCol w:w="663"/>
        <w:gridCol w:w="1396"/>
        <w:gridCol w:w="1448"/>
      </w:tblGrid>
      <w:tr w:rsidR="00A82F31" w:rsidRPr="00370575" w14:paraId="2388FB76" w14:textId="77777777" w:rsidTr="00CF6C67">
        <w:trPr>
          <w:trHeight w:val="528"/>
        </w:trPr>
        <w:tc>
          <w:tcPr>
            <w:tcW w:w="193" w:type="pct"/>
            <w:shd w:val="clear" w:color="auto" w:fill="auto"/>
            <w:vAlign w:val="center"/>
          </w:tcPr>
          <w:p w14:paraId="6C3F4075"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rPr>
            </w:pPr>
            <w:r w:rsidRPr="00370575">
              <w:rPr>
                <w:rFonts w:ascii="Times New Roman" w:eastAsia="Times New Roman" w:hAnsi="Times New Roman" w:cs="Times New Roman"/>
                <w:bCs/>
                <w:i/>
                <w:sz w:val="22"/>
                <w:szCs w:val="22"/>
              </w:rPr>
              <w:t xml:space="preserve">№ </w:t>
            </w:r>
            <w:proofErr w:type="spellStart"/>
            <w:r w:rsidRPr="00370575">
              <w:rPr>
                <w:rFonts w:ascii="Times New Roman" w:eastAsia="Times New Roman" w:hAnsi="Times New Roman" w:cs="Times New Roman"/>
                <w:bCs/>
                <w:i/>
                <w:sz w:val="22"/>
                <w:szCs w:val="22"/>
              </w:rPr>
              <w:t>п.п</w:t>
            </w:r>
            <w:proofErr w:type="spellEnd"/>
            <w:r w:rsidRPr="00370575">
              <w:rPr>
                <w:rFonts w:ascii="Times New Roman" w:eastAsia="Times New Roman" w:hAnsi="Times New Roman" w:cs="Times New Roman"/>
                <w:bCs/>
                <w:i/>
                <w:sz w:val="22"/>
                <w:szCs w:val="22"/>
              </w:rPr>
              <w:t>.</w:t>
            </w:r>
          </w:p>
        </w:tc>
        <w:tc>
          <w:tcPr>
            <w:tcW w:w="778" w:type="pct"/>
            <w:shd w:val="clear" w:color="auto" w:fill="auto"/>
            <w:vAlign w:val="center"/>
          </w:tcPr>
          <w:p w14:paraId="5198B500"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rPr>
            </w:pPr>
            <w:r w:rsidRPr="00370575">
              <w:rPr>
                <w:rFonts w:ascii="Times New Roman" w:eastAsia="Times New Roman" w:hAnsi="Times New Roman" w:cs="Times New Roman"/>
                <w:i/>
                <w:spacing w:val="-1"/>
                <w:sz w:val="18"/>
                <w:szCs w:val="18"/>
              </w:rPr>
              <w:t>Наименование</w:t>
            </w:r>
            <w:r w:rsidRPr="00370575">
              <w:rPr>
                <w:rFonts w:ascii="Times New Roman" w:eastAsia="Times New Roman" w:hAnsi="Times New Roman" w:cs="Times New Roman"/>
                <w:i/>
                <w:spacing w:val="29"/>
                <w:sz w:val="18"/>
                <w:szCs w:val="18"/>
              </w:rPr>
              <w:t xml:space="preserve"> </w:t>
            </w:r>
            <w:r w:rsidRPr="00370575">
              <w:rPr>
                <w:rFonts w:ascii="Times New Roman" w:eastAsia="Times New Roman" w:hAnsi="Times New Roman" w:cs="Times New Roman"/>
                <w:i/>
                <w:spacing w:val="-1"/>
                <w:sz w:val="18"/>
                <w:szCs w:val="18"/>
              </w:rPr>
              <w:t>объекта</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
                <w:sz w:val="18"/>
                <w:szCs w:val="18"/>
              </w:rPr>
              <w:t>закупки,</w:t>
            </w:r>
            <w:r w:rsidRPr="00370575">
              <w:rPr>
                <w:rFonts w:ascii="Times New Roman" w:eastAsia="Times New Roman" w:hAnsi="Times New Roman" w:cs="Times New Roman"/>
                <w:i/>
                <w:spacing w:val="25"/>
                <w:sz w:val="18"/>
                <w:szCs w:val="18"/>
              </w:rPr>
              <w:t xml:space="preserve"> </w:t>
            </w:r>
            <w:r w:rsidRPr="00370575">
              <w:rPr>
                <w:rFonts w:ascii="Times New Roman" w:eastAsia="Times New Roman" w:hAnsi="Times New Roman" w:cs="Times New Roman"/>
                <w:i/>
                <w:spacing w:val="-1"/>
                <w:sz w:val="18"/>
                <w:szCs w:val="18"/>
              </w:rPr>
              <w:t>товарный</w:t>
            </w:r>
            <w:r w:rsidRPr="00370575">
              <w:rPr>
                <w:rFonts w:ascii="Times New Roman" w:eastAsia="Times New Roman" w:hAnsi="Times New Roman" w:cs="Times New Roman"/>
                <w:i/>
                <w:spacing w:val="-4"/>
                <w:sz w:val="18"/>
                <w:szCs w:val="18"/>
              </w:rPr>
              <w:t xml:space="preserve"> </w:t>
            </w:r>
            <w:r w:rsidRPr="00370575">
              <w:rPr>
                <w:rFonts w:ascii="Times New Roman" w:eastAsia="Times New Roman" w:hAnsi="Times New Roman" w:cs="Times New Roman"/>
                <w:i/>
                <w:sz w:val="18"/>
                <w:szCs w:val="18"/>
              </w:rPr>
              <w:t>знак,</w:t>
            </w:r>
            <w:r w:rsidRPr="00370575">
              <w:rPr>
                <w:rFonts w:ascii="Times New Roman" w:eastAsia="Times New Roman" w:hAnsi="Times New Roman" w:cs="Times New Roman"/>
                <w:i/>
                <w:spacing w:val="23"/>
                <w:w w:val="99"/>
                <w:sz w:val="18"/>
                <w:szCs w:val="18"/>
              </w:rPr>
              <w:t xml:space="preserve"> </w:t>
            </w:r>
            <w:r w:rsidRPr="00370575">
              <w:rPr>
                <w:rFonts w:ascii="Times New Roman" w:eastAsia="Times New Roman" w:hAnsi="Times New Roman" w:cs="Times New Roman"/>
                <w:i/>
                <w:sz w:val="18"/>
                <w:szCs w:val="18"/>
              </w:rPr>
              <w:t xml:space="preserve">знаки </w:t>
            </w:r>
            <w:r w:rsidRPr="00370575">
              <w:rPr>
                <w:rFonts w:ascii="Times New Roman" w:eastAsia="Times New Roman" w:hAnsi="Times New Roman" w:cs="Times New Roman"/>
                <w:i/>
                <w:spacing w:val="-1"/>
                <w:sz w:val="18"/>
                <w:szCs w:val="18"/>
              </w:rPr>
              <w:t>обслуживания,</w:t>
            </w:r>
            <w:r w:rsidRPr="00370575">
              <w:rPr>
                <w:rFonts w:ascii="Times New Roman" w:eastAsia="Times New Roman" w:hAnsi="Times New Roman" w:cs="Times New Roman"/>
                <w:i/>
                <w:spacing w:val="28"/>
                <w:sz w:val="18"/>
                <w:szCs w:val="18"/>
              </w:rPr>
              <w:t xml:space="preserve"> </w:t>
            </w:r>
            <w:r w:rsidRPr="00370575">
              <w:rPr>
                <w:rFonts w:ascii="Times New Roman" w:eastAsia="Times New Roman" w:hAnsi="Times New Roman" w:cs="Times New Roman"/>
                <w:i/>
                <w:spacing w:val="-1"/>
                <w:sz w:val="18"/>
                <w:szCs w:val="18"/>
              </w:rPr>
              <w:t>фирменные</w:t>
            </w:r>
            <w:r w:rsidRPr="00370575">
              <w:rPr>
                <w:rFonts w:ascii="Times New Roman" w:eastAsia="Times New Roman" w:hAnsi="Times New Roman" w:cs="Times New Roman"/>
                <w:i/>
                <w:spacing w:val="26"/>
                <w:w w:val="99"/>
                <w:sz w:val="18"/>
                <w:szCs w:val="18"/>
              </w:rPr>
              <w:t xml:space="preserve"> </w:t>
            </w:r>
            <w:r w:rsidRPr="00370575">
              <w:rPr>
                <w:rFonts w:ascii="Times New Roman" w:eastAsia="Times New Roman" w:hAnsi="Times New Roman" w:cs="Times New Roman"/>
                <w:i/>
                <w:spacing w:val="-1"/>
                <w:sz w:val="18"/>
                <w:szCs w:val="18"/>
              </w:rPr>
              <w:t>наименования,</w:t>
            </w:r>
            <w:r w:rsidRPr="00370575">
              <w:rPr>
                <w:rFonts w:ascii="Times New Roman" w:eastAsia="Times New Roman" w:hAnsi="Times New Roman" w:cs="Times New Roman"/>
                <w:i/>
                <w:spacing w:val="21"/>
                <w:sz w:val="18"/>
                <w:szCs w:val="18"/>
              </w:rPr>
              <w:t xml:space="preserve"> </w:t>
            </w:r>
            <w:r w:rsidRPr="00370575">
              <w:rPr>
                <w:rFonts w:ascii="Times New Roman" w:eastAsia="Times New Roman" w:hAnsi="Times New Roman" w:cs="Times New Roman"/>
                <w:i/>
                <w:spacing w:val="-1"/>
                <w:sz w:val="18"/>
                <w:szCs w:val="18"/>
              </w:rPr>
              <w:t>патенты,</w:t>
            </w:r>
            <w:r w:rsidRPr="00370575">
              <w:rPr>
                <w:rFonts w:ascii="Times New Roman" w:eastAsia="Times New Roman" w:hAnsi="Times New Roman" w:cs="Times New Roman"/>
                <w:i/>
                <w:spacing w:val="23"/>
                <w:w w:val="99"/>
                <w:sz w:val="18"/>
                <w:szCs w:val="18"/>
              </w:rPr>
              <w:t xml:space="preserve"> </w:t>
            </w:r>
            <w:r w:rsidRPr="00370575">
              <w:rPr>
                <w:rFonts w:ascii="Times New Roman" w:eastAsia="Times New Roman" w:hAnsi="Times New Roman" w:cs="Times New Roman"/>
                <w:i/>
                <w:spacing w:val="-1"/>
                <w:sz w:val="18"/>
                <w:szCs w:val="18"/>
              </w:rPr>
              <w:t>полезные</w:t>
            </w:r>
            <w:r w:rsidRPr="00370575">
              <w:rPr>
                <w:rFonts w:ascii="Times New Roman" w:eastAsia="Times New Roman" w:hAnsi="Times New Roman" w:cs="Times New Roman"/>
                <w:i/>
                <w:spacing w:val="27"/>
                <w:w w:val="99"/>
                <w:sz w:val="18"/>
                <w:szCs w:val="18"/>
              </w:rPr>
              <w:t xml:space="preserve"> </w:t>
            </w:r>
            <w:r w:rsidRPr="00370575">
              <w:rPr>
                <w:rFonts w:ascii="Times New Roman" w:eastAsia="Times New Roman" w:hAnsi="Times New Roman" w:cs="Times New Roman"/>
                <w:i/>
                <w:spacing w:val="-1"/>
                <w:sz w:val="18"/>
                <w:szCs w:val="18"/>
              </w:rPr>
              <w:t>модели,</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
                <w:w w:val="95"/>
                <w:sz w:val="18"/>
                <w:szCs w:val="18"/>
              </w:rPr>
              <w:t>промышленные</w:t>
            </w:r>
            <w:r w:rsidRPr="00370575">
              <w:rPr>
                <w:rFonts w:ascii="Times New Roman" w:eastAsia="Times New Roman" w:hAnsi="Times New Roman" w:cs="Times New Roman"/>
                <w:i/>
                <w:spacing w:val="28"/>
                <w:w w:val="99"/>
                <w:sz w:val="18"/>
                <w:szCs w:val="18"/>
              </w:rPr>
              <w:t xml:space="preserve"> </w:t>
            </w:r>
            <w:r w:rsidRPr="00370575">
              <w:rPr>
                <w:rFonts w:ascii="Times New Roman" w:eastAsia="Times New Roman" w:hAnsi="Times New Roman" w:cs="Times New Roman"/>
                <w:i/>
                <w:sz w:val="18"/>
                <w:szCs w:val="18"/>
              </w:rPr>
              <w:t>образцы</w:t>
            </w:r>
          </w:p>
        </w:tc>
        <w:tc>
          <w:tcPr>
            <w:tcW w:w="327" w:type="pct"/>
            <w:vAlign w:val="center"/>
          </w:tcPr>
          <w:p w14:paraId="6A649B70"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rPr>
            </w:pPr>
            <w:r w:rsidRPr="00370575">
              <w:rPr>
                <w:rFonts w:ascii="Times New Roman" w:eastAsia="Times New Roman" w:hAnsi="Times New Roman" w:cs="Times New Roman"/>
                <w:i/>
                <w:spacing w:val="-2"/>
                <w:sz w:val="18"/>
                <w:szCs w:val="18"/>
              </w:rPr>
              <w:t>Тип</w:t>
            </w:r>
            <w:r w:rsidRPr="00370575">
              <w:rPr>
                <w:rFonts w:ascii="Times New Roman" w:eastAsia="Times New Roman" w:hAnsi="Times New Roman" w:cs="Times New Roman"/>
                <w:i/>
                <w:spacing w:val="21"/>
                <w:sz w:val="18"/>
                <w:szCs w:val="18"/>
              </w:rPr>
              <w:t xml:space="preserve"> </w:t>
            </w:r>
            <w:r w:rsidRPr="00370575">
              <w:rPr>
                <w:rFonts w:ascii="Times New Roman" w:eastAsia="Times New Roman" w:hAnsi="Times New Roman" w:cs="Times New Roman"/>
                <w:i/>
                <w:spacing w:val="-1"/>
                <w:sz w:val="18"/>
                <w:szCs w:val="18"/>
              </w:rPr>
              <w:t>объекта</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
                <w:sz w:val="18"/>
                <w:szCs w:val="18"/>
              </w:rPr>
              <w:t>закупки</w:t>
            </w:r>
          </w:p>
        </w:tc>
        <w:tc>
          <w:tcPr>
            <w:tcW w:w="613" w:type="pct"/>
            <w:shd w:val="clear" w:color="auto" w:fill="auto"/>
            <w:vAlign w:val="center"/>
          </w:tcPr>
          <w:p w14:paraId="30ABFABE"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rPr>
            </w:pPr>
            <w:r w:rsidRPr="00370575">
              <w:rPr>
                <w:rFonts w:ascii="Times New Roman" w:eastAsia="Times New Roman" w:hAnsi="Times New Roman" w:cs="Times New Roman"/>
                <w:i/>
                <w:sz w:val="18"/>
                <w:szCs w:val="18"/>
              </w:rPr>
              <w:t>Позиции ОКПД2</w:t>
            </w:r>
          </w:p>
        </w:tc>
        <w:tc>
          <w:tcPr>
            <w:tcW w:w="450" w:type="pct"/>
            <w:vAlign w:val="center"/>
          </w:tcPr>
          <w:p w14:paraId="50BF29CF" w14:textId="77777777" w:rsidR="00A82F31" w:rsidRPr="00370575" w:rsidRDefault="00A82F31" w:rsidP="00773E6A">
            <w:pPr>
              <w:widowControl/>
              <w:autoSpaceDE/>
              <w:autoSpaceDN/>
              <w:adjustRightInd/>
              <w:ind w:left="-108" w:right="-106" w:firstLine="0"/>
              <w:jc w:val="center"/>
              <w:rPr>
                <w:rFonts w:ascii="Times New Roman" w:eastAsia="Times New Roman" w:hAnsi="Times New Roman" w:cs="Times New Roman"/>
                <w:i/>
                <w:spacing w:val="-1"/>
                <w:sz w:val="18"/>
                <w:szCs w:val="18"/>
              </w:rPr>
            </w:pPr>
            <w:r w:rsidRPr="00370575">
              <w:rPr>
                <w:rFonts w:ascii="Times New Roman" w:eastAsia="Times New Roman" w:hAnsi="Times New Roman" w:cs="Times New Roman"/>
                <w:i/>
                <w:spacing w:val="-1"/>
                <w:sz w:val="18"/>
                <w:szCs w:val="18"/>
              </w:rPr>
              <w:t>Страна происхождения</w:t>
            </w:r>
          </w:p>
        </w:tc>
        <w:tc>
          <w:tcPr>
            <w:tcW w:w="331" w:type="pct"/>
            <w:vAlign w:val="center"/>
          </w:tcPr>
          <w:p w14:paraId="50B3BB6C" w14:textId="77777777" w:rsidR="00A82F31" w:rsidRPr="00370575" w:rsidRDefault="00A82F31" w:rsidP="00773E6A">
            <w:pPr>
              <w:widowControl/>
              <w:autoSpaceDE/>
              <w:autoSpaceDN/>
              <w:adjustRightInd/>
              <w:ind w:left="-108" w:right="-106" w:firstLine="0"/>
              <w:jc w:val="center"/>
              <w:rPr>
                <w:rFonts w:ascii="Times New Roman" w:eastAsia="Times New Roman" w:hAnsi="Times New Roman" w:cs="Times New Roman"/>
                <w:b/>
                <w:i/>
              </w:rPr>
            </w:pPr>
            <w:r w:rsidRPr="00370575">
              <w:rPr>
                <w:rFonts w:ascii="Times New Roman" w:eastAsia="Times New Roman" w:hAnsi="Times New Roman" w:cs="Times New Roman"/>
                <w:i/>
                <w:spacing w:val="-1"/>
                <w:sz w:val="18"/>
                <w:szCs w:val="18"/>
              </w:rPr>
              <w:t>Количество</w:t>
            </w:r>
            <w:r w:rsidRPr="00370575">
              <w:rPr>
                <w:rFonts w:ascii="Times New Roman" w:eastAsia="Times New Roman" w:hAnsi="Times New Roman" w:cs="Times New Roman"/>
                <w:i/>
                <w:spacing w:val="20"/>
                <w:sz w:val="18"/>
                <w:szCs w:val="18"/>
              </w:rPr>
              <w:t xml:space="preserve"> </w:t>
            </w:r>
            <w:r w:rsidRPr="00370575">
              <w:rPr>
                <w:rFonts w:ascii="Times New Roman" w:eastAsia="Times New Roman" w:hAnsi="Times New Roman" w:cs="Times New Roman"/>
                <w:i/>
                <w:spacing w:val="-1"/>
                <w:sz w:val="18"/>
                <w:szCs w:val="18"/>
              </w:rPr>
              <w:t>(объем)</w:t>
            </w:r>
            <w:r w:rsidRPr="00370575">
              <w:rPr>
                <w:rFonts w:ascii="Times New Roman" w:eastAsia="Times New Roman" w:hAnsi="Times New Roman" w:cs="Times New Roman"/>
                <w:i/>
                <w:spacing w:val="-6"/>
                <w:sz w:val="18"/>
                <w:szCs w:val="18"/>
              </w:rPr>
              <w:t xml:space="preserve"> </w:t>
            </w:r>
            <w:r w:rsidRPr="00370575">
              <w:rPr>
                <w:rFonts w:ascii="Times New Roman" w:eastAsia="Times New Roman" w:hAnsi="Times New Roman" w:cs="Times New Roman"/>
                <w:i/>
                <w:sz w:val="18"/>
                <w:szCs w:val="18"/>
              </w:rPr>
              <w:t>и</w:t>
            </w:r>
            <w:r w:rsidRPr="00370575">
              <w:rPr>
                <w:rFonts w:ascii="Times New Roman" w:eastAsia="Times New Roman" w:hAnsi="Times New Roman" w:cs="Times New Roman"/>
                <w:i/>
                <w:spacing w:val="22"/>
                <w:sz w:val="18"/>
                <w:szCs w:val="18"/>
              </w:rPr>
              <w:t xml:space="preserve"> </w:t>
            </w:r>
            <w:r w:rsidRPr="00370575">
              <w:rPr>
                <w:rFonts w:ascii="Times New Roman" w:eastAsia="Times New Roman" w:hAnsi="Times New Roman" w:cs="Times New Roman"/>
                <w:i/>
                <w:spacing w:val="-1"/>
                <w:sz w:val="18"/>
                <w:szCs w:val="18"/>
              </w:rPr>
              <w:t>единица</w:t>
            </w:r>
            <w:r w:rsidRPr="00370575">
              <w:rPr>
                <w:rFonts w:ascii="Times New Roman" w:eastAsia="Times New Roman" w:hAnsi="Times New Roman" w:cs="Times New Roman"/>
                <w:i/>
                <w:spacing w:val="24"/>
                <w:sz w:val="18"/>
                <w:szCs w:val="18"/>
              </w:rPr>
              <w:t xml:space="preserve"> </w:t>
            </w:r>
            <w:r w:rsidRPr="00370575">
              <w:rPr>
                <w:rFonts w:ascii="Times New Roman" w:eastAsia="Times New Roman" w:hAnsi="Times New Roman" w:cs="Times New Roman"/>
                <w:i/>
                <w:spacing w:val="-1"/>
                <w:sz w:val="18"/>
                <w:szCs w:val="18"/>
              </w:rPr>
              <w:t>измерения</w:t>
            </w:r>
            <w:r w:rsidRPr="00370575">
              <w:rPr>
                <w:rFonts w:ascii="Times New Roman" w:eastAsia="Times New Roman" w:hAnsi="Times New Roman" w:cs="Times New Roman"/>
                <w:i/>
                <w:spacing w:val="26"/>
                <w:w w:val="99"/>
                <w:sz w:val="18"/>
                <w:szCs w:val="18"/>
              </w:rPr>
              <w:t xml:space="preserve"> </w:t>
            </w:r>
            <w:r w:rsidRPr="00370575">
              <w:rPr>
                <w:rFonts w:ascii="Times New Roman" w:eastAsia="Times New Roman" w:hAnsi="Times New Roman" w:cs="Times New Roman"/>
                <w:i/>
                <w:spacing w:val="-1"/>
                <w:sz w:val="18"/>
                <w:szCs w:val="18"/>
              </w:rPr>
              <w:t>товара</w:t>
            </w:r>
          </w:p>
        </w:tc>
        <w:tc>
          <w:tcPr>
            <w:tcW w:w="1170" w:type="pct"/>
            <w:gridSpan w:val="2"/>
            <w:shd w:val="clear" w:color="auto" w:fill="auto"/>
            <w:vAlign w:val="center"/>
          </w:tcPr>
          <w:p w14:paraId="1A29F42E"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rPr>
            </w:pPr>
            <w:r w:rsidRPr="00370575">
              <w:rPr>
                <w:rFonts w:ascii="Times New Roman" w:eastAsia="Times New Roman" w:hAnsi="Times New Roman" w:cs="Times New Roman"/>
                <w:i/>
                <w:spacing w:val="-1"/>
                <w:w w:val="95"/>
                <w:sz w:val="18"/>
                <w:szCs w:val="18"/>
              </w:rPr>
              <w:t>Характеристик</w:t>
            </w:r>
            <w:r w:rsidRPr="00370575">
              <w:rPr>
                <w:rFonts w:ascii="Times New Roman" w:eastAsia="Times New Roman" w:hAnsi="Times New Roman" w:cs="Times New Roman"/>
                <w:i/>
                <w:sz w:val="18"/>
                <w:szCs w:val="18"/>
              </w:rPr>
              <w:t>и</w:t>
            </w:r>
            <w:r w:rsidRPr="00370575">
              <w:rPr>
                <w:rFonts w:ascii="Times New Roman" w:eastAsia="Times New Roman" w:hAnsi="Times New Roman" w:cs="Times New Roman"/>
                <w:i/>
                <w:spacing w:val="-6"/>
                <w:sz w:val="18"/>
                <w:szCs w:val="18"/>
              </w:rPr>
              <w:t xml:space="preserve"> </w:t>
            </w:r>
            <w:r w:rsidRPr="00370575">
              <w:rPr>
                <w:rFonts w:ascii="Times New Roman" w:eastAsia="Times New Roman" w:hAnsi="Times New Roman" w:cs="Times New Roman"/>
                <w:i/>
                <w:spacing w:val="-1"/>
                <w:sz w:val="18"/>
                <w:szCs w:val="18"/>
              </w:rPr>
              <w:t>объекта</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
                <w:sz w:val="18"/>
                <w:szCs w:val="18"/>
              </w:rPr>
              <w:t>закупки</w:t>
            </w:r>
          </w:p>
        </w:tc>
        <w:tc>
          <w:tcPr>
            <w:tcW w:w="215" w:type="pct"/>
            <w:shd w:val="clear" w:color="auto" w:fill="auto"/>
            <w:vAlign w:val="center"/>
          </w:tcPr>
          <w:p w14:paraId="5689494C" w14:textId="77777777" w:rsidR="00A82F31" w:rsidRPr="00370575" w:rsidRDefault="00A82F31" w:rsidP="00773E6A">
            <w:pPr>
              <w:widowControl/>
              <w:kinsoku w:val="0"/>
              <w:overflowPunct w:val="0"/>
              <w:spacing w:line="260" w:lineRule="auto"/>
              <w:ind w:left="-76" w:right="-108" w:hanging="1"/>
              <w:jc w:val="center"/>
              <w:rPr>
                <w:rFonts w:ascii="Times New Roman" w:eastAsia="Times New Roman" w:hAnsi="Times New Roman" w:cs="Times New Roman"/>
                <w:i/>
                <w:spacing w:val="24"/>
                <w:sz w:val="18"/>
                <w:szCs w:val="18"/>
              </w:rPr>
            </w:pPr>
            <w:r w:rsidRPr="00370575">
              <w:rPr>
                <w:rFonts w:ascii="Times New Roman" w:eastAsia="Times New Roman" w:hAnsi="Times New Roman" w:cs="Times New Roman"/>
                <w:i/>
                <w:sz w:val="18"/>
                <w:szCs w:val="18"/>
              </w:rPr>
              <w:t>Цена</w:t>
            </w:r>
            <w:r w:rsidRPr="00370575">
              <w:rPr>
                <w:rFonts w:ascii="Times New Roman" w:eastAsia="Times New Roman" w:hAnsi="Times New Roman" w:cs="Times New Roman"/>
                <w:i/>
                <w:spacing w:val="-2"/>
                <w:sz w:val="18"/>
                <w:szCs w:val="18"/>
              </w:rPr>
              <w:t xml:space="preserve"> </w:t>
            </w:r>
            <w:r w:rsidRPr="00370575">
              <w:rPr>
                <w:rFonts w:ascii="Times New Roman" w:eastAsia="Times New Roman" w:hAnsi="Times New Roman" w:cs="Times New Roman"/>
                <w:i/>
                <w:sz w:val="18"/>
                <w:szCs w:val="18"/>
              </w:rPr>
              <w:t>за</w:t>
            </w:r>
            <w:r w:rsidRPr="00370575">
              <w:rPr>
                <w:rFonts w:ascii="Times New Roman" w:eastAsia="Times New Roman" w:hAnsi="Times New Roman" w:cs="Times New Roman"/>
                <w:i/>
                <w:w w:val="99"/>
                <w:sz w:val="18"/>
                <w:szCs w:val="18"/>
              </w:rPr>
              <w:t xml:space="preserve"> </w:t>
            </w:r>
            <w:r w:rsidRPr="00370575">
              <w:rPr>
                <w:rFonts w:ascii="Times New Roman" w:eastAsia="Times New Roman" w:hAnsi="Times New Roman" w:cs="Times New Roman"/>
                <w:i/>
                <w:spacing w:val="-1"/>
                <w:sz w:val="18"/>
                <w:szCs w:val="18"/>
              </w:rPr>
              <w:t>единицу</w:t>
            </w:r>
            <w:r w:rsidRPr="00370575">
              <w:rPr>
                <w:rFonts w:ascii="Times New Roman" w:eastAsia="Times New Roman" w:hAnsi="Times New Roman" w:cs="Times New Roman"/>
                <w:i/>
                <w:spacing w:val="24"/>
                <w:sz w:val="18"/>
                <w:szCs w:val="18"/>
              </w:rPr>
              <w:t xml:space="preserve"> </w:t>
            </w:r>
          </w:p>
          <w:p w14:paraId="6BCDD87A" w14:textId="77777777" w:rsidR="00A82F31" w:rsidRPr="00370575" w:rsidRDefault="00A82F31" w:rsidP="00773E6A">
            <w:pPr>
              <w:widowControl/>
              <w:kinsoku w:val="0"/>
              <w:overflowPunct w:val="0"/>
              <w:spacing w:line="260" w:lineRule="auto"/>
              <w:ind w:left="-76" w:right="-108" w:hanging="1"/>
              <w:jc w:val="center"/>
              <w:rPr>
                <w:rFonts w:ascii="Times New Roman" w:eastAsia="Times New Roman" w:hAnsi="Times New Roman" w:cs="Times New Roman"/>
                <w:i/>
                <w:sz w:val="18"/>
                <w:szCs w:val="18"/>
              </w:rPr>
            </w:pPr>
            <w:r w:rsidRPr="00370575">
              <w:rPr>
                <w:rFonts w:ascii="Times New Roman" w:eastAsia="Times New Roman" w:hAnsi="Times New Roman" w:cs="Times New Roman"/>
                <w:i/>
                <w:sz w:val="18"/>
                <w:szCs w:val="18"/>
              </w:rPr>
              <w:t>(в</w:t>
            </w:r>
            <w:r w:rsidRPr="00370575">
              <w:rPr>
                <w:rFonts w:ascii="Times New Roman" w:eastAsia="Times New Roman" w:hAnsi="Times New Roman" w:cs="Times New Roman"/>
                <w:i/>
                <w:spacing w:val="-3"/>
                <w:sz w:val="18"/>
                <w:szCs w:val="18"/>
              </w:rPr>
              <w:t xml:space="preserve"> </w:t>
            </w:r>
            <w:r w:rsidRPr="00370575">
              <w:rPr>
                <w:rFonts w:ascii="Times New Roman" w:eastAsia="Times New Roman" w:hAnsi="Times New Roman" w:cs="Times New Roman"/>
                <w:i/>
                <w:spacing w:val="-1"/>
                <w:sz w:val="18"/>
                <w:szCs w:val="18"/>
              </w:rPr>
              <w:t>валюте</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0"/>
                <w:w w:val="95"/>
                <w:sz w:val="18"/>
                <w:szCs w:val="18"/>
              </w:rPr>
              <w:t>к</w:t>
            </w:r>
            <w:r w:rsidRPr="00370575">
              <w:rPr>
                <w:rFonts w:ascii="Times New Roman" w:eastAsia="Times New Roman" w:hAnsi="Times New Roman" w:cs="Times New Roman"/>
                <w:i/>
                <w:w w:val="95"/>
                <w:sz w:val="18"/>
                <w:szCs w:val="18"/>
              </w:rPr>
              <w:t>он</w:t>
            </w:r>
            <w:r w:rsidRPr="00370575">
              <w:rPr>
                <w:rFonts w:ascii="Times New Roman" w:eastAsia="Times New Roman" w:hAnsi="Times New Roman" w:cs="Times New Roman"/>
                <w:i/>
                <w:spacing w:val="1"/>
                <w:w w:val="95"/>
                <w:sz w:val="18"/>
                <w:szCs w:val="18"/>
              </w:rPr>
              <w:t>т</w:t>
            </w:r>
            <w:r w:rsidRPr="00370575">
              <w:rPr>
                <w:rFonts w:ascii="Times New Roman" w:eastAsia="Times New Roman" w:hAnsi="Times New Roman" w:cs="Times New Roman"/>
                <w:i/>
                <w:w w:val="95"/>
                <w:sz w:val="18"/>
                <w:szCs w:val="18"/>
              </w:rPr>
              <w:t>ра</w:t>
            </w:r>
            <w:r w:rsidRPr="00370575">
              <w:rPr>
                <w:rFonts w:ascii="Times New Roman" w:eastAsia="Times New Roman" w:hAnsi="Times New Roman" w:cs="Times New Roman"/>
                <w:i/>
                <w:spacing w:val="-3"/>
                <w:w w:val="95"/>
                <w:sz w:val="18"/>
                <w:szCs w:val="18"/>
              </w:rPr>
              <w:t>к</w:t>
            </w:r>
            <w:r w:rsidRPr="00370575">
              <w:rPr>
                <w:rFonts w:ascii="Times New Roman" w:eastAsia="Times New Roman" w:hAnsi="Times New Roman" w:cs="Times New Roman"/>
                <w:i/>
                <w:spacing w:val="1"/>
                <w:w w:val="95"/>
                <w:sz w:val="18"/>
                <w:szCs w:val="18"/>
              </w:rPr>
              <w:t>т</w:t>
            </w:r>
            <w:r w:rsidRPr="00370575">
              <w:rPr>
                <w:rFonts w:ascii="Times New Roman" w:eastAsia="Times New Roman" w:hAnsi="Times New Roman" w:cs="Times New Roman"/>
                <w:i/>
                <w:w w:val="95"/>
                <w:sz w:val="18"/>
                <w:szCs w:val="18"/>
              </w:rPr>
              <w:t>а</w:t>
            </w:r>
            <w:r w:rsidRPr="00370575">
              <w:rPr>
                <w:rFonts w:ascii="Times New Roman" w:eastAsia="Times New Roman" w:hAnsi="Times New Roman" w:cs="Times New Roman"/>
                <w:i/>
                <w:sz w:val="18"/>
                <w:szCs w:val="18"/>
              </w:rPr>
              <w:t>)</w:t>
            </w:r>
          </w:p>
        </w:tc>
        <w:tc>
          <w:tcPr>
            <w:tcW w:w="453" w:type="pct"/>
            <w:shd w:val="clear" w:color="auto" w:fill="auto"/>
            <w:vAlign w:val="center"/>
          </w:tcPr>
          <w:p w14:paraId="52F6A16D" w14:textId="77777777" w:rsidR="00A82F31" w:rsidRPr="00370575" w:rsidRDefault="00A82F31" w:rsidP="00773E6A">
            <w:pPr>
              <w:widowControl/>
              <w:kinsoku w:val="0"/>
              <w:overflowPunct w:val="0"/>
              <w:spacing w:line="260" w:lineRule="auto"/>
              <w:ind w:left="85" w:right="79" w:hanging="1"/>
              <w:jc w:val="center"/>
              <w:rPr>
                <w:rFonts w:ascii="Times" w:eastAsia="Times New Roman" w:hAnsi="Times" w:cs="Times New Roman"/>
                <w:i/>
              </w:rPr>
            </w:pPr>
            <w:r w:rsidRPr="00370575">
              <w:rPr>
                <w:rFonts w:ascii="Times New Roman" w:eastAsia="Times New Roman" w:hAnsi="Times New Roman" w:cs="Times New Roman"/>
                <w:i/>
                <w:spacing w:val="-1"/>
                <w:sz w:val="18"/>
                <w:szCs w:val="18"/>
              </w:rPr>
              <w:t>Став</w:t>
            </w:r>
            <w:r w:rsidRPr="00370575">
              <w:rPr>
                <w:rFonts w:ascii="Times New Roman" w:eastAsia="Times New Roman" w:hAnsi="Times New Roman" w:cs="Times New Roman"/>
                <w:i/>
                <w:spacing w:val="-2"/>
                <w:sz w:val="18"/>
                <w:szCs w:val="18"/>
              </w:rPr>
              <w:t>ка</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z w:val="18"/>
                <w:szCs w:val="18"/>
              </w:rPr>
              <w:t>НДС</w:t>
            </w:r>
            <w:r w:rsidRPr="00370575">
              <w:rPr>
                <w:rFonts w:ascii="Times New Roman" w:eastAsia="Times New Roman" w:hAnsi="Times New Roman" w:cs="Times New Roman"/>
                <w:i/>
                <w:sz w:val="18"/>
                <w:szCs w:val="18"/>
                <w:lang w:val="en-US"/>
              </w:rPr>
              <w:t>/</w:t>
            </w:r>
            <w:r w:rsidRPr="00370575">
              <w:rPr>
                <w:rFonts w:ascii="Times New Roman" w:eastAsia="Times New Roman" w:hAnsi="Times New Roman" w:cs="Times New Roman"/>
                <w:i/>
                <w:sz w:val="18"/>
                <w:szCs w:val="18"/>
              </w:rPr>
              <w:t>без НДС</w:t>
            </w:r>
          </w:p>
        </w:tc>
        <w:tc>
          <w:tcPr>
            <w:tcW w:w="470" w:type="pct"/>
            <w:vAlign w:val="center"/>
          </w:tcPr>
          <w:p w14:paraId="5A9BBC05" w14:textId="77777777" w:rsidR="00A82F31" w:rsidRPr="00370575" w:rsidRDefault="00A82F31" w:rsidP="00773E6A">
            <w:pPr>
              <w:widowControl/>
              <w:kinsoku w:val="0"/>
              <w:overflowPunct w:val="0"/>
              <w:spacing w:line="260" w:lineRule="auto"/>
              <w:ind w:left="-113" w:right="-92" w:hanging="1"/>
              <w:jc w:val="center"/>
              <w:rPr>
                <w:rFonts w:ascii="Times New Roman" w:eastAsia="Times New Roman" w:hAnsi="Times New Roman" w:cs="Times New Roman"/>
                <w:i/>
                <w:spacing w:val="-5"/>
                <w:sz w:val="18"/>
                <w:szCs w:val="18"/>
              </w:rPr>
            </w:pPr>
            <w:r w:rsidRPr="00370575">
              <w:rPr>
                <w:rFonts w:ascii="Times New Roman" w:eastAsia="Times New Roman" w:hAnsi="Times New Roman" w:cs="Times New Roman"/>
                <w:i/>
                <w:spacing w:val="-2"/>
                <w:sz w:val="18"/>
                <w:szCs w:val="18"/>
              </w:rPr>
              <w:t>Сумма</w:t>
            </w:r>
            <w:r w:rsidRPr="00370575">
              <w:rPr>
                <w:rFonts w:ascii="Times New Roman" w:eastAsia="Times New Roman" w:hAnsi="Times New Roman" w:cs="Times New Roman"/>
                <w:i/>
                <w:spacing w:val="-5"/>
                <w:sz w:val="18"/>
                <w:szCs w:val="18"/>
              </w:rPr>
              <w:t xml:space="preserve"> </w:t>
            </w:r>
            <w:r w:rsidRPr="00370575">
              <w:rPr>
                <w:rFonts w:ascii="Times New Roman" w:eastAsia="Times New Roman" w:hAnsi="Times New Roman" w:cs="Times New Roman"/>
                <w:i/>
                <w:sz w:val="18"/>
                <w:szCs w:val="18"/>
              </w:rPr>
              <w:t>(в</w:t>
            </w:r>
            <w:r w:rsidRPr="00370575">
              <w:rPr>
                <w:rFonts w:ascii="Times New Roman" w:eastAsia="Times New Roman" w:hAnsi="Times New Roman" w:cs="Times New Roman"/>
                <w:i/>
                <w:spacing w:val="20"/>
                <w:sz w:val="18"/>
                <w:szCs w:val="18"/>
              </w:rPr>
              <w:t xml:space="preserve"> </w:t>
            </w:r>
            <w:r w:rsidRPr="00370575">
              <w:rPr>
                <w:rFonts w:ascii="Times New Roman" w:eastAsia="Times New Roman" w:hAnsi="Times New Roman" w:cs="Times New Roman"/>
                <w:i/>
                <w:spacing w:val="-1"/>
                <w:sz w:val="18"/>
                <w:szCs w:val="18"/>
              </w:rPr>
              <w:t>валюте</w:t>
            </w:r>
            <w:r w:rsidRPr="00370575">
              <w:rPr>
                <w:rFonts w:ascii="Times New Roman" w:eastAsia="Times New Roman" w:hAnsi="Times New Roman" w:cs="Times New Roman"/>
                <w:i/>
                <w:spacing w:val="21"/>
                <w:w w:val="99"/>
                <w:sz w:val="18"/>
                <w:szCs w:val="18"/>
              </w:rPr>
              <w:t xml:space="preserve"> </w:t>
            </w:r>
            <w:r w:rsidRPr="00370575">
              <w:rPr>
                <w:rFonts w:ascii="Times New Roman" w:eastAsia="Times New Roman" w:hAnsi="Times New Roman" w:cs="Times New Roman"/>
                <w:i/>
                <w:spacing w:val="-10"/>
                <w:w w:val="95"/>
                <w:sz w:val="18"/>
                <w:szCs w:val="18"/>
              </w:rPr>
              <w:t>к</w:t>
            </w:r>
            <w:r w:rsidRPr="00370575">
              <w:rPr>
                <w:rFonts w:ascii="Times New Roman" w:eastAsia="Times New Roman" w:hAnsi="Times New Roman" w:cs="Times New Roman"/>
                <w:i/>
                <w:w w:val="95"/>
                <w:sz w:val="18"/>
                <w:szCs w:val="18"/>
              </w:rPr>
              <w:t>он</w:t>
            </w:r>
            <w:r w:rsidRPr="00370575">
              <w:rPr>
                <w:rFonts w:ascii="Times New Roman" w:eastAsia="Times New Roman" w:hAnsi="Times New Roman" w:cs="Times New Roman"/>
                <w:i/>
                <w:spacing w:val="1"/>
                <w:w w:val="95"/>
                <w:sz w:val="18"/>
                <w:szCs w:val="18"/>
              </w:rPr>
              <w:t>т</w:t>
            </w:r>
            <w:r w:rsidRPr="00370575">
              <w:rPr>
                <w:rFonts w:ascii="Times New Roman" w:eastAsia="Times New Roman" w:hAnsi="Times New Roman" w:cs="Times New Roman"/>
                <w:i/>
                <w:w w:val="95"/>
                <w:sz w:val="18"/>
                <w:szCs w:val="18"/>
              </w:rPr>
              <w:t>ра</w:t>
            </w:r>
            <w:r w:rsidRPr="00370575">
              <w:rPr>
                <w:rFonts w:ascii="Times New Roman" w:eastAsia="Times New Roman" w:hAnsi="Times New Roman" w:cs="Times New Roman"/>
                <w:i/>
                <w:spacing w:val="-3"/>
                <w:w w:val="95"/>
                <w:sz w:val="18"/>
                <w:szCs w:val="18"/>
              </w:rPr>
              <w:t>к</w:t>
            </w:r>
            <w:r w:rsidRPr="00370575">
              <w:rPr>
                <w:rFonts w:ascii="Times New Roman" w:eastAsia="Times New Roman" w:hAnsi="Times New Roman" w:cs="Times New Roman"/>
                <w:i/>
                <w:spacing w:val="1"/>
                <w:w w:val="95"/>
                <w:sz w:val="18"/>
                <w:szCs w:val="18"/>
              </w:rPr>
              <w:t>т</w:t>
            </w:r>
            <w:r w:rsidRPr="00370575">
              <w:rPr>
                <w:rFonts w:ascii="Times New Roman" w:eastAsia="Times New Roman" w:hAnsi="Times New Roman" w:cs="Times New Roman"/>
                <w:i/>
                <w:w w:val="95"/>
                <w:sz w:val="18"/>
                <w:szCs w:val="18"/>
              </w:rPr>
              <w:t>а</w:t>
            </w:r>
            <w:r w:rsidRPr="00370575">
              <w:rPr>
                <w:rFonts w:ascii="Times New Roman" w:eastAsia="Times New Roman" w:hAnsi="Times New Roman" w:cs="Times New Roman"/>
                <w:i/>
                <w:sz w:val="18"/>
                <w:szCs w:val="18"/>
              </w:rPr>
              <w:t>)</w:t>
            </w:r>
          </w:p>
        </w:tc>
      </w:tr>
      <w:tr w:rsidR="00A82F31" w:rsidRPr="00370575" w14:paraId="6EED7C28" w14:textId="77777777" w:rsidTr="00CF6C67">
        <w:trPr>
          <w:trHeight w:val="218"/>
        </w:trPr>
        <w:tc>
          <w:tcPr>
            <w:tcW w:w="193" w:type="pct"/>
            <w:shd w:val="clear" w:color="auto" w:fill="auto"/>
            <w:vAlign w:val="center"/>
          </w:tcPr>
          <w:p w14:paraId="5923AA11"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1</w:t>
            </w:r>
          </w:p>
        </w:tc>
        <w:tc>
          <w:tcPr>
            <w:tcW w:w="778" w:type="pct"/>
            <w:shd w:val="clear" w:color="auto" w:fill="auto"/>
            <w:vAlign w:val="center"/>
          </w:tcPr>
          <w:p w14:paraId="484043F6" w14:textId="77777777" w:rsidR="00A82F31" w:rsidRPr="00370575" w:rsidRDefault="00A82F31" w:rsidP="00773E6A">
            <w:pPr>
              <w:widowControl/>
              <w:autoSpaceDE/>
              <w:autoSpaceDN/>
              <w:adjustRightInd/>
              <w:ind w:firstLine="0"/>
              <w:jc w:val="center"/>
              <w:rPr>
                <w:rFonts w:ascii="Times New Roman" w:eastAsia="Times New Roman" w:hAnsi="Times New Roman" w:cs="Times New Roman"/>
                <w:b/>
                <w:i/>
                <w:color w:val="000000"/>
                <w:sz w:val="20"/>
                <w:szCs w:val="20"/>
              </w:rPr>
            </w:pPr>
            <w:r w:rsidRPr="00370575">
              <w:rPr>
                <w:rFonts w:ascii="Times New Roman" w:eastAsia="Times New Roman" w:hAnsi="Times New Roman" w:cs="Times New Roman"/>
                <w:b/>
                <w:i/>
                <w:color w:val="000000"/>
                <w:sz w:val="20"/>
                <w:szCs w:val="20"/>
              </w:rPr>
              <w:t>2</w:t>
            </w:r>
          </w:p>
        </w:tc>
        <w:tc>
          <w:tcPr>
            <w:tcW w:w="327" w:type="pct"/>
            <w:vAlign w:val="center"/>
          </w:tcPr>
          <w:p w14:paraId="647C22E2"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3</w:t>
            </w:r>
          </w:p>
        </w:tc>
        <w:tc>
          <w:tcPr>
            <w:tcW w:w="613" w:type="pct"/>
            <w:shd w:val="clear" w:color="auto" w:fill="auto"/>
            <w:vAlign w:val="center"/>
          </w:tcPr>
          <w:p w14:paraId="0953353C"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4</w:t>
            </w:r>
          </w:p>
        </w:tc>
        <w:tc>
          <w:tcPr>
            <w:tcW w:w="450" w:type="pct"/>
            <w:vAlign w:val="center"/>
          </w:tcPr>
          <w:p w14:paraId="582DFF4F"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5</w:t>
            </w:r>
          </w:p>
        </w:tc>
        <w:tc>
          <w:tcPr>
            <w:tcW w:w="331" w:type="pct"/>
            <w:vAlign w:val="center"/>
          </w:tcPr>
          <w:p w14:paraId="77A86299"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6</w:t>
            </w:r>
          </w:p>
        </w:tc>
        <w:tc>
          <w:tcPr>
            <w:tcW w:w="1170" w:type="pct"/>
            <w:gridSpan w:val="2"/>
            <w:shd w:val="clear" w:color="auto" w:fill="auto"/>
            <w:vAlign w:val="center"/>
          </w:tcPr>
          <w:p w14:paraId="11DB6CD0"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7</w:t>
            </w:r>
          </w:p>
        </w:tc>
        <w:tc>
          <w:tcPr>
            <w:tcW w:w="215" w:type="pct"/>
            <w:shd w:val="clear" w:color="auto" w:fill="auto"/>
            <w:vAlign w:val="center"/>
          </w:tcPr>
          <w:p w14:paraId="29EA2A53"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8</w:t>
            </w:r>
          </w:p>
        </w:tc>
        <w:tc>
          <w:tcPr>
            <w:tcW w:w="453" w:type="pct"/>
            <w:shd w:val="clear" w:color="auto" w:fill="auto"/>
            <w:vAlign w:val="center"/>
          </w:tcPr>
          <w:p w14:paraId="176685ED"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9</w:t>
            </w:r>
          </w:p>
        </w:tc>
        <w:tc>
          <w:tcPr>
            <w:tcW w:w="470" w:type="pct"/>
            <w:vAlign w:val="center"/>
          </w:tcPr>
          <w:p w14:paraId="532C8B6B" w14:textId="77777777" w:rsidR="00A82F31" w:rsidRPr="00370575" w:rsidRDefault="00A82F31" w:rsidP="00773E6A">
            <w:pPr>
              <w:widowControl/>
              <w:suppressAutoHyphens/>
              <w:autoSpaceDE/>
              <w:adjustRightInd/>
              <w:ind w:firstLine="0"/>
              <w:jc w:val="center"/>
              <w:textAlignment w:val="baseline"/>
              <w:rPr>
                <w:rFonts w:ascii="Times New Roman" w:eastAsia="Times New Roman" w:hAnsi="Times New Roman" w:cs="Times New Roman"/>
                <w:b/>
                <w:i/>
                <w:kern w:val="3"/>
                <w:sz w:val="20"/>
                <w:szCs w:val="20"/>
              </w:rPr>
            </w:pPr>
            <w:r w:rsidRPr="00370575">
              <w:rPr>
                <w:rFonts w:ascii="Times New Roman" w:eastAsia="Times New Roman" w:hAnsi="Times New Roman" w:cs="Times New Roman"/>
                <w:b/>
                <w:i/>
                <w:kern w:val="3"/>
                <w:sz w:val="20"/>
                <w:szCs w:val="20"/>
              </w:rPr>
              <w:t>10</w:t>
            </w:r>
          </w:p>
        </w:tc>
      </w:tr>
      <w:tr w:rsidR="00CF6C67" w:rsidRPr="00370575" w14:paraId="6422AC04" w14:textId="77777777" w:rsidTr="00F8591D">
        <w:trPr>
          <w:trHeight w:val="66"/>
        </w:trPr>
        <w:tc>
          <w:tcPr>
            <w:tcW w:w="193" w:type="pct"/>
            <w:vMerge w:val="restart"/>
            <w:shd w:val="clear" w:color="auto" w:fill="auto"/>
            <w:vAlign w:val="center"/>
          </w:tcPr>
          <w:p w14:paraId="27C10724"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sidRPr="00370575">
              <w:rPr>
                <w:rFonts w:ascii="Times New Roman" w:eastAsia="Times New Roman" w:hAnsi="Times New Roman" w:cs="Times New Roman"/>
                <w:kern w:val="3"/>
                <w:sz w:val="20"/>
                <w:szCs w:val="20"/>
              </w:rPr>
              <w:t>1</w:t>
            </w:r>
          </w:p>
        </w:tc>
        <w:tc>
          <w:tcPr>
            <w:tcW w:w="778" w:type="pct"/>
            <w:vMerge w:val="restart"/>
            <w:shd w:val="clear" w:color="auto" w:fill="auto"/>
            <w:vAlign w:val="center"/>
          </w:tcPr>
          <w:p w14:paraId="333BA641"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restart"/>
            <w:vAlign w:val="center"/>
          </w:tcPr>
          <w:p w14:paraId="1265CB9B"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r w:rsidRPr="00370575">
              <w:rPr>
                <w:rFonts w:ascii="Times New Roman" w:eastAsia="Times New Roman" w:hAnsi="Times New Roman" w:cs="Times New Roman"/>
                <w:kern w:val="3"/>
                <w:sz w:val="20"/>
                <w:szCs w:val="20"/>
              </w:rPr>
              <w:t>Товар</w:t>
            </w:r>
          </w:p>
        </w:tc>
        <w:tc>
          <w:tcPr>
            <w:tcW w:w="613" w:type="pct"/>
            <w:vMerge w:val="restart"/>
            <w:shd w:val="clear" w:color="auto" w:fill="auto"/>
            <w:vAlign w:val="center"/>
          </w:tcPr>
          <w:p w14:paraId="6640B16E"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restart"/>
            <w:vAlign w:val="center"/>
          </w:tcPr>
          <w:p w14:paraId="5AE3A4AC"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restart"/>
            <w:vAlign w:val="center"/>
          </w:tcPr>
          <w:p w14:paraId="6A3140E9"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83534AB" w14:textId="685EE84C"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sz w:val="20"/>
                <w:szCs w:val="20"/>
                <w:shd w:val="clear" w:color="auto" w:fill="FFFFFF"/>
                <w:lang w:eastAsia="en-US"/>
              </w:rPr>
              <w:t>Назначение</w:t>
            </w:r>
          </w:p>
        </w:tc>
        <w:tc>
          <w:tcPr>
            <w:tcW w:w="585" w:type="pct"/>
            <w:tcBorders>
              <w:top w:val="single" w:sz="4" w:space="0" w:color="auto"/>
              <w:left w:val="single" w:sz="4" w:space="0" w:color="auto"/>
              <w:bottom w:val="single" w:sz="4" w:space="0" w:color="auto"/>
              <w:right w:val="single" w:sz="4" w:space="0" w:color="auto"/>
            </w:tcBorders>
            <w:vAlign w:val="center"/>
          </w:tcPr>
          <w:p w14:paraId="7E941018" w14:textId="1C02994F"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sidRPr="008B0D03">
              <w:rPr>
                <w:rFonts w:ascii="Times New Roman" w:hAnsi="Times New Roman" w:cs="Times New Roman"/>
                <w:sz w:val="20"/>
                <w:szCs w:val="20"/>
                <w:shd w:val="clear" w:color="auto" w:fill="FFFFFF"/>
                <w:lang w:eastAsia="en-US"/>
              </w:rPr>
              <w:t>Для работы с бензиновыми триммерами</w:t>
            </w:r>
          </w:p>
        </w:tc>
        <w:tc>
          <w:tcPr>
            <w:tcW w:w="215" w:type="pct"/>
            <w:vMerge w:val="restart"/>
            <w:shd w:val="clear" w:color="auto" w:fill="auto"/>
            <w:vAlign w:val="center"/>
          </w:tcPr>
          <w:p w14:paraId="113A66AD"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val="restart"/>
            <w:shd w:val="clear" w:color="auto" w:fill="auto"/>
            <w:vAlign w:val="center"/>
          </w:tcPr>
          <w:p w14:paraId="0881BB5D"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restart"/>
            <w:vAlign w:val="center"/>
          </w:tcPr>
          <w:p w14:paraId="73FDA152"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370575" w14:paraId="26A8AB12" w14:textId="77777777" w:rsidTr="00F8591D">
        <w:trPr>
          <w:trHeight w:val="62"/>
        </w:trPr>
        <w:tc>
          <w:tcPr>
            <w:tcW w:w="193" w:type="pct"/>
            <w:vMerge/>
            <w:shd w:val="clear" w:color="auto" w:fill="auto"/>
            <w:vAlign w:val="center"/>
          </w:tcPr>
          <w:p w14:paraId="65B0267F"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778" w:type="pct"/>
            <w:vMerge/>
            <w:shd w:val="clear" w:color="auto" w:fill="auto"/>
            <w:vAlign w:val="center"/>
          </w:tcPr>
          <w:p w14:paraId="31C1B23A"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ign w:val="center"/>
          </w:tcPr>
          <w:p w14:paraId="6EDF179C"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p>
        </w:tc>
        <w:tc>
          <w:tcPr>
            <w:tcW w:w="613" w:type="pct"/>
            <w:vMerge/>
            <w:shd w:val="clear" w:color="auto" w:fill="auto"/>
            <w:vAlign w:val="center"/>
          </w:tcPr>
          <w:p w14:paraId="7F99B2E1"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ign w:val="center"/>
          </w:tcPr>
          <w:p w14:paraId="467061A4"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ign w:val="center"/>
          </w:tcPr>
          <w:p w14:paraId="605EACD0"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026174B" w14:textId="2AC01C2E"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sidRPr="008B0D03">
              <w:rPr>
                <w:sz w:val="20"/>
                <w:szCs w:val="20"/>
                <w:shd w:val="clear" w:color="auto" w:fill="FFFFFF"/>
                <w:lang w:eastAsia="en-US"/>
              </w:rPr>
              <w:t>Диаметр</w:t>
            </w:r>
          </w:p>
        </w:tc>
        <w:tc>
          <w:tcPr>
            <w:tcW w:w="585" w:type="pct"/>
            <w:tcBorders>
              <w:top w:val="single" w:sz="4" w:space="0" w:color="auto"/>
              <w:left w:val="single" w:sz="4" w:space="0" w:color="auto"/>
              <w:bottom w:val="single" w:sz="4" w:space="0" w:color="auto"/>
              <w:right w:val="single" w:sz="4" w:space="0" w:color="auto"/>
            </w:tcBorders>
            <w:vAlign w:val="center"/>
          </w:tcPr>
          <w:p w14:paraId="2B189868" w14:textId="0F3CCE50"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hAnsi="Times New Roman" w:cs="Times New Roman"/>
                <w:sz w:val="20"/>
                <w:szCs w:val="20"/>
              </w:rPr>
              <w:t xml:space="preserve">3 </w:t>
            </w:r>
            <w:r>
              <w:rPr>
                <w:rFonts w:ascii="Times New Roman" w:eastAsia="Times New Roman" w:hAnsi="Times New Roman" w:cs="Times New Roman"/>
                <w:sz w:val="20"/>
                <w:szCs w:val="20"/>
                <w:lang w:eastAsia="en-US"/>
              </w:rPr>
              <w:t>ММ</w:t>
            </w:r>
          </w:p>
        </w:tc>
        <w:tc>
          <w:tcPr>
            <w:tcW w:w="215" w:type="pct"/>
            <w:vMerge/>
            <w:shd w:val="clear" w:color="auto" w:fill="auto"/>
            <w:vAlign w:val="center"/>
          </w:tcPr>
          <w:p w14:paraId="699B9662"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shd w:val="clear" w:color="auto" w:fill="auto"/>
            <w:vAlign w:val="center"/>
          </w:tcPr>
          <w:p w14:paraId="10E52E2F"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ign w:val="center"/>
          </w:tcPr>
          <w:p w14:paraId="432968DC"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370575" w14:paraId="772A75D2" w14:textId="77777777" w:rsidTr="00F8591D">
        <w:trPr>
          <w:trHeight w:val="62"/>
        </w:trPr>
        <w:tc>
          <w:tcPr>
            <w:tcW w:w="193" w:type="pct"/>
            <w:vMerge/>
            <w:shd w:val="clear" w:color="auto" w:fill="auto"/>
            <w:vAlign w:val="center"/>
          </w:tcPr>
          <w:p w14:paraId="2FB7A1A4"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778" w:type="pct"/>
            <w:vMerge/>
            <w:shd w:val="clear" w:color="auto" w:fill="auto"/>
            <w:vAlign w:val="center"/>
          </w:tcPr>
          <w:p w14:paraId="32C0CAB9"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ign w:val="center"/>
          </w:tcPr>
          <w:p w14:paraId="292DF340"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p>
        </w:tc>
        <w:tc>
          <w:tcPr>
            <w:tcW w:w="613" w:type="pct"/>
            <w:vMerge/>
            <w:shd w:val="clear" w:color="auto" w:fill="auto"/>
            <w:vAlign w:val="center"/>
          </w:tcPr>
          <w:p w14:paraId="62D9A222"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ign w:val="center"/>
          </w:tcPr>
          <w:p w14:paraId="522DE1EB"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ign w:val="center"/>
          </w:tcPr>
          <w:p w14:paraId="4540DFF8"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4F56A70" w14:textId="2643B495"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sidRPr="008B0D03">
              <w:rPr>
                <w:sz w:val="20"/>
                <w:szCs w:val="20"/>
                <w:shd w:val="clear" w:color="auto" w:fill="FFFFFF"/>
                <w:lang w:eastAsia="en-US"/>
              </w:rPr>
              <w:t>Форма/сечение</w:t>
            </w:r>
          </w:p>
        </w:tc>
        <w:tc>
          <w:tcPr>
            <w:tcW w:w="585" w:type="pct"/>
            <w:tcBorders>
              <w:top w:val="single" w:sz="4" w:space="0" w:color="auto"/>
              <w:left w:val="single" w:sz="4" w:space="0" w:color="auto"/>
              <w:bottom w:val="single" w:sz="4" w:space="0" w:color="auto"/>
              <w:right w:val="single" w:sz="4" w:space="0" w:color="auto"/>
            </w:tcBorders>
            <w:vAlign w:val="center"/>
          </w:tcPr>
          <w:p w14:paraId="64DD00A3" w14:textId="0E73775F"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hAnsi="Times New Roman" w:cs="Times New Roman"/>
                <w:sz w:val="20"/>
                <w:szCs w:val="20"/>
              </w:rPr>
              <w:t>Круг</w:t>
            </w:r>
          </w:p>
        </w:tc>
        <w:tc>
          <w:tcPr>
            <w:tcW w:w="215" w:type="pct"/>
            <w:vMerge/>
            <w:shd w:val="clear" w:color="auto" w:fill="auto"/>
            <w:vAlign w:val="center"/>
          </w:tcPr>
          <w:p w14:paraId="0D6E5B5D"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shd w:val="clear" w:color="auto" w:fill="auto"/>
            <w:vAlign w:val="center"/>
          </w:tcPr>
          <w:p w14:paraId="5DB3B2B5"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ign w:val="center"/>
          </w:tcPr>
          <w:p w14:paraId="51DBC53C"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370575" w14:paraId="064EFCBA" w14:textId="77777777" w:rsidTr="00F8591D">
        <w:trPr>
          <w:trHeight w:val="62"/>
        </w:trPr>
        <w:tc>
          <w:tcPr>
            <w:tcW w:w="193" w:type="pct"/>
            <w:vMerge/>
            <w:shd w:val="clear" w:color="auto" w:fill="auto"/>
            <w:vAlign w:val="center"/>
          </w:tcPr>
          <w:p w14:paraId="32F6F020"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778" w:type="pct"/>
            <w:vMerge/>
            <w:shd w:val="clear" w:color="auto" w:fill="auto"/>
            <w:vAlign w:val="center"/>
          </w:tcPr>
          <w:p w14:paraId="4666D8C3"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ign w:val="center"/>
          </w:tcPr>
          <w:p w14:paraId="72968236"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p>
        </w:tc>
        <w:tc>
          <w:tcPr>
            <w:tcW w:w="613" w:type="pct"/>
            <w:vMerge/>
            <w:shd w:val="clear" w:color="auto" w:fill="auto"/>
            <w:vAlign w:val="center"/>
          </w:tcPr>
          <w:p w14:paraId="130E3580"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ign w:val="center"/>
          </w:tcPr>
          <w:p w14:paraId="232727EC"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ign w:val="center"/>
          </w:tcPr>
          <w:p w14:paraId="303359F5"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2394EEBF" w14:textId="7EB736AC"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sidRPr="008B0D03">
              <w:rPr>
                <w:rFonts w:ascii="Times New Roman" w:eastAsia="Times New Roman" w:hAnsi="Times New Roman" w:cs="Times New Roman"/>
                <w:sz w:val="20"/>
                <w:szCs w:val="20"/>
                <w:lang w:eastAsia="en-US"/>
              </w:rPr>
              <w:t>Длина</w:t>
            </w:r>
          </w:p>
        </w:tc>
        <w:tc>
          <w:tcPr>
            <w:tcW w:w="585" w:type="pct"/>
            <w:tcBorders>
              <w:top w:val="single" w:sz="4" w:space="0" w:color="auto"/>
              <w:left w:val="single" w:sz="4" w:space="0" w:color="auto"/>
              <w:bottom w:val="single" w:sz="4" w:space="0" w:color="auto"/>
              <w:right w:val="single" w:sz="4" w:space="0" w:color="auto"/>
            </w:tcBorders>
            <w:vAlign w:val="center"/>
          </w:tcPr>
          <w:p w14:paraId="3D0EE1F2" w14:textId="22A1D826"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sz w:val="20"/>
                <w:szCs w:val="20"/>
              </w:rPr>
              <w:t xml:space="preserve">___ </w:t>
            </w:r>
            <w:r>
              <w:rPr>
                <w:rFonts w:ascii="Times New Roman" w:eastAsia="Times New Roman" w:hAnsi="Times New Roman" w:cs="Times New Roman"/>
                <w:sz w:val="20"/>
                <w:szCs w:val="20"/>
                <w:lang w:eastAsia="en-US"/>
              </w:rPr>
              <w:t>М</w:t>
            </w:r>
          </w:p>
        </w:tc>
        <w:tc>
          <w:tcPr>
            <w:tcW w:w="215" w:type="pct"/>
            <w:vMerge/>
            <w:shd w:val="clear" w:color="auto" w:fill="auto"/>
            <w:vAlign w:val="center"/>
          </w:tcPr>
          <w:p w14:paraId="7EFEE7DD"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shd w:val="clear" w:color="auto" w:fill="auto"/>
            <w:vAlign w:val="center"/>
          </w:tcPr>
          <w:p w14:paraId="1411F928"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ign w:val="center"/>
          </w:tcPr>
          <w:p w14:paraId="10902E5A"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370575" w14:paraId="18B35815" w14:textId="77777777" w:rsidTr="00F8591D">
        <w:trPr>
          <w:trHeight w:val="62"/>
        </w:trPr>
        <w:tc>
          <w:tcPr>
            <w:tcW w:w="193" w:type="pct"/>
            <w:vMerge/>
            <w:shd w:val="clear" w:color="auto" w:fill="auto"/>
            <w:vAlign w:val="center"/>
          </w:tcPr>
          <w:p w14:paraId="1F4230BB"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778" w:type="pct"/>
            <w:vMerge/>
            <w:shd w:val="clear" w:color="auto" w:fill="auto"/>
            <w:vAlign w:val="center"/>
          </w:tcPr>
          <w:p w14:paraId="49544283"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ign w:val="center"/>
          </w:tcPr>
          <w:p w14:paraId="4088677E"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p>
        </w:tc>
        <w:tc>
          <w:tcPr>
            <w:tcW w:w="613" w:type="pct"/>
            <w:vMerge/>
            <w:shd w:val="clear" w:color="auto" w:fill="auto"/>
            <w:vAlign w:val="center"/>
          </w:tcPr>
          <w:p w14:paraId="4BF726B0"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ign w:val="center"/>
          </w:tcPr>
          <w:p w14:paraId="63940693"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ign w:val="center"/>
          </w:tcPr>
          <w:p w14:paraId="40CD3109"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914F82B" w14:textId="450D9D9D"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sz w:val="20"/>
                <w:szCs w:val="20"/>
                <w:lang w:eastAsia="en-US"/>
              </w:rPr>
              <w:t>Вид упаковки</w:t>
            </w:r>
          </w:p>
        </w:tc>
        <w:tc>
          <w:tcPr>
            <w:tcW w:w="585" w:type="pct"/>
            <w:tcBorders>
              <w:top w:val="single" w:sz="4" w:space="0" w:color="auto"/>
              <w:left w:val="single" w:sz="4" w:space="0" w:color="auto"/>
              <w:bottom w:val="single" w:sz="4" w:space="0" w:color="auto"/>
              <w:right w:val="single" w:sz="4" w:space="0" w:color="auto"/>
            </w:tcBorders>
            <w:vAlign w:val="center"/>
          </w:tcPr>
          <w:p w14:paraId="1ADEF4DF" w14:textId="366459EA"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sz w:val="20"/>
                <w:szCs w:val="20"/>
                <w:lang w:eastAsia="en-US"/>
              </w:rPr>
              <w:t>Катушка</w:t>
            </w:r>
          </w:p>
        </w:tc>
        <w:tc>
          <w:tcPr>
            <w:tcW w:w="215" w:type="pct"/>
            <w:vMerge/>
            <w:shd w:val="clear" w:color="auto" w:fill="auto"/>
            <w:vAlign w:val="center"/>
          </w:tcPr>
          <w:p w14:paraId="7664D73D"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shd w:val="clear" w:color="auto" w:fill="auto"/>
            <w:vAlign w:val="center"/>
          </w:tcPr>
          <w:p w14:paraId="15A24343"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ign w:val="center"/>
          </w:tcPr>
          <w:p w14:paraId="0CFB1DCF"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370575" w14:paraId="02B7FD02" w14:textId="77777777" w:rsidTr="00F8591D">
        <w:trPr>
          <w:trHeight w:val="62"/>
        </w:trPr>
        <w:tc>
          <w:tcPr>
            <w:tcW w:w="193" w:type="pct"/>
            <w:vMerge/>
            <w:shd w:val="clear" w:color="auto" w:fill="auto"/>
            <w:vAlign w:val="center"/>
          </w:tcPr>
          <w:p w14:paraId="3346D4DA"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778" w:type="pct"/>
            <w:vMerge/>
            <w:shd w:val="clear" w:color="auto" w:fill="auto"/>
            <w:vAlign w:val="center"/>
          </w:tcPr>
          <w:p w14:paraId="3F608404" w14:textId="77777777" w:rsidR="00CF6C67" w:rsidRPr="00370575" w:rsidRDefault="00CF6C67" w:rsidP="00CF6C67">
            <w:pPr>
              <w:ind w:firstLine="0"/>
              <w:jc w:val="center"/>
              <w:rPr>
                <w:rFonts w:ascii="Times New Roman" w:hAnsi="Times New Roman" w:cs="Times New Roman"/>
                <w:sz w:val="20"/>
                <w:szCs w:val="20"/>
              </w:rPr>
            </w:pPr>
          </w:p>
        </w:tc>
        <w:tc>
          <w:tcPr>
            <w:tcW w:w="327" w:type="pct"/>
            <w:vMerge/>
            <w:vAlign w:val="center"/>
          </w:tcPr>
          <w:p w14:paraId="74B5589A" w14:textId="77777777" w:rsidR="00CF6C67" w:rsidRPr="00370575" w:rsidRDefault="00CF6C67" w:rsidP="00CF6C67">
            <w:pPr>
              <w:widowControl/>
              <w:suppressAutoHyphens/>
              <w:autoSpaceDE/>
              <w:adjustRightInd/>
              <w:ind w:firstLine="0"/>
              <w:jc w:val="center"/>
              <w:rPr>
                <w:rFonts w:ascii="Times New Roman" w:eastAsia="Times New Roman" w:hAnsi="Times New Roman" w:cs="Times New Roman"/>
                <w:kern w:val="3"/>
                <w:sz w:val="20"/>
                <w:szCs w:val="20"/>
              </w:rPr>
            </w:pPr>
          </w:p>
        </w:tc>
        <w:tc>
          <w:tcPr>
            <w:tcW w:w="613" w:type="pct"/>
            <w:vMerge/>
            <w:shd w:val="clear" w:color="auto" w:fill="auto"/>
            <w:vAlign w:val="center"/>
          </w:tcPr>
          <w:p w14:paraId="6C151343" w14:textId="77777777" w:rsidR="00CF6C67" w:rsidRPr="00E4206D"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50" w:type="pct"/>
            <w:vMerge/>
            <w:vAlign w:val="center"/>
          </w:tcPr>
          <w:p w14:paraId="7F90F356"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331" w:type="pct"/>
            <w:vMerge/>
            <w:vAlign w:val="center"/>
          </w:tcPr>
          <w:p w14:paraId="76D43023"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DB21472" w14:textId="42DA4398"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sz w:val="20"/>
                <w:szCs w:val="20"/>
                <w:lang w:eastAsia="en-US"/>
              </w:rPr>
              <w:t>Материал</w:t>
            </w:r>
          </w:p>
        </w:tc>
        <w:tc>
          <w:tcPr>
            <w:tcW w:w="585" w:type="pct"/>
            <w:tcBorders>
              <w:top w:val="single" w:sz="4" w:space="0" w:color="auto"/>
              <w:left w:val="single" w:sz="4" w:space="0" w:color="auto"/>
              <w:bottom w:val="single" w:sz="4" w:space="0" w:color="auto"/>
              <w:right w:val="single" w:sz="4" w:space="0" w:color="auto"/>
            </w:tcBorders>
            <w:vAlign w:val="center"/>
          </w:tcPr>
          <w:p w14:paraId="45479F55" w14:textId="4A5FF30A"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sz w:val="20"/>
                <w:szCs w:val="20"/>
                <w:lang w:eastAsia="en-US"/>
              </w:rPr>
              <w:t>П</w:t>
            </w:r>
            <w:r w:rsidRPr="008B0D03">
              <w:rPr>
                <w:rFonts w:ascii="Times New Roman" w:eastAsia="Times New Roman" w:hAnsi="Times New Roman" w:cs="Times New Roman"/>
                <w:sz w:val="20"/>
                <w:szCs w:val="20"/>
                <w:lang w:eastAsia="en-US"/>
              </w:rPr>
              <w:t>олиамид</w:t>
            </w:r>
          </w:p>
        </w:tc>
        <w:tc>
          <w:tcPr>
            <w:tcW w:w="215" w:type="pct"/>
            <w:vMerge/>
            <w:shd w:val="clear" w:color="auto" w:fill="auto"/>
            <w:vAlign w:val="center"/>
          </w:tcPr>
          <w:p w14:paraId="67B85A04"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color w:val="000000"/>
                <w:kern w:val="3"/>
                <w:sz w:val="20"/>
                <w:szCs w:val="20"/>
              </w:rPr>
            </w:pPr>
          </w:p>
        </w:tc>
        <w:tc>
          <w:tcPr>
            <w:tcW w:w="453" w:type="pct"/>
            <w:vMerge/>
            <w:shd w:val="clear" w:color="auto" w:fill="auto"/>
            <w:vAlign w:val="center"/>
          </w:tcPr>
          <w:p w14:paraId="26623900" w14:textId="77777777" w:rsidR="00CF6C67" w:rsidRPr="00370575" w:rsidRDefault="00CF6C67" w:rsidP="00CF6C67">
            <w:pPr>
              <w:widowControl/>
              <w:suppressAutoHyphens/>
              <w:autoSpaceDE/>
              <w:adjustRightInd/>
              <w:ind w:firstLine="0"/>
              <w:jc w:val="center"/>
              <w:textAlignment w:val="baseline"/>
              <w:rPr>
                <w:rFonts w:ascii="Times New Roman" w:eastAsia="Times New Roman" w:hAnsi="Times New Roman" w:cs="Times New Roman"/>
                <w:kern w:val="3"/>
                <w:sz w:val="20"/>
                <w:szCs w:val="20"/>
              </w:rPr>
            </w:pPr>
          </w:p>
        </w:tc>
        <w:tc>
          <w:tcPr>
            <w:tcW w:w="470" w:type="pct"/>
            <w:vMerge/>
            <w:vAlign w:val="center"/>
          </w:tcPr>
          <w:p w14:paraId="21317DE8" w14:textId="77777777" w:rsidR="00CF6C67" w:rsidRPr="00370575"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r w:rsidR="00CF6C67" w:rsidRPr="00D476B8" w14:paraId="2CA12F75" w14:textId="77777777" w:rsidTr="00CF6C67">
        <w:trPr>
          <w:trHeight w:val="528"/>
        </w:trPr>
        <w:tc>
          <w:tcPr>
            <w:tcW w:w="4530" w:type="pct"/>
            <w:gridSpan w:val="10"/>
            <w:shd w:val="clear" w:color="auto" w:fill="auto"/>
            <w:vAlign w:val="center"/>
          </w:tcPr>
          <w:p w14:paraId="212DFE94" w14:textId="77777777" w:rsidR="00CF6C67" w:rsidRPr="00D476B8" w:rsidRDefault="00CF6C67" w:rsidP="00CF6C67">
            <w:pPr>
              <w:widowControl/>
              <w:suppressAutoHyphens/>
              <w:autoSpaceDE/>
              <w:adjustRightInd/>
              <w:ind w:firstLine="0"/>
              <w:jc w:val="right"/>
              <w:textAlignment w:val="baseline"/>
              <w:rPr>
                <w:rFonts w:ascii="Times New Roman" w:eastAsia="Times New Roman" w:hAnsi="Times New Roman" w:cs="Times New Roman"/>
                <w:kern w:val="3"/>
                <w:sz w:val="20"/>
                <w:szCs w:val="20"/>
              </w:rPr>
            </w:pPr>
            <w:r w:rsidRPr="00370575">
              <w:rPr>
                <w:rFonts w:ascii="Times New Roman" w:eastAsia="Times New Roman" w:hAnsi="Times New Roman" w:cs="Times New Roman"/>
                <w:kern w:val="3"/>
                <w:sz w:val="20"/>
                <w:szCs w:val="20"/>
              </w:rPr>
              <w:t>ИТОГО:</w:t>
            </w:r>
          </w:p>
        </w:tc>
        <w:tc>
          <w:tcPr>
            <w:tcW w:w="470" w:type="pct"/>
            <w:vAlign w:val="center"/>
          </w:tcPr>
          <w:p w14:paraId="7C8C4788" w14:textId="77777777" w:rsidR="00CF6C67" w:rsidRPr="00D476B8" w:rsidRDefault="00CF6C67" w:rsidP="00CF6C67">
            <w:pPr>
              <w:widowControl/>
              <w:autoSpaceDE/>
              <w:autoSpaceDN/>
              <w:adjustRightInd/>
              <w:ind w:firstLine="0"/>
              <w:jc w:val="center"/>
              <w:rPr>
                <w:rFonts w:ascii="Times New Roman" w:eastAsia="Times New Roman" w:hAnsi="Times New Roman" w:cs="Times New Roman"/>
                <w:color w:val="000000"/>
                <w:sz w:val="20"/>
                <w:szCs w:val="20"/>
              </w:rPr>
            </w:pPr>
          </w:p>
        </w:tc>
      </w:tr>
    </w:tbl>
    <w:p w14:paraId="5C8BBDFE" w14:textId="235D0E05" w:rsidR="00D40EFC" w:rsidRPr="003143ED" w:rsidRDefault="00D40EFC" w:rsidP="0010651B">
      <w:pPr>
        <w:ind w:firstLine="0"/>
        <w:jc w:val="center"/>
        <w:rPr>
          <w:rFonts w:ascii="Times New Roman" w:hAnsi="Times New Roman" w:cs="Times New Roman"/>
        </w:rPr>
      </w:pPr>
    </w:p>
    <w:sectPr w:rsidR="00D40EFC" w:rsidRPr="003143ED" w:rsidSect="00CF6C67">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42EB4" w14:textId="77777777" w:rsidR="00CA7022" w:rsidRDefault="00CA7022">
      <w:r>
        <w:separator/>
      </w:r>
    </w:p>
  </w:endnote>
  <w:endnote w:type="continuationSeparator" w:id="0">
    <w:p w14:paraId="4511B8B6" w14:textId="77777777" w:rsidR="00CA7022" w:rsidRDefault="00CA7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84813"/>
      <w:docPartObj>
        <w:docPartGallery w:val="Page Numbers (Bottom of Page)"/>
        <w:docPartUnique/>
      </w:docPartObj>
    </w:sdtPr>
    <w:sdtEndPr/>
    <w:sdtContent>
      <w:p w14:paraId="72DB04F5" w14:textId="77777777" w:rsidR="00E21C6E" w:rsidRDefault="000D5A7F">
        <w:pPr>
          <w:pStyle w:val="af1"/>
          <w:jc w:val="right"/>
        </w:pPr>
        <w:r>
          <w:rPr>
            <w:noProof/>
          </w:rPr>
          <w:fldChar w:fldCharType="begin"/>
        </w:r>
        <w:r>
          <w:rPr>
            <w:noProof/>
          </w:rPr>
          <w:instrText xml:space="preserve"> PAGE   \* MERGEFORMAT </w:instrText>
        </w:r>
        <w:r>
          <w:rPr>
            <w:noProof/>
          </w:rPr>
          <w:fldChar w:fldCharType="separate"/>
        </w:r>
        <w:r w:rsidR="00CF6C67">
          <w:rPr>
            <w:noProof/>
          </w:rPr>
          <w:t>12</w:t>
        </w:r>
        <w:r>
          <w:rPr>
            <w:noProof/>
          </w:rPr>
          <w:fldChar w:fldCharType="end"/>
        </w:r>
      </w:p>
    </w:sdtContent>
  </w:sdt>
  <w:p w14:paraId="575A20F1" w14:textId="77777777" w:rsidR="00E21C6E" w:rsidRDefault="00E21C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215C07" w14:textId="77777777" w:rsidR="00CA7022" w:rsidRDefault="00CA7022">
      <w:r>
        <w:separator/>
      </w:r>
    </w:p>
  </w:footnote>
  <w:footnote w:type="continuationSeparator" w:id="0">
    <w:p w14:paraId="0C7E43EC" w14:textId="77777777" w:rsidR="00CA7022" w:rsidRDefault="00CA7022">
      <w:r>
        <w:continuationSeparator/>
      </w:r>
    </w:p>
  </w:footnote>
  <w:footnote w:id="1">
    <w:p w14:paraId="2E1663A4" w14:textId="77777777" w:rsidR="00E21C6E" w:rsidRPr="006C4DA0" w:rsidRDefault="00E21C6E">
      <w:pPr>
        <w:pStyle w:val="af4"/>
        <w:rPr>
          <w:rFonts w:ascii="Times New Roman" w:hAnsi="Times New Roman" w:cs="Times New Roman"/>
        </w:rPr>
      </w:pPr>
      <w:r w:rsidRPr="006C4DA0">
        <w:rPr>
          <w:rStyle w:val="af6"/>
          <w:rFonts w:ascii="Times New Roman" w:hAnsi="Times New Roman" w:cs="Times New Roman"/>
        </w:rPr>
        <w:footnoteRef/>
      </w:r>
      <w:r w:rsidRPr="006C4DA0">
        <w:rPr>
          <w:rFonts w:ascii="Times New Roman" w:hAnsi="Times New Roman" w:cs="Times New Roman"/>
        </w:rPr>
        <w:t xml:space="preserve"> </w:t>
      </w:r>
      <w:r w:rsidRPr="006C4DA0">
        <w:rPr>
          <w:rFonts w:ascii="Times New Roman" w:hAnsi="Times New Roman" w:cs="Times New Roman"/>
          <w:vertAlign w:val="subscript"/>
        </w:rPr>
        <w:t>В случае, если объект закупки не подлежит налогообложению и (или) поставщик имеет право на освобождение от уплаты НДС</w:t>
      </w:r>
    </w:p>
  </w:footnote>
  <w:footnote w:id="2">
    <w:p w14:paraId="2BF946D2" w14:textId="77777777" w:rsidR="00E05951" w:rsidRPr="00FC0E39" w:rsidRDefault="00E05951" w:rsidP="00E05951">
      <w:pPr>
        <w:pStyle w:val="af4"/>
        <w:jc w:val="both"/>
        <w:rPr>
          <w:i/>
        </w:rPr>
      </w:pPr>
      <w:r w:rsidRPr="00FC0E39">
        <w:rPr>
          <w:rStyle w:val="af6"/>
          <w:i/>
        </w:rPr>
        <w:footnoteRef/>
      </w:r>
      <w:r w:rsidRPr="00FC0E39">
        <w:rPr>
          <w:i/>
        </w:rPr>
        <w:t xml:space="preserve"> </w:t>
      </w:r>
      <w:r>
        <w:rPr>
          <w:i/>
        </w:rPr>
        <w:t>Включается, если Поставщик является плательщиком НДС</w:t>
      </w:r>
    </w:p>
  </w:footnote>
  <w:footnote w:id="3">
    <w:p w14:paraId="57F70113" w14:textId="77777777" w:rsidR="00E21C6E" w:rsidRDefault="00E21C6E" w:rsidP="005B70D0">
      <w:pPr>
        <w:pStyle w:val="af4"/>
        <w:jc w:val="both"/>
      </w:pPr>
      <w:r>
        <w:rPr>
          <w:rStyle w:val="af6"/>
        </w:rPr>
        <w:footnoteRef/>
      </w:r>
      <w:r>
        <w:t xml:space="preserve"> Д</w:t>
      </w:r>
      <w:r w:rsidRPr="00C226CE">
        <w:rPr>
          <w:rFonts w:ascii="Times New Roman" w:hAnsi="Times New Roman"/>
          <w:sz w:val="18"/>
          <w:szCs w:val="18"/>
        </w:rPr>
        <w:t>олжность, ФИО, номер контрактного телефона, адрес электронной почты ответственн</w:t>
      </w:r>
      <w:r>
        <w:rPr>
          <w:rFonts w:ascii="Times New Roman" w:hAnsi="Times New Roman"/>
          <w:sz w:val="18"/>
          <w:szCs w:val="18"/>
        </w:rPr>
        <w:t>ого должностного лица заказчика у</w:t>
      </w:r>
      <w:r w:rsidRPr="00C226CE">
        <w:rPr>
          <w:rFonts w:ascii="Times New Roman" w:hAnsi="Times New Roman"/>
          <w:sz w:val="18"/>
          <w:szCs w:val="18"/>
        </w:rPr>
        <w:t xml:space="preserve">казываются </w:t>
      </w:r>
      <w:r>
        <w:rPr>
          <w:rFonts w:ascii="Times New Roman" w:hAnsi="Times New Roman"/>
          <w:sz w:val="18"/>
          <w:szCs w:val="18"/>
        </w:rPr>
        <w:t>после определения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0B2696"/>
    <w:multiLevelType w:val="multilevel"/>
    <w:tmpl w:val="0486D7A6"/>
    <w:lvl w:ilvl="0">
      <w:start w:val="1"/>
      <w:numFmt w:val="upperRoman"/>
      <w:lvlText w:val="%1."/>
      <w:lvlJc w:val="right"/>
      <w:pPr>
        <w:ind w:left="720" w:hanging="360"/>
      </w:pPr>
      <w:rPr>
        <w:color w:val="auto"/>
      </w:rPr>
    </w:lvl>
    <w:lvl w:ilvl="1">
      <w:start w:val="1"/>
      <w:numFmt w:val="decimal"/>
      <w:isLgl/>
      <w:lvlText w:val="%1.%2"/>
      <w:lvlJc w:val="left"/>
      <w:pPr>
        <w:ind w:left="6598"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1" w15:restartNumberingAfterBreak="0">
    <w:nsid w:val="33D237E8"/>
    <w:multiLevelType w:val="hybridMultilevel"/>
    <w:tmpl w:val="F49224AE"/>
    <w:lvl w:ilvl="0" w:tplc="913C5200">
      <w:start w:val="1"/>
      <w:numFmt w:val="decimal"/>
      <w:lvlText w:val="%1."/>
      <w:lvlJc w:val="left"/>
      <w:pPr>
        <w:ind w:left="720" w:hanging="360"/>
      </w:pPr>
      <w:rPr>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AE1E68"/>
    <w:multiLevelType w:val="multilevel"/>
    <w:tmpl w:val="58925E66"/>
    <w:lvl w:ilvl="0">
      <w:start w:val="11"/>
      <w:numFmt w:val="decimal"/>
      <w:lvlText w:val="%1."/>
      <w:lvlJc w:val="left"/>
      <w:pPr>
        <w:ind w:left="480" w:hanging="480"/>
      </w:pPr>
      <w:rPr>
        <w:rFonts w:hint="default"/>
      </w:rPr>
    </w:lvl>
    <w:lvl w:ilvl="1">
      <w:start w:val="1"/>
      <w:numFmt w:val="decimal"/>
      <w:lvlText w:val="%1.%2."/>
      <w:lvlJc w:val="left"/>
      <w:pPr>
        <w:ind w:left="6718" w:hanging="48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3"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15"/>
    <w:rsid w:val="00020015"/>
    <w:rsid w:val="000436D9"/>
    <w:rsid w:val="00061B21"/>
    <w:rsid w:val="00092FD8"/>
    <w:rsid w:val="00093818"/>
    <w:rsid w:val="000D5A7F"/>
    <w:rsid w:val="000D6CD3"/>
    <w:rsid w:val="000F4E02"/>
    <w:rsid w:val="00100DFD"/>
    <w:rsid w:val="00102FF9"/>
    <w:rsid w:val="0010651B"/>
    <w:rsid w:val="0013546F"/>
    <w:rsid w:val="0017772E"/>
    <w:rsid w:val="00177CE2"/>
    <w:rsid w:val="00180DA6"/>
    <w:rsid w:val="00215D54"/>
    <w:rsid w:val="00250BD9"/>
    <w:rsid w:val="002643C7"/>
    <w:rsid w:val="00275C2C"/>
    <w:rsid w:val="002929A3"/>
    <w:rsid w:val="00303D72"/>
    <w:rsid w:val="00307F1A"/>
    <w:rsid w:val="003143ED"/>
    <w:rsid w:val="00322545"/>
    <w:rsid w:val="00370575"/>
    <w:rsid w:val="00387BDC"/>
    <w:rsid w:val="003A15E2"/>
    <w:rsid w:val="003D38FF"/>
    <w:rsid w:val="00411EEF"/>
    <w:rsid w:val="004361D7"/>
    <w:rsid w:val="00436AA3"/>
    <w:rsid w:val="004466B3"/>
    <w:rsid w:val="004566A7"/>
    <w:rsid w:val="00462FEF"/>
    <w:rsid w:val="00485D79"/>
    <w:rsid w:val="004B03AD"/>
    <w:rsid w:val="004E29B7"/>
    <w:rsid w:val="004F7CD7"/>
    <w:rsid w:val="0055285B"/>
    <w:rsid w:val="0055524A"/>
    <w:rsid w:val="00572FE3"/>
    <w:rsid w:val="00576B15"/>
    <w:rsid w:val="005772B4"/>
    <w:rsid w:val="005A5004"/>
    <w:rsid w:val="005B70D0"/>
    <w:rsid w:val="005D01B5"/>
    <w:rsid w:val="005E6A42"/>
    <w:rsid w:val="005F6AF4"/>
    <w:rsid w:val="006161EC"/>
    <w:rsid w:val="00642F0F"/>
    <w:rsid w:val="006502AA"/>
    <w:rsid w:val="00667A5B"/>
    <w:rsid w:val="00676E28"/>
    <w:rsid w:val="00677184"/>
    <w:rsid w:val="006A5047"/>
    <w:rsid w:val="006C38C6"/>
    <w:rsid w:val="006C3BC9"/>
    <w:rsid w:val="006C4DA0"/>
    <w:rsid w:val="006E491E"/>
    <w:rsid w:val="006E7AF4"/>
    <w:rsid w:val="00702BC6"/>
    <w:rsid w:val="00722A7C"/>
    <w:rsid w:val="00731502"/>
    <w:rsid w:val="00736B2F"/>
    <w:rsid w:val="007438D5"/>
    <w:rsid w:val="00752906"/>
    <w:rsid w:val="00755594"/>
    <w:rsid w:val="00773E6A"/>
    <w:rsid w:val="00794A80"/>
    <w:rsid w:val="007B237B"/>
    <w:rsid w:val="00805612"/>
    <w:rsid w:val="00827A2F"/>
    <w:rsid w:val="0084260E"/>
    <w:rsid w:val="00862EC6"/>
    <w:rsid w:val="008A1EBC"/>
    <w:rsid w:val="008A5A46"/>
    <w:rsid w:val="008D6586"/>
    <w:rsid w:val="008D6B2C"/>
    <w:rsid w:val="008F753D"/>
    <w:rsid w:val="00920C51"/>
    <w:rsid w:val="00925461"/>
    <w:rsid w:val="00930AD5"/>
    <w:rsid w:val="00946B5E"/>
    <w:rsid w:val="009552C3"/>
    <w:rsid w:val="009554F2"/>
    <w:rsid w:val="009674C4"/>
    <w:rsid w:val="00970643"/>
    <w:rsid w:val="00984534"/>
    <w:rsid w:val="0099264F"/>
    <w:rsid w:val="009943D8"/>
    <w:rsid w:val="00997945"/>
    <w:rsid w:val="009A73B7"/>
    <w:rsid w:val="009B450A"/>
    <w:rsid w:val="009E5A85"/>
    <w:rsid w:val="009E7C83"/>
    <w:rsid w:val="00A04092"/>
    <w:rsid w:val="00A24C97"/>
    <w:rsid w:val="00A472ED"/>
    <w:rsid w:val="00A74DD9"/>
    <w:rsid w:val="00A82DC1"/>
    <w:rsid w:val="00A82F31"/>
    <w:rsid w:val="00AB24FA"/>
    <w:rsid w:val="00AF5803"/>
    <w:rsid w:val="00B25313"/>
    <w:rsid w:val="00B77C9A"/>
    <w:rsid w:val="00BB5F39"/>
    <w:rsid w:val="00BB7432"/>
    <w:rsid w:val="00BC5F6D"/>
    <w:rsid w:val="00BF646D"/>
    <w:rsid w:val="00C15212"/>
    <w:rsid w:val="00CA4A79"/>
    <w:rsid w:val="00CA7022"/>
    <w:rsid w:val="00CB60D7"/>
    <w:rsid w:val="00CE5985"/>
    <w:rsid w:val="00CF6C67"/>
    <w:rsid w:val="00D021AF"/>
    <w:rsid w:val="00D02286"/>
    <w:rsid w:val="00D40EFC"/>
    <w:rsid w:val="00D66E9D"/>
    <w:rsid w:val="00D87D3A"/>
    <w:rsid w:val="00D92D66"/>
    <w:rsid w:val="00DA2C46"/>
    <w:rsid w:val="00DB0FF4"/>
    <w:rsid w:val="00DD11BF"/>
    <w:rsid w:val="00DD605D"/>
    <w:rsid w:val="00DE4095"/>
    <w:rsid w:val="00DF5AFF"/>
    <w:rsid w:val="00E05951"/>
    <w:rsid w:val="00E179D2"/>
    <w:rsid w:val="00E21C6E"/>
    <w:rsid w:val="00E35948"/>
    <w:rsid w:val="00E37A81"/>
    <w:rsid w:val="00E4206D"/>
    <w:rsid w:val="00E54F7A"/>
    <w:rsid w:val="00E901FF"/>
    <w:rsid w:val="00EC0051"/>
    <w:rsid w:val="00EE2CF2"/>
    <w:rsid w:val="00EE3FA2"/>
    <w:rsid w:val="00EF6EE0"/>
    <w:rsid w:val="00F2687D"/>
    <w:rsid w:val="00F70A94"/>
    <w:rsid w:val="00F83A52"/>
    <w:rsid w:val="00F944A2"/>
    <w:rsid w:val="00FA216F"/>
    <w:rsid w:val="00FB6E2A"/>
    <w:rsid w:val="00FC6517"/>
    <w:rsid w:val="00FE5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4404"/>
  <w15:docId w15:val="{E583A90D-8675-4839-82B3-2304342D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A42"/>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0D6CD3"/>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6CD3"/>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0D6CD3"/>
    <w:rPr>
      <w:b/>
      <w:bCs/>
      <w:color w:val="26282F"/>
    </w:rPr>
  </w:style>
  <w:style w:type="character" w:customStyle="1" w:styleId="a4">
    <w:name w:val="Гипертекстовая ссылка"/>
    <w:basedOn w:val="a3"/>
    <w:uiPriority w:val="99"/>
    <w:rsid w:val="000D6CD3"/>
    <w:rPr>
      <w:b w:val="0"/>
      <w:bCs w:val="0"/>
      <w:color w:val="106BBE"/>
    </w:rPr>
  </w:style>
  <w:style w:type="paragraph" w:customStyle="1" w:styleId="a5">
    <w:name w:val="Текст (справка)"/>
    <w:basedOn w:val="a"/>
    <w:next w:val="a"/>
    <w:uiPriority w:val="99"/>
    <w:rsid w:val="000D6CD3"/>
    <w:pPr>
      <w:ind w:left="170" w:right="170" w:firstLine="0"/>
      <w:jc w:val="left"/>
    </w:pPr>
  </w:style>
  <w:style w:type="paragraph" w:customStyle="1" w:styleId="a6">
    <w:name w:val="Комментарий"/>
    <w:basedOn w:val="a5"/>
    <w:next w:val="a"/>
    <w:uiPriority w:val="99"/>
    <w:rsid w:val="000D6CD3"/>
    <w:pPr>
      <w:spacing w:before="75"/>
      <w:ind w:right="0"/>
      <w:jc w:val="both"/>
    </w:pPr>
    <w:rPr>
      <w:color w:val="353842"/>
    </w:rPr>
  </w:style>
  <w:style w:type="paragraph" w:customStyle="1" w:styleId="a7">
    <w:name w:val="Информация о версии"/>
    <w:basedOn w:val="a6"/>
    <w:next w:val="a"/>
    <w:uiPriority w:val="99"/>
    <w:rsid w:val="000D6CD3"/>
    <w:rPr>
      <w:i/>
      <w:iCs/>
    </w:rPr>
  </w:style>
  <w:style w:type="paragraph" w:customStyle="1" w:styleId="a8">
    <w:name w:val="Текст информации об изменениях"/>
    <w:basedOn w:val="a"/>
    <w:next w:val="a"/>
    <w:uiPriority w:val="99"/>
    <w:rsid w:val="000D6CD3"/>
    <w:rPr>
      <w:color w:val="353842"/>
      <w:sz w:val="20"/>
      <w:szCs w:val="20"/>
    </w:rPr>
  </w:style>
  <w:style w:type="paragraph" w:customStyle="1" w:styleId="a9">
    <w:name w:val="Информация об изменениях"/>
    <w:basedOn w:val="a8"/>
    <w:next w:val="a"/>
    <w:uiPriority w:val="99"/>
    <w:rsid w:val="000D6CD3"/>
    <w:pPr>
      <w:spacing w:before="180"/>
      <w:ind w:left="360" w:right="360" w:firstLine="0"/>
    </w:pPr>
  </w:style>
  <w:style w:type="paragraph" w:customStyle="1" w:styleId="aa">
    <w:name w:val="Нормальный (таблица)"/>
    <w:basedOn w:val="a"/>
    <w:next w:val="a"/>
    <w:uiPriority w:val="99"/>
    <w:rsid w:val="000D6CD3"/>
    <w:pPr>
      <w:ind w:firstLine="0"/>
    </w:pPr>
  </w:style>
  <w:style w:type="paragraph" w:customStyle="1" w:styleId="ab">
    <w:name w:val="Таблицы (моноширинный)"/>
    <w:basedOn w:val="a"/>
    <w:next w:val="a"/>
    <w:uiPriority w:val="99"/>
    <w:rsid w:val="000D6CD3"/>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0D6CD3"/>
    <w:rPr>
      <w:b/>
      <w:bCs/>
    </w:rPr>
  </w:style>
  <w:style w:type="paragraph" w:customStyle="1" w:styleId="ad">
    <w:name w:val="Прижатый влево"/>
    <w:basedOn w:val="a"/>
    <w:next w:val="a"/>
    <w:uiPriority w:val="99"/>
    <w:rsid w:val="000D6CD3"/>
    <w:pPr>
      <w:ind w:firstLine="0"/>
      <w:jc w:val="left"/>
    </w:pPr>
  </w:style>
  <w:style w:type="character" w:customStyle="1" w:styleId="ae">
    <w:name w:val="Цветовое выделение для Текст"/>
    <w:uiPriority w:val="99"/>
    <w:rsid w:val="000D6CD3"/>
    <w:rPr>
      <w:rFonts w:ascii="Times New Roman CYR" w:hAnsi="Times New Roman CYR" w:cs="Times New Roman CYR"/>
    </w:rPr>
  </w:style>
  <w:style w:type="paragraph" w:styleId="af">
    <w:name w:val="header"/>
    <w:basedOn w:val="a"/>
    <w:link w:val="af0"/>
    <w:uiPriority w:val="99"/>
    <w:unhideWhenUsed/>
    <w:rsid w:val="000D6CD3"/>
    <w:pPr>
      <w:tabs>
        <w:tab w:val="center" w:pos="4677"/>
        <w:tab w:val="right" w:pos="9355"/>
      </w:tabs>
    </w:pPr>
  </w:style>
  <w:style w:type="character" w:customStyle="1" w:styleId="af0">
    <w:name w:val="Верхний колонтитул Знак"/>
    <w:basedOn w:val="a0"/>
    <w:link w:val="af"/>
    <w:uiPriority w:val="99"/>
    <w:rsid w:val="000D6CD3"/>
    <w:rPr>
      <w:rFonts w:ascii="Times New Roman CYR" w:eastAsiaTheme="minorEastAsia" w:hAnsi="Times New Roman CYR" w:cs="Times New Roman CYR"/>
      <w:sz w:val="24"/>
      <w:szCs w:val="24"/>
      <w:lang w:eastAsia="ru-RU"/>
    </w:rPr>
  </w:style>
  <w:style w:type="paragraph" w:styleId="af1">
    <w:name w:val="footer"/>
    <w:basedOn w:val="a"/>
    <w:link w:val="af2"/>
    <w:uiPriority w:val="99"/>
    <w:unhideWhenUsed/>
    <w:rsid w:val="000D6CD3"/>
    <w:pPr>
      <w:tabs>
        <w:tab w:val="center" w:pos="4677"/>
        <w:tab w:val="right" w:pos="9355"/>
      </w:tabs>
    </w:pPr>
  </w:style>
  <w:style w:type="character" w:customStyle="1" w:styleId="af2">
    <w:name w:val="Нижний колонтитул Знак"/>
    <w:basedOn w:val="a0"/>
    <w:link w:val="af1"/>
    <w:uiPriority w:val="99"/>
    <w:rsid w:val="000D6CD3"/>
    <w:rPr>
      <w:rFonts w:ascii="Times New Roman CYR" w:eastAsiaTheme="minorEastAsia" w:hAnsi="Times New Roman CYR" w:cs="Times New Roman CYR"/>
      <w:sz w:val="24"/>
      <w:szCs w:val="24"/>
      <w:lang w:eastAsia="ru-RU"/>
    </w:rPr>
  </w:style>
  <w:style w:type="character" w:styleId="af3">
    <w:name w:val="Hyperlink"/>
    <w:basedOn w:val="a0"/>
    <w:uiPriority w:val="99"/>
    <w:semiHidden/>
    <w:unhideWhenUsed/>
    <w:rsid w:val="000D6CD3"/>
    <w:rPr>
      <w:color w:val="0000FF" w:themeColor="hyperlink"/>
      <w:u w:val="single"/>
    </w:rPr>
  </w:style>
  <w:style w:type="paragraph" w:styleId="af4">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5"/>
    <w:uiPriority w:val="99"/>
    <w:unhideWhenUsed/>
    <w:qFormat/>
    <w:rsid w:val="00FE5F6F"/>
    <w:pPr>
      <w:widowControl/>
      <w:autoSpaceDE/>
      <w:autoSpaceDN/>
      <w:adjustRightInd/>
      <w:ind w:firstLine="0"/>
      <w:jc w:val="left"/>
    </w:pPr>
    <w:rPr>
      <w:rFonts w:asciiTheme="minorHAnsi" w:hAnsiTheme="minorHAnsi" w:cstheme="minorBidi"/>
      <w:sz w:val="20"/>
      <w:szCs w:val="20"/>
    </w:rPr>
  </w:style>
  <w:style w:type="character" w:customStyle="1" w:styleId="af5">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4"/>
    <w:uiPriority w:val="99"/>
    <w:qFormat/>
    <w:rsid w:val="00FE5F6F"/>
    <w:rPr>
      <w:rFonts w:eastAsiaTheme="minorEastAsia"/>
      <w:sz w:val="20"/>
      <w:szCs w:val="20"/>
      <w:lang w:eastAsia="ru-RU"/>
    </w:rPr>
  </w:style>
  <w:style w:type="character" w:styleId="af6">
    <w:name w:val="footnote reference"/>
    <w:aliases w:val="Ссылка на сноску 45,Знак сноски-FN,SUPERS,Знак сноски 1,Ciae niinee-FN,fr,Used by Word for Help footnote symbols,Ciae niinee 1"/>
    <w:basedOn w:val="a0"/>
    <w:uiPriority w:val="99"/>
    <w:unhideWhenUsed/>
    <w:qFormat/>
    <w:rsid w:val="00FE5F6F"/>
    <w:rPr>
      <w:vertAlign w:val="superscript"/>
    </w:rPr>
  </w:style>
  <w:style w:type="paragraph" w:customStyle="1" w:styleId="ConsPlusNormal">
    <w:name w:val="ConsPlusNormal"/>
    <w:link w:val="ConsPlusNormal0"/>
    <w:qFormat/>
    <w:rsid w:val="00FE5F6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E5F6F"/>
    <w:rPr>
      <w:rFonts w:ascii="Arial" w:eastAsia="Times New Roman" w:hAnsi="Arial" w:cs="Arial"/>
      <w:sz w:val="20"/>
      <w:szCs w:val="20"/>
      <w:lang w:eastAsia="ru-RU"/>
    </w:rPr>
  </w:style>
  <w:style w:type="character" w:customStyle="1" w:styleId="11">
    <w:name w:val="Текст сноски Знак1"/>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Знак21 Знак"/>
    <w:basedOn w:val="a0"/>
    <w:uiPriority w:val="99"/>
    <w:locked/>
    <w:rsid w:val="00307F1A"/>
    <w:rPr>
      <w:rFonts w:ascii="Times New Roman" w:eastAsia="Times New Roman" w:hAnsi="Times New Roman" w:cs="Times New Roman"/>
      <w:sz w:val="20"/>
      <w:szCs w:val="20"/>
      <w:lang w:eastAsia="ar-SA"/>
    </w:rPr>
  </w:style>
  <w:style w:type="paragraph" w:styleId="af7">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Bullet List,FooterText"/>
    <w:basedOn w:val="a"/>
    <w:link w:val="af8"/>
    <w:uiPriority w:val="34"/>
    <w:qFormat/>
    <w:rsid w:val="004361D7"/>
    <w:pPr>
      <w:widowControl/>
      <w:autoSpaceDE/>
      <w:autoSpaceDN/>
      <w:adjustRightInd/>
      <w:spacing w:after="160" w:line="259" w:lineRule="auto"/>
      <w:ind w:left="720" w:firstLine="0"/>
      <w:contextualSpacing/>
      <w:jc w:val="left"/>
    </w:pPr>
    <w:rPr>
      <w:rFonts w:asciiTheme="minorHAnsi" w:eastAsiaTheme="minorHAnsi" w:hAnsiTheme="minorHAnsi" w:cstheme="minorBidi"/>
      <w:sz w:val="22"/>
      <w:szCs w:val="22"/>
      <w:lang w:eastAsia="en-US"/>
    </w:rPr>
  </w:style>
  <w:style w:type="character" w:customStyle="1" w:styleId="af8">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7"/>
    <w:uiPriority w:val="34"/>
    <w:qFormat/>
    <w:rsid w:val="004361D7"/>
  </w:style>
  <w:style w:type="paragraph" w:customStyle="1" w:styleId="12">
    <w:name w:val="Обычный1"/>
    <w:rsid w:val="0084260E"/>
    <w:pPr>
      <w:suppressAutoHyphens/>
      <w:spacing w:after="0" w:line="240" w:lineRule="auto"/>
      <w:ind w:firstLine="340"/>
      <w:jc w:val="both"/>
    </w:pPr>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0900200/1" TargetMode="External"/><Relationship Id="rId18" Type="http://schemas.openxmlformats.org/officeDocument/2006/relationships/hyperlink" Target="https://internet.garant.ru/document/redirect/70353464/0" TargetMode="External"/><Relationship Id="rId26" Type="http://schemas.openxmlformats.org/officeDocument/2006/relationships/hyperlink" Target="https://internet.garant.ru/document/redirect/70353464/0" TargetMode="External"/><Relationship Id="rId3" Type="http://schemas.openxmlformats.org/officeDocument/2006/relationships/styles" Target="styles.xml"/><Relationship Id="rId21" Type="http://schemas.openxmlformats.org/officeDocument/2006/relationships/hyperlink" Target="https://internet.garant.ru/document/redirect/70353464/9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CEE6E486DBB8CEF909946AFB8397F5C86CA296E95EA4122501A85AEF7238156A068B363726744BA5771D80CB68A68EF9BB3DC7E379E4BD8LCeEI" TargetMode="External"/><Relationship Id="rId17" Type="http://schemas.openxmlformats.org/officeDocument/2006/relationships/hyperlink" Target="https://internet.garant.ru/document/redirect/70353464/95" TargetMode="External"/><Relationship Id="rId25" Type="http://schemas.openxmlformats.org/officeDocument/2006/relationships/hyperlink" Target="https://internet.garant.ru/document/redirect/10180094/10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ternet.garant.ru/document/redirect/10164072/3" TargetMode="External"/><Relationship Id="rId20" Type="http://schemas.openxmlformats.org/officeDocument/2006/relationships/hyperlink" Target="https://internet.garant.ru/document/redirect/10164072/3" TargetMode="External"/><Relationship Id="rId29" Type="http://schemas.openxmlformats.org/officeDocument/2006/relationships/hyperlink" Target="https://internet.garant.ru/document/redirect/12184522/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CEE6E486DBB8CEF909946AFB8397F5C86CA296E95EA4122501A85AEF7238156A068B363726643BA5E71D80CB68A68EF9BB3DC7E379E4BD8LCeEI" TargetMode="External"/><Relationship Id="rId24" Type="http://schemas.openxmlformats.org/officeDocument/2006/relationships/hyperlink" Target="https://internet.garant.ru/document/redirect/10180094/100"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024180C10398FB96372E7F1F5737VEP" TargetMode="External"/><Relationship Id="rId23" Type="http://schemas.openxmlformats.org/officeDocument/2006/relationships/hyperlink" Target="https://internet.garant.ru/document/redirect/71757358/0" TargetMode="External"/><Relationship Id="rId28" Type="http://schemas.openxmlformats.org/officeDocument/2006/relationships/hyperlink" Target="https://internet.garant.ru/document/redirect/10164072/3" TargetMode="External"/><Relationship Id="rId10" Type="http://schemas.openxmlformats.org/officeDocument/2006/relationships/hyperlink" Target="consultantplus://offline/ref=7CEE6E486DBB8CEF909946AFB8397F5C86CA296E95EA4122501A85AEF7238156B268EB6F706759BA59648E5DF0LDeDI" TargetMode="External"/><Relationship Id="rId19" Type="http://schemas.openxmlformats.org/officeDocument/2006/relationships/hyperlink" Target="https://internet.garant.ru/document/redirect/70353464/0" TargetMode="External"/><Relationship Id="rId31" Type="http://schemas.openxmlformats.org/officeDocument/2006/relationships/hyperlink" Target="https://internet.garant.ru/document/redirect/12184522/21" TargetMode="External"/><Relationship Id="rId4" Type="http://schemas.openxmlformats.org/officeDocument/2006/relationships/settings" Target="settings.xml"/><Relationship Id="rId9" Type="http://schemas.openxmlformats.org/officeDocument/2006/relationships/hyperlink" Target="https://internet.garant.ru/document/redirect/10900200/0" TargetMode="External"/><Relationship Id="rId14" Type="http://schemas.openxmlformats.org/officeDocument/2006/relationships/hyperlink" Target="https://internet.garant.ru/document/redirect/70353464/0" TargetMode="External"/><Relationship Id="rId22" Type="http://schemas.openxmlformats.org/officeDocument/2006/relationships/hyperlink" Target="https://internet.garant.ru/document/redirect/70353464/0" TargetMode="External"/><Relationship Id="rId27" Type="http://schemas.openxmlformats.org/officeDocument/2006/relationships/hyperlink" Target="https://internet.garant.ru/document/redirect/12164203/0" TargetMode="External"/><Relationship Id="rId30" Type="http://schemas.openxmlformats.org/officeDocument/2006/relationships/hyperlink" Target="mailto:rgaspb@mail.ru" TargetMode="External"/><Relationship Id="rId8" Type="http://schemas.openxmlformats.org/officeDocument/2006/relationships/hyperlink" Target="https://internet.garant.ru/document/redirect/703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272B4-E903-4A9B-99C8-1E156F601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5443</Words>
  <Characters>31028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Кричевцова Е.А.</dc:creator>
  <cp:lastModifiedBy>Пахомова Анастасия Сергеевна</cp:lastModifiedBy>
  <cp:revision>8</cp:revision>
  <cp:lastPrinted>2023-10-19T07:26:00Z</cp:lastPrinted>
  <dcterms:created xsi:type="dcterms:W3CDTF">2026-06-05T11:00:00Z</dcterms:created>
  <dcterms:modified xsi:type="dcterms:W3CDTF">2026-06-08T09:07:00Z</dcterms:modified>
</cp:coreProperties>
</file>