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7223E" w14:textId="488DF32B" w:rsidR="00D86944" w:rsidRDefault="007D7C3C" w:rsidP="00D86944">
      <w:pPr>
        <w:spacing w:after="0" w:line="240" w:lineRule="auto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 xml:space="preserve">ДОГОВОР ПОСТАВКИ № </w:t>
      </w:r>
      <w:r w:rsidR="00D86944">
        <w:rPr>
          <w:rFonts w:ascii="Times New Roman" w:hAnsi="Times New Roman"/>
          <w:b/>
        </w:rPr>
        <w:t>0</w:t>
      </w:r>
      <w:r w:rsidR="00640C01">
        <w:rPr>
          <w:rFonts w:ascii="Times New Roman" w:hAnsi="Times New Roman"/>
          <w:b/>
        </w:rPr>
        <w:t>86</w:t>
      </w:r>
      <w:r w:rsidR="001A35AD" w:rsidRPr="00BA376F">
        <w:rPr>
          <w:rFonts w:ascii="Times New Roman" w:hAnsi="Times New Roman"/>
          <w:b/>
        </w:rPr>
        <w:t>-ЭМ</w:t>
      </w:r>
    </w:p>
    <w:p w14:paraId="6E13AAF2" w14:textId="1E6F8E69" w:rsidR="007D7C3C" w:rsidRPr="00BA376F" w:rsidRDefault="00881D3D" w:rsidP="00D86944">
      <w:pPr>
        <w:spacing w:after="0" w:line="240" w:lineRule="auto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 xml:space="preserve">Поставка </w:t>
      </w:r>
      <w:r w:rsidR="005E222F" w:rsidRPr="00BA376F">
        <w:rPr>
          <w:rFonts w:ascii="Times New Roman" w:hAnsi="Times New Roman"/>
          <w:b/>
        </w:rPr>
        <w:t>Лекарственных Препаратов</w:t>
      </w:r>
    </w:p>
    <w:p w14:paraId="0391F556" w14:textId="02D58BF3" w:rsidR="007D7C3C" w:rsidRPr="00BA376F" w:rsidRDefault="008156E1" w:rsidP="00DF58C1">
      <w:pPr>
        <w:ind w:firstLine="709"/>
        <w:jc w:val="center"/>
        <w:rPr>
          <w:rFonts w:ascii="Times New Roman" w:hAnsi="Times New Roman"/>
        </w:rPr>
      </w:pPr>
      <w:r w:rsidRPr="00BA376F">
        <w:rPr>
          <w:rFonts w:ascii="Times New Roman" w:hAnsi="Times New Roman"/>
        </w:rPr>
        <w:t>г. Санкт-Петербург</w:t>
      </w:r>
      <w:r w:rsidRPr="00BA376F">
        <w:rPr>
          <w:rFonts w:ascii="Times New Roman" w:hAnsi="Times New Roman"/>
        </w:rPr>
        <w:tab/>
      </w:r>
      <w:r w:rsidRPr="00BA376F">
        <w:rPr>
          <w:rFonts w:ascii="Times New Roman" w:hAnsi="Times New Roman"/>
        </w:rPr>
        <w:tab/>
      </w:r>
      <w:r w:rsidRPr="00BA376F">
        <w:rPr>
          <w:rFonts w:ascii="Times New Roman" w:hAnsi="Times New Roman"/>
        </w:rPr>
        <w:tab/>
      </w:r>
      <w:r w:rsidR="00B674EC" w:rsidRPr="00BA376F">
        <w:rPr>
          <w:rFonts w:ascii="Times New Roman" w:hAnsi="Times New Roman"/>
        </w:rPr>
        <w:tab/>
      </w:r>
      <w:r w:rsidR="00B674EC" w:rsidRPr="00BA376F">
        <w:rPr>
          <w:rFonts w:ascii="Times New Roman" w:hAnsi="Times New Roman"/>
        </w:rPr>
        <w:tab/>
      </w:r>
      <w:r w:rsidR="00B674EC" w:rsidRPr="00BA376F">
        <w:rPr>
          <w:rFonts w:ascii="Times New Roman" w:hAnsi="Times New Roman"/>
        </w:rPr>
        <w:tab/>
      </w:r>
      <w:r w:rsidR="00B674EC" w:rsidRPr="00BA376F">
        <w:rPr>
          <w:rFonts w:ascii="Times New Roman" w:hAnsi="Times New Roman"/>
        </w:rPr>
        <w:tab/>
      </w:r>
      <w:r w:rsidR="007D7C3C" w:rsidRPr="00BA376F">
        <w:rPr>
          <w:rFonts w:ascii="Times New Roman" w:hAnsi="Times New Roman"/>
        </w:rPr>
        <w:t>«</w:t>
      </w:r>
      <w:r w:rsidR="00DC2050" w:rsidRPr="00BA376F">
        <w:rPr>
          <w:rFonts w:ascii="Times New Roman" w:hAnsi="Times New Roman"/>
        </w:rPr>
        <w:t>__</w:t>
      </w:r>
      <w:r w:rsidR="00B674EC" w:rsidRPr="00BA376F">
        <w:rPr>
          <w:rFonts w:ascii="Times New Roman" w:hAnsi="Times New Roman"/>
        </w:rPr>
        <w:t>_</w:t>
      </w:r>
      <w:r w:rsidR="007D7C3C" w:rsidRPr="00BA376F">
        <w:rPr>
          <w:rFonts w:ascii="Times New Roman" w:hAnsi="Times New Roman"/>
        </w:rPr>
        <w:t>»</w:t>
      </w:r>
      <w:r w:rsidR="00466754" w:rsidRPr="00BA376F">
        <w:rPr>
          <w:rFonts w:ascii="Times New Roman" w:hAnsi="Times New Roman"/>
        </w:rPr>
        <w:t xml:space="preserve"> </w:t>
      </w:r>
      <w:r w:rsidR="00042D02" w:rsidRPr="00BA376F">
        <w:rPr>
          <w:rFonts w:ascii="Times New Roman" w:hAnsi="Times New Roman"/>
        </w:rPr>
        <w:t>__________</w:t>
      </w:r>
      <w:r w:rsidR="005E222F" w:rsidRPr="00BA376F">
        <w:rPr>
          <w:rFonts w:ascii="Times New Roman" w:hAnsi="Times New Roman"/>
        </w:rPr>
        <w:t xml:space="preserve"> </w:t>
      </w:r>
      <w:r w:rsidR="007D7C3C" w:rsidRPr="00BA376F">
        <w:rPr>
          <w:rFonts w:ascii="Times New Roman" w:hAnsi="Times New Roman"/>
        </w:rPr>
        <w:t>202</w:t>
      </w:r>
      <w:r w:rsidR="0000259C" w:rsidRPr="00BA376F">
        <w:rPr>
          <w:rFonts w:ascii="Times New Roman" w:hAnsi="Times New Roman"/>
        </w:rPr>
        <w:t>__</w:t>
      </w:r>
      <w:r w:rsidR="007D7C3C" w:rsidRPr="00BA376F">
        <w:rPr>
          <w:rFonts w:ascii="Times New Roman" w:hAnsi="Times New Roman"/>
        </w:rPr>
        <w:t>г.</w:t>
      </w:r>
    </w:p>
    <w:p w14:paraId="117D9B9E" w14:textId="77777777" w:rsidR="007D7C3C" w:rsidRPr="00BA376F" w:rsidRDefault="007D7C3C" w:rsidP="00DF58C1">
      <w:pPr>
        <w:ind w:firstLine="709"/>
        <w:jc w:val="both"/>
        <w:rPr>
          <w:rFonts w:ascii="Times New Roman" w:hAnsi="Times New Roman"/>
        </w:rPr>
      </w:pPr>
    </w:p>
    <w:p w14:paraId="1AC7B8CB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  <w:bCs/>
        </w:rPr>
        <w:t>Санкт-Петербургское государственное бюджетное учреждение здравоохранения «Городская больница № 14» в лице Главного врача Хохловой Ирины Михайловны, действующего на основании Устава</w:t>
      </w:r>
      <w:r w:rsidRPr="00BA376F">
        <w:rPr>
          <w:rFonts w:ascii="Times New Roman" w:hAnsi="Times New Roman"/>
        </w:rPr>
        <w:t>, именуемое в дальнейшем «Заказчик»</w:t>
      </w:r>
      <w:r w:rsidRPr="00BA376F">
        <w:rPr>
          <w:rFonts w:ascii="Times New Roman" w:hAnsi="Times New Roman"/>
          <w:bCs/>
        </w:rPr>
        <w:t>, с одной стороны и ________________________________________________, именуемое в дальнейшем «Поставщик», в лице __________________________________, действующего на основании Устава, с другой стороны, вместе именуемые «Стороны», заключили настоящий Договор о нижеследующем:</w:t>
      </w:r>
    </w:p>
    <w:p w14:paraId="7B0906A7" w14:textId="77777777" w:rsidR="007D7C3C" w:rsidRPr="00BA376F" w:rsidRDefault="007D7C3C" w:rsidP="00DF58C1">
      <w:pPr>
        <w:spacing w:after="0"/>
        <w:ind w:firstLine="709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>1. ПРЕДМЕТ ДОГОВОРА</w:t>
      </w:r>
    </w:p>
    <w:p w14:paraId="5B93F31A" w14:textId="0820B6C3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1.1. По настоящему Договору Поставщик обязуется </w:t>
      </w:r>
      <w:r w:rsidRPr="00BA376F">
        <w:rPr>
          <w:rFonts w:ascii="Times New Roman" w:eastAsia="Times New Roman" w:hAnsi="Times New Roman"/>
          <w:lang w:eastAsia="ru-RU"/>
        </w:rPr>
        <w:t>в порядке, предусмотренном Договором, осуществлять поставку лекарственных</w:t>
      </w:r>
      <w:r w:rsidR="008D7D8A">
        <w:rPr>
          <w:rFonts w:ascii="Times New Roman" w:eastAsia="Times New Roman" w:hAnsi="Times New Roman"/>
          <w:lang w:eastAsia="ru-RU"/>
        </w:rPr>
        <w:t xml:space="preserve"> </w:t>
      </w:r>
      <w:r w:rsidRPr="00BA376F">
        <w:rPr>
          <w:rFonts w:ascii="Times New Roman" w:eastAsia="Times New Roman" w:hAnsi="Times New Roman"/>
          <w:lang w:eastAsia="ru-RU"/>
        </w:rPr>
        <w:t>препаратов для медицинского применения</w:t>
      </w:r>
      <w:r w:rsidR="001B23C3" w:rsidRPr="00BA376F">
        <w:rPr>
          <w:rFonts w:ascii="Times New Roman" w:eastAsia="Times New Roman" w:hAnsi="Times New Roman"/>
          <w:lang w:eastAsia="ru-RU"/>
        </w:rPr>
        <w:t xml:space="preserve"> </w:t>
      </w:r>
      <w:r w:rsidRPr="00BA376F">
        <w:rPr>
          <w:rFonts w:ascii="Times New Roman" w:eastAsia="Times New Roman" w:hAnsi="Times New Roman"/>
          <w:lang w:eastAsia="ru-RU"/>
        </w:rPr>
        <w:t>(далее - Товар), а Заказчик обязуется в порядке и сроки, предусмотренные Договором, принять и оплатить поставленный Товар.</w:t>
      </w:r>
    </w:p>
    <w:p w14:paraId="55E2217B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1.2. Номенклатура Товара и его количество определяются Спецификацией (приложение № 1 к Договору).</w:t>
      </w:r>
    </w:p>
    <w:p w14:paraId="5F2B613F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1.3. В счете на оплату указываются полное наименование Товара, цена Товара, количество и ставка НДС.</w:t>
      </w:r>
    </w:p>
    <w:p w14:paraId="1E3E8781" w14:textId="77777777" w:rsidR="007D7C3C" w:rsidRPr="00BA376F" w:rsidRDefault="007D7C3C" w:rsidP="00DF58C1">
      <w:pPr>
        <w:spacing w:after="0"/>
        <w:ind w:firstLine="709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>2. УСЛОВИЯ ПОСТАВКИ</w:t>
      </w:r>
    </w:p>
    <w:p w14:paraId="5FE11CA1" w14:textId="22762544" w:rsidR="007D7C3C" w:rsidRPr="00BA376F" w:rsidRDefault="007D7C3C" w:rsidP="00DF58C1">
      <w:pPr>
        <w:pStyle w:val="s1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A376F">
        <w:rPr>
          <w:sz w:val="22"/>
          <w:szCs w:val="22"/>
        </w:rPr>
        <w:t>2.1.</w:t>
      </w:r>
      <w:r w:rsidR="001A35AD" w:rsidRPr="00BA376F">
        <w:rPr>
          <w:sz w:val="22"/>
          <w:szCs w:val="22"/>
        </w:rPr>
        <w:t xml:space="preserve"> </w:t>
      </w:r>
      <w:r w:rsidRPr="00BA376F">
        <w:rPr>
          <w:sz w:val="22"/>
          <w:szCs w:val="22"/>
        </w:rPr>
        <w:t xml:space="preserve">Поставка Товара осуществляется Поставщиком </w:t>
      </w:r>
      <w:r w:rsidR="00D86944">
        <w:rPr>
          <w:b/>
          <w:sz w:val="22"/>
          <w:szCs w:val="22"/>
        </w:rPr>
        <w:t>по заявке в течении 7 рабочих дней</w:t>
      </w:r>
      <w:r w:rsidR="00EB067C">
        <w:rPr>
          <w:b/>
          <w:sz w:val="22"/>
          <w:szCs w:val="22"/>
        </w:rPr>
        <w:t xml:space="preserve"> по адресу</w:t>
      </w:r>
      <w:r w:rsidR="00D86944">
        <w:rPr>
          <w:b/>
          <w:sz w:val="22"/>
          <w:szCs w:val="22"/>
        </w:rPr>
        <w:t xml:space="preserve"> г.</w:t>
      </w:r>
      <w:r w:rsidR="00EB067C" w:rsidRPr="00EB067C">
        <w:t xml:space="preserve"> </w:t>
      </w:r>
      <w:r w:rsidR="00EB067C" w:rsidRPr="00EB067C">
        <w:rPr>
          <w:b/>
          <w:sz w:val="22"/>
          <w:szCs w:val="22"/>
        </w:rPr>
        <w:t>Санкт-Петербург, ул. Косинова 19/9, помещение аптеки СПб ГБУЗ «Городская больница № 14» (далее – Место доставки)</w:t>
      </w:r>
      <w:r w:rsidR="00EB067C">
        <w:rPr>
          <w:b/>
          <w:sz w:val="22"/>
          <w:szCs w:val="22"/>
        </w:rPr>
        <w:t xml:space="preserve"> с 8:00 до 15:00,</w:t>
      </w:r>
      <w:r w:rsidRPr="00BA376F">
        <w:rPr>
          <w:b/>
          <w:sz w:val="22"/>
          <w:szCs w:val="22"/>
        </w:rPr>
        <w:t xml:space="preserve"> с даты извещения Поставщика Заказчиком о необходимости поставки Товара (подачи заявки). Заявка направляется в адрес Поставщика с использованием электронных средств связи (факс, электронная почта)</w:t>
      </w:r>
      <w:r w:rsidRPr="00BA376F">
        <w:rPr>
          <w:sz w:val="22"/>
          <w:szCs w:val="22"/>
        </w:rPr>
        <w:t>. Заявка должна содержать: 1) наименование Заказчика; 2) дата и номер Договора, наименование и количество заказываемого Товара; 3) адрес поставки; 4) подпись уполномоченного лица.</w:t>
      </w:r>
    </w:p>
    <w:p w14:paraId="5A14323D" w14:textId="77777777" w:rsidR="007D7C3C" w:rsidRPr="00BA376F" w:rsidRDefault="007D7C3C" w:rsidP="00DF58C1">
      <w:pPr>
        <w:pStyle w:val="s1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A376F">
        <w:rPr>
          <w:sz w:val="22"/>
          <w:szCs w:val="22"/>
        </w:rPr>
        <w:t>2.2. Фактической датой поставки считается дата, указанная в Акте приема-передачи Товара. Днем исполнения Поставщиком обязательств по поставке Товара, а также моментом перехода права собственности на Товар к Заказчику (датой поставки или датой отгрузки) считается дата передачи Товара Заказчику в пункте назначения на основании Акта приема-передачи Товара, после чего риск гибели и/или случайной порчи Товара переходит на Заказчика.</w:t>
      </w:r>
    </w:p>
    <w:p w14:paraId="53D841A0" w14:textId="77777777" w:rsidR="007D7C3C" w:rsidRPr="00BA376F" w:rsidRDefault="007D7C3C" w:rsidP="00DF58C1">
      <w:pPr>
        <w:pStyle w:val="s1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A376F">
        <w:rPr>
          <w:sz w:val="22"/>
          <w:szCs w:val="22"/>
        </w:rPr>
        <w:t>2.3. При поставке Товара Поставщик представляет следующие документы:</w:t>
      </w:r>
    </w:p>
    <w:p w14:paraId="2A5A6D72" w14:textId="77777777" w:rsidR="007D7C3C" w:rsidRPr="00BA376F" w:rsidRDefault="007D7C3C" w:rsidP="00DF58C1">
      <w:pPr>
        <w:pStyle w:val="s1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A376F">
        <w:rPr>
          <w:sz w:val="22"/>
          <w:szCs w:val="22"/>
        </w:rPr>
        <w:t>а) паспорт (сертификат) производителя о соответствии серии (партии) лекарственного препарата требованиям нормативной документации;</w:t>
      </w:r>
    </w:p>
    <w:p w14:paraId="6A256B7A" w14:textId="77777777" w:rsidR="007D7C3C" w:rsidRPr="00BA376F" w:rsidRDefault="007D7C3C" w:rsidP="00DF58C1">
      <w:pPr>
        <w:pStyle w:val="s1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A376F">
        <w:rPr>
          <w:sz w:val="22"/>
          <w:szCs w:val="22"/>
        </w:rPr>
        <w:t>б) подтверждение уполномоченного лица производителя лекарственных средств(для препаратов, произведенных на отечественных производственных площадках) или ответственного лица организации, осуществляющий ввоз лекарственного препарата в Российскую Федерацию и уполномоченной иностранным производителем лекарственных средств, соответствия ввозимого лекарственного препарата требованиям, установленным при его государственной регистрации;</w:t>
      </w:r>
    </w:p>
    <w:p w14:paraId="389928F2" w14:textId="77777777" w:rsidR="007D7C3C" w:rsidRPr="00BA376F" w:rsidRDefault="007D7C3C" w:rsidP="00DF58C1">
      <w:pPr>
        <w:pStyle w:val="s1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A376F">
        <w:rPr>
          <w:sz w:val="22"/>
          <w:szCs w:val="22"/>
        </w:rPr>
        <w:t>в) протокол согласования цен поставки Товара, включенного в перечень жизненно необходимых и важнейших лекарственных препаратов, составленный по </w:t>
      </w:r>
      <w:hyperlink r:id="rId6" w:anchor="/document/12179966/entry/3100" w:history="1">
        <w:r w:rsidRPr="00BA376F">
          <w:rPr>
            <w:rStyle w:val="a3"/>
            <w:color w:val="auto"/>
            <w:sz w:val="22"/>
            <w:szCs w:val="22"/>
            <w:u w:val="none"/>
          </w:rPr>
          <w:t>форме</w:t>
        </w:r>
      </w:hyperlink>
      <w:r w:rsidRPr="00BA376F">
        <w:rPr>
          <w:sz w:val="22"/>
          <w:szCs w:val="22"/>
        </w:rPr>
        <w:t> в соответствии с законодательством Российской Федерации (Постановление Правительства РФ от 29.10.2010 № 865 (ред. от 03.04.2020) "О государственном регулировании цен на лекарственные препараты, включенные в перечень жизненно необходимых и важнейших лекарственных препаратов") -только в случае поставки Товара, включенного в </w:t>
      </w:r>
      <w:hyperlink r:id="rId7" w:anchor="/document/71795840/entry/1000" w:history="1">
        <w:r w:rsidRPr="00BA376F">
          <w:rPr>
            <w:rStyle w:val="a3"/>
            <w:color w:val="auto"/>
            <w:sz w:val="22"/>
            <w:szCs w:val="22"/>
            <w:u w:val="none"/>
          </w:rPr>
          <w:t>перечень</w:t>
        </w:r>
      </w:hyperlink>
      <w:r w:rsidRPr="00BA376F">
        <w:rPr>
          <w:sz w:val="22"/>
          <w:szCs w:val="22"/>
        </w:rPr>
        <w:t> жизненно необходимых и важнейших лекарственных препаратов;</w:t>
      </w:r>
    </w:p>
    <w:p w14:paraId="66C4AEE4" w14:textId="77777777" w:rsidR="007D7C3C" w:rsidRPr="00BA376F" w:rsidRDefault="007D7C3C" w:rsidP="00DF58C1">
      <w:pPr>
        <w:pStyle w:val="s1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A376F">
        <w:rPr>
          <w:sz w:val="22"/>
          <w:szCs w:val="22"/>
        </w:rPr>
        <w:t>г) товарную накладную, составленную по форме в соответствии с законодательством Российской Федерации; в двух экземплярах один экземпляр для Заказчика и один экземпляр для Поставщика;</w:t>
      </w:r>
    </w:p>
    <w:p w14:paraId="22765F02" w14:textId="77777777" w:rsidR="007D7C3C" w:rsidRPr="00BA376F" w:rsidRDefault="007D7C3C" w:rsidP="00DF58C1">
      <w:pPr>
        <w:pStyle w:val="s1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A376F">
        <w:rPr>
          <w:sz w:val="22"/>
          <w:szCs w:val="22"/>
        </w:rPr>
        <w:t>д) Акт приема-передачи Товара в двух экземплярах один экземпляр для Заказчика и один экземпляр для Поставщика;</w:t>
      </w:r>
    </w:p>
    <w:p w14:paraId="3227A512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е) копию документа, подтверждающего соответствие Товара, выданного уполномоченными органами (организациями), согласно Постановлению Правительства РФ от 01.12.2009 № 982 (ред. от 26.06.2020)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соответствии".</w:t>
      </w:r>
    </w:p>
    <w:p w14:paraId="35F4791C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lastRenderedPageBreak/>
        <w:t>ж) счёт; счёт-фактуру.</w:t>
      </w:r>
    </w:p>
    <w:p w14:paraId="7ED6EB47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2.4. Поставка Товара осуществляется посредством доставки Товара Заказчику транспортом Поставщика. Расходы за транспортировку Товара возлагаются на Поставщика. </w:t>
      </w:r>
    </w:p>
    <w:p w14:paraId="160D0745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2.5. Товар отгружается Поставщиком в транспортировочной упаковке, обеспечивающей сохранность Товара при транспортировке и хранении с обозначением всех необходимых предупредительных надписей.</w:t>
      </w:r>
    </w:p>
    <w:p w14:paraId="0CDC9AF1" w14:textId="2D85CA05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По заявке Заказчика Поставщик вправе заключить договор страхования Товара; расходы по страхованию Товара возлагаются на Заказчика.</w:t>
      </w:r>
      <w:r w:rsidR="00DF58C1" w:rsidRPr="00BA376F">
        <w:rPr>
          <w:rFonts w:ascii="Times New Roman" w:hAnsi="Times New Roman"/>
        </w:rPr>
        <w:t xml:space="preserve"> </w:t>
      </w:r>
    </w:p>
    <w:p w14:paraId="0630BDDC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  <w:iCs/>
        </w:rPr>
      </w:pPr>
      <w:r w:rsidRPr="00BA376F">
        <w:rPr>
          <w:rFonts w:ascii="Times New Roman" w:hAnsi="Times New Roman"/>
          <w:iCs/>
        </w:rPr>
        <w:t xml:space="preserve">2.6 Сторонами может быть достигнута договоренность о поставке </w:t>
      </w:r>
      <w:r w:rsidRPr="00BA376F">
        <w:rPr>
          <w:rFonts w:ascii="Times New Roman" w:hAnsi="Times New Roman"/>
        </w:rPr>
        <w:t xml:space="preserve">Товара </w:t>
      </w:r>
      <w:r w:rsidRPr="00BA376F">
        <w:rPr>
          <w:rFonts w:ascii="Times New Roman" w:hAnsi="Times New Roman"/>
          <w:iCs/>
        </w:rPr>
        <w:t xml:space="preserve">по одной заявке и выставленному на ее основании Счета партиями. </w:t>
      </w:r>
    </w:p>
    <w:p w14:paraId="16F05E24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  <w:iCs/>
        </w:rPr>
      </w:pPr>
      <w:r w:rsidRPr="00BA376F">
        <w:rPr>
          <w:rFonts w:ascii="Times New Roman" w:hAnsi="Times New Roman"/>
          <w:iCs/>
        </w:rPr>
        <w:t xml:space="preserve">2.7. В случае возникновения у </w:t>
      </w:r>
      <w:r w:rsidRPr="00BA376F">
        <w:rPr>
          <w:rFonts w:ascii="Times New Roman" w:hAnsi="Times New Roman"/>
        </w:rPr>
        <w:t>Заказчика</w:t>
      </w:r>
      <w:r w:rsidRPr="00BA376F">
        <w:rPr>
          <w:rFonts w:ascii="Times New Roman" w:hAnsi="Times New Roman"/>
          <w:iCs/>
        </w:rPr>
        <w:t xml:space="preserve"> обстоятельств, препятствующих принять поставляемый Товар, </w:t>
      </w:r>
      <w:r w:rsidRPr="00BA376F">
        <w:rPr>
          <w:rFonts w:ascii="Times New Roman" w:hAnsi="Times New Roman"/>
        </w:rPr>
        <w:t>Заказчик</w:t>
      </w:r>
      <w:r w:rsidRPr="00BA376F">
        <w:rPr>
          <w:rFonts w:ascii="Times New Roman" w:hAnsi="Times New Roman"/>
          <w:iCs/>
        </w:rPr>
        <w:t xml:space="preserve"> обязан направить Поставщику письменное уведомление о невозможности его принятия за 3 (три) рабочих дня до окончания срока поставки, установленного настоящим Договором.</w:t>
      </w:r>
    </w:p>
    <w:p w14:paraId="1E584DEB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  <w:iCs/>
        </w:rPr>
      </w:pPr>
      <w:r w:rsidRPr="00BA376F">
        <w:rPr>
          <w:rFonts w:ascii="Times New Roman" w:hAnsi="Times New Roman"/>
          <w:iCs/>
        </w:rPr>
        <w:t xml:space="preserve">Поставщик, после получения указанного уведомления вправе перенести дату поставки и согласовать с </w:t>
      </w:r>
      <w:r w:rsidRPr="00BA376F">
        <w:rPr>
          <w:rFonts w:ascii="Times New Roman" w:hAnsi="Times New Roman"/>
        </w:rPr>
        <w:t>Заказчиком</w:t>
      </w:r>
      <w:r w:rsidRPr="00BA376F">
        <w:rPr>
          <w:rFonts w:ascii="Times New Roman" w:hAnsi="Times New Roman"/>
          <w:iCs/>
        </w:rPr>
        <w:t xml:space="preserve"> новую дату поставки или график поставок.</w:t>
      </w:r>
    </w:p>
    <w:p w14:paraId="3CB1E4BF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2.8. Товар, поставленный Поставщиком и принятый Заказчиком в соответствии с условиями настоящего Договора, возврату и обмену не подлежит за исключением случаев, предусмотренных разделом 4 настоящего Договора.</w:t>
      </w:r>
    </w:p>
    <w:p w14:paraId="0FA14BF5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2.9. Заказчик обязуется обеспечить условия хранения Товара в соответствии с техническими условиями и требованиями Поставщика.</w:t>
      </w:r>
    </w:p>
    <w:p w14:paraId="1F16F946" w14:textId="77777777" w:rsidR="007D7C3C" w:rsidRPr="00BA376F" w:rsidRDefault="007D7C3C" w:rsidP="00DF58C1">
      <w:pPr>
        <w:spacing w:after="0"/>
        <w:ind w:firstLine="709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>3. ЦЕНА ДОГОВОРА И ПОРЯДОК РАСЧЕТОВ</w:t>
      </w:r>
    </w:p>
    <w:p w14:paraId="4F65BA49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A376F">
        <w:rPr>
          <w:rFonts w:ascii="Times New Roman" w:hAnsi="Times New Roman"/>
        </w:rPr>
        <w:t xml:space="preserve">3.1. Общая сумма договора: _______________ </w:t>
      </w:r>
      <w:proofErr w:type="spellStart"/>
      <w:r w:rsidRPr="00BA376F">
        <w:rPr>
          <w:rFonts w:ascii="Times New Roman" w:hAnsi="Times New Roman"/>
        </w:rPr>
        <w:t>руб</w:t>
      </w:r>
      <w:proofErr w:type="spellEnd"/>
      <w:r w:rsidRPr="00BA376F">
        <w:rPr>
          <w:rFonts w:ascii="Times New Roman" w:hAnsi="Times New Roman"/>
        </w:rPr>
        <w:t xml:space="preserve"> (_________________рублей ___копеек), в том числе НДС 10 % в размере ____________ руб.</w:t>
      </w:r>
      <w:r w:rsidRPr="00BA376F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14:paraId="0CA863C8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3.2. Цена Договора включает в себя стоимость Товара, а также все расходы на транспортировку, погрузо-разгрузочные работы (в случае поставки Товара с разгрузкой транспортного средства), страхование, уплату налогов,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33089A4B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3.3. Цена Договора является твердой и определяется на весь срок его исполнения. </w:t>
      </w:r>
    </w:p>
    <w:p w14:paraId="6C13F048" w14:textId="14264D62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3.4. Оплата поставленного Заказчику Товара производится на основании Счета в течение </w:t>
      </w:r>
      <w:r w:rsidR="00DF0461" w:rsidRPr="00BA376F">
        <w:rPr>
          <w:rFonts w:ascii="Times New Roman" w:hAnsi="Times New Roman"/>
        </w:rPr>
        <w:t>10</w:t>
      </w:r>
      <w:r w:rsidRPr="00BA376F">
        <w:rPr>
          <w:rFonts w:ascii="Times New Roman" w:hAnsi="Times New Roman"/>
        </w:rPr>
        <w:t xml:space="preserve"> календарных дней с момента</w:t>
      </w:r>
      <w:r w:rsidR="00DF58C1" w:rsidRPr="00BA376F">
        <w:rPr>
          <w:rFonts w:ascii="Times New Roman" w:hAnsi="Times New Roman"/>
        </w:rPr>
        <w:t xml:space="preserve"> </w:t>
      </w:r>
      <w:r w:rsidRPr="00BA376F">
        <w:rPr>
          <w:rFonts w:ascii="Times New Roman" w:hAnsi="Times New Roman"/>
        </w:rPr>
        <w:t>подписания Акта приема передачи Товара.</w:t>
      </w:r>
    </w:p>
    <w:p w14:paraId="53F5ED78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3.5. Расчеты за поставленный Товар производятся в безналичном порядке, путем перевода денежных средств на расчетный счет Поставщика. Датой оплаты считается дата поступления денежных средств на расчетный счет Поставщика. </w:t>
      </w:r>
    </w:p>
    <w:p w14:paraId="1CA4036A" w14:textId="77777777" w:rsidR="007D7C3C" w:rsidRPr="00BA376F" w:rsidRDefault="007D7C3C" w:rsidP="00DF58C1">
      <w:pPr>
        <w:spacing w:after="0"/>
        <w:ind w:firstLine="709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 xml:space="preserve">4. КАЧЕСТВО ТОВАРА </w:t>
      </w:r>
    </w:p>
    <w:p w14:paraId="5B23C5C9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4.1. Качество Товара должно соответствовать требованиям законодательства Российской Федерации, Технических характеристик Товара, что подтверждается: регистрационным удостоверением лекарственного препарата, выданного уполномоченным органом, и документом, подтверждающим соответствие Товара.</w:t>
      </w:r>
    </w:p>
    <w:p w14:paraId="0667866A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4.2. Остаточный срок годности Товара на дату поставки Заказчику должен соответствовать значению, указанному в Технических характеристиках.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14:paraId="4C9C548B" w14:textId="77777777" w:rsidR="007D7C3C" w:rsidRPr="00BA376F" w:rsidRDefault="007D7C3C" w:rsidP="00DF58C1">
      <w:pPr>
        <w:spacing w:after="0"/>
        <w:ind w:firstLine="709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>5. ПОСТАВКА И ПРИЕМКА ТОВАРА</w:t>
      </w:r>
    </w:p>
    <w:p w14:paraId="24642FA4" w14:textId="6673854D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5.1. Поставка Товара осуществляется Поставщиком в Место доставки по адресу:</w:t>
      </w:r>
      <w:r w:rsidR="00F6414D" w:rsidRPr="00BA376F">
        <w:rPr>
          <w:rFonts w:ascii="Times New Roman" w:hAnsi="Times New Roman"/>
        </w:rPr>
        <w:t xml:space="preserve"> </w:t>
      </w:r>
      <w:r w:rsidRPr="00BA376F">
        <w:rPr>
          <w:rFonts w:ascii="Times New Roman" w:hAnsi="Times New Roman"/>
          <w:b/>
          <w:bCs/>
        </w:rPr>
        <w:t>г.</w:t>
      </w:r>
      <w:r w:rsidR="001A35AD" w:rsidRPr="00BA376F">
        <w:rPr>
          <w:rFonts w:ascii="Times New Roman" w:hAnsi="Times New Roman"/>
          <w:b/>
          <w:bCs/>
        </w:rPr>
        <w:t xml:space="preserve"> </w:t>
      </w:r>
      <w:r w:rsidRPr="00BA376F">
        <w:rPr>
          <w:rFonts w:ascii="Times New Roman" w:hAnsi="Times New Roman"/>
          <w:b/>
          <w:bCs/>
        </w:rPr>
        <w:t>Санкт-Петербург, ул.</w:t>
      </w:r>
      <w:r w:rsidR="006316FF" w:rsidRPr="00BA376F">
        <w:rPr>
          <w:rFonts w:ascii="Times New Roman" w:hAnsi="Times New Roman"/>
          <w:b/>
          <w:bCs/>
        </w:rPr>
        <w:t xml:space="preserve"> </w:t>
      </w:r>
      <w:r w:rsidRPr="00BA376F">
        <w:rPr>
          <w:rFonts w:ascii="Times New Roman" w:hAnsi="Times New Roman"/>
          <w:b/>
          <w:bCs/>
        </w:rPr>
        <w:t>Косинова, д.19</w:t>
      </w:r>
      <w:r w:rsidR="00D86944">
        <w:rPr>
          <w:rFonts w:ascii="Times New Roman" w:hAnsi="Times New Roman"/>
          <w:b/>
          <w:bCs/>
        </w:rPr>
        <w:t>/9 Литер А</w:t>
      </w:r>
      <w:r w:rsidRPr="00BA376F">
        <w:rPr>
          <w:rFonts w:ascii="Times New Roman" w:hAnsi="Times New Roman"/>
          <w:b/>
        </w:rPr>
        <w:t xml:space="preserve">, </w:t>
      </w:r>
      <w:r w:rsidRPr="00BA376F">
        <w:rPr>
          <w:rFonts w:ascii="Times New Roman" w:hAnsi="Times New Roman"/>
          <w:b/>
          <w:bCs/>
        </w:rPr>
        <w:t>СПб ГБУЗ «Городская больница № 14»</w:t>
      </w:r>
      <w:r w:rsidR="00DF58C1" w:rsidRPr="00BA376F">
        <w:rPr>
          <w:rFonts w:ascii="Times New Roman" w:hAnsi="Times New Roman"/>
          <w:b/>
          <w:bCs/>
        </w:rPr>
        <w:t xml:space="preserve"> </w:t>
      </w:r>
      <w:r w:rsidRPr="00BA376F">
        <w:rPr>
          <w:rFonts w:ascii="Times New Roman" w:hAnsi="Times New Roman"/>
        </w:rPr>
        <w:t xml:space="preserve">на условиях, предусмотренных настоящим Договором, </w:t>
      </w:r>
      <w:r w:rsidR="00D86944">
        <w:rPr>
          <w:rFonts w:ascii="Times New Roman" w:hAnsi="Times New Roman"/>
          <w:b/>
        </w:rPr>
        <w:t>в течении 7 рабочих дней с момента получения заявки</w:t>
      </w:r>
      <w:r w:rsidR="00DC4882" w:rsidRPr="00DC4882">
        <w:rPr>
          <w:rFonts w:ascii="Times New Roman" w:hAnsi="Times New Roman"/>
          <w:b/>
        </w:rPr>
        <w:t xml:space="preserve"> с 8:00 до 15:00, с даты извещения Поставщика Заказчиком о необходимости поставки Товара (подачи заявки).</w:t>
      </w:r>
      <w:r w:rsidRPr="00BA376F">
        <w:rPr>
          <w:rFonts w:ascii="Times New Roman" w:hAnsi="Times New Roman"/>
          <w:b/>
        </w:rPr>
        <w:t xml:space="preserve"> </w:t>
      </w:r>
    </w:p>
    <w:p w14:paraId="32846392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5.2. Фактической датой поставки считается дата, указанная в Акте приема-передачи Товара.</w:t>
      </w:r>
    </w:p>
    <w:p w14:paraId="1BECAC56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5.3.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14:paraId="619C1FFA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lastRenderedPageBreak/>
        <w:t>а) проверку по Упаковочным листам номенклатуры поставленного Товара на соответствие Спецификации (приложение № 1 к Договору) и Техническим характеристикам;</w:t>
      </w:r>
    </w:p>
    <w:p w14:paraId="3D83B7A0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б) контроль наличия/отсутствия внешних повреждений упаковки Товара;</w:t>
      </w:r>
    </w:p>
    <w:p w14:paraId="01284DFE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в) проверку соблюдения температурного режима при хранении и транспортировке Товара.</w:t>
      </w:r>
    </w:p>
    <w:p w14:paraId="0244CD16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По факту приемки Товара Поставщик и Заказчик подписывают Акт приема-передачи Товара.</w:t>
      </w:r>
    </w:p>
    <w:p w14:paraId="247C873B" w14:textId="6D12ADEA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5.4. Заказчик в течение </w:t>
      </w:r>
      <w:r w:rsidR="00DF2DC9" w:rsidRPr="00BA376F">
        <w:rPr>
          <w:rFonts w:ascii="Times New Roman" w:hAnsi="Times New Roman"/>
        </w:rPr>
        <w:t>20</w:t>
      </w:r>
      <w:r w:rsidRPr="00BA376F">
        <w:rPr>
          <w:rFonts w:ascii="Times New Roman" w:hAnsi="Times New Roman"/>
        </w:rPr>
        <w:t xml:space="preserve"> рабочих дней</w:t>
      </w:r>
      <w:r w:rsidR="00DF58C1" w:rsidRPr="00BA376F">
        <w:rPr>
          <w:rFonts w:ascii="Times New Roman" w:hAnsi="Times New Roman"/>
        </w:rPr>
        <w:t xml:space="preserve"> </w:t>
      </w:r>
      <w:r w:rsidRPr="00BA376F">
        <w:rPr>
          <w:rFonts w:ascii="Times New Roman" w:hAnsi="Times New Roman"/>
        </w:rPr>
        <w:t>со дня получения от Поставщика документов, предусмотренных условиями Договора,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14:paraId="585CB749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5.5. После устранения недостатков, послуживших основанием для </w:t>
      </w:r>
      <w:proofErr w:type="spellStart"/>
      <w:r w:rsidRPr="00BA376F">
        <w:rPr>
          <w:rFonts w:ascii="Times New Roman" w:hAnsi="Times New Roman"/>
        </w:rPr>
        <w:t>неподписания</w:t>
      </w:r>
      <w:proofErr w:type="spellEnd"/>
      <w:r w:rsidRPr="00BA376F">
        <w:rPr>
          <w:rFonts w:ascii="Times New Roman" w:hAnsi="Times New Roman"/>
        </w:rPr>
        <w:t xml:space="preserve"> Акта приема-передачи Товара, Поставщик и Заказчик подписывают Акт приема-передачи Товара в порядке и сроки, предусмотренные условиями Договора.</w:t>
      </w:r>
    </w:p>
    <w:p w14:paraId="77F05CB2" w14:textId="26FDBB90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5.6.</w:t>
      </w:r>
      <w:r w:rsidR="00DF58C1" w:rsidRPr="00BA376F">
        <w:rPr>
          <w:rFonts w:ascii="Times New Roman" w:hAnsi="Times New Roman"/>
        </w:rPr>
        <w:t xml:space="preserve"> </w:t>
      </w:r>
      <w:r w:rsidRPr="00BA376F">
        <w:rPr>
          <w:rFonts w:ascii="Times New Roman" w:hAnsi="Times New Roman"/>
        </w:rPr>
        <w:t>Поставка лекарственных препаратов осуществляется Поставщиком по прямому порядку акцептования, при котором в Федеральную государственную информационную систему мониторинга движения лекарственных препаратов для медицинского применения (далее - ФГИС МДЛП) Поставщиком регистрируются сведения об отгрузке покупателю лекарственных препаратов, а покупатель осуществляет подтверждение в ФГИС МДЛП зарегистрированных отправителем сведений об отгрузке лекарственных препаратов.</w:t>
      </w:r>
    </w:p>
    <w:p w14:paraId="5B2113D8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5.6.1. Регистрация в ФГИС МДЛП сведений об акцептовании лекарственных препаратов осуществляется в соответствии регламентными сроками, определенными постановлением Правительства РФ от 14 декабря 2018 г. № 1556 «Об утверждении Положения о системе мониторинга движения лекарственных препаратов для медицинского применения»</w:t>
      </w:r>
    </w:p>
    <w:p w14:paraId="59614281" w14:textId="77777777" w:rsidR="007D7C3C" w:rsidRPr="00BA376F" w:rsidRDefault="007D7C3C" w:rsidP="00DF58C1">
      <w:pPr>
        <w:spacing w:after="0"/>
        <w:ind w:firstLine="709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>6. ОТВЕТСТВЕННОСТЬ СТОРОН</w:t>
      </w:r>
    </w:p>
    <w:p w14:paraId="03412A5B" w14:textId="77777777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6.1.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76029037" w14:textId="77777777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6.2.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 </w:t>
      </w:r>
    </w:p>
    <w:p w14:paraId="5B637FCC" w14:textId="77777777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132AA295" w14:textId="77777777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Размер штрафа устанавливается Договором в порядке, установленном Постановлением Правительства РФ от 30.08.2017 №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исполнителем)»</w:t>
      </w:r>
    </w:p>
    <w:p w14:paraId="65ABF010" w14:textId="77777777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Настоящее постановление Правительства РФ от 30 августа 2017 г. № 1042 применяется к отношениям, связанным с осуществлением закупок товаров, работ, услуг для обеспечения государственных и муниципальных нужд.</w:t>
      </w:r>
      <w:r w:rsidRPr="00BA376F">
        <w:rPr>
          <w:rFonts w:ascii="Times New Roman" w:hAnsi="Times New Roman"/>
        </w:rPr>
        <w:tab/>
      </w:r>
    </w:p>
    <w:p w14:paraId="10259006" w14:textId="77777777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6.3. За каждый факт неисполнения Заказчиком обязательств, предусмотренных настоящим Договором, за исключением просрочки исполнения обязательств, Заказчик уплачивает Поставщику штраф в размере 1000 рублей, если цена Договора не превышает 3 млн. рублей (включительно);</w:t>
      </w:r>
    </w:p>
    <w:p w14:paraId="0C12F379" w14:textId="77777777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6.4. В случае просрочки исполнения Поставщиком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4E1332C3" w14:textId="77777777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lastRenderedPageBreak/>
        <w:t xml:space="preserve">6.5. Пеня начисляется за каждый день просрочки исполнения Поставщиком обязательства, предусмотренного </w:t>
      </w:r>
      <w:bookmarkStart w:id="0" w:name="Bookmark1"/>
      <w:r w:rsidRPr="00BA376F">
        <w:rPr>
          <w:rFonts w:ascii="Times New Roman" w:hAnsi="Times New Roman"/>
        </w:rPr>
        <w:t>Договором</w:t>
      </w:r>
      <w:bookmarkEnd w:id="0"/>
      <w:r w:rsidRPr="00BA376F">
        <w:rPr>
          <w:rFonts w:ascii="Times New Roman" w:hAnsi="Times New Roman"/>
        </w:rPr>
        <w:t>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518F3975" w14:textId="77777777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6.6. За каждый факт неисполнения или ненадлежащего исполнения Поставщиком обязательств, предусмотренных настоящим Договором, за исключением просрочки исполнения обязательств (в том числе гарантийного обязательства), предусмотренных Договором, Поставщик уплачивает Заказчику штраф в размере</w:t>
      </w:r>
      <w:r w:rsidRPr="00BA376F">
        <w:rPr>
          <w:rFonts w:ascii="Times New Roman" w:hAnsi="Times New Roman"/>
          <w:b/>
          <w:bCs/>
        </w:rPr>
        <w:t xml:space="preserve"> </w:t>
      </w:r>
      <w:r w:rsidRPr="00BA376F">
        <w:rPr>
          <w:rFonts w:ascii="Times New Roman" w:hAnsi="Times New Roman"/>
        </w:rPr>
        <w:t>10 процентов цены Договора (этапа) в случае, если цена Договора (этапа) не превышает 3 млн. рублей;</w:t>
      </w:r>
    </w:p>
    <w:p w14:paraId="7E9C1671" w14:textId="77777777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6.7.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(при наличии в Договоре таких обязательств) 1000 рублей, если цена Договора не превышает 3 млн. рублей;</w:t>
      </w:r>
    </w:p>
    <w:p w14:paraId="4515DE31" w14:textId="688F4845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6.8. Общая сумма начисленных штрафов за неисполнение или ненадлежащее исполнение</w:t>
      </w:r>
      <w:r w:rsidR="00DF58C1" w:rsidRPr="00BA376F">
        <w:rPr>
          <w:rFonts w:ascii="Times New Roman" w:hAnsi="Times New Roman"/>
        </w:rPr>
        <w:t xml:space="preserve"> </w:t>
      </w:r>
      <w:r w:rsidRPr="00BA376F">
        <w:rPr>
          <w:rFonts w:ascii="Times New Roman" w:hAnsi="Times New Roman"/>
        </w:rPr>
        <w:t>Поставщиком обязательств, предусмотренных Договором, не может превышать цену Договора.</w:t>
      </w:r>
    </w:p>
    <w:p w14:paraId="72F9E26D" w14:textId="5BD47A8C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6.9.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77706DA0" w14:textId="77777777" w:rsidR="007D7C3C" w:rsidRPr="00BA376F" w:rsidRDefault="007D7C3C" w:rsidP="00DF58C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CA56ED2" w14:textId="77777777" w:rsidR="007D7C3C" w:rsidRPr="00BA376F" w:rsidRDefault="007D7C3C" w:rsidP="00DF58C1">
      <w:pPr>
        <w:spacing w:after="0"/>
        <w:ind w:firstLine="709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>7. СРОК ДЕЙСТВИЯ ДОГОВОРА</w:t>
      </w:r>
    </w:p>
    <w:p w14:paraId="5352F7DE" w14:textId="189DC829" w:rsidR="00704449" w:rsidRPr="00BA376F" w:rsidRDefault="007D7C3C" w:rsidP="0070444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BA376F">
        <w:rPr>
          <w:rFonts w:ascii="Times New Roman" w:hAnsi="Times New Roman"/>
        </w:rPr>
        <w:t xml:space="preserve">7.1. Настоящий Договор </w:t>
      </w:r>
      <w:r w:rsidR="00704449" w:rsidRPr="00BA376F">
        <w:rPr>
          <w:rFonts w:ascii="Times New Roman" w:eastAsia="Times New Roman" w:hAnsi="Times New Roman"/>
          <w:lang w:eastAsia="ru-RU"/>
        </w:rPr>
        <w:t>вступает в силу с</w:t>
      </w:r>
      <w:r w:rsidR="00704449" w:rsidRPr="00BA376F">
        <w:rPr>
          <w:rFonts w:ascii="Times New Roman" w:hAnsi="Times New Roman"/>
        </w:rPr>
        <w:t xml:space="preserve"> момента его заключения и действует до </w:t>
      </w:r>
      <w:r w:rsidR="00704449" w:rsidRPr="00BA376F">
        <w:rPr>
          <w:rFonts w:ascii="Times New Roman" w:hAnsi="Times New Roman"/>
          <w:b/>
          <w:bCs/>
        </w:rPr>
        <w:t>31 декабря 202</w:t>
      </w:r>
      <w:r w:rsidR="00381A75">
        <w:rPr>
          <w:rFonts w:ascii="Times New Roman" w:hAnsi="Times New Roman"/>
          <w:b/>
          <w:bCs/>
        </w:rPr>
        <w:t>6</w:t>
      </w:r>
      <w:r w:rsidR="00704449" w:rsidRPr="00BA376F">
        <w:rPr>
          <w:rFonts w:ascii="Times New Roman" w:hAnsi="Times New Roman"/>
          <w:b/>
          <w:bCs/>
        </w:rPr>
        <w:t xml:space="preserve"> года</w:t>
      </w:r>
      <w:r w:rsidR="00704449" w:rsidRPr="00BA376F">
        <w:rPr>
          <w:rFonts w:ascii="Times New Roman" w:eastAsia="Times New Roman" w:hAnsi="Times New Roman"/>
          <w:lang w:eastAsia="ru-RU"/>
        </w:rPr>
        <w:t>, а в части осуществления расчетов по Контракту и ответственности Сторон, до полного исполнения Сторонами взаимных обязательств.</w:t>
      </w:r>
    </w:p>
    <w:p w14:paraId="41993060" w14:textId="30FBF330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</w:p>
    <w:p w14:paraId="2CE1B4A8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7.2 Все изменения к Договору должны быть совершены в письменном виде и оформлены дополнительными соглашениями к Договору.</w:t>
      </w:r>
    </w:p>
    <w:p w14:paraId="69DC6C71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7.3. Договор может быть расторгнут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РФ.</w:t>
      </w:r>
    </w:p>
    <w:p w14:paraId="48391BF8" w14:textId="77777777" w:rsidR="007D7C3C" w:rsidRPr="00BA376F" w:rsidRDefault="007D7C3C" w:rsidP="00DF58C1">
      <w:pPr>
        <w:spacing w:after="0"/>
        <w:ind w:firstLine="709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>8. ФОРС-МАЖОР</w:t>
      </w:r>
    </w:p>
    <w:p w14:paraId="51F2C8AB" w14:textId="6F28AF65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8.1. В случае возникновения чрезвычайных обстоятельств, находящихся вне контроля сторон и препятствующих полному или частичному исполнению соответствующих обязательств по контракту какой - либо стороной, а именно: пожара, неприемлемых условий для транспортного сообщения, забастовок и других актов такого же характера, войны, военных действий, блокады, террористических актов, запретов государственных органов на экспорт или импорт или других обстоятельств такого рода, возникших после вступления Договора в силу, срок исполнения обязательств продлевается на период</w:t>
      </w:r>
      <w:r w:rsidR="00DF58C1" w:rsidRPr="00BA376F">
        <w:rPr>
          <w:rFonts w:ascii="Times New Roman" w:hAnsi="Times New Roman"/>
        </w:rPr>
        <w:t xml:space="preserve"> </w:t>
      </w:r>
      <w:r w:rsidRPr="00BA376F">
        <w:rPr>
          <w:rFonts w:ascii="Times New Roman" w:hAnsi="Times New Roman"/>
        </w:rPr>
        <w:t>времени в течение которого действовали вышеуказанные обстоятельства (но не более 6 месяцев). Если вышеперечисленные обстоятельства будут длиться</w:t>
      </w:r>
      <w:r w:rsidR="00DF58C1" w:rsidRPr="00BA376F">
        <w:rPr>
          <w:rFonts w:ascii="Times New Roman" w:hAnsi="Times New Roman"/>
        </w:rPr>
        <w:t xml:space="preserve"> </w:t>
      </w:r>
      <w:r w:rsidRPr="00BA376F">
        <w:rPr>
          <w:rFonts w:ascii="Times New Roman" w:hAnsi="Times New Roman"/>
        </w:rPr>
        <w:t>более шести месяцев, то</w:t>
      </w:r>
      <w:r w:rsidR="00DF58C1" w:rsidRPr="00BA376F">
        <w:rPr>
          <w:rFonts w:ascii="Times New Roman" w:hAnsi="Times New Roman"/>
        </w:rPr>
        <w:t xml:space="preserve"> </w:t>
      </w:r>
      <w:r w:rsidRPr="00BA376F">
        <w:rPr>
          <w:rFonts w:ascii="Times New Roman" w:hAnsi="Times New Roman"/>
        </w:rPr>
        <w:t xml:space="preserve">любая из сторон имеет право прекратить дальнейшее исполнение своих обязательств по Договору. В этих случаях ни одна из сторон не имеет права предъявлять претензии другой стороне по возмещению каких-либо убытков. </w:t>
      </w:r>
    </w:p>
    <w:p w14:paraId="6A091E36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8.2. Сторона, для которой создалась невозможность исполнения обязательств по Договору, должна извещать другую сторону о наступлении и прекращении соответствующих обстоятельств незамедлительно, но в любом случае не позднее 10 (Десяти) дней по их наступлении либо прекращении. Надлежащим доказательством наличия указанных обстоятельств и их продолжительности будут служить справки, выданные Торгово-промышленной палатой России. </w:t>
      </w:r>
    </w:p>
    <w:p w14:paraId="7AD8F281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8.3. Несвоевременное уведомление об обстоятельствах, указанных в п.8.1. Договора, лишает соответствующую сторону права ссылаться на такие обстоятельства как на основание освобождения от ответственности за неисполнение Договорных обязательств. </w:t>
      </w:r>
    </w:p>
    <w:p w14:paraId="6BBD6B57" w14:textId="77777777" w:rsidR="007D7C3C" w:rsidRPr="00BA376F" w:rsidRDefault="007D7C3C" w:rsidP="00DF58C1">
      <w:pPr>
        <w:spacing w:after="0"/>
        <w:ind w:firstLine="709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>9. РАЗРЕШЕНИЕ СПОРОВ</w:t>
      </w:r>
    </w:p>
    <w:p w14:paraId="5CCBD207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9.1. Все споры и разногласия, которые могут возникнуть из настоящего Договора или в связи с ним, будут по возможности решаться путем переговоров между сторонами. Соблюдение досудебного </w:t>
      </w:r>
      <w:r w:rsidRPr="00BA376F">
        <w:rPr>
          <w:rFonts w:ascii="Times New Roman" w:hAnsi="Times New Roman"/>
        </w:rPr>
        <w:lastRenderedPageBreak/>
        <w:t xml:space="preserve">претензионного порядка обязательно. Срок ответа на претензию – в течение 10 дней с момента ее получения. В случае если стороны не придут к соглашению, спор подлежит рассмотрению в Арбитражном суде Санкт-Петербурга и Ленинградской области (г. Санкт-Петербург, Россия) по законодательству Российской Федерации. </w:t>
      </w:r>
    </w:p>
    <w:p w14:paraId="12454644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 xml:space="preserve">9.2. Во всем, что касается заключения, исполнения, изменения и расторжения, толкования Договора, ответственности за его нарушение, а также разрешения споров по Договору, по соглашению Сторон применяется законодательство Российской Федерации. </w:t>
      </w:r>
    </w:p>
    <w:p w14:paraId="0E4EABE5" w14:textId="77777777" w:rsidR="007D7C3C" w:rsidRPr="00BA376F" w:rsidRDefault="007D7C3C" w:rsidP="00DF58C1">
      <w:pPr>
        <w:spacing w:after="0"/>
        <w:ind w:firstLine="709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>10. ПРОЧИЕ УСЛОВИЯ</w:t>
      </w:r>
    </w:p>
    <w:p w14:paraId="7B2538B8" w14:textId="7E7333BB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10.1. Договор составлен</w:t>
      </w:r>
      <w:r w:rsidR="00DF58C1" w:rsidRPr="00BA376F">
        <w:rPr>
          <w:rFonts w:ascii="Times New Roman" w:hAnsi="Times New Roman"/>
        </w:rPr>
        <w:t xml:space="preserve"> </w:t>
      </w:r>
      <w:r w:rsidRPr="00BA376F">
        <w:rPr>
          <w:rFonts w:ascii="Times New Roman" w:hAnsi="Times New Roman"/>
        </w:rPr>
        <w:t xml:space="preserve">в двух экземплярах на русском языке, по одному для каждой из сторон. </w:t>
      </w:r>
    </w:p>
    <w:p w14:paraId="5DFDE473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10.2. Документы, составляемые сторонами при исполнении Договора в виде сообщений по факсимильной связи и электронной почте, считаются совершенными в письменной форме.</w:t>
      </w:r>
    </w:p>
    <w:p w14:paraId="7032087C" w14:textId="71E8EA2E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10.3. Договор может быть</w:t>
      </w:r>
      <w:r w:rsidR="00DF58C1" w:rsidRPr="00BA376F">
        <w:rPr>
          <w:rFonts w:ascii="Times New Roman" w:hAnsi="Times New Roman"/>
        </w:rPr>
        <w:t xml:space="preserve"> </w:t>
      </w:r>
      <w:r w:rsidRPr="00BA376F">
        <w:rPr>
          <w:rFonts w:ascii="Times New Roman" w:hAnsi="Times New Roman"/>
        </w:rPr>
        <w:t>изменен или прекращен посредством письменного соглашения сторон.</w:t>
      </w:r>
    </w:p>
    <w:p w14:paraId="4A7C6ECA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10.4. Ни одна из сторон настоящего Договора не вправе передавать свои права и обязанности по настоящему договору третьей стороне без предварительного письменного согласия на то другой стороны.</w:t>
      </w:r>
    </w:p>
    <w:p w14:paraId="22B30B09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10.5. Любые уведомления и извещения по Договору считаются сделанными в момент их получения их другой стороной. Подтверждением такого получения является данные программы электронной почты об отправке сообщения на адрес электронной почты другой стороны и/или отчет об отправке факсимильного сообщения на номер факсимильного аппарата другой стороны.</w:t>
      </w:r>
    </w:p>
    <w:p w14:paraId="283A0A80" w14:textId="77777777" w:rsidR="007D7C3C" w:rsidRPr="00BA376F" w:rsidRDefault="007D7C3C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Приложение: Спецификация.</w:t>
      </w:r>
    </w:p>
    <w:p w14:paraId="55B19223" w14:textId="77777777" w:rsidR="007D7C3C" w:rsidRPr="00BA376F" w:rsidRDefault="00083CA3" w:rsidP="00DF58C1">
      <w:pPr>
        <w:spacing w:after="0"/>
        <w:ind w:firstLine="709"/>
        <w:jc w:val="both"/>
        <w:rPr>
          <w:rFonts w:ascii="Times New Roman" w:hAnsi="Times New Roman"/>
        </w:rPr>
      </w:pPr>
      <w:r w:rsidRPr="00BA376F">
        <w:rPr>
          <w:rFonts w:ascii="Times New Roman" w:hAnsi="Times New Roman"/>
        </w:rPr>
        <w:t>Приложение: Технические характеристики</w:t>
      </w:r>
    </w:p>
    <w:p w14:paraId="1840270D" w14:textId="77777777" w:rsidR="007D7C3C" w:rsidRPr="00BA376F" w:rsidRDefault="007D7C3C" w:rsidP="00DF58C1">
      <w:pPr>
        <w:ind w:firstLine="709"/>
        <w:jc w:val="center"/>
        <w:rPr>
          <w:rFonts w:ascii="Times New Roman" w:hAnsi="Times New Roman"/>
          <w:b/>
        </w:rPr>
      </w:pPr>
      <w:r w:rsidRPr="00BA376F">
        <w:rPr>
          <w:rFonts w:ascii="Times New Roman" w:hAnsi="Times New Roman"/>
          <w:b/>
        </w:rPr>
        <w:t>11. РЕКВИЗИТЫ СТОРОН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992"/>
        <w:gridCol w:w="4578"/>
      </w:tblGrid>
      <w:tr w:rsidR="007D7C3C" w:rsidRPr="00BA376F" w14:paraId="31EC3B6E" w14:textId="77777777" w:rsidTr="00BC3A74">
        <w:tc>
          <w:tcPr>
            <w:tcW w:w="4992" w:type="dxa"/>
          </w:tcPr>
          <w:p w14:paraId="7026EB7F" w14:textId="77777777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b/>
                <w:bCs/>
                <w:lang w:eastAsia="ru-RU"/>
              </w:rPr>
              <w:t>Заказчик:</w:t>
            </w:r>
          </w:p>
          <w:p w14:paraId="202555CF" w14:textId="77777777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5359A49D" w14:textId="77777777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b/>
                <w:bCs/>
                <w:lang w:eastAsia="ru-RU"/>
              </w:rPr>
              <w:t>СПб ГБУЗ «Городская больница № 14»</w:t>
            </w:r>
          </w:p>
          <w:p w14:paraId="310D00A4" w14:textId="3387D35E" w:rsidR="007D7C3C" w:rsidRPr="00BA376F" w:rsidRDefault="007D7C3C" w:rsidP="00F6414D">
            <w:pPr>
              <w:pStyle w:val="3"/>
              <w:spacing w:after="0"/>
              <w:rPr>
                <w:sz w:val="22"/>
                <w:szCs w:val="22"/>
                <w:lang w:eastAsia="ru-RU"/>
              </w:rPr>
            </w:pPr>
            <w:r w:rsidRPr="00BA376F">
              <w:rPr>
                <w:sz w:val="22"/>
                <w:szCs w:val="22"/>
                <w:lang w:eastAsia="ru-RU"/>
              </w:rPr>
              <w:t>Фактический адрес: 19809</w:t>
            </w:r>
            <w:r w:rsidR="00D86944">
              <w:rPr>
                <w:sz w:val="22"/>
                <w:szCs w:val="22"/>
                <w:lang w:eastAsia="ru-RU"/>
              </w:rPr>
              <w:t>5</w:t>
            </w:r>
            <w:r w:rsidRPr="00BA376F">
              <w:rPr>
                <w:sz w:val="22"/>
                <w:szCs w:val="22"/>
                <w:lang w:eastAsia="ru-RU"/>
              </w:rPr>
              <w:t>, Санкт-Петербург, ул. Косинова, д. 19/9</w:t>
            </w:r>
            <w:r w:rsidR="00D86944">
              <w:rPr>
                <w:sz w:val="22"/>
                <w:szCs w:val="22"/>
                <w:lang w:eastAsia="ru-RU"/>
              </w:rPr>
              <w:t xml:space="preserve"> Литер А</w:t>
            </w:r>
          </w:p>
          <w:p w14:paraId="5ADE52BE" w14:textId="77777777" w:rsidR="007D7C3C" w:rsidRPr="00BA376F" w:rsidRDefault="007D7C3C" w:rsidP="00F6414D">
            <w:pPr>
              <w:pStyle w:val="3"/>
              <w:spacing w:after="0"/>
              <w:rPr>
                <w:sz w:val="22"/>
                <w:szCs w:val="22"/>
                <w:lang w:eastAsia="ru-RU"/>
              </w:rPr>
            </w:pPr>
            <w:r w:rsidRPr="00BA376F">
              <w:rPr>
                <w:sz w:val="22"/>
                <w:szCs w:val="22"/>
                <w:lang w:eastAsia="ru-RU"/>
              </w:rPr>
              <w:t>Тел.747-14-30, факс 786-87-39, электронный адрес: bolniza14@yandex.ru</w:t>
            </w:r>
          </w:p>
          <w:p w14:paraId="1E192196" w14:textId="147A3095" w:rsidR="007D7C3C" w:rsidRPr="00BA376F" w:rsidRDefault="007D7C3C" w:rsidP="00F6414D">
            <w:pPr>
              <w:pStyle w:val="3"/>
              <w:spacing w:after="0"/>
              <w:rPr>
                <w:sz w:val="22"/>
                <w:szCs w:val="22"/>
                <w:lang w:eastAsia="ru-RU"/>
              </w:rPr>
            </w:pPr>
            <w:r w:rsidRPr="00BA376F">
              <w:rPr>
                <w:sz w:val="22"/>
                <w:szCs w:val="22"/>
                <w:lang w:eastAsia="ru-RU"/>
              </w:rPr>
              <w:t>ИНН 7805045350</w:t>
            </w:r>
            <w:r w:rsidR="00DF58C1" w:rsidRPr="00BA376F">
              <w:rPr>
                <w:sz w:val="22"/>
                <w:szCs w:val="22"/>
                <w:lang w:eastAsia="ru-RU"/>
              </w:rPr>
              <w:t xml:space="preserve"> </w:t>
            </w:r>
            <w:r w:rsidRPr="00BA376F">
              <w:rPr>
                <w:sz w:val="22"/>
                <w:szCs w:val="22"/>
                <w:lang w:eastAsia="ru-RU"/>
              </w:rPr>
              <w:t>КПП 780501001</w:t>
            </w:r>
          </w:p>
          <w:p w14:paraId="452A33CF" w14:textId="44191D8A" w:rsidR="007D7C3C" w:rsidRPr="00BA376F" w:rsidRDefault="007D7C3C" w:rsidP="00F6414D">
            <w:pPr>
              <w:pStyle w:val="3"/>
              <w:spacing w:after="0"/>
              <w:rPr>
                <w:sz w:val="22"/>
                <w:szCs w:val="22"/>
                <w:lang w:eastAsia="ru-RU"/>
              </w:rPr>
            </w:pPr>
            <w:r w:rsidRPr="00BA376F">
              <w:rPr>
                <w:sz w:val="22"/>
                <w:szCs w:val="22"/>
                <w:lang w:eastAsia="ru-RU"/>
              </w:rPr>
              <w:t>ОГРН</w:t>
            </w:r>
            <w:r w:rsidR="00DF58C1" w:rsidRPr="00BA376F">
              <w:rPr>
                <w:sz w:val="22"/>
                <w:szCs w:val="22"/>
                <w:lang w:eastAsia="ru-RU"/>
              </w:rPr>
              <w:t xml:space="preserve"> </w:t>
            </w:r>
            <w:r w:rsidRPr="00BA376F">
              <w:rPr>
                <w:sz w:val="22"/>
                <w:szCs w:val="22"/>
                <w:lang w:eastAsia="ru-RU"/>
              </w:rPr>
              <w:t>1037811011336</w:t>
            </w:r>
            <w:r w:rsidR="00DF58C1" w:rsidRPr="00BA376F">
              <w:rPr>
                <w:sz w:val="22"/>
                <w:szCs w:val="22"/>
                <w:lang w:eastAsia="ru-RU"/>
              </w:rPr>
              <w:t xml:space="preserve"> </w:t>
            </w:r>
            <w:r w:rsidRPr="00BA376F">
              <w:rPr>
                <w:sz w:val="22"/>
                <w:szCs w:val="22"/>
                <w:lang w:eastAsia="ru-RU"/>
              </w:rPr>
              <w:t>ОКТМО 40339000</w:t>
            </w:r>
          </w:p>
          <w:p w14:paraId="7F126E80" w14:textId="3125A3A5" w:rsidR="007D7C3C" w:rsidRPr="00BA376F" w:rsidRDefault="00D86944" w:rsidP="00F6414D">
            <w:pPr>
              <w:pStyle w:val="3"/>
              <w:spacing w:after="0"/>
              <w:rPr>
                <w:sz w:val="22"/>
                <w:szCs w:val="22"/>
                <w:lang w:eastAsia="ru-RU"/>
              </w:rPr>
            </w:pPr>
            <w:r w:rsidRPr="00027497">
              <w:rPr>
                <w:sz w:val="20"/>
                <w:szCs w:val="20"/>
              </w:rPr>
              <w:t>ОКЦ № 1 СЗГУ Банка России//УФК по г. Санкт-Петербургу г. Санкт-Петербург</w:t>
            </w:r>
          </w:p>
          <w:p w14:paraId="012630B2" w14:textId="77777777" w:rsidR="007D7C3C" w:rsidRPr="00BA376F" w:rsidRDefault="007D7C3C" w:rsidP="00F6414D">
            <w:pPr>
              <w:pStyle w:val="3"/>
              <w:spacing w:after="0"/>
              <w:rPr>
                <w:sz w:val="22"/>
                <w:szCs w:val="22"/>
                <w:lang w:eastAsia="ru-RU"/>
              </w:rPr>
            </w:pPr>
            <w:r w:rsidRPr="00BA376F">
              <w:rPr>
                <w:sz w:val="22"/>
                <w:szCs w:val="22"/>
                <w:lang w:eastAsia="ru-RU"/>
              </w:rPr>
              <w:t>г. Санкт-Петербург</w:t>
            </w:r>
          </w:p>
          <w:p w14:paraId="3126CA72" w14:textId="77777777" w:rsidR="007D7C3C" w:rsidRPr="00BA376F" w:rsidRDefault="007D7C3C" w:rsidP="00F6414D">
            <w:pPr>
              <w:pStyle w:val="3"/>
              <w:spacing w:after="0"/>
              <w:rPr>
                <w:sz w:val="22"/>
                <w:szCs w:val="22"/>
                <w:lang w:eastAsia="ru-RU"/>
              </w:rPr>
            </w:pPr>
            <w:r w:rsidRPr="00BA376F">
              <w:rPr>
                <w:sz w:val="22"/>
                <w:szCs w:val="22"/>
                <w:lang w:eastAsia="ru-RU"/>
              </w:rPr>
              <w:t>БИК 014030106</w:t>
            </w:r>
          </w:p>
          <w:p w14:paraId="38315095" w14:textId="77777777" w:rsidR="007D7C3C" w:rsidRPr="00BA376F" w:rsidRDefault="007D7C3C" w:rsidP="00F6414D">
            <w:pPr>
              <w:pStyle w:val="3"/>
              <w:spacing w:after="0"/>
              <w:rPr>
                <w:sz w:val="22"/>
                <w:szCs w:val="22"/>
                <w:lang w:eastAsia="ru-RU"/>
              </w:rPr>
            </w:pPr>
            <w:r w:rsidRPr="00BA376F">
              <w:rPr>
                <w:sz w:val="22"/>
                <w:szCs w:val="22"/>
                <w:lang w:eastAsia="ru-RU"/>
              </w:rPr>
              <w:t>Счет № 40102810945370000005</w:t>
            </w:r>
          </w:p>
          <w:p w14:paraId="56ED28F3" w14:textId="6CB24819" w:rsidR="007D7C3C" w:rsidRPr="00BA376F" w:rsidRDefault="007D7C3C" w:rsidP="00F6414D">
            <w:pPr>
              <w:pStyle w:val="3"/>
              <w:spacing w:after="0"/>
              <w:rPr>
                <w:sz w:val="22"/>
                <w:szCs w:val="22"/>
                <w:lang w:eastAsia="ru-RU"/>
              </w:rPr>
            </w:pPr>
            <w:r w:rsidRPr="00BA376F">
              <w:rPr>
                <w:sz w:val="22"/>
                <w:szCs w:val="22"/>
                <w:lang w:eastAsia="ru-RU"/>
              </w:rPr>
              <w:t>Счет № 03224643400000007200</w:t>
            </w:r>
            <w:r w:rsidR="00DF58C1" w:rsidRPr="00BA376F">
              <w:rPr>
                <w:sz w:val="22"/>
                <w:szCs w:val="22"/>
                <w:lang w:eastAsia="ru-RU"/>
              </w:rPr>
              <w:t xml:space="preserve"> </w:t>
            </w:r>
            <w:r w:rsidRPr="00BA376F">
              <w:rPr>
                <w:sz w:val="22"/>
                <w:szCs w:val="22"/>
                <w:lang w:eastAsia="ru-RU"/>
              </w:rPr>
              <w:t>-</w:t>
            </w:r>
            <w:r w:rsidR="00DF58C1" w:rsidRPr="00BA376F">
              <w:rPr>
                <w:sz w:val="22"/>
                <w:szCs w:val="22"/>
                <w:lang w:eastAsia="ru-RU"/>
              </w:rPr>
              <w:t xml:space="preserve"> </w:t>
            </w:r>
            <w:r w:rsidRPr="00BA376F">
              <w:rPr>
                <w:sz w:val="22"/>
                <w:szCs w:val="22"/>
                <w:lang w:eastAsia="ru-RU"/>
              </w:rPr>
              <w:t>для оплаты услуг;</w:t>
            </w:r>
          </w:p>
          <w:p w14:paraId="6348D914" w14:textId="77777777" w:rsidR="007D7C3C" w:rsidRPr="00BA376F" w:rsidRDefault="007D7C3C" w:rsidP="00F6414D">
            <w:pPr>
              <w:pStyle w:val="3"/>
              <w:spacing w:after="0"/>
              <w:rPr>
                <w:sz w:val="22"/>
                <w:szCs w:val="22"/>
                <w:lang w:eastAsia="ru-RU"/>
              </w:rPr>
            </w:pPr>
            <w:r w:rsidRPr="00BA376F">
              <w:rPr>
                <w:sz w:val="22"/>
                <w:szCs w:val="22"/>
                <w:lang w:eastAsia="ru-RU"/>
              </w:rPr>
              <w:t>Получатель:</w:t>
            </w:r>
          </w:p>
          <w:p w14:paraId="7CBCB632" w14:textId="17DE18FB" w:rsidR="007D7C3C" w:rsidRPr="00BA376F" w:rsidRDefault="007D7C3C" w:rsidP="00F6414D">
            <w:pPr>
              <w:pStyle w:val="3"/>
              <w:spacing w:after="0"/>
              <w:rPr>
                <w:sz w:val="22"/>
                <w:szCs w:val="22"/>
                <w:lang w:eastAsia="ru-RU"/>
              </w:rPr>
            </w:pPr>
            <w:r w:rsidRPr="00BA376F">
              <w:rPr>
                <w:sz w:val="22"/>
                <w:szCs w:val="22"/>
                <w:lang w:eastAsia="ru-RU"/>
              </w:rPr>
              <w:t>ИНН 7805045350</w:t>
            </w:r>
            <w:r w:rsidR="00DF58C1" w:rsidRPr="00BA376F">
              <w:rPr>
                <w:sz w:val="22"/>
                <w:szCs w:val="22"/>
                <w:lang w:eastAsia="ru-RU"/>
              </w:rPr>
              <w:t xml:space="preserve"> </w:t>
            </w:r>
            <w:r w:rsidRPr="00BA376F">
              <w:rPr>
                <w:sz w:val="22"/>
                <w:szCs w:val="22"/>
                <w:lang w:eastAsia="ru-RU"/>
              </w:rPr>
              <w:t>КПП 780501001</w:t>
            </w:r>
          </w:p>
          <w:p w14:paraId="6EA68583" w14:textId="77777777" w:rsidR="007D7C3C" w:rsidRPr="00BA376F" w:rsidRDefault="007D7C3C" w:rsidP="00F6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lang w:eastAsia="ru-RU"/>
              </w:rPr>
              <w:t>Комитет Финансов (СПб ГБУЗ «Городская больница № 14», л/с 0151128)</w:t>
            </w:r>
          </w:p>
          <w:p w14:paraId="055CDB6B" w14:textId="77777777" w:rsidR="007D7C3C" w:rsidRPr="00BA376F" w:rsidRDefault="007D7C3C" w:rsidP="00F6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65A4FD7" w14:textId="77777777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Главный врач </w:t>
            </w:r>
          </w:p>
          <w:p w14:paraId="61B5DF3E" w14:textId="77777777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СПб ГБУЗ «Городская больница №14»</w:t>
            </w:r>
          </w:p>
          <w:p w14:paraId="19423C32" w14:textId="77777777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14:paraId="1D0C0882" w14:textId="3BDDF9BC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__________________ И.М. Хохлова</w:t>
            </w:r>
            <w:r w:rsidRPr="00BA376F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</w:p>
          <w:p w14:paraId="71AF1B7F" w14:textId="41CBA0A0" w:rsidR="007D7C3C" w:rsidRPr="00BA376F" w:rsidRDefault="003C6607" w:rsidP="00F6414D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Подписано ЭЦП</w:t>
            </w:r>
          </w:p>
        </w:tc>
        <w:tc>
          <w:tcPr>
            <w:tcW w:w="4578" w:type="dxa"/>
          </w:tcPr>
          <w:p w14:paraId="65BEC0C9" w14:textId="77777777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b/>
                <w:bCs/>
                <w:lang w:eastAsia="ru-RU"/>
              </w:rPr>
              <w:t>Поставщик:</w:t>
            </w:r>
          </w:p>
          <w:p w14:paraId="61F6BD5A" w14:textId="77777777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51CB19D5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77AAEF0B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73A1840F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16543873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38065724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6649BEDE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362C2CBB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57BCD2DB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01F1FBFF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3B5D1059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7C48EE56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14EC5F71" w14:textId="77777777" w:rsidR="007D7C3C" w:rsidRPr="00BA376F" w:rsidRDefault="007D7C3C" w:rsidP="00F6414D">
            <w:pPr>
              <w:contextualSpacing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4B1631D0" w14:textId="77777777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14:paraId="2D81E882" w14:textId="77777777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14:paraId="6BC184F0" w14:textId="77777777" w:rsidR="007D7C3C" w:rsidRPr="00BA376F" w:rsidRDefault="007D7C3C" w:rsidP="00F6414D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____________________ ФИО</w:t>
            </w:r>
          </w:p>
          <w:p w14:paraId="7A15D07D" w14:textId="73495755" w:rsidR="007D7C3C" w:rsidRPr="00BA376F" w:rsidRDefault="003C6607" w:rsidP="00F641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Подписано ЭЦП</w:t>
            </w:r>
          </w:p>
        </w:tc>
      </w:tr>
    </w:tbl>
    <w:p w14:paraId="4EB0B3B7" w14:textId="77777777" w:rsidR="00607F5B" w:rsidRPr="00BA376F" w:rsidRDefault="00607F5B" w:rsidP="00F6414D">
      <w:pPr>
        <w:rPr>
          <w:sz w:val="20"/>
          <w:szCs w:val="20"/>
        </w:rPr>
      </w:pPr>
    </w:p>
    <w:p w14:paraId="6BEB5BA1" w14:textId="77777777" w:rsidR="00466754" w:rsidRPr="00BA376F" w:rsidRDefault="00466754" w:rsidP="00F6414D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sectPr w:rsidR="00466754" w:rsidRPr="00BA376F" w:rsidSect="007D7C3C">
          <w:pgSz w:w="11906" w:h="16838"/>
          <w:pgMar w:top="851" w:right="707" w:bottom="1134" w:left="1276" w:header="708" w:footer="708" w:gutter="0"/>
          <w:cols w:space="708"/>
          <w:docGrid w:linePitch="360"/>
        </w:sectPr>
      </w:pPr>
    </w:p>
    <w:p w14:paraId="3F271BC3" w14:textId="77777777" w:rsidR="00607F5B" w:rsidRPr="00BA376F" w:rsidRDefault="00607F5B" w:rsidP="00F6414D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BA376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 xml:space="preserve">Приложение № 1 </w:t>
      </w:r>
    </w:p>
    <w:p w14:paraId="5A60CD72" w14:textId="765BAA32" w:rsidR="00607F5B" w:rsidRPr="00BA376F" w:rsidRDefault="00607F5B" w:rsidP="00F6414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BA376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к Договору </w:t>
      </w:r>
      <w:r w:rsidRPr="00BA376F">
        <w:rPr>
          <w:rFonts w:ascii="Times New Roman" w:hAnsi="Times New Roman"/>
          <w:b/>
        </w:rPr>
        <w:t xml:space="preserve">№ </w:t>
      </w:r>
      <w:r w:rsidR="00D86944">
        <w:rPr>
          <w:rFonts w:ascii="Times New Roman" w:hAnsi="Times New Roman"/>
          <w:b/>
        </w:rPr>
        <w:t>0</w:t>
      </w:r>
      <w:r w:rsidR="00640C01">
        <w:rPr>
          <w:rFonts w:ascii="Times New Roman" w:hAnsi="Times New Roman"/>
          <w:b/>
        </w:rPr>
        <w:t>86</w:t>
      </w:r>
      <w:r w:rsidR="00C51E40" w:rsidRPr="00BA376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-ЭМ</w:t>
      </w:r>
      <w:r w:rsidRPr="00BA376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br/>
        <w:t>от "</w:t>
      </w:r>
      <w:r w:rsidR="00DC2050" w:rsidRPr="00BA376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</w:t>
      </w:r>
      <w:r w:rsidRPr="00BA376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" </w:t>
      </w:r>
      <w:r w:rsidR="00042D02" w:rsidRPr="00BA376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</w:t>
      </w:r>
      <w:r w:rsidRPr="00BA376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202</w:t>
      </w:r>
      <w:r w:rsidR="0000259C" w:rsidRPr="00BA376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__ </w:t>
      </w:r>
      <w:r w:rsidRPr="00BA376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г.</w:t>
      </w:r>
    </w:p>
    <w:p w14:paraId="4EB684CD" w14:textId="77777777" w:rsidR="00607F5B" w:rsidRPr="00BA376F" w:rsidRDefault="00607F5B" w:rsidP="00F6414D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4B118603" w14:textId="77777777" w:rsidR="00607F5B" w:rsidRPr="00BA376F" w:rsidRDefault="00607F5B" w:rsidP="00F6414D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A376F">
        <w:rPr>
          <w:rFonts w:ascii="Times New Roman" w:eastAsia="Times New Roman" w:hAnsi="Times New Roman"/>
          <w:b/>
          <w:sz w:val="20"/>
          <w:szCs w:val="20"/>
          <w:lang w:eastAsia="ru-RU"/>
        </w:rPr>
        <w:t>СПЕЦИФИКАЦИЯ</w:t>
      </w:r>
    </w:p>
    <w:tbl>
      <w:tblPr>
        <w:tblW w:w="16024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1"/>
        <w:gridCol w:w="153"/>
        <w:gridCol w:w="1632"/>
        <w:gridCol w:w="1423"/>
        <w:gridCol w:w="1417"/>
        <w:gridCol w:w="2126"/>
        <w:gridCol w:w="1134"/>
        <w:gridCol w:w="992"/>
        <w:gridCol w:w="851"/>
        <w:gridCol w:w="992"/>
        <w:gridCol w:w="850"/>
        <w:gridCol w:w="851"/>
        <w:gridCol w:w="261"/>
        <w:gridCol w:w="590"/>
        <w:gridCol w:w="850"/>
        <w:gridCol w:w="709"/>
        <w:gridCol w:w="895"/>
        <w:gridCol w:w="27"/>
      </w:tblGrid>
      <w:tr w:rsidR="00B04116" w:rsidRPr="00BA376F" w14:paraId="761CCD97" w14:textId="77777777" w:rsidTr="00DB7EF9">
        <w:trPr>
          <w:gridAfter w:val="1"/>
          <w:wAfter w:w="27" w:type="dxa"/>
          <w:trHeight w:val="423"/>
        </w:trPr>
        <w:tc>
          <w:tcPr>
            <w:tcW w:w="424" w:type="dxa"/>
            <w:gridSpan w:val="2"/>
            <w:vMerge w:val="restart"/>
          </w:tcPr>
          <w:p w14:paraId="7A4EFD40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N п/п</w:t>
            </w:r>
          </w:p>
        </w:tc>
        <w:tc>
          <w:tcPr>
            <w:tcW w:w="3055" w:type="dxa"/>
            <w:gridSpan w:val="2"/>
          </w:tcPr>
          <w:p w14:paraId="43566A20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1417" w:type="dxa"/>
            <w:vMerge w:val="restart"/>
          </w:tcPr>
          <w:p w14:paraId="65321A6D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2126" w:type="dxa"/>
            <w:vMerge w:val="restart"/>
          </w:tcPr>
          <w:p w14:paraId="4E2CA868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Лекарственная форма в соответствии с ЕСКЛП/ГРЛС</w:t>
            </w:r>
          </w:p>
        </w:tc>
        <w:tc>
          <w:tcPr>
            <w:tcW w:w="1134" w:type="dxa"/>
            <w:vMerge w:val="restart"/>
          </w:tcPr>
          <w:p w14:paraId="22456B56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Дозировка в соответствии с ЕСКЛП/ГРЛС</w:t>
            </w:r>
          </w:p>
        </w:tc>
        <w:tc>
          <w:tcPr>
            <w:tcW w:w="992" w:type="dxa"/>
            <w:vMerge w:val="restart"/>
          </w:tcPr>
          <w:p w14:paraId="5C3375A4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Единица измерения Товара в соответствии с ЕСКЛП (ПЕ)</w:t>
            </w:r>
          </w:p>
        </w:tc>
        <w:tc>
          <w:tcPr>
            <w:tcW w:w="2693" w:type="dxa"/>
            <w:gridSpan w:val="3"/>
          </w:tcPr>
          <w:p w14:paraId="3D3505A5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Цена за единицу измерения Товара, в том числе</w:t>
            </w:r>
          </w:p>
        </w:tc>
        <w:tc>
          <w:tcPr>
            <w:tcW w:w="851" w:type="dxa"/>
            <w:vMerge w:val="restart"/>
          </w:tcPr>
          <w:p w14:paraId="36266874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2410" w:type="dxa"/>
            <w:gridSpan w:val="4"/>
          </w:tcPr>
          <w:p w14:paraId="7A81F7FD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Стоимость, в том числе</w:t>
            </w:r>
          </w:p>
        </w:tc>
        <w:tc>
          <w:tcPr>
            <w:tcW w:w="895" w:type="dxa"/>
            <w:vMerge w:val="restart"/>
          </w:tcPr>
          <w:p w14:paraId="67139A8C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Количество вторичных (потребительских) упаковок</w:t>
            </w:r>
          </w:p>
        </w:tc>
      </w:tr>
      <w:tr w:rsidR="00B04116" w:rsidRPr="00BA376F" w14:paraId="5E1E6F1E" w14:textId="77777777" w:rsidTr="00DB7EF9">
        <w:trPr>
          <w:gridAfter w:val="1"/>
          <w:wAfter w:w="27" w:type="dxa"/>
          <w:trHeight w:val="225"/>
        </w:trPr>
        <w:tc>
          <w:tcPr>
            <w:tcW w:w="424" w:type="dxa"/>
            <w:gridSpan w:val="2"/>
            <w:vMerge/>
          </w:tcPr>
          <w:p w14:paraId="4A0806CD" w14:textId="77777777" w:rsidR="00B04116" w:rsidRPr="00BA376F" w:rsidRDefault="00B04116" w:rsidP="00DB7EF9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32" w:type="dxa"/>
          </w:tcPr>
          <w:p w14:paraId="30F9C482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международное непатентованное или химическое, или группировочное наименование</w:t>
            </w:r>
          </w:p>
        </w:tc>
        <w:tc>
          <w:tcPr>
            <w:tcW w:w="1423" w:type="dxa"/>
          </w:tcPr>
          <w:p w14:paraId="78F4877D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торговое наименование</w:t>
            </w:r>
          </w:p>
        </w:tc>
        <w:tc>
          <w:tcPr>
            <w:tcW w:w="1417" w:type="dxa"/>
            <w:vMerge/>
          </w:tcPr>
          <w:p w14:paraId="57FEC590" w14:textId="77777777" w:rsidR="00B04116" w:rsidRPr="00BA376F" w:rsidRDefault="00B04116" w:rsidP="00DB7EF9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14:paraId="63EE0897" w14:textId="77777777" w:rsidR="00B04116" w:rsidRPr="00BA376F" w:rsidRDefault="00B04116" w:rsidP="00DB7EF9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DCC7C8C" w14:textId="77777777" w:rsidR="00B04116" w:rsidRPr="00BA376F" w:rsidRDefault="00B04116" w:rsidP="00DB7EF9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8D2CBB7" w14:textId="77777777" w:rsidR="00B04116" w:rsidRPr="00BA376F" w:rsidRDefault="00B04116" w:rsidP="00DB7EF9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9DE28E8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992" w:type="dxa"/>
          </w:tcPr>
          <w:p w14:paraId="5AD44F08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размер НДС (если облагается НДС)</w:t>
            </w:r>
          </w:p>
        </w:tc>
        <w:tc>
          <w:tcPr>
            <w:tcW w:w="850" w:type="dxa"/>
          </w:tcPr>
          <w:p w14:paraId="1DE8BE66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851" w:type="dxa"/>
            <w:vMerge/>
          </w:tcPr>
          <w:p w14:paraId="04DD1664" w14:textId="77777777" w:rsidR="00B04116" w:rsidRPr="00BA376F" w:rsidRDefault="00B04116" w:rsidP="00DB7EF9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14:paraId="30B0AACF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850" w:type="dxa"/>
          </w:tcPr>
          <w:p w14:paraId="04958EAF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размер НДС (если облагается НДС)</w:t>
            </w:r>
          </w:p>
        </w:tc>
        <w:tc>
          <w:tcPr>
            <w:tcW w:w="709" w:type="dxa"/>
          </w:tcPr>
          <w:p w14:paraId="788F8DFD" w14:textId="77777777" w:rsidR="00B04116" w:rsidRPr="00BA376F" w:rsidRDefault="00B04116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895" w:type="dxa"/>
            <w:vMerge/>
          </w:tcPr>
          <w:p w14:paraId="36470884" w14:textId="77777777" w:rsidR="00B04116" w:rsidRPr="00BA376F" w:rsidRDefault="00B04116" w:rsidP="00DB7EF9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EC9" w:rsidRPr="00BA376F" w14:paraId="66AD0B24" w14:textId="77777777" w:rsidTr="00DB7EF9">
        <w:trPr>
          <w:gridAfter w:val="1"/>
          <w:wAfter w:w="27" w:type="dxa"/>
          <w:trHeight w:val="20"/>
        </w:trPr>
        <w:tc>
          <w:tcPr>
            <w:tcW w:w="424" w:type="dxa"/>
            <w:gridSpan w:val="2"/>
            <w:vAlign w:val="center"/>
          </w:tcPr>
          <w:p w14:paraId="3A470CCD" w14:textId="090C9F51" w:rsidR="00BC4EC9" w:rsidRPr="00BA376F" w:rsidRDefault="00BC4EC9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37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32" w:type="dxa"/>
            <w:vAlign w:val="center"/>
          </w:tcPr>
          <w:p w14:paraId="52C2F401" w14:textId="76EAB3FE" w:rsidR="00BC4EC9" w:rsidRPr="00BA376F" w:rsidRDefault="00640C01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40C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Альбумин человека</w:t>
            </w:r>
          </w:p>
        </w:tc>
        <w:tc>
          <w:tcPr>
            <w:tcW w:w="1423" w:type="dxa"/>
            <w:vAlign w:val="center"/>
          </w:tcPr>
          <w:p w14:paraId="1C17BAE8" w14:textId="77777777" w:rsidR="00BC4EC9" w:rsidRPr="00BA376F" w:rsidRDefault="00BC4EC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556A2960" w14:textId="77777777" w:rsidR="00BC4EC9" w:rsidRPr="00BA376F" w:rsidRDefault="00BC4EC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64C23292" w14:textId="3B35FF54" w:rsidR="00BC4EC9" w:rsidRPr="000D1909" w:rsidRDefault="00640C01" w:rsidP="00DB7EF9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40C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Раствор для инфузий</w:t>
            </w:r>
          </w:p>
        </w:tc>
        <w:tc>
          <w:tcPr>
            <w:tcW w:w="1134" w:type="dxa"/>
            <w:vAlign w:val="center"/>
          </w:tcPr>
          <w:p w14:paraId="10BD7F60" w14:textId="77777777" w:rsidR="00640C01" w:rsidRPr="00640C01" w:rsidRDefault="00640C01" w:rsidP="00DB7EF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40C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 мг/мл</w:t>
            </w:r>
          </w:p>
          <w:p w14:paraId="6B9131F4" w14:textId="46B55860" w:rsidR="00BC4EC9" w:rsidRPr="00146E15" w:rsidRDefault="00640C01" w:rsidP="00DB7EF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40C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ГРЛС: 20 %</w:t>
            </w:r>
          </w:p>
        </w:tc>
        <w:tc>
          <w:tcPr>
            <w:tcW w:w="992" w:type="dxa"/>
            <w:vAlign w:val="center"/>
          </w:tcPr>
          <w:p w14:paraId="3C3659CC" w14:textId="50FB3904" w:rsidR="00BC4EC9" w:rsidRPr="000D1909" w:rsidRDefault="00640C01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40C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мл</w:t>
            </w:r>
          </w:p>
        </w:tc>
        <w:tc>
          <w:tcPr>
            <w:tcW w:w="851" w:type="dxa"/>
            <w:vAlign w:val="center"/>
          </w:tcPr>
          <w:p w14:paraId="0C1FC034" w14:textId="77777777" w:rsidR="00BC4EC9" w:rsidRPr="00BA376F" w:rsidRDefault="00BC4EC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391D3D3E" w14:textId="77777777" w:rsidR="00BC4EC9" w:rsidRPr="00BA376F" w:rsidRDefault="00BC4EC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31C34FC3" w14:textId="77777777" w:rsidR="00BC4EC9" w:rsidRPr="00BA376F" w:rsidRDefault="00BC4EC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2CD7B652" w14:textId="4D8D7FAA" w:rsidR="00BC4EC9" w:rsidRPr="00BA376F" w:rsidRDefault="00640C01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5 000</w:t>
            </w:r>
          </w:p>
        </w:tc>
        <w:tc>
          <w:tcPr>
            <w:tcW w:w="851" w:type="dxa"/>
            <w:gridSpan w:val="2"/>
            <w:vAlign w:val="center"/>
          </w:tcPr>
          <w:p w14:paraId="6A7A3064" w14:textId="77777777" w:rsidR="00BC4EC9" w:rsidRPr="00BA376F" w:rsidRDefault="00BC4EC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6C9F6CE7" w14:textId="77777777" w:rsidR="00BC4EC9" w:rsidRPr="00BA376F" w:rsidRDefault="00BC4EC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14:paraId="3B21CE6F" w14:textId="77777777" w:rsidR="00BC4EC9" w:rsidRPr="00BA376F" w:rsidRDefault="00BC4EC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vAlign w:val="center"/>
          </w:tcPr>
          <w:p w14:paraId="1AF93D30" w14:textId="423DF446" w:rsidR="00BC4EC9" w:rsidRPr="00BA376F" w:rsidRDefault="00640C01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</w:t>
            </w:r>
          </w:p>
        </w:tc>
      </w:tr>
      <w:tr w:rsidR="00D86944" w:rsidRPr="00BA376F" w14:paraId="3A2AA4CF" w14:textId="77777777" w:rsidTr="00DB7EF9">
        <w:trPr>
          <w:gridAfter w:val="1"/>
          <w:wAfter w:w="27" w:type="dxa"/>
          <w:trHeight w:val="20"/>
        </w:trPr>
        <w:tc>
          <w:tcPr>
            <w:tcW w:w="424" w:type="dxa"/>
            <w:gridSpan w:val="2"/>
            <w:vAlign w:val="center"/>
          </w:tcPr>
          <w:p w14:paraId="04E88E5E" w14:textId="3B3BC2A5" w:rsidR="00D86944" w:rsidRPr="00BA376F" w:rsidRDefault="008D7D8A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32" w:type="dxa"/>
            <w:vAlign w:val="center"/>
          </w:tcPr>
          <w:p w14:paraId="68AA5D39" w14:textId="2CCD7D73" w:rsidR="00D86944" w:rsidRDefault="00640C01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Адеметионин</w:t>
            </w:r>
            <w:proofErr w:type="spellEnd"/>
          </w:p>
        </w:tc>
        <w:tc>
          <w:tcPr>
            <w:tcW w:w="1423" w:type="dxa"/>
            <w:vAlign w:val="center"/>
          </w:tcPr>
          <w:p w14:paraId="6AC752EF" w14:textId="77777777" w:rsidR="00D86944" w:rsidRPr="00BA376F" w:rsidRDefault="00D86944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7BC584FF" w14:textId="77777777" w:rsidR="00D86944" w:rsidRPr="00BA376F" w:rsidRDefault="00D86944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638C134F" w14:textId="1A82DB1F" w:rsidR="00D86944" w:rsidRPr="00B04116" w:rsidRDefault="00640C01" w:rsidP="00DB7EF9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Лиофилизат</w:t>
            </w:r>
            <w:proofErr w:type="spellEnd"/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для приготовления раствора для внутривенного и внутримышечного введения</w:t>
            </w:r>
          </w:p>
        </w:tc>
        <w:tc>
          <w:tcPr>
            <w:tcW w:w="1134" w:type="dxa"/>
            <w:vAlign w:val="center"/>
          </w:tcPr>
          <w:p w14:paraId="0FCDB477" w14:textId="5B02348D" w:rsidR="00D86944" w:rsidRPr="00B04116" w:rsidRDefault="00640C01" w:rsidP="00DB7EF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400 мг</w:t>
            </w:r>
          </w:p>
        </w:tc>
        <w:tc>
          <w:tcPr>
            <w:tcW w:w="992" w:type="dxa"/>
            <w:vAlign w:val="center"/>
          </w:tcPr>
          <w:p w14:paraId="6190E8E2" w14:textId="62B6FB42" w:rsidR="00D86944" w:rsidRDefault="00640C01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мг</w:t>
            </w:r>
          </w:p>
        </w:tc>
        <w:tc>
          <w:tcPr>
            <w:tcW w:w="851" w:type="dxa"/>
            <w:vAlign w:val="center"/>
          </w:tcPr>
          <w:p w14:paraId="0F431406" w14:textId="22674676" w:rsidR="00D86944" w:rsidRPr="00BA376F" w:rsidRDefault="00D86944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1B63EF91" w14:textId="77777777" w:rsidR="00D86944" w:rsidRPr="00BA376F" w:rsidRDefault="00D86944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63EA48CB" w14:textId="77777777" w:rsidR="00D86944" w:rsidRPr="00BA376F" w:rsidRDefault="00D86944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2DF779A6" w14:textId="2B566B5B" w:rsidR="00D86944" w:rsidRDefault="00640C01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90 000</w:t>
            </w:r>
          </w:p>
        </w:tc>
        <w:tc>
          <w:tcPr>
            <w:tcW w:w="851" w:type="dxa"/>
            <w:gridSpan w:val="2"/>
            <w:vAlign w:val="center"/>
          </w:tcPr>
          <w:p w14:paraId="0A02B059" w14:textId="77777777" w:rsidR="00D86944" w:rsidRPr="00BA376F" w:rsidRDefault="00D86944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2433EE0C" w14:textId="77777777" w:rsidR="00D86944" w:rsidRPr="00BA376F" w:rsidRDefault="00D86944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14:paraId="7740002C" w14:textId="77777777" w:rsidR="00D86944" w:rsidRPr="00BA376F" w:rsidRDefault="00D86944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vAlign w:val="center"/>
          </w:tcPr>
          <w:p w14:paraId="6D539291" w14:textId="06ED87D2" w:rsidR="00D86944" w:rsidRDefault="00640C01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</w:t>
            </w:r>
          </w:p>
        </w:tc>
      </w:tr>
      <w:tr w:rsidR="008D7D8A" w:rsidRPr="00BA376F" w14:paraId="43FD79B2" w14:textId="77777777" w:rsidTr="00DB7EF9">
        <w:trPr>
          <w:gridAfter w:val="1"/>
          <w:wAfter w:w="27" w:type="dxa"/>
          <w:trHeight w:val="33"/>
        </w:trPr>
        <w:tc>
          <w:tcPr>
            <w:tcW w:w="424" w:type="dxa"/>
            <w:gridSpan w:val="2"/>
            <w:vAlign w:val="center"/>
          </w:tcPr>
          <w:p w14:paraId="2C950F84" w14:textId="7EA6FD71" w:rsidR="008D7D8A" w:rsidRPr="00BA376F" w:rsidRDefault="008D7D8A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32" w:type="dxa"/>
            <w:vAlign w:val="center"/>
          </w:tcPr>
          <w:p w14:paraId="6D80F864" w14:textId="6397C762" w:rsidR="008D7D8A" w:rsidRDefault="00640C01" w:rsidP="00DB7E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нозин</w:t>
            </w:r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+</w:t>
            </w:r>
            <w:r w:rsidR="00DB7EF9"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меглюмин</w:t>
            </w:r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+</w:t>
            </w:r>
            <w:r w:rsidR="00DB7EF9"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метионин</w:t>
            </w:r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+</w:t>
            </w:r>
            <w:r w:rsidR="00DB7EF9"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ниткотинамид</w:t>
            </w:r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+</w:t>
            </w:r>
            <w:r w:rsidR="00DB7EF9"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янтарная</w:t>
            </w:r>
            <w:proofErr w:type="spellEnd"/>
            <w:r w:rsidR="00DB7EF9"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кислота</w:t>
            </w:r>
          </w:p>
        </w:tc>
        <w:tc>
          <w:tcPr>
            <w:tcW w:w="1423" w:type="dxa"/>
            <w:vAlign w:val="center"/>
          </w:tcPr>
          <w:p w14:paraId="07C61270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54BDFAC6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174A5E97" w14:textId="435AC557" w:rsidR="008D7D8A" w:rsidRPr="00B04116" w:rsidRDefault="00DB7EF9" w:rsidP="00DB7EF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Раствор для инфузий</w:t>
            </w:r>
          </w:p>
        </w:tc>
        <w:tc>
          <w:tcPr>
            <w:tcW w:w="1134" w:type="dxa"/>
            <w:vAlign w:val="center"/>
          </w:tcPr>
          <w:p w14:paraId="1B1B8679" w14:textId="5CBF2BD4" w:rsidR="008D7D8A" w:rsidRPr="00B04116" w:rsidRDefault="00DB7EF9" w:rsidP="00DB7EF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мг+8.725 мг+0.750 мг+0.250 мг+5.280 мг/мл</w:t>
            </w:r>
          </w:p>
        </w:tc>
        <w:tc>
          <w:tcPr>
            <w:tcW w:w="992" w:type="dxa"/>
            <w:vAlign w:val="center"/>
          </w:tcPr>
          <w:p w14:paraId="0A028B9B" w14:textId="6283AD92" w:rsidR="008D7D8A" w:rsidRDefault="00DB7EF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мл</w:t>
            </w:r>
          </w:p>
        </w:tc>
        <w:tc>
          <w:tcPr>
            <w:tcW w:w="851" w:type="dxa"/>
            <w:vAlign w:val="center"/>
          </w:tcPr>
          <w:p w14:paraId="1EB25CE7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3BA2C81C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6EE3AADE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2F1EF88A" w14:textId="27A5A2A5" w:rsidR="008D7D8A" w:rsidRDefault="00DB7EF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20 000</w:t>
            </w:r>
          </w:p>
        </w:tc>
        <w:tc>
          <w:tcPr>
            <w:tcW w:w="851" w:type="dxa"/>
            <w:gridSpan w:val="2"/>
            <w:vAlign w:val="center"/>
          </w:tcPr>
          <w:p w14:paraId="5231A391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555CDEEC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14:paraId="66E0D721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vAlign w:val="center"/>
          </w:tcPr>
          <w:p w14:paraId="5AA9ED32" w14:textId="506F442D" w:rsidR="008D7D8A" w:rsidRDefault="00DB7EF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</w:tr>
      <w:tr w:rsidR="008D7D8A" w:rsidRPr="00BA376F" w14:paraId="3A110D66" w14:textId="77777777" w:rsidTr="00DB7EF9">
        <w:trPr>
          <w:gridAfter w:val="1"/>
          <w:wAfter w:w="27" w:type="dxa"/>
          <w:trHeight w:val="20"/>
        </w:trPr>
        <w:tc>
          <w:tcPr>
            <w:tcW w:w="424" w:type="dxa"/>
            <w:gridSpan w:val="2"/>
            <w:vAlign w:val="center"/>
          </w:tcPr>
          <w:p w14:paraId="01E74087" w14:textId="6755DF85" w:rsidR="008D7D8A" w:rsidRPr="00BA376F" w:rsidRDefault="008D7D8A" w:rsidP="00DB7E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32" w:type="dxa"/>
            <w:vAlign w:val="center"/>
          </w:tcPr>
          <w:p w14:paraId="1FA33A0F" w14:textId="53174EDF" w:rsidR="008D7D8A" w:rsidRDefault="00DB7EF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Калия </w:t>
            </w:r>
            <w:proofErr w:type="spellStart"/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хлорид+Кальция</w:t>
            </w:r>
            <w:proofErr w:type="spellEnd"/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хлорид+Натрия</w:t>
            </w:r>
            <w:proofErr w:type="spellEnd"/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хлорид</w:t>
            </w:r>
          </w:p>
        </w:tc>
        <w:tc>
          <w:tcPr>
            <w:tcW w:w="1423" w:type="dxa"/>
            <w:vAlign w:val="center"/>
          </w:tcPr>
          <w:p w14:paraId="53F72213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4AE30E77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03AEC3BA" w14:textId="516240D2" w:rsidR="008D7D8A" w:rsidRPr="00B04116" w:rsidRDefault="00DB7EF9" w:rsidP="00DB7EF9">
            <w:pPr>
              <w:pStyle w:val="a4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DB7EF9">
              <w:rPr>
                <w:sz w:val="18"/>
                <w:szCs w:val="18"/>
              </w:rPr>
              <w:t>Раствор для инфузий</w:t>
            </w:r>
          </w:p>
        </w:tc>
        <w:tc>
          <w:tcPr>
            <w:tcW w:w="1134" w:type="dxa"/>
            <w:vAlign w:val="center"/>
          </w:tcPr>
          <w:p w14:paraId="62975789" w14:textId="1C0B5339" w:rsidR="008D7D8A" w:rsidRPr="00B04116" w:rsidRDefault="00DB7EF9" w:rsidP="00DB7EF9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18"/>
                <w:szCs w:val="18"/>
              </w:rPr>
            </w:pPr>
            <w:r w:rsidRPr="00DB7EF9">
              <w:rPr>
                <w:sz w:val="18"/>
                <w:szCs w:val="18"/>
              </w:rPr>
              <w:t>0.3 мг+0.25 мг+8.6 мг/мл</w:t>
            </w:r>
          </w:p>
        </w:tc>
        <w:tc>
          <w:tcPr>
            <w:tcW w:w="992" w:type="dxa"/>
            <w:vAlign w:val="center"/>
          </w:tcPr>
          <w:p w14:paraId="63061FF9" w14:textId="1F873C4F" w:rsidR="008D7D8A" w:rsidRDefault="00DB7EF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7EF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мл</w:t>
            </w:r>
          </w:p>
        </w:tc>
        <w:tc>
          <w:tcPr>
            <w:tcW w:w="851" w:type="dxa"/>
            <w:vAlign w:val="center"/>
          </w:tcPr>
          <w:p w14:paraId="7D05814C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573E4BC0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0BECEA6E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1AEA4419" w14:textId="7A23BF2F" w:rsidR="008D7D8A" w:rsidRDefault="00DB7EF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25 000</w:t>
            </w:r>
          </w:p>
        </w:tc>
        <w:tc>
          <w:tcPr>
            <w:tcW w:w="851" w:type="dxa"/>
            <w:gridSpan w:val="2"/>
            <w:vAlign w:val="center"/>
          </w:tcPr>
          <w:p w14:paraId="28432729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33420C96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14:paraId="07E9B548" w14:textId="77777777" w:rsidR="008D7D8A" w:rsidRPr="00BA376F" w:rsidRDefault="008D7D8A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vAlign w:val="center"/>
          </w:tcPr>
          <w:p w14:paraId="2BDC3604" w14:textId="36184B56" w:rsidR="008D7D8A" w:rsidRDefault="00DB7EF9" w:rsidP="00DB7EF9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</w:tr>
      <w:tr w:rsidR="00C22C33" w:rsidRPr="00BA376F" w14:paraId="7FEA47DF" w14:textId="77777777" w:rsidTr="00146E15">
        <w:tc>
          <w:tcPr>
            <w:tcW w:w="11841" w:type="dxa"/>
            <w:gridSpan w:val="11"/>
            <w:vAlign w:val="center"/>
          </w:tcPr>
          <w:p w14:paraId="0102FB12" w14:textId="77777777" w:rsidR="00C22C33" w:rsidRPr="00BA376F" w:rsidRDefault="00C22C33" w:rsidP="00DB7EF9">
            <w:pPr>
              <w:spacing w:after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4183" w:type="dxa"/>
            <w:gridSpan w:val="7"/>
          </w:tcPr>
          <w:p w14:paraId="75560427" w14:textId="77777777" w:rsidR="00C22C33" w:rsidRPr="00BA376F" w:rsidRDefault="00C22C33" w:rsidP="00DB7EF9">
            <w:pPr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22C33" w:rsidRPr="00BA376F" w14:paraId="3C8FB4F8" w14:textId="77777777" w:rsidTr="00146E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271" w:type="dxa"/>
          <w:wAfter w:w="3071" w:type="dxa"/>
          <w:trHeight w:val="288"/>
        </w:trPr>
        <w:tc>
          <w:tcPr>
            <w:tcW w:w="12682" w:type="dxa"/>
            <w:gridSpan w:val="1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9D43204" w14:textId="77777777" w:rsidR="00C22C33" w:rsidRPr="00BA376F" w:rsidRDefault="00C22C33" w:rsidP="00DB7E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 другом количестве единиц продукции в упаковке предлагаемого эквивалента общее количество единиц продукции должно быть не менее требуемого</w:t>
            </w:r>
          </w:p>
        </w:tc>
      </w:tr>
    </w:tbl>
    <w:p w14:paraId="701E6F0C" w14:textId="77777777" w:rsidR="00607F5B" w:rsidRPr="00BA376F" w:rsidRDefault="00607F5B" w:rsidP="00F6414D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A376F">
        <w:rPr>
          <w:rFonts w:ascii="Times New Roman" w:eastAsia="Times New Roman" w:hAnsi="Times New Roman"/>
          <w:b/>
          <w:sz w:val="20"/>
          <w:szCs w:val="20"/>
          <w:lang w:eastAsia="ru-RU"/>
        </w:rPr>
        <w:t>ИТОГО: ________________ (______________________________</w:t>
      </w:r>
      <w:r w:rsidR="00466754" w:rsidRPr="00BA376F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BA376F">
        <w:rPr>
          <w:rFonts w:ascii="Times New Roman" w:eastAsia="Times New Roman" w:hAnsi="Times New Roman"/>
          <w:b/>
          <w:sz w:val="20"/>
          <w:szCs w:val="20"/>
          <w:lang w:eastAsia="ru-RU"/>
        </w:rPr>
        <w:t>рублей ___ копеек) в том числе НДС _____ руб.</w:t>
      </w:r>
    </w:p>
    <w:tbl>
      <w:tblPr>
        <w:tblW w:w="14973" w:type="dxa"/>
        <w:tblInd w:w="96" w:type="dxa"/>
        <w:tblLook w:val="04A0" w:firstRow="1" w:lastRow="0" w:firstColumn="1" w:lastColumn="0" w:noHBand="0" w:noVBand="1"/>
      </w:tblPr>
      <w:tblGrid>
        <w:gridCol w:w="14973"/>
      </w:tblGrid>
      <w:tr w:rsidR="00A9519C" w:rsidRPr="00BA376F" w14:paraId="6916B63E" w14:textId="77777777" w:rsidTr="00596E3B">
        <w:trPr>
          <w:trHeight w:val="288"/>
        </w:trPr>
        <w:tc>
          <w:tcPr>
            <w:tcW w:w="14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72135" w14:textId="77777777" w:rsidR="00637CC3" w:rsidRPr="00BA376F" w:rsidRDefault="00637CC3" w:rsidP="00F6414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371"/>
              <w:gridCol w:w="7371"/>
            </w:tblGrid>
            <w:tr w:rsidR="00637CC3" w:rsidRPr="00DB7EF9" w14:paraId="3180D0AF" w14:textId="77777777" w:rsidTr="00637CC3">
              <w:tc>
                <w:tcPr>
                  <w:tcW w:w="7371" w:type="dxa"/>
                </w:tcPr>
                <w:p w14:paraId="72E1E636" w14:textId="77777777" w:rsidR="00637CC3" w:rsidRPr="00DB7EF9" w:rsidRDefault="00637CC3" w:rsidP="00F6414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DB7EF9"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Главный врач </w:t>
                  </w:r>
                </w:p>
                <w:p w14:paraId="5F499E66" w14:textId="77777777" w:rsidR="00637CC3" w:rsidRPr="00DB7EF9" w:rsidRDefault="00637CC3" w:rsidP="00F6414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DB7EF9"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  <w:t>СПб ГБУЗ «Городская больница №14»</w:t>
                  </w:r>
                </w:p>
                <w:p w14:paraId="5690233D" w14:textId="003F87B4" w:rsidR="00637CC3" w:rsidRPr="00DB7EF9" w:rsidRDefault="00637CC3" w:rsidP="00F6414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DB7EF9"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  <w:t>__________________ И.М. Хохлова</w:t>
                  </w:r>
                </w:p>
                <w:p w14:paraId="264EA7C4" w14:textId="72A4ACD4" w:rsidR="003C6607" w:rsidRPr="00DB7EF9" w:rsidRDefault="003C6607" w:rsidP="00F6414D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B7EF9">
                    <w:rPr>
                      <w:rFonts w:ascii="Times New Roman" w:eastAsia="Times New Roman" w:hAnsi="Times New Roman"/>
                      <w:bCs/>
                      <w:sz w:val="18"/>
                      <w:szCs w:val="18"/>
                      <w:lang w:eastAsia="ru-RU"/>
                    </w:rPr>
                    <w:t>Подписано ЭЦП</w:t>
                  </w:r>
                </w:p>
              </w:tc>
              <w:tc>
                <w:tcPr>
                  <w:tcW w:w="7371" w:type="dxa"/>
                </w:tcPr>
                <w:p w14:paraId="3286D595" w14:textId="77777777" w:rsidR="00637CC3" w:rsidRPr="00DB7EF9" w:rsidRDefault="00637CC3" w:rsidP="00F6414D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sz w:val="18"/>
                      <w:szCs w:val="18"/>
                      <w:lang w:val="en-US" w:eastAsia="ru-RU"/>
                    </w:rPr>
                  </w:pPr>
                </w:p>
                <w:p w14:paraId="79BC84A0" w14:textId="77777777" w:rsidR="00637CC3" w:rsidRPr="00DB7EF9" w:rsidRDefault="00637CC3" w:rsidP="00F6414D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09CC93DF" w14:textId="77777777" w:rsidR="00637CC3" w:rsidRPr="00DB7EF9" w:rsidRDefault="00637CC3" w:rsidP="00F6414D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B7EF9"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ru-RU"/>
                    </w:rPr>
                    <w:t>_________________________ (Ф.И.О.)</w:t>
                  </w:r>
                </w:p>
                <w:p w14:paraId="5038E39D" w14:textId="08517E5F" w:rsidR="003C6607" w:rsidRPr="00DB7EF9" w:rsidRDefault="003C6607" w:rsidP="00F6414D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B7EF9">
                    <w:rPr>
                      <w:rFonts w:ascii="Times New Roman" w:eastAsia="Times New Roman" w:hAnsi="Times New Roman"/>
                      <w:bCs/>
                      <w:sz w:val="18"/>
                      <w:szCs w:val="18"/>
                      <w:lang w:eastAsia="ru-RU"/>
                    </w:rPr>
                    <w:t>Подписано ЭЦП</w:t>
                  </w:r>
                </w:p>
              </w:tc>
            </w:tr>
          </w:tbl>
          <w:p w14:paraId="35D28A77" w14:textId="77777777" w:rsidR="00637CC3" w:rsidRPr="00BA376F" w:rsidRDefault="00637CC3" w:rsidP="00F6414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275A5F83" w14:textId="77777777" w:rsidR="00083CA3" w:rsidRPr="00BA376F" w:rsidRDefault="00083CA3" w:rsidP="00F6414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sectPr w:rsidR="00083CA3" w:rsidRPr="00BA376F" w:rsidSect="00DB7EF9">
          <w:pgSz w:w="16838" w:h="11906" w:orient="landscape"/>
          <w:pgMar w:top="426" w:right="1134" w:bottom="1276" w:left="851" w:header="709" w:footer="709" w:gutter="0"/>
          <w:cols w:space="708"/>
          <w:docGrid w:linePitch="360"/>
        </w:sectPr>
      </w:pPr>
    </w:p>
    <w:p w14:paraId="510EE926" w14:textId="77777777" w:rsidR="00DC2050" w:rsidRPr="008D7D8A" w:rsidRDefault="00DC2050" w:rsidP="008D7D8A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8D7D8A">
        <w:rPr>
          <w:rFonts w:ascii="Times New Roman" w:hAnsi="Times New Roman"/>
          <w:b/>
          <w:bCs/>
          <w:color w:val="000000"/>
          <w:sz w:val="18"/>
          <w:szCs w:val="18"/>
        </w:rPr>
        <w:lastRenderedPageBreak/>
        <w:t>Приложение N 2</w:t>
      </w:r>
    </w:p>
    <w:p w14:paraId="0B28C327" w14:textId="62FCA736" w:rsidR="008D7D8A" w:rsidRPr="008D7D8A" w:rsidRDefault="00DC2050" w:rsidP="008D7D8A">
      <w:pPr>
        <w:spacing w:after="0"/>
        <w:jc w:val="right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8D7D8A">
        <w:rPr>
          <w:rFonts w:ascii="Times New Roman" w:hAnsi="Times New Roman"/>
          <w:b/>
          <w:bCs/>
          <w:color w:val="000000"/>
          <w:sz w:val="18"/>
          <w:szCs w:val="18"/>
        </w:rPr>
        <w:t xml:space="preserve">к </w:t>
      </w:r>
      <w:r w:rsidR="008D7D8A" w:rsidRPr="008D7D8A">
        <w:rPr>
          <w:rFonts w:ascii="Times New Roman" w:hAnsi="Times New Roman"/>
          <w:b/>
          <w:bCs/>
          <w:color w:val="000000"/>
          <w:sz w:val="18"/>
          <w:szCs w:val="18"/>
        </w:rPr>
        <w:t>Договору № 0</w:t>
      </w:r>
      <w:r w:rsidR="00640C01">
        <w:rPr>
          <w:rFonts w:ascii="Times New Roman" w:hAnsi="Times New Roman"/>
          <w:b/>
          <w:bCs/>
          <w:color w:val="000000"/>
          <w:sz w:val="18"/>
          <w:szCs w:val="18"/>
        </w:rPr>
        <w:t>86</w:t>
      </w:r>
      <w:r w:rsidR="008D7D8A" w:rsidRPr="008D7D8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-ЭМ</w:t>
      </w:r>
    </w:p>
    <w:p w14:paraId="30660E4B" w14:textId="461C0A2C" w:rsidR="00DC2050" w:rsidRPr="008D7D8A" w:rsidRDefault="00DC2050" w:rsidP="008D7D8A">
      <w:pPr>
        <w:spacing w:after="0"/>
        <w:jc w:val="right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8D7D8A">
        <w:rPr>
          <w:rFonts w:ascii="Times New Roman" w:hAnsi="Times New Roman"/>
          <w:b/>
          <w:bCs/>
          <w:color w:val="000000"/>
          <w:sz w:val="18"/>
          <w:szCs w:val="18"/>
        </w:rPr>
        <w:t xml:space="preserve">от "___" </w:t>
      </w:r>
      <w:r w:rsidR="00042D02" w:rsidRPr="008D7D8A">
        <w:rPr>
          <w:rFonts w:ascii="Times New Roman" w:hAnsi="Times New Roman"/>
          <w:b/>
          <w:bCs/>
          <w:color w:val="000000"/>
          <w:sz w:val="18"/>
          <w:szCs w:val="18"/>
        </w:rPr>
        <w:t>_____________</w:t>
      </w:r>
      <w:r w:rsidRPr="008D7D8A">
        <w:rPr>
          <w:rFonts w:ascii="Times New Roman" w:hAnsi="Times New Roman"/>
          <w:b/>
          <w:bCs/>
          <w:color w:val="000000"/>
          <w:sz w:val="18"/>
          <w:szCs w:val="18"/>
        </w:rPr>
        <w:t xml:space="preserve"> 202</w:t>
      </w:r>
      <w:r w:rsidR="00735FA8" w:rsidRPr="008D7D8A">
        <w:rPr>
          <w:rFonts w:ascii="Times New Roman" w:hAnsi="Times New Roman"/>
          <w:b/>
          <w:bCs/>
          <w:color w:val="000000"/>
          <w:sz w:val="18"/>
          <w:szCs w:val="18"/>
        </w:rPr>
        <w:t>6</w:t>
      </w:r>
      <w:r w:rsidRPr="008D7D8A">
        <w:rPr>
          <w:rFonts w:ascii="Times New Roman" w:hAnsi="Times New Roman"/>
          <w:b/>
          <w:bCs/>
          <w:color w:val="000000"/>
          <w:sz w:val="18"/>
          <w:szCs w:val="18"/>
        </w:rPr>
        <w:t xml:space="preserve"> г</w:t>
      </w:r>
    </w:p>
    <w:p w14:paraId="563F2A29" w14:textId="77777777" w:rsidR="00DC2050" w:rsidRPr="00BA376F" w:rsidRDefault="00DC2050" w:rsidP="00F6414D">
      <w:pPr>
        <w:spacing w:after="0"/>
        <w:jc w:val="center"/>
        <w:rPr>
          <w:rFonts w:ascii="Times New Roman" w:hAnsi="Times New Roman"/>
          <w:color w:val="000000"/>
          <w:sz w:val="18"/>
          <w:szCs w:val="18"/>
        </w:rPr>
      </w:pPr>
      <w:r w:rsidRPr="00BA376F">
        <w:rPr>
          <w:rFonts w:ascii="Times New Roman" w:hAnsi="Times New Roman"/>
          <w:color w:val="000000"/>
          <w:sz w:val="18"/>
          <w:szCs w:val="18"/>
        </w:rPr>
        <w:t>Технические характеристики</w:t>
      </w:r>
    </w:p>
    <w:tbl>
      <w:tblPr>
        <w:tblpPr w:leftFromText="180" w:rightFromText="180" w:vertAnchor="page" w:horzAnchor="margin" w:tblpX="-416" w:tblpY="2161"/>
        <w:tblW w:w="103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3844"/>
        <w:gridCol w:w="518"/>
        <w:gridCol w:w="1543"/>
        <w:gridCol w:w="626"/>
        <w:gridCol w:w="2498"/>
      </w:tblGrid>
      <w:tr w:rsidR="00DC2050" w:rsidRPr="00BA376F" w14:paraId="304B2858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415BB5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N</w:t>
            </w:r>
          </w:p>
        </w:tc>
        <w:tc>
          <w:tcPr>
            <w:tcW w:w="3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680F69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Параметр</w:t>
            </w:r>
          </w:p>
        </w:tc>
        <w:tc>
          <w:tcPr>
            <w:tcW w:w="5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241520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Требуемое значение</w:t>
            </w:r>
          </w:p>
        </w:tc>
      </w:tr>
      <w:tr w:rsidR="00DC2050" w:rsidRPr="00BA376F" w14:paraId="461884C9" w14:textId="77777777" w:rsidTr="002952F1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5788E4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F2B7344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Международное непатентованное наименование</w:t>
            </w:r>
          </w:p>
        </w:tc>
        <w:tc>
          <w:tcPr>
            <w:tcW w:w="5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F08484" w14:textId="37673AA5" w:rsidR="000006BB" w:rsidRPr="00640C01" w:rsidRDefault="000006BB" w:rsidP="00640C01">
            <w:pPr>
              <w:widowControl w:val="0"/>
              <w:autoSpaceDE w:val="0"/>
              <w:autoSpaceDN w:val="0"/>
              <w:ind w:left="245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DC2050" w:rsidRPr="00BA376F" w14:paraId="04EC4DBF" w14:textId="77777777" w:rsidTr="00B13CD3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AADBC7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3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BE2314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Торговое наименование</w:t>
            </w:r>
          </w:p>
        </w:tc>
        <w:tc>
          <w:tcPr>
            <w:tcW w:w="5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54A289" w14:textId="77777777" w:rsidR="00DC2050" w:rsidRPr="00BA376F" w:rsidRDefault="00DC2050" w:rsidP="00B13CD3">
            <w:pPr>
              <w:widowControl w:val="0"/>
              <w:autoSpaceDE w:val="0"/>
              <w:autoSpaceDN w:val="0"/>
              <w:ind w:left="251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231ED7" w:rsidRPr="00BA376F" w14:paraId="6E246A12" w14:textId="77777777" w:rsidTr="00B13CD3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7E840" w14:textId="58F195C7" w:rsidR="00231ED7" w:rsidRPr="00BA376F" w:rsidRDefault="00231ED7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3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5B591" w14:textId="1CB78E88" w:rsidR="00231ED7" w:rsidRPr="00BA376F" w:rsidRDefault="00231ED7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Наименование держателя или владельца регистрационного удостоверения лекарственного препарата</w:t>
            </w:r>
          </w:p>
        </w:tc>
        <w:tc>
          <w:tcPr>
            <w:tcW w:w="5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C35F1A" w14:textId="77777777" w:rsidR="00231ED7" w:rsidRPr="00BA376F" w:rsidRDefault="00231ED7" w:rsidP="00B13CD3">
            <w:pPr>
              <w:widowControl w:val="0"/>
              <w:autoSpaceDE w:val="0"/>
              <w:autoSpaceDN w:val="0"/>
              <w:ind w:left="251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2050" w:rsidRPr="00BA376F" w14:paraId="5A04A48E" w14:textId="77777777" w:rsidTr="00B13CD3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6F421E" w14:textId="629DC092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3.</w:t>
            </w:r>
            <w:r w:rsidR="00231ED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F487FC5" w14:textId="16182CDD" w:rsidR="00DC2050" w:rsidRPr="00BA376F" w:rsidRDefault="00231ED7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="00DC2050" w:rsidRPr="00BA376F">
              <w:rPr>
                <w:rFonts w:ascii="Times New Roman" w:hAnsi="Times New Roman"/>
                <w:sz w:val="18"/>
                <w:szCs w:val="18"/>
              </w:rPr>
              <w:t>аименование производителя лекарственного препарата, производственные площадки, участвующие в процессе производства лекарственного препарата, с указанием стадий производства, названий</w:t>
            </w:r>
          </w:p>
        </w:tc>
        <w:tc>
          <w:tcPr>
            <w:tcW w:w="5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5A809B" w14:textId="77777777" w:rsidR="00DC2050" w:rsidRPr="00BA376F" w:rsidRDefault="00DC2050" w:rsidP="00B13CD3">
            <w:pPr>
              <w:widowControl w:val="0"/>
              <w:autoSpaceDE w:val="0"/>
              <w:autoSpaceDN w:val="0"/>
              <w:ind w:left="251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2050" w:rsidRPr="00BA376F" w14:paraId="4FA329AE" w14:textId="77777777" w:rsidTr="00B13CD3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29CB4D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4.</w:t>
            </w:r>
          </w:p>
        </w:tc>
        <w:tc>
          <w:tcPr>
            <w:tcW w:w="3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694283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5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2940AE" w14:textId="77777777" w:rsidR="00DC2050" w:rsidRPr="00BA376F" w:rsidRDefault="00DC2050" w:rsidP="00B13CD3">
            <w:pPr>
              <w:widowControl w:val="0"/>
              <w:autoSpaceDE w:val="0"/>
              <w:autoSpaceDN w:val="0"/>
              <w:ind w:left="251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2050" w:rsidRPr="00BA376F" w14:paraId="2AF699D7" w14:textId="77777777" w:rsidTr="00542855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991431" w14:textId="7E53A733" w:rsidR="00DC2050" w:rsidRPr="00BA376F" w:rsidRDefault="00704449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5</w:t>
            </w:r>
            <w:r w:rsidR="00DC2050" w:rsidRPr="00BA376F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A89E54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AF5902" w14:textId="4E6FA44E" w:rsidR="000006BB" w:rsidRPr="005A59B9" w:rsidRDefault="000006BB" w:rsidP="005A59B9">
            <w:pPr>
              <w:pStyle w:val="a5"/>
              <w:numPr>
                <w:ilvl w:val="0"/>
                <w:numId w:val="1"/>
              </w:numPr>
              <w:ind w:left="389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2050" w:rsidRPr="00BA376F" w14:paraId="353A6C72" w14:textId="77777777" w:rsidTr="00542855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788719" w14:textId="0B221FE5" w:rsidR="00DC2050" w:rsidRPr="00BA376F" w:rsidRDefault="00704449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6</w:t>
            </w:r>
            <w:r w:rsidR="00DC2050" w:rsidRPr="00BA376F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E3BA8D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Количество Товара в единицах измерения</w:t>
            </w:r>
          </w:p>
        </w:tc>
        <w:tc>
          <w:tcPr>
            <w:tcW w:w="5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A6827" w14:textId="2BFF13B0" w:rsidR="000006BB" w:rsidRPr="00BA376F" w:rsidRDefault="000006BB" w:rsidP="009B1680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ind w:left="389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2050" w:rsidRPr="00BA376F" w14:paraId="6686F43B" w14:textId="77777777" w:rsidTr="008E1ADB">
        <w:tc>
          <w:tcPr>
            <w:tcW w:w="1030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5F27CF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В случае заключения Контракта по результатам конкурентных процедур закупок:</w:t>
            </w:r>
          </w:p>
        </w:tc>
      </w:tr>
      <w:tr w:rsidR="00DC2050" w:rsidRPr="00BA376F" w14:paraId="552712CA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5478F0" w14:textId="0446EAE5" w:rsidR="00DC2050" w:rsidRPr="00BA376F" w:rsidRDefault="00704449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7</w:t>
            </w:r>
            <w:r w:rsidR="00DC2050" w:rsidRPr="00BA376F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902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B0728A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Информация о Товаре:</w:t>
            </w:r>
          </w:p>
        </w:tc>
      </w:tr>
      <w:tr w:rsidR="00DC2050" w:rsidRPr="00BA376F" w14:paraId="2DC6B647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08B67C" w14:textId="408513D7" w:rsidR="00DC2050" w:rsidRPr="00BA376F" w:rsidRDefault="00704449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7</w:t>
            </w:r>
            <w:r w:rsidR="00DC2050" w:rsidRPr="00BA376F">
              <w:rPr>
                <w:rFonts w:ascii="Times New Roman" w:hAnsi="Times New Roman"/>
                <w:sz w:val="18"/>
                <w:szCs w:val="18"/>
              </w:rPr>
              <w:t>.1.</w:t>
            </w:r>
          </w:p>
        </w:tc>
        <w:tc>
          <w:tcPr>
            <w:tcW w:w="902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4D8A7E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DC2050" w:rsidRPr="00BA376F" w14:paraId="4D353578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B4B859B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Торговое наименование лекарственного препарата</w:t>
            </w:r>
          </w:p>
        </w:tc>
        <w:tc>
          <w:tcPr>
            <w:tcW w:w="43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B514D8B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21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918BD37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Наименование страны происхождения Товара (с указанием данных документа, подтверждающего страну происхождения товара - при наличии)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51FBA27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Единица измерения</w:t>
            </w:r>
          </w:p>
        </w:tc>
      </w:tr>
      <w:tr w:rsidR="00DC2050" w:rsidRPr="00BA376F" w14:paraId="53806EBF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512B7E" w14:textId="77777777" w:rsidR="00DC2050" w:rsidRPr="00BA376F" w:rsidRDefault="00DC2050" w:rsidP="00F6414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DFE2DA7" w14:textId="77777777" w:rsidR="00DC2050" w:rsidRPr="00BA376F" w:rsidRDefault="00DC2050" w:rsidP="00F6414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B2A584E" w14:textId="77777777" w:rsidR="00DC2050" w:rsidRPr="00BA376F" w:rsidRDefault="00DC2050" w:rsidP="00F6414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28A6CE5" w14:textId="77777777" w:rsidR="00DC2050" w:rsidRPr="00BA376F" w:rsidRDefault="00DC2050" w:rsidP="00F6414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2050" w:rsidRPr="00BA376F" w14:paraId="29335EE3" w14:textId="77777777" w:rsidTr="00704449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258243" w14:textId="4194271C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702F4E5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1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779C3A4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55356BD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DC2050" w:rsidRPr="00BA376F" w14:paraId="51410B01" w14:textId="77777777" w:rsidTr="00704449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CBF638" w14:textId="6BAD32D0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5B18E52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1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7ADC0AD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FC55B00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DC2050" w:rsidRPr="00BA376F" w14:paraId="6DC40626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5016E1" w14:textId="3D856583" w:rsidR="00DC2050" w:rsidRPr="00BA376F" w:rsidRDefault="00704449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7</w:t>
            </w:r>
            <w:r w:rsidR="00DC2050" w:rsidRPr="00BA376F">
              <w:rPr>
                <w:rFonts w:ascii="Times New Roman" w:hAnsi="Times New Roman"/>
                <w:sz w:val="18"/>
                <w:szCs w:val="18"/>
              </w:rPr>
              <w:t>.2.</w:t>
            </w:r>
          </w:p>
        </w:tc>
        <w:tc>
          <w:tcPr>
            <w:tcW w:w="902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8A96B2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Товар иностранного происхождения:</w:t>
            </w:r>
          </w:p>
        </w:tc>
      </w:tr>
      <w:tr w:rsidR="00DC2050" w:rsidRPr="00BA376F" w14:paraId="789A9C5E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42CD7B1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Торговое наименование лекарственного препарата</w:t>
            </w:r>
          </w:p>
        </w:tc>
        <w:tc>
          <w:tcPr>
            <w:tcW w:w="43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75B6CC2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967FE95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Наименование страны происхождения Товара</w:t>
            </w:r>
          </w:p>
        </w:tc>
        <w:tc>
          <w:tcPr>
            <w:tcW w:w="3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59E6523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Единица измерения</w:t>
            </w:r>
          </w:p>
        </w:tc>
      </w:tr>
      <w:tr w:rsidR="00DC2050" w:rsidRPr="00BA376F" w14:paraId="379D8D16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DCC3D" w14:textId="77777777" w:rsidR="00DC2050" w:rsidRPr="00BA376F" w:rsidRDefault="00DC2050" w:rsidP="00F6414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1375F" w14:textId="77777777" w:rsidR="00DC2050" w:rsidRPr="00BA376F" w:rsidRDefault="00DC2050" w:rsidP="00F6414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610FA" w14:textId="77777777" w:rsidR="00DC2050" w:rsidRPr="00BA376F" w:rsidRDefault="00DC2050" w:rsidP="00F6414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61C03" w14:textId="77777777" w:rsidR="00DC2050" w:rsidRPr="00BA376F" w:rsidRDefault="00DC2050" w:rsidP="00F6414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2050" w:rsidRPr="00BA376F" w14:paraId="322C162D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3A5158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24F7A55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E14CECB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F4E1944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DC2050" w:rsidRPr="00BA376F" w14:paraId="18EA9163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05B9955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3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5163BAE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0FC47F8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961D30D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DC2050" w:rsidRPr="00BA376F" w14:paraId="544D4C11" w14:textId="77777777" w:rsidTr="008E1ADB">
        <w:tc>
          <w:tcPr>
            <w:tcW w:w="1030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9D83982" w14:textId="77777777" w:rsidR="00DC2050" w:rsidRPr="00BA376F" w:rsidRDefault="00DC2050" w:rsidP="00F6414D">
            <w:pPr>
              <w:spacing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Примечание:</w:t>
            </w:r>
          </w:p>
          <w:p w14:paraId="7723396B" w14:textId="77777777" w:rsidR="00DC2050" w:rsidRPr="00BA376F" w:rsidRDefault="00DC2050" w:rsidP="00F6414D">
            <w:pPr>
              <w:spacing w:line="288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в случае применения ограничений, предусмотренных </w:t>
            </w:r>
            <w:hyperlink r:id="rId8" w:history="1">
              <w:r w:rsidRPr="00BA376F">
                <w:rPr>
                  <w:rFonts w:ascii="Times New Roman" w:hAnsi="Times New Roman"/>
                  <w:color w:val="1A0DAB"/>
                  <w:sz w:val="18"/>
                  <w:szCs w:val="18"/>
                  <w:u w:val="single"/>
                </w:rPr>
                <w:t>постановлением</w:t>
              </w:r>
            </w:hyperlink>
            <w:r w:rsidRPr="00BA376F">
              <w:rPr>
                <w:rFonts w:ascii="Times New Roman" w:hAnsi="Times New Roman"/>
                <w:sz w:val="18"/>
                <w:szCs w:val="18"/>
              </w:rPr>
              <w:t> Правительства Российской Федерации от 30.11.2015 N 1289 "Об ограничениях и условиях допуска происходящих из иностранных государств </w:t>
            </w:r>
            <w:r w:rsidRPr="00BA376F">
              <w:rPr>
                <w:rFonts w:ascii="Times New Roman" w:hAnsi="Times New Roman"/>
                <w:color w:val="000000"/>
                <w:sz w:val="18"/>
                <w:szCs w:val="18"/>
              </w:rPr>
              <w:t>лекарственных</w:t>
            </w: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  <w:r w:rsidRPr="00BA376F">
              <w:rPr>
                <w:rFonts w:ascii="Times New Roman" w:hAnsi="Times New Roman"/>
                <w:color w:val="000000"/>
                <w:sz w:val="18"/>
                <w:szCs w:val="18"/>
              </w:rPr>
              <w:t>препаратов</w:t>
            </w:r>
            <w:r w:rsidRPr="00BA376F">
              <w:rPr>
                <w:rFonts w:ascii="Times New Roman" w:hAnsi="Times New Roman"/>
                <w:sz w:val="18"/>
                <w:szCs w:val="18"/>
              </w:rPr>
              <w:t>, включенных в перечень жизненно необходимых и важнейших </w:t>
            </w:r>
            <w:r w:rsidRPr="00BA376F">
              <w:rPr>
                <w:rFonts w:ascii="Times New Roman" w:hAnsi="Times New Roman"/>
                <w:color w:val="000000"/>
                <w:sz w:val="18"/>
                <w:szCs w:val="18"/>
              </w:rPr>
              <w:t>лекарственных</w:t>
            </w: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  <w:r w:rsidRPr="00BA376F">
              <w:rPr>
                <w:rFonts w:ascii="Times New Roman" w:hAnsi="Times New Roman"/>
                <w:color w:val="000000"/>
                <w:sz w:val="18"/>
                <w:szCs w:val="18"/>
              </w:rPr>
              <w:t>препаратов</w:t>
            </w:r>
            <w:r w:rsidRPr="00BA376F">
              <w:rPr>
                <w:rFonts w:ascii="Times New Roman" w:hAnsi="Times New Roman"/>
                <w:sz w:val="18"/>
                <w:szCs w:val="18"/>
              </w:rPr>
              <w:t xml:space="preserve">, для целей осуществления закупок для обеспечения </w:t>
            </w:r>
            <w:r w:rsidRPr="00BA376F">
              <w:rPr>
                <w:rFonts w:ascii="Times New Roman" w:hAnsi="Times New Roman"/>
                <w:sz w:val="18"/>
                <w:szCs w:val="18"/>
              </w:rPr>
              <w:lastRenderedPageBreak/>
              <w:t>государственных и муниципальных нужд" </w:t>
            </w:r>
            <w:hyperlink r:id="rId9" w:history="1">
              <w:r w:rsidRPr="00BA376F">
                <w:rPr>
                  <w:rFonts w:ascii="Times New Roman" w:hAnsi="Times New Roman"/>
                  <w:color w:val="1A0DAB"/>
                  <w:sz w:val="18"/>
                  <w:szCs w:val="18"/>
                  <w:u w:val="single"/>
                </w:rPr>
                <w:t>&lt;200&gt;</w:t>
              </w:r>
            </w:hyperlink>
            <w:r w:rsidRPr="00BA376F">
              <w:rPr>
                <w:rFonts w:ascii="Times New Roman" w:hAnsi="Times New Roman"/>
                <w:sz w:val="18"/>
                <w:szCs w:val="18"/>
              </w:rPr>
              <w:t>, при заключении и исполнении </w:t>
            </w:r>
            <w:r w:rsidRPr="00BA376F">
              <w:rPr>
                <w:rFonts w:ascii="Times New Roman" w:hAnsi="Times New Roman"/>
                <w:color w:val="000000"/>
                <w:sz w:val="18"/>
                <w:szCs w:val="18"/>
              </w:rPr>
              <w:t>контракта</w:t>
            </w:r>
            <w:r w:rsidRPr="00BA376F">
              <w:rPr>
                <w:rFonts w:ascii="Times New Roman" w:hAnsi="Times New Roman"/>
                <w:sz w:val="18"/>
                <w:szCs w:val="18"/>
              </w:rPr>
              <w:t> не допускается замена </w:t>
            </w:r>
            <w:r w:rsidRPr="00BA376F">
              <w:rPr>
                <w:rFonts w:ascii="Times New Roman" w:hAnsi="Times New Roman"/>
                <w:color w:val="000000"/>
                <w:sz w:val="18"/>
                <w:szCs w:val="18"/>
              </w:rPr>
              <w:t>лекарственного</w:t>
            </w: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  <w:r w:rsidRPr="00BA376F">
              <w:rPr>
                <w:rFonts w:ascii="Times New Roman" w:hAnsi="Times New Roman"/>
                <w:color w:val="000000"/>
                <w:sz w:val="18"/>
                <w:szCs w:val="18"/>
              </w:rPr>
              <w:t>препарата</w:t>
            </w:r>
            <w:r w:rsidRPr="00BA376F">
              <w:rPr>
                <w:rFonts w:ascii="Times New Roman" w:hAnsi="Times New Roman"/>
                <w:sz w:val="18"/>
                <w:szCs w:val="18"/>
              </w:rPr>
              <w:t> конкретного производителя или страны его происхождения, указанных в заявке, содержащей предложение о </w:t>
            </w:r>
            <w:r w:rsidRPr="00BA376F">
              <w:rPr>
                <w:rFonts w:ascii="Times New Roman" w:hAnsi="Times New Roman"/>
                <w:color w:val="000000"/>
                <w:sz w:val="18"/>
                <w:szCs w:val="18"/>
              </w:rPr>
              <w:t>поставке</w:t>
            </w: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  <w:r w:rsidRPr="00BA376F">
              <w:rPr>
                <w:rFonts w:ascii="Times New Roman" w:hAnsi="Times New Roman"/>
                <w:color w:val="000000"/>
                <w:sz w:val="18"/>
                <w:szCs w:val="18"/>
              </w:rPr>
              <w:t>лекарственного</w:t>
            </w:r>
            <w:r w:rsidRPr="00BA376F">
              <w:rPr>
                <w:rFonts w:ascii="Times New Roman" w:hAnsi="Times New Roman"/>
                <w:sz w:val="18"/>
                <w:szCs w:val="18"/>
              </w:rPr>
              <w:t> </w:t>
            </w:r>
            <w:r w:rsidRPr="00BA376F">
              <w:rPr>
                <w:rFonts w:ascii="Times New Roman" w:hAnsi="Times New Roman"/>
                <w:color w:val="000000"/>
                <w:sz w:val="18"/>
                <w:szCs w:val="18"/>
              </w:rPr>
              <w:t>препарата</w:t>
            </w:r>
            <w:r w:rsidRPr="00BA376F"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1D5EAE31" w14:textId="77777777" w:rsidR="00DC2050" w:rsidRPr="00BA376F" w:rsidRDefault="00DC2050" w:rsidP="00F6414D">
            <w:pPr>
              <w:spacing w:after="100" w:line="288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в случае применения условий допуска, предусмотренных </w:t>
            </w:r>
            <w:hyperlink r:id="rId10" w:history="1">
              <w:r w:rsidRPr="00BA376F">
                <w:rPr>
                  <w:rFonts w:ascii="Times New Roman" w:hAnsi="Times New Roman"/>
                  <w:color w:val="1A0DAB"/>
                  <w:sz w:val="18"/>
                  <w:szCs w:val="18"/>
                  <w:u w:val="single"/>
                </w:rPr>
                <w:t>приказом</w:t>
              </w:r>
            </w:hyperlink>
            <w:r w:rsidRPr="00BA376F">
              <w:rPr>
                <w:rFonts w:ascii="Times New Roman" w:hAnsi="Times New Roman"/>
                <w:sz w:val="18"/>
                <w:szCs w:val="18"/>
              </w:rPr>
              <w:t> Министерства финансов Российской Федерации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 </w:t>
            </w:r>
            <w:hyperlink r:id="rId11" w:history="1">
              <w:r w:rsidRPr="00BA376F">
                <w:rPr>
                  <w:rFonts w:ascii="Times New Roman" w:hAnsi="Times New Roman"/>
                  <w:color w:val="1A0DAB"/>
                  <w:sz w:val="18"/>
                  <w:szCs w:val="18"/>
                  <w:u w:val="single"/>
                </w:rPr>
                <w:t>&lt;201&gt;</w:t>
              </w:r>
            </w:hyperlink>
            <w:r w:rsidRPr="00BA376F">
              <w:rPr>
                <w:rFonts w:ascii="Times New Roman" w:hAnsi="Times New Roman"/>
                <w:sz w:val="18"/>
                <w:szCs w:val="18"/>
              </w:rPr>
              <w:t>, не допускается замена страны происхождения данных товаров, указанных в заявке, за исключением случая, когда в результате такой замены страной происхождения товаров, будет являться государство - член Евразийского экономического союза.</w:t>
            </w:r>
          </w:p>
        </w:tc>
      </w:tr>
      <w:tr w:rsidR="00DC2050" w:rsidRPr="00BA376F" w14:paraId="2E42C8E0" w14:textId="77777777" w:rsidTr="008E1ADB">
        <w:tc>
          <w:tcPr>
            <w:tcW w:w="1030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46BFFD8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lastRenderedPageBreak/>
              <w:t>В случае заключения Контракта без проведения конкурентных процедур закупок:</w:t>
            </w:r>
          </w:p>
        </w:tc>
      </w:tr>
      <w:tr w:rsidR="00DC2050" w:rsidRPr="00BA376F" w14:paraId="65F72E6B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21172F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8.</w:t>
            </w:r>
          </w:p>
        </w:tc>
        <w:tc>
          <w:tcPr>
            <w:tcW w:w="3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7834FCD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Лекарственная форма, дозировка лекарственного средства и количество лекарственных форм во вторичной (потребительской) упаковке</w:t>
            </w:r>
          </w:p>
        </w:tc>
        <w:tc>
          <w:tcPr>
            <w:tcW w:w="5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3992A43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2050" w:rsidRPr="00BA376F" w14:paraId="555386D7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BCB628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9.</w:t>
            </w:r>
          </w:p>
        </w:tc>
        <w:tc>
          <w:tcPr>
            <w:tcW w:w="3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0A4FCF7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Наименование страны происхождения Товара</w:t>
            </w:r>
          </w:p>
        </w:tc>
        <w:tc>
          <w:tcPr>
            <w:tcW w:w="5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48960CD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2050" w:rsidRPr="00BA376F" w14:paraId="69E5B3B4" w14:textId="77777777" w:rsidTr="008E1ADB"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68D561" w14:textId="77777777" w:rsidR="00DC2050" w:rsidRPr="00BA376F" w:rsidRDefault="00DC2050" w:rsidP="00F6414D">
            <w:pPr>
              <w:spacing w:after="10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10.</w:t>
            </w:r>
          </w:p>
        </w:tc>
        <w:tc>
          <w:tcPr>
            <w:tcW w:w="3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CE9399" w14:textId="77777777" w:rsidR="00DC2050" w:rsidRPr="00BA376F" w:rsidRDefault="00DC2050" w:rsidP="00F6414D">
            <w:pPr>
              <w:spacing w:after="100" w:line="288" w:lineRule="atLeast"/>
              <w:rPr>
                <w:rFonts w:ascii="Times New Roman" w:hAnsi="Times New Roman"/>
                <w:sz w:val="18"/>
                <w:szCs w:val="18"/>
              </w:rPr>
            </w:pPr>
            <w:r w:rsidRPr="00BA376F">
              <w:rPr>
                <w:rFonts w:ascii="Times New Roman" w:hAnsi="Times New Roman"/>
                <w:sz w:val="18"/>
                <w:szCs w:val="18"/>
              </w:rPr>
              <w:t>Остаточный срок годности</w:t>
            </w:r>
          </w:p>
        </w:tc>
        <w:tc>
          <w:tcPr>
            <w:tcW w:w="5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001389D" w14:textId="77777777" w:rsidR="00DC2050" w:rsidRPr="000D1909" w:rsidRDefault="00042D02" w:rsidP="00F6414D">
            <w:pPr>
              <w:spacing w:after="100" w:line="288" w:lineRule="atLeast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D1909">
              <w:rPr>
                <w:rFonts w:ascii="Times New Roman" w:hAnsi="Times New Roman"/>
                <w:b/>
                <w:bCs/>
                <w:sz w:val="18"/>
                <w:szCs w:val="18"/>
              </w:rPr>
              <w:t>Не менее 12 месяцев</w:t>
            </w:r>
          </w:p>
        </w:tc>
      </w:tr>
    </w:tbl>
    <w:p w14:paraId="2C2BE3F9" w14:textId="77777777" w:rsidR="00DC2050" w:rsidRPr="00BA376F" w:rsidRDefault="00DC2050" w:rsidP="00DF58C1">
      <w:pPr>
        <w:spacing w:after="0"/>
        <w:ind w:firstLine="709"/>
        <w:jc w:val="center"/>
        <w:rPr>
          <w:rFonts w:ascii="Times New Roman" w:hAnsi="Times New Roman"/>
          <w:color w:val="000000"/>
          <w:sz w:val="18"/>
          <w:szCs w:val="18"/>
        </w:rPr>
      </w:pPr>
    </w:p>
    <w:p w14:paraId="2AD58A4B" w14:textId="77777777" w:rsidR="00DC2050" w:rsidRPr="00BA376F" w:rsidRDefault="00DC2050" w:rsidP="00DF58C1">
      <w:pPr>
        <w:spacing w:after="0"/>
        <w:ind w:firstLine="709"/>
        <w:jc w:val="center"/>
        <w:rPr>
          <w:rFonts w:ascii="Times New Roman" w:hAnsi="Times New Roman"/>
          <w:color w:val="000000"/>
          <w:sz w:val="18"/>
          <w:szCs w:val="1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8"/>
        <w:gridCol w:w="5323"/>
      </w:tblGrid>
      <w:tr w:rsidR="00637CC3" w:rsidRPr="00BA376F" w14:paraId="46537922" w14:textId="77777777" w:rsidTr="00BF3808">
        <w:tc>
          <w:tcPr>
            <w:tcW w:w="7371" w:type="dxa"/>
          </w:tcPr>
          <w:p w14:paraId="5D2739FC" w14:textId="77777777" w:rsidR="00637CC3" w:rsidRPr="00BA376F" w:rsidRDefault="00637CC3" w:rsidP="00DF2D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Главный врач </w:t>
            </w:r>
          </w:p>
          <w:p w14:paraId="44E8511D" w14:textId="77777777" w:rsidR="00637CC3" w:rsidRPr="00BA376F" w:rsidRDefault="00637CC3" w:rsidP="00DF2D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СПб ГБУЗ «Городская больница №14»</w:t>
            </w:r>
          </w:p>
          <w:p w14:paraId="1F7C93D6" w14:textId="77777777" w:rsidR="00637CC3" w:rsidRPr="00BA376F" w:rsidRDefault="00637CC3" w:rsidP="00DF2D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14:paraId="2A855968" w14:textId="0E04BD5F" w:rsidR="00637CC3" w:rsidRDefault="00637CC3" w:rsidP="009B1680">
            <w:pPr>
              <w:spacing w:after="0" w:line="27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A376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__________________ И.М. Хохлова</w:t>
            </w:r>
          </w:p>
          <w:p w14:paraId="09404B77" w14:textId="58C3BBC7" w:rsidR="003C6607" w:rsidRPr="00BA376F" w:rsidRDefault="003C6607" w:rsidP="00DF2DC9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Подписано ЭЦП</w:t>
            </w:r>
          </w:p>
        </w:tc>
        <w:tc>
          <w:tcPr>
            <w:tcW w:w="7371" w:type="dxa"/>
          </w:tcPr>
          <w:p w14:paraId="029BDC17" w14:textId="77777777" w:rsidR="00637CC3" w:rsidRPr="00BA376F" w:rsidRDefault="00637CC3" w:rsidP="00DF58C1">
            <w:pPr>
              <w:spacing w:after="0" w:line="240" w:lineRule="auto"/>
              <w:ind w:firstLine="709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  <w:p w14:paraId="30571940" w14:textId="77777777" w:rsidR="00637CC3" w:rsidRPr="00BA376F" w:rsidRDefault="00637CC3" w:rsidP="00DF58C1">
            <w:pPr>
              <w:spacing w:after="0" w:line="240" w:lineRule="auto"/>
              <w:ind w:firstLine="709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  <w:p w14:paraId="18707D41" w14:textId="77777777" w:rsidR="00637CC3" w:rsidRPr="00BA376F" w:rsidRDefault="00637CC3" w:rsidP="00DF58C1">
            <w:pPr>
              <w:spacing w:after="0" w:line="240" w:lineRule="auto"/>
              <w:ind w:firstLine="709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</w:p>
          <w:p w14:paraId="08DF819E" w14:textId="77777777" w:rsidR="00637CC3" w:rsidRDefault="00637CC3" w:rsidP="00DF58C1">
            <w:pPr>
              <w:spacing w:after="0" w:line="240" w:lineRule="auto"/>
              <w:ind w:firstLine="709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BA376F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_________________________ (Ф.И.О.)</w:t>
            </w:r>
          </w:p>
          <w:p w14:paraId="2E81D84B" w14:textId="017C52C9" w:rsidR="003C6607" w:rsidRPr="00BA376F" w:rsidRDefault="003C6607" w:rsidP="00DF58C1">
            <w:pPr>
              <w:spacing w:after="0" w:line="240" w:lineRule="auto"/>
              <w:ind w:firstLine="709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Подписано ЭЦП</w:t>
            </w:r>
          </w:p>
        </w:tc>
      </w:tr>
    </w:tbl>
    <w:p w14:paraId="0B5AD68F" w14:textId="77777777" w:rsidR="00DC2050" w:rsidRPr="00BA376F" w:rsidRDefault="00DC2050" w:rsidP="00DF58C1">
      <w:pPr>
        <w:ind w:firstLine="709"/>
        <w:jc w:val="center"/>
        <w:rPr>
          <w:sz w:val="20"/>
          <w:szCs w:val="20"/>
        </w:rPr>
      </w:pPr>
    </w:p>
    <w:sectPr w:rsidR="00DC2050" w:rsidRPr="00BA376F" w:rsidSect="00083CA3">
      <w:pgSz w:w="11906" w:h="16838"/>
      <w:pgMar w:top="851" w:right="709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D4AEA"/>
    <w:multiLevelType w:val="hybridMultilevel"/>
    <w:tmpl w:val="FD3EC144"/>
    <w:lvl w:ilvl="0" w:tplc="99AE33B4">
      <w:start w:val="1"/>
      <w:numFmt w:val="decimal"/>
      <w:lvlText w:val="%1.)"/>
      <w:lvlJc w:val="left"/>
      <w:pPr>
        <w:ind w:left="1080" w:hanging="360"/>
      </w:pPr>
      <w:rPr>
        <w:rFonts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33388C"/>
    <w:multiLevelType w:val="hybridMultilevel"/>
    <w:tmpl w:val="0E6A411C"/>
    <w:lvl w:ilvl="0" w:tplc="0A4097C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80619A"/>
    <w:multiLevelType w:val="hybridMultilevel"/>
    <w:tmpl w:val="571096D6"/>
    <w:lvl w:ilvl="0" w:tplc="192286E4">
      <w:start w:val="1"/>
      <w:numFmt w:val="decimal"/>
      <w:lvlText w:val="%1)"/>
      <w:lvlJc w:val="left"/>
      <w:pPr>
        <w:ind w:left="12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2" w:hanging="360"/>
      </w:pPr>
    </w:lvl>
    <w:lvl w:ilvl="2" w:tplc="0419001B" w:tentative="1">
      <w:start w:val="1"/>
      <w:numFmt w:val="lowerRoman"/>
      <w:lvlText w:val="%3."/>
      <w:lvlJc w:val="right"/>
      <w:pPr>
        <w:ind w:left="2712" w:hanging="180"/>
      </w:pPr>
    </w:lvl>
    <w:lvl w:ilvl="3" w:tplc="0419000F" w:tentative="1">
      <w:start w:val="1"/>
      <w:numFmt w:val="decimal"/>
      <w:lvlText w:val="%4."/>
      <w:lvlJc w:val="left"/>
      <w:pPr>
        <w:ind w:left="3432" w:hanging="360"/>
      </w:pPr>
    </w:lvl>
    <w:lvl w:ilvl="4" w:tplc="04190019" w:tentative="1">
      <w:start w:val="1"/>
      <w:numFmt w:val="lowerLetter"/>
      <w:lvlText w:val="%5."/>
      <w:lvlJc w:val="left"/>
      <w:pPr>
        <w:ind w:left="4152" w:hanging="360"/>
      </w:pPr>
    </w:lvl>
    <w:lvl w:ilvl="5" w:tplc="0419001B" w:tentative="1">
      <w:start w:val="1"/>
      <w:numFmt w:val="lowerRoman"/>
      <w:lvlText w:val="%6."/>
      <w:lvlJc w:val="right"/>
      <w:pPr>
        <w:ind w:left="4872" w:hanging="180"/>
      </w:pPr>
    </w:lvl>
    <w:lvl w:ilvl="6" w:tplc="0419000F" w:tentative="1">
      <w:start w:val="1"/>
      <w:numFmt w:val="decimal"/>
      <w:lvlText w:val="%7."/>
      <w:lvlJc w:val="left"/>
      <w:pPr>
        <w:ind w:left="5592" w:hanging="360"/>
      </w:pPr>
    </w:lvl>
    <w:lvl w:ilvl="7" w:tplc="04190019" w:tentative="1">
      <w:start w:val="1"/>
      <w:numFmt w:val="lowerLetter"/>
      <w:lvlText w:val="%8."/>
      <w:lvlJc w:val="left"/>
      <w:pPr>
        <w:ind w:left="6312" w:hanging="360"/>
      </w:pPr>
    </w:lvl>
    <w:lvl w:ilvl="8" w:tplc="041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3" w15:restartNumberingAfterBreak="0">
    <w:nsid w:val="34D80912"/>
    <w:multiLevelType w:val="hybridMultilevel"/>
    <w:tmpl w:val="F45CF5AA"/>
    <w:lvl w:ilvl="0" w:tplc="7256A7D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5C40AA0"/>
    <w:multiLevelType w:val="hybridMultilevel"/>
    <w:tmpl w:val="68B68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76586"/>
    <w:multiLevelType w:val="hybridMultilevel"/>
    <w:tmpl w:val="176E58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871B09"/>
    <w:multiLevelType w:val="hybridMultilevel"/>
    <w:tmpl w:val="D33C59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90369"/>
    <w:multiLevelType w:val="hybridMultilevel"/>
    <w:tmpl w:val="FE88706E"/>
    <w:lvl w:ilvl="0" w:tplc="B5BC85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C3C"/>
    <w:rsid w:val="000006BB"/>
    <w:rsid w:val="0000259C"/>
    <w:rsid w:val="00011CF3"/>
    <w:rsid w:val="00013777"/>
    <w:rsid w:val="00020A9D"/>
    <w:rsid w:val="0002490E"/>
    <w:rsid w:val="000351A0"/>
    <w:rsid w:val="00042D02"/>
    <w:rsid w:val="00050038"/>
    <w:rsid w:val="000731AE"/>
    <w:rsid w:val="000802AA"/>
    <w:rsid w:val="00083CA3"/>
    <w:rsid w:val="00096107"/>
    <w:rsid w:val="000C3B89"/>
    <w:rsid w:val="000D1909"/>
    <w:rsid w:val="001027EB"/>
    <w:rsid w:val="00124176"/>
    <w:rsid w:val="00146E15"/>
    <w:rsid w:val="00164FDA"/>
    <w:rsid w:val="00196807"/>
    <w:rsid w:val="001A35AD"/>
    <w:rsid w:val="001B0C10"/>
    <w:rsid w:val="001B19C3"/>
    <w:rsid w:val="001B23C3"/>
    <w:rsid w:val="001C24E1"/>
    <w:rsid w:val="001D363B"/>
    <w:rsid w:val="001D4711"/>
    <w:rsid w:val="001E441F"/>
    <w:rsid w:val="001F2ED7"/>
    <w:rsid w:val="00231ED7"/>
    <w:rsid w:val="00245F6E"/>
    <w:rsid w:val="00253FC8"/>
    <w:rsid w:val="002542AB"/>
    <w:rsid w:val="002650F8"/>
    <w:rsid w:val="0027060E"/>
    <w:rsid w:val="00286E3F"/>
    <w:rsid w:val="002952F1"/>
    <w:rsid w:val="002B41BF"/>
    <w:rsid w:val="0030595B"/>
    <w:rsid w:val="0030613F"/>
    <w:rsid w:val="00332170"/>
    <w:rsid w:val="0033632A"/>
    <w:rsid w:val="003562D4"/>
    <w:rsid w:val="0038002D"/>
    <w:rsid w:val="00380C6C"/>
    <w:rsid w:val="00381A75"/>
    <w:rsid w:val="003A635C"/>
    <w:rsid w:val="003C6607"/>
    <w:rsid w:val="003D45E1"/>
    <w:rsid w:val="003D51C0"/>
    <w:rsid w:val="003D7137"/>
    <w:rsid w:val="003D7DB1"/>
    <w:rsid w:val="003E35FB"/>
    <w:rsid w:val="00413E5B"/>
    <w:rsid w:val="00415BC6"/>
    <w:rsid w:val="0042766E"/>
    <w:rsid w:val="0045220A"/>
    <w:rsid w:val="00466754"/>
    <w:rsid w:val="00475176"/>
    <w:rsid w:val="004829E4"/>
    <w:rsid w:val="004A4F4D"/>
    <w:rsid w:val="004B2207"/>
    <w:rsid w:val="00504003"/>
    <w:rsid w:val="00507E3D"/>
    <w:rsid w:val="00542855"/>
    <w:rsid w:val="00550331"/>
    <w:rsid w:val="00597017"/>
    <w:rsid w:val="005A59B9"/>
    <w:rsid w:val="005D2E5D"/>
    <w:rsid w:val="005E222F"/>
    <w:rsid w:val="005E4083"/>
    <w:rsid w:val="00605825"/>
    <w:rsid w:val="00607F5B"/>
    <w:rsid w:val="006316FF"/>
    <w:rsid w:val="00637CC3"/>
    <w:rsid w:val="00640C01"/>
    <w:rsid w:val="00665E41"/>
    <w:rsid w:val="00690624"/>
    <w:rsid w:val="00697B1B"/>
    <w:rsid w:val="006A26F0"/>
    <w:rsid w:val="00704449"/>
    <w:rsid w:val="00735FA8"/>
    <w:rsid w:val="00745D7C"/>
    <w:rsid w:val="00752C31"/>
    <w:rsid w:val="007B351D"/>
    <w:rsid w:val="007C232B"/>
    <w:rsid w:val="007C3EAC"/>
    <w:rsid w:val="007D7C3C"/>
    <w:rsid w:val="007E51ED"/>
    <w:rsid w:val="008062F2"/>
    <w:rsid w:val="008156E1"/>
    <w:rsid w:val="00817DD7"/>
    <w:rsid w:val="008222FC"/>
    <w:rsid w:val="008464A2"/>
    <w:rsid w:val="00846961"/>
    <w:rsid w:val="008545B6"/>
    <w:rsid w:val="00863BCE"/>
    <w:rsid w:val="00872A23"/>
    <w:rsid w:val="00881D3D"/>
    <w:rsid w:val="008826E9"/>
    <w:rsid w:val="00885590"/>
    <w:rsid w:val="008A5619"/>
    <w:rsid w:val="008B0E8A"/>
    <w:rsid w:val="008B5E79"/>
    <w:rsid w:val="008D7D8A"/>
    <w:rsid w:val="008E0178"/>
    <w:rsid w:val="008E1ADB"/>
    <w:rsid w:val="0091268D"/>
    <w:rsid w:val="009706D3"/>
    <w:rsid w:val="009932B6"/>
    <w:rsid w:val="0099555E"/>
    <w:rsid w:val="009B1680"/>
    <w:rsid w:val="009C10AC"/>
    <w:rsid w:val="009C70C7"/>
    <w:rsid w:val="009F3A56"/>
    <w:rsid w:val="00A00E26"/>
    <w:rsid w:val="00A0514A"/>
    <w:rsid w:val="00A13EED"/>
    <w:rsid w:val="00A21BC7"/>
    <w:rsid w:val="00A530D3"/>
    <w:rsid w:val="00A9519C"/>
    <w:rsid w:val="00AA5C1C"/>
    <w:rsid w:val="00AA632C"/>
    <w:rsid w:val="00AB33D8"/>
    <w:rsid w:val="00AB471A"/>
    <w:rsid w:val="00AB774F"/>
    <w:rsid w:val="00B04116"/>
    <w:rsid w:val="00B13CD3"/>
    <w:rsid w:val="00B14CE7"/>
    <w:rsid w:val="00B27632"/>
    <w:rsid w:val="00B674EC"/>
    <w:rsid w:val="00B87C5F"/>
    <w:rsid w:val="00BA19D0"/>
    <w:rsid w:val="00BA376F"/>
    <w:rsid w:val="00BC4EC9"/>
    <w:rsid w:val="00C06BE3"/>
    <w:rsid w:val="00C21269"/>
    <w:rsid w:val="00C21F9D"/>
    <w:rsid w:val="00C22C33"/>
    <w:rsid w:val="00C23308"/>
    <w:rsid w:val="00C51E40"/>
    <w:rsid w:val="00C82AB5"/>
    <w:rsid w:val="00C877A3"/>
    <w:rsid w:val="00CB170B"/>
    <w:rsid w:val="00CC71A7"/>
    <w:rsid w:val="00CF2014"/>
    <w:rsid w:val="00D02C1B"/>
    <w:rsid w:val="00D241E2"/>
    <w:rsid w:val="00D31E89"/>
    <w:rsid w:val="00D322DD"/>
    <w:rsid w:val="00D46641"/>
    <w:rsid w:val="00D77E9C"/>
    <w:rsid w:val="00D83208"/>
    <w:rsid w:val="00D86944"/>
    <w:rsid w:val="00DA5151"/>
    <w:rsid w:val="00DB7EF9"/>
    <w:rsid w:val="00DC2050"/>
    <w:rsid w:val="00DC4882"/>
    <w:rsid w:val="00DD0689"/>
    <w:rsid w:val="00DD5BEA"/>
    <w:rsid w:val="00DF0461"/>
    <w:rsid w:val="00DF2DC9"/>
    <w:rsid w:val="00DF58C1"/>
    <w:rsid w:val="00E66049"/>
    <w:rsid w:val="00E945E3"/>
    <w:rsid w:val="00E95615"/>
    <w:rsid w:val="00E96F00"/>
    <w:rsid w:val="00EA549E"/>
    <w:rsid w:val="00EA7714"/>
    <w:rsid w:val="00EB067C"/>
    <w:rsid w:val="00ED2175"/>
    <w:rsid w:val="00EF43AE"/>
    <w:rsid w:val="00EF506E"/>
    <w:rsid w:val="00F51C76"/>
    <w:rsid w:val="00F630B5"/>
    <w:rsid w:val="00F6414D"/>
    <w:rsid w:val="00FB126D"/>
    <w:rsid w:val="00FE1CCA"/>
    <w:rsid w:val="00FE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26B9F"/>
  <w15:docId w15:val="{70AB18EC-9EB2-44D5-8751-4EA16DDF3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7C3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D7C3C"/>
    <w:rPr>
      <w:color w:val="0563C1"/>
      <w:u w:val="single"/>
    </w:rPr>
  </w:style>
  <w:style w:type="paragraph" w:styleId="3">
    <w:name w:val="Body Text 3"/>
    <w:basedOn w:val="a"/>
    <w:link w:val="30"/>
    <w:uiPriority w:val="99"/>
    <w:unhideWhenUsed/>
    <w:rsid w:val="007D7C3C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7D7C3C"/>
    <w:rPr>
      <w:rFonts w:ascii="Times New Roman" w:eastAsia="Times New Roman" w:hAnsi="Times New Roman" w:cs="Times New Roman"/>
      <w:sz w:val="16"/>
      <w:szCs w:val="16"/>
    </w:rPr>
  </w:style>
  <w:style w:type="paragraph" w:customStyle="1" w:styleId="s1">
    <w:name w:val="s_1"/>
    <w:basedOn w:val="a"/>
    <w:rsid w:val="007D7C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4667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rmal (Web)"/>
    <w:basedOn w:val="a"/>
    <w:uiPriority w:val="99"/>
    <w:unhideWhenUsed/>
    <w:rsid w:val="008156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mnn-rowsmnngrls--lkz6q">
    <w:name w:val="smnn-row__smnn_grls--lkz6q"/>
    <w:basedOn w:val="a"/>
    <w:rsid w:val="008156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ld">
    <w:name w:val="bold"/>
    <w:basedOn w:val="a0"/>
    <w:rsid w:val="008156E1"/>
  </w:style>
  <w:style w:type="paragraph" w:styleId="a5">
    <w:name w:val="List Paragraph"/>
    <w:basedOn w:val="a"/>
    <w:uiPriority w:val="34"/>
    <w:qFormat/>
    <w:rsid w:val="00637CC3"/>
    <w:pPr>
      <w:ind w:left="720"/>
      <w:contextualSpacing/>
    </w:pPr>
  </w:style>
  <w:style w:type="table" w:styleId="a6">
    <w:name w:val="Table Grid"/>
    <w:basedOn w:val="a1"/>
    <w:uiPriority w:val="59"/>
    <w:rsid w:val="00637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9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11.consultant.ru/cgi/online.cgi?rnd=C4462DE0605050F214BABA655BAAAB46&amp;req=doc&amp;base=LAW&amp;n=363308&amp;REFFIELD=134&amp;REFDST=100481&amp;REFDOC=380240&amp;REFBASE=LAW&amp;stat=refcode%3D16876%3Bindex%3D66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home.garant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home.garant.ru/" TargetMode="External"/><Relationship Id="rId11" Type="http://schemas.openxmlformats.org/officeDocument/2006/relationships/hyperlink" Target="https://online11.consultant.ru/cgi/online.cgi?rnd=C4462DE0605050F214BABA655BAAAB46&amp;req=doc&amp;base=LAW&amp;n=380240&amp;dst=100876&amp;fld=13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nline11.consultant.ru/cgi/online.cgi?rnd=C4462DE0605050F214BABA655BAAAB46&amp;req=doc&amp;base=LAW&amp;n=361458&amp;REFFIELD=134&amp;REFDST=100482&amp;REFDOC=380240&amp;REFBASE=LAW&amp;stat=refcode%3D16876%3Bindex%3D66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nline11.consultant.ru/cgi/online.cgi?rnd=C4462DE0605050F214BABA655BAAAB46&amp;req=doc&amp;base=LAW&amp;n=380240&amp;dst=100875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D5FD97-4F22-482B-9F31-0AC8F73EB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8</Pages>
  <Words>3538</Words>
  <Characters>20171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 №14</dc:creator>
  <cp:lastModifiedBy>Гб №14</cp:lastModifiedBy>
  <cp:revision>47</cp:revision>
  <dcterms:created xsi:type="dcterms:W3CDTF">2024-02-06T12:27:00Z</dcterms:created>
  <dcterms:modified xsi:type="dcterms:W3CDTF">2026-06-08T11:34:00Z</dcterms:modified>
</cp:coreProperties>
</file>