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368C" w:rsidRDefault="00C03DB2">
      <w:pPr>
        <w:jc w:val="center"/>
        <w:rPr>
          <w:b/>
          <w:color w:val="333333"/>
          <w:shd w:val="clear" w:color="auto" w:fill="FFFFFF"/>
        </w:rPr>
      </w:pPr>
      <w:r>
        <w:rPr>
          <w:b/>
        </w:rPr>
        <w:t xml:space="preserve">КОНТРАКТ № </w:t>
      </w:r>
      <w:r w:rsidR="00B16349">
        <w:rPr>
          <w:b/>
        </w:rPr>
        <w:t>_______________</w:t>
      </w:r>
    </w:p>
    <w:p w:rsidR="00C2368C" w:rsidRDefault="00C2368C">
      <w:pPr>
        <w:jc w:val="both"/>
        <w:rPr>
          <w:color w:val="333333"/>
          <w:shd w:val="clear" w:color="auto" w:fill="FFFFFF"/>
        </w:rPr>
      </w:pPr>
    </w:p>
    <w:p w:rsidR="00C2368C" w:rsidRDefault="00C03DB2">
      <w:pPr>
        <w:jc w:val="both"/>
      </w:pPr>
      <w:r>
        <w:t xml:space="preserve">Санкт- Петербург                                                              </w:t>
      </w:r>
      <w:r w:rsidR="00B16349">
        <w:t xml:space="preserve">                       </w:t>
      </w:r>
      <w:proofErr w:type="gramStart"/>
      <w:r w:rsidR="00B16349">
        <w:t xml:space="preserve">   «</w:t>
      </w:r>
      <w:proofErr w:type="gramEnd"/>
      <w:r w:rsidR="00B16349">
        <w:t>___» _______</w:t>
      </w:r>
      <w:r>
        <w:t xml:space="preserve"> 2026 г.</w:t>
      </w:r>
    </w:p>
    <w:p w:rsidR="00C2368C" w:rsidRDefault="00C2368C">
      <w:pPr>
        <w:jc w:val="both"/>
      </w:pPr>
    </w:p>
    <w:p w:rsidR="00C2368C" w:rsidRDefault="00C03DB2">
      <w:pPr>
        <w:ind w:firstLine="708"/>
        <w:jc w:val="both"/>
      </w:pPr>
      <w:r>
        <w:rPr>
          <w:b/>
          <w:bCs/>
        </w:rPr>
        <w:t xml:space="preserve">Государственное бюджетное дошкольное образовательное учреждение детский сад № 30 комбинированного вида Пушкинского района Санкт-Петербурга (сокращенное наименование – ГБДОУ детский сад № 30 Пушкинского района С-Пб), </w:t>
      </w:r>
      <w:r>
        <w:rPr>
          <w:bCs/>
        </w:rPr>
        <w:t>именуемое в дальнейшем «Заказчик»</w:t>
      </w:r>
      <w:r>
        <w:rPr>
          <w:b/>
          <w:bCs/>
        </w:rPr>
        <w:t xml:space="preserve">, </w:t>
      </w:r>
      <w:r>
        <w:rPr>
          <w:bCs/>
        </w:rPr>
        <w:t>в лице</w:t>
      </w:r>
      <w:r>
        <w:rPr>
          <w:b/>
          <w:bCs/>
        </w:rPr>
        <w:t xml:space="preserve"> </w:t>
      </w:r>
      <w:r>
        <w:rPr>
          <w:bCs/>
        </w:rPr>
        <w:t>заведующего Милославской Ангелины Юрьевны</w:t>
      </w:r>
      <w:r>
        <w:rPr>
          <w:i/>
          <w:color w:val="333333"/>
        </w:rPr>
        <w:t>,</w:t>
      </w:r>
      <w:r>
        <w:rPr>
          <w:rFonts w:eastAsia="Calibri"/>
        </w:rPr>
        <w:t xml:space="preserve"> действующего на основании Устава</w:t>
      </w:r>
      <w:r>
        <w:t xml:space="preserve">, с одной стороны и </w:t>
      </w:r>
      <w:r w:rsidR="00B16349">
        <w:t>______________________________</w:t>
      </w:r>
      <w:r>
        <w:t xml:space="preserve">, именуемое в дальнейшем «Поставщик» в лице </w:t>
      </w:r>
      <w:r w:rsidR="00B16349">
        <w:t>_____________</w:t>
      </w:r>
      <w:r>
        <w:t xml:space="preserve">, действующего на основании </w:t>
      </w:r>
      <w:r w:rsidR="00B16349">
        <w:t>___________</w:t>
      </w:r>
      <w:r>
        <w:t xml:space="preserve">, с другой стороны, вместе именуемые «Стороны» и каждый  в отдельности «Сторона», в соответствии </w:t>
      </w:r>
      <w:r w:rsidR="00B16349" w:rsidRPr="00B16349">
        <w:t>в соответствии с пунктом 5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t>:</w:t>
      </w:r>
    </w:p>
    <w:p w:rsidR="00C2368C" w:rsidRDefault="00C03DB2">
      <w:pPr>
        <w:jc w:val="center"/>
        <w:rPr>
          <w:b/>
        </w:rPr>
      </w:pPr>
      <w:r>
        <w:rPr>
          <w:b/>
        </w:rPr>
        <w:t>1. Предмет Контракта</w:t>
      </w:r>
    </w:p>
    <w:p w:rsidR="00C2368C" w:rsidRDefault="00C03DB2" w:rsidP="00BB6D44">
      <w:pPr>
        <w:ind w:firstLine="708"/>
        <w:jc w:val="both"/>
      </w:pPr>
      <w:r>
        <w:t>1.1. Поставщик обязуется поставить Заказчику</w:t>
      </w:r>
      <w:r>
        <w:rPr>
          <w:b/>
        </w:rPr>
        <w:t xml:space="preserve"> </w:t>
      </w:r>
      <w:r w:rsidR="00BB6D44" w:rsidRPr="00BB6D44">
        <w:rPr>
          <w:b/>
        </w:rPr>
        <w:t xml:space="preserve">водонагреватель для нужд ГБДОУ детский сад № 30 Пушкинского района </w:t>
      </w:r>
      <w:proofErr w:type="gramStart"/>
      <w:r w:rsidR="00BB6D44" w:rsidRPr="00BB6D44">
        <w:rPr>
          <w:b/>
        </w:rPr>
        <w:t>С-Пб</w:t>
      </w:r>
      <w:proofErr w:type="gramEnd"/>
      <w:r w:rsidR="00BB6D44" w:rsidRPr="00BB6D44">
        <w:rPr>
          <w:b/>
        </w:rPr>
        <w:t xml:space="preserve"> </w:t>
      </w:r>
      <w:r>
        <w:t>(далее -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rsidR="00C2368C" w:rsidRDefault="00C03DB2">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rsidR="00C2368C" w:rsidRDefault="00C03DB2">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rsidR="00C2368C" w:rsidRDefault="00C03DB2">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rsidR="00C2368C" w:rsidRDefault="00C03DB2">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rsidR="00C2368C" w:rsidRDefault="00C2368C">
      <w:pPr>
        <w:jc w:val="both"/>
      </w:pPr>
    </w:p>
    <w:p w:rsidR="00C2368C" w:rsidRDefault="00C03DB2">
      <w:pPr>
        <w:jc w:val="center"/>
        <w:rPr>
          <w:b/>
        </w:rPr>
      </w:pPr>
      <w:r>
        <w:rPr>
          <w:b/>
        </w:rPr>
        <w:t>2. Цена Контракта и порядок расчетов</w:t>
      </w:r>
    </w:p>
    <w:p w:rsidR="00C2368C" w:rsidRDefault="00C03DB2">
      <w:pPr>
        <w:ind w:firstLine="708"/>
        <w:jc w:val="both"/>
      </w:pPr>
      <w:r>
        <w:t xml:space="preserve">2.1. Цена контракта составляет </w:t>
      </w:r>
      <w:r w:rsidR="00BB6D44">
        <w:t>_________________</w:t>
      </w:r>
      <w:r>
        <w:t xml:space="preserve"> (</w:t>
      </w:r>
      <w:r w:rsidR="00BB6D44">
        <w:t>________________</w:t>
      </w:r>
      <w:r>
        <w:t xml:space="preserve">) рублей </w:t>
      </w:r>
      <w:r w:rsidR="00BB6D44">
        <w:t>____</w:t>
      </w:r>
      <w:r>
        <w:t xml:space="preserve"> копеек, </w:t>
      </w:r>
      <w:r w:rsidR="00BB6D44" w:rsidRPr="00BB6D44">
        <w:rPr>
          <w:i/>
        </w:rPr>
        <w:t>в том числе НДС -______/ НДС не облагается в соответствии с налоговым законодательством РФ</w:t>
      </w:r>
      <w:r>
        <w:t>, в соответствии с Приложением № 1.</w:t>
      </w:r>
    </w:p>
    <w:p w:rsidR="00C2368C" w:rsidRDefault="00C03DB2">
      <w:pPr>
        <w:ind w:firstLine="708"/>
        <w:jc w:val="both"/>
      </w:pPr>
      <w:r>
        <w:t>Источник финансирования: Внебюджетные средства. Средства бюджетных учреждений.</w:t>
      </w:r>
    </w:p>
    <w:p w:rsidR="00C2368C" w:rsidRDefault="00C03DB2">
      <w:pPr>
        <w:ind w:firstLine="708"/>
        <w:jc w:val="both"/>
      </w:pPr>
      <w:r>
        <w:t xml:space="preserve">2.2. Цена Контракта включает в себя стоимость Товара, а также все расходы </w:t>
      </w:r>
      <w:r>
        <w:rPr>
          <w:b/>
        </w:rPr>
        <w:t xml:space="preserve">на упаковку, маркировку, доставку и (или) разгрузку, подъем на этаж </w:t>
      </w:r>
      <w:proofErr w:type="gramStart"/>
      <w:r>
        <w:rPr>
          <w:b/>
        </w:rPr>
        <w:t>до места</w:t>
      </w:r>
      <w:proofErr w:type="gramEnd"/>
      <w:r>
        <w:rPr>
          <w:b/>
        </w:rPr>
        <w:t xml:space="preserve"> указанного Заказчиком, сборку, расстановку, установку, монтаж, подключение, настройку, демонстрацию работоспособности Товара, </w:t>
      </w:r>
      <w: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2368C" w:rsidRDefault="00C03DB2">
      <w:pPr>
        <w:ind w:firstLine="708"/>
        <w:jc w:val="both"/>
      </w:pPr>
      <w:r>
        <w:t>2.3. Авансирование не предусмотрено.</w:t>
      </w:r>
    </w:p>
    <w:p w:rsidR="00C2368C" w:rsidRDefault="00C03DB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C2368C" w:rsidRDefault="00C03DB2">
      <w:pPr>
        <w:ind w:firstLine="708"/>
        <w:jc w:val="both"/>
      </w:pPr>
      <w:r>
        <w:lastRenderedPageBreak/>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C2368C" w:rsidRDefault="00C03DB2" w:rsidP="00BB6D44">
      <w:pPr>
        <w:ind w:firstLine="708"/>
        <w:jc w:val="both"/>
      </w:pPr>
      <w:r>
        <w:t xml:space="preserve">2.6. Оплата Товара </w:t>
      </w:r>
      <w:r w:rsidR="00BB6D44">
        <w:t>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в течение 10 (десяти) рабочих дн</w:t>
      </w:r>
      <w:r w:rsidR="0029450B">
        <w:t xml:space="preserve">ей с даты подписания накладной </w:t>
      </w:r>
      <w:r w:rsidR="0029450B" w:rsidRPr="0029450B">
        <w:t xml:space="preserve">или универсального передаточного документа на основании счета </w:t>
      </w:r>
      <w:r w:rsidR="0029450B">
        <w:t>(</w:t>
      </w:r>
      <w:r w:rsidR="00BB6D44">
        <w:t xml:space="preserve">УПД) на </w:t>
      </w:r>
      <w:r w:rsidR="0029450B">
        <w:t>основании счета и счета-фактуры (</w:t>
      </w:r>
      <w:r w:rsidR="0029450B" w:rsidRPr="0029450B">
        <w:t>при упрощенной системе налогообложения счет-фактура не требуется</w:t>
      </w:r>
      <w:r w:rsidR="0029450B">
        <w:t>)</w:t>
      </w:r>
      <w:r>
        <w:t>.</w:t>
      </w:r>
    </w:p>
    <w:p w:rsidR="00C2368C" w:rsidRDefault="00C03DB2">
      <w:pPr>
        <w:ind w:firstLine="708"/>
        <w:jc w:val="both"/>
      </w:pPr>
      <w:r>
        <w:t>2.7. Стороны контракта обязуются (при технической возможности)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(Акт, счет-фактура (при упрощенной системе налогообложения счет-фактура не требуется) или универсальный передаточный документ, счет на оплату, дополнительные соглашения, а также любые юридически  значимые документы) посредством ЭДО с использованием только квалифицированной электронной подписи через операторов ЭДО, с возможностью использования в ходе электронного документооборота усиленной квалифицированной электронной подписи.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w:t>
      </w:r>
    </w:p>
    <w:p w:rsidR="00C2368C" w:rsidRDefault="00C03DB2">
      <w:pPr>
        <w:ind w:firstLine="708"/>
        <w:jc w:val="both"/>
      </w:pPr>
      <w:r>
        <w:t xml:space="preserve">2.8.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rsidR="00C2368C" w:rsidRDefault="00C03DB2">
      <w:pPr>
        <w:ind w:firstLine="708"/>
        <w:jc w:val="both"/>
      </w:pPr>
      <w:r>
        <w:t xml:space="preserve">2.9. Днем оплаты считается день списания денежных средств со счета Заказчика. </w:t>
      </w:r>
    </w:p>
    <w:p w:rsidR="00C2368C" w:rsidRDefault="00C03DB2">
      <w:pPr>
        <w:ind w:firstLine="708"/>
        <w:jc w:val="both"/>
      </w:pPr>
      <w:r>
        <w:t xml:space="preserve">2.10.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rsidR="00C2368C" w:rsidRDefault="00C2368C">
      <w:pPr>
        <w:jc w:val="both"/>
      </w:pPr>
    </w:p>
    <w:p w:rsidR="00C2368C" w:rsidRDefault="00C03DB2">
      <w:pPr>
        <w:jc w:val="center"/>
        <w:rPr>
          <w:b/>
        </w:rPr>
      </w:pPr>
      <w:r>
        <w:rPr>
          <w:b/>
        </w:rPr>
        <w:t>3. Порядок поставки Товара</w:t>
      </w:r>
    </w:p>
    <w:p w:rsidR="00C2368C" w:rsidRDefault="00C03DB2">
      <w:pPr>
        <w:ind w:firstLine="708"/>
        <w:jc w:val="both"/>
      </w:pPr>
      <w:r>
        <w:t>3.1. Поставка Товара осуществляется по адресу и в сроки, указанные в Описании объекта закупки (Приложение № 2 к Контракту).</w:t>
      </w:r>
    </w:p>
    <w:p w:rsidR="00C2368C" w:rsidRDefault="00C03DB2">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rsidR="00C2368C" w:rsidRDefault="00C03DB2">
      <w:pPr>
        <w:ind w:firstLine="709"/>
        <w:jc w:val="both"/>
      </w:pPr>
      <w:r>
        <w:t xml:space="preserve">3.3. Датой поставки Товара считается дата подписания Сторонами </w:t>
      </w:r>
      <w:r w:rsidR="00C529EE">
        <w:t xml:space="preserve">товарной накладной, </w:t>
      </w:r>
      <w:r>
        <w:t>счет на оплату, счет-фактура или УПД.</w:t>
      </w:r>
    </w:p>
    <w:p w:rsidR="00C2368C" w:rsidRDefault="00C03DB2">
      <w:pPr>
        <w:ind w:firstLine="709"/>
        <w:jc w:val="both"/>
      </w:pPr>
      <w:r>
        <w:t xml:space="preserve">3.4. Право собственности на Товар переходит Заказчику с даты подписания Сторонами Акта. </w:t>
      </w:r>
    </w:p>
    <w:p w:rsidR="00C2368C" w:rsidRDefault="00C03DB2">
      <w:pPr>
        <w:jc w:val="center"/>
        <w:rPr>
          <w:b/>
        </w:rPr>
      </w:pPr>
      <w:r>
        <w:rPr>
          <w:b/>
        </w:rPr>
        <w:t>4. Порядок передачи-приемки Товара</w:t>
      </w:r>
    </w:p>
    <w:p w:rsidR="00C2368C" w:rsidRDefault="00C03DB2">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rsidR="00C2368C" w:rsidRDefault="00C03DB2">
      <w:pPr>
        <w:ind w:firstLine="708"/>
        <w:jc w:val="both"/>
      </w:pPr>
      <w:r>
        <w:lastRenderedPageBreak/>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rsidR="00C2368C" w:rsidRDefault="00C03DB2">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rsidR="00C2368C" w:rsidRDefault="00C03DB2">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C2368C" w:rsidRDefault="00C03DB2">
      <w:pPr>
        <w:ind w:firstLine="708"/>
        <w:jc w:val="both"/>
      </w:pPr>
      <w:r>
        <w:t>4.5. Приемка Заказчиком производится в срок и на основании документов о приемке, указанных в Описании объекта закупки (Приложение № 2 к Контракту).</w:t>
      </w:r>
    </w:p>
    <w:p w:rsidR="00C2368C" w:rsidRDefault="00C03DB2">
      <w:pPr>
        <w:ind w:firstLine="708"/>
        <w:jc w:val="both"/>
      </w:pPr>
      <w:r>
        <w:t xml:space="preserve">4.6. По результатам приемки Заказчик оформляет Акт, который подписывается Сторонами. </w:t>
      </w:r>
    </w:p>
    <w:p w:rsidR="00C2368C" w:rsidRDefault="00C03DB2">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rsidR="00C2368C" w:rsidRDefault="00C03DB2">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rsidR="00C2368C" w:rsidRDefault="00C03DB2">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rsidR="00C2368C" w:rsidRDefault="00C03DB2">
      <w:pPr>
        <w:ind w:firstLine="708"/>
        <w:jc w:val="both"/>
      </w:pPr>
      <w:r>
        <w:t>4.10. Датой приемки поставленного Товара считается дата подписания Сторонами Акта.</w:t>
      </w:r>
    </w:p>
    <w:p w:rsidR="00C2368C" w:rsidRDefault="00C03DB2">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rsidR="00C2368C" w:rsidRDefault="00C03DB2">
      <w:pPr>
        <w:ind w:firstLine="708"/>
        <w:jc w:val="both"/>
      </w:pPr>
      <w:r>
        <w:t>4.12. Все расходы, связанные с устранением недостатков, несет Поставщик.</w:t>
      </w:r>
    </w:p>
    <w:p w:rsidR="00C2368C" w:rsidRDefault="00C2368C">
      <w:pPr>
        <w:jc w:val="both"/>
      </w:pPr>
    </w:p>
    <w:p w:rsidR="00C2368C" w:rsidRDefault="00C03DB2">
      <w:pPr>
        <w:jc w:val="center"/>
        <w:rPr>
          <w:b/>
        </w:rPr>
      </w:pPr>
      <w:r>
        <w:rPr>
          <w:b/>
        </w:rPr>
        <w:t>5. Права и обязанности Сторон</w:t>
      </w:r>
    </w:p>
    <w:p w:rsidR="00C2368C" w:rsidRDefault="00C03DB2">
      <w:pPr>
        <w:ind w:firstLine="708"/>
        <w:jc w:val="both"/>
      </w:pPr>
      <w:r>
        <w:t>5.1. Заказчик вправе:</w:t>
      </w:r>
    </w:p>
    <w:p w:rsidR="00C2368C" w:rsidRDefault="00C03DB2">
      <w:pPr>
        <w:ind w:firstLine="708"/>
        <w:jc w:val="both"/>
      </w:pPr>
      <w:r>
        <w:t xml:space="preserve">5.1.1.Требовать от Поставщика надлежащего исполнения обязательств </w:t>
      </w:r>
      <w:r>
        <w:br/>
        <w:t xml:space="preserve">в соответствии с Контрактом. </w:t>
      </w:r>
    </w:p>
    <w:p w:rsidR="00C2368C" w:rsidRDefault="00C03DB2">
      <w:pPr>
        <w:ind w:firstLine="708"/>
        <w:jc w:val="both"/>
      </w:pPr>
      <w:r>
        <w:t>5.1.2. Требовать от Поставщика своевременного устранения выявленных недостатков.</w:t>
      </w:r>
    </w:p>
    <w:p w:rsidR="00C2368C" w:rsidRDefault="00C03DB2">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2368C" w:rsidRDefault="00C03DB2">
      <w:pPr>
        <w:ind w:firstLine="708"/>
        <w:jc w:val="both"/>
      </w:pPr>
      <w:r>
        <w:t xml:space="preserve">5.1.4. Запрашивать у Поставщика информацию о ходе исполнения обязательств </w:t>
      </w:r>
      <w:r>
        <w:br/>
        <w:t>по Контракту.</w:t>
      </w:r>
    </w:p>
    <w:p w:rsidR="00C2368C" w:rsidRDefault="00C03DB2">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rsidR="00C2368C" w:rsidRDefault="00C03DB2">
      <w:pPr>
        <w:ind w:firstLine="708"/>
        <w:jc w:val="both"/>
      </w:pPr>
      <w:r>
        <w:t>5.1.6. Отказаться от приемки Товара в случаях, предусмотренных Контрактом.</w:t>
      </w:r>
    </w:p>
    <w:p w:rsidR="00C2368C" w:rsidRDefault="00C03DB2">
      <w:pPr>
        <w:ind w:firstLine="708"/>
        <w:jc w:val="both"/>
      </w:pPr>
      <w:r>
        <w:t>5.1.7. В одностороннем порядке отказаться от исполнения Контракта в соответствии с Законом о контрактной системе.</w:t>
      </w:r>
    </w:p>
    <w:p w:rsidR="00C2368C" w:rsidRDefault="00C03DB2">
      <w:pPr>
        <w:ind w:firstLine="708"/>
        <w:jc w:val="both"/>
      </w:pPr>
      <w:r>
        <w:t>5.2. Заказчик обязан:</w:t>
      </w:r>
    </w:p>
    <w:p w:rsidR="00C2368C" w:rsidRDefault="00C03DB2">
      <w:pPr>
        <w:ind w:firstLine="708"/>
        <w:jc w:val="both"/>
      </w:pPr>
      <w:r>
        <w:t>5.2.1. Своевременно принять поставленный Товар в соответствии с Контрактом.</w:t>
      </w:r>
    </w:p>
    <w:p w:rsidR="00C2368C" w:rsidRDefault="00C03DB2">
      <w:pPr>
        <w:ind w:firstLine="708"/>
        <w:jc w:val="both"/>
      </w:pPr>
      <w:r>
        <w:t xml:space="preserve">5.2.2. Своевременно оплатить поставленный Товар надлежащего качества </w:t>
      </w:r>
      <w:r>
        <w:br/>
        <w:t>в соответствии с Контрактом.</w:t>
      </w:r>
    </w:p>
    <w:p w:rsidR="00C2368C" w:rsidRDefault="00C03DB2">
      <w:pPr>
        <w:ind w:firstLine="708"/>
        <w:jc w:val="both"/>
      </w:pPr>
      <w:r>
        <w:t>5.3. Поставщик вправе:</w:t>
      </w:r>
    </w:p>
    <w:p w:rsidR="00C2368C" w:rsidRDefault="00C03DB2">
      <w:pPr>
        <w:ind w:firstLine="708"/>
        <w:jc w:val="both"/>
      </w:pPr>
      <w:r>
        <w:lastRenderedPageBreak/>
        <w:t xml:space="preserve">5.3.1. Требовать своевременной приемки и оплаты за поставленный Товар </w:t>
      </w:r>
      <w:r>
        <w:br/>
        <w:t>в соответствии с условиями Контракта.</w:t>
      </w:r>
    </w:p>
    <w:p w:rsidR="00C2368C" w:rsidRDefault="00C03DB2">
      <w:pPr>
        <w:ind w:firstLine="708"/>
        <w:jc w:val="both"/>
      </w:pPr>
      <w:r>
        <w:t>5.3.2. Досрочно исполнить обязательства по Контракту с согласия Заказчика.</w:t>
      </w:r>
    </w:p>
    <w:p w:rsidR="00C2368C" w:rsidRDefault="00C03DB2">
      <w:pPr>
        <w:ind w:firstLine="708"/>
        <w:jc w:val="both"/>
      </w:pPr>
      <w:r>
        <w:t>5.4. Поставщик обязан:</w:t>
      </w:r>
    </w:p>
    <w:p w:rsidR="00C2368C" w:rsidRDefault="00C03DB2">
      <w:pPr>
        <w:ind w:firstLine="708"/>
        <w:jc w:val="both"/>
      </w:pPr>
      <w:r>
        <w:t>5.4.1. Своевременно и надлежащим образом исполнять обязательства по поставке Товара в соответствии с условиями Контракта.</w:t>
      </w:r>
    </w:p>
    <w:p w:rsidR="00C2368C" w:rsidRDefault="00C03DB2">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rsidR="00C2368C" w:rsidRDefault="00C03DB2">
      <w:pPr>
        <w:ind w:firstLine="708"/>
        <w:jc w:val="both"/>
      </w:pPr>
      <w:r>
        <w:t>5.4.3. Обеспечить устранение недостатков, выявленных при приемке Заказчиком Товара и в течение гарантийного срока, за свой счет.</w:t>
      </w:r>
    </w:p>
    <w:p w:rsidR="00C2368C" w:rsidRDefault="00C03DB2">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2368C" w:rsidRDefault="00C03DB2">
      <w:pPr>
        <w:ind w:firstLine="708"/>
        <w:jc w:val="both"/>
      </w:pPr>
      <w:r>
        <w:t>5.5. Поставщик гарантирует, что на момент заключения Контракта:</w:t>
      </w:r>
    </w:p>
    <w:p w:rsidR="00C2368C" w:rsidRDefault="00C03DB2">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rsidR="00C2368C" w:rsidRDefault="00C03DB2">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C2368C" w:rsidRDefault="00C03DB2">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C2368C" w:rsidRDefault="00C03DB2">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2368C" w:rsidRDefault="00C03DB2">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rsidR="00C2368C" w:rsidRDefault="00C03DB2">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C2368C" w:rsidRDefault="00C03DB2">
      <w:pPr>
        <w:ind w:firstLine="708"/>
        <w:jc w:val="both"/>
      </w:pPr>
      <w:r>
        <w:t xml:space="preserve">5.5.7. </w:t>
      </w:r>
      <w:r>
        <w:rPr>
          <w:rFonts w:eastAsiaTheme="minorHAnsi"/>
          <w:lang w:eastAsia="en-US"/>
        </w:rPr>
        <w:t>Поставщик не является иностранным агентом.</w:t>
      </w:r>
    </w:p>
    <w:p w:rsidR="00C2368C" w:rsidRDefault="00C03DB2">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C2368C" w:rsidRDefault="00C03DB2">
      <w:pPr>
        <w:ind w:firstLine="708"/>
        <w:jc w:val="both"/>
      </w:pPr>
      <w:r>
        <w:lastRenderedPageBreak/>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rsidR="00C2368C" w:rsidRDefault="00C2368C">
      <w:pPr>
        <w:jc w:val="center"/>
        <w:rPr>
          <w:b/>
        </w:rPr>
      </w:pPr>
    </w:p>
    <w:p w:rsidR="00C2368C" w:rsidRDefault="00C03DB2">
      <w:pPr>
        <w:jc w:val="center"/>
        <w:rPr>
          <w:b/>
        </w:rPr>
      </w:pPr>
      <w:r>
        <w:rPr>
          <w:b/>
        </w:rPr>
        <w:t>6. Гарантии</w:t>
      </w:r>
    </w:p>
    <w:p w:rsidR="00C2368C" w:rsidRDefault="00C03DB2">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rsidR="00C2368C" w:rsidRDefault="00C03DB2">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Заменить некачественный Товар в течение 3-х дней со дня уведомления Поставщика Заказчику о необходимости замены данного Товара.</w:t>
      </w:r>
    </w:p>
    <w:p w:rsidR="00C2368C" w:rsidRDefault="00C03DB2">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C2368C" w:rsidRDefault="00C03DB2">
      <w:pPr>
        <w:ind w:firstLine="708"/>
        <w:jc w:val="both"/>
      </w:pPr>
      <w:r>
        <w:t>6.4. Все расходы, связанные с заменой Товара, ненадлежащего качества, осуществляются за счет Поставщика.</w:t>
      </w:r>
    </w:p>
    <w:p w:rsidR="00C2368C" w:rsidRDefault="00C03DB2">
      <w:pPr>
        <w:ind w:firstLine="708"/>
        <w:jc w:val="both"/>
        <w:rPr>
          <w:b/>
        </w:rPr>
      </w:pPr>
      <w:r>
        <w:t xml:space="preserve"> </w:t>
      </w:r>
    </w:p>
    <w:p w:rsidR="00C2368C" w:rsidRDefault="00C03DB2">
      <w:pPr>
        <w:jc w:val="center"/>
        <w:rPr>
          <w:b/>
        </w:rPr>
      </w:pPr>
      <w:r>
        <w:rPr>
          <w:b/>
        </w:rPr>
        <w:t>7. Ответственность Сторон</w:t>
      </w:r>
    </w:p>
    <w:p w:rsidR="00C2368C" w:rsidRDefault="00C03DB2">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rsidR="00C2368C" w:rsidRDefault="00C03DB2">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368C" w:rsidRDefault="00C03DB2">
      <w:pPr>
        <w:ind w:firstLine="708"/>
        <w:jc w:val="both"/>
      </w:pPr>
      <w: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7 100,00 руб. (Семь тысяч сто рублей 00 копеек).</w:t>
      </w:r>
    </w:p>
    <w:p w:rsidR="00C2368C" w:rsidRDefault="00C03DB2">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2368C" w:rsidRDefault="00C03DB2">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2368C" w:rsidRDefault="00C2368C">
      <w:pPr>
        <w:ind w:firstLine="708"/>
        <w:jc w:val="both"/>
      </w:pPr>
    </w:p>
    <w:p w:rsidR="00C2368C" w:rsidRDefault="00C03DB2">
      <w:pPr>
        <w:ind w:firstLine="708"/>
        <w:jc w:val="center"/>
        <w:rPr>
          <w:b/>
        </w:rPr>
      </w:pPr>
      <w:r>
        <w:rPr>
          <w:b/>
        </w:rPr>
        <w:t>8. Обстоятельства непреодолимой силы</w:t>
      </w:r>
    </w:p>
    <w:p w:rsidR="00C2368C" w:rsidRDefault="00C03DB2">
      <w:pPr>
        <w:ind w:firstLine="708"/>
        <w:jc w:val="both"/>
      </w:pPr>
      <w:r>
        <w:lastRenderedPageBreak/>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C2368C" w:rsidRDefault="00C03DB2">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2368C" w:rsidRDefault="00C03DB2">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C2368C" w:rsidRDefault="00C03DB2">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C2368C" w:rsidRDefault="00C03DB2">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C2368C" w:rsidRDefault="00C03DB2">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rsidR="00C2368C" w:rsidRDefault="00C2368C">
      <w:pPr>
        <w:ind w:firstLine="708"/>
        <w:jc w:val="both"/>
      </w:pPr>
    </w:p>
    <w:p w:rsidR="00C2368C" w:rsidRDefault="00C03DB2">
      <w:pPr>
        <w:jc w:val="center"/>
        <w:rPr>
          <w:b/>
        </w:rPr>
      </w:pPr>
      <w:r>
        <w:rPr>
          <w:b/>
        </w:rPr>
        <w:t>9. Срок действия, порядок изменения и расторжения Контракта</w:t>
      </w:r>
    </w:p>
    <w:p w:rsidR="00C2368C" w:rsidRDefault="00C03DB2">
      <w:pPr>
        <w:ind w:firstLine="708"/>
        <w:jc w:val="both"/>
      </w:pPr>
      <w:r>
        <w:t>9.1. Контракт вступает в силу со дня его подписания Сторонами.</w:t>
      </w:r>
    </w:p>
    <w:p w:rsidR="00C2368C" w:rsidRDefault="00C03DB2">
      <w:pPr>
        <w:ind w:firstLine="708"/>
        <w:jc w:val="both"/>
      </w:pPr>
      <w:r>
        <w:t>9.2. Срок исполнения Сторонами обязательств по Контракту до 31.12.2026.</w:t>
      </w:r>
    </w:p>
    <w:p w:rsidR="00C2368C" w:rsidRDefault="00C03DB2">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rsidR="00C2368C" w:rsidRDefault="00C03DB2">
      <w:pPr>
        <w:ind w:firstLine="708"/>
        <w:jc w:val="both"/>
      </w:pPr>
      <w:r>
        <w:t>9.4. Контракт может быть расторгнут:</w:t>
      </w:r>
    </w:p>
    <w:p w:rsidR="00C2368C" w:rsidRDefault="00C03DB2">
      <w:pPr>
        <w:jc w:val="both"/>
      </w:pPr>
      <w:r>
        <w:t>-   по соглашению сторон с учетом требований Закона о контрактной системе;</w:t>
      </w:r>
    </w:p>
    <w:p w:rsidR="00C2368C" w:rsidRDefault="00C03DB2">
      <w:pPr>
        <w:jc w:val="both"/>
      </w:pPr>
      <w:r>
        <w:t>-   по решению суда по основаниям, предусмотренным гражданским законодательством;</w:t>
      </w:r>
    </w:p>
    <w:p w:rsidR="00C2368C" w:rsidRDefault="00C03DB2">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C2368C" w:rsidRDefault="00C03DB2">
      <w:pPr>
        <w:ind w:firstLine="708"/>
        <w:jc w:val="both"/>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C2368C" w:rsidRDefault="00C03DB2">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rsidR="00C2368C" w:rsidRDefault="00C03DB2">
      <w:pPr>
        <w:ind w:firstLine="708"/>
        <w:jc w:val="both"/>
      </w:pPr>
      <w:r>
        <w:t xml:space="preserve">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lastRenderedPageBreak/>
        <w:t>экспертных организаций, выбор которых осуществляется в соответствии с Законом о контрактной системе.</w:t>
      </w:r>
    </w:p>
    <w:p w:rsidR="00C2368C" w:rsidRDefault="00C03DB2">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C2368C" w:rsidRDefault="00C03DB2">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C2368C" w:rsidRDefault="00C03DB2">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2368C" w:rsidRDefault="00C03DB2">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C2368C" w:rsidRDefault="00C03DB2">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2368C" w:rsidRDefault="00C03DB2">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C2368C" w:rsidRDefault="00C03DB2">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2368C" w:rsidRDefault="00C03DB2">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C2368C" w:rsidRDefault="00C03DB2">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rsidR="00C2368C" w:rsidRDefault="00C03DB2">
      <w:pPr>
        <w:ind w:firstLine="709"/>
        <w:jc w:val="both"/>
      </w:pPr>
      <w: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lastRenderedPageBreak/>
        <w:t>(в случае передачи такого решения лицу, имеющему право действовать от имени Заказчика, лично под расписку);</w:t>
      </w:r>
    </w:p>
    <w:p w:rsidR="00C2368C" w:rsidRDefault="00C03DB2">
      <w:pPr>
        <w:ind w:firstLine="709"/>
        <w:jc w:val="both"/>
      </w:pPr>
      <w: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2368C" w:rsidRDefault="00C03DB2">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2368C" w:rsidRDefault="00C03DB2">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2368C" w:rsidRDefault="00C03DB2">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C2368C" w:rsidRDefault="00C03DB2">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2368C" w:rsidRDefault="00C2368C">
      <w:pPr>
        <w:jc w:val="center"/>
        <w:rPr>
          <w:b/>
        </w:rPr>
      </w:pPr>
    </w:p>
    <w:p w:rsidR="00C2368C" w:rsidRDefault="00C03DB2">
      <w:pPr>
        <w:jc w:val="center"/>
        <w:rPr>
          <w:b/>
        </w:rPr>
      </w:pPr>
      <w:r>
        <w:rPr>
          <w:b/>
        </w:rPr>
        <w:t>10. Порядок урегулирования споров</w:t>
      </w:r>
    </w:p>
    <w:p w:rsidR="00C2368C" w:rsidRDefault="00C03DB2">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rsidR="00C2368C" w:rsidRDefault="00C03DB2">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2368C" w:rsidRDefault="00C03DB2">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rsidR="00C2368C" w:rsidRDefault="00C03DB2">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rsidR="00C2368C" w:rsidRDefault="00C03DB2">
      <w:pPr>
        <w:widowControl w:val="0"/>
        <w:spacing w:line="240" w:lineRule="atLeast"/>
        <w:jc w:val="center"/>
        <w:outlineLvl w:val="2"/>
      </w:pPr>
      <w:r>
        <w:rPr>
          <w:b/>
        </w:rPr>
        <w:t>11. Антикоррупционная оговорка</w:t>
      </w:r>
    </w:p>
    <w:p w:rsidR="00C2368C" w:rsidRDefault="00C03DB2">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2368C" w:rsidRDefault="00C03DB2">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2368C" w:rsidRDefault="00C03DB2">
      <w:pPr>
        <w:widowControl w:val="0"/>
        <w:spacing w:line="240" w:lineRule="atLeast"/>
        <w:ind w:firstLine="540"/>
        <w:jc w:val="both"/>
      </w:pPr>
      <w:r>
        <w:t xml:space="preserve">платить или предлагать уплатить денежные средства или предоставить иные </w:t>
      </w:r>
      <w:r>
        <w:lastRenderedPageBreak/>
        <w:t>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2368C" w:rsidRDefault="00C03DB2">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rsidR="00C2368C" w:rsidRDefault="00C2368C">
      <w:pPr>
        <w:widowControl w:val="0"/>
        <w:spacing w:line="240" w:lineRule="atLeast"/>
        <w:ind w:firstLine="540"/>
        <w:jc w:val="both"/>
      </w:pPr>
    </w:p>
    <w:p w:rsidR="00C2368C" w:rsidRDefault="00C03DB2">
      <w:pPr>
        <w:jc w:val="center"/>
        <w:rPr>
          <w:b/>
        </w:rPr>
      </w:pPr>
      <w:r>
        <w:rPr>
          <w:b/>
        </w:rPr>
        <w:t>12. Прочие условия</w:t>
      </w:r>
    </w:p>
    <w:p w:rsidR="00C2368C" w:rsidRDefault="00C03DB2">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rsidR="00C2368C" w:rsidRDefault="00C03DB2">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rsidR="00C2368C" w:rsidRDefault="00C03DB2">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rsidR="00C2368C" w:rsidRDefault="00C03DB2">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rsidR="00C2368C" w:rsidRDefault="00C03DB2">
      <w:pPr>
        <w:widowControl w:val="0"/>
        <w:ind w:firstLine="709"/>
        <w:jc w:val="both"/>
      </w:pPr>
      <w:r>
        <w:t>12.5. Во всем, что не предусмотрено Контрактом, Стороны руководствуются законодательством Российской Федерации.</w:t>
      </w:r>
    </w:p>
    <w:p w:rsidR="00C2368C" w:rsidRDefault="00C03DB2">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C2368C" w:rsidRDefault="00C03DB2">
      <w:pPr>
        <w:jc w:val="center"/>
        <w:rPr>
          <w:b/>
        </w:rPr>
      </w:pPr>
      <w:r>
        <w:rPr>
          <w:b/>
        </w:rPr>
        <w:t>13. Приложения</w:t>
      </w:r>
    </w:p>
    <w:p w:rsidR="00C2368C" w:rsidRDefault="00C03DB2">
      <w:pPr>
        <w:ind w:firstLine="708"/>
        <w:jc w:val="both"/>
      </w:pPr>
      <w:r>
        <w:t>13. Неотъемлемой частью Контракта являются:</w:t>
      </w:r>
    </w:p>
    <w:p w:rsidR="00C2368C" w:rsidRDefault="00C529EE" w:rsidP="00C529EE">
      <w:pPr>
        <w:ind w:firstLine="709"/>
      </w:pPr>
      <w:r>
        <w:t xml:space="preserve">13.1. Приложение № 1 </w:t>
      </w:r>
      <w:r w:rsidRPr="00C529EE">
        <w:t xml:space="preserve">– Расчет стоимости на поставку водонагревателя для нужд ГБДОУ детский сад № 30 Пушкинского района </w:t>
      </w:r>
      <w:proofErr w:type="gramStart"/>
      <w:r w:rsidRPr="00C529EE">
        <w:t>С-Пб</w:t>
      </w:r>
      <w:proofErr w:type="gramEnd"/>
      <w:r>
        <w:t>.</w:t>
      </w:r>
    </w:p>
    <w:p w:rsidR="00C2368C" w:rsidRDefault="00C03DB2">
      <w:pPr>
        <w:ind w:left="708" w:firstLine="1"/>
        <w:jc w:val="both"/>
      </w:pPr>
      <w:r>
        <w:t xml:space="preserve">13.2 Приложение № 2 </w:t>
      </w:r>
      <w:r w:rsidR="00C529EE">
        <w:t xml:space="preserve">- </w:t>
      </w:r>
      <w:r>
        <w:t>Описании объекта закупки</w:t>
      </w:r>
    </w:p>
    <w:p w:rsidR="00C2368C" w:rsidRDefault="00C03DB2">
      <w:pPr>
        <w:ind w:left="708" w:firstLine="1"/>
      </w:pPr>
      <w:r>
        <w:t>13.3. Приложение № 3 – Акт передачи товара (форма)</w:t>
      </w:r>
    </w:p>
    <w:p w:rsidR="00C2368C" w:rsidRDefault="00C529EE" w:rsidP="00C97083">
      <w:pPr>
        <w:ind w:firstLine="709"/>
        <w:jc w:val="both"/>
      </w:pPr>
      <w:r>
        <w:t>13.4. Приложение № 4</w:t>
      </w:r>
      <w:r w:rsidRPr="00C529EE">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2368C" w:rsidRDefault="00C2368C">
      <w:pPr>
        <w:ind w:left="708" w:firstLine="708"/>
      </w:pPr>
    </w:p>
    <w:p w:rsidR="00C51A62" w:rsidRDefault="00C51A62">
      <w:pPr>
        <w:ind w:left="708" w:firstLine="708"/>
      </w:pPr>
    </w:p>
    <w:p w:rsidR="00C51A62" w:rsidRDefault="00C51A62">
      <w:pPr>
        <w:ind w:left="708" w:firstLine="708"/>
      </w:pPr>
    </w:p>
    <w:p w:rsidR="00C529EE" w:rsidRDefault="00C529EE">
      <w:pPr>
        <w:ind w:left="708" w:firstLine="708"/>
      </w:pPr>
    </w:p>
    <w:p w:rsidR="00C529EE" w:rsidRDefault="00C529EE">
      <w:pPr>
        <w:ind w:left="708" w:firstLine="708"/>
      </w:pPr>
    </w:p>
    <w:p w:rsidR="00C2368C" w:rsidRDefault="00C03DB2">
      <w:pPr>
        <w:spacing w:after="160" w:line="259" w:lineRule="auto"/>
        <w:jc w:val="center"/>
        <w:rPr>
          <w:b/>
        </w:rPr>
      </w:pPr>
      <w:r>
        <w:rPr>
          <w:b/>
        </w:rPr>
        <w:lastRenderedPageBreak/>
        <w:t>14. Адреса, банковские реквизиты и подписи Сторон</w:t>
      </w:r>
    </w:p>
    <w:tbl>
      <w:tblPr>
        <w:tblStyle w:val="1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0"/>
        <w:gridCol w:w="4654"/>
      </w:tblGrid>
      <w:tr w:rsidR="00C2368C">
        <w:trPr>
          <w:trHeight w:val="5969"/>
        </w:trPr>
        <w:tc>
          <w:tcPr>
            <w:tcW w:w="4825" w:type="dxa"/>
          </w:tcPr>
          <w:p w:rsidR="00C2368C" w:rsidRDefault="00C03DB2">
            <w:pPr>
              <w:widowControl w:val="0"/>
              <w:rPr>
                <w:rFonts w:eastAsia="Courier New"/>
                <w:b/>
                <w:caps/>
                <w:color w:val="000000"/>
                <w:lang w:bidi="ru-RU"/>
              </w:rPr>
            </w:pPr>
            <w:r>
              <w:rPr>
                <w:rFonts w:eastAsia="Courier New"/>
                <w:b/>
                <w:caps/>
                <w:color w:val="000000"/>
                <w:lang w:bidi="ru-RU"/>
              </w:rPr>
              <w:t>ЗАКАЗЧИК:</w:t>
            </w:r>
          </w:p>
          <w:p w:rsidR="00C2368C" w:rsidRDefault="00C03DB2">
            <w:pPr>
              <w:widowControl w:val="0"/>
              <w:spacing w:line="240" w:lineRule="atLeast"/>
              <w:rPr>
                <w:rFonts w:eastAsia="Courier New"/>
                <w:b/>
                <w:color w:val="000000"/>
                <w:lang w:bidi="ru-RU"/>
              </w:rPr>
            </w:pPr>
            <w:r>
              <w:rPr>
                <w:rFonts w:eastAsia="Courier New"/>
                <w:b/>
                <w:color w:val="000000"/>
                <w:lang w:bidi="ru-RU"/>
              </w:rPr>
              <w:t xml:space="preserve">ГБДОУ детский сад № 30 Пушкинского района </w:t>
            </w:r>
            <w:proofErr w:type="gramStart"/>
            <w:r>
              <w:rPr>
                <w:rFonts w:eastAsia="Courier New"/>
                <w:b/>
                <w:color w:val="000000"/>
                <w:lang w:bidi="ru-RU"/>
              </w:rPr>
              <w:t>С-Пб</w:t>
            </w:r>
            <w:proofErr w:type="gramEnd"/>
            <w:r>
              <w:rPr>
                <w:rFonts w:eastAsia="Courier New"/>
                <w:b/>
                <w:color w:val="000000"/>
                <w:lang w:bidi="ru-RU"/>
              </w:rPr>
              <w:t xml:space="preserve"> </w:t>
            </w:r>
          </w:p>
          <w:p w:rsidR="00C2368C" w:rsidRDefault="00C03DB2">
            <w:pPr>
              <w:widowControl w:val="0"/>
              <w:spacing w:line="240" w:lineRule="atLeast"/>
              <w:rPr>
                <w:rFonts w:eastAsia="Courier New"/>
                <w:color w:val="000000"/>
                <w:lang w:bidi="ru-RU"/>
              </w:rPr>
            </w:pPr>
            <w:r>
              <w:rPr>
                <w:rFonts w:eastAsia="Courier New"/>
                <w:color w:val="000000"/>
                <w:lang w:bidi="ru-RU"/>
              </w:rPr>
              <w:t xml:space="preserve">196625, Санкт-Петербург, пос. </w:t>
            </w:r>
            <w:proofErr w:type="spellStart"/>
            <w:r>
              <w:rPr>
                <w:rFonts w:eastAsia="Courier New"/>
                <w:color w:val="000000"/>
                <w:lang w:bidi="ru-RU"/>
              </w:rPr>
              <w:t>Тярлево</w:t>
            </w:r>
            <w:proofErr w:type="spellEnd"/>
            <w:r>
              <w:rPr>
                <w:rFonts w:eastAsia="Courier New"/>
                <w:color w:val="000000"/>
                <w:lang w:bidi="ru-RU"/>
              </w:rPr>
              <w:t xml:space="preserve">, </w:t>
            </w:r>
            <w:proofErr w:type="spellStart"/>
            <w:r>
              <w:rPr>
                <w:rFonts w:eastAsia="Courier New"/>
                <w:color w:val="000000"/>
                <w:lang w:bidi="ru-RU"/>
              </w:rPr>
              <w:t>Тярлевская</w:t>
            </w:r>
            <w:proofErr w:type="spellEnd"/>
            <w:r>
              <w:rPr>
                <w:rFonts w:eastAsia="Courier New"/>
                <w:color w:val="000000"/>
                <w:lang w:bidi="ru-RU"/>
              </w:rPr>
              <w:t xml:space="preserve"> ул., д.12, литер А </w:t>
            </w:r>
          </w:p>
          <w:p w:rsidR="00C2368C" w:rsidRDefault="00C03DB2">
            <w:pPr>
              <w:widowControl w:val="0"/>
              <w:spacing w:line="240" w:lineRule="atLeast"/>
              <w:rPr>
                <w:rFonts w:eastAsia="Courier New"/>
                <w:color w:val="000000"/>
                <w:lang w:bidi="ru-RU"/>
              </w:rPr>
            </w:pPr>
            <w:r>
              <w:rPr>
                <w:rFonts w:eastAsia="Courier New"/>
                <w:color w:val="000000"/>
                <w:lang w:bidi="ru-RU"/>
              </w:rPr>
              <w:t>Банковские реквизиты:</w:t>
            </w:r>
          </w:p>
          <w:p w:rsidR="00C2368C" w:rsidRDefault="00C03DB2">
            <w:pPr>
              <w:widowControl w:val="0"/>
              <w:spacing w:line="240" w:lineRule="atLeast"/>
              <w:rPr>
                <w:rFonts w:eastAsia="Courier New"/>
                <w:color w:val="000000"/>
                <w:lang w:bidi="ru-RU"/>
              </w:rPr>
            </w:pPr>
            <w:r>
              <w:rPr>
                <w:rFonts w:eastAsia="Courier New"/>
                <w:color w:val="000000"/>
                <w:lang w:bidi="ru-RU"/>
              </w:rPr>
              <w:t>Р/</w:t>
            </w:r>
            <w:proofErr w:type="spellStart"/>
            <w:r>
              <w:rPr>
                <w:rFonts w:eastAsia="Courier New"/>
                <w:color w:val="000000"/>
                <w:lang w:bidi="ru-RU"/>
              </w:rPr>
              <w:t>сч</w:t>
            </w:r>
            <w:proofErr w:type="spellEnd"/>
            <w:r>
              <w:rPr>
                <w:rFonts w:eastAsia="Courier New"/>
                <w:color w:val="000000"/>
                <w:lang w:bidi="ru-RU"/>
              </w:rPr>
              <w:t xml:space="preserve">    03224643400000007200</w:t>
            </w:r>
          </w:p>
          <w:p w:rsidR="00C2368C" w:rsidRDefault="00C03DB2">
            <w:pPr>
              <w:widowControl w:val="0"/>
              <w:spacing w:line="240" w:lineRule="atLeast"/>
              <w:rPr>
                <w:rFonts w:eastAsia="Courier New"/>
                <w:color w:val="000000"/>
                <w:lang w:bidi="ru-RU"/>
              </w:rPr>
            </w:pPr>
            <w:r>
              <w:rPr>
                <w:rFonts w:eastAsia="Courier New"/>
                <w:color w:val="000000"/>
                <w:lang w:bidi="ru-RU"/>
              </w:rPr>
              <w:t>БИК 014030106</w:t>
            </w:r>
          </w:p>
          <w:p w:rsidR="00C2368C" w:rsidRDefault="00C03DB2">
            <w:pPr>
              <w:widowControl w:val="0"/>
              <w:spacing w:line="240" w:lineRule="atLeast"/>
              <w:rPr>
                <w:rFonts w:eastAsia="Courier New"/>
                <w:color w:val="000000"/>
                <w:lang w:bidi="ru-RU"/>
              </w:rPr>
            </w:pPr>
            <w:r>
              <w:rPr>
                <w:rFonts w:eastAsia="Courier New"/>
                <w:color w:val="000000"/>
                <w:lang w:bidi="ru-RU"/>
              </w:rPr>
              <w:t>к/</w:t>
            </w:r>
            <w:proofErr w:type="spellStart"/>
            <w:r>
              <w:rPr>
                <w:rFonts w:eastAsia="Courier New"/>
                <w:color w:val="000000"/>
                <w:lang w:bidi="ru-RU"/>
              </w:rPr>
              <w:t>сч</w:t>
            </w:r>
            <w:proofErr w:type="spellEnd"/>
            <w:r>
              <w:rPr>
                <w:rFonts w:eastAsia="Courier New"/>
                <w:color w:val="000000"/>
                <w:lang w:bidi="ru-RU"/>
              </w:rPr>
              <w:t xml:space="preserve"> 40102810945370000005</w:t>
            </w:r>
          </w:p>
          <w:p w:rsidR="00C2368C" w:rsidRDefault="00C03DB2">
            <w:pPr>
              <w:widowControl w:val="0"/>
              <w:spacing w:line="240" w:lineRule="atLeast"/>
              <w:rPr>
                <w:rFonts w:eastAsia="Courier New"/>
                <w:color w:val="000000"/>
                <w:lang w:bidi="ru-RU"/>
              </w:rPr>
            </w:pPr>
            <w:r>
              <w:rPr>
                <w:rFonts w:eastAsia="Courier New"/>
                <w:color w:val="000000"/>
                <w:lang w:bidi="ru-RU"/>
              </w:rPr>
              <w:t xml:space="preserve">Банк ОКЦ № 1 Северо-Западного ГУ Банка России//УФК по г. Санкт-Петербургу, </w:t>
            </w:r>
          </w:p>
          <w:p w:rsidR="00C2368C" w:rsidRDefault="00C03DB2">
            <w:pPr>
              <w:widowControl w:val="0"/>
              <w:spacing w:line="240" w:lineRule="atLeast"/>
              <w:rPr>
                <w:rFonts w:eastAsia="Courier New"/>
                <w:color w:val="000000"/>
                <w:lang w:bidi="ru-RU"/>
              </w:rPr>
            </w:pPr>
            <w:r>
              <w:rPr>
                <w:rFonts w:eastAsia="Courier New"/>
                <w:color w:val="000000"/>
                <w:lang w:bidi="ru-RU"/>
              </w:rPr>
              <w:t xml:space="preserve">г. Санкт-Петербург </w:t>
            </w:r>
          </w:p>
          <w:p w:rsidR="00C2368C" w:rsidRDefault="00C03DB2">
            <w:pPr>
              <w:widowControl w:val="0"/>
              <w:spacing w:line="240" w:lineRule="atLeast"/>
              <w:rPr>
                <w:rFonts w:eastAsia="Courier New"/>
                <w:color w:val="000000"/>
                <w:lang w:bidi="ru-RU"/>
              </w:rPr>
            </w:pPr>
            <w:r>
              <w:rPr>
                <w:rFonts w:eastAsia="Courier New"/>
                <w:color w:val="000000"/>
                <w:lang w:bidi="ru-RU"/>
              </w:rPr>
              <w:t>Получатель:</w:t>
            </w:r>
          </w:p>
          <w:p w:rsidR="00C2368C" w:rsidRDefault="00C03DB2">
            <w:pPr>
              <w:widowControl w:val="0"/>
              <w:spacing w:line="240" w:lineRule="atLeast"/>
              <w:rPr>
                <w:rFonts w:eastAsia="Courier New"/>
                <w:color w:val="000000"/>
                <w:lang w:bidi="ru-RU"/>
              </w:rPr>
            </w:pPr>
            <w:r>
              <w:rPr>
                <w:rFonts w:eastAsia="Courier New"/>
                <w:color w:val="000000"/>
                <w:lang w:bidi="ru-RU"/>
              </w:rPr>
              <w:t xml:space="preserve">ИНН </w:t>
            </w:r>
            <w:proofErr w:type="gramStart"/>
            <w:r>
              <w:rPr>
                <w:rFonts w:eastAsia="Courier New"/>
                <w:color w:val="000000"/>
                <w:lang w:bidi="ru-RU"/>
              </w:rPr>
              <w:t>7820023840  КПП</w:t>
            </w:r>
            <w:proofErr w:type="gramEnd"/>
            <w:r>
              <w:rPr>
                <w:rFonts w:eastAsia="Courier New"/>
                <w:color w:val="000000"/>
                <w:lang w:bidi="ru-RU"/>
              </w:rPr>
              <w:t xml:space="preserve"> 782001001</w:t>
            </w:r>
          </w:p>
          <w:p w:rsidR="00C2368C" w:rsidRDefault="00C03DB2">
            <w:pPr>
              <w:widowControl w:val="0"/>
              <w:spacing w:line="240" w:lineRule="atLeast"/>
              <w:rPr>
                <w:rFonts w:eastAsia="Courier New"/>
                <w:color w:val="000000"/>
                <w:lang w:bidi="ru-RU"/>
              </w:rPr>
            </w:pPr>
            <w:proofErr w:type="gramStart"/>
            <w:r>
              <w:rPr>
                <w:rFonts w:eastAsia="Courier New"/>
                <w:color w:val="000000"/>
                <w:lang w:bidi="ru-RU"/>
              </w:rPr>
              <w:t>ОКТМО  40388000</w:t>
            </w:r>
            <w:proofErr w:type="gramEnd"/>
            <w:r>
              <w:rPr>
                <w:rFonts w:eastAsia="Courier New"/>
                <w:color w:val="000000"/>
                <w:lang w:bidi="ru-RU"/>
              </w:rPr>
              <w:t xml:space="preserve">  ОКАТО  40294555000  </w:t>
            </w:r>
          </w:p>
          <w:p w:rsidR="00C2368C" w:rsidRDefault="00C03DB2">
            <w:pPr>
              <w:widowControl w:val="0"/>
              <w:spacing w:line="240" w:lineRule="atLeast"/>
              <w:rPr>
                <w:rFonts w:eastAsia="Courier New"/>
                <w:color w:val="000000"/>
                <w:lang w:bidi="ru-RU"/>
              </w:rPr>
            </w:pPr>
            <w:r>
              <w:rPr>
                <w:rFonts w:eastAsia="Courier New"/>
                <w:color w:val="000000"/>
                <w:lang w:bidi="ru-RU"/>
              </w:rPr>
              <w:t>ОКПО   49966027 ОГРН 1027809005333</w:t>
            </w:r>
          </w:p>
          <w:p w:rsidR="00C2368C" w:rsidRDefault="00C03DB2">
            <w:pPr>
              <w:widowControl w:val="0"/>
              <w:spacing w:line="240" w:lineRule="atLeast"/>
              <w:rPr>
                <w:rFonts w:eastAsia="Courier New"/>
                <w:color w:val="000000"/>
                <w:lang w:bidi="ru-RU"/>
              </w:rPr>
            </w:pPr>
            <w:r>
              <w:rPr>
                <w:rFonts w:eastAsia="Courier New"/>
                <w:color w:val="000000"/>
                <w:lang w:bidi="ru-RU"/>
              </w:rPr>
              <w:t xml:space="preserve">Комитет финансов СПб (ГБДОУ детский сад № 30 Пушкинского района </w:t>
            </w:r>
            <w:proofErr w:type="gramStart"/>
            <w:r>
              <w:rPr>
                <w:rFonts w:eastAsia="Courier New"/>
                <w:color w:val="000000"/>
                <w:lang w:bidi="ru-RU"/>
              </w:rPr>
              <w:t>С-Пб</w:t>
            </w:r>
            <w:proofErr w:type="gramEnd"/>
            <w:r>
              <w:rPr>
                <w:rFonts w:eastAsia="Courier New"/>
                <w:color w:val="000000"/>
                <w:lang w:bidi="ru-RU"/>
              </w:rPr>
              <w:t xml:space="preserve"> л/</w:t>
            </w:r>
            <w:proofErr w:type="spellStart"/>
            <w:r>
              <w:rPr>
                <w:rFonts w:eastAsia="Courier New"/>
                <w:color w:val="000000"/>
                <w:lang w:bidi="ru-RU"/>
              </w:rPr>
              <w:t>сч</w:t>
            </w:r>
            <w:proofErr w:type="spellEnd"/>
            <w:r>
              <w:rPr>
                <w:rFonts w:eastAsia="Courier New"/>
                <w:color w:val="000000"/>
                <w:lang w:bidi="ru-RU"/>
              </w:rPr>
              <w:t>. 0731082)</w:t>
            </w:r>
          </w:p>
          <w:p w:rsidR="00C2368C" w:rsidRDefault="00C03DB2">
            <w:pPr>
              <w:widowControl w:val="0"/>
              <w:spacing w:line="240" w:lineRule="atLeast"/>
              <w:rPr>
                <w:rFonts w:eastAsia="Courier New"/>
                <w:color w:val="000000"/>
                <w:lang w:bidi="ru-RU"/>
              </w:rPr>
            </w:pPr>
            <w:r>
              <w:rPr>
                <w:rFonts w:eastAsia="Courier New"/>
                <w:color w:val="000000"/>
                <w:lang w:bidi="ru-RU"/>
              </w:rPr>
              <w:t>Телефон: 8(812) 466-48-67</w:t>
            </w:r>
          </w:p>
          <w:p w:rsidR="00C2368C" w:rsidRDefault="00C03DB2">
            <w:pPr>
              <w:widowControl w:val="0"/>
              <w:spacing w:line="240" w:lineRule="atLeast"/>
              <w:rPr>
                <w:rFonts w:eastAsia="Courier New"/>
                <w:color w:val="000000"/>
                <w:lang w:bidi="ru-RU"/>
              </w:rPr>
            </w:pPr>
            <w:r>
              <w:rPr>
                <w:rFonts w:eastAsia="Courier New"/>
                <w:color w:val="000000"/>
                <w:lang w:bidi="ru-RU"/>
              </w:rPr>
              <w:t xml:space="preserve">Адрес электронной почты: </w:t>
            </w:r>
            <w:hyperlink r:id="rId8" w:tooltip="mailto:gdou30t@mail.ru" w:history="1">
              <w:r>
                <w:rPr>
                  <w:rFonts w:eastAsia="Courier New"/>
                  <w:color w:val="0000FF"/>
                  <w:u w:val="single"/>
                  <w:lang w:bidi="ru-RU"/>
                </w:rPr>
                <w:t>gdou30t@mail.ru</w:t>
              </w:r>
            </w:hyperlink>
          </w:p>
          <w:p w:rsidR="00C2368C" w:rsidRDefault="00C2368C">
            <w:pPr>
              <w:widowControl w:val="0"/>
              <w:spacing w:line="240" w:lineRule="atLeast"/>
              <w:rPr>
                <w:rFonts w:eastAsia="Courier New"/>
                <w:color w:val="000000"/>
                <w:lang w:bidi="ru-RU"/>
              </w:rPr>
            </w:pPr>
          </w:p>
          <w:p w:rsidR="00C2368C" w:rsidRDefault="00C2368C">
            <w:pPr>
              <w:widowControl w:val="0"/>
              <w:spacing w:line="240" w:lineRule="atLeast"/>
              <w:rPr>
                <w:rFonts w:eastAsia="Courier New"/>
                <w:color w:val="000000"/>
                <w:lang w:bidi="ru-RU"/>
              </w:rPr>
            </w:pPr>
          </w:p>
          <w:p w:rsidR="00C2368C" w:rsidRDefault="00C03DB2">
            <w:pPr>
              <w:widowControl w:val="0"/>
              <w:spacing w:line="240" w:lineRule="atLeast"/>
              <w:rPr>
                <w:rFonts w:eastAsia="Courier New"/>
                <w:color w:val="000000"/>
                <w:lang w:bidi="ru-RU"/>
              </w:rPr>
            </w:pPr>
            <w:r>
              <w:rPr>
                <w:rFonts w:eastAsia="Courier New"/>
                <w:color w:val="000000"/>
                <w:lang w:bidi="ru-RU"/>
              </w:rPr>
              <w:t>Заведующий</w:t>
            </w:r>
          </w:p>
          <w:p w:rsidR="00C2368C" w:rsidRDefault="00C2368C">
            <w:pPr>
              <w:widowControl w:val="0"/>
              <w:spacing w:line="240" w:lineRule="atLeast"/>
              <w:rPr>
                <w:rFonts w:eastAsia="Courier New"/>
                <w:color w:val="000000"/>
                <w:lang w:bidi="ru-RU"/>
              </w:rPr>
            </w:pPr>
          </w:p>
          <w:p w:rsidR="00C2368C" w:rsidRDefault="00C03DB2">
            <w:pPr>
              <w:widowControl w:val="0"/>
              <w:spacing w:line="240" w:lineRule="atLeast"/>
              <w:rPr>
                <w:rFonts w:eastAsia="Courier New"/>
                <w:color w:val="000000"/>
                <w:lang w:bidi="ru-RU"/>
              </w:rPr>
            </w:pPr>
            <w:r>
              <w:rPr>
                <w:rFonts w:eastAsia="Courier New"/>
                <w:color w:val="000000"/>
                <w:lang w:bidi="ru-RU"/>
              </w:rPr>
              <w:t>________ А.Ю. Милославская</w:t>
            </w:r>
          </w:p>
          <w:p w:rsidR="00C2368C" w:rsidRDefault="00C2368C">
            <w:pPr>
              <w:widowControl w:val="0"/>
              <w:spacing w:line="240" w:lineRule="atLeast"/>
              <w:rPr>
                <w:rFonts w:eastAsia="Courier New"/>
                <w:color w:val="000000"/>
                <w:sz w:val="20"/>
                <w:szCs w:val="20"/>
                <w:lang w:bidi="ru-RU"/>
              </w:rPr>
            </w:pPr>
          </w:p>
        </w:tc>
        <w:tc>
          <w:tcPr>
            <w:tcW w:w="4814" w:type="dxa"/>
          </w:tcPr>
          <w:p w:rsidR="00C2368C" w:rsidRDefault="00C03DB2">
            <w:pPr>
              <w:widowControl w:val="0"/>
              <w:ind w:right="32"/>
              <w:jc w:val="both"/>
              <w:rPr>
                <w:rFonts w:eastAsia="Courier New"/>
                <w:b/>
                <w:color w:val="000000"/>
                <w:lang w:bidi="ru-RU"/>
              </w:rPr>
            </w:pPr>
            <w:r>
              <w:rPr>
                <w:rFonts w:eastAsia="Courier New"/>
                <w:b/>
                <w:color w:val="000000"/>
                <w:lang w:bidi="ru-RU"/>
              </w:rPr>
              <w:t>ПОСТАВЩИК:</w:t>
            </w:r>
          </w:p>
          <w:p w:rsidR="00C2368C" w:rsidRDefault="00C2368C">
            <w:pPr>
              <w:widowControl w:val="0"/>
              <w:ind w:right="32"/>
              <w:jc w:val="both"/>
              <w:rPr>
                <w:rFonts w:eastAsia="Courier New" w:cs="Courier New"/>
                <w:color w:val="000000"/>
                <w:lang w:bidi="ru-RU"/>
              </w:rPr>
            </w:pPr>
          </w:p>
          <w:p w:rsidR="00C2368C" w:rsidRDefault="00C2368C">
            <w:pPr>
              <w:widowControl w:val="0"/>
              <w:ind w:right="32"/>
              <w:jc w:val="both"/>
              <w:rPr>
                <w:rFonts w:eastAsia="Courier New" w:cs="Courier New"/>
                <w:color w:val="000000"/>
                <w:lang w:bidi="ru-RU"/>
              </w:rPr>
            </w:pPr>
          </w:p>
          <w:p w:rsidR="00C2368C" w:rsidRDefault="00C2368C">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5104B8" w:rsidRDefault="005104B8">
            <w:pPr>
              <w:widowControl w:val="0"/>
              <w:ind w:right="32"/>
              <w:jc w:val="both"/>
              <w:rPr>
                <w:rFonts w:eastAsia="Courier New" w:cs="Courier New"/>
                <w:color w:val="000000"/>
                <w:lang w:bidi="ru-RU"/>
              </w:rPr>
            </w:pPr>
          </w:p>
          <w:p w:rsidR="00C2368C" w:rsidRDefault="00C2368C">
            <w:pPr>
              <w:widowControl w:val="0"/>
              <w:ind w:right="32"/>
              <w:jc w:val="both"/>
              <w:rPr>
                <w:rFonts w:eastAsia="Courier New" w:cs="Courier New"/>
                <w:color w:val="000000"/>
                <w:lang w:bidi="ru-RU"/>
              </w:rPr>
            </w:pPr>
          </w:p>
          <w:p w:rsidR="00C2368C" w:rsidRDefault="00C2368C">
            <w:pPr>
              <w:widowControl w:val="0"/>
              <w:ind w:right="32"/>
              <w:rPr>
                <w:rFonts w:eastAsia="Courier New"/>
                <w:color w:val="000000"/>
                <w:lang w:bidi="ru-RU"/>
              </w:rPr>
            </w:pPr>
          </w:p>
          <w:p w:rsidR="00C2368C" w:rsidRDefault="00C03DB2">
            <w:pPr>
              <w:widowControl w:val="0"/>
              <w:ind w:right="32"/>
              <w:rPr>
                <w:rFonts w:eastAsia="Courier New"/>
                <w:b/>
                <w:color w:val="000000"/>
                <w:lang w:bidi="ru-RU"/>
              </w:rPr>
            </w:pPr>
            <w:r>
              <w:rPr>
                <w:rFonts w:eastAsia="Courier New"/>
                <w:color w:val="000000"/>
                <w:lang w:bidi="ru-RU"/>
              </w:rPr>
              <w:t>____________</w:t>
            </w:r>
            <w:r>
              <w:t xml:space="preserve"> </w:t>
            </w:r>
            <w:r w:rsidR="005104B8">
              <w:t>ФИО</w:t>
            </w:r>
          </w:p>
          <w:p w:rsidR="00C2368C" w:rsidRDefault="00C2368C">
            <w:pPr>
              <w:rPr>
                <w:rFonts w:eastAsia="Courier New"/>
                <w:sz w:val="20"/>
                <w:szCs w:val="20"/>
                <w:lang w:bidi="ru-RU"/>
              </w:rPr>
            </w:pPr>
          </w:p>
        </w:tc>
      </w:tr>
    </w:tbl>
    <w:p w:rsidR="00C2368C" w:rsidRDefault="00C2368C">
      <w:pPr>
        <w:spacing w:after="160" w:line="259" w:lineRule="auto"/>
      </w:pPr>
    </w:p>
    <w:p w:rsidR="00C2368C" w:rsidRDefault="00C2368C">
      <w:pPr>
        <w:spacing w:after="160" w:line="259" w:lineRule="auto"/>
        <w:sectPr w:rsidR="00C2368C">
          <w:footerReference w:type="default" r:id="rId9"/>
          <w:pgSz w:w="11906" w:h="16838"/>
          <w:pgMar w:top="1134" w:right="851" w:bottom="1134" w:left="1701" w:header="709" w:footer="709" w:gutter="0"/>
          <w:cols w:space="708"/>
          <w:docGrid w:linePitch="360"/>
        </w:sectPr>
      </w:pPr>
    </w:p>
    <w:p w:rsidR="00C2368C" w:rsidRDefault="00C03DB2">
      <w:pPr>
        <w:ind w:left="6237"/>
        <w:jc w:val="right"/>
      </w:pPr>
      <w:r>
        <w:lastRenderedPageBreak/>
        <w:t>Приложение № 1 к Контракту</w:t>
      </w:r>
    </w:p>
    <w:p w:rsidR="00C2368C" w:rsidRDefault="00C03DB2">
      <w:pPr>
        <w:jc w:val="right"/>
      </w:pPr>
      <w:r>
        <w:t>от «</w:t>
      </w:r>
      <w:r w:rsidR="00C529EE">
        <w:t>_____</w:t>
      </w:r>
      <w:r>
        <w:t xml:space="preserve">» </w:t>
      </w:r>
      <w:r w:rsidR="00C529EE">
        <w:t>_____</w:t>
      </w:r>
      <w:r>
        <w:t xml:space="preserve"> 2026 г. </w:t>
      </w:r>
    </w:p>
    <w:p w:rsidR="00C2368C" w:rsidRDefault="00C03DB2">
      <w:pPr>
        <w:jc w:val="right"/>
      </w:pPr>
      <w:r>
        <w:t xml:space="preserve">№ </w:t>
      </w:r>
      <w:r w:rsidR="00C529EE">
        <w:t>_______________</w:t>
      </w:r>
    </w:p>
    <w:tbl>
      <w:tblPr>
        <w:tblpPr w:leftFromText="180" w:rightFromText="180" w:horzAnchor="page" w:tblpX="1243" w:tblpY="534"/>
        <w:tblW w:w="4219" w:type="dxa"/>
        <w:tblLayout w:type="fixed"/>
        <w:tblLook w:val="01E0" w:firstRow="1" w:lastRow="1" w:firstColumn="1" w:lastColumn="1" w:noHBand="0" w:noVBand="0"/>
      </w:tblPr>
      <w:tblGrid>
        <w:gridCol w:w="4219"/>
      </w:tblGrid>
      <w:tr w:rsidR="00C2368C">
        <w:trPr>
          <w:trHeight w:val="2556"/>
        </w:trPr>
        <w:tc>
          <w:tcPr>
            <w:tcW w:w="4219" w:type="dxa"/>
          </w:tcPr>
          <w:p w:rsidR="00C2368C" w:rsidRDefault="00C2368C">
            <w:pPr>
              <w:rPr>
                <w:b/>
              </w:rPr>
            </w:pPr>
          </w:p>
          <w:p w:rsidR="00C2368C" w:rsidRDefault="00C03DB2">
            <w:r>
              <w:rPr>
                <w:b/>
              </w:rPr>
              <w:t>СОГЛАСОВАНО</w:t>
            </w:r>
            <w:r>
              <w:rPr>
                <w:b/>
              </w:rPr>
              <w:br/>
            </w:r>
            <w:r>
              <w:t xml:space="preserve">Начальник отдела образования </w:t>
            </w:r>
          </w:p>
          <w:p w:rsidR="00C2368C" w:rsidRDefault="00C03DB2">
            <w:r>
              <w:t xml:space="preserve">администрации Пушкинского района </w:t>
            </w:r>
          </w:p>
          <w:p w:rsidR="00C2368C" w:rsidRDefault="00C03DB2">
            <w:r>
              <w:t>Санкт-Петербурга</w:t>
            </w:r>
          </w:p>
          <w:p w:rsidR="00C2368C" w:rsidRDefault="00C2368C"/>
          <w:p w:rsidR="00C2368C" w:rsidRDefault="00C03DB2">
            <w:r>
              <w:t>______________И.Н. Орловская</w:t>
            </w:r>
          </w:p>
        </w:tc>
      </w:tr>
    </w:tbl>
    <w:p w:rsidR="00C2368C" w:rsidRDefault="00C2368C">
      <w:pPr>
        <w:jc w:val="right"/>
      </w:pPr>
    </w:p>
    <w:p w:rsidR="00C2368C" w:rsidRDefault="00C2368C"/>
    <w:p w:rsidR="00C2368C" w:rsidRDefault="00C2368C"/>
    <w:p w:rsidR="00C2368C" w:rsidRDefault="00C2368C"/>
    <w:p w:rsidR="00C2368C" w:rsidRDefault="00C2368C"/>
    <w:p w:rsidR="00C2368C" w:rsidRDefault="00C2368C"/>
    <w:p w:rsidR="00C2368C" w:rsidRDefault="00C2368C">
      <w:pPr>
        <w:jc w:val="center"/>
        <w:rPr>
          <w:b/>
        </w:rPr>
      </w:pPr>
    </w:p>
    <w:p w:rsidR="00C2368C" w:rsidRDefault="00C2368C">
      <w:pPr>
        <w:jc w:val="center"/>
        <w:rPr>
          <w:b/>
        </w:rPr>
      </w:pPr>
    </w:p>
    <w:p w:rsidR="00C2368C" w:rsidRDefault="00C2368C">
      <w:pPr>
        <w:jc w:val="center"/>
        <w:rPr>
          <w:b/>
        </w:rPr>
      </w:pPr>
    </w:p>
    <w:p w:rsidR="00C51A62" w:rsidRDefault="00C51A62">
      <w:pPr>
        <w:jc w:val="center"/>
        <w:rPr>
          <w:b/>
        </w:rPr>
      </w:pPr>
    </w:p>
    <w:p w:rsidR="00C2368C" w:rsidRDefault="00C529EE">
      <w:pPr>
        <w:jc w:val="center"/>
        <w:rPr>
          <w:b/>
        </w:rPr>
      </w:pPr>
      <w:r w:rsidRPr="00C529EE">
        <w:rPr>
          <w:b/>
        </w:rPr>
        <w:t xml:space="preserve">Расчет стоимости на поставку водонагревателя для нужд ГБДОУ детский сад № 30 Пушкинского района </w:t>
      </w:r>
      <w:proofErr w:type="gramStart"/>
      <w:r w:rsidRPr="00C529EE">
        <w:rPr>
          <w:b/>
        </w:rPr>
        <w:t>С-Пб</w:t>
      </w:r>
      <w:proofErr w:type="gramEnd"/>
      <w:r w:rsidR="00534786">
        <w:rPr>
          <w:b/>
        </w:rPr>
        <w:t>.</w:t>
      </w:r>
    </w:p>
    <w:p w:rsidR="00C529EE" w:rsidRDefault="00C529EE">
      <w:pPr>
        <w:jc w:val="center"/>
        <w:rPr>
          <w:b/>
        </w:rPr>
      </w:pPr>
    </w:p>
    <w:tbl>
      <w:tblPr>
        <w:tblpPr w:leftFromText="180" w:rightFromText="180" w:vertAnchor="text" w:tblpXSpec="center" w:tblpY="1"/>
        <w:tblW w:w="9067" w:type="dxa"/>
        <w:tblLayout w:type="fixed"/>
        <w:tblLook w:val="04A0" w:firstRow="1" w:lastRow="0" w:firstColumn="1" w:lastColumn="0" w:noHBand="0" w:noVBand="1"/>
      </w:tblPr>
      <w:tblGrid>
        <w:gridCol w:w="704"/>
        <w:gridCol w:w="2552"/>
        <w:gridCol w:w="1701"/>
        <w:gridCol w:w="851"/>
        <w:gridCol w:w="708"/>
        <w:gridCol w:w="1276"/>
        <w:gridCol w:w="1275"/>
      </w:tblGrid>
      <w:tr w:rsidR="00C2368C">
        <w:trPr>
          <w:trHeight w:val="1124"/>
        </w:trPr>
        <w:tc>
          <w:tcPr>
            <w:tcW w:w="704"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368C" w:rsidRDefault="00C03DB2">
            <w:pPr>
              <w:jc w:val="center"/>
              <w:rPr>
                <w:sz w:val="22"/>
                <w:szCs w:val="22"/>
              </w:rPr>
            </w:pPr>
            <w:r>
              <w:rPr>
                <w:sz w:val="22"/>
                <w:szCs w:val="22"/>
              </w:rPr>
              <w:t xml:space="preserve">№ </w:t>
            </w:r>
            <w:proofErr w:type="spellStart"/>
            <w:r>
              <w:rPr>
                <w:sz w:val="22"/>
                <w:szCs w:val="22"/>
              </w:rPr>
              <w:t>п.п</w:t>
            </w:r>
            <w:proofErr w:type="spellEnd"/>
            <w:r>
              <w:rPr>
                <w:sz w:val="22"/>
                <w:szCs w:val="22"/>
              </w:rPr>
              <w:t>.</w:t>
            </w:r>
          </w:p>
        </w:tc>
        <w:tc>
          <w:tcPr>
            <w:tcW w:w="2552" w:type="dxa"/>
            <w:tcBorders>
              <w:top w:val="single" w:sz="4" w:space="0" w:color="auto"/>
              <w:left w:val="none" w:sz="4" w:space="0" w:color="000000"/>
              <w:bottom w:val="single" w:sz="4" w:space="0" w:color="auto"/>
              <w:right w:val="single" w:sz="4" w:space="0" w:color="auto"/>
            </w:tcBorders>
            <w:shd w:val="clear" w:color="auto" w:fill="auto"/>
            <w:noWrap/>
            <w:vAlign w:val="center"/>
          </w:tcPr>
          <w:p w:rsidR="00C2368C" w:rsidRDefault="00C03DB2">
            <w:pPr>
              <w:jc w:val="center"/>
              <w:rPr>
                <w:sz w:val="22"/>
                <w:szCs w:val="22"/>
              </w:rPr>
            </w:pPr>
            <w:r>
              <w:rPr>
                <w:sz w:val="22"/>
                <w:szCs w:val="22"/>
              </w:rPr>
              <w:t>Наименование</w:t>
            </w:r>
          </w:p>
        </w:tc>
        <w:tc>
          <w:tcPr>
            <w:tcW w:w="1701" w:type="dxa"/>
            <w:tcBorders>
              <w:top w:val="single" w:sz="4" w:space="0" w:color="auto"/>
              <w:left w:val="single" w:sz="4" w:space="0" w:color="auto"/>
              <w:bottom w:val="single" w:sz="4" w:space="0" w:color="auto"/>
              <w:right w:val="single" w:sz="4" w:space="0" w:color="auto"/>
            </w:tcBorders>
            <w:vAlign w:val="center"/>
          </w:tcPr>
          <w:p w:rsidR="00C2368C" w:rsidRDefault="00C03DB2">
            <w:pPr>
              <w:jc w:val="center"/>
              <w:rPr>
                <w:sz w:val="22"/>
                <w:szCs w:val="22"/>
              </w:rPr>
            </w:pPr>
            <w:r>
              <w:rPr>
                <w:sz w:val="22"/>
                <w:szCs w:val="22"/>
              </w:rPr>
              <w:t>Страна происхождения</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rsidR="00C2368C" w:rsidRDefault="00C03DB2">
            <w:pPr>
              <w:jc w:val="center"/>
              <w:rPr>
                <w:sz w:val="22"/>
                <w:szCs w:val="22"/>
              </w:rPr>
            </w:pPr>
            <w:r>
              <w:rPr>
                <w:sz w:val="22"/>
                <w:szCs w:val="22"/>
              </w:rPr>
              <w:t>Кол-во</w:t>
            </w:r>
          </w:p>
        </w:tc>
        <w:tc>
          <w:tcPr>
            <w:tcW w:w="708" w:type="dxa"/>
            <w:tcBorders>
              <w:top w:val="single" w:sz="4" w:space="0" w:color="auto"/>
              <w:left w:val="single" w:sz="4" w:space="0" w:color="auto"/>
              <w:bottom w:val="single" w:sz="4" w:space="0" w:color="auto"/>
              <w:right w:val="single" w:sz="4" w:space="0" w:color="auto"/>
            </w:tcBorders>
            <w:vAlign w:val="center"/>
          </w:tcPr>
          <w:p w:rsidR="00C2368C" w:rsidRDefault="00C03DB2">
            <w:pPr>
              <w:jc w:val="center"/>
              <w:rPr>
                <w:sz w:val="22"/>
                <w:szCs w:val="22"/>
              </w:rPr>
            </w:pPr>
            <w:r>
              <w:rPr>
                <w:sz w:val="22"/>
                <w:szCs w:val="22"/>
              </w:rPr>
              <w:t>Ед.</w:t>
            </w:r>
          </w:p>
          <w:p w:rsidR="00C2368C" w:rsidRDefault="00C03DB2">
            <w:pPr>
              <w:jc w:val="center"/>
              <w:rPr>
                <w:sz w:val="22"/>
                <w:szCs w:val="22"/>
              </w:rPr>
            </w:pPr>
            <w:r>
              <w:rPr>
                <w:sz w:val="22"/>
                <w:szCs w:val="22"/>
              </w:rPr>
              <w:t>изм.</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C2368C" w:rsidRDefault="00C2368C">
            <w:pPr>
              <w:jc w:val="center"/>
              <w:rPr>
                <w:sz w:val="22"/>
                <w:szCs w:val="22"/>
              </w:rPr>
            </w:pPr>
          </w:p>
          <w:p w:rsidR="00C2368C" w:rsidRDefault="00C03DB2">
            <w:pPr>
              <w:jc w:val="center"/>
              <w:rPr>
                <w:sz w:val="22"/>
                <w:szCs w:val="22"/>
              </w:rPr>
            </w:pPr>
            <w:r>
              <w:rPr>
                <w:sz w:val="22"/>
                <w:szCs w:val="22"/>
              </w:rPr>
              <w:t xml:space="preserve">Цена, </w:t>
            </w:r>
            <w:r>
              <w:rPr>
                <w:bCs/>
                <w:sz w:val="22"/>
                <w:szCs w:val="22"/>
              </w:rPr>
              <w:t>руб.</w:t>
            </w:r>
          </w:p>
          <w:p w:rsidR="00C2368C" w:rsidRDefault="00C2368C">
            <w:pPr>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C2368C" w:rsidRDefault="00C2368C">
            <w:pPr>
              <w:jc w:val="center"/>
              <w:rPr>
                <w:sz w:val="22"/>
                <w:szCs w:val="22"/>
              </w:rPr>
            </w:pPr>
          </w:p>
          <w:p w:rsidR="00C2368C" w:rsidRDefault="00C03DB2">
            <w:pPr>
              <w:jc w:val="center"/>
              <w:rPr>
                <w:sz w:val="22"/>
                <w:szCs w:val="22"/>
              </w:rPr>
            </w:pPr>
            <w:r>
              <w:rPr>
                <w:sz w:val="22"/>
                <w:szCs w:val="22"/>
              </w:rPr>
              <w:t>Сумма, руб.</w:t>
            </w:r>
          </w:p>
        </w:tc>
      </w:tr>
      <w:tr w:rsidR="00C2368C">
        <w:trPr>
          <w:trHeight w:val="446"/>
        </w:trPr>
        <w:tc>
          <w:tcPr>
            <w:tcW w:w="704" w:type="dxa"/>
            <w:tcBorders>
              <w:top w:val="single" w:sz="4" w:space="0" w:color="auto"/>
              <w:left w:val="single" w:sz="4" w:space="0" w:color="auto"/>
              <w:bottom w:val="single" w:sz="4" w:space="0" w:color="auto"/>
              <w:right w:val="none" w:sz="4" w:space="0" w:color="000000"/>
            </w:tcBorders>
            <w:shd w:val="clear" w:color="auto" w:fill="auto"/>
            <w:noWrap/>
            <w:vAlign w:val="center"/>
          </w:tcPr>
          <w:p w:rsidR="00C2368C" w:rsidRDefault="00C03DB2">
            <w:pPr>
              <w:jc w:val="center"/>
              <w:rPr>
                <w:sz w:val="22"/>
                <w:szCs w:val="22"/>
              </w:rPr>
            </w:pPr>
            <w:r>
              <w:rPr>
                <w:sz w:val="22"/>
                <w:szCs w:val="22"/>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C2368C" w:rsidRDefault="00534786">
            <w:pPr>
              <w:rPr>
                <w:sz w:val="22"/>
                <w:szCs w:val="22"/>
              </w:rPr>
            </w:pPr>
            <w:r>
              <w:rPr>
                <w:sz w:val="22"/>
                <w:szCs w:val="22"/>
              </w:rPr>
              <w:t>Водонагреватель</w:t>
            </w:r>
          </w:p>
        </w:tc>
        <w:tc>
          <w:tcPr>
            <w:tcW w:w="1701" w:type="dxa"/>
            <w:tcBorders>
              <w:top w:val="single" w:sz="4" w:space="0" w:color="auto"/>
              <w:left w:val="single" w:sz="4" w:space="0" w:color="auto"/>
              <w:bottom w:val="single" w:sz="4" w:space="0" w:color="auto"/>
              <w:right w:val="single" w:sz="4" w:space="0" w:color="auto"/>
            </w:tcBorders>
          </w:tcPr>
          <w:p w:rsidR="00C2368C" w:rsidRDefault="00C2368C">
            <w:pPr>
              <w:jc w:val="center"/>
              <w:rPr>
                <w:sz w:val="22"/>
                <w:szCs w:val="22"/>
              </w:rPr>
            </w:pPr>
          </w:p>
          <w:p w:rsidR="00C2368C" w:rsidRDefault="00C2368C">
            <w:pPr>
              <w:jc w:val="center"/>
              <w:rPr>
                <w:sz w:val="22"/>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2368C" w:rsidRDefault="00534786">
            <w:pPr>
              <w:jc w:val="center"/>
              <w:rPr>
                <w:sz w:val="22"/>
                <w:szCs w:val="22"/>
              </w:rPr>
            </w:pPr>
            <w:r>
              <w:rPr>
                <w:sz w:val="22"/>
                <w:szCs w:val="22"/>
              </w:rPr>
              <w:t>1</w:t>
            </w:r>
          </w:p>
        </w:tc>
        <w:tc>
          <w:tcPr>
            <w:tcW w:w="708" w:type="dxa"/>
            <w:tcBorders>
              <w:top w:val="single" w:sz="4" w:space="0" w:color="auto"/>
              <w:left w:val="single" w:sz="4" w:space="0" w:color="auto"/>
              <w:bottom w:val="single" w:sz="4" w:space="0" w:color="auto"/>
              <w:right w:val="single" w:sz="4" w:space="0" w:color="auto"/>
            </w:tcBorders>
            <w:vAlign w:val="center"/>
          </w:tcPr>
          <w:p w:rsidR="00C2368C" w:rsidRDefault="00C03DB2">
            <w:pPr>
              <w:jc w:val="center"/>
              <w:rPr>
                <w:sz w:val="22"/>
                <w:szCs w:val="22"/>
              </w:rPr>
            </w:pPr>
            <w:r>
              <w:rPr>
                <w:sz w:val="22"/>
                <w:szCs w:val="22"/>
              </w:rPr>
              <w:t>Шт.</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C2368C" w:rsidRDefault="00C2368C">
            <w:pPr>
              <w:jc w:val="center"/>
              <w:rPr>
                <w:sz w:val="22"/>
                <w:szCs w:val="22"/>
              </w:rPr>
            </w:pPr>
          </w:p>
          <w:p w:rsidR="00C2368C" w:rsidRDefault="00C2368C" w:rsidP="00534786">
            <w:pPr>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368C" w:rsidRDefault="00C2368C">
            <w:pPr>
              <w:jc w:val="center"/>
              <w:rPr>
                <w:sz w:val="22"/>
                <w:szCs w:val="22"/>
              </w:rPr>
            </w:pPr>
          </w:p>
        </w:tc>
      </w:tr>
      <w:tr w:rsidR="00C2368C">
        <w:trPr>
          <w:trHeight w:val="446"/>
        </w:trPr>
        <w:tc>
          <w:tcPr>
            <w:tcW w:w="7792"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rsidR="00C2368C" w:rsidRDefault="00C03DB2">
            <w:pPr>
              <w:jc w:val="center"/>
              <w:rPr>
                <w:sz w:val="22"/>
                <w:szCs w:val="22"/>
              </w:rPr>
            </w:pPr>
            <w:r>
              <w:rPr>
                <w:sz w:val="22"/>
                <w:szCs w:val="22"/>
              </w:rPr>
              <w:t>ИТОГО:</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C2368C" w:rsidRDefault="00C2368C">
            <w:pPr>
              <w:jc w:val="center"/>
              <w:rPr>
                <w:sz w:val="22"/>
                <w:szCs w:val="22"/>
              </w:rPr>
            </w:pPr>
          </w:p>
        </w:tc>
      </w:tr>
    </w:tbl>
    <w:p w:rsidR="00C2368C" w:rsidRDefault="00C2368C">
      <w:pPr>
        <w:jc w:val="center"/>
        <w:rPr>
          <w:b/>
        </w:rPr>
      </w:pPr>
    </w:p>
    <w:p w:rsidR="00115BF5" w:rsidRDefault="00115BF5">
      <w:pPr>
        <w:jc w:val="center"/>
        <w:rPr>
          <w:b/>
        </w:rPr>
      </w:pPr>
    </w:p>
    <w:p w:rsidR="00115BF5" w:rsidRDefault="00115BF5">
      <w:pPr>
        <w:jc w:val="center"/>
        <w:rPr>
          <w:b/>
        </w:rPr>
      </w:pPr>
    </w:p>
    <w:p w:rsidR="00115BF5" w:rsidRDefault="00115BF5">
      <w:pPr>
        <w:jc w:val="center"/>
        <w:rPr>
          <w:b/>
        </w:rPr>
      </w:pPr>
    </w:p>
    <w:p w:rsidR="00115BF5" w:rsidRDefault="00115BF5">
      <w:pPr>
        <w:jc w:val="center"/>
        <w:rPr>
          <w:b/>
        </w:rPr>
      </w:pPr>
    </w:p>
    <w:p w:rsidR="00C2368C" w:rsidRDefault="00C03DB2">
      <w:pPr>
        <w:jc w:val="both"/>
      </w:pPr>
      <w:r>
        <w:t xml:space="preserve">Итого (цена Контракта): </w:t>
      </w:r>
      <w:r w:rsidR="00534786">
        <w:t>_______________</w:t>
      </w:r>
      <w:r>
        <w:t xml:space="preserve"> рублей </w:t>
      </w:r>
      <w:r w:rsidR="00534786">
        <w:t>____</w:t>
      </w:r>
      <w:r>
        <w:t xml:space="preserve">копеек, </w:t>
      </w:r>
    </w:p>
    <w:p w:rsidR="00534786" w:rsidRDefault="00534786">
      <w:pPr>
        <w:jc w:val="both"/>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2368C">
        <w:tc>
          <w:tcPr>
            <w:tcW w:w="2500" w:type="pct"/>
          </w:tcPr>
          <w:p w:rsidR="00C2368C" w:rsidRDefault="00C03DB2">
            <w:pPr>
              <w:widowControl w:val="0"/>
              <w:ind w:right="423"/>
            </w:pPr>
            <w:r>
              <w:br w:type="page" w:clear="all"/>
            </w:r>
          </w:p>
          <w:p w:rsidR="00C2368C" w:rsidRDefault="00C03DB2">
            <w:pPr>
              <w:widowControl w:val="0"/>
              <w:ind w:right="423"/>
              <w:rPr>
                <w:b/>
              </w:rPr>
            </w:pPr>
            <w:r>
              <w:rPr>
                <w:b/>
              </w:rPr>
              <w:t>Заказчик:</w:t>
            </w:r>
          </w:p>
          <w:p w:rsidR="00C2368C" w:rsidRDefault="00C03DB2">
            <w:pPr>
              <w:widowControl w:val="0"/>
              <w:spacing w:line="240" w:lineRule="atLeast"/>
              <w:rPr>
                <w:rFonts w:eastAsia="Courier New"/>
                <w:color w:val="000000"/>
                <w:lang w:bidi="ru-RU"/>
              </w:rPr>
            </w:pPr>
            <w:r>
              <w:rPr>
                <w:rFonts w:eastAsia="Courier New"/>
                <w:color w:val="000000"/>
                <w:lang w:bidi="ru-RU"/>
              </w:rPr>
              <w:t>Заведующий</w:t>
            </w:r>
          </w:p>
          <w:p w:rsidR="00C2368C" w:rsidRDefault="00C2368C">
            <w:pPr>
              <w:widowControl w:val="0"/>
              <w:spacing w:line="240" w:lineRule="atLeast"/>
              <w:rPr>
                <w:rFonts w:eastAsia="Courier New"/>
                <w:color w:val="000000"/>
                <w:lang w:bidi="ru-RU"/>
              </w:rPr>
            </w:pPr>
          </w:p>
          <w:p w:rsidR="00C2368C" w:rsidRDefault="00C2368C">
            <w:pPr>
              <w:widowControl w:val="0"/>
              <w:spacing w:line="240" w:lineRule="atLeast"/>
              <w:rPr>
                <w:rFonts w:eastAsia="Courier New"/>
                <w:color w:val="000000"/>
                <w:lang w:bidi="ru-RU"/>
              </w:rPr>
            </w:pPr>
          </w:p>
          <w:p w:rsidR="00C2368C" w:rsidRDefault="00C03DB2">
            <w:pPr>
              <w:widowControl w:val="0"/>
              <w:spacing w:line="240" w:lineRule="atLeast"/>
              <w:rPr>
                <w:rFonts w:eastAsia="Courier New"/>
                <w:color w:val="000000"/>
                <w:lang w:bidi="ru-RU"/>
              </w:rPr>
            </w:pPr>
            <w:r>
              <w:rPr>
                <w:rFonts w:eastAsia="Courier New"/>
                <w:color w:val="000000"/>
                <w:lang w:bidi="ru-RU"/>
              </w:rPr>
              <w:t>______________ А.Ю. Милославская</w:t>
            </w:r>
          </w:p>
          <w:p w:rsidR="00C2368C" w:rsidRDefault="00C2368C">
            <w:pPr>
              <w:widowControl w:val="0"/>
              <w:ind w:right="423"/>
              <w:rPr>
                <w:sz w:val="20"/>
                <w:szCs w:val="20"/>
              </w:rPr>
            </w:pPr>
          </w:p>
        </w:tc>
        <w:tc>
          <w:tcPr>
            <w:tcW w:w="2500" w:type="pct"/>
          </w:tcPr>
          <w:p w:rsidR="00C2368C" w:rsidRDefault="00C2368C">
            <w:pPr>
              <w:ind w:right="1"/>
              <w:rPr>
                <w:b/>
              </w:rPr>
            </w:pPr>
          </w:p>
          <w:p w:rsidR="00C2368C" w:rsidRDefault="00C03DB2">
            <w:pPr>
              <w:ind w:right="1"/>
              <w:rPr>
                <w:b/>
              </w:rPr>
            </w:pPr>
            <w:r>
              <w:rPr>
                <w:b/>
              </w:rPr>
              <w:t>Поставщик:</w:t>
            </w:r>
          </w:p>
          <w:p w:rsidR="00C2368C" w:rsidRDefault="00C2368C">
            <w:pPr>
              <w:widowControl w:val="0"/>
              <w:ind w:right="32"/>
              <w:jc w:val="both"/>
              <w:rPr>
                <w:rFonts w:eastAsia="Courier New" w:cs="Courier New"/>
                <w:color w:val="000000"/>
                <w:lang w:bidi="ru-RU"/>
              </w:rPr>
            </w:pPr>
          </w:p>
          <w:p w:rsidR="00C2368C" w:rsidRDefault="00C2368C">
            <w:pPr>
              <w:widowControl w:val="0"/>
              <w:ind w:right="32"/>
              <w:jc w:val="both"/>
              <w:rPr>
                <w:rFonts w:eastAsia="Courier New" w:cs="Courier New"/>
                <w:color w:val="000000"/>
                <w:lang w:bidi="ru-RU"/>
              </w:rPr>
            </w:pPr>
          </w:p>
          <w:p w:rsidR="00CA7C54" w:rsidRDefault="00CA7C54">
            <w:pPr>
              <w:widowControl w:val="0"/>
              <w:ind w:right="32"/>
              <w:jc w:val="both"/>
              <w:rPr>
                <w:rFonts w:eastAsia="Courier New" w:cs="Courier New"/>
                <w:color w:val="000000"/>
                <w:lang w:bidi="ru-RU"/>
              </w:rPr>
            </w:pPr>
          </w:p>
          <w:p w:rsidR="00534786" w:rsidRDefault="00C03DB2" w:rsidP="00534786">
            <w:pPr>
              <w:widowControl w:val="0"/>
              <w:ind w:right="32"/>
              <w:jc w:val="both"/>
              <w:rPr>
                <w:rFonts w:eastAsia="Courier New" w:cs="Courier New"/>
                <w:color w:val="000000"/>
                <w:lang w:bidi="ru-RU"/>
              </w:rPr>
            </w:pPr>
            <w:r>
              <w:rPr>
                <w:rFonts w:eastAsia="Courier New" w:cs="Courier New"/>
                <w:color w:val="000000"/>
                <w:lang w:bidi="ru-RU"/>
              </w:rPr>
              <w:t xml:space="preserve">_______________ </w:t>
            </w:r>
          </w:p>
          <w:p w:rsidR="00C2368C" w:rsidRDefault="00C03DB2" w:rsidP="00534786">
            <w:pPr>
              <w:widowControl w:val="0"/>
              <w:ind w:right="32"/>
              <w:jc w:val="both"/>
            </w:pPr>
            <w:r>
              <w:t xml:space="preserve"> </w:t>
            </w:r>
          </w:p>
        </w:tc>
      </w:tr>
    </w:tbl>
    <w:p w:rsidR="00C2368C" w:rsidRDefault="00C03DB2">
      <w:r>
        <w:br w:type="page" w:clear="all"/>
      </w:r>
    </w:p>
    <w:p w:rsidR="00C2368C" w:rsidRDefault="00C03DB2">
      <w:pPr>
        <w:jc w:val="right"/>
      </w:pPr>
      <w:r>
        <w:lastRenderedPageBreak/>
        <w:t>Приложение № 2 к Контракту</w:t>
      </w:r>
    </w:p>
    <w:p w:rsidR="00C2368C" w:rsidRDefault="00534786">
      <w:pPr>
        <w:jc w:val="right"/>
      </w:pPr>
      <w:r>
        <w:t>от «___</w:t>
      </w:r>
      <w:r w:rsidR="00C03DB2">
        <w:t xml:space="preserve">» </w:t>
      </w:r>
      <w:r>
        <w:t xml:space="preserve">_________ 2026 </w:t>
      </w:r>
    </w:p>
    <w:p w:rsidR="00C2368C" w:rsidRDefault="00C03DB2">
      <w:pPr>
        <w:jc w:val="right"/>
      </w:pPr>
      <w:r>
        <w:t xml:space="preserve">№ </w:t>
      </w:r>
      <w:r w:rsidR="00534786">
        <w:t>____________</w:t>
      </w:r>
      <w:r>
        <w:t xml:space="preserve"> </w:t>
      </w:r>
    </w:p>
    <w:p w:rsidR="00C2368C" w:rsidRDefault="00C2368C">
      <w:pPr>
        <w:jc w:val="center"/>
        <w:rPr>
          <w:b/>
        </w:rPr>
      </w:pPr>
    </w:p>
    <w:p w:rsidR="00C2368C" w:rsidRDefault="00C03DB2">
      <w:pPr>
        <w:jc w:val="center"/>
        <w:rPr>
          <w:b/>
        </w:rPr>
      </w:pPr>
      <w:r>
        <w:rPr>
          <w:b/>
        </w:rPr>
        <w:t>Описание объекта закупки</w:t>
      </w:r>
    </w:p>
    <w:p w:rsidR="00C2368C" w:rsidRPr="005104B8" w:rsidRDefault="00C03DB2">
      <w:pPr>
        <w:jc w:val="both"/>
        <w:rPr>
          <w:sz w:val="22"/>
          <w:szCs w:val="22"/>
        </w:rPr>
      </w:pPr>
      <w:r>
        <w:t xml:space="preserve"> 1. </w:t>
      </w:r>
      <w:r w:rsidRPr="005104B8">
        <w:rPr>
          <w:sz w:val="22"/>
          <w:szCs w:val="22"/>
        </w:rPr>
        <w:t xml:space="preserve">Требования к качеству Товара, комплектности, таре, упаковке, маркировке и иные требования: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 </w:t>
      </w:r>
    </w:p>
    <w:p w:rsidR="00C2368C" w:rsidRPr="005104B8" w:rsidRDefault="00C03DB2">
      <w:pPr>
        <w:jc w:val="both"/>
        <w:rPr>
          <w:sz w:val="22"/>
          <w:szCs w:val="22"/>
        </w:rPr>
      </w:pPr>
      <w:r w:rsidRPr="005104B8">
        <w:rPr>
          <w:sz w:val="22"/>
          <w:szCs w:val="22"/>
        </w:rPr>
        <w:t>2. Требования к упаковке: упаковка (тара) товара должна обеспечивать сохранность груза от всякого рода повреждений при транспортировке, погрузке – разгрузке и соответствовать установленным стандартам, характеру товара, требованиям изготовителя. Весь поставляемый товар должен быть оригинальный, заводского производства, новый.</w:t>
      </w:r>
    </w:p>
    <w:p w:rsidR="00C2368C" w:rsidRPr="005104B8" w:rsidRDefault="00C03DB2">
      <w:pPr>
        <w:jc w:val="both"/>
        <w:rPr>
          <w:sz w:val="22"/>
          <w:szCs w:val="22"/>
        </w:rPr>
      </w:pPr>
      <w:r w:rsidRPr="005104B8">
        <w:rPr>
          <w:sz w:val="22"/>
          <w:szCs w:val="22"/>
        </w:rPr>
        <w:t xml:space="preserve">3. </w:t>
      </w:r>
      <w:r w:rsidR="00534786" w:rsidRPr="005104B8">
        <w:rPr>
          <w:sz w:val="22"/>
          <w:szCs w:val="22"/>
        </w:rPr>
        <w:t>Поставщик</w:t>
      </w:r>
      <w:r w:rsidRPr="005104B8">
        <w:rPr>
          <w:sz w:val="22"/>
          <w:szCs w:val="22"/>
        </w:rPr>
        <w:t xml:space="preserve"> осуществляет </w:t>
      </w:r>
      <w:r w:rsidRPr="005104B8">
        <w:rPr>
          <w:b/>
          <w:sz w:val="22"/>
          <w:szCs w:val="22"/>
        </w:rPr>
        <w:t>доставку и (или) разгрузку, сборку, расстановку, установку, подключение, настройку, демонстрацию работоспособности Товара собственными силами</w:t>
      </w:r>
      <w:r w:rsidRPr="005104B8">
        <w:rPr>
          <w:sz w:val="22"/>
          <w:szCs w:val="22"/>
        </w:rPr>
        <w:t>.</w:t>
      </w:r>
    </w:p>
    <w:p w:rsidR="00C2368C" w:rsidRPr="005104B8" w:rsidRDefault="00C03DB2">
      <w:pPr>
        <w:jc w:val="both"/>
        <w:rPr>
          <w:sz w:val="22"/>
          <w:szCs w:val="22"/>
        </w:rPr>
      </w:pPr>
      <w:r w:rsidRPr="005104B8">
        <w:rPr>
          <w:sz w:val="22"/>
          <w:szCs w:val="22"/>
        </w:rPr>
        <w:t xml:space="preserve">4. Адрес поставки: Санкт-Петербург, пос. </w:t>
      </w:r>
      <w:proofErr w:type="spellStart"/>
      <w:r w:rsidRPr="005104B8">
        <w:rPr>
          <w:sz w:val="22"/>
          <w:szCs w:val="22"/>
        </w:rPr>
        <w:t>Тярлево</w:t>
      </w:r>
      <w:proofErr w:type="spellEnd"/>
      <w:r w:rsidRPr="005104B8">
        <w:rPr>
          <w:sz w:val="22"/>
          <w:szCs w:val="22"/>
        </w:rPr>
        <w:t xml:space="preserve">, </w:t>
      </w:r>
      <w:proofErr w:type="spellStart"/>
      <w:r w:rsidRPr="005104B8">
        <w:rPr>
          <w:sz w:val="22"/>
          <w:szCs w:val="22"/>
        </w:rPr>
        <w:t>Тярлевская</w:t>
      </w:r>
      <w:proofErr w:type="spellEnd"/>
      <w:r w:rsidRPr="005104B8">
        <w:rPr>
          <w:sz w:val="22"/>
          <w:szCs w:val="22"/>
        </w:rPr>
        <w:t xml:space="preserve"> ул., д.12, литер А</w:t>
      </w:r>
    </w:p>
    <w:p w:rsidR="00C2368C" w:rsidRPr="005104B8" w:rsidRDefault="00C03DB2">
      <w:pPr>
        <w:jc w:val="both"/>
        <w:rPr>
          <w:sz w:val="22"/>
          <w:szCs w:val="22"/>
        </w:rPr>
      </w:pPr>
      <w:r w:rsidRPr="005104B8">
        <w:rPr>
          <w:sz w:val="22"/>
          <w:szCs w:val="22"/>
        </w:rPr>
        <w:t>5</w:t>
      </w:r>
      <w:r w:rsidR="00534786" w:rsidRPr="005104B8">
        <w:rPr>
          <w:sz w:val="22"/>
          <w:szCs w:val="22"/>
        </w:rPr>
        <w:t>. Срок поставки: в течении 15 (П</w:t>
      </w:r>
      <w:r w:rsidRPr="005104B8">
        <w:rPr>
          <w:sz w:val="22"/>
          <w:szCs w:val="22"/>
        </w:rPr>
        <w:t>ятнадцати) календарных дней с момента подписания Контракта Сторонами.</w:t>
      </w:r>
    </w:p>
    <w:p w:rsidR="00C2368C" w:rsidRPr="005104B8" w:rsidRDefault="00C03DB2">
      <w:pPr>
        <w:jc w:val="both"/>
        <w:rPr>
          <w:sz w:val="22"/>
          <w:szCs w:val="22"/>
        </w:rPr>
      </w:pPr>
      <w:r w:rsidRPr="005104B8">
        <w:rPr>
          <w:sz w:val="22"/>
          <w:szCs w:val="22"/>
        </w:rPr>
        <w:t>6. Срок приемки товара, выполнения работ, оказания услуг: в соответствии с Контрактом</w:t>
      </w:r>
    </w:p>
    <w:p w:rsidR="00C2368C" w:rsidRPr="005104B8" w:rsidRDefault="00C03DB2">
      <w:pPr>
        <w:jc w:val="both"/>
        <w:rPr>
          <w:sz w:val="22"/>
          <w:szCs w:val="22"/>
        </w:rPr>
      </w:pPr>
      <w:r w:rsidRPr="005104B8">
        <w:rPr>
          <w:sz w:val="22"/>
          <w:szCs w:val="22"/>
        </w:rPr>
        <w:t>7. Срок замены некачественного Товара: Заменить некачественный Товар в течение 3-х дней со дня уведомления Поставщика Заказчику о необходимости замены данного Товара.</w:t>
      </w:r>
    </w:p>
    <w:p w:rsidR="00C2368C" w:rsidRPr="005104B8" w:rsidRDefault="00534786">
      <w:pPr>
        <w:jc w:val="both"/>
        <w:rPr>
          <w:sz w:val="22"/>
          <w:szCs w:val="22"/>
        </w:rPr>
      </w:pPr>
      <w:r w:rsidRPr="005104B8">
        <w:rPr>
          <w:sz w:val="22"/>
          <w:szCs w:val="22"/>
        </w:rPr>
        <w:t>8</w:t>
      </w:r>
      <w:r w:rsidR="00C03DB2" w:rsidRPr="005104B8">
        <w:rPr>
          <w:sz w:val="22"/>
          <w:szCs w:val="22"/>
        </w:rPr>
        <w:t xml:space="preserve">. Срок гарантии: </w:t>
      </w:r>
      <w:bookmarkStart w:id="0" w:name="_Hlk199931306"/>
      <w:r w:rsidR="00C03DB2" w:rsidRPr="005104B8">
        <w:rPr>
          <w:sz w:val="22"/>
          <w:szCs w:val="22"/>
        </w:rPr>
        <w:t>2 год</w:t>
      </w:r>
      <w:bookmarkEnd w:id="0"/>
      <w:r w:rsidR="00C03DB2" w:rsidRPr="005104B8">
        <w:rPr>
          <w:sz w:val="22"/>
          <w:szCs w:val="22"/>
        </w:rPr>
        <w:t>а.</w:t>
      </w:r>
    </w:p>
    <w:p w:rsidR="00C2368C" w:rsidRPr="005104B8" w:rsidRDefault="00534786">
      <w:pPr>
        <w:jc w:val="both"/>
        <w:rPr>
          <w:sz w:val="22"/>
          <w:szCs w:val="22"/>
        </w:rPr>
      </w:pPr>
      <w:r w:rsidRPr="005104B8">
        <w:rPr>
          <w:sz w:val="22"/>
          <w:szCs w:val="22"/>
        </w:rPr>
        <w:t>9</w:t>
      </w:r>
      <w:r w:rsidR="00C03DB2" w:rsidRPr="005104B8">
        <w:rPr>
          <w:sz w:val="22"/>
          <w:szCs w:val="22"/>
        </w:rPr>
        <w:t>. Характеристика товара:</w:t>
      </w:r>
    </w:p>
    <w:p w:rsidR="00C2368C" w:rsidRDefault="00C2368C"/>
    <w:tbl>
      <w:tblPr>
        <w:tblpPr w:leftFromText="180" w:rightFromText="180" w:vertAnchor="text" w:tblpXSpec="center" w:tblpY="1"/>
        <w:tblW w:w="9066" w:type="dxa"/>
        <w:tblLayout w:type="fixed"/>
        <w:tblLook w:val="04A0" w:firstRow="1" w:lastRow="0" w:firstColumn="1" w:lastColumn="0" w:noHBand="0" w:noVBand="1"/>
      </w:tblPr>
      <w:tblGrid>
        <w:gridCol w:w="421"/>
        <w:gridCol w:w="1842"/>
        <w:gridCol w:w="5528"/>
        <w:gridCol w:w="567"/>
        <w:gridCol w:w="708"/>
      </w:tblGrid>
      <w:tr w:rsidR="00115BF5" w:rsidRPr="005104B8" w:rsidTr="005104B8">
        <w:trPr>
          <w:trHeight w:val="1124"/>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5BF5" w:rsidRPr="005104B8" w:rsidRDefault="00115BF5">
            <w:pPr>
              <w:jc w:val="center"/>
              <w:rPr>
                <w:sz w:val="22"/>
                <w:szCs w:val="22"/>
              </w:rPr>
            </w:pPr>
            <w:r w:rsidRPr="005104B8">
              <w:rPr>
                <w:sz w:val="22"/>
                <w:szCs w:val="22"/>
              </w:rPr>
              <w:t xml:space="preserve">№ </w:t>
            </w:r>
            <w:proofErr w:type="spellStart"/>
            <w:r w:rsidRPr="005104B8">
              <w:rPr>
                <w:sz w:val="22"/>
                <w:szCs w:val="22"/>
              </w:rPr>
              <w:t>п.п</w:t>
            </w:r>
            <w:proofErr w:type="spellEnd"/>
            <w:r w:rsidRPr="005104B8">
              <w:rPr>
                <w:sz w:val="22"/>
                <w:szCs w:val="22"/>
              </w:rPr>
              <w:t>.</w:t>
            </w:r>
          </w:p>
        </w:tc>
        <w:tc>
          <w:tcPr>
            <w:tcW w:w="1842" w:type="dxa"/>
            <w:tcBorders>
              <w:top w:val="single" w:sz="4" w:space="0" w:color="auto"/>
              <w:left w:val="none" w:sz="4" w:space="0" w:color="000000"/>
              <w:bottom w:val="single" w:sz="4" w:space="0" w:color="auto"/>
              <w:right w:val="single" w:sz="4" w:space="0" w:color="auto"/>
            </w:tcBorders>
            <w:shd w:val="clear" w:color="auto" w:fill="auto"/>
            <w:noWrap/>
            <w:vAlign w:val="center"/>
          </w:tcPr>
          <w:p w:rsidR="00115BF5" w:rsidRPr="005104B8" w:rsidRDefault="00115BF5">
            <w:pPr>
              <w:jc w:val="center"/>
              <w:rPr>
                <w:sz w:val="22"/>
                <w:szCs w:val="22"/>
              </w:rPr>
            </w:pPr>
            <w:r w:rsidRPr="005104B8">
              <w:rPr>
                <w:sz w:val="22"/>
                <w:szCs w:val="22"/>
              </w:rPr>
              <w:t>Наименование</w:t>
            </w:r>
          </w:p>
        </w:tc>
        <w:tc>
          <w:tcPr>
            <w:tcW w:w="5528" w:type="dxa"/>
            <w:tcBorders>
              <w:top w:val="single" w:sz="4" w:space="0" w:color="auto"/>
              <w:left w:val="single" w:sz="4" w:space="0" w:color="auto"/>
              <w:bottom w:val="single" w:sz="4" w:space="0" w:color="auto"/>
              <w:right w:val="single" w:sz="4" w:space="0" w:color="auto"/>
            </w:tcBorders>
            <w:vAlign w:val="center"/>
          </w:tcPr>
          <w:p w:rsidR="00115BF5" w:rsidRPr="005104B8" w:rsidRDefault="00115BF5">
            <w:pPr>
              <w:jc w:val="center"/>
              <w:rPr>
                <w:sz w:val="22"/>
                <w:szCs w:val="22"/>
              </w:rPr>
            </w:pPr>
            <w:r w:rsidRPr="005104B8">
              <w:rPr>
                <w:sz w:val="22"/>
                <w:szCs w:val="22"/>
              </w:rPr>
              <w:t>Характеристики товара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115BF5" w:rsidRPr="005104B8" w:rsidRDefault="00115BF5">
            <w:pPr>
              <w:jc w:val="center"/>
              <w:rPr>
                <w:sz w:val="22"/>
                <w:szCs w:val="22"/>
              </w:rPr>
            </w:pPr>
            <w:r w:rsidRPr="005104B8">
              <w:rPr>
                <w:sz w:val="22"/>
                <w:szCs w:val="22"/>
              </w:rPr>
              <w:t>Кол-во</w:t>
            </w:r>
          </w:p>
        </w:tc>
        <w:tc>
          <w:tcPr>
            <w:tcW w:w="708" w:type="dxa"/>
            <w:tcBorders>
              <w:top w:val="single" w:sz="4" w:space="0" w:color="auto"/>
              <w:left w:val="single" w:sz="4" w:space="0" w:color="auto"/>
              <w:bottom w:val="single" w:sz="4" w:space="0" w:color="auto"/>
              <w:right w:val="single" w:sz="4" w:space="0" w:color="auto"/>
            </w:tcBorders>
            <w:vAlign w:val="center"/>
          </w:tcPr>
          <w:p w:rsidR="00115BF5" w:rsidRPr="005104B8" w:rsidRDefault="00115BF5">
            <w:pPr>
              <w:jc w:val="center"/>
              <w:rPr>
                <w:sz w:val="22"/>
                <w:szCs w:val="22"/>
              </w:rPr>
            </w:pPr>
            <w:r w:rsidRPr="005104B8">
              <w:rPr>
                <w:sz w:val="22"/>
                <w:szCs w:val="22"/>
              </w:rPr>
              <w:t>Ед.</w:t>
            </w:r>
          </w:p>
          <w:p w:rsidR="00115BF5" w:rsidRPr="005104B8" w:rsidRDefault="00115BF5">
            <w:pPr>
              <w:jc w:val="center"/>
              <w:rPr>
                <w:sz w:val="22"/>
                <w:szCs w:val="22"/>
              </w:rPr>
            </w:pPr>
            <w:r w:rsidRPr="005104B8">
              <w:rPr>
                <w:sz w:val="22"/>
                <w:szCs w:val="22"/>
              </w:rPr>
              <w:t>изм.</w:t>
            </w:r>
          </w:p>
        </w:tc>
      </w:tr>
      <w:tr w:rsidR="00115BF5" w:rsidRPr="005104B8" w:rsidTr="005104B8">
        <w:trPr>
          <w:trHeight w:val="446"/>
        </w:trPr>
        <w:tc>
          <w:tcPr>
            <w:tcW w:w="421" w:type="dxa"/>
            <w:tcBorders>
              <w:top w:val="single" w:sz="4" w:space="0" w:color="auto"/>
              <w:left w:val="single" w:sz="4" w:space="0" w:color="auto"/>
              <w:bottom w:val="single" w:sz="4" w:space="0" w:color="auto"/>
              <w:right w:val="none" w:sz="4" w:space="0" w:color="000000"/>
            </w:tcBorders>
            <w:shd w:val="clear" w:color="auto" w:fill="auto"/>
            <w:noWrap/>
            <w:vAlign w:val="center"/>
          </w:tcPr>
          <w:p w:rsidR="00115BF5" w:rsidRPr="005104B8" w:rsidRDefault="00115BF5">
            <w:pPr>
              <w:jc w:val="center"/>
              <w:rPr>
                <w:sz w:val="22"/>
                <w:szCs w:val="22"/>
              </w:rPr>
            </w:pPr>
            <w:r w:rsidRPr="005104B8">
              <w:rPr>
                <w:sz w:val="22"/>
                <w:szCs w:val="22"/>
              </w:rPr>
              <w:t>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115BF5" w:rsidRPr="005104B8" w:rsidRDefault="00115BF5">
            <w:pPr>
              <w:rPr>
                <w:sz w:val="22"/>
                <w:szCs w:val="22"/>
              </w:rPr>
            </w:pPr>
            <w:r w:rsidRPr="005104B8">
              <w:rPr>
                <w:sz w:val="22"/>
                <w:szCs w:val="22"/>
              </w:rPr>
              <w:t>Водонагреватель</w:t>
            </w:r>
          </w:p>
        </w:tc>
        <w:tc>
          <w:tcPr>
            <w:tcW w:w="5528" w:type="dxa"/>
            <w:tcBorders>
              <w:top w:val="single" w:sz="4" w:space="0" w:color="auto"/>
              <w:left w:val="single" w:sz="4" w:space="0" w:color="auto"/>
              <w:bottom w:val="single" w:sz="4" w:space="0" w:color="auto"/>
              <w:right w:val="single" w:sz="4" w:space="0" w:color="auto"/>
            </w:tcBorders>
          </w:tcPr>
          <w:p w:rsidR="00115BF5" w:rsidRPr="005104B8" w:rsidRDefault="00115BF5" w:rsidP="00115BF5">
            <w:pPr>
              <w:rPr>
                <w:sz w:val="22"/>
                <w:szCs w:val="22"/>
              </w:rPr>
            </w:pPr>
            <w:r w:rsidRPr="005104B8">
              <w:rPr>
                <w:sz w:val="22"/>
                <w:szCs w:val="22"/>
              </w:rPr>
              <w:t>Тип: накопительный</w:t>
            </w:r>
          </w:p>
          <w:p w:rsidR="00115BF5" w:rsidRPr="005104B8" w:rsidRDefault="00115BF5" w:rsidP="00115BF5">
            <w:pPr>
              <w:rPr>
                <w:sz w:val="22"/>
                <w:szCs w:val="22"/>
              </w:rPr>
            </w:pPr>
            <w:r w:rsidRPr="005104B8">
              <w:rPr>
                <w:sz w:val="22"/>
                <w:szCs w:val="22"/>
              </w:rPr>
              <w:t>Способ нагрева: электрический</w:t>
            </w:r>
          </w:p>
          <w:p w:rsidR="00115BF5" w:rsidRPr="005104B8" w:rsidRDefault="00115BF5" w:rsidP="00115BF5">
            <w:pPr>
              <w:rPr>
                <w:sz w:val="22"/>
                <w:szCs w:val="22"/>
              </w:rPr>
            </w:pPr>
            <w:r w:rsidRPr="005104B8">
              <w:rPr>
                <w:sz w:val="22"/>
                <w:szCs w:val="22"/>
              </w:rPr>
              <w:t>Нагревательный элемент: трубчатый</w:t>
            </w:r>
          </w:p>
          <w:p w:rsidR="00115BF5" w:rsidRPr="005104B8" w:rsidRDefault="00115BF5" w:rsidP="00115BF5">
            <w:pPr>
              <w:rPr>
                <w:sz w:val="22"/>
                <w:szCs w:val="22"/>
              </w:rPr>
            </w:pPr>
            <w:r w:rsidRPr="005104B8">
              <w:rPr>
                <w:sz w:val="22"/>
                <w:szCs w:val="22"/>
              </w:rPr>
              <w:t xml:space="preserve">Объем емкости для воды: </w:t>
            </w:r>
            <w:r w:rsidR="007A36F8" w:rsidRPr="005104B8">
              <w:rPr>
                <w:sz w:val="22"/>
                <w:szCs w:val="22"/>
              </w:rPr>
              <w:t>8</w:t>
            </w:r>
            <w:r w:rsidRPr="005104B8">
              <w:rPr>
                <w:sz w:val="22"/>
                <w:szCs w:val="22"/>
              </w:rPr>
              <w:t>0 л</w:t>
            </w:r>
          </w:p>
          <w:p w:rsidR="00115BF5" w:rsidRPr="005104B8" w:rsidRDefault="00115BF5" w:rsidP="00115BF5">
            <w:pPr>
              <w:rPr>
                <w:sz w:val="22"/>
                <w:szCs w:val="22"/>
              </w:rPr>
            </w:pPr>
            <w:r w:rsidRPr="005104B8">
              <w:rPr>
                <w:sz w:val="22"/>
                <w:szCs w:val="22"/>
              </w:rPr>
              <w:t>Максимальная температура нагрева: +70 °С</w:t>
            </w:r>
          </w:p>
          <w:p w:rsidR="00115BF5" w:rsidRPr="005104B8" w:rsidRDefault="00115BF5" w:rsidP="00115BF5">
            <w:pPr>
              <w:rPr>
                <w:sz w:val="22"/>
                <w:szCs w:val="22"/>
              </w:rPr>
            </w:pPr>
            <w:r w:rsidRPr="005104B8">
              <w:rPr>
                <w:sz w:val="22"/>
                <w:szCs w:val="22"/>
              </w:rPr>
              <w:t>Давление на входе: 0.50 - 6 атм.</w:t>
            </w:r>
          </w:p>
          <w:p w:rsidR="00115BF5" w:rsidRPr="005104B8" w:rsidRDefault="00115BF5" w:rsidP="00115BF5">
            <w:pPr>
              <w:rPr>
                <w:sz w:val="22"/>
                <w:szCs w:val="22"/>
              </w:rPr>
            </w:pPr>
            <w:r w:rsidRPr="005104B8">
              <w:rPr>
                <w:sz w:val="22"/>
                <w:szCs w:val="22"/>
              </w:rPr>
              <w:t>Номинальная мощность: 1.5 кВт</w:t>
            </w:r>
          </w:p>
          <w:p w:rsidR="00115BF5" w:rsidRPr="005104B8" w:rsidRDefault="00115BF5" w:rsidP="00115BF5">
            <w:pPr>
              <w:rPr>
                <w:sz w:val="22"/>
                <w:szCs w:val="22"/>
              </w:rPr>
            </w:pPr>
            <w:r w:rsidRPr="005104B8">
              <w:rPr>
                <w:sz w:val="22"/>
                <w:szCs w:val="22"/>
              </w:rPr>
              <w:t>Напряжение: 220 В</w:t>
            </w:r>
          </w:p>
          <w:p w:rsidR="00115BF5" w:rsidRPr="005104B8" w:rsidRDefault="00115BF5" w:rsidP="00115BF5">
            <w:pPr>
              <w:rPr>
                <w:sz w:val="22"/>
                <w:szCs w:val="22"/>
              </w:rPr>
            </w:pPr>
            <w:r w:rsidRPr="005104B8">
              <w:rPr>
                <w:sz w:val="22"/>
                <w:szCs w:val="22"/>
              </w:rPr>
              <w:t>Подача воды: напорный</w:t>
            </w:r>
          </w:p>
          <w:p w:rsidR="00115BF5" w:rsidRPr="005104B8" w:rsidRDefault="00115BF5" w:rsidP="00115BF5">
            <w:pPr>
              <w:rPr>
                <w:sz w:val="22"/>
                <w:szCs w:val="22"/>
              </w:rPr>
            </w:pPr>
            <w:r w:rsidRPr="005104B8">
              <w:rPr>
                <w:sz w:val="22"/>
                <w:szCs w:val="22"/>
              </w:rPr>
              <w:t>Защита: ограничение температуры нагрева, магниевый анод, защита от перегрева, предохранительный клапан</w:t>
            </w:r>
          </w:p>
          <w:p w:rsidR="00115BF5" w:rsidRPr="005104B8" w:rsidRDefault="00115BF5" w:rsidP="00115BF5">
            <w:pPr>
              <w:rPr>
                <w:sz w:val="22"/>
                <w:szCs w:val="22"/>
              </w:rPr>
            </w:pPr>
            <w:r w:rsidRPr="005104B8">
              <w:rPr>
                <w:sz w:val="22"/>
                <w:szCs w:val="22"/>
              </w:rPr>
              <w:t>Внутреннее покрытие бака: стеклокерамика</w:t>
            </w:r>
          </w:p>
          <w:p w:rsidR="00115BF5" w:rsidRPr="005104B8" w:rsidRDefault="00115BF5" w:rsidP="00115BF5">
            <w:pPr>
              <w:rPr>
                <w:sz w:val="22"/>
                <w:szCs w:val="22"/>
              </w:rPr>
            </w:pPr>
            <w:r w:rsidRPr="005104B8">
              <w:rPr>
                <w:sz w:val="22"/>
                <w:szCs w:val="22"/>
              </w:rPr>
              <w:t>Функции: индикатор включения, термометр</w:t>
            </w:r>
          </w:p>
          <w:p w:rsidR="00115BF5" w:rsidRPr="005104B8" w:rsidRDefault="00115BF5" w:rsidP="00115BF5">
            <w:pPr>
              <w:rPr>
                <w:sz w:val="22"/>
                <w:szCs w:val="22"/>
              </w:rPr>
            </w:pPr>
            <w:r w:rsidRPr="005104B8">
              <w:rPr>
                <w:sz w:val="22"/>
                <w:szCs w:val="22"/>
              </w:rPr>
              <w:t>Установка: вертикальная, нижняя подводка, способ крепления: настенный</w:t>
            </w:r>
          </w:p>
          <w:p w:rsidR="00115BF5" w:rsidRPr="005104B8" w:rsidRDefault="00115BF5" w:rsidP="00115BF5">
            <w:pPr>
              <w:rPr>
                <w:sz w:val="22"/>
                <w:szCs w:val="22"/>
              </w:rPr>
            </w:pPr>
            <w:r w:rsidRPr="005104B8">
              <w:rPr>
                <w:sz w:val="22"/>
                <w:szCs w:val="22"/>
              </w:rPr>
              <w:t xml:space="preserve">Ширина </w:t>
            </w:r>
            <w:r w:rsidR="007A36F8" w:rsidRPr="005104B8">
              <w:rPr>
                <w:sz w:val="22"/>
                <w:szCs w:val="22"/>
              </w:rPr>
              <w:t xml:space="preserve">не более 450 </w:t>
            </w:r>
            <w:r w:rsidRPr="005104B8">
              <w:rPr>
                <w:sz w:val="22"/>
                <w:szCs w:val="22"/>
              </w:rPr>
              <w:t xml:space="preserve">мм </w:t>
            </w:r>
          </w:p>
          <w:p w:rsidR="00115BF5" w:rsidRPr="005104B8" w:rsidRDefault="007A36F8" w:rsidP="00115BF5">
            <w:pPr>
              <w:rPr>
                <w:sz w:val="22"/>
                <w:szCs w:val="22"/>
              </w:rPr>
            </w:pPr>
            <w:r w:rsidRPr="005104B8">
              <w:rPr>
                <w:sz w:val="22"/>
                <w:szCs w:val="22"/>
              </w:rPr>
              <w:t>Высота не более 800</w:t>
            </w:r>
            <w:r w:rsidR="00115BF5" w:rsidRPr="005104B8">
              <w:rPr>
                <w:sz w:val="22"/>
                <w:szCs w:val="22"/>
              </w:rPr>
              <w:t xml:space="preserve"> мм</w:t>
            </w:r>
          </w:p>
          <w:p w:rsidR="00115BF5" w:rsidRDefault="00115BF5" w:rsidP="007A36F8">
            <w:pPr>
              <w:rPr>
                <w:sz w:val="22"/>
                <w:szCs w:val="22"/>
              </w:rPr>
            </w:pPr>
            <w:r w:rsidRPr="005104B8">
              <w:rPr>
                <w:sz w:val="22"/>
                <w:szCs w:val="22"/>
              </w:rPr>
              <w:t xml:space="preserve">Глубина </w:t>
            </w:r>
            <w:r w:rsidR="007A36F8" w:rsidRPr="005104B8">
              <w:rPr>
                <w:sz w:val="22"/>
                <w:szCs w:val="22"/>
              </w:rPr>
              <w:t>не более 450</w:t>
            </w:r>
            <w:r w:rsidRPr="005104B8">
              <w:rPr>
                <w:sz w:val="22"/>
                <w:szCs w:val="22"/>
              </w:rPr>
              <w:t xml:space="preserve"> мм</w:t>
            </w:r>
          </w:p>
          <w:p w:rsidR="00E5699D" w:rsidRPr="00E5699D" w:rsidRDefault="00E5699D" w:rsidP="00E5699D">
            <w:pPr>
              <w:rPr>
                <w:sz w:val="22"/>
                <w:szCs w:val="22"/>
              </w:rPr>
            </w:pPr>
            <w:r w:rsidRPr="00E5699D">
              <w:rPr>
                <w:sz w:val="22"/>
                <w:szCs w:val="22"/>
              </w:rPr>
              <w:t>Расстояние между крепежными отверстиями</w:t>
            </w:r>
          </w:p>
          <w:p w:rsidR="00E5699D" w:rsidRPr="005104B8" w:rsidRDefault="00E5699D" w:rsidP="00E5699D">
            <w:pPr>
              <w:rPr>
                <w:sz w:val="22"/>
                <w:szCs w:val="22"/>
              </w:rPr>
            </w:pPr>
            <w:r>
              <w:rPr>
                <w:sz w:val="22"/>
                <w:szCs w:val="22"/>
              </w:rPr>
              <w:t>210</w:t>
            </w:r>
            <w:r w:rsidRPr="00E5699D">
              <w:rPr>
                <w:sz w:val="22"/>
                <w:szCs w:val="22"/>
              </w:rPr>
              <w:t xml:space="preserve"> </w:t>
            </w:r>
            <w:proofErr w:type="spellStart"/>
            <w:r w:rsidRPr="00E5699D">
              <w:rPr>
                <w:sz w:val="22"/>
                <w:szCs w:val="22"/>
              </w:rPr>
              <w:t>max</w:t>
            </w:r>
            <w:proofErr w:type="spellEnd"/>
            <w:r w:rsidRPr="00E5699D">
              <w:rPr>
                <w:sz w:val="22"/>
                <w:szCs w:val="22"/>
              </w:rPr>
              <w:t>. мм</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15BF5" w:rsidRPr="005104B8" w:rsidRDefault="00115BF5">
            <w:pPr>
              <w:jc w:val="center"/>
              <w:rPr>
                <w:sz w:val="22"/>
                <w:szCs w:val="22"/>
              </w:rPr>
            </w:pPr>
            <w:r w:rsidRPr="005104B8">
              <w:rPr>
                <w:sz w:val="22"/>
                <w:szCs w:val="22"/>
              </w:rPr>
              <w:t>1</w:t>
            </w:r>
          </w:p>
        </w:tc>
        <w:tc>
          <w:tcPr>
            <w:tcW w:w="708" w:type="dxa"/>
            <w:tcBorders>
              <w:top w:val="single" w:sz="4" w:space="0" w:color="auto"/>
              <w:left w:val="single" w:sz="4" w:space="0" w:color="auto"/>
              <w:bottom w:val="single" w:sz="4" w:space="0" w:color="auto"/>
              <w:right w:val="single" w:sz="4" w:space="0" w:color="auto"/>
            </w:tcBorders>
            <w:vAlign w:val="center"/>
          </w:tcPr>
          <w:p w:rsidR="00115BF5" w:rsidRPr="005104B8" w:rsidRDefault="00115BF5">
            <w:pPr>
              <w:jc w:val="center"/>
              <w:rPr>
                <w:sz w:val="22"/>
                <w:szCs w:val="22"/>
              </w:rPr>
            </w:pPr>
            <w:r w:rsidRPr="005104B8">
              <w:rPr>
                <w:sz w:val="22"/>
                <w:szCs w:val="22"/>
              </w:rPr>
              <w:t>Шт.</w:t>
            </w:r>
          </w:p>
        </w:tc>
      </w:tr>
    </w:tbl>
    <w:p w:rsidR="005104B8" w:rsidRDefault="005104B8">
      <w:pPr>
        <w:jc w:val="right"/>
        <w:rPr>
          <w:b/>
        </w:rPr>
      </w:pPr>
    </w:p>
    <w:tbl>
      <w:tblPr>
        <w:tblStyle w:val="af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2368C">
        <w:tc>
          <w:tcPr>
            <w:tcW w:w="2500" w:type="pct"/>
          </w:tcPr>
          <w:p w:rsidR="00C2368C" w:rsidRDefault="00C03DB2">
            <w:pPr>
              <w:widowControl w:val="0"/>
              <w:ind w:right="423"/>
              <w:rPr>
                <w:b/>
              </w:rPr>
            </w:pPr>
            <w:r>
              <w:br w:type="page" w:clear="all"/>
            </w:r>
            <w:r>
              <w:rPr>
                <w:b/>
              </w:rPr>
              <w:t>Заказчик:</w:t>
            </w:r>
          </w:p>
          <w:p w:rsidR="00C2368C" w:rsidRDefault="00C03DB2">
            <w:pPr>
              <w:widowControl w:val="0"/>
              <w:spacing w:line="240" w:lineRule="atLeast"/>
              <w:rPr>
                <w:rFonts w:eastAsia="Courier New"/>
                <w:color w:val="000000"/>
                <w:lang w:bidi="ru-RU"/>
              </w:rPr>
            </w:pPr>
            <w:r>
              <w:rPr>
                <w:rFonts w:eastAsia="Courier New"/>
                <w:color w:val="000000"/>
                <w:lang w:bidi="ru-RU"/>
              </w:rPr>
              <w:t>Заведующий</w:t>
            </w:r>
          </w:p>
          <w:p w:rsidR="00C2368C" w:rsidRDefault="00C2368C">
            <w:pPr>
              <w:widowControl w:val="0"/>
              <w:spacing w:line="240" w:lineRule="atLeast"/>
              <w:rPr>
                <w:rFonts w:eastAsia="Courier New"/>
                <w:color w:val="000000"/>
                <w:lang w:bidi="ru-RU"/>
              </w:rPr>
            </w:pPr>
          </w:p>
          <w:p w:rsidR="00C2368C" w:rsidRDefault="00C2368C">
            <w:pPr>
              <w:widowControl w:val="0"/>
              <w:spacing w:line="240" w:lineRule="atLeast"/>
              <w:rPr>
                <w:rFonts w:eastAsia="Courier New"/>
                <w:color w:val="000000"/>
                <w:lang w:bidi="ru-RU"/>
              </w:rPr>
            </w:pPr>
          </w:p>
          <w:p w:rsidR="00C2368C" w:rsidRDefault="00C03DB2" w:rsidP="005104B8">
            <w:pPr>
              <w:widowControl w:val="0"/>
              <w:spacing w:line="240" w:lineRule="atLeast"/>
            </w:pPr>
            <w:r>
              <w:rPr>
                <w:rFonts w:eastAsia="Courier New"/>
                <w:color w:val="000000"/>
                <w:lang w:bidi="ru-RU"/>
              </w:rPr>
              <w:t>______________ А.Ю. Милославская</w:t>
            </w:r>
          </w:p>
        </w:tc>
        <w:tc>
          <w:tcPr>
            <w:tcW w:w="2500" w:type="pct"/>
          </w:tcPr>
          <w:p w:rsidR="00C2368C" w:rsidRDefault="00C03DB2">
            <w:pPr>
              <w:ind w:right="1"/>
              <w:rPr>
                <w:b/>
              </w:rPr>
            </w:pPr>
            <w:r>
              <w:rPr>
                <w:b/>
              </w:rPr>
              <w:t>Поставщик:</w:t>
            </w:r>
          </w:p>
          <w:p w:rsidR="00C2368C" w:rsidRDefault="00C2368C">
            <w:pPr>
              <w:widowControl w:val="0"/>
              <w:ind w:right="32"/>
              <w:jc w:val="both"/>
              <w:rPr>
                <w:rFonts w:eastAsia="Courier New" w:cs="Courier New"/>
                <w:color w:val="000000"/>
                <w:lang w:bidi="ru-RU"/>
              </w:rPr>
            </w:pPr>
          </w:p>
          <w:p w:rsidR="00C2368C" w:rsidRDefault="00C2368C">
            <w:pPr>
              <w:widowControl w:val="0"/>
              <w:ind w:right="32"/>
              <w:jc w:val="both"/>
              <w:rPr>
                <w:rFonts w:eastAsia="Courier New" w:cs="Courier New"/>
                <w:color w:val="000000"/>
                <w:lang w:bidi="ru-RU"/>
              </w:rPr>
            </w:pPr>
          </w:p>
          <w:p w:rsidR="00CC2517" w:rsidRDefault="00CC2517">
            <w:pPr>
              <w:widowControl w:val="0"/>
              <w:ind w:right="32"/>
              <w:jc w:val="both"/>
              <w:rPr>
                <w:rFonts w:eastAsia="Courier New" w:cs="Courier New"/>
                <w:color w:val="000000"/>
                <w:lang w:bidi="ru-RU"/>
              </w:rPr>
            </w:pPr>
          </w:p>
          <w:p w:rsidR="00C2368C" w:rsidRDefault="00CC2517">
            <w:pPr>
              <w:widowControl w:val="0"/>
              <w:ind w:right="32"/>
              <w:jc w:val="both"/>
              <w:rPr>
                <w:rFonts w:eastAsia="Courier New" w:cs="Courier New"/>
                <w:color w:val="000000"/>
                <w:lang w:bidi="ru-RU"/>
              </w:rPr>
            </w:pPr>
            <w:r>
              <w:rPr>
                <w:rFonts w:eastAsia="Courier New" w:cs="Courier New"/>
                <w:color w:val="000000"/>
                <w:lang w:bidi="ru-RU"/>
              </w:rPr>
              <w:t xml:space="preserve">_______________ </w:t>
            </w:r>
          </w:p>
          <w:p w:rsidR="00C2368C" w:rsidRDefault="00C2368C" w:rsidP="00CC2517">
            <w:pPr>
              <w:widowControl w:val="0"/>
              <w:ind w:right="32"/>
            </w:pPr>
          </w:p>
        </w:tc>
      </w:tr>
    </w:tbl>
    <w:p w:rsidR="00C2368C" w:rsidRDefault="00C03DB2">
      <w:pPr>
        <w:jc w:val="right"/>
      </w:pPr>
      <w:r>
        <w:rPr>
          <w:b/>
        </w:rPr>
        <w:lastRenderedPageBreak/>
        <w:t xml:space="preserve"> </w:t>
      </w:r>
      <w:r>
        <w:t>Приложение № 3 к Контракту</w:t>
      </w:r>
    </w:p>
    <w:p w:rsidR="00C2368C" w:rsidRDefault="00C03DB2">
      <w:pPr>
        <w:jc w:val="right"/>
      </w:pPr>
      <w:r>
        <w:t>от «</w:t>
      </w:r>
      <w:r w:rsidR="005104B8">
        <w:t>___</w:t>
      </w:r>
      <w:r>
        <w:t xml:space="preserve">» </w:t>
      </w:r>
      <w:r w:rsidR="005104B8">
        <w:t>_______</w:t>
      </w:r>
      <w:r>
        <w:t xml:space="preserve"> 2026 г. </w:t>
      </w:r>
    </w:p>
    <w:p w:rsidR="00C2368C" w:rsidRDefault="00C03DB2">
      <w:pPr>
        <w:jc w:val="right"/>
      </w:pPr>
      <w:r>
        <w:t xml:space="preserve"> № </w:t>
      </w:r>
      <w:r w:rsidR="005104B8">
        <w:t>____________</w:t>
      </w:r>
      <w:r>
        <w:t xml:space="preserve">  </w:t>
      </w:r>
    </w:p>
    <w:p w:rsidR="00C2368C" w:rsidRDefault="00C2368C">
      <w:pPr>
        <w:rPr>
          <w:b/>
        </w:rPr>
      </w:pPr>
    </w:p>
    <w:p w:rsidR="00C2368C" w:rsidRDefault="00C2368C">
      <w:pPr>
        <w:ind w:firstLine="709"/>
        <w:jc w:val="right"/>
      </w:pPr>
    </w:p>
    <w:tbl>
      <w:tblPr>
        <w:tblW w:w="5000" w:type="pct"/>
        <w:tblLook w:val="04A0" w:firstRow="1" w:lastRow="0" w:firstColumn="1" w:lastColumn="0" w:noHBand="0" w:noVBand="1"/>
      </w:tblPr>
      <w:tblGrid>
        <w:gridCol w:w="9354"/>
      </w:tblGrid>
      <w:tr w:rsidR="00C2368C">
        <w:trPr>
          <w:trHeight w:val="382"/>
        </w:trPr>
        <w:tc>
          <w:tcPr>
            <w:tcW w:w="5000" w:type="pct"/>
            <w:vAlign w:val="center"/>
          </w:tcPr>
          <w:p w:rsidR="00C2368C" w:rsidRDefault="00C2368C">
            <w:pPr>
              <w:spacing w:line="300" w:lineRule="exact"/>
              <w:jc w:val="center"/>
              <w:rPr>
                <w:b/>
                <w:sz w:val="22"/>
                <w:szCs w:val="22"/>
              </w:rPr>
            </w:pPr>
          </w:p>
          <w:p w:rsidR="00C2368C" w:rsidRDefault="00C03DB2">
            <w:pPr>
              <w:spacing w:line="300" w:lineRule="exact"/>
              <w:jc w:val="center"/>
              <w:rPr>
                <w:b/>
                <w:sz w:val="22"/>
                <w:szCs w:val="22"/>
              </w:rPr>
            </w:pPr>
            <w:r>
              <w:rPr>
                <w:b/>
                <w:sz w:val="22"/>
                <w:szCs w:val="22"/>
              </w:rPr>
              <w:t>Акт передачи товара № _______ (форма)</w:t>
            </w:r>
          </w:p>
          <w:p w:rsidR="00C2368C" w:rsidRDefault="00C2368C">
            <w:pPr>
              <w:spacing w:line="300" w:lineRule="exact"/>
              <w:jc w:val="center"/>
              <w:rPr>
                <w:b/>
                <w:sz w:val="22"/>
                <w:szCs w:val="22"/>
                <w:lang w:bidi="hi-IN"/>
              </w:rPr>
            </w:pPr>
          </w:p>
          <w:p w:rsidR="00C2368C" w:rsidRDefault="00C03DB2">
            <w:pPr>
              <w:spacing w:line="300" w:lineRule="exact"/>
              <w:rPr>
                <w:rFonts w:eastAsia="Calibri"/>
                <w:sz w:val="22"/>
                <w:szCs w:val="22"/>
              </w:rPr>
            </w:pPr>
            <w:r>
              <w:rPr>
                <w:rFonts w:eastAsia="Calibri"/>
                <w:sz w:val="22"/>
                <w:szCs w:val="22"/>
              </w:rPr>
              <w:t xml:space="preserve"> Санкт-Петербург                                                                            «____» _______ 202_ года</w:t>
            </w:r>
          </w:p>
        </w:tc>
      </w:tr>
    </w:tbl>
    <w:p w:rsidR="00C2368C" w:rsidRDefault="00C2368C">
      <w:pPr>
        <w:shd w:val="clear" w:color="auto" w:fill="FFFFFF"/>
        <w:jc w:val="center"/>
        <w:rPr>
          <w:rFonts w:eastAsia="Calibri"/>
          <w:b/>
          <w:sz w:val="22"/>
          <w:szCs w:val="22"/>
        </w:rPr>
      </w:pPr>
    </w:p>
    <w:p w:rsidR="00C2368C" w:rsidRDefault="00C03DB2">
      <w:pPr>
        <w:shd w:val="clear" w:color="auto" w:fill="FFFFFF"/>
        <w:ind w:firstLine="709"/>
        <w:jc w:val="both"/>
        <w:rPr>
          <w:rFonts w:eastAsia="Calibri"/>
          <w:sz w:val="22"/>
          <w:szCs w:val="22"/>
        </w:rPr>
      </w:pPr>
      <w:r>
        <w:rPr>
          <w:sz w:val="22"/>
          <w:szCs w:val="22"/>
        </w:rPr>
        <w:t>Поставщик - _________________________</w:t>
      </w:r>
      <w:r>
        <w:rPr>
          <w:i/>
          <w:sz w:val="22"/>
          <w:szCs w:val="22"/>
        </w:rPr>
        <w:t>,</w:t>
      </w:r>
      <w:r>
        <w:rPr>
          <w:sz w:val="22"/>
          <w:szCs w:val="22"/>
        </w:rPr>
        <w:t xml:space="preserve"> в лице ___________________, действующего на основании </w:t>
      </w:r>
      <w:r>
        <w:rPr>
          <w:i/>
          <w:sz w:val="22"/>
          <w:szCs w:val="22"/>
        </w:rPr>
        <w:t>______________________</w:t>
      </w:r>
      <w:r>
        <w:rPr>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rsidR="00C2368C" w:rsidRDefault="00C2368C">
      <w:pPr>
        <w:shd w:val="clear" w:color="auto" w:fill="FFFFFF"/>
        <w:ind w:firstLine="709"/>
        <w:jc w:val="both"/>
        <w:rPr>
          <w:rFonts w:eastAsia="Calibri"/>
          <w:sz w:val="22"/>
          <w:szCs w:val="22"/>
        </w:rPr>
      </w:pPr>
    </w:p>
    <w:p w:rsidR="00C2368C" w:rsidRDefault="00C03DB2">
      <w:pPr>
        <w:pStyle w:val="af2"/>
        <w:numPr>
          <w:ilvl w:val="0"/>
          <w:numId w:val="3"/>
        </w:numPr>
        <w:shd w:val="clear" w:color="auto" w:fill="FFFFFF"/>
        <w:spacing w:after="0" w:line="240" w:lineRule="auto"/>
        <w:ind w:left="0" w:firstLine="709"/>
        <w:jc w:val="both"/>
        <w:rPr>
          <w:rFonts w:ascii="Times New Roman" w:hAnsi="Times New Roman" w:cs="Times New Roman"/>
        </w:rPr>
      </w:pPr>
      <w:r>
        <w:rPr>
          <w:rFonts w:ascii="Times New Roman" w:hAnsi="Times New Roman" w:cs="Times New Roman"/>
        </w:rPr>
        <w:t xml:space="preserve">В соответствии с условиями Контракта </w:t>
      </w:r>
      <w:r>
        <w:rPr>
          <w:rFonts w:ascii="Times New Roman" w:hAnsi="Times New Roman" w:cs="Times New Roman"/>
          <w:lang w:bidi="hi-IN"/>
        </w:rPr>
        <w:t>от ______202_г.</w:t>
      </w:r>
      <w:r>
        <w:rPr>
          <w:rFonts w:ascii="Times New Roman" w:hAnsi="Times New Roman" w:cs="Times New Roman"/>
        </w:rPr>
        <w:t xml:space="preserve"> № _________</w:t>
      </w:r>
      <w:r>
        <w:rPr>
          <w:rFonts w:ascii="Times New Roman" w:hAnsi="Times New Roman" w:cs="Times New Roman"/>
          <w:b/>
          <w:lang w:bidi="hi-IN"/>
        </w:rPr>
        <w:t xml:space="preserve"> </w:t>
      </w:r>
      <w:r>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39"/>
        <w:gridCol w:w="869"/>
        <w:gridCol w:w="3560"/>
        <w:gridCol w:w="612"/>
        <w:gridCol w:w="637"/>
        <w:gridCol w:w="1026"/>
        <w:gridCol w:w="9"/>
        <w:gridCol w:w="998"/>
        <w:gridCol w:w="9"/>
      </w:tblGrid>
      <w:tr w:rsidR="00C2368C">
        <w:trPr>
          <w:gridAfter w:val="1"/>
          <w:wAfter w:w="9" w:type="dxa"/>
          <w:trHeight w:val="2230"/>
        </w:trPr>
        <w:tc>
          <w:tcPr>
            <w:tcW w:w="322" w:type="pct"/>
            <w:shd w:val="clear" w:color="auto" w:fill="auto"/>
          </w:tcPr>
          <w:p w:rsidR="00C2368C" w:rsidRDefault="00C03DB2">
            <w:pPr>
              <w:jc w:val="center"/>
              <w:rPr>
                <w:rFonts w:eastAsia="Calibri"/>
                <w:sz w:val="22"/>
                <w:szCs w:val="22"/>
                <w:lang w:eastAsia="en-US"/>
              </w:rPr>
            </w:pPr>
            <w:r>
              <w:rPr>
                <w:rFonts w:eastAsia="Calibri"/>
                <w:sz w:val="22"/>
                <w:szCs w:val="22"/>
                <w:lang w:eastAsia="en-US"/>
              </w:rPr>
              <w:t>№ п/п</w:t>
            </w:r>
          </w:p>
        </w:tc>
        <w:tc>
          <w:tcPr>
            <w:tcW w:w="555" w:type="pct"/>
            <w:shd w:val="clear" w:color="auto" w:fill="auto"/>
          </w:tcPr>
          <w:p w:rsidR="00C2368C" w:rsidRDefault="00C03DB2">
            <w:pPr>
              <w:jc w:val="center"/>
              <w:rPr>
                <w:rFonts w:eastAsia="Calibri"/>
                <w:sz w:val="22"/>
                <w:szCs w:val="22"/>
                <w:lang w:eastAsia="en-US"/>
              </w:rPr>
            </w:pPr>
            <w:proofErr w:type="spellStart"/>
            <w:r>
              <w:rPr>
                <w:rFonts w:eastAsia="Calibri"/>
                <w:sz w:val="22"/>
                <w:szCs w:val="22"/>
                <w:lang w:eastAsia="en-US"/>
              </w:rPr>
              <w:t>Наиме-нование</w:t>
            </w:r>
            <w:proofErr w:type="spellEnd"/>
            <w:r>
              <w:rPr>
                <w:rFonts w:eastAsia="Calibri"/>
                <w:sz w:val="22"/>
                <w:szCs w:val="22"/>
                <w:lang w:eastAsia="en-US"/>
              </w:rPr>
              <w:t xml:space="preserve"> товара</w:t>
            </w:r>
          </w:p>
        </w:tc>
        <w:tc>
          <w:tcPr>
            <w:tcW w:w="464" w:type="pct"/>
            <w:shd w:val="clear" w:color="auto" w:fill="auto"/>
          </w:tcPr>
          <w:p w:rsidR="00C2368C" w:rsidRDefault="00C03DB2">
            <w:pPr>
              <w:jc w:val="center"/>
              <w:rPr>
                <w:rFonts w:eastAsia="Calibri"/>
                <w:sz w:val="22"/>
                <w:szCs w:val="22"/>
                <w:lang w:eastAsia="en-US"/>
              </w:rPr>
            </w:pPr>
            <w:r>
              <w:rPr>
                <w:rFonts w:eastAsia="Calibri"/>
                <w:sz w:val="22"/>
                <w:szCs w:val="22"/>
                <w:lang w:eastAsia="en-US"/>
              </w:rPr>
              <w:t xml:space="preserve">Страна </w:t>
            </w:r>
            <w:proofErr w:type="spellStart"/>
            <w:r>
              <w:rPr>
                <w:rFonts w:eastAsia="Calibri"/>
                <w:sz w:val="22"/>
                <w:szCs w:val="22"/>
                <w:lang w:eastAsia="en-US"/>
              </w:rPr>
              <w:t>проис-хож-дения</w:t>
            </w:r>
            <w:proofErr w:type="spellEnd"/>
          </w:p>
        </w:tc>
        <w:tc>
          <w:tcPr>
            <w:tcW w:w="1901" w:type="pct"/>
            <w:shd w:val="clear" w:color="auto" w:fill="auto"/>
          </w:tcPr>
          <w:p w:rsidR="00C2368C" w:rsidRDefault="00C03DB2">
            <w:pPr>
              <w:jc w:val="center"/>
              <w:rPr>
                <w:rFonts w:eastAsia="Calibri"/>
                <w:sz w:val="22"/>
                <w:szCs w:val="22"/>
                <w:lang w:eastAsia="en-US"/>
              </w:rPr>
            </w:pPr>
            <w:r>
              <w:rPr>
                <w:rFonts w:eastAsia="Calibri"/>
                <w:sz w:val="22"/>
                <w:szCs w:val="22"/>
                <w:lang w:eastAsia="en-US"/>
              </w:rPr>
              <w:t>Технические характеристики товара</w:t>
            </w:r>
          </w:p>
        </w:tc>
        <w:tc>
          <w:tcPr>
            <w:tcW w:w="327" w:type="pct"/>
            <w:shd w:val="clear" w:color="auto" w:fill="auto"/>
          </w:tcPr>
          <w:p w:rsidR="00C2368C" w:rsidRDefault="00C03DB2">
            <w:pPr>
              <w:jc w:val="center"/>
              <w:rPr>
                <w:rFonts w:eastAsia="Calibri"/>
                <w:sz w:val="22"/>
                <w:szCs w:val="22"/>
                <w:lang w:eastAsia="en-US"/>
              </w:rPr>
            </w:pPr>
            <w:r>
              <w:rPr>
                <w:rFonts w:eastAsia="Calibri"/>
                <w:sz w:val="22"/>
                <w:szCs w:val="22"/>
                <w:lang w:eastAsia="en-US"/>
              </w:rPr>
              <w:t>Ед. изм.</w:t>
            </w:r>
          </w:p>
        </w:tc>
        <w:tc>
          <w:tcPr>
            <w:tcW w:w="340" w:type="pct"/>
            <w:shd w:val="clear" w:color="auto" w:fill="auto"/>
          </w:tcPr>
          <w:p w:rsidR="00C2368C" w:rsidRDefault="00C03DB2">
            <w:pPr>
              <w:jc w:val="center"/>
              <w:rPr>
                <w:rFonts w:eastAsia="Calibri"/>
                <w:sz w:val="22"/>
                <w:szCs w:val="22"/>
                <w:lang w:eastAsia="en-US"/>
              </w:rPr>
            </w:pPr>
            <w:r>
              <w:rPr>
                <w:rFonts w:eastAsia="Calibri"/>
                <w:sz w:val="22"/>
                <w:szCs w:val="22"/>
                <w:lang w:eastAsia="en-US"/>
              </w:rPr>
              <w:t>Кол-во</w:t>
            </w:r>
          </w:p>
        </w:tc>
        <w:tc>
          <w:tcPr>
            <w:tcW w:w="548" w:type="pct"/>
            <w:shd w:val="clear" w:color="auto" w:fill="auto"/>
          </w:tcPr>
          <w:p w:rsidR="00C2368C" w:rsidRDefault="00C03DB2">
            <w:pPr>
              <w:jc w:val="center"/>
              <w:rPr>
                <w:rFonts w:eastAsia="Calibri"/>
                <w:sz w:val="22"/>
                <w:szCs w:val="22"/>
                <w:lang w:eastAsia="en-US"/>
              </w:rPr>
            </w:pPr>
            <w:r>
              <w:rPr>
                <w:rFonts w:eastAsia="Calibri"/>
                <w:sz w:val="22"/>
                <w:szCs w:val="22"/>
                <w:lang w:eastAsia="en-US"/>
              </w:rPr>
              <w:t xml:space="preserve">Цена, </w:t>
            </w:r>
            <w:r>
              <w:rPr>
                <w:rFonts w:eastAsia="Calibri"/>
                <w:bCs/>
                <w:sz w:val="22"/>
                <w:szCs w:val="22"/>
                <w:lang w:eastAsia="en-US"/>
              </w:rPr>
              <w:t xml:space="preserve">в </w:t>
            </w:r>
            <w:proofErr w:type="spellStart"/>
            <w:r>
              <w:rPr>
                <w:rFonts w:eastAsia="Calibri"/>
                <w:bCs/>
                <w:sz w:val="22"/>
                <w:szCs w:val="22"/>
                <w:lang w:eastAsia="en-US"/>
              </w:rPr>
              <w:t>т.ч</w:t>
            </w:r>
            <w:proofErr w:type="spellEnd"/>
            <w:r>
              <w:rPr>
                <w:rFonts w:eastAsia="Calibri"/>
                <w:bCs/>
                <w:sz w:val="22"/>
                <w:szCs w:val="22"/>
                <w:lang w:eastAsia="en-US"/>
              </w:rPr>
              <w:t xml:space="preserve">. НДС </w:t>
            </w:r>
            <w:r>
              <w:rPr>
                <w:rFonts w:eastAsia="Calibri"/>
                <w:sz w:val="22"/>
                <w:szCs w:val="22"/>
                <w:lang w:eastAsia="en-US"/>
              </w:rPr>
              <w:t xml:space="preserve"> (</w:t>
            </w:r>
            <w:r>
              <w:rPr>
                <w:sz w:val="22"/>
                <w:szCs w:val="22"/>
              </w:rPr>
              <w:t>или НДС не облагается</w:t>
            </w:r>
            <w:r>
              <w:rPr>
                <w:rFonts w:eastAsia="Calibri"/>
                <w:bCs/>
                <w:sz w:val="22"/>
                <w:szCs w:val="22"/>
                <w:lang w:eastAsia="en-US"/>
              </w:rPr>
              <w:t>) руб.</w:t>
            </w:r>
          </w:p>
        </w:tc>
        <w:tc>
          <w:tcPr>
            <w:tcW w:w="538" w:type="pct"/>
            <w:gridSpan w:val="2"/>
            <w:shd w:val="clear" w:color="auto" w:fill="auto"/>
          </w:tcPr>
          <w:p w:rsidR="00C2368C" w:rsidRDefault="00C03DB2">
            <w:pPr>
              <w:jc w:val="center"/>
              <w:rPr>
                <w:rFonts w:eastAsia="Calibri"/>
                <w:sz w:val="22"/>
                <w:szCs w:val="22"/>
                <w:lang w:eastAsia="en-US"/>
              </w:rPr>
            </w:pPr>
            <w:r>
              <w:rPr>
                <w:rFonts w:eastAsia="Calibri"/>
                <w:sz w:val="22"/>
                <w:szCs w:val="22"/>
                <w:lang w:eastAsia="en-US"/>
              </w:rPr>
              <w:t xml:space="preserve">Сумма, </w:t>
            </w:r>
            <w:r>
              <w:rPr>
                <w:rFonts w:eastAsia="Calibri"/>
                <w:bCs/>
                <w:sz w:val="22"/>
                <w:szCs w:val="22"/>
                <w:lang w:eastAsia="en-US"/>
              </w:rPr>
              <w:t xml:space="preserve">в </w:t>
            </w:r>
            <w:proofErr w:type="spellStart"/>
            <w:r>
              <w:rPr>
                <w:rFonts w:eastAsia="Calibri"/>
                <w:bCs/>
                <w:sz w:val="22"/>
                <w:szCs w:val="22"/>
                <w:lang w:eastAsia="en-US"/>
              </w:rPr>
              <w:t>т.ч</w:t>
            </w:r>
            <w:proofErr w:type="spellEnd"/>
            <w:r>
              <w:rPr>
                <w:rFonts w:eastAsia="Calibri"/>
                <w:bCs/>
                <w:sz w:val="22"/>
                <w:szCs w:val="22"/>
                <w:lang w:eastAsia="en-US"/>
              </w:rPr>
              <w:t xml:space="preserve">. НДС </w:t>
            </w:r>
            <w:r>
              <w:rPr>
                <w:rFonts w:eastAsia="Calibri"/>
                <w:sz w:val="22"/>
                <w:szCs w:val="22"/>
                <w:lang w:eastAsia="en-US"/>
              </w:rPr>
              <w:t xml:space="preserve"> (</w:t>
            </w:r>
            <w:r>
              <w:rPr>
                <w:sz w:val="22"/>
                <w:szCs w:val="22"/>
              </w:rPr>
              <w:t>или НДС не облагается</w:t>
            </w:r>
            <w:r>
              <w:rPr>
                <w:rFonts w:eastAsia="Calibri"/>
                <w:bCs/>
                <w:sz w:val="22"/>
                <w:szCs w:val="22"/>
                <w:lang w:eastAsia="en-US"/>
              </w:rPr>
              <w:t>)</w:t>
            </w:r>
            <w:r>
              <w:rPr>
                <w:rFonts w:eastAsia="Calibri"/>
                <w:sz w:val="22"/>
                <w:szCs w:val="22"/>
                <w:lang w:eastAsia="en-US"/>
              </w:rPr>
              <w:t>, руб.</w:t>
            </w:r>
          </w:p>
        </w:tc>
      </w:tr>
      <w:tr w:rsidR="00C2368C">
        <w:trPr>
          <w:gridAfter w:val="1"/>
          <w:wAfter w:w="9" w:type="dxa"/>
        </w:trPr>
        <w:tc>
          <w:tcPr>
            <w:tcW w:w="322" w:type="pct"/>
            <w:shd w:val="clear" w:color="auto" w:fill="auto"/>
          </w:tcPr>
          <w:p w:rsidR="00C2368C" w:rsidRDefault="00C03DB2">
            <w:pPr>
              <w:rPr>
                <w:rFonts w:eastAsia="Calibri"/>
                <w:sz w:val="22"/>
                <w:szCs w:val="22"/>
                <w:lang w:eastAsia="en-US"/>
              </w:rPr>
            </w:pPr>
            <w:r>
              <w:rPr>
                <w:rFonts w:eastAsia="Calibri"/>
                <w:sz w:val="22"/>
                <w:szCs w:val="22"/>
                <w:lang w:eastAsia="en-US"/>
              </w:rPr>
              <w:t>1.</w:t>
            </w:r>
          </w:p>
        </w:tc>
        <w:tc>
          <w:tcPr>
            <w:tcW w:w="555" w:type="pct"/>
            <w:shd w:val="clear" w:color="auto" w:fill="auto"/>
          </w:tcPr>
          <w:p w:rsidR="00C2368C" w:rsidRDefault="00C2368C">
            <w:pPr>
              <w:rPr>
                <w:rFonts w:eastAsia="Calibri"/>
                <w:sz w:val="22"/>
                <w:szCs w:val="22"/>
                <w:lang w:eastAsia="en-US"/>
              </w:rPr>
            </w:pPr>
          </w:p>
        </w:tc>
        <w:tc>
          <w:tcPr>
            <w:tcW w:w="464" w:type="pct"/>
            <w:shd w:val="clear" w:color="auto" w:fill="auto"/>
          </w:tcPr>
          <w:p w:rsidR="00C2368C" w:rsidRDefault="00C2368C">
            <w:pPr>
              <w:rPr>
                <w:rFonts w:eastAsia="Calibri"/>
                <w:sz w:val="22"/>
                <w:szCs w:val="22"/>
                <w:lang w:eastAsia="en-US"/>
              </w:rPr>
            </w:pPr>
          </w:p>
        </w:tc>
        <w:tc>
          <w:tcPr>
            <w:tcW w:w="1901" w:type="pct"/>
            <w:shd w:val="clear" w:color="auto" w:fill="auto"/>
          </w:tcPr>
          <w:p w:rsidR="00C2368C" w:rsidRDefault="00C2368C">
            <w:pPr>
              <w:rPr>
                <w:rFonts w:eastAsia="Calibri"/>
                <w:sz w:val="22"/>
                <w:szCs w:val="22"/>
                <w:lang w:eastAsia="en-US"/>
              </w:rPr>
            </w:pPr>
          </w:p>
        </w:tc>
        <w:tc>
          <w:tcPr>
            <w:tcW w:w="327" w:type="pct"/>
            <w:shd w:val="clear" w:color="auto" w:fill="auto"/>
            <w:vAlign w:val="center"/>
          </w:tcPr>
          <w:p w:rsidR="00C2368C" w:rsidRDefault="00C2368C">
            <w:pPr>
              <w:jc w:val="center"/>
              <w:rPr>
                <w:rFonts w:eastAsia="Calibri"/>
                <w:sz w:val="22"/>
                <w:szCs w:val="22"/>
                <w:lang w:eastAsia="en-US"/>
              </w:rPr>
            </w:pPr>
          </w:p>
        </w:tc>
        <w:tc>
          <w:tcPr>
            <w:tcW w:w="340" w:type="pct"/>
            <w:shd w:val="clear" w:color="auto" w:fill="auto"/>
            <w:vAlign w:val="center"/>
          </w:tcPr>
          <w:p w:rsidR="00C2368C" w:rsidRDefault="00C2368C">
            <w:pPr>
              <w:jc w:val="center"/>
              <w:rPr>
                <w:rFonts w:eastAsia="Calibri"/>
                <w:sz w:val="22"/>
                <w:szCs w:val="22"/>
                <w:lang w:eastAsia="en-US"/>
              </w:rPr>
            </w:pPr>
          </w:p>
        </w:tc>
        <w:tc>
          <w:tcPr>
            <w:tcW w:w="548" w:type="pct"/>
            <w:shd w:val="clear" w:color="auto" w:fill="auto"/>
          </w:tcPr>
          <w:p w:rsidR="00C2368C" w:rsidRDefault="00C2368C">
            <w:pPr>
              <w:rPr>
                <w:rFonts w:eastAsia="Calibri"/>
                <w:sz w:val="22"/>
                <w:szCs w:val="22"/>
                <w:lang w:eastAsia="en-US"/>
              </w:rPr>
            </w:pPr>
          </w:p>
        </w:tc>
        <w:tc>
          <w:tcPr>
            <w:tcW w:w="538" w:type="pct"/>
            <w:gridSpan w:val="2"/>
            <w:shd w:val="clear" w:color="auto" w:fill="auto"/>
          </w:tcPr>
          <w:p w:rsidR="00C2368C" w:rsidRDefault="00C2368C">
            <w:pPr>
              <w:rPr>
                <w:rFonts w:eastAsia="Calibri"/>
                <w:sz w:val="22"/>
                <w:szCs w:val="22"/>
                <w:lang w:eastAsia="en-US"/>
              </w:rPr>
            </w:pPr>
          </w:p>
        </w:tc>
      </w:tr>
      <w:tr w:rsidR="00C2368C">
        <w:trPr>
          <w:gridAfter w:val="1"/>
          <w:wAfter w:w="9" w:type="dxa"/>
        </w:trPr>
        <w:tc>
          <w:tcPr>
            <w:tcW w:w="322" w:type="pct"/>
            <w:shd w:val="clear" w:color="auto" w:fill="auto"/>
          </w:tcPr>
          <w:p w:rsidR="00C2368C" w:rsidRDefault="00C03DB2">
            <w:pPr>
              <w:rPr>
                <w:rFonts w:eastAsia="Calibri"/>
                <w:sz w:val="22"/>
                <w:szCs w:val="22"/>
                <w:lang w:eastAsia="en-US"/>
              </w:rPr>
            </w:pPr>
            <w:r>
              <w:rPr>
                <w:rFonts w:eastAsia="Calibri"/>
                <w:sz w:val="22"/>
                <w:szCs w:val="22"/>
                <w:lang w:eastAsia="en-US"/>
              </w:rPr>
              <w:t>2.</w:t>
            </w:r>
          </w:p>
        </w:tc>
        <w:tc>
          <w:tcPr>
            <w:tcW w:w="555" w:type="pct"/>
            <w:shd w:val="clear" w:color="auto" w:fill="auto"/>
          </w:tcPr>
          <w:p w:rsidR="00C2368C" w:rsidRDefault="00C2368C">
            <w:pPr>
              <w:rPr>
                <w:rFonts w:eastAsia="Calibri"/>
                <w:sz w:val="22"/>
                <w:szCs w:val="22"/>
                <w:lang w:eastAsia="en-US"/>
              </w:rPr>
            </w:pPr>
          </w:p>
        </w:tc>
        <w:tc>
          <w:tcPr>
            <w:tcW w:w="464" w:type="pct"/>
            <w:shd w:val="clear" w:color="auto" w:fill="auto"/>
          </w:tcPr>
          <w:p w:rsidR="00C2368C" w:rsidRDefault="00C2368C">
            <w:pPr>
              <w:rPr>
                <w:rFonts w:eastAsia="Calibri"/>
                <w:sz w:val="22"/>
                <w:szCs w:val="22"/>
                <w:lang w:eastAsia="en-US"/>
              </w:rPr>
            </w:pPr>
          </w:p>
        </w:tc>
        <w:tc>
          <w:tcPr>
            <w:tcW w:w="1901" w:type="pct"/>
            <w:shd w:val="clear" w:color="auto" w:fill="auto"/>
          </w:tcPr>
          <w:p w:rsidR="00C2368C" w:rsidRDefault="00C2368C">
            <w:pPr>
              <w:rPr>
                <w:rFonts w:eastAsia="Calibri"/>
                <w:sz w:val="22"/>
                <w:szCs w:val="22"/>
                <w:lang w:eastAsia="en-US"/>
              </w:rPr>
            </w:pPr>
          </w:p>
        </w:tc>
        <w:tc>
          <w:tcPr>
            <w:tcW w:w="327" w:type="pct"/>
            <w:shd w:val="clear" w:color="auto" w:fill="auto"/>
            <w:vAlign w:val="center"/>
          </w:tcPr>
          <w:p w:rsidR="00C2368C" w:rsidRDefault="00C2368C">
            <w:pPr>
              <w:jc w:val="center"/>
              <w:rPr>
                <w:rFonts w:eastAsia="Calibri"/>
                <w:sz w:val="22"/>
                <w:szCs w:val="22"/>
                <w:lang w:eastAsia="en-US"/>
              </w:rPr>
            </w:pPr>
          </w:p>
        </w:tc>
        <w:tc>
          <w:tcPr>
            <w:tcW w:w="340" w:type="pct"/>
            <w:shd w:val="clear" w:color="auto" w:fill="auto"/>
            <w:vAlign w:val="center"/>
          </w:tcPr>
          <w:p w:rsidR="00C2368C" w:rsidRDefault="00C2368C">
            <w:pPr>
              <w:jc w:val="center"/>
              <w:rPr>
                <w:rFonts w:eastAsia="Calibri"/>
                <w:sz w:val="22"/>
                <w:szCs w:val="22"/>
                <w:lang w:eastAsia="en-US"/>
              </w:rPr>
            </w:pPr>
          </w:p>
        </w:tc>
        <w:tc>
          <w:tcPr>
            <w:tcW w:w="548" w:type="pct"/>
            <w:shd w:val="clear" w:color="auto" w:fill="auto"/>
          </w:tcPr>
          <w:p w:rsidR="00C2368C" w:rsidRDefault="00C2368C">
            <w:pPr>
              <w:rPr>
                <w:rFonts w:eastAsia="Calibri"/>
                <w:sz w:val="22"/>
                <w:szCs w:val="22"/>
                <w:lang w:eastAsia="en-US"/>
              </w:rPr>
            </w:pPr>
          </w:p>
        </w:tc>
        <w:tc>
          <w:tcPr>
            <w:tcW w:w="538" w:type="pct"/>
            <w:gridSpan w:val="2"/>
            <w:shd w:val="clear" w:color="auto" w:fill="auto"/>
          </w:tcPr>
          <w:p w:rsidR="00C2368C" w:rsidRDefault="00C2368C">
            <w:pPr>
              <w:rPr>
                <w:rFonts w:eastAsia="Calibri"/>
                <w:sz w:val="22"/>
                <w:szCs w:val="22"/>
                <w:lang w:eastAsia="en-US"/>
              </w:rPr>
            </w:pPr>
          </w:p>
        </w:tc>
      </w:tr>
      <w:tr w:rsidR="00C2368C">
        <w:trPr>
          <w:trHeight w:val="77"/>
        </w:trPr>
        <w:tc>
          <w:tcPr>
            <w:tcW w:w="4462" w:type="pct"/>
            <w:gridSpan w:val="8"/>
            <w:shd w:val="clear" w:color="auto" w:fill="auto"/>
          </w:tcPr>
          <w:p w:rsidR="00C2368C" w:rsidRDefault="00C03DB2">
            <w:pPr>
              <w:jc w:val="right"/>
              <w:rPr>
                <w:rFonts w:eastAsia="Calibri"/>
                <w:sz w:val="22"/>
                <w:szCs w:val="22"/>
                <w:lang w:eastAsia="en-US"/>
              </w:rPr>
            </w:pPr>
            <w:r>
              <w:rPr>
                <w:rFonts w:eastAsia="Calibri"/>
                <w:sz w:val="22"/>
                <w:szCs w:val="22"/>
                <w:lang w:eastAsia="en-US"/>
              </w:rPr>
              <w:t xml:space="preserve">Итого, </w:t>
            </w:r>
            <w:r>
              <w:rPr>
                <w:rFonts w:eastAsia="Calibri"/>
                <w:bCs/>
                <w:sz w:val="22"/>
                <w:szCs w:val="22"/>
                <w:lang w:eastAsia="en-US"/>
              </w:rPr>
              <w:t xml:space="preserve">в </w:t>
            </w:r>
            <w:proofErr w:type="spellStart"/>
            <w:r>
              <w:rPr>
                <w:rFonts w:eastAsia="Calibri"/>
                <w:bCs/>
                <w:sz w:val="22"/>
                <w:szCs w:val="22"/>
                <w:lang w:eastAsia="en-US"/>
              </w:rPr>
              <w:t>т.ч</w:t>
            </w:r>
            <w:proofErr w:type="spellEnd"/>
            <w:r>
              <w:rPr>
                <w:rFonts w:eastAsia="Calibri"/>
                <w:bCs/>
                <w:sz w:val="22"/>
                <w:szCs w:val="22"/>
                <w:lang w:eastAsia="en-US"/>
              </w:rPr>
              <w:t xml:space="preserve">. НДС </w:t>
            </w:r>
            <w:r>
              <w:rPr>
                <w:rFonts w:eastAsia="Calibri"/>
                <w:sz w:val="22"/>
                <w:szCs w:val="22"/>
                <w:lang w:eastAsia="en-US"/>
              </w:rPr>
              <w:t>(или</w:t>
            </w:r>
            <w:r>
              <w:rPr>
                <w:rFonts w:eastAsia="Calibri"/>
                <w:bCs/>
                <w:sz w:val="22"/>
                <w:szCs w:val="22"/>
                <w:lang w:eastAsia="en-US"/>
              </w:rPr>
              <w:t xml:space="preserve"> </w:t>
            </w:r>
            <w:r>
              <w:rPr>
                <w:sz w:val="22"/>
                <w:szCs w:val="22"/>
              </w:rPr>
              <w:t>НДС не облагается</w:t>
            </w:r>
            <w:r>
              <w:rPr>
                <w:rFonts w:eastAsia="Calibri"/>
                <w:bCs/>
                <w:sz w:val="22"/>
                <w:szCs w:val="22"/>
                <w:lang w:eastAsia="en-US"/>
              </w:rPr>
              <w:t>)</w:t>
            </w:r>
          </w:p>
        </w:tc>
        <w:tc>
          <w:tcPr>
            <w:tcW w:w="538" w:type="pct"/>
            <w:gridSpan w:val="2"/>
            <w:shd w:val="clear" w:color="auto" w:fill="auto"/>
          </w:tcPr>
          <w:p w:rsidR="00C2368C" w:rsidRDefault="00C2368C">
            <w:pPr>
              <w:rPr>
                <w:rFonts w:eastAsia="Calibri"/>
                <w:b/>
                <w:sz w:val="22"/>
                <w:szCs w:val="22"/>
                <w:lang w:eastAsia="en-US"/>
              </w:rPr>
            </w:pPr>
          </w:p>
        </w:tc>
      </w:tr>
    </w:tbl>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Стоимость Товара, переданного в соответствии с условиями Контракта, составляет</w:t>
      </w:r>
      <w:r>
        <w:rPr>
          <w:rFonts w:ascii="Times New Roman" w:hAnsi="Times New Roman" w:cs="Times New Roman"/>
          <w:shd w:val="clear" w:color="auto" w:fill="F2FBFF"/>
        </w:rPr>
        <w:t xml:space="preserve"> ___________</w:t>
      </w:r>
      <w:r>
        <w:rPr>
          <w:rFonts w:ascii="Times New Roman" w:hAnsi="Times New Roman" w:cs="Times New Roman"/>
        </w:rPr>
        <w:t xml:space="preserve"> (_____________ руб. _____ коп.), </w:t>
      </w:r>
      <w:r>
        <w:rPr>
          <w:rFonts w:ascii="Times New Roman" w:hAnsi="Times New Roman" w:cs="Times New Roman"/>
          <w:bCs/>
        </w:rPr>
        <w:t xml:space="preserve">в </w:t>
      </w:r>
      <w:proofErr w:type="spellStart"/>
      <w:r>
        <w:rPr>
          <w:rFonts w:ascii="Times New Roman" w:hAnsi="Times New Roman" w:cs="Times New Roman"/>
          <w:bCs/>
        </w:rPr>
        <w:t>т.ч</w:t>
      </w:r>
      <w:proofErr w:type="spellEnd"/>
      <w:r>
        <w:rPr>
          <w:rFonts w:ascii="Times New Roman" w:hAnsi="Times New Roman" w:cs="Times New Roman"/>
          <w:bCs/>
        </w:rPr>
        <w:t>. НДС (</w:t>
      </w:r>
      <w:r>
        <w:rPr>
          <w:rFonts w:ascii="Times New Roman" w:hAnsi="Times New Roman" w:cs="Times New Roman"/>
        </w:rPr>
        <w:t>или</w:t>
      </w:r>
      <w:r>
        <w:rPr>
          <w:rFonts w:ascii="Times New Roman" w:hAnsi="Times New Roman" w:cs="Times New Roman"/>
          <w:bCs/>
        </w:rPr>
        <w:t xml:space="preserve"> НДС не облагается)</w:t>
      </w:r>
      <w:r>
        <w:rPr>
          <w:rFonts w:ascii="Times New Roman" w:hAnsi="Times New Roman" w:cs="Times New Roman"/>
        </w:rPr>
        <w:t>.</w:t>
      </w:r>
    </w:p>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Адрес поставки Товара _________________________________.</w:t>
      </w:r>
    </w:p>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Товар передан (установлен, подключен и т.п.) в установленные Контрактом сроки, а именно: _____.</w:t>
      </w:r>
      <w:r>
        <w:rPr>
          <w:rStyle w:val="afc"/>
          <w:rFonts w:ascii="Times New Roman" w:hAnsi="Times New Roman" w:cs="Times New Roman"/>
        </w:rPr>
        <w:footnoteReference w:customMarkFollows="1" w:id="1"/>
        <w:t>*</w:t>
      </w:r>
    </w:p>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 xml:space="preserve">Заказчик обязан произвести приёмку товара в соответствии с п. 8.2 – 8.3 Контракта. </w:t>
      </w:r>
    </w:p>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C2368C" w:rsidRDefault="00C03DB2">
      <w:pPr>
        <w:pStyle w:val="af2"/>
        <w:numPr>
          <w:ilvl w:val="0"/>
          <w:numId w:val="3"/>
        </w:numPr>
        <w:spacing w:after="0" w:line="240" w:lineRule="auto"/>
        <w:ind w:left="0" w:firstLine="851"/>
        <w:jc w:val="both"/>
        <w:rPr>
          <w:rFonts w:ascii="Times New Roman" w:hAnsi="Times New Roman" w:cs="Times New Roman"/>
        </w:rPr>
      </w:pPr>
      <w:r>
        <w:rPr>
          <w:rFonts w:ascii="Times New Roman" w:hAnsi="Times New Roman" w:cs="Times New Roman"/>
        </w:rPr>
        <w:t>Подписи сторон:</w:t>
      </w:r>
    </w:p>
    <w:p w:rsidR="00C2368C" w:rsidRDefault="00C2368C">
      <w:pPr>
        <w:ind w:firstLine="709"/>
        <w:rPr>
          <w:rFonts w:eastAsia="Calibri"/>
          <w:b/>
          <w:bCs/>
          <w:sz w:val="22"/>
          <w:szCs w:val="22"/>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C2368C">
        <w:trPr>
          <w:trHeight w:val="1421"/>
        </w:trPr>
        <w:tc>
          <w:tcPr>
            <w:tcW w:w="5245" w:type="dxa"/>
            <w:tcBorders>
              <w:top w:val="none" w:sz="4" w:space="0" w:color="000000"/>
              <w:left w:val="none" w:sz="4" w:space="0" w:color="000000"/>
              <w:bottom w:val="none" w:sz="4" w:space="0" w:color="000000"/>
              <w:right w:val="none" w:sz="4" w:space="0" w:color="000000"/>
            </w:tcBorders>
            <w:shd w:val="clear" w:color="auto" w:fill="auto"/>
          </w:tcPr>
          <w:p w:rsidR="00C2368C" w:rsidRDefault="00C03DB2">
            <w:pPr>
              <w:rPr>
                <w:b/>
                <w:bCs/>
                <w:sz w:val="22"/>
                <w:szCs w:val="22"/>
              </w:rPr>
            </w:pPr>
            <w:bookmarkStart w:id="1" w:name="_GoBack"/>
            <w:bookmarkEnd w:id="1"/>
            <w:r>
              <w:rPr>
                <w:b/>
                <w:bCs/>
                <w:sz w:val="22"/>
                <w:szCs w:val="22"/>
              </w:rPr>
              <w:t xml:space="preserve">Заказчик: </w:t>
            </w:r>
          </w:p>
          <w:p w:rsidR="00C2368C" w:rsidRDefault="00C2368C">
            <w:pPr>
              <w:rPr>
                <w:b/>
                <w:bCs/>
                <w:sz w:val="22"/>
                <w:szCs w:val="22"/>
              </w:rPr>
            </w:pPr>
          </w:p>
          <w:p w:rsidR="00C2368C" w:rsidRDefault="00C2368C">
            <w:pPr>
              <w:rPr>
                <w:b/>
                <w:bCs/>
                <w:sz w:val="22"/>
                <w:szCs w:val="22"/>
              </w:rPr>
            </w:pPr>
          </w:p>
          <w:p w:rsidR="00C2368C" w:rsidRDefault="00C03DB2">
            <w:pPr>
              <w:suppressLineNumbers/>
              <w:rPr>
                <w:sz w:val="22"/>
                <w:szCs w:val="22"/>
              </w:rPr>
            </w:pPr>
            <w:r>
              <w:rPr>
                <w:sz w:val="22"/>
                <w:szCs w:val="22"/>
              </w:rPr>
              <w:t xml:space="preserve">_________________ </w:t>
            </w:r>
          </w:p>
          <w:p w:rsidR="00C2368C" w:rsidRDefault="00C03DB2">
            <w:pPr>
              <w:rPr>
                <w:sz w:val="22"/>
                <w:szCs w:val="22"/>
              </w:rPr>
            </w:pPr>
            <w:r>
              <w:rPr>
                <w:sz w:val="22"/>
                <w:szCs w:val="22"/>
              </w:rPr>
              <w:t>М. П.</w:t>
            </w:r>
          </w:p>
          <w:p w:rsidR="00C2368C" w:rsidRDefault="00C03DB2">
            <w:pPr>
              <w:rPr>
                <w:sz w:val="22"/>
                <w:szCs w:val="22"/>
              </w:rPr>
            </w:pPr>
            <w:r>
              <w:rPr>
                <w:sz w:val="22"/>
                <w:szCs w:val="22"/>
              </w:rPr>
              <w:t>«___» ______________ 20__г.</w:t>
            </w:r>
          </w:p>
        </w:tc>
        <w:tc>
          <w:tcPr>
            <w:tcW w:w="3935" w:type="dxa"/>
            <w:tcBorders>
              <w:top w:val="none" w:sz="4" w:space="0" w:color="000000"/>
              <w:left w:val="none" w:sz="4" w:space="0" w:color="000000"/>
              <w:bottom w:val="none" w:sz="4" w:space="0" w:color="000000"/>
              <w:right w:val="none" w:sz="4" w:space="0" w:color="000000"/>
            </w:tcBorders>
            <w:shd w:val="clear" w:color="auto" w:fill="auto"/>
          </w:tcPr>
          <w:p w:rsidR="00C2368C" w:rsidRDefault="00C03DB2">
            <w:pPr>
              <w:tabs>
                <w:tab w:val="left" w:pos="426"/>
              </w:tabs>
              <w:rPr>
                <w:b/>
                <w:sz w:val="22"/>
                <w:szCs w:val="22"/>
              </w:rPr>
            </w:pPr>
            <w:r>
              <w:rPr>
                <w:b/>
                <w:sz w:val="22"/>
                <w:szCs w:val="22"/>
              </w:rPr>
              <w:t>Поставщик:</w:t>
            </w:r>
          </w:p>
          <w:p w:rsidR="00C2368C" w:rsidRDefault="00C2368C">
            <w:pPr>
              <w:rPr>
                <w:sz w:val="22"/>
                <w:szCs w:val="22"/>
              </w:rPr>
            </w:pPr>
          </w:p>
          <w:p w:rsidR="00C2368C" w:rsidRDefault="00C2368C">
            <w:pPr>
              <w:rPr>
                <w:sz w:val="22"/>
                <w:szCs w:val="22"/>
              </w:rPr>
            </w:pPr>
          </w:p>
          <w:p w:rsidR="00C2368C" w:rsidRDefault="00C03DB2">
            <w:pPr>
              <w:jc w:val="both"/>
              <w:rPr>
                <w:sz w:val="22"/>
                <w:szCs w:val="22"/>
              </w:rPr>
            </w:pPr>
            <w:r>
              <w:rPr>
                <w:sz w:val="22"/>
                <w:szCs w:val="22"/>
              </w:rPr>
              <w:t>__________________</w:t>
            </w:r>
          </w:p>
          <w:p w:rsidR="00C2368C" w:rsidRDefault="00C03DB2">
            <w:pPr>
              <w:jc w:val="both"/>
              <w:rPr>
                <w:rFonts w:eastAsia="Calibri"/>
                <w:sz w:val="22"/>
                <w:szCs w:val="22"/>
              </w:rPr>
            </w:pPr>
            <w:r>
              <w:rPr>
                <w:rFonts w:eastAsia="Calibri"/>
                <w:sz w:val="22"/>
                <w:szCs w:val="22"/>
              </w:rPr>
              <w:t>М. П.</w:t>
            </w:r>
          </w:p>
          <w:p w:rsidR="00C2368C" w:rsidRDefault="00C03DB2">
            <w:pPr>
              <w:jc w:val="both"/>
              <w:rPr>
                <w:sz w:val="22"/>
                <w:szCs w:val="22"/>
              </w:rPr>
            </w:pPr>
            <w:r>
              <w:rPr>
                <w:sz w:val="22"/>
                <w:szCs w:val="22"/>
              </w:rPr>
              <w:t>«___» ______________ 20__ г.</w:t>
            </w:r>
          </w:p>
        </w:tc>
      </w:tr>
    </w:tbl>
    <w:p w:rsidR="005104B8" w:rsidRPr="00B133A2" w:rsidRDefault="005104B8" w:rsidP="005104B8">
      <w:pPr>
        <w:widowControl w:val="0"/>
        <w:jc w:val="right"/>
        <w:rPr>
          <w:color w:val="000000"/>
          <w:sz w:val="22"/>
          <w:szCs w:val="22"/>
          <w:lang w:bidi="ru-RU"/>
        </w:rPr>
      </w:pPr>
      <w:r w:rsidRPr="00B133A2">
        <w:rPr>
          <w:color w:val="000000"/>
          <w:sz w:val="22"/>
          <w:szCs w:val="22"/>
          <w:lang w:bidi="ru-RU"/>
        </w:rPr>
        <w:lastRenderedPageBreak/>
        <w:t xml:space="preserve">Приложение № </w:t>
      </w:r>
      <w:r w:rsidR="00B133A2" w:rsidRPr="00B133A2">
        <w:rPr>
          <w:color w:val="000000"/>
          <w:sz w:val="22"/>
          <w:szCs w:val="22"/>
          <w:lang w:bidi="ru-RU"/>
        </w:rPr>
        <w:t>4</w:t>
      </w:r>
      <w:r w:rsidRPr="00B133A2">
        <w:rPr>
          <w:color w:val="000000"/>
          <w:sz w:val="22"/>
          <w:szCs w:val="22"/>
          <w:lang w:bidi="ru-RU"/>
        </w:rPr>
        <w:t xml:space="preserve"> к Контракту</w:t>
      </w:r>
    </w:p>
    <w:p w:rsidR="005104B8" w:rsidRPr="00B133A2" w:rsidRDefault="005104B8" w:rsidP="005104B8">
      <w:pPr>
        <w:widowControl w:val="0"/>
        <w:jc w:val="right"/>
        <w:rPr>
          <w:color w:val="000000"/>
          <w:sz w:val="22"/>
          <w:szCs w:val="22"/>
          <w:lang w:bidi="ru-RU"/>
        </w:rPr>
      </w:pPr>
      <w:r w:rsidRPr="00B133A2">
        <w:rPr>
          <w:color w:val="000000"/>
          <w:sz w:val="22"/>
          <w:szCs w:val="22"/>
          <w:lang w:bidi="ru-RU"/>
        </w:rPr>
        <w:t xml:space="preserve">от «____» ________ 2026  </w:t>
      </w:r>
    </w:p>
    <w:p w:rsidR="005104B8" w:rsidRPr="00B133A2" w:rsidRDefault="005104B8" w:rsidP="005104B8">
      <w:pPr>
        <w:widowControl w:val="0"/>
        <w:jc w:val="right"/>
        <w:rPr>
          <w:color w:val="000000"/>
          <w:sz w:val="22"/>
          <w:szCs w:val="22"/>
          <w:lang w:bidi="ru-RU"/>
        </w:rPr>
      </w:pPr>
      <w:r w:rsidRPr="00B133A2">
        <w:rPr>
          <w:color w:val="000000"/>
          <w:sz w:val="22"/>
          <w:szCs w:val="22"/>
          <w:lang w:bidi="ru-RU"/>
        </w:rPr>
        <w:t xml:space="preserve"> № ____________  </w:t>
      </w:r>
    </w:p>
    <w:p w:rsidR="005104B8" w:rsidRPr="005104B8" w:rsidRDefault="005104B8" w:rsidP="005104B8">
      <w:pPr>
        <w:widowControl w:val="0"/>
        <w:jc w:val="center"/>
        <w:rPr>
          <w:b/>
          <w:color w:val="000000"/>
          <w:sz w:val="22"/>
          <w:szCs w:val="22"/>
          <w:lang w:bidi="ru-RU"/>
        </w:rPr>
      </w:pPr>
    </w:p>
    <w:p w:rsidR="005104B8" w:rsidRDefault="005104B8" w:rsidP="005104B8">
      <w:pPr>
        <w:widowControl w:val="0"/>
        <w:jc w:val="center"/>
        <w:rPr>
          <w:b/>
          <w:color w:val="000000"/>
          <w:sz w:val="22"/>
          <w:szCs w:val="22"/>
          <w:lang w:bidi="ru-RU"/>
        </w:rPr>
      </w:pPr>
    </w:p>
    <w:p w:rsidR="005104B8" w:rsidRPr="005104B8" w:rsidRDefault="005104B8" w:rsidP="005104B8">
      <w:pPr>
        <w:widowControl w:val="0"/>
        <w:jc w:val="center"/>
        <w:rPr>
          <w:b/>
          <w:color w:val="000000"/>
          <w:sz w:val="22"/>
          <w:szCs w:val="22"/>
          <w:lang w:bidi="ru-RU"/>
        </w:rPr>
      </w:pPr>
      <w:r w:rsidRPr="005104B8">
        <w:rPr>
          <w:b/>
          <w:color w:val="000000"/>
          <w:sz w:val="22"/>
          <w:szCs w:val="22"/>
          <w:lang w:bidi="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5104B8" w:rsidRPr="005104B8" w:rsidRDefault="005104B8" w:rsidP="005104B8">
      <w:pPr>
        <w:widowControl w:val="0"/>
        <w:jc w:val="both"/>
        <w:rPr>
          <w:color w:val="000000"/>
          <w:sz w:val="22"/>
          <w:szCs w:val="22"/>
          <w:lang w:bidi="ru-RU"/>
        </w:rPr>
      </w:pP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Исполнитель подтверждает соответствие следующим единым требованиям:</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5104B8">
        <w:rPr>
          <w:color w:val="000000"/>
          <w:sz w:val="22"/>
          <w:szCs w:val="22"/>
          <w:lang w:bidi="ru-RU"/>
        </w:rPr>
        <w:t>неполнородный</w:t>
      </w:r>
      <w:proofErr w:type="spellEnd"/>
      <w:r w:rsidRPr="005104B8">
        <w:rPr>
          <w:color w:val="000000"/>
          <w:sz w:val="22"/>
          <w:szCs w:val="22"/>
          <w:lang w:bidi="ru-RU"/>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а) физическим лицом (в том числе зарегистрированным в качестве индивидуального предпринимателя), являющимся Исполнителем;</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xml:space="preserve">в) единоличным исполнительным органом, членом коллегиального исполнительного </w:t>
      </w:r>
      <w:r w:rsidRPr="005104B8">
        <w:rPr>
          <w:color w:val="000000"/>
          <w:sz w:val="22"/>
          <w:szCs w:val="22"/>
          <w:lang w:bidi="ru-RU"/>
        </w:rPr>
        <w:lastRenderedPageBreak/>
        <w:t>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Исполнитель не является иностранным агентом</w:t>
      </w:r>
    </w:p>
    <w:p w:rsidR="005104B8" w:rsidRPr="005104B8" w:rsidRDefault="005104B8" w:rsidP="005104B8">
      <w:pPr>
        <w:widowControl w:val="0"/>
        <w:ind w:firstLine="709"/>
        <w:jc w:val="both"/>
        <w:rPr>
          <w:color w:val="000000"/>
          <w:sz w:val="22"/>
          <w:szCs w:val="22"/>
          <w:lang w:bidi="ru-RU"/>
        </w:rPr>
      </w:pPr>
      <w:r w:rsidRPr="005104B8">
        <w:rPr>
          <w:color w:val="000000"/>
          <w:sz w:val="22"/>
          <w:szCs w:val="22"/>
          <w:lang w:bidi="ru-RU"/>
        </w:rPr>
        <w:t>- Отсутствие у Исполнителя ограничений для участия в закупках, установленных законодательством Российской Федерации;</w:t>
      </w:r>
    </w:p>
    <w:p w:rsidR="005104B8" w:rsidRPr="005104B8" w:rsidRDefault="005104B8" w:rsidP="005104B8">
      <w:pPr>
        <w:widowControl w:val="0"/>
        <w:tabs>
          <w:tab w:val="left" w:pos="851"/>
          <w:tab w:val="left" w:pos="1134"/>
        </w:tabs>
        <w:ind w:firstLine="709"/>
        <w:jc w:val="both"/>
        <w:rPr>
          <w:color w:val="000000"/>
          <w:sz w:val="22"/>
          <w:szCs w:val="22"/>
          <w:lang w:bidi="ru-RU"/>
        </w:rPr>
      </w:pPr>
      <w:r w:rsidRPr="005104B8">
        <w:rPr>
          <w:color w:val="000000"/>
          <w:sz w:val="22"/>
          <w:szCs w:val="22"/>
          <w:lang w:bidi="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5104B8" w:rsidRPr="005104B8" w:rsidRDefault="005104B8" w:rsidP="005104B8">
      <w:pPr>
        <w:ind w:firstLine="709"/>
        <w:jc w:val="both"/>
        <w:rPr>
          <w:sz w:val="22"/>
          <w:szCs w:val="22"/>
        </w:rPr>
      </w:pPr>
    </w:p>
    <w:p w:rsidR="005104B8" w:rsidRPr="005104B8" w:rsidRDefault="005104B8" w:rsidP="005104B8">
      <w:pPr>
        <w:jc w:val="both"/>
        <w:rPr>
          <w:b/>
          <w:sz w:val="22"/>
          <w:szCs w:val="22"/>
        </w:rPr>
      </w:pPr>
      <w:r w:rsidRPr="005104B8">
        <w:rPr>
          <w:b/>
          <w:sz w:val="22"/>
          <w:szCs w:val="22"/>
        </w:rPr>
        <w:t xml:space="preserve">          Поставщик:</w:t>
      </w:r>
    </w:p>
    <w:p w:rsidR="005104B8" w:rsidRPr="005104B8" w:rsidRDefault="005104B8" w:rsidP="005104B8">
      <w:pPr>
        <w:jc w:val="both"/>
        <w:rPr>
          <w:sz w:val="22"/>
          <w:szCs w:val="22"/>
        </w:rPr>
      </w:pPr>
      <w:r w:rsidRPr="005104B8">
        <w:rPr>
          <w:b/>
          <w:sz w:val="22"/>
          <w:szCs w:val="22"/>
        </w:rPr>
        <w:t xml:space="preserve">     __________________/</w:t>
      </w:r>
    </w:p>
    <w:p w:rsidR="005104B8" w:rsidRPr="005104B8" w:rsidRDefault="005104B8" w:rsidP="005104B8">
      <w:pPr>
        <w:jc w:val="both"/>
        <w:rPr>
          <w:rFonts w:ascii="Courier New" w:eastAsia="Courier New" w:hAnsi="Courier New" w:cs="Courier New"/>
          <w:b/>
          <w:color w:val="000000"/>
          <w:sz w:val="22"/>
          <w:szCs w:val="22"/>
          <w:lang w:bidi="ru-RU"/>
        </w:rPr>
      </w:pPr>
      <w:r w:rsidRPr="005104B8">
        <w:rPr>
          <w:b/>
          <w:sz w:val="22"/>
          <w:szCs w:val="22"/>
        </w:rPr>
        <w:t xml:space="preserve">          Подписан ЭЦП</w:t>
      </w:r>
    </w:p>
    <w:p w:rsidR="005104B8" w:rsidRPr="005104B8" w:rsidRDefault="005104B8" w:rsidP="005104B8">
      <w:pPr>
        <w:spacing w:after="160" w:line="259" w:lineRule="auto"/>
        <w:rPr>
          <w:rFonts w:ascii="Courier New" w:eastAsia="Courier New" w:hAnsi="Courier New" w:cs="Courier New"/>
          <w:b/>
          <w:color w:val="000000"/>
          <w:lang w:bidi="ru-RU"/>
        </w:rPr>
      </w:pPr>
    </w:p>
    <w:p w:rsidR="00C2368C" w:rsidRDefault="00C2368C">
      <w:pPr>
        <w:ind w:firstLine="709"/>
        <w:rPr>
          <w:i/>
          <w:sz w:val="22"/>
          <w:szCs w:val="22"/>
        </w:rPr>
      </w:pPr>
    </w:p>
    <w:p w:rsidR="00C2368C" w:rsidRDefault="00C2368C">
      <w:pPr>
        <w:jc w:val="center"/>
      </w:pPr>
    </w:p>
    <w:sectPr w:rsidR="00C2368C">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01DE" w:rsidRDefault="006601DE">
      <w:r>
        <w:separator/>
      </w:r>
    </w:p>
  </w:endnote>
  <w:endnote w:type="continuationSeparator" w:id="0">
    <w:p w:rsidR="006601DE" w:rsidRDefault="006601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9925795"/>
      <w:docPartObj>
        <w:docPartGallery w:val="Page Numbers (Bottom of Page)"/>
        <w:docPartUnique/>
      </w:docPartObj>
    </w:sdtPr>
    <w:sdtEndPr/>
    <w:sdtContent>
      <w:p w:rsidR="00115BF5" w:rsidRDefault="00115BF5">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A04C3">
          <w:rPr>
            <w:noProof/>
            <w:sz w:val="18"/>
            <w:szCs w:val="18"/>
          </w:rPr>
          <w:t>15</w:t>
        </w:r>
        <w:r>
          <w:rPr>
            <w:sz w:val="18"/>
            <w:szCs w:val="18"/>
          </w:rPr>
          <w:fldChar w:fldCharType="end"/>
        </w:r>
      </w:p>
    </w:sdtContent>
  </w:sdt>
  <w:p w:rsidR="00115BF5" w:rsidRDefault="00115BF5">
    <w:pPr>
      <w:pStyle w:val="af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01DE" w:rsidRDefault="006601DE">
      <w:r>
        <w:separator/>
      </w:r>
    </w:p>
  </w:footnote>
  <w:footnote w:type="continuationSeparator" w:id="0">
    <w:p w:rsidR="006601DE" w:rsidRDefault="006601DE">
      <w:r>
        <w:continuationSeparator/>
      </w:r>
    </w:p>
  </w:footnote>
  <w:footnote w:id="1">
    <w:p w:rsidR="00115BF5" w:rsidRDefault="00115BF5">
      <w:pPr>
        <w:pStyle w:val="afa"/>
        <w:jc w:val="both"/>
        <w:rPr>
          <w:i/>
          <w:sz w:val="18"/>
          <w:szCs w:val="18"/>
        </w:rPr>
      </w:pPr>
      <w:r>
        <w:rPr>
          <w:rStyle w:val="afc"/>
          <w:i/>
          <w:sz w:val="18"/>
          <w:szCs w:val="18"/>
        </w:rPr>
        <w:t>*</w:t>
      </w:r>
      <w:r>
        <w:rPr>
          <w:i/>
          <w:sz w:val="18"/>
          <w:szCs w:val="18"/>
        </w:rPr>
        <w:t xml:space="preserve"> либо Товар передан (установлен, подключен и т.п.) с нарушением срока поставки на ___ календарных дней.</w:t>
      </w:r>
    </w:p>
    <w:p w:rsidR="005104B8" w:rsidRDefault="005104B8">
      <w:pPr>
        <w:pStyle w:val="afa"/>
        <w:jc w:val="both"/>
        <w:rPr>
          <w:i/>
          <w:sz w:val="18"/>
          <w:szCs w:val="18"/>
        </w:rPr>
      </w:pPr>
    </w:p>
    <w:p w:rsidR="005104B8" w:rsidRDefault="005104B8">
      <w:pPr>
        <w:pStyle w:val="afa"/>
        <w:jc w:val="both"/>
        <w:rPr>
          <w:i/>
          <w:sz w:val="18"/>
          <w:szCs w:val="18"/>
        </w:rPr>
      </w:pPr>
    </w:p>
    <w:p w:rsidR="005104B8" w:rsidRDefault="005104B8">
      <w:pPr>
        <w:pStyle w:val="afa"/>
        <w:jc w:val="both"/>
        <w:rPr>
          <w:i/>
          <w:sz w:val="18"/>
          <w:szCs w:val="18"/>
        </w:rPr>
      </w:pPr>
    </w:p>
    <w:p w:rsidR="005104B8" w:rsidRDefault="005104B8">
      <w:pPr>
        <w:pStyle w:val="afa"/>
        <w:jc w:val="both"/>
        <w:rPr>
          <w:i/>
          <w:sz w:val="18"/>
          <w:szCs w:val="18"/>
        </w:rPr>
      </w:pPr>
    </w:p>
    <w:p w:rsidR="005104B8" w:rsidRDefault="005104B8">
      <w:pPr>
        <w:pStyle w:val="afa"/>
        <w:jc w:val="both"/>
        <w:rPr>
          <w:i/>
          <w:sz w:val="18"/>
          <w:szCs w:val="18"/>
        </w:rPr>
      </w:pPr>
    </w:p>
    <w:p w:rsidR="005104B8" w:rsidRDefault="005104B8">
      <w:pPr>
        <w:pStyle w:val="afa"/>
        <w:jc w:val="both"/>
        <w:rPr>
          <w:i/>
          <w:sz w:val="18"/>
          <w:szCs w:val="18"/>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A0AC1"/>
    <w:multiLevelType w:val="hybridMultilevel"/>
    <w:tmpl w:val="900A3FE8"/>
    <w:lvl w:ilvl="0" w:tplc="FD62424C">
      <w:start w:val="1"/>
      <w:numFmt w:val="decimal"/>
      <w:lvlText w:val="%1."/>
      <w:lvlJc w:val="left"/>
      <w:pPr>
        <w:ind w:left="720" w:hanging="360"/>
      </w:pPr>
      <w:rPr>
        <w:rFonts w:hint="default"/>
      </w:rPr>
    </w:lvl>
    <w:lvl w:ilvl="1" w:tplc="D3D07968">
      <w:start w:val="1"/>
      <w:numFmt w:val="lowerLetter"/>
      <w:lvlText w:val="%2."/>
      <w:lvlJc w:val="left"/>
      <w:pPr>
        <w:ind w:left="1440" w:hanging="360"/>
      </w:pPr>
    </w:lvl>
    <w:lvl w:ilvl="2" w:tplc="2378F6A0">
      <w:start w:val="1"/>
      <w:numFmt w:val="lowerRoman"/>
      <w:lvlText w:val="%3."/>
      <w:lvlJc w:val="right"/>
      <w:pPr>
        <w:ind w:left="2160" w:hanging="180"/>
      </w:pPr>
    </w:lvl>
    <w:lvl w:ilvl="3" w:tplc="11C2A204">
      <w:start w:val="1"/>
      <w:numFmt w:val="decimal"/>
      <w:lvlText w:val="%4."/>
      <w:lvlJc w:val="left"/>
      <w:pPr>
        <w:ind w:left="2880" w:hanging="360"/>
      </w:pPr>
    </w:lvl>
    <w:lvl w:ilvl="4" w:tplc="09EE7102">
      <w:start w:val="1"/>
      <w:numFmt w:val="lowerLetter"/>
      <w:lvlText w:val="%5."/>
      <w:lvlJc w:val="left"/>
      <w:pPr>
        <w:ind w:left="3600" w:hanging="360"/>
      </w:pPr>
    </w:lvl>
    <w:lvl w:ilvl="5" w:tplc="C2A4A61A">
      <w:start w:val="1"/>
      <w:numFmt w:val="lowerRoman"/>
      <w:lvlText w:val="%6."/>
      <w:lvlJc w:val="right"/>
      <w:pPr>
        <w:ind w:left="4320" w:hanging="180"/>
      </w:pPr>
    </w:lvl>
    <w:lvl w:ilvl="6" w:tplc="AE9AF0D8">
      <w:start w:val="1"/>
      <w:numFmt w:val="decimal"/>
      <w:lvlText w:val="%7."/>
      <w:lvlJc w:val="left"/>
      <w:pPr>
        <w:ind w:left="5040" w:hanging="360"/>
      </w:pPr>
    </w:lvl>
    <w:lvl w:ilvl="7" w:tplc="1B169D84">
      <w:start w:val="1"/>
      <w:numFmt w:val="lowerLetter"/>
      <w:lvlText w:val="%8."/>
      <w:lvlJc w:val="left"/>
      <w:pPr>
        <w:ind w:left="5760" w:hanging="360"/>
      </w:pPr>
    </w:lvl>
    <w:lvl w:ilvl="8" w:tplc="5B2C2C70">
      <w:start w:val="1"/>
      <w:numFmt w:val="lowerRoman"/>
      <w:lvlText w:val="%9."/>
      <w:lvlJc w:val="right"/>
      <w:pPr>
        <w:ind w:left="6480" w:hanging="180"/>
      </w:pPr>
    </w:lvl>
  </w:abstractNum>
  <w:abstractNum w:abstractNumId="1" w15:restartNumberingAfterBreak="0">
    <w:nsid w:val="342E7F77"/>
    <w:multiLevelType w:val="hybridMultilevel"/>
    <w:tmpl w:val="AFEC87CE"/>
    <w:lvl w:ilvl="0" w:tplc="74E4B6A0">
      <w:start w:val="1"/>
      <w:numFmt w:val="russianLower"/>
      <w:lvlText w:val="%1)"/>
      <w:lvlJc w:val="left"/>
      <w:pPr>
        <w:tabs>
          <w:tab w:val="num" w:pos="540"/>
        </w:tabs>
        <w:ind w:left="540" w:hanging="340"/>
      </w:pPr>
    </w:lvl>
    <w:lvl w:ilvl="1" w:tplc="CC8E0A10">
      <w:start w:val="1"/>
      <w:numFmt w:val="bullet"/>
      <w:lvlText w:val="o"/>
      <w:lvlJc w:val="left"/>
      <w:pPr>
        <w:ind w:left="1440" w:hanging="360"/>
      </w:pPr>
      <w:rPr>
        <w:rFonts w:ascii="Courier New" w:eastAsia="Courier New" w:hAnsi="Courier New" w:cs="Courier New" w:hint="default"/>
      </w:rPr>
    </w:lvl>
    <w:lvl w:ilvl="2" w:tplc="46C8F88E">
      <w:start w:val="1"/>
      <w:numFmt w:val="bullet"/>
      <w:lvlText w:val="§"/>
      <w:lvlJc w:val="left"/>
      <w:pPr>
        <w:ind w:left="2160" w:hanging="360"/>
      </w:pPr>
      <w:rPr>
        <w:rFonts w:ascii="Wingdings" w:eastAsia="Wingdings" w:hAnsi="Wingdings" w:cs="Wingdings" w:hint="default"/>
      </w:rPr>
    </w:lvl>
    <w:lvl w:ilvl="3" w:tplc="15A82D7E">
      <w:start w:val="1"/>
      <w:numFmt w:val="bullet"/>
      <w:lvlText w:val="·"/>
      <w:lvlJc w:val="left"/>
      <w:pPr>
        <w:ind w:left="2880" w:hanging="360"/>
      </w:pPr>
      <w:rPr>
        <w:rFonts w:ascii="Symbol" w:eastAsia="Symbol" w:hAnsi="Symbol" w:cs="Symbol" w:hint="default"/>
      </w:rPr>
    </w:lvl>
    <w:lvl w:ilvl="4" w:tplc="AABA1C1E">
      <w:start w:val="1"/>
      <w:numFmt w:val="bullet"/>
      <w:lvlText w:val="o"/>
      <w:lvlJc w:val="left"/>
      <w:pPr>
        <w:ind w:left="3600" w:hanging="360"/>
      </w:pPr>
      <w:rPr>
        <w:rFonts w:ascii="Courier New" w:eastAsia="Courier New" w:hAnsi="Courier New" w:cs="Courier New" w:hint="default"/>
      </w:rPr>
    </w:lvl>
    <w:lvl w:ilvl="5" w:tplc="16EA7B32">
      <w:start w:val="1"/>
      <w:numFmt w:val="bullet"/>
      <w:lvlText w:val="§"/>
      <w:lvlJc w:val="left"/>
      <w:pPr>
        <w:ind w:left="4320" w:hanging="360"/>
      </w:pPr>
      <w:rPr>
        <w:rFonts w:ascii="Wingdings" w:eastAsia="Wingdings" w:hAnsi="Wingdings" w:cs="Wingdings" w:hint="default"/>
      </w:rPr>
    </w:lvl>
    <w:lvl w:ilvl="6" w:tplc="973C5244">
      <w:start w:val="1"/>
      <w:numFmt w:val="bullet"/>
      <w:lvlText w:val="·"/>
      <w:lvlJc w:val="left"/>
      <w:pPr>
        <w:ind w:left="5040" w:hanging="360"/>
      </w:pPr>
      <w:rPr>
        <w:rFonts w:ascii="Symbol" w:eastAsia="Symbol" w:hAnsi="Symbol" w:cs="Symbol" w:hint="default"/>
      </w:rPr>
    </w:lvl>
    <w:lvl w:ilvl="7" w:tplc="75F6E4FA">
      <w:start w:val="1"/>
      <w:numFmt w:val="bullet"/>
      <w:lvlText w:val="o"/>
      <w:lvlJc w:val="left"/>
      <w:pPr>
        <w:ind w:left="5760" w:hanging="360"/>
      </w:pPr>
      <w:rPr>
        <w:rFonts w:ascii="Courier New" w:eastAsia="Courier New" w:hAnsi="Courier New" w:cs="Courier New" w:hint="default"/>
      </w:rPr>
    </w:lvl>
    <w:lvl w:ilvl="8" w:tplc="DA62753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E527E9F"/>
    <w:multiLevelType w:val="hybridMultilevel"/>
    <w:tmpl w:val="C7EC4C40"/>
    <w:lvl w:ilvl="0" w:tplc="AD7E6524">
      <w:start w:val="1"/>
      <w:numFmt w:val="decimal"/>
      <w:lvlText w:val="%1."/>
      <w:lvlJc w:val="left"/>
      <w:pPr>
        <w:ind w:left="720" w:hanging="360"/>
      </w:pPr>
      <w:rPr>
        <w:rFonts w:hint="default"/>
      </w:rPr>
    </w:lvl>
    <w:lvl w:ilvl="1" w:tplc="71DC9B22">
      <w:start w:val="1"/>
      <w:numFmt w:val="lowerLetter"/>
      <w:lvlText w:val="%2."/>
      <w:lvlJc w:val="left"/>
      <w:pPr>
        <w:ind w:left="1440" w:hanging="360"/>
      </w:pPr>
    </w:lvl>
    <w:lvl w:ilvl="2" w:tplc="050C0094">
      <w:start w:val="1"/>
      <w:numFmt w:val="lowerRoman"/>
      <w:lvlText w:val="%3."/>
      <w:lvlJc w:val="right"/>
      <w:pPr>
        <w:ind w:left="2160" w:hanging="180"/>
      </w:pPr>
    </w:lvl>
    <w:lvl w:ilvl="3" w:tplc="65C83B92">
      <w:start w:val="1"/>
      <w:numFmt w:val="decimal"/>
      <w:lvlText w:val="%4."/>
      <w:lvlJc w:val="left"/>
      <w:pPr>
        <w:ind w:left="2880" w:hanging="360"/>
      </w:pPr>
    </w:lvl>
    <w:lvl w:ilvl="4" w:tplc="B7802DA0">
      <w:start w:val="1"/>
      <w:numFmt w:val="lowerLetter"/>
      <w:lvlText w:val="%5."/>
      <w:lvlJc w:val="left"/>
      <w:pPr>
        <w:ind w:left="3600" w:hanging="360"/>
      </w:pPr>
    </w:lvl>
    <w:lvl w:ilvl="5" w:tplc="CDD29EA4">
      <w:start w:val="1"/>
      <w:numFmt w:val="lowerRoman"/>
      <w:lvlText w:val="%6."/>
      <w:lvlJc w:val="right"/>
      <w:pPr>
        <w:ind w:left="4320" w:hanging="180"/>
      </w:pPr>
    </w:lvl>
    <w:lvl w:ilvl="6" w:tplc="94A89A1C">
      <w:start w:val="1"/>
      <w:numFmt w:val="decimal"/>
      <w:lvlText w:val="%7."/>
      <w:lvlJc w:val="left"/>
      <w:pPr>
        <w:ind w:left="5040" w:hanging="360"/>
      </w:pPr>
    </w:lvl>
    <w:lvl w:ilvl="7" w:tplc="A03A58F4">
      <w:start w:val="1"/>
      <w:numFmt w:val="lowerLetter"/>
      <w:lvlText w:val="%8."/>
      <w:lvlJc w:val="left"/>
      <w:pPr>
        <w:ind w:left="5760" w:hanging="360"/>
      </w:pPr>
    </w:lvl>
    <w:lvl w:ilvl="8" w:tplc="253CE532">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368C"/>
    <w:rsid w:val="00090BED"/>
    <w:rsid w:val="00115BF5"/>
    <w:rsid w:val="0029450B"/>
    <w:rsid w:val="005104B8"/>
    <w:rsid w:val="00534786"/>
    <w:rsid w:val="00622011"/>
    <w:rsid w:val="006601DE"/>
    <w:rsid w:val="0075090A"/>
    <w:rsid w:val="007A36F8"/>
    <w:rsid w:val="008A04C3"/>
    <w:rsid w:val="008E18C3"/>
    <w:rsid w:val="00B133A2"/>
    <w:rsid w:val="00B16349"/>
    <w:rsid w:val="00BB6D44"/>
    <w:rsid w:val="00C03DB2"/>
    <w:rsid w:val="00C2368C"/>
    <w:rsid w:val="00C23D29"/>
    <w:rsid w:val="00C51A62"/>
    <w:rsid w:val="00C529EE"/>
    <w:rsid w:val="00C97083"/>
    <w:rsid w:val="00CA7C54"/>
    <w:rsid w:val="00CC2517"/>
    <w:rsid w:val="00DC0164"/>
    <w:rsid w:val="00E569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449C6"/>
  <w15:docId w15:val="{BD951B61-E72F-452F-87C4-B1C00B8AA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EndnoteTextChar">
    <w:name w:val="Endnote Text Char"/>
    <w:uiPriority w:val="99"/>
    <w:rPr>
      <w:sz w:val="20"/>
    </w:rPr>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link w:val="aa"/>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000000"/>
          <w:left w:val="none" w:sz="0" w:space="0" w:color="000000"/>
          <w:bottom w:val="single" w:sz="4" w:space="0" w:color="ACCCEA" w:themeColor="accent1" w:themeTint="80"/>
          <w:right w:val="none" w:sz="0"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000000"/>
          <w:left w:val="none" w:sz="0" w:space="0" w:color="000000"/>
          <w:bottom w:val="none" w:sz="0"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000000"/>
          <w:left w:val="single" w:sz="4" w:space="0" w:color="ACCCEA" w:themeColor="accent1" w:themeTint="80"/>
          <w:bottom w:val="none" w:sz="0" w:space="0" w:color="000000"/>
          <w:right w:val="none" w:sz="0"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000000"/>
          <w:left w:val="none" w:sz="0" w:space="0" w:color="000000"/>
          <w:bottom w:val="single" w:sz="4" w:space="0" w:color="95AFDD" w:themeColor="accent5" w:themeTint="90"/>
          <w:right w:val="none" w:sz="0"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000000"/>
          <w:left w:val="none" w:sz="0" w:space="0" w:color="000000"/>
          <w:bottom w:val="none" w:sz="0"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000000"/>
          <w:left w:val="single" w:sz="4" w:space="0" w:color="95AFDD" w:themeColor="accent5" w:themeTint="90"/>
          <w:bottom w:val="none" w:sz="0" w:space="0" w:color="000000"/>
          <w:right w:val="none" w:sz="0"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000000"/>
          <w:left w:val="none" w:sz="0" w:space="0" w:color="000000"/>
          <w:bottom w:val="single" w:sz="4" w:space="0" w:color="5B9BD5" w:themeColor="accent1"/>
          <w:right w:val="none" w:sz="0"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000000"/>
          <w:left w:val="none" w:sz="0" w:space="0" w:color="000000"/>
          <w:bottom w:val="none" w:sz="0"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000000"/>
          <w:left w:val="single" w:sz="4" w:space="0" w:color="5B9BD5" w:themeColor="accent1"/>
          <w:bottom w:val="none" w:sz="0" w:space="0" w:color="000000"/>
          <w:right w:val="none" w:sz="0"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000000"/>
          <w:left w:val="none" w:sz="0" w:space="0" w:color="000000"/>
          <w:bottom w:val="single" w:sz="4" w:space="0" w:color="8DA9DB" w:themeColor="accent5" w:themeTint="9A"/>
          <w:right w:val="none" w:sz="0"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000000"/>
          <w:left w:val="none" w:sz="0" w:space="0" w:color="000000"/>
          <w:bottom w:val="none" w:sz="0"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000000"/>
          <w:left w:val="single" w:sz="4" w:space="0" w:color="8DA9DB" w:themeColor="accent5" w:themeTint="9A"/>
          <w:bottom w:val="none" w:sz="0" w:space="0" w:color="000000"/>
          <w:right w:val="none" w:sz="0"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c">
    <w:name w:val="endnote text"/>
    <w:basedOn w:val="a"/>
    <w:link w:val="ad"/>
    <w:uiPriority w:val="99"/>
    <w:semiHidden/>
    <w:unhideWhenUsed/>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style>
  <w:style w:type="table" w:styleId="af1">
    <w:name w:val="Table Grid"/>
    <w:basedOn w:val="a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2">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563C1" w:themeColor="hyperlink"/>
      <w:u w:val="single"/>
    </w:rPr>
  </w:style>
  <w:style w:type="paragraph" w:styleId="afa">
    <w:name w:val="footnote text"/>
    <w:basedOn w:val="a"/>
    <w:link w:val="afb"/>
    <w:uiPriority w:val="99"/>
    <w:unhideWhenUsed/>
    <w:qFormat/>
    <w:rPr>
      <w:sz w:val="20"/>
      <w:szCs w:val="20"/>
    </w:rPr>
  </w:style>
  <w:style w:type="character" w:customStyle="1" w:styleId="afb">
    <w:name w:val="Текст сноски Знак"/>
    <w:basedOn w:val="a0"/>
    <w:link w:val="afa"/>
    <w:uiPriority w:val="99"/>
    <w:semiHidden/>
    <w:rPr>
      <w:rFonts w:ascii="Times New Roman" w:eastAsia="Times New Roman" w:hAnsi="Times New Roman" w:cs="Times New Roman"/>
      <w:sz w:val="20"/>
      <w:szCs w:val="20"/>
      <w:lang w:eastAsia="ru-RU"/>
    </w:rPr>
  </w:style>
  <w:style w:type="character" w:styleId="afc">
    <w:name w:val="footnote reference"/>
    <w:basedOn w:val="a0"/>
    <w:uiPriority w:val="99"/>
    <w:unhideWhenUsed/>
    <w:qFormat/>
    <w:rPr>
      <w:vertAlign w:val="superscript"/>
    </w:rPr>
  </w:style>
  <w:style w:type="table" w:customStyle="1" w:styleId="13">
    <w:name w:val="Сетка таблицы1"/>
    <w:basedOn w:val="a1"/>
    <w:next w:val="af1"/>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d">
    <w:name w:val="Strong"/>
    <w:basedOn w:val="a0"/>
    <w:qFormat/>
    <w:rPr>
      <w:b/>
      <w:bCs/>
    </w:rPr>
  </w:style>
  <w:style w:type="character" w:customStyle="1" w:styleId="14">
    <w:name w:val="Текст сноски Знак1"/>
    <w:uiPriority w:val="99"/>
    <w:rPr>
      <w:rFonts w:ascii="Times New Roman" w:eastAsia="Times New Roman" w:hAnsi="Times New Roman" w:cs="Times New Roman"/>
      <w:sz w:val="20"/>
      <w:szCs w:val="20"/>
      <w:lang w:eastAsia="ru-RU"/>
    </w:rPr>
  </w:style>
  <w:style w:type="paragraph" w:customStyle="1" w:styleId="ConsPlusNormal">
    <w:name w:val="ConsPlusNormal"/>
    <w:qFormat/>
    <w:pPr>
      <w:widowControl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dou30t@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C4A76-0E35-464C-9718-6FA74845E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15</Pages>
  <Words>6156</Words>
  <Characters>35095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FeRev</cp:lastModifiedBy>
  <cp:revision>119</cp:revision>
  <dcterms:created xsi:type="dcterms:W3CDTF">2026-02-21T10:22:00Z</dcterms:created>
  <dcterms:modified xsi:type="dcterms:W3CDTF">2026-06-09T07:14:00Z</dcterms:modified>
</cp:coreProperties>
</file>