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395D" w:rsidRDefault="002F395D" w:rsidP="002F395D">
      <w:pPr>
        <w:pStyle w:val="ConsPlusNormal"/>
        <w:jc w:val="right"/>
        <w:rPr>
          <w:rFonts w:ascii="Times New Roman" w:hAnsi="Times New Roman" w:cs="Times New Roman"/>
          <w:sz w:val="24"/>
          <w:szCs w:val="24"/>
        </w:rPr>
      </w:pPr>
      <w:r>
        <w:rPr>
          <w:rFonts w:ascii="Times New Roman" w:hAnsi="Times New Roman" w:cs="Times New Roman"/>
          <w:sz w:val="24"/>
          <w:szCs w:val="24"/>
        </w:rPr>
        <w:t>Проект</w:t>
      </w:r>
    </w:p>
    <w:p w:rsidR="002F395D" w:rsidRPr="00A920C6" w:rsidRDefault="00064CA0" w:rsidP="002F395D">
      <w:pPr>
        <w:pStyle w:val="ConsPlusNormal"/>
        <w:jc w:val="center"/>
        <w:rPr>
          <w:rFonts w:ascii="Times New Roman" w:hAnsi="Times New Roman" w:cs="Times New Roman"/>
          <w:sz w:val="24"/>
          <w:szCs w:val="24"/>
        </w:rPr>
      </w:pPr>
      <w:r w:rsidRPr="00A920C6">
        <w:rPr>
          <w:rFonts w:ascii="Times New Roman" w:hAnsi="Times New Roman" w:cs="Times New Roman"/>
          <w:sz w:val="24"/>
          <w:szCs w:val="24"/>
        </w:rPr>
        <w:t>К</w:t>
      </w:r>
      <w:r w:rsidR="00EF3355" w:rsidRPr="00A920C6">
        <w:rPr>
          <w:rFonts w:ascii="Times New Roman" w:hAnsi="Times New Roman" w:cs="Times New Roman"/>
          <w:sz w:val="24"/>
          <w:szCs w:val="24"/>
        </w:rPr>
        <w:t xml:space="preserve">онтракт </w:t>
      </w:r>
      <w:r w:rsidR="008D18F4" w:rsidRPr="00A920C6">
        <w:rPr>
          <w:rFonts w:ascii="Times New Roman" w:hAnsi="Times New Roman" w:cs="Times New Roman"/>
          <w:sz w:val="24"/>
          <w:szCs w:val="24"/>
        </w:rPr>
        <w:t>№</w:t>
      </w:r>
      <w:r w:rsidR="004552C2" w:rsidRPr="00A920C6">
        <w:rPr>
          <w:rFonts w:ascii="Times New Roman" w:hAnsi="Times New Roman" w:cs="Times New Roman"/>
          <w:sz w:val="24"/>
          <w:szCs w:val="24"/>
        </w:rPr>
        <w:t xml:space="preserve"> ____ </w:t>
      </w:r>
    </w:p>
    <w:p w:rsidR="004552C2" w:rsidRPr="00A920C6" w:rsidRDefault="004552C2" w:rsidP="00060AE2">
      <w:pPr>
        <w:pStyle w:val="ConsPlusNormal"/>
        <w:jc w:val="center"/>
        <w:rPr>
          <w:rFonts w:ascii="Times New Roman" w:hAnsi="Times New Roman" w:cs="Times New Roman"/>
          <w:sz w:val="24"/>
          <w:szCs w:val="24"/>
        </w:rPr>
      </w:pPr>
      <w:r w:rsidRPr="00A920C6">
        <w:rPr>
          <w:rFonts w:ascii="Times New Roman" w:hAnsi="Times New Roman" w:cs="Times New Roman"/>
          <w:sz w:val="24"/>
          <w:szCs w:val="24"/>
        </w:rPr>
        <w:t xml:space="preserve">(Идентификационный код закупки </w:t>
      </w:r>
      <w:bookmarkStart w:id="0" w:name="_GoBack"/>
      <w:r w:rsidR="008D18F4" w:rsidRPr="00A920C6">
        <w:rPr>
          <w:rFonts w:ascii="Times New Roman" w:hAnsi="Times New Roman" w:cs="Times New Roman"/>
          <w:sz w:val="24"/>
          <w:szCs w:val="24"/>
        </w:rPr>
        <w:t>№</w:t>
      </w:r>
      <w:r w:rsidRPr="00A920C6">
        <w:rPr>
          <w:rFonts w:ascii="Times New Roman" w:hAnsi="Times New Roman" w:cs="Times New Roman"/>
          <w:sz w:val="24"/>
          <w:szCs w:val="24"/>
        </w:rPr>
        <w:t xml:space="preserve"> </w:t>
      </w:r>
      <w:r w:rsidR="00020BD1" w:rsidRPr="00020BD1">
        <w:rPr>
          <w:rFonts w:ascii="Times New Roman" w:hAnsi="Times New Roman" w:cs="Times New Roman"/>
          <w:sz w:val="24"/>
          <w:szCs w:val="24"/>
        </w:rPr>
        <w:t>262784105232078400100100120000000244</w:t>
      </w:r>
      <w:r w:rsidRPr="00A920C6">
        <w:rPr>
          <w:rFonts w:ascii="Times New Roman" w:hAnsi="Times New Roman" w:cs="Times New Roman"/>
          <w:sz w:val="24"/>
          <w:szCs w:val="24"/>
        </w:rPr>
        <w:t>)</w:t>
      </w:r>
    </w:p>
    <w:p w:rsidR="004552C2" w:rsidRPr="00A920C6" w:rsidRDefault="004552C2" w:rsidP="00020BD1">
      <w:pPr>
        <w:pStyle w:val="ConsPlusNormal"/>
        <w:jc w:val="center"/>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649"/>
        <w:gridCol w:w="4422"/>
      </w:tblGrid>
      <w:tr w:rsidR="004552C2" w:rsidRPr="00A920C6">
        <w:tc>
          <w:tcPr>
            <w:tcW w:w="4649" w:type="dxa"/>
            <w:tcBorders>
              <w:top w:val="nil"/>
              <w:left w:val="nil"/>
              <w:bottom w:val="nil"/>
              <w:right w:val="nil"/>
            </w:tcBorders>
          </w:tcPr>
          <w:bookmarkEnd w:id="0"/>
          <w:p w:rsidR="004552C2" w:rsidRPr="00A920C6" w:rsidRDefault="006E78F3" w:rsidP="00060AE2">
            <w:pPr>
              <w:pStyle w:val="ConsPlusNormal"/>
              <w:rPr>
                <w:rFonts w:ascii="Times New Roman" w:hAnsi="Times New Roman" w:cs="Times New Roman"/>
                <w:sz w:val="24"/>
                <w:szCs w:val="24"/>
              </w:rPr>
            </w:pPr>
            <w:r w:rsidRPr="00A920C6">
              <w:rPr>
                <w:rFonts w:ascii="Times New Roman" w:hAnsi="Times New Roman" w:cs="Times New Roman"/>
                <w:sz w:val="24"/>
                <w:szCs w:val="24"/>
              </w:rPr>
              <w:t>«</w:t>
            </w:r>
            <w:r w:rsidR="004552C2" w:rsidRPr="00A920C6">
              <w:rPr>
                <w:rFonts w:ascii="Times New Roman" w:hAnsi="Times New Roman" w:cs="Times New Roman"/>
                <w:sz w:val="24"/>
                <w:szCs w:val="24"/>
              </w:rPr>
              <w:t>__</w:t>
            </w:r>
            <w:r w:rsidRPr="00A920C6">
              <w:rPr>
                <w:rFonts w:ascii="Times New Roman" w:hAnsi="Times New Roman" w:cs="Times New Roman"/>
                <w:sz w:val="24"/>
                <w:szCs w:val="24"/>
              </w:rPr>
              <w:t>»</w:t>
            </w:r>
            <w:r w:rsidR="004552C2" w:rsidRPr="00A920C6">
              <w:rPr>
                <w:rFonts w:ascii="Times New Roman" w:hAnsi="Times New Roman" w:cs="Times New Roman"/>
                <w:sz w:val="24"/>
                <w:szCs w:val="24"/>
              </w:rPr>
              <w:t xml:space="preserve"> __________ 20__ г. </w:t>
            </w:r>
          </w:p>
        </w:tc>
        <w:tc>
          <w:tcPr>
            <w:tcW w:w="4422" w:type="dxa"/>
            <w:tcBorders>
              <w:top w:val="nil"/>
              <w:left w:val="nil"/>
              <w:bottom w:val="nil"/>
              <w:right w:val="nil"/>
            </w:tcBorders>
          </w:tcPr>
          <w:p w:rsidR="004552C2" w:rsidRPr="00A920C6" w:rsidRDefault="008D18F4" w:rsidP="00060AE2">
            <w:pPr>
              <w:pStyle w:val="ConsPlusNormal"/>
              <w:jc w:val="right"/>
              <w:rPr>
                <w:rFonts w:ascii="Times New Roman" w:hAnsi="Times New Roman" w:cs="Times New Roman"/>
                <w:sz w:val="24"/>
                <w:szCs w:val="24"/>
              </w:rPr>
            </w:pPr>
            <w:r w:rsidRPr="00A920C6">
              <w:rPr>
                <w:rFonts w:ascii="Times New Roman" w:hAnsi="Times New Roman" w:cs="Times New Roman"/>
                <w:sz w:val="24"/>
                <w:szCs w:val="24"/>
              </w:rPr>
              <w:t>Санкт-Петербург</w:t>
            </w:r>
          </w:p>
        </w:tc>
      </w:tr>
    </w:tbl>
    <w:p w:rsidR="004552C2" w:rsidRPr="00A920C6" w:rsidRDefault="004552C2" w:rsidP="00060AE2">
      <w:pPr>
        <w:pStyle w:val="ConsPlusNormal"/>
        <w:jc w:val="both"/>
        <w:rPr>
          <w:rFonts w:ascii="Times New Roman" w:hAnsi="Times New Roman" w:cs="Times New Roman"/>
          <w:sz w:val="24"/>
          <w:szCs w:val="24"/>
        </w:rPr>
      </w:pPr>
    </w:p>
    <w:p w:rsidR="004552C2" w:rsidRPr="00A920C6" w:rsidRDefault="0072482F"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bCs/>
          <w:sz w:val="24"/>
          <w:szCs w:val="24"/>
        </w:rPr>
        <w:t xml:space="preserve">Санкт-Петербургское государственное бюджетное учреждение «Городское управление кадастровой оценки», именуемое в дальнейшем «Заказчик», в лице </w:t>
      </w:r>
      <w:r w:rsidR="000258E4">
        <w:rPr>
          <w:rFonts w:ascii="Times New Roman" w:hAnsi="Times New Roman" w:cs="Times New Roman"/>
          <w:bCs/>
          <w:sz w:val="24"/>
          <w:szCs w:val="24"/>
        </w:rPr>
        <w:t>_______________________________________________</w:t>
      </w:r>
      <w:r w:rsidRPr="00A920C6">
        <w:rPr>
          <w:rFonts w:ascii="Times New Roman" w:hAnsi="Times New Roman" w:cs="Times New Roman"/>
          <w:bCs/>
          <w:sz w:val="24"/>
          <w:szCs w:val="24"/>
        </w:rPr>
        <w:t xml:space="preserve">, действующего на основании </w:t>
      </w:r>
      <w:r w:rsidR="000258E4">
        <w:rPr>
          <w:rFonts w:ascii="Times New Roman" w:hAnsi="Times New Roman" w:cs="Times New Roman"/>
          <w:bCs/>
          <w:sz w:val="24"/>
          <w:szCs w:val="24"/>
        </w:rPr>
        <w:t>__________________</w:t>
      </w:r>
      <w:r w:rsidR="004552C2" w:rsidRPr="00A920C6">
        <w:rPr>
          <w:rFonts w:ascii="Times New Roman" w:hAnsi="Times New Roman" w:cs="Times New Roman"/>
          <w:bCs/>
          <w:sz w:val="24"/>
          <w:szCs w:val="24"/>
        </w:rPr>
        <w:t>, с одной стороны</w:t>
      </w:r>
      <w:r w:rsidR="004552C2" w:rsidRPr="00A920C6">
        <w:rPr>
          <w:rFonts w:ascii="Times New Roman" w:hAnsi="Times New Roman" w:cs="Times New Roman"/>
          <w:sz w:val="24"/>
          <w:szCs w:val="24"/>
        </w:rPr>
        <w:t xml:space="preserve">, и </w:t>
      </w:r>
      <w:r w:rsidR="008D18F4" w:rsidRPr="00A920C6">
        <w:rPr>
          <w:rFonts w:ascii="Times New Roman" w:hAnsi="Times New Roman" w:cs="Times New Roman"/>
          <w:sz w:val="24"/>
          <w:szCs w:val="24"/>
        </w:rPr>
        <w:t>_______________</w:t>
      </w:r>
      <w:r w:rsidR="004552C2" w:rsidRPr="00A920C6">
        <w:rPr>
          <w:rFonts w:ascii="Times New Roman" w:hAnsi="Times New Roman" w:cs="Times New Roman"/>
          <w:sz w:val="24"/>
          <w:szCs w:val="24"/>
        </w:rPr>
        <w:t xml:space="preserve">, именуемый в дальнейшем </w:t>
      </w:r>
      <w:r w:rsidR="006E78F3" w:rsidRPr="00A920C6">
        <w:rPr>
          <w:rFonts w:ascii="Times New Roman" w:hAnsi="Times New Roman" w:cs="Times New Roman"/>
          <w:sz w:val="24"/>
          <w:szCs w:val="24"/>
        </w:rPr>
        <w:t>«</w:t>
      </w:r>
      <w:r w:rsidR="004552C2" w:rsidRPr="00A920C6">
        <w:rPr>
          <w:rFonts w:ascii="Times New Roman" w:hAnsi="Times New Roman" w:cs="Times New Roman"/>
          <w:sz w:val="24"/>
          <w:szCs w:val="24"/>
        </w:rPr>
        <w:t>Исполнитель</w:t>
      </w:r>
      <w:r w:rsidR="006E78F3" w:rsidRPr="00A920C6">
        <w:rPr>
          <w:rFonts w:ascii="Times New Roman" w:hAnsi="Times New Roman" w:cs="Times New Roman"/>
          <w:sz w:val="24"/>
          <w:szCs w:val="24"/>
        </w:rPr>
        <w:t>»</w:t>
      </w:r>
      <w:r w:rsidR="004552C2" w:rsidRPr="00A920C6">
        <w:rPr>
          <w:rFonts w:ascii="Times New Roman" w:hAnsi="Times New Roman" w:cs="Times New Roman"/>
          <w:sz w:val="24"/>
          <w:szCs w:val="24"/>
        </w:rPr>
        <w:t>, в лице ____, действующего на основании</w:t>
      </w:r>
      <w:r w:rsidR="005C1638" w:rsidRPr="00A920C6">
        <w:rPr>
          <w:rFonts w:ascii="Times New Roman" w:hAnsi="Times New Roman" w:cs="Times New Roman"/>
          <w:sz w:val="24"/>
          <w:szCs w:val="24"/>
        </w:rPr>
        <w:t xml:space="preserve"> ________</w:t>
      </w:r>
      <w:r w:rsidR="004552C2" w:rsidRPr="00A920C6">
        <w:rPr>
          <w:rFonts w:ascii="Times New Roman" w:hAnsi="Times New Roman" w:cs="Times New Roman"/>
          <w:sz w:val="24"/>
          <w:szCs w:val="24"/>
        </w:rPr>
        <w:t xml:space="preserve">, с другой стороны, вместе именуемые в дальнейшем </w:t>
      </w:r>
      <w:r w:rsidR="006E78F3" w:rsidRPr="00A920C6">
        <w:rPr>
          <w:rFonts w:ascii="Times New Roman" w:hAnsi="Times New Roman" w:cs="Times New Roman"/>
          <w:sz w:val="24"/>
          <w:szCs w:val="24"/>
        </w:rPr>
        <w:t>«</w:t>
      </w:r>
      <w:r w:rsidR="004552C2" w:rsidRPr="00A920C6">
        <w:rPr>
          <w:rFonts w:ascii="Times New Roman" w:hAnsi="Times New Roman" w:cs="Times New Roman"/>
          <w:sz w:val="24"/>
          <w:szCs w:val="24"/>
        </w:rPr>
        <w:t>Стороны</w:t>
      </w:r>
      <w:r w:rsidR="006E78F3" w:rsidRPr="00A920C6">
        <w:rPr>
          <w:rFonts w:ascii="Times New Roman" w:hAnsi="Times New Roman" w:cs="Times New Roman"/>
          <w:sz w:val="24"/>
          <w:szCs w:val="24"/>
        </w:rPr>
        <w:t>»</w:t>
      </w:r>
      <w:r w:rsidR="004552C2" w:rsidRPr="00A920C6">
        <w:rPr>
          <w:rFonts w:ascii="Times New Roman" w:hAnsi="Times New Roman" w:cs="Times New Roman"/>
          <w:sz w:val="24"/>
          <w:szCs w:val="24"/>
        </w:rPr>
        <w:t xml:space="preserve">, на основании </w:t>
      </w:r>
      <w:r w:rsidR="00064CA0" w:rsidRPr="00A920C6">
        <w:rPr>
          <w:rFonts w:ascii="Times New Roman" w:hAnsi="Times New Roman" w:cs="Times New Roman"/>
          <w:bCs/>
          <w:sz w:val="24"/>
          <w:szCs w:val="24"/>
        </w:rPr>
        <w:t xml:space="preserve">п.4 ч.1 ст.93 Федерального закона </w:t>
      </w:r>
      <w:r w:rsidR="002F395D" w:rsidRPr="00A920C6">
        <w:rPr>
          <w:rFonts w:ascii="Times New Roman" w:hAnsi="Times New Roman" w:cs="Times New Roman"/>
          <w:sz w:val="24"/>
          <w:szCs w:val="24"/>
        </w:rPr>
        <w:t>от 5 апреля 2013</w:t>
      </w:r>
      <w:r w:rsidR="002F395D">
        <w:rPr>
          <w:rFonts w:ascii="Times New Roman" w:hAnsi="Times New Roman" w:cs="Times New Roman"/>
          <w:sz w:val="24"/>
          <w:szCs w:val="24"/>
        </w:rPr>
        <w:t xml:space="preserve"> </w:t>
      </w:r>
      <w:r w:rsidR="00064CA0" w:rsidRPr="00A920C6">
        <w:rPr>
          <w:rFonts w:ascii="Times New Roman" w:hAnsi="Times New Roman" w:cs="Times New Roman"/>
          <w:bCs/>
          <w:sz w:val="24"/>
          <w:szCs w:val="24"/>
        </w:rPr>
        <w:t xml:space="preserve">№ 44-ФЗ </w:t>
      </w:r>
      <w:r w:rsidR="006E78F3" w:rsidRPr="00A920C6">
        <w:rPr>
          <w:rFonts w:ascii="Times New Roman" w:hAnsi="Times New Roman" w:cs="Times New Roman"/>
          <w:bCs/>
          <w:sz w:val="24"/>
          <w:szCs w:val="24"/>
        </w:rPr>
        <w:t>«</w:t>
      </w:r>
      <w:r w:rsidR="00064CA0" w:rsidRPr="00A920C6">
        <w:rPr>
          <w:rFonts w:ascii="Times New Roman" w:hAnsi="Times New Roman" w:cs="Times New Roman"/>
          <w:bCs/>
          <w:sz w:val="24"/>
          <w:szCs w:val="24"/>
        </w:rPr>
        <w:t>О контрактной системе в сфере закупок товаров, работ, услуг для государственных и муниципальных нужд</w:t>
      </w:r>
      <w:r w:rsidR="006E78F3" w:rsidRPr="00A920C6">
        <w:rPr>
          <w:rFonts w:ascii="Times New Roman" w:hAnsi="Times New Roman" w:cs="Times New Roman"/>
          <w:bCs/>
          <w:sz w:val="24"/>
          <w:szCs w:val="24"/>
        </w:rPr>
        <w:t>»</w:t>
      </w:r>
      <w:r w:rsidR="00064CA0" w:rsidRPr="00A920C6">
        <w:rPr>
          <w:rFonts w:ascii="Times New Roman" w:hAnsi="Times New Roman" w:cs="Times New Roman"/>
          <w:bCs/>
          <w:sz w:val="24"/>
          <w:szCs w:val="24"/>
        </w:rPr>
        <w:t xml:space="preserve"> </w:t>
      </w:r>
      <w:r w:rsidR="002F395D" w:rsidRPr="002F395D">
        <w:rPr>
          <w:rFonts w:ascii="Times New Roman" w:hAnsi="Times New Roman" w:cs="Times New Roman"/>
          <w:sz w:val="24"/>
          <w:szCs w:val="24"/>
        </w:rPr>
        <w:t xml:space="preserve">(далее - </w:t>
      </w:r>
      <w:r w:rsidR="002F395D">
        <w:rPr>
          <w:rFonts w:ascii="Times New Roman" w:hAnsi="Times New Roman" w:cs="Times New Roman"/>
          <w:sz w:val="24"/>
          <w:szCs w:val="24"/>
        </w:rPr>
        <w:t>Федеральный закон</w:t>
      </w:r>
      <w:r w:rsidR="002F395D" w:rsidRPr="00A920C6">
        <w:rPr>
          <w:rFonts w:ascii="Times New Roman" w:hAnsi="Times New Roman" w:cs="Times New Roman"/>
          <w:sz w:val="24"/>
          <w:szCs w:val="24"/>
        </w:rPr>
        <w:t xml:space="preserve"> N 44-ФЗ</w:t>
      </w:r>
      <w:r w:rsidR="002F395D">
        <w:rPr>
          <w:rFonts w:ascii="Times New Roman" w:hAnsi="Times New Roman" w:cs="Times New Roman"/>
          <w:sz w:val="24"/>
          <w:szCs w:val="24"/>
        </w:rPr>
        <w:t xml:space="preserve">) </w:t>
      </w:r>
      <w:r w:rsidR="004552C2" w:rsidRPr="00A920C6">
        <w:rPr>
          <w:rFonts w:ascii="Times New Roman" w:hAnsi="Times New Roman" w:cs="Times New Roman"/>
          <w:sz w:val="24"/>
          <w:szCs w:val="24"/>
        </w:rPr>
        <w:t>заключили настоящий контракт (далее - Контракт) о нижеследующем.</w:t>
      </w:r>
    </w:p>
    <w:p w:rsidR="004552C2" w:rsidRPr="00A920C6" w:rsidRDefault="004552C2" w:rsidP="00060AE2">
      <w:pPr>
        <w:pStyle w:val="ConsPlusNormal"/>
        <w:jc w:val="both"/>
        <w:rPr>
          <w:rFonts w:ascii="Times New Roman" w:hAnsi="Times New Roman" w:cs="Times New Roman"/>
          <w:sz w:val="24"/>
          <w:szCs w:val="24"/>
        </w:rPr>
      </w:pPr>
    </w:p>
    <w:p w:rsidR="004552C2" w:rsidRPr="00A920C6" w:rsidRDefault="004552C2" w:rsidP="00060AE2">
      <w:pPr>
        <w:pStyle w:val="ConsPlusNormal"/>
        <w:jc w:val="center"/>
        <w:outlineLvl w:val="1"/>
        <w:rPr>
          <w:rFonts w:ascii="Times New Roman" w:hAnsi="Times New Roman" w:cs="Times New Roman"/>
          <w:sz w:val="24"/>
          <w:szCs w:val="24"/>
        </w:rPr>
      </w:pPr>
      <w:r w:rsidRPr="00A920C6">
        <w:rPr>
          <w:rFonts w:ascii="Times New Roman" w:hAnsi="Times New Roman" w:cs="Times New Roman"/>
          <w:sz w:val="24"/>
          <w:szCs w:val="24"/>
        </w:rPr>
        <w:t>I. Предмет Контракта</w:t>
      </w:r>
    </w:p>
    <w:p w:rsidR="004552C2" w:rsidRPr="00A920C6" w:rsidRDefault="004552C2" w:rsidP="00060AE2">
      <w:pPr>
        <w:pStyle w:val="ConsPlusNormal"/>
        <w:jc w:val="both"/>
        <w:rPr>
          <w:rFonts w:ascii="Times New Roman" w:hAnsi="Times New Roman" w:cs="Times New Roman"/>
          <w:sz w:val="24"/>
          <w:szCs w:val="24"/>
        </w:rPr>
      </w:pPr>
    </w:p>
    <w:p w:rsidR="004552C2" w:rsidRPr="00A920C6" w:rsidRDefault="004552C2" w:rsidP="00060AE2">
      <w:pPr>
        <w:pStyle w:val="ConsPlusNormal"/>
        <w:ind w:firstLine="540"/>
        <w:jc w:val="both"/>
        <w:rPr>
          <w:rFonts w:ascii="Times New Roman" w:hAnsi="Times New Roman" w:cs="Times New Roman"/>
          <w:sz w:val="24"/>
          <w:szCs w:val="24"/>
        </w:rPr>
      </w:pPr>
      <w:bookmarkStart w:id="1" w:name="P27"/>
      <w:bookmarkEnd w:id="1"/>
      <w:r w:rsidRPr="00A920C6">
        <w:rPr>
          <w:rFonts w:ascii="Times New Roman" w:hAnsi="Times New Roman" w:cs="Times New Roman"/>
          <w:sz w:val="24"/>
          <w:szCs w:val="24"/>
        </w:rPr>
        <w:t>1.1. Исполнитель по заданию Заказчика обязуется в установленный Контрактом срок оказать услуги</w:t>
      </w:r>
      <w:r w:rsidR="00995CEE" w:rsidRPr="00A920C6">
        <w:rPr>
          <w:rFonts w:ascii="Times New Roman" w:hAnsi="Times New Roman" w:cs="Times New Roman"/>
          <w:sz w:val="24"/>
          <w:szCs w:val="24"/>
        </w:rPr>
        <w:t xml:space="preserve"> по </w:t>
      </w:r>
      <w:r w:rsidR="007732CC" w:rsidRPr="00A920C6">
        <w:rPr>
          <w:rStyle w:val="9pt0pt"/>
          <w:iCs/>
          <w:color w:val="auto"/>
          <w:sz w:val="24"/>
          <w:szCs w:val="24"/>
        </w:rPr>
        <w:t>техническому обслуживанию пожарной сигнализации и системы оповещения управления эвакуаци</w:t>
      </w:r>
      <w:r w:rsidR="003C5F2D" w:rsidRPr="00A920C6">
        <w:rPr>
          <w:rStyle w:val="9pt0pt"/>
          <w:iCs/>
          <w:color w:val="auto"/>
          <w:sz w:val="24"/>
          <w:szCs w:val="24"/>
        </w:rPr>
        <w:t>ей</w:t>
      </w:r>
      <w:r w:rsidRPr="00A920C6">
        <w:rPr>
          <w:rFonts w:ascii="Times New Roman" w:hAnsi="Times New Roman" w:cs="Times New Roman"/>
          <w:sz w:val="24"/>
          <w:szCs w:val="24"/>
        </w:rPr>
        <w:t xml:space="preserve"> </w:t>
      </w:r>
      <w:r w:rsidR="00995CEE" w:rsidRPr="00A920C6">
        <w:rPr>
          <w:rFonts w:ascii="Times New Roman" w:hAnsi="Times New Roman" w:cs="Times New Roman"/>
          <w:sz w:val="24"/>
          <w:szCs w:val="24"/>
        </w:rPr>
        <w:t xml:space="preserve">ОКПД2: 80.20.10.000 </w:t>
      </w:r>
      <w:r w:rsidRPr="00A920C6">
        <w:rPr>
          <w:rFonts w:ascii="Times New Roman" w:hAnsi="Times New Roman" w:cs="Times New Roman"/>
          <w:sz w:val="24"/>
          <w:szCs w:val="24"/>
        </w:rPr>
        <w:t xml:space="preserve">(далее - услуги), а Заказчик обязуется принять оказанные услуги и оплатить их. </w:t>
      </w:r>
    </w:p>
    <w:p w:rsidR="004552C2" w:rsidRPr="00A920C6" w:rsidRDefault="004552C2" w:rsidP="00060AE2">
      <w:pPr>
        <w:pStyle w:val="ConsPlusNormal"/>
        <w:jc w:val="both"/>
        <w:rPr>
          <w:rFonts w:ascii="Times New Roman" w:hAnsi="Times New Roman" w:cs="Times New Roman"/>
          <w:sz w:val="24"/>
          <w:szCs w:val="24"/>
        </w:rPr>
      </w:pPr>
    </w:p>
    <w:p w:rsidR="004552C2" w:rsidRPr="00A920C6" w:rsidRDefault="004552C2" w:rsidP="00060AE2">
      <w:pPr>
        <w:pStyle w:val="ConsPlusNormal"/>
        <w:jc w:val="center"/>
        <w:outlineLvl w:val="1"/>
        <w:rPr>
          <w:rFonts w:ascii="Times New Roman" w:hAnsi="Times New Roman" w:cs="Times New Roman"/>
          <w:sz w:val="24"/>
          <w:szCs w:val="24"/>
        </w:rPr>
      </w:pPr>
      <w:r w:rsidRPr="00A920C6">
        <w:rPr>
          <w:rFonts w:ascii="Times New Roman" w:hAnsi="Times New Roman" w:cs="Times New Roman"/>
          <w:sz w:val="24"/>
          <w:szCs w:val="24"/>
        </w:rPr>
        <w:t>II. Условия оказания услуг</w:t>
      </w:r>
    </w:p>
    <w:p w:rsidR="004552C2" w:rsidRPr="00A920C6" w:rsidRDefault="004552C2" w:rsidP="00060AE2">
      <w:pPr>
        <w:pStyle w:val="ConsPlusNormal"/>
        <w:jc w:val="both"/>
        <w:rPr>
          <w:rFonts w:ascii="Times New Roman" w:hAnsi="Times New Roman" w:cs="Times New Roman"/>
          <w:sz w:val="24"/>
          <w:szCs w:val="24"/>
        </w:rPr>
      </w:pPr>
    </w:p>
    <w:p w:rsidR="004552C2" w:rsidRPr="00A920C6" w:rsidRDefault="004552C2"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 xml:space="preserve">2.1. Услуги оказываются Исполнителем в соответствии с требованиями технического задания (далее </w:t>
      </w:r>
      <w:r w:rsidR="007732CC" w:rsidRPr="00A920C6">
        <w:rPr>
          <w:rFonts w:ascii="Times New Roman" w:hAnsi="Times New Roman" w:cs="Times New Roman"/>
          <w:sz w:val="24"/>
          <w:szCs w:val="24"/>
        </w:rPr>
        <w:t>–</w:t>
      </w:r>
      <w:r w:rsidRPr="00A920C6">
        <w:rPr>
          <w:rFonts w:ascii="Times New Roman" w:hAnsi="Times New Roman" w:cs="Times New Roman"/>
          <w:sz w:val="24"/>
          <w:szCs w:val="24"/>
        </w:rPr>
        <w:t xml:space="preserve"> Т</w:t>
      </w:r>
      <w:r w:rsidR="007732CC" w:rsidRPr="00A920C6">
        <w:rPr>
          <w:rFonts w:ascii="Times New Roman" w:hAnsi="Times New Roman" w:cs="Times New Roman"/>
          <w:sz w:val="24"/>
          <w:szCs w:val="24"/>
        </w:rPr>
        <w:t>ехническое задание</w:t>
      </w:r>
      <w:r w:rsidRPr="00A920C6">
        <w:rPr>
          <w:rFonts w:ascii="Times New Roman" w:hAnsi="Times New Roman" w:cs="Times New Roman"/>
          <w:sz w:val="24"/>
          <w:szCs w:val="24"/>
        </w:rPr>
        <w:t>) (приложение</w:t>
      </w:r>
      <w:r w:rsidR="00B40553" w:rsidRPr="00A920C6">
        <w:rPr>
          <w:rFonts w:ascii="Times New Roman" w:hAnsi="Times New Roman" w:cs="Times New Roman"/>
          <w:sz w:val="24"/>
          <w:szCs w:val="24"/>
        </w:rPr>
        <w:t xml:space="preserve"> №</w:t>
      </w:r>
      <w:r w:rsidR="007732CC" w:rsidRPr="00A920C6">
        <w:rPr>
          <w:rFonts w:ascii="Times New Roman" w:hAnsi="Times New Roman" w:cs="Times New Roman"/>
          <w:sz w:val="24"/>
          <w:szCs w:val="24"/>
        </w:rPr>
        <w:t>2</w:t>
      </w:r>
      <w:r w:rsidR="001F30BC" w:rsidRPr="00A920C6">
        <w:rPr>
          <w:rFonts w:ascii="Times New Roman" w:hAnsi="Times New Roman" w:cs="Times New Roman"/>
          <w:sz w:val="24"/>
          <w:szCs w:val="24"/>
        </w:rPr>
        <w:t xml:space="preserve"> к Контракту</w:t>
      </w:r>
      <w:r w:rsidRPr="00A920C6">
        <w:rPr>
          <w:rFonts w:ascii="Times New Roman" w:hAnsi="Times New Roman" w:cs="Times New Roman"/>
          <w:sz w:val="24"/>
          <w:szCs w:val="24"/>
        </w:rPr>
        <w:t>), являющегося неотъемлемой частью Контракта.</w:t>
      </w:r>
    </w:p>
    <w:p w:rsidR="004552C2" w:rsidRPr="00A920C6" w:rsidRDefault="004552C2" w:rsidP="00060AE2">
      <w:pPr>
        <w:pStyle w:val="ConsPlusNormal"/>
        <w:jc w:val="both"/>
        <w:rPr>
          <w:rFonts w:ascii="Times New Roman" w:hAnsi="Times New Roman" w:cs="Times New Roman"/>
          <w:sz w:val="24"/>
          <w:szCs w:val="24"/>
        </w:rPr>
      </w:pPr>
    </w:p>
    <w:p w:rsidR="004552C2" w:rsidRPr="00A920C6" w:rsidRDefault="004552C2" w:rsidP="00060AE2">
      <w:pPr>
        <w:pStyle w:val="ConsPlusNormal"/>
        <w:jc w:val="center"/>
        <w:outlineLvl w:val="1"/>
        <w:rPr>
          <w:rFonts w:ascii="Times New Roman" w:hAnsi="Times New Roman" w:cs="Times New Roman"/>
          <w:sz w:val="24"/>
          <w:szCs w:val="24"/>
        </w:rPr>
      </w:pPr>
      <w:r w:rsidRPr="00A920C6">
        <w:rPr>
          <w:rFonts w:ascii="Times New Roman" w:hAnsi="Times New Roman" w:cs="Times New Roman"/>
          <w:sz w:val="24"/>
          <w:szCs w:val="24"/>
        </w:rPr>
        <w:t>III. Взаимодействие Сторон</w:t>
      </w:r>
    </w:p>
    <w:p w:rsidR="004552C2" w:rsidRPr="00A920C6" w:rsidRDefault="004552C2" w:rsidP="00060AE2">
      <w:pPr>
        <w:pStyle w:val="ConsPlusNormal"/>
        <w:jc w:val="both"/>
        <w:rPr>
          <w:rFonts w:ascii="Times New Roman" w:hAnsi="Times New Roman" w:cs="Times New Roman"/>
          <w:sz w:val="24"/>
          <w:szCs w:val="24"/>
        </w:rPr>
      </w:pPr>
    </w:p>
    <w:p w:rsidR="004552C2" w:rsidRPr="00A920C6" w:rsidRDefault="004552C2"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3.1. Исполнитель вправе:</w:t>
      </w:r>
    </w:p>
    <w:p w:rsidR="004552C2" w:rsidRPr="00A920C6" w:rsidRDefault="00095DDA" w:rsidP="00060AE2">
      <w:pPr>
        <w:pStyle w:val="ConsPlusNormal"/>
        <w:ind w:firstLine="540"/>
        <w:jc w:val="both"/>
        <w:rPr>
          <w:rFonts w:ascii="Times New Roman" w:hAnsi="Times New Roman" w:cs="Times New Roman"/>
          <w:sz w:val="24"/>
          <w:szCs w:val="24"/>
        </w:rPr>
      </w:pPr>
      <w:bookmarkStart w:id="2" w:name="P40"/>
      <w:bookmarkEnd w:id="2"/>
      <w:r w:rsidRPr="00A920C6">
        <w:rPr>
          <w:rFonts w:ascii="Times New Roman" w:hAnsi="Times New Roman" w:cs="Times New Roman"/>
          <w:sz w:val="24"/>
          <w:szCs w:val="24"/>
        </w:rPr>
        <w:t>а</w:t>
      </w:r>
      <w:r w:rsidR="004552C2" w:rsidRPr="00A920C6">
        <w:rPr>
          <w:rFonts w:ascii="Times New Roman" w:hAnsi="Times New Roman" w:cs="Times New Roman"/>
          <w:sz w:val="24"/>
          <w:szCs w:val="24"/>
        </w:rPr>
        <w:t xml:space="preserve">) требовать своевременной оплаты на условиях, установленных Контрактом, надлежащим образом оказанных и принятых Заказчиком услуг; </w:t>
      </w:r>
    </w:p>
    <w:p w:rsidR="004552C2" w:rsidRPr="00A920C6" w:rsidRDefault="00095DDA" w:rsidP="00060AE2">
      <w:pPr>
        <w:pStyle w:val="ConsPlusNormal"/>
        <w:ind w:firstLine="540"/>
        <w:jc w:val="both"/>
        <w:rPr>
          <w:rFonts w:ascii="Times New Roman" w:hAnsi="Times New Roman" w:cs="Times New Roman"/>
          <w:sz w:val="24"/>
          <w:szCs w:val="24"/>
        </w:rPr>
      </w:pPr>
      <w:bookmarkStart w:id="3" w:name="P41"/>
      <w:bookmarkEnd w:id="3"/>
      <w:r w:rsidRPr="00A920C6">
        <w:rPr>
          <w:rFonts w:ascii="Times New Roman" w:hAnsi="Times New Roman" w:cs="Times New Roman"/>
          <w:sz w:val="24"/>
          <w:szCs w:val="24"/>
        </w:rPr>
        <w:t>б</w:t>
      </w:r>
      <w:r w:rsidR="004552C2" w:rsidRPr="00A920C6">
        <w:rPr>
          <w:rFonts w:ascii="Times New Roman" w:hAnsi="Times New Roman" w:cs="Times New Roman"/>
          <w:sz w:val="24"/>
          <w:szCs w:val="24"/>
        </w:rPr>
        <w:t>)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1F30BC" w:rsidRPr="00A920C6">
        <w:rPr>
          <w:rFonts w:ascii="Times New Roman" w:hAnsi="Times New Roman" w:cs="Times New Roman"/>
          <w:sz w:val="24"/>
          <w:szCs w:val="24"/>
        </w:rPr>
        <w:t xml:space="preserve"> </w:t>
      </w:r>
    </w:p>
    <w:p w:rsidR="004552C2" w:rsidRPr="00A920C6" w:rsidRDefault="00095DDA"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в</w:t>
      </w:r>
      <w:r w:rsidR="004552C2" w:rsidRPr="00A920C6">
        <w:rPr>
          <w:rFonts w:ascii="Times New Roman" w:hAnsi="Times New Roman" w:cs="Times New Roman"/>
          <w:sz w:val="24"/>
          <w:szCs w:val="24"/>
        </w:rPr>
        <w:t xml:space="preserve">)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w:t>
      </w:r>
      <w:r w:rsidR="002F395D" w:rsidRPr="00A920C6">
        <w:rPr>
          <w:rFonts w:ascii="Times New Roman" w:hAnsi="Times New Roman" w:cs="Times New Roman"/>
          <w:sz w:val="24"/>
          <w:szCs w:val="24"/>
        </w:rPr>
        <w:t>Федеральн</w:t>
      </w:r>
      <w:r w:rsidR="002F395D">
        <w:rPr>
          <w:rFonts w:ascii="Times New Roman" w:hAnsi="Times New Roman" w:cs="Times New Roman"/>
          <w:sz w:val="24"/>
          <w:szCs w:val="24"/>
        </w:rPr>
        <w:t>ого</w:t>
      </w:r>
      <w:r w:rsidR="002F395D" w:rsidRPr="00A920C6">
        <w:rPr>
          <w:rFonts w:ascii="Times New Roman" w:hAnsi="Times New Roman" w:cs="Times New Roman"/>
          <w:sz w:val="24"/>
          <w:szCs w:val="24"/>
        </w:rPr>
        <w:t xml:space="preserve"> закон</w:t>
      </w:r>
      <w:r w:rsidR="002F395D">
        <w:rPr>
          <w:rFonts w:ascii="Times New Roman" w:hAnsi="Times New Roman" w:cs="Times New Roman"/>
          <w:sz w:val="24"/>
          <w:szCs w:val="24"/>
        </w:rPr>
        <w:t>а</w:t>
      </w:r>
      <w:r w:rsidR="002F395D" w:rsidRPr="00A920C6">
        <w:rPr>
          <w:rFonts w:ascii="Times New Roman" w:hAnsi="Times New Roman" w:cs="Times New Roman"/>
          <w:sz w:val="24"/>
          <w:szCs w:val="24"/>
        </w:rPr>
        <w:t xml:space="preserve"> N 44-ФЗ</w:t>
      </w:r>
      <w:r w:rsidR="004552C2" w:rsidRPr="00A920C6">
        <w:rPr>
          <w:rFonts w:ascii="Times New Roman" w:hAnsi="Times New Roman" w:cs="Times New Roman"/>
          <w:sz w:val="24"/>
          <w:szCs w:val="24"/>
        </w:rPr>
        <w:t>;</w:t>
      </w:r>
    </w:p>
    <w:p w:rsidR="004552C2" w:rsidRPr="00A920C6" w:rsidRDefault="00095DDA"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г</w:t>
      </w:r>
      <w:r w:rsidR="004552C2" w:rsidRPr="00A920C6">
        <w:rPr>
          <w:rFonts w:ascii="Times New Roman" w:hAnsi="Times New Roman" w:cs="Times New Roman"/>
          <w:sz w:val="24"/>
          <w:szCs w:val="24"/>
        </w:rPr>
        <w:t>) требовать возмещения убытков, уплаты неустоек (штрафов, пеней) в соответствии с разделом X настоящего Контракта;</w:t>
      </w:r>
    </w:p>
    <w:p w:rsidR="004552C2" w:rsidRPr="00A920C6" w:rsidRDefault="004552C2" w:rsidP="00060AE2">
      <w:pPr>
        <w:pStyle w:val="ConsPlusNormal"/>
        <w:ind w:firstLine="540"/>
        <w:jc w:val="both"/>
        <w:rPr>
          <w:rFonts w:ascii="Times New Roman" w:hAnsi="Times New Roman" w:cs="Times New Roman"/>
          <w:sz w:val="24"/>
          <w:szCs w:val="24"/>
        </w:rPr>
      </w:pPr>
      <w:bookmarkStart w:id="4" w:name="P44"/>
      <w:bookmarkStart w:id="5" w:name="P45"/>
      <w:bookmarkEnd w:id="4"/>
      <w:bookmarkEnd w:id="5"/>
      <w:r w:rsidRPr="00A920C6">
        <w:rPr>
          <w:rFonts w:ascii="Times New Roman" w:hAnsi="Times New Roman" w:cs="Times New Roman"/>
          <w:sz w:val="24"/>
          <w:szCs w:val="24"/>
        </w:rPr>
        <w:t xml:space="preserve">3.2. Исполнитель обязан: </w:t>
      </w:r>
    </w:p>
    <w:p w:rsidR="004552C2" w:rsidRPr="00A920C6" w:rsidRDefault="004552C2"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 xml:space="preserve">а) оказать услуги в соответствии с </w:t>
      </w:r>
      <w:r w:rsidR="00095DDA" w:rsidRPr="00A920C6">
        <w:rPr>
          <w:rFonts w:ascii="Times New Roman" w:hAnsi="Times New Roman" w:cs="Times New Roman"/>
          <w:sz w:val="24"/>
          <w:szCs w:val="24"/>
        </w:rPr>
        <w:t>Техническим заданием</w:t>
      </w:r>
      <w:r w:rsidRPr="00A920C6">
        <w:rPr>
          <w:rFonts w:ascii="Times New Roman" w:hAnsi="Times New Roman" w:cs="Times New Roman"/>
          <w:sz w:val="24"/>
          <w:szCs w:val="24"/>
        </w:rPr>
        <w:t xml:space="preserve"> в предусмотренный Контрактом срок;</w:t>
      </w:r>
    </w:p>
    <w:p w:rsidR="004552C2" w:rsidRPr="00A920C6" w:rsidRDefault="004552C2"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б)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053103" w:rsidRPr="00A920C6" w:rsidRDefault="004552C2" w:rsidP="00060AE2">
      <w:pPr>
        <w:pStyle w:val="ConsPlusNormal"/>
        <w:ind w:firstLine="540"/>
        <w:jc w:val="both"/>
        <w:rPr>
          <w:rFonts w:ascii="Times New Roman" w:hAnsi="Times New Roman" w:cs="Times New Roman"/>
          <w:sz w:val="24"/>
          <w:szCs w:val="24"/>
        </w:rPr>
      </w:pPr>
      <w:bookmarkStart w:id="6" w:name="P48"/>
      <w:bookmarkEnd w:id="6"/>
      <w:r w:rsidRPr="00A920C6">
        <w:rPr>
          <w:rFonts w:ascii="Times New Roman" w:hAnsi="Times New Roman" w:cs="Times New Roman"/>
          <w:sz w:val="24"/>
          <w:szCs w:val="24"/>
        </w:rPr>
        <w:t xml:space="preserve">в) </w:t>
      </w:r>
      <w:r w:rsidR="00053103" w:rsidRPr="00A920C6">
        <w:rPr>
          <w:rFonts w:ascii="Times New Roman" w:hAnsi="Times New Roman" w:cs="Times New Roman"/>
          <w:sz w:val="24"/>
          <w:szCs w:val="24"/>
        </w:rPr>
        <w:t xml:space="preserve">в случае принятия решения об одностороннем отказе от исполнения Контракта </w:t>
      </w:r>
      <w:r w:rsidR="00053103" w:rsidRPr="00A920C6">
        <w:rPr>
          <w:rFonts w:ascii="Times New Roman" w:hAnsi="Times New Roman" w:cs="Times New Roman"/>
          <w:sz w:val="24"/>
          <w:szCs w:val="24"/>
        </w:rPr>
        <w:lastRenderedPageBreak/>
        <w:t xml:space="preserve">направить его Заказчику </w:t>
      </w:r>
      <w:r w:rsidR="00BA0D9F" w:rsidRPr="00A920C6">
        <w:rPr>
          <w:rFonts w:ascii="Times New Roman" w:hAnsi="Times New Roman" w:cs="Times New Roman"/>
          <w:sz w:val="24"/>
          <w:szCs w:val="24"/>
        </w:rPr>
        <w:t xml:space="preserve">в порядке, установленном ч. 20.2 ст. 95 </w:t>
      </w:r>
      <w:r w:rsidR="002F395D" w:rsidRPr="00A920C6">
        <w:rPr>
          <w:rFonts w:ascii="Times New Roman" w:hAnsi="Times New Roman" w:cs="Times New Roman"/>
          <w:sz w:val="24"/>
          <w:szCs w:val="24"/>
        </w:rPr>
        <w:t>Федеральн</w:t>
      </w:r>
      <w:r w:rsidR="002F395D">
        <w:rPr>
          <w:rFonts w:ascii="Times New Roman" w:hAnsi="Times New Roman" w:cs="Times New Roman"/>
          <w:sz w:val="24"/>
          <w:szCs w:val="24"/>
        </w:rPr>
        <w:t>ого</w:t>
      </w:r>
      <w:r w:rsidR="002F395D" w:rsidRPr="00A920C6">
        <w:rPr>
          <w:rFonts w:ascii="Times New Roman" w:hAnsi="Times New Roman" w:cs="Times New Roman"/>
          <w:sz w:val="24"/>
          <w:szCs w:val="24"/>
        </w:rPr>
        <w:t xml:space="preserve"> закон</w:t>
      </w:r>
      <w:r w:rsidR="002F395D">
        <w:rPr>
          <w:rFonts w:ascii="Times New Roman" w:hAnsi="Times New Roman" w:cs="Times New Roman"/>
          <w:sz w:val="24"/>
          <w:szCs w:val="24"/>
        </w:rPr>
        <w:t>а</w:t>
      </w:r>
      <w:r w:rsidR="002F395D" w:rsidRPr="00A920C6">
        <w:rPr>
          <w:rFonts w:ascii="Times New Roman" w:hAnsi="Times New Roman" w:cs="Times New Roman"/>
          <w:sz w:val="24"/>
          <w:szCs w:val="24"/>
        </w:rPr>
        <w:t xml:space="preserve"> </w:t>
      </w:r>
      <w:r w:rsidR="00D2314A">
        <w:rPr>
          <w:rFonts w:ascii="Times New Roman" w:hAnsi="Times New Roman" w:cs="Times New Roman"/>
          <w:sz w:val="24"/>
          <w:szCs w:val="24"/>
        </w:rPr>
        <w:br/>
      </w:r>
      <w:r w:rsidR="002F395D" w:rsidRPr="00A920C6">
        <w:rPr>
          <w:rFonts w:ascii="Times New Roman" w:hAnsi="Times New Roman" w:cs="Times New Roman"/>
          <w:sz w:val="24"/>
          <w:szCs w:val="24"/>
        </w:rPr>
        <w:t>N 44-ФЗ</w:t>
      </w:r>
      <w:r w:rsidR="00053103" w:rsidRPr="00A920C6">
        <w:rPr>
          <w:rFonts w:ascii="Times New Roman" w:hAnsi="Times New Roman" w:cs="Times New Roman"/>
          <w:sz w:val="24"/>
          <w:szCs w:val="24"/>
        </w:rPr>
        <w:t>;</w:t>
      </w:r>
    </w:p>
    <w:p w:rsidR="004552C2" w:rsidRPr="00A920C6" w:rsidRDefault="004552C2"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г)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4552C2" w:rsidRPr="00A920C6" w:rsidRDefault="004552C2"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 xml:space="preserve">д) обеспечить за свой счет устранение недостатков, выявленных при приемке Заказчиком услуг; </w:t>
      </w:r>
    </w:p>
    <w:p w:rsidR="004552C2" w:rsidRPr="00A920C6" w:rsidRDefault="004552C2" w:rsidP="00060AE2">
      <w:pPr>
        <w:pStyle w:val="ConsPlusNormal"/>
        <w:ind w:firstLine="540"/>
        <w:jc w:val="both"/>
        <w:rPr>
          <w:rFonts w:ascii="Times New Roman" w:hAnsi="Times New Roman" w:cs="Times New Roman"/>
          <w:sz w:val="24"/>
          <w:szCs w:val="24"/>
        </w:rPr>
      </w:pPr>
      <w:bookmarkStart w:id="7" w:name="P51"/>
      <w:bookmarkEnd w:id="7"/>
      <w:r w:rsidRPr="00A920C6">
        <w:rPr>
          <w:rFonts w:ascii="Times New Roman" w:hAnsi="Times New Roman" w:cs="Times New Roman"/>
          <w:sz w:val="24"/>
          <w:szCs w:val="24"/>
        </w:rPr>
        <w:t>3.3. Заказчик вправе:</w:t>
      </w:r>
    </w:p>
    <w:p w:rsidR="004552C2" w:rsidRPr="00A920C6" w:rsidRDefault="004552C2"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а) требовать от Исполнителя надлежащего исполнения обязательств, установленных Контрактом;</w:t>
      </w:r>
    </w:p>
    <w:p w:rsidR="004552C2" w:rsidRPr="00A920C6" w:rsidRDefault="004552C2" w:rsidP="00060AE2">
      <w:pPr>
        <w:pStyle w:val="ConsPlusNormal"/>
        <w:ind w:firstLine="540"/>
        <w:jc w:val="both"/>
        <w:rPr>
          <w:rFonts w:ascii="Times New Roman" w:hAnsi="Times New Roman" w:cs="Times New Roman"/>
          <w:sz w:val="24"/>
          <w:szCs w:val="24"/>
        </w:rPr>
      </w:pPr>
      <w:bookmarkStart w:id="8" w:name="P64"/>
      <w:bookmarkEnd w:id="8"/>
      <w:r w:rsidRPr="00A920C6">
        <w:rPr>
          <w:rFonts w:ascii="Times New Roman" w:hAnsi="Times New Roman" w:cs="Times New Roman"/>
          <w:sz w:val="24"/>
          <w:szCs w:val="24"/>
        </w:rPr>
        <w:t>б) требовать от Исполнителя своевременного устранения недостатков</w:t>
      </w:r>
      <w:r w:rsidR="00F8432F" w:rsidRPr="00A920C6">
        <w:rPr>
          <w:rFonts w:ascii="Times New Roman" w:hAnsi="Times New Roman" w:cs="Times New Roman"/>
          <w:sz w:val="24"/>
          <w:szCs w:val="24"/>
        </w:rPr>
        <w:t xml:space="preserve">, выявленных </w:t>
      </w:r>
      <w:r w:rsidR="00FD2F08" w:rsidRPr="00A920C6">
        <w:rPr>
          <w:rFonts w:ascii="Times New Roman" w:hAnsi="Times New Roman" w:cs="Times New Roman"/>
          <w:sz w:val="24"/>
          <w:szCs w:val="24"/>
        </w:rPr>
        <w:t>как в ходе приемки, так и в течение гарантийного периода</w:t>
      </w:r>
      <w:r w:rsidRPr="00A920C6">
        <w:rPr>
          <w:rFonts w:ascii="Times New Roman" w:hAnsi="Times New Roman" w:cs="Times New Roman"/>
          <w:sz w:val="24"/>
          <w:szCs w:val="24"/>
        </w:rPr>
        <w:t>;</w:t>
      </w:r>
      <w:r w:rsidR="00F8432F" w:rsidRPr="00A920C6">
        <w:rPr>
          <w:rFonts w:ascii="Times New Roman" w:hAnsi="Times New Roman" w:cs="Times New Roman"/>
          <w:sz w:val="24"/>
          <w:szCs w:val="24"/>
        </w:rPr>
        <w:t xml:space="preserve"> </w:t>
      </w:r>
    </w:p>
    <w:p w:rsidR="004552C2" w:rsidRPr="00A920C6" w:rsidRDefault="004552C2"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в) проверять ход и качество выполнения Исполнителем условий настоящего Контракта без вмешательства в оперативно-хозяйственную деятельность Исполнителя;</w:t>
      </w:r>
    </w:p>
    <w:p w:rsidR="004552C2" w:rsidRPr="00A920C6" w:rsidRDefault="004552C2"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 xml:space="preserve">г) требовать возмещения убытков в соответствии с </w:t>
      </w:r>
      <w:hyperlink w:anchor="P176" w:history="1">
        <w:r w:rsidRPr="00A920C6">
          <w:rPr>
            <w:rFonts w:ascii="Times New Roman" w:hAnsi="Times New Roman" w:cs="Times New Roman"/>
            <w:sz w:val="24"/>
            <w:szCs w:val="24"/>
          </w:rPr>
          <w:t>разделом X</w:t>
        </w:r>
      </w:hyperlink>
      <w:r w:rsidRPr="00A920C6">
        <w:rPr>
          <w:rFonts w:ascii="Times New Roman" w:hAnsi="Times New Roman" w:cs="Times New Roman"/>
          <w:sz w:val="24"/>
          <w:szCs w:val="24"/>
        </w:rPr>
        <w:t xml:space="preserve"> настоящего Контракта, причиненных по вине Исполнителя;</w:t>
      </w:r>
    </w:p>
    <w:p w:rsidR="0014234D" w:rsidRPr="00A920C6" w:rsidRDefault="0014234D"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д) предложить увеличить или уменьшить в процессе исполнения настоящего Контракта объем оказанных услуг, предусмотренных Контрактом, не более чем на десять процентов в порядке и на условиях, установленных Федеральным законом N 44-ФЗ;</w:t>
      </w:r>
    </w:p>
    <w:p w:rsidR="004552C2" w:rsidRPr="00A920C6" w:rsidRDefault="0014234D" w:rsidP="00060AE2">
      <w:pPr>
        <w:pStyle w:val="ConsPlusNormal"/>
        <w:ind w:firstLine="540"/>
        <w:jc w:val="both"/>
        <w:rPr>
          <w:rFonts w:ascii="Times New Roman" w:hAnsi="Times New Roman" w:cs="Times New Roman"/>
          <w:sz w:val="24"/>
          <w:szCs w:val="24"/>
        </w:rPr>
      </w:pPr>
      <w:bookmarkStart w:id="9" w:name="P67"/>
      <w:bookmarkStart w:id="10" w:name="P68"/>
      <w:bookmarkEnd w:id="9"/>
      <w:bookmarkEnd w:id="10"/>
      <w:r w:rsidRPr="00A920C6">
        <w:rPr>
          <w:rFonts w:ascii="Times New Roman" w:hAnsi="Times New Roman" w:cs="Times New Roman"/>
          <w:sz w:val="24"/>
          <w:szCs w:val="24"/>
        </w:rPr>
        <w:t>е</w:t>
      </w:r>
      <w:r w:rsidR="004552C2" w:rsidRPr="00A920C6">
        <w:rPr>
          <w:rFonts w:ascii="Times New Roman" w:hAnsi="Times New Roman" w:cs="Times New Roman"/>
          <w:sz w:val="24"/>
          <w:szCs w:val="24"/>
        </w:rPr>
        <w:t xml:space="preserve">) принять решение об одностороннем отказе от исполнения настоящего Контракта в соответствии с гражданским законодательством; </w:t>
      </w:r>
    </w:p>
    <w:p w:rsidR="004552C2" w:rsidRPr="00A920C6" w:rsidRDefault="0014234D" w:rsidP="00060AE2">
      <w:pPr>
        <w:pStyle w:val="ConsPlusNormal"/>
        <w:ind w:firstLine="540"/>
        <w:jc w:val="both"/>
        <w:rPr>
          <w:rFonts w:ascii="Times New Roman" w:hAnsi="Times New Roman" w:cs="Times New Roman"/>
          <w:sz w:val="24"/>
          <w:szCs w:val="24"/>
        </w:rPr>
      </w:pPr>
      <w:bookmarkStart w:id="11" w:name="P69"/>
      <w:bookmarkEnd w:id="11"/>
      <w:r w:rsidRPr="00A920C6">
        <w:rPr>
          <w:rFonts w:ascii="Times New Roman" w:hAnsi="Times New Roman" w:cs="Times New Roman"/>
          <w:sz w:val="24"/>
          <w:szCs w:val="24"/>
        </w:rPr>
        <w:t>ж</w:t>
      </w:r>
      <w:r w:rsidR="004552C2" w:rsidRPr="00A920C6">
        <w:rPr>
          <w:rFonts w:ascii="Times New Roman" w:hAnsi="Times New Roman" w:cs="Times New Roman"/>
          <w:sz w:val="24"/>
          <w:szCs w:val="24"/>
        </w:rPr>
        <w:t>)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w:t>
      </w:r>
      <w:r w:rsidR="000064A7" w:rsidRPr="00A920C6">
        <w:rPr>
          <w:rFonts w:ascii="Times New Roman" w:hAnsi="Times New Roman" w:cs="Times New Roman"/>
          <w:sz w:val="24"/>
          <w:szCs w:val="24"/>
        </w:rPr>
        <w:t xml:space="preserve"> </w:t>
      </w:r>
    </w:p>
    <w:p w:rsidR="004552C2" w:rsidRPr="00A920C6" w:rsidRDefault="004552C2"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3.4. Заказчик обязан:</w:t>
      </w:r>
    </w:p>
    <w:p w:rsidR="004552C2" w:rsidRPr="00A920C6" w:rsidRDefault="004552C2" w:rsidP="00060AE2">
      <w:pPr>
        <w:pStyle w:val="ConsPlusNormal"/>
        <w:ind w:firstLine="540"/>
        <w:jc w:val="both"/>
        <w:rPr>
          <w:rFonts w:ascii="Times New Roman" w:hAnsi="Times New Roman" w:cs="Times New Roman"/>
          <w:sz w:val="24"/>
          <w:szCs w:val="24"/>
        </w:rPr>
      </w:pPr>
      <w:bookmarkStart w:id="12" w:name="P71"/>
      <w:bookmarkEnd w:id="12"/>
      <w:r w:rsidRPr="00A920C6">
        <w:rPr>
          <w:rFonts w:ascii="Times New Roman" w:hAnsi="Times New Roman" w:cs="Times New Roman"/>
          <w:sz w:val="24"/>
          <w:szCs w:val="24"/>
        </w:rPr>
        <w:t>а) принять и оплатить оказанные услуги в соответствии с Контрактом;</w:t>
      </w:r>
    </w:p>
    <w:p w:rsidR="004552C2" w:rsidRPr="00A920C6" w:rsidRDefault="004552C2"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б) обеспечить контроль за исполнением Контракта;</w:t>
      </w:r>
    </w:p>
    <w:p w:rsidR="006E0B5A" w:rsidRPr="00A920C6" w:rsidRDefault="004552C2" w:rsidP="00060AE2">
      <w:pPr>
        <w:pStyle w:val="ConsPlusNormal"/>
        <w:ind w:firstLine="540"/>
        <w:jc w:val="both"/>
        <w:rPr>
          <w:rFonts w:ascii="Times New Roman" w:hAnsi="Times New Roman" w:cs="Times New Roman"/>
          <w:sz w:val="24"/>
          <w:szCs w:val="24"/>
        </w:rPr>
      </w:pPr>
      <w:bookmarkStart w:id="13" w:name="P73"/>
      <w:bookmarkStart w:id="14" w:name="P74"/>
      <w:bookmarkEnd w:id="13"/>
      <w:bookmarkEnd w:id="14"/>
      <w:r w:rsidRPr="00A920C6">
        <w:rPr>
          <w:rFonts w:ascii="Times New Roman" w:hAnsi="Times New Roman" w:cs="Times New Roman"/>
          <w:sz w:val="24"/>
          <w:szCs w:val="24"/>
        </w:rPr>
        <w:t xml:space="preserve">г) </w:t>
      </w:r>
      <w:r w:rsidR="006E0B5A" w:rsidRPr="00A920C6">
        <w:rPr>
          <w:rFonts w:ascii="Times New Roman" w:hAnsi="Times New Roman" w:cs="Times New Roman"/>
          <w:sz w:val="24"/>
          <w:szCs w:val="24"/>
        </w:rPr>
        <w:t>в случае принятия решения об одностороннем отказе от исполнения Контракта сформировать</w:t>
      </w:r>
      <w:r w:rsidR="00E5667C" w:rsidRPr="00A920C6">
        <w:rPr>
          <w:rFonts w:ascii="Times New Roman" w:hAnsi="Times New Roman" w:cs="Times New Roman"/>
          <w:sz w:val="24"/>
          <w:szCs w:val="24"/>
        </w:rPr>
        <w:t xml:space="preserve"> и направить Исполнителю </w:t>
      </w:r>
      <w:r w:rsidR="006E0B5A" w:rsidRPr="00A920C6">
        <w:rPr>
          <w:rFonts w:ascii="Times New Roman" w:hAnsi="Times New Roman" w:cs="Times New Roman"/>
          <w:sz w:val="24"/>
          <w:szCs w:val="24"/>
        </w:rPr>
        <w:t>решение об одностороннем отказе от исполнения контракта</w:t>
      </w:r>
      <w:r w:rsidR="00E5667C" w:rsidRPr="00A920C6">
        <w:rPr>
          <w:rFonts w:ascii="Times New Roman" w:hAnsi="Times New Roman" w:cs="Times New Roman"/>
          <w:sz w:val="24"/>
          <w:szCs w:val="24"/>
        </w:rPr>
        <w:t xml:space="preserve"> в порядке, предусмотренном ч. 12.2 статьи 95 </w:t>
      </w:r>
      <w:r w:rsidR="002F395D" w:rsidRPr="00A920C6">
        <w:rPr>
          <w:rFonts w:ascii="Times New Roman" w:hAnsi="Times New Roman" w:cs="Times New Roman"/>
          <w:sz w:val="24"/>
          <w:szCs w:val="24"/>
        </w:rPr>
        <w:t>Федеральным законом N 44-ФЗ</w:t>
      </w:r>
      <w:r w:rsidR="006E0B5A" w:rsidRPr="00A920C6">
        <w:rPr>
          <w:rFonts w:ascii="Times New Roman" w:hAnsi="Times New Roman" w:cs="Times New Roman"/>
          <w:sz w:val="24"/>
          <w:szCs w:val="24"/>
        </w:rPr>
        <w:t>;</w:t>
      </w:r>
    </w:p>
    <w:p w:rsidR="004552C2" w:rsidRPr="00A920C6" w:rsidRDefault="004552C2"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д) провести экспертизу оказанных услуг для проверки их соответствия условиям Контракта в соответствии с Федеральным законом N 44-ФЗ;</w:t>
      </w:r>
    </w:p>
    <w:p w:rsidR="004552C2" w:rsidRPr="00A920C6" w:rsidRDefault="004552C2"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 xml:space="preserve">е) требовать уплаты неустоек (штрафов, пеней) в соответствии с </w:t>
      </w:r>
      <w:r w:rsidR="00060AE2" w:rsidRPr="00A920C6">
        <w:rPr>
          <w:rFonts w:ascii="Times New Roman" w:hAnsi="Times New Roman" w:cs="Times New Roman"/>
          <w:sz w:val="24"/>
          <w:szCs w:val="24"/>
        </w:rPr>
        <w:t xml:space="preserve">разделом </w:t>
      </w:r>
      <w:r w:rsidR="00D2314A">
        <w:rPr>
          <w:rFonts w:ascii="Times New Roman" w:hAnsi="Times New Roman" w:cs="Times New Roman"/>
          <w:sz w:val="24"/>
          <w:szCs w:val="24"/>
        </w:rPr>
        <w:br/>
      </w:r>
      <w:r w:rsidR="00060AE2" w:rsidRPr="00A920C6">
        <w:rPr>
          <w:rFonts w:ascii="Times New Roman" w:hAnsi="Times New Roman" w:cs="Times New Roman"/>
          <w:sz w:val="24"/>
          <w:szCs w:val="24"/>
        </w:rPr>
        <w:t>X</w:t>
      </w:r>
      <w:r w:rsidRPr="00A920C6">
        <w:rPr>
          <w:rFonts w:ascii="Times New Roman" w:hAnsi="Times New Roman" w:cs="Times New Roman"/>
          <w:sz w:val="24"/>
          <w:szCs w:val="24"/>
        </w:rPr>
        <w:t xml:space="preserve"> настоящего Контракта.</w:t>
      </w:r>
    </w:p>
    <w:p w:rsidR="004552C2" w:rsidRPr="00A920C6" w:rsidRDefault="004552C2" w:rsidP="00060AE2">
      <w:pPr>
        <w:pStyle w:val="ConsPlusNormal"/>
        <w:jc w:val="both"/>
        <w:rPr>
          <w:rFonts w:ascii="Times New Roman" w:hAnsi="Times New Roman" w:cs="Times New Roman"/>
          <w:sz w:val="24"/>
          <w:szCs w:val="24"/>
        </w:rPr>
      </w:pPr>
    </w:p>
    <w:p w:rsidR="004552C2" w:rsidRPr="00A920C6" w:rsidRDefault="004552C2" w:rsidP="00060AE2">
      <w:pPr>
        <w:pStyle w:val="ConsPlusNormal"/>
        <w:jc w:val="center"/>
        <w:outlineLvl w:val="1"/>
        <w:rPr>
          <w:rFonts w:ascii="Times New Roman" w:hAnsi="Times New Roman" w:cs="Times New Roman"/>
          <w:sz w:val="24"/>
          <w:szCs w:val="24"/>
        </w:rPr>
      </w:pPr>
      <w:r w:rsidRPr="00A920C6">
        <w:rPr>
          <w:rFonts w:ascii="Times New Roman" w:hAnsi="Times New Roman" w:cs="Times New Roman"/>
          <w:sz w:val="24"/>
          <w:szCs w:val="24"/>
        </w:rPr>
        <w:t>IV. Место и сроки оказания услуг</w:t>
      </w:r>
    </w:p>
    <w:p w:rsidR="00764E10" w:rsidRPr="00A920C6" w:rsidRDefault="004552C2" w:rsidP="00060AE2">
      <w:pPr>
        <w:autoSpaceDE w:val="0"/>
        <w:autoSpaceDN w:val="0"/>
        <w:adjustRightInd w:val="0"/>
        <w:ind w:firstLine="540"/>
        <w:jc w:val="both"/>
        <w:rPr>
          <w:rFonts w:eastAsiaTheme="minorHAnsi"/>
          <w:szCs w:val="24"/>
          <w:lang w:eastAsia="en-US"/>
        </w:rPr>
      </w:pPr>
      <w:bookmarkStart w:id="15" w:name="P80"/>
      <w:bookmarkEnd w:id="15"/>
      <w:r w:rsidRPr="00A920C6">
        <w:rPr>
          <w:szCs w:val="24"/>
        </w:rPr>
        <w:t xml:space="preserve">4.1. </w:t>
      </w:r>
      <w:bookmarkStart w:id="16" w:name="P83"/>
      <w:bookmarkEnd w:id="16"/>
      <w:r w:rsidR="00764E10" w:rsidRPr="00A920C6">
        <w:rPr>
          <w:rFonts w:eastAsiaTheme="minorHAnsi"/>
          <w:iCs/>
          <w:szCs w:val="24"/>
          <w:lang w:eastAsia="en-US"/>
        </w:rPr>
        <w:t xml:space="preserve">Услуги оказываются </w:t>
      </w:r>
      <w:r w:rsidR="00A213FA" w:rsidRPr="00A920C6">
        <w:rPr>
          <w:rFonts w:eastAsiaTheme="minorHAnsi"/>
          <w:iCs/>
          <w:szCs w:val="24"/>
          <w:lang w:eastAsia="en-US"/>
        </w:rPr>
        <w:t xml:space="preserve">ежемесячно </w:t>
      </w:r>
      <w:r w:rsidR="00764E10" w:rsidRPr="00A920C6">
        <w:rPr>
          <w:rFonts w:eastAsiaTheme="minorHAnsi"/>
          <w:iCs/>
          <w:szCs w:val="24"/>
          <w:lang w:eastAsia="en-US"/>
        </w:rPr>
        <w:t>в сроки, указанные в Контракте.</w:t>
      </w:r>
    </w:p>
    <w:p w:rsidR="00764E10" w:rsidRPr="00A920C6" w:rsidRDefault="00764E10" w:rsidP="00060AE2">
      <w:pPr>
        <w:autoSpaceDE w:val="0"/>
        <w:autoSpaceDN w:val="0"/>
        <w:adjustRightInd w:val="0"/>
        <w:ind w:firstLine="540"/>
        <w:jc w:val="both"/>
        <w:rPr>
          <w:rFonts w:eastAsiaTheme="minorHAnsi"/>
          <w:szCs w:val="24"/>
          <w:lang w:eastAsia="en-US"/>
        </w:rPr>
      </w:pPr>
      <w:r w:rsidRPr="00A920C6">
        <w:rPr>
          <w:rFonts w:eastAsiaTheme="minorHAnsi"/>
          <w:iCs/>
          <w:szCs w:val="24"/>
          <w:lang w:eastAsia="en-US"/>
        </w:rPr>
        <w:t xml:space="preserve">Начало оказания услуг – </w:t>
      </w:r>
      <w:proofErr w:type="gramStart"/>
      <w:r w:rsidR="006E78F3" w:rsidRPr="00A920C6">
        <w:rPr>
          <w:rFonts w:eastAsiaTheme="minorHAnsi"/>
          <w:iCs/>
          <w:szCs w:val="24"/>
          <w:lang w:eastAsia="en-US"/>
        </w:rPr>
        <w:t>«</w:t>
      </w:r>
      <w:r w:rsidRPr="00A920C6">
        <w:rPr>
          <w:rFonts w:eastAsiaTheme="minorHAnsi"/>
          <w:iCs/>
          <w:szCs w:val="24"/>
          <w:lang w:eastAsia="en-US"/>
        </w:rPr>
        <w:t xml:space="preserve"> 01</w:t>
      </w:r>
      <w:proofErr w:type="gramEnd"/>
      <w:r w:rsidRPr="00A920C6">
        <w:rPr>
          <w:rFonts w:eastAsiaTheme="minorHAnsi"/>
          <w:iCs/>
          <w:szCs w:val="24"/>
          <w:lang w:eastAsia="en-US"/>
        </w:rPr>
        <w:t xml:space="preserve"> </w:t>
      </w:r>
      <w:r w:rsidR="00060AE2" w:rsidRPr="00A920C6">
        <w:rPr>
          <w:rFonts w:eastAsiaTheme="minorHAnsi"/>
          <w:iCs/>
          <w:szCs w:val="24"/>
          <w:lang w:eastAsia="en-US"/>
        </w:rPr>
        <w:t>»</w:t>
      </w:r>
      <w:r w:rsidRPr="00A920C6">
        <w:rPr>
          <w:rFonts w:eastAsiaTheme="minorHAnsi"/>
          <w:szCs w:val="24"/>
          <w:lang w:eastAsia="en-US"/>
        </w:rPr>
        <w:t xml:space="preserve"> января </w:t>
      </w:r>
      <w:r w:rsidR="00D41F5D" w:rsidRPr="00A920C6">
        <w:rPr>
          <w:rFonts w:eastAsiaTheme="minorHAnsi"/>
          <w:iCs/>
          <w:szCs w:val="24"/>
          <w:lang w:eastAsia="en-US"/>
        </w:rPr>
        <w:t>202</w:t>
      </w:r>
      <w:r w:rsidR="002F395D">
        <w:rPr>
          <w:rFonts w:eastAsiaTheme="minorHAnsi"/>
          <w:iCs/>
          <w:szCs w:val="24"/>
          <w:lang w:eastAsia="en-US"/>
        </w:rPr>
        <w:t>7</w:t>
      </w:r>
      <w:r w:rsidRPr="00A920C6">
        <w:rPr>
          <w:rFonts w:eastAsiaTheme="minorHAnsi"/>
          <w:iCs/>
          <w:szCs w:val="24"/>
          <w:lang w:eastAsia="en-US"/>
        </w:rPr>
        <w:t xml:space="preserve"> г. </w:t>
      </w:r>
    </w:p>
    <w:p w:rsidR="00764E10" w:rsidRPr="00A920C6" w:rsidRDefault="00764E10" w:rsidP="00060AE2">
      <w:pPr>
        <w:autoSpaceDE w:val="0"/>
        <w:autoSpaceDN w:val="0"/>
        <w:adjustRightInd w:val="0"/>
        <w:ind w:firstLine="540"/>
        <w:jc w:val="both"/>
        <w:rPr>
          <w:rFonts w:eastAsiaTheme="minorHAnsi"/>
          <w:szCs w:val="24"/>
          <w:lang w:eastAsia="en-US"/>
        </w:rPr>
      </w:pPr>
      <w:r w:rsidRPr="00A920C6">
        <w:rPr>
          <w:rFonts w:eastAsiaTheme="minorHAnsi"/>
          <w:iCs/>
          <w:szCs w:val="24"/>
          <w:lang w:eastAsia="en-US"/>
        </w:rPr>
        <w:t xml:space="preserve">Окончание оказания услуг – </w:t>
      </w:r>
      <w:proofErr w:type="gramStart"/>
      <w:r w:rsidR="006E78F3" w:rsidRPr="00A920C6">
        <w:rPr>
          <w:rFonts w:eastAsiaTheme="minorHAnsi"/>
          <w:iCs/>
          <w:szCs w:val="24"/>
          <w:lang w:eastAsia="en-US"/>
        </w:rPr>
        <w:t>«</w:t>
      </w:r>
      <w:r w:rsidRPr="00A920C6">
        <w:rPr>
          <w:rFonts w:eastAsiaTheme="minorHAnsi"/>
          <w:iCs/>
          <w:szCs w:val="24"/>
          <w:lang w:eastAsia="en-US"/>
        </w:rPr>
        <w:t xml:space="preserve"> 31</w:t>
      </w:r>
      <w:proofErr w:type="gramEnd"/>
      <w:r w:rsidRPr="00A920C6">
        <w:rPr>
          <w:rFonts w:eastAsiaTheme="minorHAnsi"/>
          <w:iCs/>
          <w:szCs w:val="24"/>
          <w:lang w:eastAsia="en-US"/>
        </w:rPr>
        <w:t xml:space="preserve"> </w:t>
      </w:r>
      <w:r w:rsidR="00060AE2" w:rsidRPr="00A920C6">
        <w:rPr>
          <w:rFonts w:eastAsiaTheme="minorHAnsi"/>
          <w:iCs/>
          <w:szCs w:val="24"/>
          <w:lang w:eastAsia="en-US"/>
        </w:rPr>
        <w:t>»</w:t>
      </w:r>
      <w:r w:rsidRPr="00A920C6">
        <w:rPr>
          <w:rFonts w:eastAsiaTheme="minorHAnsi"/>
          <w:szCs w:val="24"/>
          <w:lang w:eastAsia="en-US"/>
        </w:rPr>
        <w:t xml:space="preserve"> декабря </w:t>
      </w:r>
      <w:r w:rsidRPr="00A920C6">
        <w:rPr>
          <w:rFonts w:eastAsiaTheme="minorHAnsi"/>
          <w:iCs/>
          <w:szCs w:val="24"/>
          <w:lang w:eastAsia="en-US"/>
        </w:rPr>
        <w:t>202</w:t>
      </w:r>
      <w:r w:rsidR="002F395D">
        <w:rPr>
          <w:rFonts w:eastAsiaTheme="minorHAnsi"/>
          <w:iCs/>
          <w:szCs w:val="24"/>
          <w:lang w:eastAsia="en-US"/>
        </w:rPr>
        <w:t>7</w:t>
      </w:r>
      <w:r w:rsidRPr="00A920C6">
        <w:rPr>
          <w:rFonts w:eastAsiaTheme="minorHAnsi"/>
          <w:iCs/>
          <w:szCs w:val="24"/>
          <w:lang w:eastAsia="en-US"/>
        </w:rPr>
        <w:t xml:space="preserve"> г.</w:t>
      </w:r>
    </w:p>
    <w:p w:rsidR="004552C2" w:rsidRPr="00A920C6" w:rsidRDefault="004552C2"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 xml:space="preserve">4.2. </w:t>
      </w:r>
      <w:r w:rsidR="00B0065A" w:rsidRPr="00A920C6">
        <w:rPr>
          <w:rFonts w:ascii="Times New Roman" w:hAnsi="Times New Roman" w:cs="Times New Roman"/>
          <w:sz w:val="24"/>
          <w:szCs w:val="24"/>
        </w:rPr>
        <w:t xml:space="preserve">Датой исполнения Исполнителем обязательств по Контракту считается дата подписания Сторонами ежемесячного </w:t>
      </w:r>
      <w:r w:rsidR="00D2314A">
        <w:rPr>
          <w:rFonts w:ascii="Times New Roman" w:hAnsi="Times New Roman" w:cs="Times New Roman"/>
          <w:sz w:val="24"/>
          <w:szCs w:val="24"/>
        </w:rPr>
        <w:t>документа о приемке</w:t>
      </w:r>
      <w:r w:rsidRPr="00A920C6">
        <w:rPr>
          <w:rFonts w:ascii="Times New Roman" w:hAnsi="Times New Roman" w:cs="Times New Roman"/>
          <w:sz w:val="24"/>
          <w:szCs w:val="24"/>
        </w:rPr>
        <w:t>.</w:t>
      </w:r>
    </w:p>
    <w:p w:rsidR="006C6F0B" w:rsidRPr="00A920C6" w:rsidRDefault="006C6F0B" w:rsidP="006C6F0B">
      <w:pPr>
        <w:ind w:left="-284" w:right="-2" w:firstLine="567"/>
        <w:jc w:val="both"/>
        <w:rPr>
          <w:szCs w:val="24"/>
        </w:rPr>
      </w:pPr>
      <w:r w:rsidRPr="00A920C6">
        <w:rPr>
          <w:szCs w:val="24"/>
        </w:rPr>
        <w:t xml:space="preserve">    </w:t>
      </w:r>
      <w:r w:rsidR="004552C2" w:rsidRPr="00A920C6">
        <w:rPr>
          <w:szCs w:val="24"/>
        </w:rPr>
        <w:t xml:space="preserve">4.3. </w:t>
      </w:r>
      <w:r w:rsidRPr="00A920C6">
        <w:rPr>
          <w:szCs w:val="24"/>
        </w:rPr>
        <w:t xml:space="preserve">Место оказания услуг: 191023, г. Санкт-Петербург, ул. Зодчего Росси, </w:t>
      </w:r>
      <w:r w:rsidRPr="00EA3165">
        <w:rPr>
          <w:szCs w:val="24"/>
        </w:rPr>
        <w:t xml:space="preserve">дом 1-3, </w:t>
      </w:r>
      <w:r w:rsidR="002F395D">
        <w:rPr>
          <w:szCs w:val="24"/>
        </w:rPr>
        <w:t xml:space="preserve">литера А, </w:t>
      </w:r>
      <w:r w:rsidRPr="00EA3165">
        <w:rPr>
          <w:szCs w:val="24"/>
        </w:rPr>
        <w:t>6 и 8 подъезды.</w:t>
      </w:r>
      <w:r w:rsidRPr="00A920C6">
        <w:rPr>
          <w:szCs w:val="24"/>
        </w:rPr>
        <w:t xml:space="preserve"> </w:t>
      </w:r>
    </w:p>
    <w:p w:rsidR="007A07F8" w:rsidRPr="00A920C6" w:rsidRDefault="007A07F8" w:rsidP="00060AE2">
      <w:pPr>
        <w:pStyle w:val="ConsPlusNormal"/>
        <w:ind w:firstLine="540"/>
        <w:jc w:val="both"/>
        <w:rPr>
          <w:rFonts w:ascii="Times New Roman" w:hAnsi="Times New Roman" w:cs="Times New Roman"/>
          <w:sz w:val="24"/>
          <w:szCs w:val="24"/>
        </w:rPr>
      </w:pPr>
    </w:p>
    <w:p w:rsidR="004552C2" w:rsidRPr="00A920C6" w:rsidRDefault="004552C2" w:rsidP="00060AE2">
      <w:pPr>
        <w:pStyle w:val="ConsPlusNormal"/>
        <w:jc w:val="center"/>
        <w:outlineLvl w:val="1"/>
        <w:rPr>
          <w:rFonts w:ascii="Times New Roman" w:hAnsi="Times New Roman" w:cs="Times New Roman"/>
          <w:sz w:val="24"/>
          <w:szCs w:val="24"/>
        </w:rPr>
      </w:pPr>
      <w:r w:rsidRPr="00A920C6">
        <w:rPr>
          <w:rFonts w:ascii="Times New Roman" w:hAnsi="Times New Roman" w:cs="Times New Roman"/>
          <w:sz w:val="24"/>
          <w:szCs w:val="24"/>
        </w:rPr>
        <w:t>V. Порядок сдачи и приемки оказанных услуг</w:t>
      </w:r>
    </w:p>
    <w:p w:rsidR="006E0B5A" w:rsidRPr="00A920C6" w:rsidRDefault="006E0B5A" w:rsidP="00060AE2">
      <w:pPr>
        <w:pStyle w:val="ConsPlusNormal"/>
        <w:jc w:val="center"/>
        <w:outlineLvl w:val="1"/>
        <w:rPr>
          <w:rFonts w:ascii="Times New Roman" w:hAnsi="Times New Roman" w:cs="Times New Roman"/>
          <w:sz w:val="24"/>
          <w:szCs w:val="24"/>
        </w:rPr>
      </w:pPr>
    </w:p>
    <w:p w:rsidR="00A213FA" w:rsidRPr="00A920C6" w:rsidRDefault="00A213FA" w:rsidP="00060AE2">
      <w:pPr>
        <w:autoSpaceDE w:val="0"/>
        <w:autoSpaceDN w:val="0"/>
        <w:adjustRightInd w:val="0"/>
        <w:ind w:firstLine="540"/>
        <w:jc w:val="both"/>
        <w:rPr>
          <w:rFonts w:eastAsiaTheme="minorHAnsi"/>
          <w:iCs/>
          <w:szCs w:val="24"/>
          <w:lang w:eastAsia="en-US"/>
        </w:rPr>
      </w:pPr>
      <w:bookmarkStart w:id="17" w:name="P89"/>
      <w:bookmarkEnd w:id="17"/>
      <w:r w:rsidRPr="00A920C6">
        <w:rPr>
          <w:rFonts w:eastAsiaTheme="minorHAnsi"/>
          <w:iCs/>
          <w:szCs w:val="24"/>
          <w:lang w:eastAsia="en-US"/>
        </w:rPr>
        <w:t xml:space="preserve">5.1. Исполнитель обязан в письменной форме уведомить Заказчика о готовности оказываемых услуг к сдаче в срок </w:t>
      </w:r>
      <w:r w:rsidR="007A64A3" w:rsidRPr="00A920C6">
        <w:rPr>
          <w:rFonts w:eastAsiaTheme="minorHAnsi"/>
          <w:iCs/>
          <w:szCs w:val="24"/>
          <w:lang w:eastAsia="en-US"/>
        </w:rPr>
        <w:t>не позднее пяти рабочих дней месяца, следующего за месяцем, в котором были оказаны услуги</w:t>
      </w:r>
      <w:r w:rsidRPr="00A920C6">
        <w:rPr>
          <w:rFonts w:eastAsiaTheme="minorHAnsi"/>
          <w:iCs/>
          <w:szCs w:val="24"/>
          <w:lang w:eastAsia="en-US"/>
        </w:rPr>
        <w:t>.</w:t>
      </w:r>
    </w:p>
    <w:p w:rsidR="00A213FA" w:rsidRPr="00A920C6" w:rsidRDefault="00A213FA" w:rsidP="00060AE2">
      <w:pPr>
        <w:autoSpaceDE w:val="0"/>
        <w:autoSpaceDN w:val="0"/>
        <w:adjustRightInd w:val="0"/>
        <w:ind w:firstLine="540"/>
        <w:jc w:val="both"/>
        <w:rPr>
          <w:rFonts w:eastAsiaTheme="minorHAnsi"/>
          <w:iCs/>
          <w:szCs w:val="24"/>
          <w:lang w:eastAsia="en-US"/>
        </w:rPr>
      </w:pPr>
      <w:r w:rsidRPr="00A920C6">
        <w:rPr>
          <w:rFonts w:eastAsiaTheme="minorHAnsi"/>
          <w:iCs/>
          <w:szCs w:val="24"/>
          <w:lang w:eastAsia="en-US"/>
        </w:rPr>
        <w:t>Уведомление Исполнителя о готовности оказываемых услуг к сдаче должно быть подписано руководителем Исполнителя (иным уполномоченным лицом).</w:t>
      </w:r>
    </w:p>
    <w:p w:rsidR="006B19A6" w:rsidRDefault="00A213FA" w:rsidP="00060AE2">
      <w:pPr>
        <w:autoSpaceDE w:val="0"/>
        <w:autoSpaceDN w:val="0"/>
        <w:adjustRightInd w:val="0"/>
        <w:ind w:firstLine="540"/>
        <w:jc w:val="both"/>
        <w:rPr>
          <w:rFonts w:eastAsiaTheme="minorHAnsi"/>
          <w:iCs/>
          <w:szCs w:val="24"/>
          <w:lang w:eastAsia="en-US"/>
        </w:rPr>
      </w:pPr>
      <w:r w:rsidRPr="00A920C6">
        <w:rPr>
          <w:rFonts w:eastAsiaTheme="minorHAnsi"/>
          <w:iCs/>
          <w:szCs w:val="24"/>
          <w:lang w:eastAsia="en-US"/>
        </w:rPr>
        <w:t xml:space="preserve">Вместе с уведомлением </w:t>
      </w:r>
      <w:r w:rsidR="00D015FC" w:rsidRPr="0006220E">
        <w:rPr>
          <w:szCs w:val="24"/>
        </w:rPr>
        <w:t>Исполнитель направляет Заказчику следующие документы</w:t>
      </w:r>
      <w:r w:rsidR="00D015FC">
        <w:rPr>
          <w:szCs w:val="24"/>
        </w:rPr>
        <w:t>:</w:t>
      </w:r>
      <w:r w:rsidR="006B19A6" w:rsidRPr="00A920C6">
        <w:rPr>
          <w:rFonts w:eastAsiaTheme="minorHAnsi"/>
          <w:iCs/>
          <w:szCs w:val="24"/>
          <w:lang w:eastAsia="en-US"/>
        </w:rPr>
        <w:t xml:space="preserve"> </w:t>
      </w:r>
    </w:p>
    <w:p w:rsidR="00D015FC" w:rsidRPr="0006220E" w:rsidRDefault="00D015FC" w:rsidP="00D015FC">
      <w:pPr>
        <w:pStyle w:val="ab"/>
        <w:spacing w:line="240" w:lineRule="auto"/>
        <w:ind w:left="709" w:firstLine="0"/>
        <w:rPr>
          <w:sz w:val="24"/>
          <w:szCs w:val="24"/>
        </w:rPr>
      </w:pPr>
      <w:r w:rsidRPr="0006220E">
        <w:rPr>
          <w:sz w:val="24"/>
          <w:szCs w:val="24"/>
        </w:rPr>
        <w:lastRenderedPageBreak/>
        <w:t>- документ о приемке: Акт об оказании услуг или универсальный передаточный документ</w:t>
      </w:r>
      <w:r w:rsidR="006B01BC">
        <w:rPr>
          <w:sz w:val="24"/>
          <w:szCs w:val="24"/>
        </w:rPr>
        <w:t xml:space="preserve"> </w:t>
      </w:r>
      <w:r w:rsidR="006B01BC" w:rsidRPr="0006220E">
        <w:rPr>
          <w:sz w:val="24"/>
          <w:szCs w:val="24"/>
        </w:rPr>
        <w:t xml:space="preserve">(далее – </w:t>
      </w:r>
      <w:r w:rsidR="00F7298D">
        <w:rPr>
          <w:sz w:val="24"/>
          <w:szCs w:val="24"/>
        </w:rPr>
        <w:t>документ о приемке</w:t>
      </w:r>
      <w:r w:rsidR="006B01BC" w:rsidRPr="0006220E">
        <w:rPr>
          <w:sz w:val="24"/>
          <w:szCs w:val="24"/>
        </w:rPr>
        <w:t>)</w:t>
      </w:r>
      <w:r w:rsidRPr="0006220E">
        <w:rPr>
          <w:sz w:val="24"/>
          <w:szCs w:val="24"/>
        </w:rPr>
        <w:t>;</w:t>
      </w:r>
    </w:p>
    <w:p w:rsidR="00D015FC" w:rsidRPr="0006220E" w:rsidRDefault="00D015FC" w:rsidP="00D015FC">
      <w:pPr>
        <w:pStyle w:val="ab"/>
        <w:spacing w:line="240" w:lineRule="auto"/>
        <w:ind w:left="709" w:firstLine="0"/>
        <w:rPr>
          <w:sz w:val="24"/>
          <w:szCs w:val="24"/>
        </w:rPr>
      </w:pPr>
      <w:r w:rsidRPr="0006220E">
        <w:rPr>
          <w:sz w:val="24"/>
          <w:szCs w:val="24"/>
        </w:rPr>
        <w:t>- счет, счет-фактуру (при наличии)</w:t>
      </w:r>
      <w:r>
        <w:rPr>
          <w:sz w:val="24"/>
          <w:szCs w:val="24"/>
        </w:rPr>
        <w:t>.</w:t>
      </w:r>
    </w:p>
    <w:p w:rsidR="00A213FA" w:rsidRPr="00A920C6" w:rsidRDefault="00A213FA" w:rsidP="00060AE2">
      <w:pPr>
        <w:autoSpaceDE w:val="0"/>
        <w:autoSpaceDN w:val="0"/>
        <w:adjustRightInd w:val="0"/>
        <w:ind w:firstLine="540"/>
        <w:jc w:val="both"/>
        <w:rPr>
          <w:rFonts w:eastAsiaTheme="minorHAnsi"/>
          <w:iCs/>
          <w:szCs w:val="24"/>
          <w:lang w:eastAsia="en-US"/>
        </w:rPr>
      </w:pPr>
      <w:r w:rsidRPr="00A920C6">
        <w:rPr>
          <w:rFonts w:eastAsiaTheme="minorHAnsi"/>
          <w:iCs/>
          <w:szCs w:val="24"/>
          <w:lang w:eastAsia="en-US"/>
        </w:rPr>
        <w:t xml:space="preserve">К </w:t>
      </w:r>
      <w:r w:rsidR="00F7298D">
        <w:rPr>
          <w:rFonts w:eastAsiaTheme="minorHAnsi"/>
          <w:iCs/>
          <w:szCs w:val="24"/>
          <w:lang w:eastAsia="en-US"/>
        </w:rPr>
        <w:t>документу о приемке</w:t>
      </w:r>
      <w:r w:rsidRPr="00A920C6">
        <w:rPr>
          <w:rFonts w:eastAsiaTheme="minorHAnsi"/>
          <w:iCs/>
          <w:szCs w:val="24"/>
          <w:lang w:eastAsia="en-US"/>
        </w:rPr>
        <w:t xml:space="preserve"> прилагаются также документы, предусмотренные </w:t>
      </w:r>
      <w:r w:rsidR="00D3138F" w:rsidRPr="00A920C6">
        <w:rPr>
          <w:rFonts w:eastAsiaTheme="minorHAnsi"/>
          <w:iCs/>
          <w:szCs w:val="24"/>
          <w:lang w:eastAsia="en-US"/>
        </w:rPr>
        <w:t>Техническим заданием</w:t>
      </w:r>
      <w:r w:rsidRPr="00A920C6">
        <w:rPr>
          <w:rFonts w:eastAsiaTheme="minorHAnsi"/>
          <w:iCs/>
          <w:szCs w:val="24"/>
          <w:lang w:eastAsia="en-US"/>
        </w:rPr>
        <w:t>.</w:t>
      </w:r>
    </w:p>
    <w:p w:rsidR="00F7298D" w:rsidRPr="00F7298D" w:rsidRDefault="006E0B5A" w:rsidP="00F7298D">
      <w:pPr>
        <w:autoSpaceDE w:val="0"/>
        <w:autoSpaceDN w:val="0"/>
        <w:adjustRightInd w:val="0"/>
        <w:ind w:firstLine="540"/>
        <w:jc w:val="both"/>
        <w:rPr>
          <w:rFonts w:eastAsiaTheme="minorHAnsi"/>
          <w:iCs/>
          <w:szCs w:val="24"/>
          <w:lang w:eastAsia="en-US"/>
        </w:rPr>
      </w:pPr>
      <w:r w:rsidRPr="00F7298D">
        <w:rPr>
          <w:rFonts w:eastAsiaTheme="minorHAnsi"/>
          <w:iCs/>
          <w:szCs w:val="24"/>
          <w:lang w:eastAsia="en-US"/>
        </w:rPr>
        <w:t>5.</w:t>
      </w:r>
      <w:r w:rsidR="00B80E55" w:rsidRPr="00F7298D">
        <w:rPr>
          <w:rFonts w:eastAsiaTheme="minorHAnsi"/>
          <w:iCs/>
          <w:szCs w:val="24"/>
          <w:lang w:eastAsia="en-US"/>
        </w:rPr>
        <w:t>2</w:t>
      </w:r>
      <w:r w:rsidRPr="00F7298D">
        <w:rPr>
          <w:rFonts w:eastAsiaTheme="minorHAnsi"/>
          <w:iCs/>
          <w:szCs w:val="24"/>
          <w:lang w:eastAsia="en-US"/>
        </w:rPr>
        <w:t xml:space="preserve">. </w:t>
      </w:r>
      <w:r w:rsidR="00753B4D" w:rsidRPr="00A920C6">
        <w:rPr>
          <w:rFonts w:eastAsiaTheme="minorHAnsi"/>
          <w:iCs/>
          <w:szCs w:val="24"/>
          <w:lang w:eastAsia="en-US"/>
        </w:rPr>
        <w:t>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N 44-ФЗ.</w:t>
      </w:r>
      <w:r w:rsidR="00F7298D">
        <w:rPr>
          <w:rFonts w:eastAsiaTheme="minorHAnsi"/>
          <w:iCs/>
          <w:szCs w:val="24"/>
          <w:lang w:eastAsia="en-US"/>
        </w:rPr>
        <w:t xml:space="preserve"> </w:t>
      </w:r>
      <w:r w:rsidR="00F7298D" w:rsidRPr="00F7298D">
        <w:rPr>
          <w:rFonts w:eastAsiaTheme="minorHAnsi"/>
          <w:iCs/>
          <w:szCs w:val="24"/>
          <w:lang w:eastAsia="en-US"/>
        </w:rPr>
        <w:t xml:space="preserve">По результатам проведения экспертизы Заказчик вправе оформить заключение по результатам экспертизы. Подписание </w:t>
      </w:r>
      <w:r w:rsidR="00F7298D">
        <w:rPr>
          <w:szCs w:val="24"/>
        </w:rPr>
        <w:t>документа о приемке</w:t>
      </w:r>
      <w:r w:rsidR="00F7298D" w:rsidRPr="00F7298D">
        <w:rPr>
          <w:rFonts w:eastAsiaTheme="minorHAnsi"/>
          <w:iCs/>
          <w:szCs w:val="24"/>
          <w:lang w:eastAsia="en-US"/>
        </w:rPr>
        <w:t xml:space="preserve"> свидетельствует о том, что экспертиза Заказчиком проведена, услуги приняты без претензий.</w:t>
      </w:r>
    </w:p>
    <w:p w:rsidR="00014AFB" w:rsidRPr="00A920C6" w:rsidRDefault="00014AFB" w:rsidP="00060AE2">
      <w:pPr>
        <w:autoSpaceDE w:val="0"/>
        <w:autoSpaceDN w:val="0"/>
        <w:adjustRightInd w:val="0"/>
        <w:ind w:firstLine="540"/>
        <w:jc w:val="both"/>
        <w:rPr>
          <w:rFonts w:eastAsiaTheme="minorHAnsi"/>
          <w:iCs/>
          <w:szCs w:val="24"/>
          <w:lang w:eastAsia="en-US"/>
        </w:rPr>
      </w:pPr>
      <w:r w:rsidRPr="00A920C6">
        <w:rPr>
          <w:rFonts w:eastAsiaTheme="minorHAnsi"/>
          <w:iCs/>
          <w:szCs w:val="24"/>
          <w:lang w:eastAsia="en-US"/>
        </w:rPr>
        <w:t xml:space="preserve">5.3. Заказчик в течение 10 рабочих дней с даты получения </w:t>
      </w:r>
      <w:r w:rsidR="00F7298D" w:rsidRPr="00F7298D">
        <w:rPr>
          <w:rFonts w:eastAsiaTheme="minorHAnsi"/>
          <w:iCs/>
          <w:szCs w:val="24"/>
          <w:lang w:eastAsia="en-US"/>
        </w:rPr>
        <w:t>документа(</w:t>
      </w:r>
      <w:proofErr w:type="spellStart"/>
      <w:r w:rsidR="00F7298D" w:rsidRPr="00F7298D">
        <w:rPr>
          <w:rFonts w:eastAsiaTheme="minorHAnsi"/>
          <w:iCs/>
          <w:szCs w:val="24"/>
          <w:lang w:eastAsia="en-US"/>
        </w:rPr>
        <w:t>ов</w:t>
      </w:r>
      <w:proofErr w:type="spellEnd"/>
      <w:r w:rsidR="00F7298D" w:rsidRPr="00F7298D">
        <w:rPr>
          <w:rFonts w:eastAsiaTheme="minorHAnsi"/>
          <w:iCs/>
          <w:szCs w:val="24"/>
          <w:lang w:eastAsia="en-US"/>
        </w:rPr>
        <w:t>)</w:t>
      </w:r>
      <w:r w:rsidR="00F7298D">
        <w:rPr>
          <w:rFonts w:eastAsiaTheme="minorHAnsi"/>
          <w:iCs/>
          <w:szCs w:val="24"/>
          <w:lang w:eastAsia="en-US"/>
        </w:rPr>
        <w:t xml:space="preserve"> о приемке, предусмотренных</w:t>
      </w:r>
      <w:r w:rsidR="00F7298D">
        <w:rPr>
          <w:sz w:val="22"/>
          <w:szCs w:val="22"/>
        </w:rPr>
        <w:t xml:space="preserve"> п. 5.1 Контракта</w:t>
      </w:r>
      <w:r w:rsidRPr="00A920C6">
        <w:rPr>
          <w:rFonts w:eastAsiaTheme="minorHAnsi"/>
          <w:iCs/>
          <w:szCs w:val="24"/>
          <w:lang w:eastAsia="en-US"/>
        </w:rPr>
        <w:t xml:space="preserve">, осуществляет проверку оказанной Исполнителем услуги по Контракту на предмет соответствия оказанной услуги требованиям и условиям Контракта, принимает оказанную услугу, передает Исполнителю подписанный со своей стороны </w:t>
      </w:r>
      <w:r w:rsidR="0095433D" w:rsidRPr="0006220E">
        <w:rPr>
          <w:szCs w:val="24"/>
        </w:rPr>
        <w:t>документ о приемке</w:t>
      </w:r>
      <w:r w:rsidRPr="00A920C6">
        <w:rPr>
          <w:rFonts w:eastAsiaTheme="minorHAnsi"/>
          <w:iCs/>
          <w:szCs w:val="24"/>
          <w:lang w:eastAsia="en-US"/>
        </w:rPr>
        <w:t xml:space="preserve"> или отказывает в приемке, направляя мотивированный отказ от приемки оказанной услуги с перечнем выявленных недостатков и с указанием сроков их устранения.</w:t>
      </w:r>
    </w:p>
    <w:p w:rsidR="004552C2" w:rsidRPr="00A920C6" w:rsidRDefault="006B19A6"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5</w:t>
      </w:r>
      <w:r w:rsidR="004552C2" w:rsidRPr="00A920C6">
        <w:rPr>
          <w:rFonts w:ascii="Times New Roman" w:hAnsi="Times New Roman" w:cs="Times New Roman"/>
          <w:sz w:val="24"/>
          <w:szCs w:val="24"/>
        </w:rPr>
        <w:t>.</w:t>
      </w:r>
      <w:r w:rsidRPr="00A920C6">
        <w:rPr>
          <w:rFonts w:ascii="Times New Roman" w:hAnsi="Times New Roman" w:cs="Times New Roman"/>
          <w:sz w:val="24"/>
          <w:szCs w:val="24"/>
        </w:rPr>
        <w:t>4</w:t>
      </w:r>
      <w:r w:rsidR="004552C2" w:rsidRPr="00A920C6">
        <w:rPr>
          <w:rFonts w:ascii="Times New Roman" w:hAnsi="Times New Roman" w:cs="Times New Roman"/>
          <w:sz w:val="24"/>
          <w:szCs w:val="24"/>
        </w:rPr>
        <w:t>. Заказчик вправе не отказывать в приемке оказанных услуг 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p w:rsidR="004552C2" w:rsidRPr="00A920C6" w:rsidRDefault="004552C2"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5.</w:t>
      </w:r>
      <w:r w:rsidR="006B19A6" w:rsidRPr="00A920C6">
        <w:rPr>
          <w:rFonts w:ascii="Times New Roman" w:hAnsi="Times New Roman" w:cs="Times New Roman"/>
          <w:sz w:val="24"/>
          <w:szCs w:val="24"/>
        </w:rPr>
        <w:t>5</w:t>
      </w:r>
      <w:r w:rsidRPr="00A920C6">
        <w:rPr>
          <w:rFonts w:ascii="Times New Roman" w:hAnsi="Times New Roman" w:cs="Times New Roman"/>
          <w:sz w:val="24"/>
          <w:szCs w:val="24"/>
        </w:rPr>
        <w:t>. Выявленные недостатки устраняются Исполнителем за его счет.</w:t>
      </w:r>
    </w:p>
    <w:p w:rsidR="004552C2" w:rsidRPr="00A920C6" w:rsidRDefault="004552C2" w:rsidP="00060AE2">
      <w:pPr>
        <w:pStyle w:val="ConsPlusNormal"/>
        <w:jc w:val="both"/>
        <w:rPr>
          <w:rFonts w:ascii="Times New Roman" w:hAnsi="Times New Roman" w:cs="Times New Roman"/>
          <w:sz w:val="24"/>
          <w:szCs w:val="24"/>
        </w:rPr>
      </w:pPr>
    </w:p>
    <w:p w:rsidR="004552C2" w:rsidRPr="00A920C6" w:rsidRDefault="004552C2" w:rsidP="00060AE2">
      <w:pPr>
        <w:pStyle w:val="ConsPlusNormal"/>
        <w:jc w:val="center"/>
        <w:outlineLvl w:val="1"/>
        <w:rPr>
          <w:rFonts w:ascii="Times New Roman" w:hAnsi="Times New Roman" w:cs="Times New Roman"/>
          <w:sz w:val="24"/>
          <w:szCs w:val="24"/>
        </w:rPr>
      </w:pPr>
      <w:r w:rsidRPr="00A920C6">
        <w:rPr>
          <w:rFonts w:ascii="Times New Roman" w:hAnsi="Times New Roman" w:cs="Times New Roman"/>
          <w:sz w:val="24"/>
          <w:szCs w:val="24"/>
        </w:rPr>
        <w:t>VI. Це</w:t>
      </w:r>
      <w:r w:rsidR="003211A9" w:rsidRPr="00A920C6">
        <w:rPr>
          <w:rFonts w:ascii="Times New Roman" w:hAnsi="Times New Roman" w:cs="Times New Roman"/>
          <w:sz w:val="24"/>
          <w:szCs w:val="24"/>
        </w:rPr>
        <w:t>на Контракта и порядок расчетов</w:t>
      </w:r>
    </w:p>
    <w:p w:rsidR="004552C2" w:rsidRPr="00A920C6" w:rsidRDefault="004552C2" w:rsidP="000258E4">
      <w:pPr>
        <w:pStyle w:val="ConsPlusNormal"/>
        <w:ind w:firstLine="540"/>
        <w:jc w:val="both"/>
        <w:rPr>
          <w:rFonts w:ascii="Times New Roman" w:hAnsi="Times New Roman" w:cs="Times New Roman"/>
          <w:sz w:val="24"/>
          <w:szCs w:val="24"/>
        </w:rPr>
      </w:pPr>
    </w:p>
    <w:p w:rsidR="000258E4" w:rsidRPr="000258E4" w:rsidRDefault="004552C2" w:rsidP="000258E4">
      <w:pPr>
        <w:pStyle w:val="ConsPlusNormal"/>
        <w:ind w:firstLine="540"/>
        <w:jc w:val="both"/>
        <w:rPr>
          <w:rFonts w:ascii="Times New Roman" w:hAnsi="Times New Roman" w:cs="Times New Roman"/>
          <w:sz w:val="24"/>
          <w:szCs w:val="24"/>
        </w:rPr>
      </w:pPr>
      <w:bookmarkStart w:id="18" w:name="P103"/>
      <w:bookmarkEnd w:id="18"/>
      <w:r w:rsidRPr="00A920C6">
        <w:rPr>
          <w:rFonts w:ascii="Times New Roman" w:hAnsi="Times New Roman" w:cs="Times New Roman"/>
          <w:sz w:val="24"/>
          <w:szCs w:val="24"/>
        </w:rPr>
        <w:t xml:space="preserve">6.1. Цена </w:t>
      </w:r>
      <w:r w:rsidR="003211A9" w:rsidRPr="00A920C6">
        <w:rPr>
          <w:rFonts w:ascii="Times New Roman" w:hAnsi="Times New Roman" w:cs="Times New Roman"/>
          <w:sz w:val="24"/>
          <w:szCs w:val="24"/>
        </w:rPr>
        <w:t>Контракта составляет</w:t>
      </w:r>
      <w:r w:rsidRPr="00A920C6">
        <w:rPr>
          <w:rFonts w:ascii="Times New Roman" w:hAnsi="Times New Roman" w:cs="Times New Roman"/>
          <w:sz w:val="24"/>
          <w:szCs w:val="24"/>
        </w:rPr>
        <w:t xml:space="preserve"> </w:t>
      </w:r>
      <w:r w:rsidR="000258E4" w:rsidRPr="000258E4">
        <w:rPr>
          <w:rFonts w:ascii="Times New Roman" w:hAnsi="Times New Roman" w:cs="Times New Roman"/>
          <w:sz w:val="24"/>
          <w:szCs w:val="24"/>
        </w:rPr>
        <w:t>(_______________ рублей ___ копеек), включая налог на добавленную стоимость (__ %): __________ (__________) рублей _______ копеек (НДС не облагается на основании __________ Налогового кодекса Российской Федерации и ________).</w:t>
      </w:r>
    </w:p>
    <w:p w:rsidR="004552C2" w:rsidRPr="00A920C6" w:rsidRDefault="004552C2" w:rsidP="00060AE2">
      <w:pPr>
        <w:pStyle w:val="ConsPlusNormal"/>
        <w:ind w:firstLine="540"/>
        <w:jc w:val="both"/>
        <w:rPr>
          <w:rFonts w:ascii="Times New Roman" w:hAnsi="Times New Roman" w:cs="Times New Roman"/>
          <w:sz w:val="24"/>
          <w:szCs w:val="24"/>
        </w:rPr>
      </w:pPr>
      <w:bookmarkStart w:id="19" w:name="P108"/>
      <w:bookmarkEnd w:id="19"/>
      <w:r w:rsidRPr="00A920C6">
        <w:rPr>
          <w:rFonts w:ascii="Times New Roman" w:hAnsi="Times New Roman" w:cs="Times New Roman"/>
          <w:sz w:val="24"/>
          <w:szCs w:val="24"/>
        </w:rPr>
        <w:t>6.2.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552C2" w:rsidRPr="00A920C6" w:rsidRDefault="004552C2" w:rsidP="00060AE2">
      <w:pPr>
        <w:pStyle w:val="ConsPlusNormal"/>
        <w:ind w:firstLine="540"/>
        <w:jc w:val="both"/>
        <w:rPr>
          <w:rFonts w:ascii="Times New Roman" w:hAnsi="Times New Roman" w:cs="Times New Roman"/>
          <w:sz w:val="24"/>
          <w:szCs w:val="24"/>
        </w:rPr>
      </w:pPr>
      <w:bookmarkStart w:id="20" w:name="P109"/>
      <w:bookmarkEnd w:id="20"/>
      <w:r w:rsidRPr="00A920C6">
        <w:rPr>
          <w:rFonts w:ascii="Times New Roman" w:hAnsi="Times New Roman" w:cs="Times New Roman"/>
          <w:sz w:val="24"/>
          <w:szCs w:val="24"/>
        </w:rPr>
        <w:t>6.3. Цена контракта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4552C2" w:rsidRPr="00A920C6" w:rsidRDefault="004552C2" w:rsidP="00060AE2">
      <w:pPr>
        <w:pStyle w:val="ConsPlusNormal"/>
        <w:ind w:firstLine="540"/>
        <w:jc w:val="both"/>
        <w:rPr>
          <w:rFonts w:ascii="Times New Roman" w:hAnsi="Times New Roman" w:cs="Times New Roman"/>
          <w:sz w:val="24"/>
          <w:szCs w:val="24"/>
        </w:rPr>
      </w:pPr>
      <w:bookmarkStart w:id="21" w:name="P110"/>
      <w:bookmarkEnd w:id="21"/>
      <w:r w:rsidRPr="00A920C6">
        <w:rPr>
          <w:rFonts w:ascii="Times New Roman" w:hAnsi="Times New Roman" w:cs="Times New Roman"/>
          <w:sz w:val="24"/>
          <w:szCs w:val="24"/>
        </w:rPr>
        <w:t xml:space="preserve">6.4. Цена настоящего Контракта является твердой и определяется на весь срок исполнения Контракта, за исключением случаев, установленных Федеральным законом </w:t>
      </w:r>
      <w:r w:rsidR="003649D3">
        <w:rPr>
          <w:rFonts w:ascii="Times New Roman" w:hAnsi="Times New Roman" w:cs="Times New Roman"/>
          <w:sz w:val="24"/>
          <w:szCs w:val="24"/>
        </w:rPr>
        <w:br/>
      </w:r>
      <w:r w:rsidRPr="00A920C6">
        <w:rPr>
          <w:rFonts w:ascii="Times New Roman" w:hAnsi="Times New Roman" w:cs="Times New Roman"/>
          <w:sz w:val="24"/>
          <w:szCs w:val="24"/>
        </w:rPr>
        <w:t>N 44-ФЗ и настоящим Контрактом.</w:t>
      </w:r>
    </w:p>
    <w:p w:rsidR="004552C2" w:rsidRPr="00A920C6" w:rsidRDefault="004552C2" w:rsidP="00060AE2">
      <w:pPr>
        <w:pStyle w:val="ConsPlusNormal"/>
        <w:ind w:firstLine="540"/>
        <w:jc w:val="both"/>
        <w:rPr>
          <w:rFonts w:ascii="Times New Roman" w:hAnsi="Times New Roman" w:cs="Times New Roman"/>
          <w:sz w:val="24"/>
          <w:szCs w:val="24"/>
        </w:rPr>
      </w:pPr>
      <w:bookmarkStart w:id="22" w:name="P111"/>
      <w:bookmarkStart w:id="23" w:name="P112"/>
      <w:bookmarkEnd w:id="22"/>
      <w:bookmarkEnd w:id="23"/>
      <w:r w:rsidRPr="00A920C6">
        <w:rPr>
          <w:rFonts w:ascii="Times New Roman" w:hAnsi="Times New Roman" w:cs="Times New Roman"/>
          <w:sz w:val="24"/>
          <w:szCs w:val="24"/>
        </w:rPr>
        <w:t xml:space="preserve">6.5. Источник финансирования Контракта </w:t>
      </w:r>
      <w:r w:rsidR="003211A9" w:rsidRPr="00A920C6">
        <w:rPr>
          <w:rFonts w:ascii="Times New Roman" w:hAnsi="Times New Roman" w:cs="Times New Roman"/>
          <w:sz w:val="24"/>
          <w:szCs w:val="24"/>
        </w:rPr>
        <w:t>–</w:t>
      </w:r>
      <w:r w:rsidR="007A07F8" w:rsidRPr="00A920C6">
        <w:rPr>
          <w:rFonts w:ascii="Times New Roman" w:hAnsi="Times New Roman" w:cs="Times New Roman"/>
          <w:sz w:val="24"/>
          <w:szCs w:val="24"/>
        </w:rPr>
        <w:t xml:space="preserve"> Внебюджетные средства. Средства бюджетных учреждений. Субсидии на финансовое обеспечение выполнения государственного </w:t>
      </w:r>
      <w:r w:rsidR="00A96D9C" w:rsidRPr="00A920C6">
        <w:rPr>
          <w:rFonts w:ascii="Times New Roman" w:hAnsi="Times New Roman" w:cs="Times New Roman"/>
          <w:sz w:val="24"/>
          <w:szCs w:val="24"/>
        </w:rPr>
        <w:t>задания.</w:t>
      </w:r>
      <w:r w:rsidRPr="00A920C6">
        <w:rPr>
          <w:rFonts w:ascii="Times New Roman" w:hAnsi="Times New Roman" w:cs="Times New Roman"/>
          <w:sz w:val="24"/>
          <w:szCs w:val="24"/>
        </w:rPr>
        <w:t xml:space="preserve"> </w:t>
      </w:r>
    </w:p>
    <w:p w:rsidR="00D40B96" w:rsidRPr="00A920C6" w:rsidRDefault="004552C2" w:rsidP="00D40B96">
      <w:pPr>
        <w:ind w:firstLine="567"/>
        <w:jc w:val="both"/>
        <w:rPr>
          <w:szCs w:val="24"/>
        </w:rPr>
      </w:pPr>
      <w:bookmarkStart w:id="24" w:name="P113"/>
      <w:bookmarkEnd w:id="24"/>
      <w:r w:rsidRPr="00A920C6">
        <w:rPr>
          <w:szCs w:val="24"/>
        </w:rPr>
        <w:t xml:space="preserve">6.6. </w:t>
      </w:r>
      <w:r w:rsidR="00D40B96" w:rsidRPr="00A920C6">
        <w:rPr>
          <w:szCs w:val="24"/>
        </w:rPr>
        <w:t xml:space="preserve">Оплата оказанных Услуг по настоящему Контракту осуществляется Заказчиком ежемесячно по безналичному расчету платежными поручениями путем перечисления Заказчиком денежных средств на расчетный счет </w:t>
      </w:r>
      <w:r w:rsidR="007B20FA">
        <w:rPr>
          <w:szCs w:val="24"/>
        </w:rPr>
        <w:t>Исполнителя</w:t>
      </w:r>
      <w:r w:rsidR="00D40B96" w:rsidRPr="00A920C6">
        <w:rPr>
          <w:szCs w:val="24"/>
        </w:rPr>
        <w:t>, указанный в Контракте</w:t>
      </w:r>
      <w:r w:rsidR="00D40B96" w:rsidRPr="00A920C6" w:rsidDel="004C01F4">
        <w:rPr>
          <w:szCs w:val="24"/>
        </w:rPr>
        <w:t>,</w:t>
      </w:r>
      <w:r w:rsidR="00D40B96" w:rsidRPr="00A920C6">
        <w:rPr>
          <w:szCs w:val="24"/>
        </w:rPr>
        <w:t xml:space="preserve"> в течение </w:t>
      </w:r>
      <w:r w:rsidR="00D015FC">
        <w:rPr>
          <w:szCs w:val="24"/>
        </w:rPr>
        <w:t>7</w:t>
      </w:r>
      <w:r w:rsidR="00D40B96" w:rsidRPr="00A920C6">
        <w:rPr>
          <w:szCs w:val="24"/>
        </w:rPr>
        <w:t xml:space="preserve"> (</w:t>
      </w:r>
      <w:r w:rsidR="00D015FC">
        <w:rPr>
          <w:szCs w:val="24"/>
        </w:rPr>
        <w:t>семи</w:t>
      </w:r>
      <w:r w:rsidR="00D40B96" w:rsidRPr="00A920C6">
        <w:rPr>
          <w:szCs w:val="24"/>
        </w:rPr>
        <w:t xml:space="preserve">) рабочих дней после подписания Сторонами </w:t>
      </w:r>
      <w:r w:rsidR="003649D3">
        <w:rPr>
          <w:szCs w:val="24"/>
        </w:rPr>
        <w:t>документа о приемке</w:t>
      </w:r>
      <w:r w:rsidR="00D40B96" w:rsidRPr="00A920C6">
        <w:rPr>
          <w:szCs w:val="24"/>
        </w:rPr>
        <w:t xml:space="preserve"> за фактически оказанные Услуги и на основании выставленных Исполнителем счета и счета-фактуры (при наличии). </w:t>
      </w:r>
    </w:p>
    <w:p w:rsidR="00385F76" w:rsidRPr="00A920C6" w:rsidRDefault="007475FC" w:rsidP="00D40B96">
      <w:pPr>
        <w:ind w:firstLine="567"/>
        <w:jc w:val="both"/>
        <w:rPr>
          <w:szCs w:val="24"/>
        </w:rPr>
      </w:pPr>
      <w:r w:rsidRPr="00A920C6">
        <w:rPr>
          <w:szCs w:val="24"/>
        </w:rPr>
        <w:lastRenderedPageBreak/>
        <w:t>6.</w:t>
      </w:r>
      <w:r w:rsidR="00117AD6" w:rsidRPr="00A920C6">
        <w:rPr>
          <w:szCs w:val="24"/>
        </w:rPr>
        <w:t>7</w:t>
      </w:r>
      <w:r w:rsidRPr="00A920C6">
        <w:rPr>
          <w:szCs w:val="24"/>
        </w:rPr>
        <w:t xml:space="preserve">. </w:t>
      </w:r>
      <w:r w:rsidR="00D40B96" w:rsidRPr="00A920C6">
        <w:rPr>
          <w:szCs w:val="24"/>
        </w:rPr>
        <w:t>Авансирование не предусмотрено, за исключением у</w:t>
      </w:r>
      <w:r w:rsidR="004A616B">
        <w:rPr>
          <w:szCs w:val="24"/>
        </w:rPr>
        <w:t>слуг, оказываемых в декабре 202</w:t>
      </w:r>
      <w:r w:rsidR="003649D3">
        <w:rPr>
          <w:szCs w:val="24"/>
        </w:rPr>
        <w:t>7</w:t>
      </w:r>
      <w:r w:rsidR="00D40B96" w:rsidRPr="00A920C6">
        <w:rPr>
          <w:szCs w:val="24"/>
        </w:rPr>
        <w:t xml:space="preserve"> г. За ус</w:t>
      </w:r>
      <w:r w:rsidR="004A616B">
        <w:rPr>
          <w:szCs w:val="24"/>
        </w:rPr>
        <w:t>луги, оказываемые в декабре 202</w:t>
      </w:r>
      <w:r w:rsidR="003649D3">
        <w:rPr>
          <w:szCs w:val="24"/>
        </w:rPr>
        <w:t>7</w:t>
      </w:r>
      <w:r w:rsidR="00D40B96" w:rsidRPr="00A920C6">
        <w:rPr>
          <w:szCs w:val="24"/>
        </w:rPr>
        <w:t xml:space="preserve"> г., оплата производится на основании счета </w:t>
      </w:r>
      <w:r w:rsidR="00D40B96" w:rsidRPr="00A920C6">
        <w:rPr>
          <w:szCs w:val="24"/>
        </w:rPr>
        <w:br/>
        <w:t>(с предоставлением гарантийного письма об оказании услуг в соответствии с условиями Контракта до 31.12.202</w:t>
      </w:r>
      <w:r w:rsidR="003649D3">
        <w:rPr>
          <w:szCs w:val="24"/>
        </w:rPr>
        <w:t>7</w:t>
      </w:r>
      <w:r w:rsidR="00D40B96" w:rsidRPr="00A920C6">
        <w:rPr>
          <w:szCs w:val="24"/>
        </w:rPr>
        <w:t xml:space="preserve"> г.), выставленного не позднее 20 декабря 202</w:t>
      </w:r>
      <w:r w:rsidR="003649D3">
        <w:rPr>
          <w:szCs w:val="24"/>
        </w:rPr>
        <w:t>7</w:t>
      </w:r>
      <w:r w:rsidR="00D40B96" w:rsidRPr="00A920C6">
        <w:rPr>
          <w:szCs w:val="24"/>
        </w:rPr>
        <w:t xml:space="preserve"> г. с последующим предоставлением документа о приемке в порядке, предусмотренном пунктом </w:t>
      </w:r>
      <w:r w:rsidR="003649D3">
        <w:rPr>
          <w:szCs w:val="24"/>
        </w:rPr>
        <w:br/>
      </w:r>
      <w:r w:rsidR="006C6F0B" w:rsidRPr="00A920C6">
        <w:rPr>
          <w:szCs w:val="24"/>
        </w:rPr>
        <w:t>5</w:t>
      </w:r>
      <w:r w:rsidR="00D40B96" w:rsidRPr="00A920C6">
        <w:rPr>
          <w:szCs w:val="24"/>
        </w:rPr>
        <w:t>.1 настоящего Контракта</w:t>
      </w:r>
      <w:r w:rsidR="00385F76" w:rsidRPr="00A920C6">
        <w:rPr>
          <w:szCs w:val="24"/>
        </w:rPr>
        <w:t>.</w:t>
      </w:r>
    </w:p>
    <w:p w:rsidR="004552C2" w:rsidRPr="00A920C6" w:rsidRDefault="004552C2" w:rsidP="00060AE2">
      <w:pPr>
        <w:pStyle w:val="ConsPlusNormal"/>
        <w:ind w:firstLine="540"/>
        <w:jc w:val="both"/>
        <w:rPr>
          <w:rFonts w:ascii="Times New Roman" w:hAnsi="Times New Roman" w:cs="Times New Roman"/>
          <w:sz w:val="24"/>
          <w:szCs w:val="24"/>
        </w:rPr>
      </w:pPr>
      <w:bookmarkStart w:id="25" w:name="P115"/>
      <w:bookmarkStart w:id="26" w:name="P122"/>
      <w:bookmarkEnd w:id="25"/>
      <w:bookmarkEnd w:id="26"/>
      <w:r w:rsidRPr="00A920C6">
        <w:rPr>
          <w:rFonts w:ascii="Times New Roman" w:hAnsi="Times New Roman" w:cs="Times New Roman"/>
          <w:sz w:val="24"/>
          <w:szCs w:val="24"/>
        </w:rPr>
        <w:t>6.</w:t>
      </w:r>
      <w:r w:rsidR="00254565" w:rsidRPr="00A920C6">
        <w:rPr>
          <w:rFonts w:ascii="Times New Roman" w:hAnsi="Times New Roman" w:cs="Times New Roman"/>
          <w:sz w:val="24"/>
          <w:szCs w:val="24"/>
        </w:rPr>
        <w:t>8</w:t>
      </w:r>
      <w:r w:rsidRPr="00A920C6">
        <w:rPr>
          <w:rFonts w:ascii="Times New Roman" w:hAnsi="Times New Roman" w:cs="Times New Roman"/>
          <w:sz w:val="24"/>
          <w:szCs w:val="24"/>
        </w:rPr>
        <w:t xml:space="preserve">. </w:t>
      </w:r>
      <w:r w:rsidR="00D40B96" w:rsidRPr="00A920C6">
        <w:rPr>
          <w:rFonts w:ascii="Times New Roman" w:hAnsi="Times New Roman" w:cs="Times New Roman"/>
          <w:sz w:val="24"/>
          <w:szCs w:val="24"/>
        </w:rPr>
        <w:t xml:space="preserve">В случае изменения своих реквизитов одна Сторона обязана в срок не позднее </w:t>
      </w:r>
      <w:r w:rsidR="003649D3">
        <w:rPr>
          <w:rFonts w:ascii="Times New Roman" w:hAnsi="Times New Roman" w:cs="Times New Roman"/>
          <w:sz w:val="24"/>
          <w:szCs w:val="24"/>
        </w:rPr>
        <w:br/>
      </w:r>
      <w:r w:rsidR="00D40B96" w:rsidRPr="00A920C6">
        <w:rPr>
          <w:rFonts w:ascii="Times New Roman" w:hAnsi="Times New Roman" w:cs="Times New Roman"/>
          <w:sz w:val="24"/>
          <w:szCs w:val="24"/>
        </w:rPr>
        <w:t>5 рабочих дней, в письменной форме, сообщить об этом другой Стороне с указанием новых реквизитов. В противном случае все риски, связанные с перечислением денежных средств на указанные в настоящем Контракте реквизиты, несет Сторона, не уведомившая другую Сторону о таких изменениях</w:t>
      </w:r>
      <w:r w:rsidRPr="00A920C6">
        <w:rPr>
          <w:rFonts w:ascii="Times New Roman" w:hAnsi="Times New Roman" w:cs="Times New Roman"/>
          <w:sz w:val="24"/>
          <w:szCs w:val="24"/>
        </w:rPr>
        <w:t>.</w:t>
      </w:r>
    </w:p>
    <w:p w:rsidR="001C7717" w:rsidRPr="00A920C6" w:rsidRDefault="001C7717" w:rsidP="00060AE2">
      <w:pPr>
        <w:autoSpaceDE w:val="0"/>
        <w:autoSpaceDN w:val="0"/>
        <w:adjustRightInd w:val="0"/>
        <w:ind w:firstLine="540"/>
        <w:jc w:val="both"/>
        <w:rPr>
          <w:rFonts w:eastAsiaTheme="minorHAnsi"/>
          <w:szCs w:val="24"/>
          <w:lang w:eastAsia="en-US"/>
        </w:rPr>
      </w:pPr>
      <w:bookmarkStart w:id="27" w:name="P123"/>
      <w:bookmarkEnd w:id="27"/>
      <w:r w:rsidRPr="00A920C6">
        <w:rPr>
          <w:rFonts w:eastAsiaTheme="minorHAnsi"/>
          <w:szCs w:val="24"/>
          <w:lang w:eastAsia="en-US"/>
        </w:rPr>
        <w:t xml:space="preserve">6.9. </w:t>
      </w:r>
      <w:r w:rsidR="00D40B96" w:rsidRPr="00A920C6">
        <w:rPr>
          <w:szCs w:val="24"/>
        </w:rPr>
        <w:t xml:space="preserve">В случае начисления Заказчиком </w:t>
      </w:r>
      <w:r w:rsidR="007B20FA">
        <w:rPr>
          <w:szCs w:val="24"/>
        </w:rPr>
        <w:t>Исполнителю</w:t>
      </w:r>
      <w:r w:rsidR="00D40B96" w:rsidRPr="00A920C6">
        <w:rPr>
          <w:szCs w:val="24"/>
        </w:rPr>
        <w:t xml:space="preserve"> неустоек (штрафов, пеней), предъявления требования об уплате неустоек (штрафов, пеней) и подписания Сторонами документа(</w:t>
      </w:r>
      <w:proofErr w:type="spellStart"/>
      <w:r w:rsidR="00D40B96" w:rsidRPr="00A920C6">
        <w:rPr>
          <w:szCs w:val="24"/>
        </w:rPr>
        <w:t>ов</w:t>
      </w:r>
      <w:proofErr w:type="spellEnd"/>
      <w:r w:rsidR="00D40B96" w:rsidRPr="00A920C6">
        <w:rPr>
          <w:szCs w:val="24"/>
        </w:rPr>
        <w:t>) о приемке, предусмотренн</w:t>
      </w:r>
      <w:r w:rsidR="006C6F0B" w:rsidRPr="00A920C6">
        <w:rPr>
          <w:szCs w:val="24"/>
        </w:rPr>
        <w:t>ого(</w:t>
      </w:r>
      <w:proofErr w:type="spellStart"/>
      <w:r w:rsidR="006C6F0B" w:rsidRPr="00A920C6">
        <w:rPr>
          <w:szCs w:val="24"/>
        </w:rPr>
        <w:t>ых</w:t>
      </w:r>
      <w:proofErr w:type="spellEnd"/>
      <w:r w:rsidR="006C6F0B" w:rsidRPr="00A920C6">
        <w:rPr>
          <w:szCs w:val="24"/>
        </w:rPr>
        <w:t>) пунктом 5</w:t>
      </w:r>
      <w:r w:rsidR="00D40B96" w:rsidRPr="00A920C6">
        <w:rPr>
          <w:szCs w:val="24"/>
        </w:rPr>
        <w:t>.1.</w:t>
      </w:r>
      <w:r w:rsidR="003649D3">
        <w:rPr>
          <w:szCs w:val="24"/>
        </w:rPr>
        <w:t xml:space="preserve"> Контракта</w:t>
      </w:r>
      <w:r w:rsidR="00D40B96" w:rsidRPr="00A920C6">
        <w:rPr>
          <w:szCs w:val="24"/>
        </w:rPr>
        <w:t xml:space="preserve">, Заказчиком осуществляется удержание суммы неисполненных </w:t>
      </w:r>
      <w:r w:rsidR="007B20FA">
        <w:rPr>
          <w:szCs w:val="24"/>
        </w:rPr>
        <w:t>Исполнителем</w:t>
      </w:r>
      <w:r w:rsidR="00D40B96" w:rsidRPr="00A920C6">
        <w:rPr>
          <w:szCs w:val="24"/>
        </w:rPr>
        <w:t xml:space="preserve"> требований об уплате неустоек (штрафов, пеней), предъявленных Заказчиком, из суммы, подлежащей оплате </w:t>
      </w:r>
      <w:r w:rsidR="007B20FA">
        <w:rPr>
          <w:szCs w:val="24"/>
        </w:rPr>
        <w:t>Исполнителю</w:t>
      </w:r>
      <w:r w:rsidR="00D40B96" w:rsidRPr="00A920C6">
        <w:rPr>
          <w:szCs w:val="24"/>
        </w:rPr>
        <w:t>.</w:t>
      </w:r>
    </w:p>
    <w:p w:rsidR="004552C2" w:rsidRPr="00A920C6" w:rsidRDefault="004552C2" w:rsidP="00060AE2">
      <w:pPr>
        <w:pStyle w:val="ConsPlusNormal"/>
        <w:jc w:val="both"/>
        <w:rPr>
          <w:rFonts w:ascii="Times New Roman" w:hAnsi="Times New Roman" w:cs="Times New Roman"/>
          <w:sz w:val="24"/>
          <w:szCs w:val="24"/>
        </w:rPr>
      </w:pPr>
    </w:p>
    <w:p w:rsidR="004552C2" w:rsidRPr="00A920C6" w:rsidRDefault="004552C2" w:rsidP="00060AE2">
      <w:pPr>
        <w:pStyle w:val="ConsPlusNormal"/>
        <w:jc w:val="center"/>
        <w:outlineLvl w:val="1"/>
        <w:rPr>
          <w:rFonts w:ascii="Times New Roman" w:hAnsi="Times New Roman" w:cs="Times New Roman"/>
          <w:sz w:val="24"/>
          <w:szCs w:val="24"/>
        </w:rPr>
      </w:pPr>
      <w:bookmarkStart w:id="28" w:name="P125"/>
      <w:bookmarkEnd w:id="28"/>
      <w:r w:rsidRPr="00A920C6">
        <w:rPr>
          <w:rFonts w:ascii="Times New Roman" w:hAnsi="Times New Roman" w:cs="Times New Roman"/>
          <w:sz w:val="24"/>
          <w:szCs w:val="24"/>
        </w:rPr>
        <w:t>VII. О</w:t>
      </w:r>
      <w:r w:rsidR="00F54FD7" w:rsidRPr="00A920C6">
        <w:rPr>
          <w:rFonts w:ascii="Times New Roman" w:hAnsi="Times New Roman" w:cs="Times New Roman"/>
          <w:sz w:val="24"/>
          <w:szCs w:val="24"/>
        </w:rPr>
        <w:t>беспечение исполнения Контракта</w:t>
      </w:r>
    </w:p>
    <w:p w:rsidR="004552C2" w:rsidRPr="00A920C6" w:rsidRDefault="00B76ACD" w:rsidP="00060AE2">
      <w:pPr>
        <w:pStyle w:val="ConsPlusNormal"/>
        <w:ind w:firstLine="540"/>
        <w:jc w:val="both"/>
        <w:rPr>
          <w:rFonts w:ascii="Times New Roman" w:hAnsi="Times New Roman" w:cs="Times New Roman"/>
          <w:sz w:val="24"/>
          <w:szCs w:val="24"/>
        </w:rPr>
      </w:pPr>
      <w:bookmarkStart w:id="29" w:name="P127"/>
      <w:bookmarkEnd w:id="29"/>
      <w:r w:rsidRPr="00A920C6">
        <w:rPr>
          <w:rFonts w:ascii="Times New Roman" w:hAnsi="Times New Roman" w:cs="Times New Roman"/>
          <w:sz w:val="24"/>
          <w:szCs w:val="24"/>
        </w:rPr>
        <w:t>7.1. Обеспечение исполнения Контракта не устанавливается</w:t>
      </w:r>
    </w:p>
    <w:p w:rsidR="00FD2F08" w:rsidRPr="00A920C6" w:rsidRDefault="00FD2F08" w:rsidP="00060AE2">
      <w:pPr>
        <w:pStyle w:val="ConsPlusNormal"/>
        <w:ind w:firstLine="540"/>
        <w:jc w:val="both"/>
        <w:rPr>
          <w:rFonts w:ascii="Times New Roman" w:hAnsi="Times New Roman" w:cs="Times New Roman"/>
          <w:sz w:val="24"/>
          <w:szCs w:val="24"/>
        </w:rPr>
      </w:pPr>
    </w:p>
    <w:p w:rsidR="00FD2F08" w:rsidRPr="00A920C6" w:rsidRDefault="00FD2F08" w:rsidP="00060AE2">
      <w:pPr>
        <w:autoSpaceDE w:val="0"/>
        <w:autoSpaceDN w:val="0"/>
        <w:adjustRightInd w:val="0"/>
        <w:jc w:val="center"/>
        <w:outlineLvl w:val="0"/>
        <w:rPr>
          <w:rFonts w:eastAsiaTheme="minorHAnsi"/>
          <w:szCs w:val="24"/>
          <w:lang w:eastAsia="en-US"/>
        </w:rPr>
      </w:pPr>
      <w:r w:rsidRPr="00A920C6">
        <w:rPr>
          <w:rFonts w:eastAsiaTheme="minorHAnsi"/>
          <w:iCs/>
          <w:szCs w:val="24"/>
          <w:lang w:eastAsia="en-US"/>
        </w:rPr>
        <w:t>VIII. Гарантийные обязательства</w:t>
      </w:r>
    </w:p>
    <w:p w:rsidR="00FD2F08" w:rsidRPr="00A920C6" w:rsidRDefault="00FD2F08" w:rsidP="00060AE2">
      <w:pPr>
        <w:autoSpaceDE w:val="0"/>
        <w:autoSpaceDN w:val="0"/>
        <w:adjustRightInd w:val="0"/>
        <w:jc w:val="both"/>
        <w:rPr>
          <w:rFonts w:eastAsiaTheme="minorHAnsi"/>
          <w:szCs w:val="24"/>
          <w:lang w:eastAsia="en-US"/>
        </w:rPr>
      </w:pPr>
    </w:p>
    <w:p w:rsidR="00FD2F08" w:rsidRDefault="00FD2F08" w:rsidP="00060AE2">
      <w:pPr>
        <w:autoSpaceDE w:val="0"/>
        <w:autoSpaceDN w:val="0"/>
        <w:adjustRightInd w:val="0"/>
        <w:ind w:firstLine="540"/>
        <w:jc w:val="both"/>
        <w:rPr>
          <w:rFonts w:eastAsiaTheme="minorHAnsi"/>
          <w:iCs/>
          <w:szCs w:val="24"/>
          <w:lang w:eastAsia="en-US"/>
        </w:rPr>
      </w:pPr>
      <w:r w:rsidRPr="00A920C6">
        <w:rPr>
          <w:rFonts w:eastAsiaTheme="minorHAnsi"/>
          <w:iCs/>
          <w:szCs w:val="24"/>
          <w:lang w:eastAsia="en-US"/>
        </w:rPr>
        <w:t>8.1. Исполнитель гарантирует Заказчику качество оказанных услуг в соответствии с требованиями, предусмотренными Контрактом.</w:t>
      </w:r>
    </w:p>
    <w:p w:rsidR="009B220C" w:rsidRDefault="009B220C" w:rsidP="009B220C">
      <w:pPr>
        <w:ind w:firstLine="568"/>
        <w:jc w:val="both"/>
        <w:rPr>
          <w:sz w:val="22"/>
        </w:rPr>
      </w:pPr>
      <w:r>
        <w:t xml:space="preserve">8.2 Гарантийный срок на оказанные услуги - 12 месяцев с даты подписания Сторонами </w:t>
      </w:r>
      <w:r w:rsidR="003649D3">
        <w:rPr>
          <w:szCs w:val="24"/>
        </w:rPr>
        <w:t>документа о приемке</w:t>
      </w:r>
      <w:r>
        <w:t>. Гарантийный срок распространяется на все элементы и услуги, оказанные Исполнителем по Контракту. На используемые при оказании услуг товары (оборудование), гарантия устанавливается в соответствии с гарантией фирмы изготовителя данного товара.</w:t>
      </w:r>
    </w:p>
    <w:p w:rsidR="009B220C" w:rsidRDefault="009B220C" w:rsidP="009B220C">
      <w:pPr>
        <w:autoSpaceDE w:val="0"/>
        <w:autoSpaceDN w:val="0"/>
        <w:ind w:firstLine="568"/>
        <w:jc w:val="both"/>
      </w:pPr>
      <w:r>
        <w:t>8.3 Если в течение гарантийного срока выявится, что качество оказанных услуг или материалов не соответствует требованиям технической документации и СНиП, услуги, оказаны Исполнителем с отступлениями, ухудшившими результат услуг, с иными недостатками, которые делают объекты непригодными для нормальной эксплуатации, Заказчик должен письменно заявить о них Исполнителю с указанием сроков их устранения и потребовать от Исполнителя безвозмездного устранения недостатков. Гарантийный срок продлевается на период устранения недостатков.</w:t>
      </w:r>
    </w:p>
    <w:p w:rsidR="009B220C" w:rsidRPr="00A920C6" w:rsidRDefault="009B220C" w:rsidP="00060AE2">
      <w:pPr>
        <w:autoSpaceDE w:val="0"/>
        <w:autoSpaceDN w:val="0"/>
        <w:adjustRightInd w:val="0"/>
        <w:ind w:firstLine="540"/>
        <w:jc w:val="both"/>
        <w:rPr>
          <w:rFonts w:eastAsiaTheme="minorHAnsi"/>
          <w:iCs/>
          <w:szCs w:val="24"/>
          <w:lang w:eastAsia="en-US"/>
        </w:rPr>
      </w:pPr>
    </w:p>
    <w:p w:rsidR="00D40B96" w:rsidRPr="00A920C6" w:rsidRDefault="00D40B96" w:rsidP="00060AE2">
      <w:pPr>
        <w:autoSpaceDE w:val="0"/>
        <w:autoSpaceDN w:val="0"/>
        <w:adjustRightInd w:val="0"/>
        <w:ind w:firstLine="540"/>
        <w:jc w:val="both"/>
        <w:rPr>
          <w:rFonts w:eastAsiaTheme="minorHAnsi"/>
          <w:iCs/>
          <w:szCs w:val="24"/>
          <w:lang w:eastAsia="en-US"/>
        </w:rPr>
      </w:pPr>
    </w:p>
    <w:p w:rsidR="00093D8E" w:rsidRPr="00A920C6" w:rsidRDefault="00093D8E" w:rsidP="00060AE2">
      <w:pPr>
        <w:autoSpaceDE w:val="0"/>
        <w:autoSpaceDN w:val="0"/>
        <w:adjustRightInd w:val="0"/>
        <w:jc w:val="center"/>
        <w:outlineLvl w:val="0"/>
        <w:rPr>
          <w:rFonts w:eastAsiaTheme="minorHAnsi"/>
          <w:iCs/>
          <w:szCs w:val="24"/>
          <w:lang w:eastAsia="en-US"/>
        </w:rPr>
      </w:pPr>
      <w:r w:rsidRPr="00A920C6">
        <w:rPr>
          <w:rFonts w:eastAsiaTheme="minorHAnsi"/>
          <w:iCs/>
          <w:szCs w:val="24"/>
          <w:lang w:eastAsia="en-US"/>
        </w:rPr>
        <w:t>IX. Обеспечение гарантийных обязательств</w:t>
      </w:r>
    </w:p>
    <w:p w:rsidR="009437F7" w:rsidRPr="00A920C6" w:rsidRDefault="009437F7" w:rsidP="00060AE2">
      <w:pPr>
        <w:autoSpaceDE w:val="0"/>
        <w:autoSpaceDN w:val="0"/>
        <w:adjustRightInd w:val="0"/>
        <w:ind w:firstLine="540"/>
        <w:jc w:val="both"/>
        <w:rPr>
          <w:rFonts w:eastAsiaTheme="minorHAnsi"/>
          <w:iCs/>
          <w:szCs w:val="24"/>
          <w:lang w:eastAsia="en-US"/>
        </w:rPr>
      </w:pPr>
      <w:r w:rsidRPr="00A920C6">
        <w:rPr>
          <w:rFonts w:eastAsiaTheme="minorHAnsi"/>
          <w:iCs/>
          <w:szCs w:val="24"/>
          <w:lang w:eastAsia="en-US"/>
        </w:rPr>
        <w:t>9.1. Обеспечение гарантийных обязательств не установлено.</w:t>
      </w:r>
    </w:p>
    <w:p w:rsidR="00B76ACD" w:rsidRPr="00A920C6" w:rsidRDefault="00B76ACD" w:rsidP="00060AE2">
      <w:pPr>
        <w:pStyle w:val="ConsPlusNormal"/>
        <w:jc w:val="both"/>
        <w:rPr>
          <w:rFonts w:ascii="Times New Roman" w:hAnsi="Times New Roman" w:cs="Times New Roman"/>
          <w:sz w:val="24"/>
          <w:szCs w:val="24"/>
        </w:rPr>
      </w:pPr>
    </w:p>
    <w:p w:rsidR="004552C2" w:rsidRPr="00A920C6" w:rsidRDefault="009437F7" w:rsidP="00060AE2">
      <w:pPr>
        <w:pStyle w:val="ConsPlusNormal"/>
        <w:jc w:val="center"/>
        <w:outlineLvl w:val="1"/>
        <w:rPr>
          <w:rFonts w:ascii="Times New Roman" w:hAnsi="Times New Roman" w:cs="Times New Roman"/>
          <w:sz w:val="24"/>
          <w:szCs w:val="24"/>
        </w:rPr>
      </w:pPr>
      <w:bookmarkStart w:id="30" w:name="P143"/>
      <w:bookmarkStart w:id="31" w:name="P147"/>
      <w:bookmarkEnd w:id="30"/>
      <w:bookmarkEnd w:id="31"/>
      <w:r w:rsidRPr="00A920C6">
        <w:rPr>
          <w:rFonts w:ascii="Times New Roman" w:hAnsi="Times New Roman" w:cs="Times New Roman"/>
          <w:sz w:val="24"/>
          <w:szCs w:val="24"/>
          <w:lang w:val="en-US"/>
        </w:rPr>
        <w:t>X</w:t>
      </w:r>
      <w:r w:rsidR="004552C2" w:rsidRPr="00A920C6">
        <w:rPr>
          <w:rFonts w:ascii="Times New Roman" w:hAnsi="Times New Roman" w:cs="Times New Roman"/>
          <w:sz w:val="24"/>
          <w:szCs w:val="24"/>
        </w:rPr>
        <w:t xml:space="preserve">. </w:t>
      </w:r>
      <w:bookmarkStart w:id="32" w:name="P176"/>
      <w:bookmarkEnd w:id="32"/>
      <w:r w:rsidR="004552C2" w:rsidRPr="00A920C6">
        <w:rPr>
          <w:rFonts w:ascii="Times New Roman" w:hAnsi="Times New Roman" w:cs="Times New Roman"/>
          <w:sz w:val="24"/>
          <w:szCs w:val="24"/>
        </w:rPr>
        <w:t>Ответственность Сторон</w:t>
      </w:r>
    </w:p>
    <w:p w:rsidR="004552C2" w:rsidRPr="00A920C6" w:rsidRDefault="004552C2" w:rsidP="00060AE2">
      <w:pPr>
        <w:pStyle w:val="ConsPlusNormal"/>
        <w:jc w:val="both"/>
        <w:rPr>
          <w:rFonts w:ascii="Times New Roman" w:hAnsi="Times New Roman" w:cs="Times New Roman"/>
          <w:sz w:val="24"/>
          <w:szCs w:val="24"/>
        </w:rPr>
      </w:pPr>
    </w:p>
    <w:p w:rsidR="005B52F8" w:rsidRPr="00A920C6" w:rsidRDefault="005B52F8" w:rsidP="005B52F8">
      <w:pPr>
        <w:tabs>
          <w:tab w:val="left" w:pos="360"/>
          <w:tab w:val="left" w:pos="600"/>
          <w:tab w:val="left" w:pos="720"/>
        </w:tabs>
        <w:ind w:firstLine="709"/>
        <w:jc w:val="both"/>
        <w:rPr>
          <w:szCs w:val="24"/>
        </w:rPr>
      </w:pPr>
      <w:r w:rsidRPr="00A920C6">
        <w:rPr>
          <w:szCs w:val="24"/>
        </w:rPr>
        <w:t xml:space="preserve">10.1 За неисполнение или ненадлежащее исполнение Контракта Стороны несут ответственность в соответствии с </w:t>
      </w:r>
      <w:hyperlink r:id="rId6" w:history="1">
        <w:r w:rsidRPr="00A920C6">
          <w:rPr>
            <w:szCs w:val="24"/>
          </w:rPr>
          <w:t>законодательством</w:t>
        </w:r>
      </w:hyperlink>
      <w:r w:rsidRPr="00A920C6">
        <w:rPr>
          <w:szCs w:val="24"/>
        </w:rPr>
        <w:t xml:space="preserve"> Российской Федерации и условиями Контракта.</w:t>
      </w:r>
    </w:p>
    <w:p w:rsidR="005B52F8" w:rsidRPr="00A920C6" w:rsidRDefault="005B52F8" w:rsidP="005B52F8">
      <w:pPr>
        <w:tabs>
          <w:tab w:val="left" w:pos="360"/>
          <w:tab w:val="left" w:pos="600"/>
          <w:tab w:val="left" w:pos="720"/>
        </w:tabs>
        <w:ind w:firstLine="709"/>
        <w:jc w:val="both"/>
        <w:rPr>
          <w:szCs w:val="24"/>
        </w:rPr>
      </w:pPr>
      <w:r w:rsidRPr="00A920C6">
        <w:rPr>
          <w:szCs w:val="24"/>
        </w:rPr>
        <w:t>10.2.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5B52F8" w:rsidRPr="00A920C6" w:rsidRDefault="005B52F8" w:rsidP="005B52F8">
      <w:pPr>
        <w:tabs>
          <w:tab w:val="left" w:pos="360"/>
          <w:tab w:val="left" w:pos="600"/>
          <w:tab w:val="left" w:pos="720"/>
        </w:tabs>
        <w:ind w:firstLine="709"/>
        <w:jc w:val="both"/>
        <w:rPr>
          <w:szCs w:val="24"/>
        </w:rPr>
      </w:pPr>
      <w:r w:rsidRPr="00A920C6">
        <w:rPr>
          <w:szCs w:val="24"/>
        </w:rPr>
        <w:t xml:space="preserve">10.3. В случае просрочки исполнения </w:t>
      </w:r>
      <w:r w:rsidR="007B20FA">
        <w:rPr>
          <w:szCs w:val="24"/>
        </w:rPr>
        <w:t>Исполнителем</w:t>
      </w:r>
      <w:r w:rsidRPr="00A920C6">
        <w:rPr>
          <w:szCs w:val="24"/>
        </w:rPr>
        <w:t xml:space="preserve"> обязательств, предусмотренных Контрактом, </w:t>
      </w:r>
      <w:r w:rsidR="007B20FA">
        <w:rPr>
          <w:szCs w:val="24"/>
        </w:rPr>
        <w:t>Исполнитель</w:t>
      </w:r>
      <w:r w:rsidRPr="00A920C6">
        <w:rPr>
          <w:szCs w:val="24"/>
        </w:rPr>
        <w:t xml:space="preserve"> уплачивает Заказчику пени. Пеня начисляется за каждый день </w:t>
      </w:r>
      <w:r w:rsidRPr="00A920C6">
        <w:rPr>
          <w:szCs w:val="24"/>
        </w:rPr>
        <w:lastRenderedPageBreak/>
        <w:t xml:space="preserve">просрочки исполнения </w:t>
      </w:r>
      <w:r w:rsidR="007B20FA">
        <w:rPr>
          <w:szCs w:val="24"/>
        </w:rPr>
        <w:t>Исполнителем</w:t>
      </w:r>
      <w:r w:rsidRPr="00A920C6">
        <w:rPr>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7B20FA">
        <w:rPr>
          <w:szCs w:val="24"/>
        </w:rPr>
        <w:t>Исполнителем</w:t>
      </w:r>
      <w:r w:rsidRPr="00A920C6">
        <w:rPr>
          <w:szCs w:val="24"/>
        </w:rPr>
        <w:t>.</w:t>
      </w:r>
    </w:p>
    <w:p w:rsidR="005B52F8" w:rsidRPr="00A920C6" w:rsidRDefault="005B52F8" w:rsidP="005B52F8">
      <w:pPr>
        <w:tabs>
          <w:tab w:val="left" w:pos="360"/>
          <w:tab w:val="left" w:pos="600"/>
          <w:tab w:val="left" w:pos="720"/>
        </w:tabs>
        <w:ind w:firstLine="709"/>
        <w:jc w:val="both"/>
        <w:rPr>
          <w:szCs w:val="24"/>
        </w:rPr>
      </w:pPr>
      <w:r w:rsidRPr="00A920C6">
        <w:rPr>
          <w:szCs w:val="24"/>
        </w:rPr>
        <w:t xml:space="preserve">10.4.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rsidR="005B52F8" w:rsidRPr="00A920C6" w:rsidRDefault="005B52F8" w:rsidP="005B52F8">
      <w:pPr>
        <w:tabs>
          <w:tab w:val="left" w:pos="360"/>
          <w:tab w:val="left" w:pos="600"/>
          <w:tab w:val="left" w:pos="720"/>
        </w:tabs>
        <w:ind w:firstLine="709"/>
        <w:jc w:val="both"/>
        <w:rPr>
          <w:szCs w:val="24"/>
        </w:rPr>
      </w:pPr>
      <w:r w:rsidRPr="00A920C6">
        <w:rPr>
          <w:szCs w:val="24"/>
        </w:rPr>
        <w:t xml:space="preserve">10.5. Размер штрафа устанавливается контрактом в порядке, установленном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постановлением Правительства РФ от 30.08.2017 № 1042) и составляет 1000 рублей. </w:t>
      </w:r>
    </w:p>
    <w:p w:rsidR="005B52F8" w:rsidRPr="00A920C6" w:rsidRDefault="005B52F8" w:rsidP="005B52F8">
      <w:pPr>
        <w:tabs>
          <w:tab w:val="left" w:pos="360"/>
          <w:tab w:val="left" w:pos="600"/>
          <w:tab w:val="left" w:pos="720"/>
        </w:tabs>
        <w:ind w:firstLine="709"/>
        <w:jc w:val="both"/>
        <w:rPr>
          <w:szCs w:val="24"/>
        </w:rPr>
      </w:pPr>
      <w:r w:rsidRPr="00A920C6">
        <w:rPr>
          <w:szCs w:val="24"/>
        </w:rPr>
        <w:t>10.6.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B52F8" w:rsidRPr="00A920C6" w:rsidRDefault="005B52F8" w:rsidP="005B52F8">
      <w:pPr>
        <w:tabs>
          <w:tab w:val="left" w:pos="360"/>
          <w:tab w:val="left" w:pos="600"/>
          <w:tab w:val="left" w:pos="720"/>
        </w:tabs>
        <w:ind w:firstLine="709"/>
        <w:jc w:val="both"/>
        <w:rPr>
          <w:szCs w:val="24"/>
        </w:rPr>
      </w:pPr>
      <w:r w:rsidRPr="00A920C6">
        <w:rPr>
          <w:szCs w:val="24"/>
        </w:rPr>
        <w:t>10.7.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неустойки</w:t>
      </w:r>
      <w:r w:rsidR="006C6F0B" w:rsidRPr="00A920C6">
        <w:rPr>
          <w:szCs w:val="24"/>
        </w:rPr>
        <w:t xml:space="preserve"> в порядке, предусмотренном п. 10</w:t>
      </w:r>
      <w:r w:rsidRPr="00A920C6">
        <w:rPr>
          <w:szCs w:val="24"/>
        </w:rPr>
        <w:t xml:space="preserve">.13 настоящего Контракта. </w:t>
      </w:r>
    </w:p>
    <w:p w:rsidR="005B52F8" w:rsidRPr="00A920C6" w:rsidRDefault="005B52F8" w:rsidP="005B52F8">
      <w:pPr>
        <w:tabs>
          <w:tab w:val="left" w:pos="360"/>
          <w:tab w:val="left" w:pos="600"/>
          <w:tab w:val="left" w:pos="720"/>
        </w:tabs>
        <w:ind w:firstLine="709"/>
        <w:jc w:val="both"/>
        <w:rPr>
          <w:szCs w:val="24"/>
        </w:rPr>
      </w:pPr>
      <w:r w:rsidRPr="00A920C6">
        <w:rPr>
          <w:szCs w:val="24"/>
        </w:rPr>
        <w:t>10.8.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установлен в соответствии с Постановлением Правительства Российской Федерации от 30.08.2017 № 1042 в размере, определяемым в зависимости от цены контракта - 10 процентов цены контракта.</w:t>
      </w:r>
    </w:p>
    <w:p w:rsidR="005B52F8" w:rsidRPr="00A920C6" w:rsidRDefault="005B52F8" w:rsidP="005B52F8">
      <w:pPr>
        <w:tabs>
          <w:tab w:val="left" w:pos="360"/>
          <w:tab w:val="left" w:pos="600"/>
          <w:tab w:val="left" w:pos="720"/>
        </w:tabs>
        <w:ind w:firstLine="709"/>
        <w:jc w:val="both"/>
        <w:rPr>
          <w:szCs w:val="24"/>
        </w:rPr>
      </w:pPr>
      <w:r w:rsidRPr="00A920C6">
        <w:rPr>
          <w:szCs w:val="24"/>
        </w:rPr>
        <w:t>10.9.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порядке, установленном Постановлением Правительства Российской Федерации от 30.08.2017 № 1042 и составляет 1000 рублей.</w:t>
      </w:r>
    </w:p>
    <w:p w:rsidR="005B52F8" w:rsidRPr="00A920C6" w:rsidRDefault="005B52F8" w:rsidP="005B52F8">
      <w:pPr>
        <w:tabs>
          <w:tab w:val="left" w:pos="360"/>
          <w:tab w:val="left" w:pos="600"/>
          <w:tab w:val="left" w:pos="720"/>
        </w:tabs>
        <w:ind w:firstLine="709"/>
        <w:jc w:val="both"/>
        <w:rPr>
          <w:szCs w:val="24"/>
        </w:rPr>
      </w:pPr>
      <w:r w:rsidRPr="00A920C6">
        <w:rPr>
          <w:szCs w:val="24"/>
        </w:rPr>
        <w:t>10.10 Применение неустойки (штрафа, пени) не освобождает Стороны от исполнения обязательств по Контракту.</w:t>
      </w:r>
    </w:p>
    <w:p w:rsidR="005B52F8" w:rsidRPr="00A920C6" w:rsidRDefault="005B52F8" w:rsidP="005B52F8">
      <w:pPr>
        <w:tabs>
          <w:tab w:val="left" w:pos="360"/>
          <w:tab w:val="left" w:pos="600"/>
          <w:tab w:val="left" w:pos="720"/>
        </w:tabs>
        <w:ind w:firstLine="709"/>
        <w:jc w:val="both"/>
        <w:rPr>
          <w:szCs w:val="24"/>
        </w:rPr>
      </w:pPr>
      <w:r w:rsidRPr="00A920C6">
        <w:rPr>
          <w:szCs w:val="24"/>
        </w:rPr>
        <w:t>10.11.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5B52F8" w:rsidRPr="00A920C6" w:rsidRDefault="005B52F8" w:rsidP="005B52F8">
      <w:pPr>
        <w:tabs>
          <w:tab w:val="left" w:pos="360"/>
          <w:tab w:val="left" w:pos="600"/>
          <w:tab w:val="left" w:pos="720"/>
        </w:tabs>
        <w:ind w:firstLine="709"/>
        <w:jc w:val="both"/>
        <w:rPr>
          <w:szCs w:val="24"/>
        </w:rPr>
      </w:pPr>
      <w:r w:rsidRPr="00A920C6">
        <w:rPr>
          <w:szCs w:val="24"/>
        </w:rPr>
        <w:t>10.12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B52F8" w:rsidRPr="00A920C6" w:rsidRDefault="005B52F8" w:rsidP="005B52F8">
      <w:pPr>
        <w:tabs>
          <w:tab w:val="left" w:pos="360"/>
          <w:tab w:val="left" w:pos="600"/>
          <w:tab w:val="left" w:pos="720"/>
        </w:tabs>
        <w:ind w:firstLine="709"/>
        <w:jc w:val="both"/>
        <w:rPr>
          <w:szCs w:val="24"/>
        </w:rPr>
      </w:pPr>
      <w:r w:rsidRPr="00A920C6">
        <w:rPr>
          <w:szCs w:val="24"/>
        </w:rPr>
        <w:t>10.13. Неустойки (пени, штрафы) уплачиваются виновной стороной на основании требования (претензии) об уплате неустойки (пени, штрафа).</w:t>
      </w:r>
    </w:p>
    <w:p w:rsidR="005B52F8" w:rsidRPr="00A920C6" w:rsidRDefault="005B52F8" w:rsidP="005B52F8">
      <w:pPr>
        <w:tabs>
          <w:tab w:val="left" w:pos="360"/>
          <w:tab w:val="left" w:pos="600"/>
          <w:tab w:val="left" w:pos="720"/>
        </w:tabs>
        <w:ind w:firstLine="709"/>
        <w:jc w:val="both"/>
        <w:rPr>
          <w:szCs w:val="24"/>
        </w:rPr>
      </w:pPr>
      <w:r w:rsidRPr="00A920C6">
        <w:rPr>
          <w:szCs w:val="24"/>
        </w:rPr>
        <w:t>Сторона, получившая требование (претензию) об уплате неустойки (пени, штрафа), обязана в течение 5 рабочих дней с даты получения такого требования (претензии)</w:t>
      </w:r>
      <w:r w:rsidRPr="00A920C6">
        <w:rPr>
          <w:color w:val="FF0000"/>
          <w:szCs w:val="24"/>
        </w:rPr>
        <w:t xml:space="preserve"> </w:t>
      </w:r>
      <w:r w:rsidRPr="00A920C6">
        <w:rPr>
          <w:szCs w:val="24"/>
        </w:rPr>
        <w:t>направить в адрес отправителя уведомление о признании либо отклонении предъявленных требований.</w:t>
      </w:r>
    </w:p>
    <w:p w:rsidR="005B52F8" w:rsidRPr="00A920C6" w:rsidRDefault="005B52F8" w:rsidP="005B52F8">
      <w:pPr>
        <w:tabs>
          <w:tab w:val="left" w:pos="360"/>
          <w:tab w:val="left" w:pos="600"/>
          <w:tab w:val="left" w:pos="720"/>
        </w:tabs>
        <w:ind w:firstLine="709"/>
        <w:jc w:val="both"/>
        <w:rPr>
          <w:szCs w:val="24"/>
        </w:rPr>
      </w:pPr>
      <w:r w:rsidRPr="00A920C6">
        <w:rPr>
          <w:szCs w:val="24"/>
        </w:rPr>
        <w:t>В случае отсутствия уведомления о признании либо отклонении требования (претензии) такое требование (претензия) считается признанным.</w:t>
      </w:r>
    </w:p>
    <w:p w:rsidR="005B52F8" w:rsidRPr="00A920C6" w:rsidRDefault="005B52F8" w:rsidP="005B52F8">
      <w:pPr>
        <w:tabs>
          <w:tab w:val="left" w:pos="360"/>
          <w:tab w:val="left" w:pos="600"/>
          <w:tab w:val="left" w:pos="720"/>
        </w:tabs>
        <w:ind w:firstLine="709"/>
        <w:jc w:val="both"/>
        <w:rPr>
          <w:szCs w:val="24"/>
        </w:rPr>
      </w:pPr>
      <w:r w:rsidRPr="00A920C6">
        <w:rPr>
          <w:szCs w:val="24"/>
        </w:rPr>
        <w:lastRenderedPageBreak/>
        <w:t>10.14. Сторона освобождается от уплаты неустойки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B52F8" w:rsidRPr="00A920C6" w:rsidRDefault="005B52F8" w:rsidP="005B52F8">
      <w:pPr>
        <w:tabs>
          <w:tab w:val="left" w:pos="360"/>
          <w:tab w:val="left" w:pos="600"/>
          <w:tab w:val="left" w:pos="720"/>
        </w:tabs>
        <w:ind w:firstLine="709"/>
        <w:jc w:val="both"/>
        <w:rPr>
          <w:szCs w:val="24"/>
        </w:rPr>
      </w:pPr>
      <w:r w:rsidRPr="00A920C6">
        <w:rPr>
          <w:szCs w:val="24"/>
        </w:rPr>
        <w:t>10.15. Начисленные Исполнителю, но не списанные Заказчиком суммы неустоек (штрафов, пеней) в связи с неисполнением или ненадлежащим исполнением обязательств, предусмотренных контрактом, подлежат списанию в случаях и порядке, которые установлены Правительством Российской Федерации.</w:t>
      </w:r>
    </w:p>
    <w:p w:rsidR="005B52F8" w:rsidRPr="00A920C6" w:rsidRDefault="005B52F8" w:rsidP="005B52F8">
      <w:pPr>
        <w:ind w:firstLine="709"/>
        <w:jc w:val="both"/>
        <w:rPr>
          <w:szCs w:val="24"/>
        </w:rPr>
      </w:pPr>
      <w:r w:rsidRPr="00A920C6">
        <w:rPr>
          <w:bCs/>
          <w:szCs w:val="24"/>
        </w:rPr>
        <w:t>10.16.</w:t>
      </w:r>
      <w:r w:rsidRPr="00A920C6">
        <w:rPr>
          <w:szCs w:val="24"/>
        </w:rPr>
        <w:t xml:space="preserve">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4552C2" w:rsidRPr="00A920C6" w:rsidRDefault="004552C2" w:rsidP="006E2931">
      <w:pPr>
        <w:pStyle w:val="ConsPlusNormal"/>
        <w:jc w:val="center"/>
        <w:outlineLvl w:val="1"/>
        <w:rPr>
          <w:rFonts w:ascii="Times New Roman" w:hAnsi="Times New Roman" w:cs="Times New Roman"/>
          <w:sz w:val="24"/>
          <w:szCs w:val="24"/>
        </w:rPr>
      </w:pPr>
      <w:r w:rsidRPr="00A920C6">
        <w:rPr>
          <w:rFonts w:ascii="Times New Roman" w:hAnsi="Times New Roman" w:cs="Times New Roman"/>
          <w:sz w:val="24"/>
          <w:szCs w:val="24"/>
        </w:rPr>
        <w:t>X</w:t>
      </w:r>
      <w:r w:rsidR="0039705D" w:rsidRPr="006E2931">
        <w:rPr>
          <w:rFonts w:ascii="Times New Roman" w:hAnsi="Times New Roman" w:cs="Times New Roman"/>
          <w:sz w:val="24"/>
          <w:szCs w:val="24"/>
        </w:rPr>
        <w:t>I</w:t>
      </w:r>
      <w:r w:rsidRPr="00A920C6">
        <w:rPr>
          <w:rFonts w:ascii="Times New Roman" w:hAnsi="Times New Roman" w:cs="Times New Roman"/>
          <w:sz w:val="24"/>
          <w:szCs w:val="24"/>
        </w:rPr>
        <w:t>. Обстоятельства непреодолимой силы</w:t>
      </w:r>
    </w:p>
    <w:p w:rsidR="004552C2" w:rsidRPr="00A920C6" w:rsidRDefault="004552C2" w:rsidP="00060AE2">
      <w:pPr>
        <w:pStyle w:val="ConsPlusNormal"/>
        <w:jc w:val="both"/>
        <w:rPr>
          <w:rFonts w:ascii="Times New Roman" w:hAnsi="Times New Roman" w:cs="Times New Roman"/>
          <w:sz w:val="24"/>
          <w:szCs w:val="24"/>
        </w:rPr>
      </w:pPr>
    </w:p>
    <w:p w:rsidR="005C50CD" w:rsidRPr="00A920C6" w:rsidRDefault="005C50CD" w:rsidP="00D2314A">
      <w:pPr>
        <w:pStyle w:val="ad"/>
        <w:numPr>
          <w:ilvl w:val="2"/>
          <w:numId w:val="0"/>
        </w:numPr>
        <w:spacing w:after="0"/>
        <w:ind w:firstLine="567"/>
        <w:jc w:val="both"/>
        <w:rPr>
          <w:b/>
          <w:kern w:val="24"/>
          <w:szCs w:val="24"/>
        </w:rPr>
      </w:pPr>
      <w:r w:rsidRPr="00A920C6">
        <w:rPr>
          <w:kern w:val="24"/>
          <w:szCs w:val="24"/>
        </w:rPr>
        <w:t>11.1. Стороны освобождаются от ответственности за полное или частичное неисполнение обязательств по Контракту в случае, если оно явилось следствием обстоятельств непреодолимой силы, имеющих место на территории всей страны или отдельных ее местностях, а именно: наводнений, эпидемий, землетрясения, диверсии, военных действий, эмбарго, блокады, восстаний, массовых беспорядков, саботажа, забастовок, локаутов, чрезвычайного или военного положения, враждебных действий какого-либо другого государства, изменений законодательства, препятствующих надлежащему исполнению настоящего Контракта,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и которые Стороны были не в состоянии предвидеть или предотвратить.</w:t>
      </w:r>
    </w:p>
    <w:p w:rsidR="005C50CD" w:rsidRPr="00A920C6" w:rsidRDefault="005C50CD" w:rsidP="00D2314A">
      <w:pPr>
        <w:pStyle w:val="ad"/>
        <w:numPr>
          <w:ilvl w:val="2"/>
          <w:numId w:val="0"/>
        </w:numPr>
        <w:spacing w:after="0"/>
        <w:ind w:firstLine="567"/>
        <w:jc w:val="both"/>
        <w:rPr>
          <w:b/>
          <w:kern w:val="24"/>
          <w:szCs w:val="24"/>
        </w:rPr>
      </w:pPr>
      <w:r w:rsidRPr="00A920C6">
        <w:rPr>
          <w:kern w:val="24"/>
          <w:szCs w:val="24"/>
        </w:rPr>
        <w:t xml:space="preserve">11.2. Сторона, которая по причине обстоятельств непреодолимой силы не может исполнить обязательства по настоящему Контракту, обязана немедленно </w:t>
      </w:r>
      <w:r w:rsidRPr="00A920C6">
        <w:rPr>
          <w:szCs w:val="24"/>
        </w:rPr>
        <w:t xml:space="preserve">(в течение 3 (трех) дней) </w:t>
      </w:r>
      <w:r w:rsidRPr="00A920C6">
        <w:rPr>
          <w:kern w:val="24"/>
          <w:szCs w:val="24"/>
        </w:rPr>
        <w:t xml:space="preserve">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 </w:t>
      </w:r>
    </w:p>
    <w:p w:rsidR="005C50CD" w:rsidRPr="00A920C6" w:rsidRDefault="005C50CD" w:rsidP="00D2314A">
      <w:pPr>
        <w:pStyle w:val="ad"/>
        <w:numPr>
          <w:ilvl w:val="2"/>
          <w:numId w:val="0"/>
        </w:numPr>
        <w:spacing w:after="0"/>
        <w:ind w:firstLine="567"/>
        <w:jc w:val="both"/>
        <w:rPr>
          <w:b/>
          <w:kern w:val="24"/>
          <w:szCs w:val="24"/>
        </w:rPr>
      </w:pPr>
      <w:r w:rsidRPr="00A920C6">
        <w:rPr>
          <w:kern w:val="24"/>
          <w:szCs w:val="24"/>
        </w:rPr>
        <w:t>11.3. Если такого уведомления не будет направлено в срок, преду</w:t>
      </w:r>
      <w:r w:rsidR="003649D3">
        <w:rPr>
          <w:kern w:val="24"/>
          <w:szCs w:val="24"/>
        </w:rPr>
        <w:t>смотренный п. 11.2. настоящего К</w:t>
      </w:r>
      <w:r w:rsidRPr="00A920C6">
        <w:rPr>
          <w:kern w:val="24"/>
          <w:szCs w:val="24"/>
        </w:rPr>
        <w:t>онтракта, Сторона, подвергшаяся действию обстоятельств непреодолимой силы, лишается права ссылаться на них в свое оправдание, если только само обстоятельство не давало возможности послать уведомление.</w:t>
      </w:r>
    </w:p>
    <w:p w:rsidR="005C50CD" w:rsidRPr="00A920C6" w:rsidRDefault="005C50CD" w:rsidP="00D2314A">
      <w:pPr>
        <w:pStyle w:val="ad"/>
        <w:numPr>
          <w:ilvl w:val="2"/>
          <w:numId w:val="0"/>
        </w:numPr>
        <w:spacing w:after="0"/>
        <w:ind w:firstLine="567"/>
        <w:jc w:val="both"/>
        <w:rPr>
          <w:b/>
          <w:kern w:val="24"/>
          <w:szCs w:val="24"/>
        </w:rPr>
      </w:pPr>
      <w:r w:rsidRPr="00A920C6">
        <w:rPr>
          <w:kern w:val="24"/>
          <w:szCs w:val="24"/>
        </w:rPr>
        <w:t>11.4. Возникновение обстоятельств непреодолимой силы, предусмотренных пунктом 11.1. Контракта, при условии соблюдения требований пункта 1</w:t>
      </w:r>
      <w:r w:rsidR="006C6F0B" w:rsidRPr="00A920C6">
        <w:rPr>
          <w:kern w:val="24"/>
          <w:szCs w:val="24"/>
        </w:rPr>
        <w:t>1</w:t>
      </w:r>
      <w:r w:rsidRPr="00A920C6">
        <w:rPr>
          <w:kern w:val="24"/>
          <w:szCs w:val="24"/>
        </w:rPr>
        <w:t>.2. Контракта, продлевает срок исполнения обязательств по Контракту на период, который в целом соответствует сроку действия наступившего обстоятельства.</w:t>
      </w:r>
    </w:p>
    <w:p w:rsidR="005C50CD" w:rsidRPr="00A920C6" w:rsidRDefault="005C50CD" w:rsidP="00D2314A">
      <w:pPr>
        <w:pStyle w:val="ad"/>
        <w:numPr>
          <w:ilvl w:val="2"/>
          <w:numId w:val="0"/>
        </w:numPr>
        <w:spacing w:after="0"/>
        <w:ind w:firstLine="567"/>
        <w:jc w:val="both"/>
        <w:rPr>
          <w:b/>
          <w:kern w:val="24"/>
          <w:szCs w:val="24"/>
        </w:rPr>
      </w:pPr>
      <w:r w:rsidRPr="00A920C6">
        <w:rPr>
          <w:kern w:val="24"/>
          <w:szCs w:val="24"/>
        </w:rPr>
        <w:t>11.5. Если обстоятельства непреодолимой силы будут продолжаться свыше 1 (одного) месяца и указанные обстоятельства повлекут за собой невозможность исполнения Контракта соответствующей Стороной, то каждая из Сторон вправе отказаться от исполнения настоящего Контракта. В этом случае Сторона не вправе требовать от другой Стороны возмещения убытков.</w:t>
      </w:r>
    </w:p>
    <w:p w:rsidR="004552C2" w:rsidRPr="00A920C6" w:rsidRDefault="004552C2" w:rsidP="00060AE2">
      <w:pPr>
        <w:pStyle w:val="ConsPlusNormal"/>
        <w:jc w:val="both"/>
        <w:rPr>
          <w:rFonts w:ascii="Times New Roman" w:hAnsi="Times New Roman" w:cs="Times New Roman"/>
          <w:sz w:val="24"/>
          <w:szCs w:val="24"/>
        </w:rPr>
      </w:pPr>
    </w:p>
    <w:p w:rsidR="004552C2" w:rsidRPr="00A920C6" w:rsidRDefault="004552C2" w:rsidP="00060AE2">
      <w:pPr>
        <w:pStyle w:val="ConsPlusNormal"/>
        <w:jc w:val="center"/>
        <w:outlineLvl w:val="1"/>
        <w:rPr>
          <w:rFonts w:ascii="Times New Roman" w:hAnsi="Times New Roman" w:cs="Times New Roman"/>
          <w:sz w:val="24"/>
          <w:szCs w:val="24"/>
        </w:rPr>
      </w:pPr>
      <w:r w:rsidRPr="00A920C6">
        <w:rPr>
          <w:rFonts w:ascii="Times New Roman" w:hAnsi="Times New Roman" w:cs="Times New Roman"/>
          <w:sz w:val="24"/>
          <w:szCs w:val="24"/>
        </w:rPr>
        <w:t>X</w:t>
      </w:r>
      <w:r w:rsidR="00D25228" w:rsidRPr="00A920C6">
        <w:rPr>
          <w:rFonts w:ascii="Times New Roman" w:hAnsi="Times New Roman" w:cs="Times New Roman"/>
          <w:sz w:val="24"/>
          <w:szCs w:val="24"/>
          <w:lang w:val="en-US"/>
        </w:rPr>
        <w:t>II</w:t>
      </w:r>
      <w:r w:rsidRPr="00A920C6">
        <w:rPr>
          <w:rFonts w:ascii="Times New Roman" w:hAnsi="Times New Roman" w:cs="Times New Roman"/>
          <w:sz w:val="24"/>
          <w:szCs w:val="24"/>
        </w:rPr>
        <w:t>. Рассмотрение и разрешение споров</w:t>
      </w:r>
    </w:p>
    <w:p w:rsidR="004552C2" w:rsidRPr="00A920C6" w:rsidRDefault="004552C2" w:rsidP="00060AE2">
      <w:pPr>
        <w:pStyle w:val="ConsPlusNormal"/>
        <w:jc w:val="both"/>
        <w:rPr>
          <w:rFonts w:ascii="Times New Roman" w:hAnsi="Times New Roman" w:cs="Times New Roman"/>
          <w:sz w:val="24"/>
          <w:szCs w:val="24"/>
        </w:rPr>
      </w:pPr>
    </w:p>
    <w:p w:rsidR="005C50CD" w:rsidRPr="00A920C6" w:rsidRDefault="005C50CD" w:rsidP="005C50CD">
      <w:pPr>
        <w:tabs>
          <w:tab w:val="left" w:pos="1134"/>
        </w:tabs>
        <w:ind w:firstLine="709"/>
        <w:jc w:val="both"/>
        <w:outlineLvl w:val="0"/>
        <w:rPr>
          <w:b/>
          <w:bCs/>
          <w:szCs w:val="24"/>
        </w:rPr>
      </w:pPr>
      <w:r w:rsidRPr="00A920C6">
        <w:rPr>
          <w:szCs w:val="24"/>
        </w:rPr>
        <w:t>12.1.</w:t>
      </w:r>
      <w:r w:rsidRPr="00A920C6">
        <w:rPr>
          <w:szCs w:val="24"/>
        </w:rPr>
        <w:tab/>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совместного протокола урегулирования споров.</w:t>
      </w:r>
    </w:p>
    <w:p w:rsidR="005C50CD" w:rsidRPr="00A920C6" w:rsidRDefault="005C50CD" w:rsidP="005C50CD">
      <w:pPr>
        <w:tabs>
          <w:tab w:val="left" w:pos="1134"/>
        </w:tabs>
        <w:ind w:firstLine="709"/>
        <w:jc w:val="both"/>
        <w:rPr>
          <w:szCs w:val="24"/>
        </w:rPr>
      </w:pPr>
      <w:r w:rsidRPr="00A920C6">
        <w:rPr>
          <w:szCs w:val="24"/>
        </w:rPr>
        <w:t>12.2.</w:t>
      </w:r>
      <w:r w:rsidRPr="00A920C6">
        <w:rPr>
          <w:szCs w:val="24"/>
        </w:rPr>
        <w:tab/>
        <w:t xml:space="preserve">В случае недостижения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w:t>
      </w:r>
      <w:r w:rsidRPr="00A920C6">
        <w:rPr>
          <w:szCs w:val="24"/>
        </w:rPr>
        <w:lastRenderedPageBreak/>
        <w:t>разрешению в Арбитражном суде города Санкт-Петербурга и Ленинградской области в соответствии с законодательством Российской Федерации.</w:t>
      </w:r>
    </w:p>
    <w:p w:rsidR="005C50CD" w:rsidRPr="00A920C6" w:rsidRDefault="005C50CD" w:rsidP="005C50CD">
      <w:pPr>
        <w:tabs>
          <w:tab w:val="left" w:pos="1134"/>
        </w:tabs>
        <w:ind w:firstLine="709"/>
        <w:jc w:val="both"/>
        <w:rPr>
          <w:szCs w:val="24"/>
        </w:rPr>
      </w:pPr>
      <w:r w:rsidRPr="00A920C6">
        <w:rPr>
          <w:szCs w:val="24"/>
        </w:rPr>
        <w:t xml:space="preserve"> 12.3 До обращения в суд претензионный порядок урегулирования спора является обязательным. Претензия направляется по почте заказным письмом с уведомлением о вручении, по адресу, указанному в Контракте, а также посредством факсимильной связи, либо по адресу электронной почты, либо с использованием иных средств связи и доставки, обеспечивающих фиксирование направления претензии.</w:t>
      </w:r>
    </w:p>
    <w:p w:rsidR="005C50CD" w:rsidRPr="00A920C6" w:rsidRDefault="005C50CD" w:rsidP="005C50CD">
      <w:pPr>
        <w:tabs>
          <w:tab w:val="left" w:pos="1134"/>
        </w:tabs>
        <w:ind w:firstLine="709"/>
        <w:jc w:val="both"/>
        <w:rPr>
          <w:szCs w:val="24"/>
        </w:rPr>
      </w:pPr>
      <w:r w:rsidRPr="00A920C6">
        <w:rPr>
          <w:szCs w:val="24"/>
        </w:rPr>
        <w:t>12.4 Срок рассмотрения претензии не может превышать пяти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5C50CD" w:rsidRPr="00A920C6" w:rsidRDefault="005C50CD" w:rsidP="005C50CD">
      <w:pPr>
        <w:tabs>
          <w:tab w:val="left" w:pos="1134"/>
        </w:tabs>
        <w:ind w:firstLine="709"/>
        <w:jc w:val="both"/>
        <w:rPr>
          <w:szCs w:val="24"/>
        </w:rPr>
      </w:pPr>
      <w:r w:rsidRPr="00A920C6">
        <w:rPr>
          <w:szCs w:val="24"/>
        </w:rPr>
        <w:t xml:space="preserve">12.5 Стороны признают юридическую силу за электронными письмами – документами, в том числе письмами, требованиями, уведомлениями, претензиями, мотивированным отказом, направленными с электронной почты Заказчика, указанной в реквизитах Сторон настоящего контракта, на электронную почту Исполнителя, указанную в реквизитах Сторон контракта, а также в обратную сторону, с электронной почты Исполнителя, указанной в реквизитах Сторон настоящего контракта на электронную почту Заказчика, указанную в реквизитах Сторон контракта, т.к. только сами Стороны и уполномоченные лица имеют доступ к электронной почте по логину и паролю. Электронные письма считаются официально полученными на следующий день после отправки и принимаются Сторонами к рассмотрению наравне с бумажными документами. </w:t>
      </w:r>
    </w:p>
    <w:p w:rsidR="005C50CD" w:rsidRPr="00A920C6" w:rsidRDefault="005C50CD" w:rsidP="005C50CD">
      <w:pPr>
        <w:tabs>
          <w:tab w:val="left" w:pos="1134"/>
        </w:tabs>
        <w:ind w:firstLine="709"/>
        <w:jc w:val="both"/>
        <w:rPr>
          <w:szCs w:val="24"/>
        </w:rPr>
      </w:pPr>
      <w:r w:rsidRPr="00A920C6">
        <w:rPr>
          <w:szCs w:val="24"/>
        </w:rPr>
        <w:t>12.6 Контракт составлен в форме электронного документа. После заключения Контракта Стороны вправе изготовить копию Контракта на бумажном носителе в 2 (двух) экземплярах, имеющих одинаковую юридическую силу, по одному для Заказчика и Исполнителя.</w:t>
      </w:r>
    </w:p>
    <w:p w:rsidR="005C50CD" w:rsidRPr="00A920C6" w:rsidRDefault="005C50CD" w:rsidP="005C50CD">
      <w:pPr>
        <w:tabs>
          <w:tab w:val="left" w:pos="1134"/>
        </w:tabs>
        <w:ind w:firstLine="709"/>
        <w:jc w:val="both"/>
        <w:rPr>
          <w:szCs w:val="24"/>
        </w:rPr>
      </w:pPr>
      <w:r w:rsidRPr="00A920C6">
        <w:rPr>
          <w:szCs w:val="24"/>
        </w:rPr>
        <w:t xml:space="preserve">12.7 </w:t>
      </w:r>
      <w:proofErr w:type="gramStart"/>
      <w:r w:rsidRPr="00A920C6">
        <w:rPr>
          <w:szCs w:val="24"/>
        </w:rPr>
        <w:t>В</w:t>
      </w:r>
      <w:proofErr w:type="gramEnd"/>
      <w:r w:rsidRPr="00A920C6">
        <w:rPr>
          <w:szCs w:val="24"/>
        </w:rPr>
        <w:t xml:space="preserve"> рамках исполнения контракта предусмотрен обмен электронными документами в соответствии с законодательством Российской Федерации и иными нормативными правовыми актами о контрактной системе в сфере закупок.</w:t>
      </w:r>
    </w:p>
    <w:p w:rsidR="005C50CD" w:rsidRPr="00A920C6" w:rsidRDefault="00761ECE" w:rsidP="005C50CD">
      <w:pPr>
        <w:tabs>
          <w:tab w:val="left" w:pos="1134"/>
        </w:tabs>
        <w:ind w:firstLine="709"/>
        <w:jc w:val="both"/>
        <w:rPr>
          <w:szCs w:val="24"/>
        </w:rPr>
      </w:pPr>
      <w:r>
        <w:rPr>
          <w:szCs w:val="24"/>
        </w:rPr>
        <w:t>12.8</w:t>
      </w:r>
      <w:r w:rsidR="005C50CD" w:rsidRPr="00A920C6">
        <w:rPr>
          <w:szCs w:val="24"/>
        </w:rPr>
        <w:t xml:space="preserve"> Изменения Контракта оформляются в письменном виде путем подписания Сторонами дополнительного соглашения к Контракту.</w:t>
      </w:r>
    </w:p>
    <w:p w:rsidR="004552C2" w:rsidRPr="00A920C6" w:rsidRDefault="004552C2" w:rsidP="00060AE2">
      <w:pPr>
        <w:pStyle w:val="ConsPlusNormal"/>
        <w:jc w:val="both"/>
        <w:rPr>
          <w:rFonts w:ascii="Times New Roman" w:hAnsi="Times New Roman" w:cs="Times New Roman"/>
          <w:sz w:val="24"/>
          <w:szCs w:val="24"/>
        </w:rPr>
      </w:pPr>
    </w:p>
    <w:p w:rsidR="004552C2" w:rsidRPr="00A920C6" w:rsidRDefault="005C50CD" w:rsidP="00060AE2">
      <w:pPr>
        <w:pStyle w:val="ConsPlusNormal"/>
        <w:jc w:val="center"/>
        <w:outlineLvl w:val="1"/>
        <w:rPr>
          <w:rFonts w:ascii="Times New Roman" w:hAnsi="Times New Roman" w:cs="Times New Roman"/>
          <w:sz w:val="24"/>
          <w:szCs w:val="24"/>
        </w:rPr>
      </w:pPr>
      <w:r w:rsidRPr="00A920C6">
        <w:rPr>
          <w:rFonts w:ascii="Times New Roman" w:hAnsi="Times New Roman" w:cs="Times New Roman"/>
          <w:sz w:val="24"/>
          <w:szCs w:val="24"/>
        </w:rPr>
        <w:t>XII</w:t>
      </w:r>
      <w:r w:rsidRPr="00A920C6">
        <w:rPr>
          <w:rFonts w:ascii="Times New Roman" w:hAnsi="Times New Roman" w:cs="Times New Roman"/>
          <w:sz w:val="24"/>
          <w:szCs w:val="24"/>
          <w:lang w:val="en-US"/>
        </w:rPr>
        <w:t>I</w:t>
      </w:r>
      <w:r w:rsidRPr="00A920C6">
        <w:rPr>
          <w:rFonts w:ascii="Times New Roman" w:hAnsi="Times New Roman" w:cs="Times New Roman"/>
          <w:sz w:val="24"/>
          <w:szCs w:val="24"/>
        </w:rPr>
        <w:t>.</w:t>
      </w:r>
      <w:r w:rsidR="004552C2" w:rsidRPr="00A920C6">
        <w:rPr>
          <w:rFonts w:ascii="Times New Roman" w:hAnsi="Times New Roman" w:cs="Times New Roman"/>
          <w:sz w:val="24"/>
          <w:szCs w:val="24"/>
        </w:rPr>
        <w:t xml:space="preserve"> Срок действия Контракта</w:t>
      </w:r>
    </w:p>
    <w:p w:rsidR="004552C2" w:rsidRPr="00A920C6" w:rsidRDefault="004552C2" w:rsidP="00060AE2">
      <w:pPr>
        <w:pStyle w:val="ConsPlusNormal"/>
        <w:jc w:val="both"/>
        <w:rPr>
          <w:rFonts w:ascii="Times New Roman" w:hAnsi="Times New Roman" w:cs="Times New Roman"/>
          <w:sz w:val="24"/>
          <w:szCs w:val="24"/>
        </w:rPr>
      </w:pPr>
    </w:p>
    <w:p w:rsidR="004552C2" w:rsidRDefault="004552C2" w:rsidP="000258E4">
      <w:pPr>
        <w:pStyle w:val="ConsPlusNormal"/>
        <w:ind w:firstLine="540"/>
        <w:jc w:val="both"/>
        <w:rPr>
          <w:rFonts w:ascii="Times New Roman" w:hAnsi="Times New Roman" w:cs="Times New Roman"/>
          <w:sz w:val="24"/>
          <w:szCs w:val="24"/>
        </w:rPr>
      </w:pPr>
      <w:bookmarkStart w:id="33" w:name="P209"/>
      <w:bookmarkEnd w:id="33"/>
      <w:r w:rsidRPr="00A920C6">
        <w:rPr>
          <w:rFonts w:ascii="Times New Roman" w:hAnsi="Times New Roman" w:cs="Times New Roman"/>
          <w:sz w:val="24"/>
          <w:szCs w:val="24"/>
        </w:rPr>
        <w:t>1</w:t>
      </w:r>
      <w:r w:rsidR="00EA56AD" w:rsidRPr="00A920C6">
        <w:rPr>
          <w:rFonts w:ascii="Times New Roman" w:hAnsi="Times New Roman" w:cs="Times New Roman"/>
          <w:sz w:val="24"/>
          <w:szCs w:val="24"/>
        </w:rPr>
        <w:t>3</w:t>
      </w:r>
      <w:r w:rsidRPr="00A920C6">
        <w:rPr>
          <w:rFonts w:ascii="Times New Roman" w:hAnsi="Times New Roman" w:cs="Times New Roman"/>
          <w:sz w:val="24"/>
          <w:szCs w:val="24"/>
        </w:rPr>
        <w:t xml:space="preserve">.1. </w:t>
      </w:r>
      <w:r w:rsidR="008F1770" w:rsidRPr="00A920C6">
        <w:rPr>
          <w:rFonts w:ascii="Times New Roman" w:hAnsi="Times New Roman" w:cs="Times New Roman"/>
          <w:sz w:val="24"/>
          <w:szCs w:val="24"/>
        </w:rPr>
        <w:t xml:space="preserve">Настоящий Контракт вступает в силу с момента его подписания обеими Сторонами и действует по </w:t>
      </w:r>
      <w:r w:rsidR="00EA56AD" w:rsidRPr="00A920C6">
        <w:rPr>
          <w:rFonts w:ascii="Times New Roman" w:hAnsi="Times New Roman" w:cs="Times New Roman"/>
          <w:sz w:val="24"/>
          <w:szCs w:val="24"/>
        </w:rPr>
        <w:t>«31»</w:t>
      </w:r>
      <w:r w:rsidR="008F1770" w:rsidRPr="00A920C6">
        <w:rPr>
          <w:rFonts w:ascii="Times New Roman" w:hAnsi="Times New Roman" w:cs="Times New Roman"/>
          <w:sz w:val="24"/>
          <w:szCs w:val="24"/>
        </w:rPr>
        <w:t xml:space="preserve"> </w:t>
      </w:r>
      <w:r w:rsidR="00EA56AD" w:rsidRPr="00A920C6">
        <w:rPr>
          <w:rFonts w:ascii="Times New Roman" w:hAnsi="Times New Roman" w:cs="Times New Roman"/>
          <w:sz w:val="24"/>
          <w:szCs w:val="24"/>
        </w:rPr>
        <w:t>декабря 202</w:t>
      </w:r>
      <w:r w:rsidR="00D015FC">
        <w:rPr>
          <w:rFonts w:ascii="Times New Roman" w:hAnsi="Times New Roman" w:cs="Times New Roman"/>
          <w:sz w:val="24"/>
          <w:szCs w:val="24"/>
        </w:rPr>
        <w:t>7</w:t>
      </w:r>
      <w:r w:rsidR="008F1770" w:rsidRPr="00A920C6">
        <w:rPr>
          <w:rFonts w:ascii="Times New Roman" w:hAnsi="Times New Roman" w:cs="Times New Roman"/>
          <w:sz w:val="24"/>
          <w:szCs w:val="24"/>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w:t>
      </w:r>
      <w:r w:rsidR="008B799F" w:rsidRPr="00A920C6">
        <w:rPr>
          <w:rFonts w:ascii="Times New Roman" w:hAnsi="Times New Roman" w:cs="Times New Roman"/>
          <w:sz w:val="24"/>
          <w:szCs w:val="24"/>
        </w:rPr>
        <w:t>.</w:t>
      </w:r>
    </w:p>
    <w:p w:rsidR="003649D3" w:rsidRPr="00A920C6" w:rsidRDefault="003649D3" w:rsidP="000258E4">
      <w:pPr>
        <w:pStyle w:val="ConsPlusNormal"/>
        <w:ind w:firstLine="540"/>
        <w:jc w:val="both"/>
        <w:rPr>
          <w:rFonts w:ascii="Times New Roman" w:hAnsi="Times New Roman" w:cs="Times New Roman"/>
          <w:sz w:val="24"/>
          <w:szCs w:val="24"/>
        </w:rPr>
      </w:pPr>
    </w:p>
    <w:p w:rsidR="004552C2" w:rsidRPr="00A920C6" w:rsidRDefault="00EA56AD" w:rsidP="00060AE2">
      <w:pPr>
        <w:pStyle w:val="ConsPlusNormal"/>
        <w:jc w:val="center"/>
        <w:outlineLvl w:val="1"/>
        <w:rPr>
          <w:rFonts w:ascii="Times New Roman" w:hAnsi="Times New Roman" w:cs="Times New Roman"/>
          <w:sz w:val="24"/>
          <w:szCs w:val="24"/>
        </w:rPr>
      </w:pPr>
      <w:bookmarkStart w:id="34" w:name="P211"/>
      <w:bookmarkEnd w:id="34"/>
      <w:r w:rsidRPr="00A920C6">
        <w:rPr>
          <w:rFonts w:ascii="Times New Roman" w:hAnsi="Times New Roman" w:cs="Times New Roman"/>
          <w:sz w:val="24"/>
          <w:szCs w:val="24"/>
        </w:rPr>
        <w:t>XI</w:t>
      </w:r>
      <w:r w:rsidRPr="00A920C6">
        <w:rPr>
          <w:rFonts w:ascii="Times New Roman" w:hAnsi="Times New Roman" w:cs="Times New Roman"/>
          <w:sz w:val="24"/>
          <w:szCs w:val="24"/>
          <w:lang w:val="en-US"/>
        </w:rPr>
        <w:t>V</w:t>
      </w:r>
      <w:r w:rsidR="004552C2" w:rsidRPr="00A920C6">
        <w:rPr>
          <w:rFonts w:ascii="Times New Roman" w:hAnsi="Times New Roman" w:cs="Times New Roman"/>
          <w:sz w:val="24"/>
          <w:szCs w:val="24"/>
        </w:rPr>
        <w:t>. Иные положения</w:t>
      </w:r>
    </w:p>
    <w:p w:rsidR="004552C2" w:rsidRPr="00A920C6" w:rsidRDefault="004552C2" w:rsidP="00060AE2">
      <w:pPr>
        <w:pStyle w:val="ConsPlusNormal"/>
        <w:ind w:firstLine="540"/>
        <w:jc w:val="both"/>
        <w:rPr>
          <w:rFonts w:ascii="Times New Roman" w:hAnsi="Times New Roman" w:cs="Times New Roman"/>
          <w:sz w:val="24"/>
          <w:szCs w:val="24"/>
        </w:rPr>
      </w:pPr>
      <w:bookmarkStart w:id="35" w:name="P214"/>
      <w:bookmarkEnd w:id="35"/>
      <w:r w:rsidRPr="00A920C6">
        <w:rPr>
          <w:rFonts w:ascii="Times New Roman" w:hAnsi="Times New Roman" w:cs="Times New Roman"/>
          <w:sz w:val="24"/>
          <w:szCs w:val="24"/>
        </w:rPr>
        <w:t>1</w:t>
      </w:r>
      <w:r w:rsidR="00EA56AD" w:rsidRPr="00A920C6">
        <w:rPr>
          <w:rFonts w:ascii="Times New Roman" w:hAnsi="Times New Roman" w:cs="Times New Roman"/>
          <w:sz w:val="24"/>
          <w:szCs w:val="24"/>
        </w:rPr>
        <w:t>4</w:t>
      </w:r>
      <w:r w:rsidRPr="00A920C6">
        <w:rPr>
          <w:rFonts w:ascii="Times New Roman" w:hAnsi="Times New Roman" w:cs="Times New Roman"/>
          <w:sz w:val="24"/>
          <w:szCs w:val="24"/>
        </w:rPr>
        <w:t>.1. Контракт составлен в форме электронного документа, подписанного усиленными электронными подписями Сторон.</w:t>
      </w:r>
    </w:p>
    <w:p w:rsidR="004552C2" w:rsidRPr="00A920C6" w:rsidRDefault="004552C2"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1</w:t>
      </w:r>
      <w:r w:rsidR="00EA56AD" w:rsidRPr="00A920C6">
        <w:rPr>
          <w:rFonts w:ascii="Times New Roman" w:hAnsi="Times New Roman" w:cs="Times New Roman"/>
          <w:sz w:val="24"/>
          <w:szCs w:val="24"/>
        </w:rPr>
        <w:t>4</w:t>
      </w:r>
      <w:r w:rsidRPr="00A920C6">
        <w:rPr>
          <w:rFonts w:ascii="Times New Roman" w:hAnsi="Times New Roman" w:cs="Times New Roman"/>
          <w:sz w:val="24"/>
          <w:szCs w:val="24"/>
        </w:rPr>
        <w:t xml:space="preserve">.2. </w:t>
      </w:r>
      <w:r w:rsidR="00761ECE" w:rsidRPr="00761ECE">
        <w:rPr>
          <w:rFonts w:ascii="Times New Roman" w:hAnsi="Times New Roman" w:cs="Times New Roman"/>
          <w:sz w:val="24"/>
          <w:szCs w:val="24"/>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5 рабочих дней с даты такого изменения.</w:t>
      </w:r>
    </w:p>
    <w:p w:rsidR="004552C2" w:rsidRPr="00A920C6" w:rsidRDefault="004552C2"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1</w:t>
      </w:r>
      <w:r w:rsidR="00EA56AD" w:rsidRPr="00A920C6">
        <w:rPr>
          <w:rFonts w:ascii="Times New Roman" w:hAnsi="Times New Roman" w:cs="Times New Roman"/>
          <w:sz w:val="24"/>
          <w:szCs w:val="24"/>
        </w:rPr>
        <w:t>4</w:t>
      </w:r>
      <w:r w:rsidRPr="00A920C6">
        <w:rPr>
          <w:rFonts w:ascii="Times New Roman" w:hAnsi="Times New Roman" w:cs="Times New Roman"/>
          <w:sz w:val="24"/>
          <w:szCs w:val="24"/>
        </w:rPr>
        <w:t>.3.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rsidR="004552C2" w:rsidRPr="00A920C6" w:rsidRDefault="004552C2"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1</w:t>
      </w:r>
      <w:r w:rsidR="00EA56AD" w:rsidRPr="00A920C6">
        <w:rPr>
          <w:rFonts w:ascii="Times New Roman" w:hAnsi="Times New Roman" w:cs="Times New Roman"/>
          <w:sz w:val="24"/>
          <w:szCs w:val="24"/>
        </w:rPr>
        <w:t>4</w:t>
      </w:r>
      <w:r w:rsidRPr="00A920C6">
        <w:rPr>
          <w:rFonts w:ascii="Times New Roman" w:hAnsi="Times New Roman" w:cs="Times New Roman"/>
          <w:sz w:val="24"/>
          <w:szCs w:val="24"/>
        </w:rPr>
        <w:t>.4. Изменение условий Контракта при его исполнении не допускается, за исключением случаев, предусмотренных статьей 95 и частью 65 статьи 112 Федерального закона N 44-ФЗ.</w:t>
      </w:r>
    </w:p>
    <w:p w:rsidR="004552C2" w:rsidRPr="00A920C6" w:rsidRDefault="004552C2"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1</w:t>
      </w:r>
      <w:r w:rsidR="00EA56AD" w:rsidRPr="00A920C6">
        <w:rPr>
          <w:rFonts w:ascii="Times New Roman" w:hAnsi="Times New Roman" w:cs="Times New Roman"/>
          <w:sz w:val="24"/>
          <w:szCs w:val="24"/>
        </w:rPr>
        <w:t>4</w:t>
      </w:r>
      <w:r w:rsidRPr="00A920C6">
        <w:rPr>
          <w:rFonts w:ascii="Times New Roman" w:hAnsi="Times New Roman" w:cs="Times New Roman"/>
          <w:sz w:val="24"/>
          <w:szCs w:val="24"/>
        </w:rPr>
        <w:t>.5.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rsidR="004552C2" w:rsidRPr="00A920C6" w:rsidRDefault="004552C2"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lastRenderedPageBreak/>
        <w:t>Передача прав и обязанностей по настоящему Контракту правопреемнику Исполнителя осуществляется путем заключения соответствующего дополнительного соглашения к настоящему Контракту.</w:t>
      </w:r>
    </w:p>
    <w:p w:rsidR="004552C2" w:rsidRPr="00A920C6" w:rsidRDefault="004552C2"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1</w:t>
      </w:r>
      <w:r w:rsidR="00EA56AD" w:rsidRPr="00A920C6">
        <w:rPr>
          <w:rFonts w:ascii="Times New Roman" w:hAnsi="Times New Roman" w:cs="Times New Roman"/>
          <w:sz w:val="24"/>
          <w:szCs w:val="24"/>
        </w:rPr>
        <w:t>4</w:t>
      </w:r>
      <w:r w:rsidRPr="00A920C6">
        <w:rPr>
          <w:rFonts w:ascii="Times New Roman" w:hAnsi="Times New Roman" w:cs="Times New Roman"/>
          <w:sz w:val="24"/>
          <w:szCs w:val="24"/>
        </w:rPr>
        <w:t>.6.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rsidR="004552C2" w:rsidRPr="00A920C6" w:rsidRDefault="004552C2"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1</w:t>
      </w:r>
      <w:r w:rsidR="00EA56AD" w:rsidRPr="00A920C6">
        <w:rPr>
          <w:rFonts w:ascii="Times New Roman" w:hAnsi="Times New Roman" w:cs="Times New Roman"/>
          <w:sz w:val="24"/>
          <w:szCs w:val="24"/>
        </w:rPr>
        <w:t>4</w:t>
      </w:r>
      <w:r w:rsidRPr="00A920C6">
        <w:rPr>
          <w:rFonts w:ascii="Times New Roman" w:hAnsi="Times New Roman" w:cs="Times New Roman"/>
          <w:sz w:val="24"/>
          <w:szCs w:val="24"/>
        </w:rPr>
        <w:t xml:space="preserve">.7. Контракт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 в порядке, предусмотренном частями </w:t>
      </w:r>
      <w:r w:rsidR="003649D3">
        <w:rPr>
          <w:rFonts w:ascii="Times New Roman" w:hAnsi="Times New Roman" w:cs="Times New Roman"/>
          <w:sz w:val="24"/>
          <w:szCs w:val="24"/>
        </w:rPr>
        <w:br/>
      </w:r>
      <w:r w:rsidRPr="00A920C6">
        <w:rPr>
          <w:rFonts w:ascii="Times New Roman" w:hAnsi="Times New Roman" w:cs="Times New Roman"/>
          <w:sz w:val="24"/>
          <w:szCs w:val="24"/>
        </w:rPr>
        <w:t>9 - 23 статьи 95 Федерального закона N 44-ФЗ.</w:t>
      </w:r>
    </w:p>
    <w:p w:rsidR="00761ECE" w:rsidRDefault="00EA56AD" w:rsidP="00060AE2">
      <w:pPr>
        <w:pStyle w:val="a9"/>
        <w:ind w:right="-1" w:firstLine="567"/>
        <w:rPr>
          <w:bCs/>
          <w:iCs/>
        </w:rPr>
      </w:pPr>
      <w:r w:rsidRPr="00A920C6">
        <w:t>14</w:t>
      </w:r>
      <w:r w:rsidR="006464D2" w:rsidRPr="00A920C6">
        <w:t>.</w:t>
      </w:r>
      <w:r w:rsidR="006C6F0B" w:rsidRPr="00A920C6">
        <w:t>8</w:t>
      </w:r>
      <w:r w:rsidR="006464D2" w:rsidRPr="00A920C6">
        <w:t xml:space="preserve"> </w:t>
      </w:r>
      <w:r w:rsidR="00761ECE" w:rsidRPr="00761ECE">
        <w:rPr>
          <w:bCs/>
          <w:iCs/>
        </w:rPr>
        <w:t>В соответствии с Федеральным законом 229-ФЗ от 27.07.2010 и Федеральным законом №63-ФЗ от</w:t>
      </w:r>
      <w:r w:rsidR="00D2314A">
        <w:rPr>
          <w:bCs/>
          <w:iCs/>
        </w:rPr>
        <w:t xml:space="preserve"> </w:t>
      </w:r>
      <w:r w:rsidR="00761ECE" w:rsidRPr="00761ECE">
        <w:rPr>
          <w:bCs/>
          <w:iCs/>
        </w:rPr>
        <w:t>06.04.2011 Стороны настоящего Контракта могут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r w:rsidR="00761ECE">
        <w:rPr>
          <w:bCs/>
          <w:iCs/>
        </w:rPr>
        <w:t xml:space="preserve"> </w:t>
      </w:r>
    </w:p>
    <w:p w:rsidR="006464D2" w:rsidRPr="00A920C6" w:rsidRDefault="00EA56AD" w:rsidP="00060AE2">
      <w:pPr>
        <w:pStyle w:val="a9"/>
        <w:ind w:right="-1" w:firstLine="567"/>
      </w:pPr>
      <w:r w:rsidRPr="00A920C6">
        <w:t>14</w:t>
      </w:r>
      <w:r w:rsidR="006C6F0B" w:rsidRPr="00A920C6">
        <w:t>.9</w:t>
      </w:r>
      <w:r w:rsidR="006464D2" w:rsidRPr="00A920C6">
        <w:t>. Электронные документы должны быть подписаны усиленной квалифицированной подписью. При этом, электронный документ, подписанный усиленной электронной подписью, признается документом, равнозначным документу на бумажном носителе, подписанному собственноручной подписью и заверенному печатью.</w:t>
      </w:r>
    </w:p>
    <w:p w:rsidR="006464D2" w:rsidRDefault="006464D2" w:rsidP="00060AE2">
      <w:pPr>
        <w:pStyle w:val="a9"/>
        <w:ind w:right="-1" w:firstLine="567"/>
        <w:rPr>
          <w:bCs/>
          <w:iCs/>
        </w:rPr>
      </w:pPr>
      <w:r w:rsidRPr="00A920C6">
        <w:t>1</w:t>
      </w:r>
      <w:r w:rsidR="00EA56AD" w:rsidRPr="00A920C6">
        <w:t>4</w:t>
      </w:r>
      <w:r w:rsidRPr="00A920C6">
        <w:t>.1</w:t>
      </w:r>
      <w:r w:rsidR="006C6F0B" w:rsidRPr="00A920C6">
        <w:t>0</w:t>
      </w:r>
      <w:r w:rsidRPr="00A920C6">
        <w:t>. Выставление и получение электронных документов по телекоммуникационным</w:t>
      </w:r>
      <w:r w:rsidRPr="00A920C6">
        <w:rPr>
          <w:bCs/>
          <w:iCs/>
        </w:rPr>
        <w:t xml:space="preserve"> каналам связи допускается при обязательном использовании Сторонами сертифицированных в соответствии с законодательством РФ средств криптографической защиты информации, позволяющих однозначно идентифицировать владельца сертификата ключа проверки электронной подписи. </w:t>
      </w:r>
    </w:p>
    <w:p w:rsidR="004552C2" w:rsidRPr="00A920C6" w:rsidRDefault="004552C2"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1</w:t>
      </w:r>
      <w:r w:rsidR="00EA56AD" w:rsidRPr="00A920C6">
        <w:rPr>
          <w:rFonts w:ascii="Times New Roman" w:hAnsi="Times New Roman" w:cs="Times New Roman"/>
          <w:sz w:val="24"/>
          <w:szCs w:val="24"/>
        </w:rPr>
        <w:t>4</w:t>
      </w:r>
      <w:r w:rsidRPr="00A920C6">
        <w:rPr>
          <w:rFonts w:ascii="Times New Roman" w:hAnsi="Times New Roman" w:cs="Times New Roman"/>
          <w:sz w:val="24"/>
          <w:szCs w:val="24"/>
        </w:rPr>
        <w:t>.</w:t>
      </w:r>
      <w:r w:rsidR="006464D2" w:rsidRPr="00A920C6">
        <w:rPr>
          <w:rFonts w:ascii="Times New Roman" w:hAnsi="Times New Roman" w:cs="Times New Roman"/>
          <w:sz w:val="24"/>
          <w:szCs w:val="24"/>
        </w:rPr>
        <w:t>1</w:t>
      </w:r>
      <w:r w:rsidR="00761ECE">
        <w:rPr>
          <w:rFonts w:ascii="Times New Roman" w:hAnsi="Times New Roman" w:cs="Times New Roman"/>
          <w:sz w:val="24"/>
          <w:szCs w:val="24"/>
        </w:rPr>
        <w:t>1</w:t>
      </w:r>
      <w:r w:rsidRPr="00A920C6">
        <w:rPr>
          <w:rFonts w:ascii="Times New Roman" w:hAnsi="Times New Roman" w:cs="Times New Roman"/>
          <w:sz w:val="24"/>
          <w:szCs w:val="24"/>
        </w:rPr>
        <w:t>. Во всем, что не оговорено в настоящем Контракте, Стороны руководствуются действующим законодательством Российской Федерации.</w:t>
      </w:r>
    </w:p>
    <w:p w:rsidR="00EA56AD" w:rsidRPr="00A920C6" w:rsidRDefault="00EA56AD" w:rsidP="00060AE2">
      <w:pPr>
        <w:pStyle w:val="ConsPlusNormal"/>
        <w:ind w:firstLine="540"/>
        <w:jc w:val="both"/>
        <w:rPr>
          <w:rFonts w:ascii="Times New Roman" w:hAnsi="Times New Roman" w:cs="Times New Roman"/>
          <w:sz w:val="24"/>
          <w:szCs w:val="24"/>
        </w:rPr>
      </w:pPr>
    </w:p>
    <w:p w:rsidR="00EA56AD" w:rsidRPr="00A920C6" w:rsidRDefault="00EA56AD" w:rsidP="00EA56AD">
      <w:pPr>
        <w:pStyle w:val="ConsPlusNormal"/>
        <w:ind w:firstLine="540"/>
        <w:jc w:val="center"/>
        <w:rPr>
          <w:rFonts w:ascii="Times New Roman" w:hAnsi="Times New Roman" w:cs="Times New Roman"/>
          <w:sz w:val="24"/>
          <w:szCs w:val="24"/>
        </w:rPr>
      </w:pPr>
      <w:r w:rsidRPr="00A920C6">
        <w:rPr>
          <w:rFonts w:ascii="Times New Roman" w:hAnsi="Times New Roman" w:cs="Times New Roman"/>
          <w:sz w:val="24"/>
          <w:szCs w:val="24"/>
        </w:rPr>
        <w:t>XV Антикоррупционная оговорка</w:t>
      </w:r>
    </w:p>
    <w:p w:rsidR="00EA56AD" w:rsidRPr="00A920C6" w:rsidRDefault="00EA56AD" w:rsidP="00EA56AD">
      <w:pPr>
        <w:pStyle w:val="a9"/>
        <w:ind w:right="-1" w:firstLine="567"/>
        <w:rPr>
          <w:bCs/>
          <w:iCs/>
        </w:rPr>
      </w:pPr>
      <w:r w:rsidRPr="00A920C6">
        <w:rPr>
          <w:bCs/>
          <w:iCs/>
        </w:rPr>
        <w:t>15.1 При исполнении своих обязательств по Контракту Стороны обязуются соблюдать и обеспечить выполнение их работниками требований российского антикоррупционного законодательства. К коррупционным правонарушениям в целях Контракта относятся, в том числе прямо или косвенно, лично или через посредников предложение, обещание, получение/дача взятки, коммерческий подкуп, предоставление/получение выгоды в виде денег, ценностей, иного имущества или услуг имущественного характера, иных имущественных прав, выгод неимущественного характера любыми лицами и от любых лиц, в том числе представителей органов государственной власти, муниципальных органов, коммерческих и некоммерческих организаций, иностранных должностных лиц, органов и организаций, для оказания влияния на их решения, действия/бездействие с целью получения или сохранения каких-либо неправомерных преимуществ или иных неправомерных целей для себя, для бизнеса или для третьих лиц.</w:t>
      </w:r>
    </w:p>
    <w:p w:rsidR="00EA56AD" w:rsidRPr="00A920C6" w:rsidRDefault="00EA56AD" w:rsidP="00EA56AD">
      <w:pPr>
        <w:pStyle w:val="a9"/>
        <w:ind w:right="-1" w:firstLine="567"/>
        <w:rPr>
          <w:bCs/>
          <w:iCs/>
        </w:rPr>
      </w:pPr>
      <w:r w:rsidRPr="00A920C6">
        <w:rPr>
          <w:bCs/>
          <w:iCs/>
        </w:rPr>
        <w:t xml:space="preserve">15.2 Заключая настоящий Контракт, </w:t>
      </w:r>
      <w:r w:rsidR="007B20FA">
        <w:rPr>
          <w:bCs/>
          <w:iCs/>
        </w:rPr>
        <w:t>Исполнитель</w:t>
      </w:r>
      <w:r w:rsidRPr="00A920C6">
        <w:rPr>
          <w:bCs/>
          <w:iCs/>
        </w:rPr>
        <w:t xml:space="preserve"> уведомлен об ответственности, предусмотренной в соответствии со ст. 14.32 КоАП РФ и ст. 178 УК РФ за нарушение требований антимонопольного законодательства Российской Федерации о запрете участия в ограничивающих конкуренцию соглашениях, осуществления ограничивающих конкуренцию согласованных действий.</w:t>
      </w:r>
    </w:p>
    <w:p w:rsidR="004552C2" w:rsidRPr="00A920C6" w:rsidRDefault="004552C2" w:rsidP="00060AE2">
      <w:pPr>
        <w:pStyle w:val="ConsPlusNormal"/>
        <w:jc w:val="both"/>
        <w:rPr>
          <w:rFonts w:ascii="Times New Roman" w:hAnsi="Times New Roman" w:cs="Times New Roman"/>
          <w:sz w:val="24"/>
          <w:szCs w:val="24"/>
        </w:rPr>
      </w:pPr>
    </w:p>
    <w:p w:rsidR="004552C2" w:rsidRPr="00A920C6" w:rsidRDefault="004552C2" w:rsidP="00060AE2">
      <w:pPr>
        <w:pStyle w:val="ConsPlusNormal"/>
        <w:jc w:val="center"/>
        <w:outlineLvl w:val="1"/>
        <w:rPr>
          <w:rFonts w:ascii="Times New Roman" w:hAnsi="Times New Roman" w:cs="Times New Roman"/>
          <w:sz w:val="24"/>
          <w:szCs w:val="24"/>
        </w:rPr>
      </w:pPr>
      <w:r w:rsidRPr="00A920C6">
        <w:rPr>
          <w:rFonts w:ascii="Times New Roman" w:hAnsi="Times New Roman" w:cs="Times New Roman"/>
          <w:sz w:val="24"/>
          <w:szCs w:val="24"/>
        </w:rPr>
        <w:t>X</w:t>
      </w:r>
      <w:r w:rsidR="006464D2" w:rsidRPr="00A920C6">
        <w:rPr>
          <w:rFonts w:ascii="Times New Roman" w:hAnsi="Times New Roman" w:cs="Times New Roman"/>
          <w:sz w:val="24"/>
          <w:szCs w:val="24"/>
          <w:lang w:val="en-US"/>
        </w:rPr>
        <w:t>V</w:t>
      </w:r>
      <w:r w:rsidR="00BF1AC2" w:rsidRPr="00A920C6">
        <w:rPr>
          <w:rFonts w:ascii="Times New Roman" w:hAnsi="Times New Roman" w:cs="Times New Roman"/>
          <w:sz w:val="24"/>
          <w:szCs w:val="24"/>
        </w:rPr>
        <w:t>I</w:t>
      </w:r>
      <w:r w:rsidRPr="00A920C6">
        <w:rPr>
          <w:rFonts w:ascii="Times New Roman" w:hAnsi="Times New Roman" w:cs="Times New Roman"/>
          <w:sz w:val="24"/>
          <w:szCs w:val="24"/>
        </w:rPr>
        <w:t>. Перечень приложений</w:t>
      </w:r>
    </w:p>
    <w:p w:rsidR="004552C2" w:rsidRPr="00A920C6" w:rsidRDefault="004552C2" w:rsidP="00060AE2">
      <w:pPr>
        <w:pStyle w:val="ConsPlusNormal"/>
        <w:jc w:val="both"/>
        <w:rPr>
          <w:rFonts w:ascii="Times New Roman" w:hAnsi="Times New Roman" w:cs="Times New Roman"/>
          <w:sz w:val="24"/>
          <w:szCs w:val="24"/>
        </w:rPr>
      </w:pPr>
    </w:p>
    <w:p w:rsidR="008F17F1" w:rsidRPr="00A920C6" w:rsidRDefault="004552C2"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1</w:t>
      </w:r>
      <w:r w:rsidR="00BF1AC2" w:rsidRPr="00A920C6">
        <w:rPr>
          <w:rFonts w:ascii="Times New Roman" w:hAnsi="Times New Roman" w:cs="Times New Roman"/>
          <w:sz w:val="24"/>
          <w:szCs w:val="24"/>
        </w:rPr>
        <w:t>6</w:t>
      </w:r>
      <w:r w:rsidRPr="00A920C6">
        <w:rPr>
          <w:rFonts w:ascii="Times New Roman" w:hAnsi="Times New Roman" w:cs="Times New Roman"/>
          <w:sz w:val="24"/>
          <w:szCs w:val="24"/>
        </w:rPr>
        <w:t xml:space="preserve">.1. </w:t>
      </w:r>
      <w:bookmarkStart w:id="36" w:name="P228"/>
      <w:bookmarkEnd w:id="36"/>
      <w:r w:rsidR="008F17F1" w:rsidRPr="00A920C6">
        <w:rPr>
          <w:rFonts w:ascii="Times New Roman" w:hAnsi="Times New Roman" w:cs="Times New Roman"/>
          <w:sz w:val="24"/>
          <w:szCs w:val="24"/>
        </w:rPr>
        <w:t xml:space="preserve"> Неотъемлемой частью настоящего Контракта являются следующие приложения:</w:t>
      </w:r>
    </w:p>
    <w:p w:rsidR="005C427E" w:rsidRPr="00A920C6" w:rsidRDefault="00BF1AC2"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16</w:t>
      </w:r>
      <w:r w:rsidR="005C427E" w:rsidRPr="00A920C6">
        <w:rPr>
          <w:rFonts w:ascii="Times New Roman" w:hAnsi="Times New Roman" w:cs="Times New Roman"/>
          <w:sz w:val="24"/>
          <w:szCs w:val="24"/>
        </w:rPr>
        <w:t xml:space="preserve">.1.1. Приложение № 1. </w:t>
      </w:r>
      <w:r w:rsidR="004834CC">
        <w:rPr>
          <w:rFonts w:ascii="Times New Roman" w:hAnsi="Times New Roman" w:cs="Times New Roman"/>
          <w:sz w:val="24"/>
          <w:szCs w:val="24"/>
        </w:rPr>
        <w:t>Расчет цены контракта</w:t>
      </w:r>
      <w:r w:rsidR="005C427E" w:rsidRPr="00A920C6">
        <w:rPr>
          <w:rFonts w:ascii="Times New Roman" w:hAnsi="Times New Roman" w:cs="Times New Roman"/>
          <w:sz w:val="24"/>
          <w:szCs w:val="24"/>
        </w:rPr>
        <w:t>;</w:t>
      </w:r>
    </w:p>
    <w:p w:rsidR="008F17F1" w:rsidRPr="00A920C6" w:rsidRDefault="00BF1AC2" w:rsidP="00060AE2">
      <w:pPr>
        <w:pStyle w:val="ConsPlusNormal"/>
        <w:ind w:firstLine="540"/>
        <w:jc w:val="both"/>
        <w:rPr>
          <w:rFonts w:ascii="Times New Roman" w:hAnsi="Times New Roman" w:cs="Times New Roman"/>
          <w:sz w:val="24"/>
          <w:szCs w:val="24"/>
        </w:rPr>
      </w:pPr>
      <w:r w:rsidRPr="00A920C6">
        <w:rPr>
          <w:rFonts w:ascii="Times New Roman" w:hAnsi="Times New Roman" w:cs="Times New Roman"/>
          <w:sz w:val="24"/>
          <w:szCs w:val="24"/>
        </w:rPr>
        <w:t>16</w:t>
      </w:r>
      <w:r w:rsidR="005C427E" w:rsidRPr="00A920C6">
        <w:rPr>
          <w:rFonts w:ascii="Times New Roman" w:hAnsi="Times New Roman" w:cs="Times New Roman"/>
          <w:sz w:val="24"/>
          <w:szCs w:val="24"/>
        </w:rPr>
        <w:t>.1.2. Приложение № 2. Техническое задание</w:t>
      </w:r>
      <w:r w:rsidR="008F17F1" w:rsidRPr="00A920C6">
        <w:rPr>
          <w:rFonts w:ascii="Times New Roman" w:hAnsi="Times New Roman" w:cs="Times New Roman"/>
          <w:sz w:val="24"/>
          <w:szCs w:val="24"/>
        </w:rPr>
        <w:t>;</w:t>
      </w:r>
    </w:p>
    <w:p w:rsidR="004552C2" w:rsidRPr="00A920C6" w:rsidRDefault="004552C2" w:rsidP="00060AE2">
      <w:pPr>
        <w:pStyle w:val="ConsPlusNormal"/>
        <w:jc w:val="center"/>
        <w:outlineLvl w:val="1"/>
        <w:rPr>
          <w:rFonts w:ascii="Times New Roman" w:hAnsi="Times New Roman" w:cs="Times New Roman"/>
          <w:sz w:val="24"/>
          <w:szCs w:val="24"/>
        </w:rPr>
      </w:pPr>
      <w:r w:rsidRPr="00A920C6">
        <w:rPr>
          <w:rFonts w:ascii="Times New Roman" w:hAnsi="Times New Roman" w:cs="Times New Roman"/>
          <w:sz w:val="24"/>
          <w:szCs w:val="24"/>
        </w:rPr>
        <w:lastRenderedPageBreak/>
        <w:t>XV</w:t>
      </w:r>
      <w:r w:rsidR="004834CC">
        <w:rPr>
          <w:rFonts w:ascii="Times New Roman" w:hAnsi="Times New Roman" w:cs="Times New Roman"/>
          <w:sz w:val="24"/>
          <w:szCs w:val="24"/>
          <w:lang w:val="en-US"/>
        </w:rPr>
        <w:t>II</w:t>
      </w:r>
      <w:r w:rsidRPr="00A920C6">
        <w:rPr>
          <w:rFonts w:ascii="Times New Roman" w:hAnsi="Times New Roman" w:cs="Times New Roman"/>
          <w:sz w:val="24"/>
          <w:szCs w:val="24"/>
        </w:rPr>
        <w:t>. Адреса и банковские реквизиты Сторон</w:t>
      </w:r>
    </w:p>
    <w:p w:rsidR="004552C2" w:rsidRPr="00A920C6" w:rsidRDefault="004552C2" w:rsidP="00060AE2">
      <w:pPr>
        <w:pStyle w:val="ConsPlusNormal"/>
        <w:jc w:val="both"/>
        <w:rPr>
          <w:rFonts w:ascii="Times New Roman" w:hAnsi="Times New Roman" w:cs="Times New Roman"/>
          <w:sz w:val="24"/>
          <w:szCs w:val="24"/>
        </w:rPr>
      </w:pPr>
    </w:p>
    <w:tbl>
      <w:tblPr>
        <w:tblStyle w:val="a8"/>
        <w:tblW w:w="0" w:type="auto"/>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1"/>
        <w:gridCol w:w="567"/>
        <w:gridCol w:w="3962"/>
      </w:tblGrid>
      <w:tr w:rsidR="00880345" w:rsidRPr="00A920C6" w:rsidTr="006E78F3">
        <w:tc>
          <w:tcPr>
            <w:tcW w:w="4801" w:type="dxa"/>
          </w:tcPr>
          <w:p w:rsidR="00880345" w:rsidRPr="00A920C6" w:rsidRDefault="00880345" w:rsidP="00060AE2">
            <w:pPr>
              <w:tabs>
                <w:tab w:val="left" w:pos="7034"/>
              </w:tabs>
              <w:ind w:right="-1"/>
              <w:jc w:val="center"/>
              <w:rPr>
                <w:szCs w:val="24"/>
              </w:rPr>
            </w:pPr>
            <w:r w:rsidRPr="00A920C6">
              <w:rPr>
                <w:szCs w:val="24"/>
              </w:rPr>
              <w:t>ЗАКАЗЧИК:</w:t>
            </w:r>
          </w:p>
        </w:tc>
        <w:tc>
          <w:tcPr>
            <w:tcW w:w="567" w:type="dxa"/>
          </w:tcPr>
          <w:p w:rsidR="00880345" w:rsidRPr="00A920C6" w:rsidRDefault="00880345" w:rsidP="00060AE2">
            <w:pPr>
              <w:tabs>
                <w:tab w:val="left" w:pos="7034"/>
              </w:tabs>
              <w:ind w:right="-1"/>
              <w:jc w:val="center"/>
              <w:rPr>
                <w:szCs w:val="24"/>
              </w:rPr>
            </w:pPr>
          </w:p>
        </w:tc>
        <w:tc>
          <w:tcPr>
            <w:tcW w:w="3962" w:type="dxa"/>
          </w:tcPr>
          <w:p w:rsidR="00880345" w:rsidRPr="00A920C6" w:rsidRDefault="00880345" w:rsidP="00060AE2">
            <w:pPr>
              <w:tabs>
                <w:tab w:val="left" w:pos="7034"/>
              </w:tabs>
              <w:ind w:right="-1"/>
              <w:jc w:val="center"/>
              <w:rPr>
                <w:szCs w:val="24"/>
              </w:rPr>
            </w:pPr>
            <w:r w:rsidRPr="00A920C6">
              <w:rPr>
                <w:szCs w:val="24"/>
              </w:rPr>
              <w:t>ИСПОЛНИТЕЛЬ:</w:t>
            </w:r>
          </w:p>
        </w:tc>
      </w:tr>
      <w:tr w:rsidR="00880345" w:rsidRPr="00A920C6" w:rsidTr="006E78F3">
        <w:tc>
          <w:tcPr>
            <w:tcW w:w="4801" w:type="dxa"/>
          </w:tcPr>
          <w:p w:rsidR="00880345" w:rsidRPr="00A920C6" w:rsidRDefault="00880345" w:rsidP="00060AE2">
            <w:pPr>
              <w:ind w:right="43"/>
              <w:rPr>
                <w:szCs w:val="24"/>
              </w:rPr>
            </w:pPr>
            <w:r w:rsidRPr="00A920C6">
              <w:rPr>
                <w:szCs w:val="24"/>
              </w:rPr>
              <w:t xml:space="preserve">Санкт-Петербургское государственное бюджетное учреждение </w:t>
            </w:r>
            <w:r w:rsidR="006E78F3" w:rsidRPr="00A920C6">
              <w:rPr>
                <w:szCs w:val="24"/>
              </w:rPr>
              <w:t>«</w:t>
            </w:r>
            <w:r w:rsidRPr="00A920C6">
              <w:rPr>
                <w:szCs w:val="24"/>
              </w:rPr>
              <w:t>Городское управление кадастровой оценки</w:t>
            </w:r>
            <w:r w:rsidR="006E78F3" w:rsidRPr="00A920C6">
              <w:rPr>
                <w:szCs w:val="24"/>
              </w:rPr>
              <w:t>»</w:t>
            </w:r>
          </w:p>
          <w:p w:rsidR="00880345" w:rsidRPr="00A920C6" w:rsidRDefault="00880345" w:rsidP="00060AE2">
            <w:pPr>
              <w:ind w:right="43"/>
              <w:rPr>
                <w:szCs w:val="24"/>
              </w:rPr>
            </w:pPr>
          </w:p>
          <w:p w:rsidR="00880345" w:rsidRPr="00A920C6" w:rsidRDefault="00880345" w:rsidP="00060AE2">
            <w:pPr>
              <w:ind w:right="43"/>
              <w:rPr>
                <w:szCs w:val="24"/>
              </w:rPr>
            </w:pPr>
            <w:r w:rsidRPr="00A920C6">
              <w:rPr>
                <w:szCs w:val="24"/>
              </w:rPr>
              <w:t xml:space="preserve">ИНН 7841052320 КПП 784001001 </w:t>
            </w:r>
          </w:p>
          <w:p w:rsidR="00880345" w:rsidRPr="00A920C6" w:rsidRDefault="00880345" w:rsidP="00060AE2">
            <w:pPr>
              <w:ind w:right="43"/>
              <w:rPr>
                <w:szCs w:val="24"/>
              </w:rPr>
            </w:pPr>
            <w:r w:rsidRPr="00A920C6">
              <w:rPr>
                <w:szCs w:val="24"/>
              </w:rPr>
              <w:t xml:space="preserve">ОГРН 1177847033858 </w:t>
            </w:r>
          </w:p>
          <w:p w:rsidR="00880345" w:rsidRPr="00A920C6" w:rsidRDefault="00880345" w:rsidP="00060AE2">
            <w:pPr>
              <w:ind w:right="43"/>
              <w:rPr>
                <w:szCs w:val="24"/>
              </w:rPr>
            </w:pPr>
            <w:r w:rsidRPr="00A920C6">
              <w:rPr>
                <w:szCs w:val="24"/>
              </w:rPr>
              <w:t>Адрес: 191023, г. Санкт-Петербург,</w:t>
            </w:r>
          </w:p>
          <w:p w:rsidR="00880345" w:rsidRPr="00A920C6" w:rsidRDefault="00880345" w:rsidP="00060AE2">
            <w:pPr>
              <w:ind w:right="43"/>
              <w:rPr>
                <w:szCs w:val="24"/>
              </w:rPr>
            </w:pPr>
            <w:r w:rsidRPr="00A920C6">
              <w:rPr>
                <w:szCs w:val="24"/>
              </w:rPr>
              <w:t>ул. Зодчего Росси, д.1-3</w:t>
            </w:r>
          </w:p>
          <w:p w:rsidR="00880345" w:rsidRPr="00A920C6" w:rsidRDefault="00880345" w:rsidP="00060AE2">
            <w:pPr>
              <w:ind w:right="43"/>
              <w:rPr>
                <w:szCs w:val="24"/>
              </w:rPr>
            </w:pPr>
            <w:r w:rsidRPr="00A920C6">
              <w:rPr>
                <w:szCs w:val="24"/>
              </w:rPr>
              <w:t xml:space="preserve">Комитет финансов Санкт-Петербурга (СПб ГБУ </w:t>
            </w:r>
            <w:r w:rsidR="006E78F3" w:rsidRPr="00A920C6">
              <w:rPr>
                <w:szCs w:val="24"/>
              </w:rPr>
              <w:t>«</w:t>
            </w:r>
            <w:r w:rsidR="00D2314A">
              <w:rPr>
                <w:szCs w:val="24"/>
              </w:rPr>
              <w:t>Кадастровая оценка</w:t>
            </w:r>
            <w:r w:rsidR="006E78F3" w:rsidRPr="00A920C6">
              <w:rPr>
                <w:szCs w:val="24"/>
              </w:rPr>
              <w:t>»</w:t>
            </w:r>
            <w:r w:rsidRPr="00A920C6">
              <w:rPr>
                <w:szCs w:val="24"/>
              </w:rPr>
              <w:t xml:space="preserve"> л/</w:t>
            </w:r>
            <w:proofErr w:type="spellStart"/>
            <w:r w:rsidRPr="00A920C6">
              <w:rPr>
                <w:szCs w:val="24"/>
              </w:rPr>
              <w:t>сч</w:t>
            </w:r>
            <w:proofErr w:type="spellEnd"/>
            <w:r w:rsidRPr="00A920C6">
              <w:rPr>
                <w:szCs w:val="24"/>
              </w:rPr>
              <w:t xml:space="preserve"> 0271003)</w:t>
            </w:r>
          </w:p>
          <w:p w:rsidR="00880345" w:rsidRPr="00A920C6" w:rsidRDefault="00880345" w:rsidP="00060AE2">
            <w:pPr>
              <w:ind w:right="43"/>
              <w:rPr>
                <w:szCs w:val="24"/>
              </w:rPr>
            </w:pPr>
            <w:r w:rsidRPr="00A920C6">
              <w:rPr>
                <w:szCs w:val="24"/>
              </w:rPr>
              <w:t xml:space="preserve">Банк получателя: </w:t>
            </w:r>
            <w:r w:rsidR="00D2314A" w:rsidRPr="00487E4B">
              <w:rPr>
                <w:sz w:val="22"/>
                <w:szCs w:val="22"/>
              </w:rPr>
              <w:t>ОКЦ № 1 Северо-Западное ГУ Банка России//УФК по г. Санкт-Петербургу, г. Санкт-Петербург</w:t>
            </w:r>
          </w:p>
          <w:p w:rsidR="00880345" w:rsidRPr="00A920C6" w:rsidRDefault="00880345" w:rsidP="00060AE2">
            <w:pPr>
              <w:ind w:right="43"/>
              <w:rPr>
                <w:szCs w:val="24"/>
              </w:rPr>
            </w:pPr>
            <w:r w:rsidRPr="00A920C6">
              <w:rPr>
                <w:szCs w:val="24"/>
              </w:rPr>
              <w:t xml:space="preserve">Казначейский счет: 03224643400000007200 </w:t>
            </w:r>
          </w:p>
          <w:p w:rsidR="00880345" w:rsidRPr="00A920C6" w:rsidRDefault="00880345" w:rsidP="00060AE2">
            <w:pPr>
              <w:ind w:right="43"/>
              <w:rPr>
                <w:szCs w:val="24"/>
              </w:rPr>
            </w:pPr>
            <w:r w:rsidRPr="00A920C6">
              <w:rPr>
                <w:szCs w:val="24"/>
              </w:rPr>
              <w:t xml:space="preserve">Банковский счет 40102810945370000005 </w:t>
            </w:r>
          </w:p>
          <w:p w:rsidR="00880345" w:rsidRPr="00A920C6" w:rsidRDefault="00880345" w:rsidP="00060AE2">
            <w:pPr>
              <w:tabs>
                <w:tab w:val="left" w:pos="7034"/>
              </w:tabs>
              <w:ind w:right="43"/>
              <w:rPr>
                <w:szCs w:val="24"/>
              </w:rPr>
            </w:pPr>
            <w:r w:rsidRPr="00A920C6">
              <w:rPr>
                <w:szCs w:val="24"/>
              </w:rPr>
              <w:t>БИК 014030106</w:t>
            </w:r>
          </w:p>
        </w:tc>
        <w:tc>
          <w:tcPr>
            <w:tcW w:w="567" w:type="dxa"/>
          </w:tcPr>
          <w:p w:rsidR="00880345" w:rsidRPr="00A920C6" w:rsidRDefault="00880345" w:rsidP="00060AE2">
            <w:pPr>
              <w:tabs>
                <w:tab w:val="left" w:pos="7034"/>
              </w:tabs>
              <w:ind w:right="-1"/>
              <w:rPr>
                <w:szCs w:val="24"/>
              </w:rPr>
            </w:pPr>
          </w:p>
        </w:tc>
        <w:tc>
          <w:tcPr>
            <w:tcW w:w="3962" w:type="dxa"/>
          </w:tcPr>
          <w:p w:rsidR="00880345" w:rsidRPr="00A920C6" w:rsidRDefault="00880345" w:rsidP="00060AE2">
            <w:pPr>
              <w:tabs>
                <w:tab w:val="left" w:pos="7034"/>
              </w:tabs>
              <w:ind w:right="-1"/>
              <w:rPr>
                <w:szCs w:val="24"/>
              </w:rPr>
            </w:pPr>
          </w:p>
        </w:tc>
      </w:tr>
      <w:tr w:rsidR="00880345" w:rsidRPr="00A920C6" w:rsidTr="006E78F3">
        <w:tc>
          <w:tcPr>
            <w:tcW w:w="4801" w:type="dxa"/>
          </w:tcPr>
          <w:p w:rsidR="00880345" w:rsidRPr="00A920C6" w:rsidRDefault="00880345" w:rsidP="00060AE2">
            <w:pPr>
              <w:tabs>
                <w:tab w:val="left" w:pos="7034"/>
              </w:tabs>
              <w:ind w:right="-1"/>
              <w:rPr>
                <w:szCs w:val="24"/>
              </w:rPr>
            </w:pPr>
            <w:r w:rsidRPr="00A920C6">
              <w:rPr>
                <w:szCs w:val="24"/>
              </w:rPr>
              <w:t xml:space="preserve">Адрес электронной </w:t>
            </w:r>
            <w:proofErr w:type="gramStart"/>
            <w:r w:rsidRPr="00A920C6">
              <w:rPr>
                <w:szCs w:val="24"/>
              </w:rPr>
              <w:t xml:space="preserve">почты:  </w:t>
            </w:r>
            <w:r w:rsidRPr="00A920C6">
              <w:rPr>
                <w:szCs w:val="24"/>
                <w:lang w:val="en-US"/>
              </w:rPr>
              <w:t>info</w:t>
            </w:r>
            <w:r w:rsidRPr="00A920C6">
              <w:rPr>
                <w:szCs w:val="24"/>
              </w:rPr>
              <w:t>@</w:t>
            </w:r>
            <w:proofErr w:type="spellStart"/>
            <w:r w:rsidRPr="00A920C6">
              <w:rPr>
                <w:szCs w:val="24"/>
                <w:lang w:val="en-US"/>
              </w:rPr>
              <w:t>ko</w:t>
            </w:r>
            <w:proofErr w:type="spellEnd"/>
            <w:r w:rsidRPr="00A920C6">
              <w:rPr>
                <w:szCs w:val="24"/>
              </w:rPr>
              <w:t>.</w:t>
            </w:r>
            <w:proofErr w:type="spellStart"/>
            <w:r w:rsidRPr="00A920C6">
              <w:rPr>
                <w:szCs w:val="24"/>
                <w:lang w:val="en-US"/>
              </w:rPr>
              <w:t>spb</w:t>
            </w:r>
            <w:proofErr w:type="spellEnd"/>
            <w:r w:rsidRPr="00A920C6">
              <w:rPr>
                <w:szCs w:val="24"/>
              </w:rPr>
              <w:t>.</w:t>
            </w:r>
            <w:proofErr w:type="spellStart"/>
            <w:r w:rsidRPr="00A920C6">
              <w:rPr>
                <w:szCs w:val="24"/>
                <w:lang w:val="en-US"/>
              </w:rPr>
              <w:t>ru</w:t>
            </w:r>
            <w:proofErr w:type="spellEnd"/>
            <w:proofErr w:type="gramEnd"/>
            <w:r w:rsidRPr="00A920C6">
              <w:rPr>
                <w:szCs w:val="24"/>
              </w:rPr>
              <w:t xml:space="preserve">; </w:t>
            </w:r>
          </w:p>
          <w:p w:rsidR="00880345" w:rsidRPr="00A920C6" w:rsidRDefault="00880345" w:rsidP="00060AE2">
            <w:pPr>
              <w:tabs>
                <w:tab w:val="left" w:pos="7034"/>
              </w:tabs>
              <w:ind w:right="-1"/>
              <w:rPr>
                <w:szCs w:val="24"/>
              </w:rPr>
            </w:pPr>
            <w:r w:rsidRPr="00A920C6">
              <w:rPr>
                <w:szCs w:val="24"/>
              </w:rPr>
              <w:t>Телефон: (812)445-51-60</w:t>
            </w:r>
          </w:p>
          <w:p w:rsidR="00880345" w:rsidRPr="00A920C6" w:rsidRDefault="00880345" w:rsidP="00060AE2">
            <w:pPr>
              <w:tabs>
                <w:tab w:val="left" w:pos="7034"/>
              </w:tabs>
              <w:ind w:right="-1"/>
              <w:rPr>
                <w:szCs w:val="24"/>
              </w:rPr>
            </w:pPr>
          </w:p>
        </w:tc>
        <w:tc>
          <w:tcPr>
            <w:tcW w:w="567" w:type="dxa"/>
          </w:tcPr>
          <w:p w:rsidR="00880345" w:rsidRPr="00A920C6" w:rsidRDefault="00880345" w:rsidP="00060AE2">
            <w:pPr>
              <w:tabs>
                <w:tab w:val="left" w:pos="7034"/>
              </w:tabs>
              <w:ind w:right="-1"/>
              <w:rPr>
                <w:szCs w:val="24"/>
              </w:rPr>
            </w:pPr>
          </w:p>
        </w:tc>
        <w:tc>
          <w:tcPr>
            <w:tcW w:w="3962" w:type="dxa"/>
          </w:tcPr>
          <w:p w:rsidR="00880345" w:rsidRPr="00A920C6" w:rsidRDefault="00880345" w:rsidP="00060AE2">
            <w:pPr>
              <w:tabs>
                <w:tab w:val="left" w:pos="7034"/>
              </w:tabs>
              <w:ind w:right="-1"/>
              <w:rPr>
                <w:szCs w:val="24"/>
              </w:rPr>
            </w:pPr>
          </w:p>
        </w:tc>
      </w:tr>
      <w:tr w:rsidR="00880345" w:rsidRPr="00A920C6" w:rsidTr="006E78F3">
        <w:tc>
          <w:tcPr>
            <w:tcW w:w="4801" w:type="dxa"/>
          </w:tcPr>
          <w:p w:rsidR="00880345" w:rsidRPr="00A920C6" w:rsidRDefault="00880345" w:rsidP="00060AE2">
            <w:pPr>
              <w:tabs>
                <w:tab w:val="left" w:pos="7034"/>
              </w:tabs>
              <w:ind w:right="-1"/>
              <w:jc w:val="center"/>
              <w:rPr>
                <w:szCs w:val="24"/>
              </w:rPr>
            </w:pPr>
            <w:r w:rsidRPr="00A920C6">
              <w:rPr>
                <w:szCs w:val="24"/>
              </w:rPr>
              <w:t>От Заказчика:</w:t>
            </w:r>
          </w:p>
        </w:tc>
        <w:tc>
          <w:tcPr>
            <w:tcW w:w="567" w:type="dxa"/>
          </w:tcPr>
          <w:p w:rsidR="00880345" w:rsidRPr="00A920C6" w:rsidRDefault="00880345" w:rsidP="00060AE2">
            <w:pPr>
              <w:tabs>
                <w:tab w:val="left" w:pos="7034"/>
              </w:tabs>
              <w:ind w:right="-1"/>
              <w:rPr>
                <w:szCs w:val="24"/>
              </w:rPr>
            </w:pPr>
          </w:p>
        </w:tc>
        <w:tc>
          <w:tcPr>
            <w:tcW w:w="3962" w:type="dxa"/>
          </w:tcPr>
          <w:p w:rsidR="00880345" w:rsidRPr="00A920C6" w:rsidRDefault="00880345" w:rsidP="00060AE2">
            <w:pPr>
              <w:tabs>
                <w:tab w:val="left" w:pos="7034"/>
              </w:tabs>
              <w:ind w:right="-1"/>
              <w:jc w:val="center"/>
              <w:rPr>
                <w:szCs w:val="24"/>
              </w:rPr>
            </w:pPr>
            <w:r w:rsidRPr="00A920C6">
              <w:rPr>
                <w:szCs w:val="24"/>
              </w:rPr>
              <w:t>От Исполнителя:</w:t>
            </w:r>
          </w:p>
        </w:tc>
      </w:tr>
      <w:tr w:rsidR="00880345" w:rsidRPr="00A920C6" w:rsidTr="006E78F3">
        <w:tc>
          <w:tcPr>
            <w:tcW w:w="4801" w:type="dxa"/>
          </w:tcPr>
          <w:p w:rsidR="000258E4" w:rsidRDefault="000258E4" w:rsidP="00BF1AC2">
            <w:pPr>
              <w:tabs>
                <w:tab w:val="left" w:pos="7034"/>
              </w:tabs>
              <w:ind w:right="-1"/>
              <w:rPr>
                <w:szCs w:val="24"/>
              </w:rPr>
            </w:pPr>
            <w:r>
              <w:rPr>
                <w:szCs w:val="24"/>
              </w:rPr>
              <w:t>___________________</w:t>
            </w:r>
          </w:p>
          <w:p w:rsidR="00BF1AC2" w:rsidRPr="00A920C6" w:rsidRDefault="00BF1AC2" w:rsidP="00BF1AC2">
            <w:pPr>
              <w:tabs>
                <w:tab w:val="left" w:pos="7034"/>
              </w:tabs>
              <w:ind w:right="-1"/>
              <w:rPr>
                <w:szCs w:val="24"/>
              </w:rPr>
            </w:pPr>
            <w:r w:rsidRPr="00A920C6">
              <w:rPr>
                <w:szCs w:val="24"/>
              </w:rPr>
              <w:t>Санкт-Петербургского государственного бюджетного учреждения «Городское управление кадастровой оценки»</w:t>
            </w:r>
          </w:p>
          <w:p w:rsidR="00880345" w:rsidRPr="00A920C6" w:rsidRDefault="00880345" w:rsidP="00060AE2">
            <w:pPr>
              <w:rPr>
                <w:szCs w:val="24"/>
              </w:rPr>
            </w:pPr>
            <w:r w:rsidRPr="00A920C6">
              <w:rPr>
                <w:szCs w:val="24"/>
              </w:rPr>
              <w:t>__________________</w:t>
            </w:r>
            <w:r w:rsidR="00BF1AC2" w:rsidRPr="00A920C6">
              <w:rPr>
                <w:szCs w:val="24"/>
              </w:rPr>
              <w:t xml:space="preserve"> </w:t>
            </w:r>
          </w:p>
          <w:p w:rsidR="00880345" w:rsidRPr="00A920C6" w:rsidRDefault="00880345" w:rsidP="00060AE2">
            <w:pPr>
              <w:widowControl w:val="0"/>
              <w:autoSpaceDE w:val="0"/>
              <w:autoSpaceDN w:val="0"/>
              <w:adjustRightInd w:val="0"/>
              <w:rPr>
                <w:szCs w:val="24"/>
              </w:rPr>
            </w:pPr>
            <w:r w:rsidRPr="00A920C6">
              <w:rPr>
                <w:szCs w:val="24"/>
              </w:rPr>
              <w:t>__ ___________ 20__ г.</w:t>
            </w:r>
          </w:p>
          <w:p w:rsidR="00880345" w:rsidRPr="00A920C6" w:rsidRDefault="00880345" w:rsidP="00060AE2">
            <w:pPr>
              <w:tabs>
                <w:tab w:val="left" w:pos="7034"/>
              </w:tabs>
              <w:ind w:right="-1"/>
              <w:rPr>
                <w:szCs w:val="24"/>
              </w:rPr>
            </w:pPr>
            <w:r w:rsidRPr="00A920C6">
              <w:rPr>
                <w:szCs w:val="24"/>
              </w:rPr>
              <w:t>Подписано ЭП</w:t>
            </w:r>
          </w:p>
        </w:tc>
        <w:tc>
          <w:tcPr>
            <w:tcW w:w="567" w:type="dxa"/>
          </w:tcPr>
          <w:p w:rsidR="00880345" w:rsidRPr="00A920C6" w:rsidRDefault="00880345" w:rsidP="00060AE2">
            <w:pPr>
              <w:tabs>
                <w:tab w:val="left" w:pos="7034"/>
              </w:tabs>
              <w:ind w:right="-1"/>
              <w:rPr>
                <w:szCs w:val="24"/>
              </w:rPr>
            </w:pPr>
          </w:p>
        </w:tc>
        <w:tc>
          <w:tcPr>
            <w:tcW w:w="3962" w:type="dxa"/>
          </w:tcPr>
          <w:p w:rsidR="00880345" w:rsidRPr="00A920C6" w:rsidRDefault="00880345" w:rsidP="00060AE2">
            <w:pPr>
              <w:tabs>
                <w:tab w:val="left" w:pos="7034"/>
              </w:tabs>
              <w:ind w:right="-1"/>
              <w:rPr>
                <w:szCs w:val="24"/>
              </w:rPr>
            </w:pPr>
          </w:p>
          <w:p w:rsidR="00880345" w:rsidRPr="00A920C6" w:rsidRDefault="00880345" w:rsidP="00060AE2">
            <w:pPr>
              <w:tabs>
                <w:tab w:val="left" w:pos="7034"/>
              </w:tabs>
              <w:ind w:right="-1"/>
              <w:rPr>
                <w:szCs w:val="24"/>
              </w:rPr>
            </w:pPr>
          </w:p>
          <w:p w:rsidR="00880345" w:rsidRDefault="00880345" w:rsidP="00060AE2">
            <w:pPr>
              <w:tabs>
                <w:tab w:val="left" w:pos="7034"/>
              </w:tabs>
              <w:ind w:right="-1"/>
              <w:rPr>
                <w:szCs w:val="24"/>
              </w:rPr>
            </w:pPr>
          </w:p>
          <w:p w:rsidR="00880345" w:rsidRPr="00A920C6" w:rsidRDefault="00880345" w:rsidP="00060AE2">
            <w:pPr>
              <w:tabs>
                <w:tab w:val="left" w:pos="7034"/>
              </w:tabs>
              <w:ind w:right="-1"/>
              <w:rPr>
                <w:szCs w:val="24"/>
              </w:rPr>
            </w:pPr>
          </w:p>
          <w:p w:rsidR="00880345" w:rsidRPr="00A920C6" w:rsidRDefault="00880345" w:rsidP="00060AE2">
            <w:pPr>
              <w:widowControl w:val="0"/>
              <w:autoSpaceDE w:val="0"/>
              <w:autoSpaceDN w:val="0"/>
              <w:adjustRightInd w:val="0"/>
              <w:rPr>
                <w:bCs/>
                <w:szCs w:val="24"/>
              </w:rPr>
            </w:pPr>
            <w:r w:rsidRPr="00A920C6">
              <w:rPr>
                <w:bCs/>
                <w:szCs w:val="24"/>
              </w:rPr>
              <w:t>________________</w:t>
            </w:r>
          </w:p>
          <w:p w:rsidR="00880345" w:rsidRPr="00A920C6" w:rsidRDefault="00880345" w:rsidP="00060AE2">
            <w:pPr>
              <w:widowControl w:val="0"/>
              <w:autoSpaceDE w:val="0"/>
              <w:autoSpaceDN w:val="0"/>
              <w:adjustRightInd w:val="0"/>
              <w:rPr>
                <w:szCs w:val="24"/>
              </w:rPr>
            </w:pPr>
            <w:r w:rsidRPr="00A920C6">
              <w:rPr>
                <w:szCs w:val="24"/>
              </w:rPr>
              <w:t>__ ___________ 20__ г.</w:t>
            </w:r>
          </w:p>
          <w:p w:rsidR="00880345" w:rsidRPr="00A920C6" w:rsidRDefault="00880345" w:rsidP="00060AE2">
            <w:pPr>
              <w:widowControl w:val="0"/>
              <w:autoSpaceDE w:val="0"/>
              <w:autoSpaceDN w:val="0"/>
              <w:adjustRightInd w:val="0"/>
              <w:rPr>
                <w:szCs w:val="24"/>
              </w:rPr>
            </w:pPr>
            <w:r w:rsidRPr="00A920C6">
              <w:rPr>
                <w:szCs w:val="24"/>
              </w:rPr>
              <w:t>Подписано ЭП</w:t>
            </w:r>
          </w:p>
        </w:tc>
      </w:tr>
    </w:tbl>
    <w:p w:rsidR="00D2314A" w:rsidRDefault="00D2314A" w:rsidP="00060AE2">
      <w:pPr>
        <w:pStyle w:val="ConsPlusNormal"/>
        <w:ind w:left="5103"/>
        <w:outlineLvl w:val="1"/>
        <w:rPr>
          <w:rFonts w:ascii="Times New Roman" w:hAnsi="Times New Roman" w:cs="Times New Roman"/>
          <w:sz w:val="24"/>
          <w:szCs w:val="24"/>
        </w:rPr>
      </w:pPr>
    </w:p>
    <w:p w:rsidR="00D2314A" w:rsidRDefault="00D2314A">
      <w:pPr>
        <w:spacing w:after="160" w:line="259" w:lineRule="auto"/>
        <w:rPr>
          <w:szCs w:val="24"/>
        </w:rPr>
      </w:pPr>
      <w:r>
        <w:rPr>
          <w:szCs w:val="24"/>
        </w:rPr>
        <w:br w:type="page"/>
      </w:r>
    </w:p>
    <w:p w:rsidR="00B01728" w:rsidRPr="00A920C6" w:rsidRDefault="00B01728" w:rsidP="00060AE2">
      <w:pPr>
        <w:pStyle w:val="ConsPlusNormal"/>
        <w:ind w:left="5103"/>
        <w:outlineLvl w:val="1"/>
        <w:rPr>
          <w:rFonts w:ascii="Times New Roman" w:hAnsi="Times New Roman" w:cs="Times New Roman"/>
          <w:sz w:val="24"/>
          <w:szCs w:val="24"/>
        </w:rPr>
      </w:pPr>
      <w:r w:rsidRPr="00A920C6">
        <w:rPr>
          <w:rFonts w:ascii="Times New Roman" w:hAnsi="Times New Roman" w:cs="Times New Roman"/>
          <w:sz w:val="24"/>
          <w:szCs w:val="24"/>
        </w:rPr>
        <w:lastRenderedPageBreak/>
        <w:t>Приложение</w:t>
      </w:r>
      <w:r w:rsidRPr="00A920C6">
        <w:rPr>
          <w:rFonts w:ascii="Times New Roman" w:hAnsi="Times New Roman" w:cs="Times New Roman"/>
          <w:sz w:val="24"/>
          <w:szCs w:val="24"/>
          <w:lang w:val="en-US"/>
        </w:rPr>
        <w:t xml:space="preserve"> </w:t>
      </w:r>
      <w:r w:rsidRPr="00A920C6">
        <w:rPr>
          <w:rFonts w:ascii="Times New Roman" w:hAnsi="Times New Roman" w:cs="Times New Roman"/>
          <w:sz w:val="24"/>
          <w:szCs w:val="24"/>
        </w:rPr>
        <w:t>№1</w:t>
      </w:r>
    </w:p>
    <w:p w:rsidR="00B01728" w:rsidRPr="00A920C6" w:rsidRDefault="000258E4" w:rsidP="00060AE2">
      <w:pPr>
        <w:pStyle w:val="ConsPlusNormal"/>
        <w:ind w:left="5103"/>
        <w:rPr>
          <w:rFonts w:ascii="Times New Roman" w:hAnsi="Times New Roman" w:cs="Times New Roman"/>
          <w:sz w:val="24"/>
          <w:szCs w:val="24"/>
        </w:rPr>
      </w:pPr>
      <w:r>
        <w:rPr>
          <w:rFonts w:ascii="Times New Roman" w:hAnsi="Times New Roman" w:cs="Times New Roman"/>
          <w:sz w:val="24"/>
          <w:szCs w:val="24"/>
        </w:rPr>
        <w:t>к Контракту от __________ N _________</w:t>
      </w:r>
    </w:p>
    <w:p w:rsidR="005266D0" w:rsidRPr="00A920C6" w:rsidRDefault="005266D0" w:rsidP="00060AE2">
      <w:pPr>
        <w:keepNext/>
        <w:keepLines/>
        <w:tabs>
          <w:tab w:val="left" w:pos="2850"/>
        </w:tabs>
        <w:ind w:right="-2" w:firstLine="567"/>
        <w:jc w:val="center"/>
        <w:rPr>
          <w:b/>
          <w:bCs/>
          <w:szCs w:val="24"/>
        </w:rPr>
      </w:pPr>
    </w:p>
    <w:p w:rsidR="005266D0" w:rsidRPr="00A920C6" w:rsidRDefault="00EA6723" w:rsidP="00060AE2">
      <w:pPr>
        <w:keepNext/>
        <w:keepLines/>
        <w:tabs>
          <w:tab w:val="left" w:pos="2850"/>
        </w:tabs>
        <w:ind w:right="-2" w:firstLine="567"/>
        <w:jc w:val="center"/>
        <w:rPr>
          <w:b/>
          <w:bCs/>
          <w:szCs w:val="24"/>
        </w:rPr>
      </w:pPr>
      <w:r>
        <w:rPr>
          <w:b/>
          <w:bCs/>
          <w:szCs w:val="24"/>
        </w:rPr>
        <w:t>РАСЧЕТ ЦЕНЫ КОНТРАКТА</w:t>
      </w:r>
    </w:p>
    <w:p w:rsidR="005266D0" w:rsidRPr="00A920C6" w:rsidRDefault="005266D0" w:rsidP="00060AE2">
      <w:pPr>
        <w:suppressAutoHyphens/>
        <w:ind w:right="-2"/>
        <w:jc w:val="center"/>
        <w:rPr>
          <w:szCs w:val="24"/>
        </w:rPr>
      </w:pPr>
    </w:p>
    <w:tbl>
      <w:tblPr>
        <w:tblOverlap w:val="never"/>
        <w:tblW w:w="10084" w:type="dxa"/>
        <w:tblInd w:w="-431" w:type="dxa"/>
        <w:tblLayout w:type="fixed"/>
        <w:tblCellMar>
          <w:left w:w="10" w:type="dxa"/>
          <w:right w:w="10" w:type="dxa"/>
        </w:tblCellMar>
        <w:tblLook w:val="0000" w:firstRow="0" w:lastRow="0" w:firstColumn="0" w:lastColumn="0" w:noHBand="0" w:noVBand="0"/>
      </w:tblPr>
      <w:tblGrid>
        <w:gridCol w:w="710"/>
        <w:gridCol w:w="3685"/>
        <w:gridCol w:w="851"/>
        <w:gridCol w:w="850"/>
        <w:gridCol w:w="1720"/>
        <w:gridCol w:w="2268"/>
      </w:tblGrid>
      <w:tr w:rsidR="005266D0" w:rsidRPr="00A920C6" w:rsidTr="005266D0">
        <w:trPr>
          <w:trHeight w:val="1683"/>
        </w:trPr>
        <w:tc>
          <w:tcPr>
            <w:tcW w:w="710" w:type="dxa"/>
            <w:tcBorders>
              <w:top w:val="single" w:sz="4" w:space="0" w:color="auto"/>
              <w:left w:val="single" w:sz="4" w:space="0" w:color="auto"/>
            </w:tcBorders>
            <w:shd w:val="clear" w:color="auto" w:fill="FFFFFF"/>
          </w:tcPr>
          <w:p w:rsidR="005266D0" w:rsidRPr="00A920C6" w:rsidRDefault="005266D0" w:rsidP="00060AE2">
            <w:pPr>
              <w:pStyle w:val="3"/>
              <w:shd w:val="clear" w:color="auto" w:fill="auto"/>
              <w:spacing w:line="240" w:lineRule="auto"/>
              <w:ind w:right="-2"/>
              <w:rPr>
                <w:sz w:val="24"/>
                <w:szCs w:val="24"/>
              </w:rPr>
            </w:pPr>
            <w:r w:rsidRPr="00A920C6">
              <w:rPr>
                <w:rStyle w:val="9pt-1pt"/>
                <w:i w:val="0"/>
                <w:color w:val="auto"/>
                <w:sz w:val="24"/>
                <w:szCs w:val="24"/>
              </w:rPr>
              <w:t>№</w:t>
            </w:r>
          </w:p>
          <w:p w:rsidR="005266D0" w:rsidRPr="00A920C6" w:rsidRDefault="005266D0" w:rsidP="00060AE2">
            <w:pPr>
              <w:pStyle w:val="3"/>
              <w:shd w:val="clear" w:color="auto" w:fill="auto"/>
              <w:spacing w:line="240" w:lineRule="auto"/>
              <w:ind w:right="-2"/>
              <w:rPr>
                <w:sz w:val="24"/>
                <w:szCs w:val="24"/>
              </w:rPr>
            </w:pPr>
            <w:r w:rsidRPr="00A920C6">
              <w:rPr>
                <w:rStyle w:val="9pt0pt"/>
                <w:color w:val="auto"/>
                <w:sz w:val="24"/>
                <w:szCs w:val="24"/>
              </w:rPr>
              <w:t>п/п</w:t>
            </w:r>
          </w:p>
        </w:tc>
        <w:tc>
          <w:tcPr>
            <w:tcW w:w="3685" w:type="dxa"/>
            <w:tcBorders>
              <w:top w:val="single" w:sz="4" w:space="0" w:color="auto"/>
              <w:left w:val="single" w:sz="4" w:space="0" w:color="auto"/>
            </w:tcBorders>
            <w:shd w:val="clear" w:color="auto" w:fill="FFFFFF"/>
          </w:tcPr>
          <w:p w:rsidR="005266D0" w:rsidRPr="00A920C6" w:rsidRDefault="005266D0" w:rsidP="00060AE2">
            <w:pPr>
              <w:pStyle w:val="3"/>
              <w:shd w:val="clear" w:color="auto" w:fill="auto"/>
              <w:spacing w:line="240" w:lineRule="auto"/>
              <w:ind w:right="-2"/>
              <w:rPr>
                <w:sz w:val="24"/>
                <w:szCs w:val="24"/>
              </w:rPr>
            </w:pPr>
            <w:r w:rsidRPr="00A920C6">
              <w:rPr>
                <w:rStyle w:val="9pt0pt"/>
                <w:color w:val="auto"/>
                <w:sz w:val="24"/>
                <w:szCs w:val="24"/>
              </w:rPr>
              <w:t xml:space="preserve">Наименование оказываемых услуг </w:t>
            </w:r>
          </w:p>
        </w:tc>
        <w:tc>
          <w:tcPr>
            <w:tcW w:w="851" w:type="dxa"/>
            <w:tcBorders>
              <w:top w:val="single" w:sz="4" w:space="0" w:color="auto"/>
              <w:left w:val="single" w:sz="4" w:space="0" w:color="auto"/>
              <w:right w:val="single" w:sz="4" w:space="0" w:color="auto"/>
            </w:tcBorders>
            <w:shd w:val="clear" w:color="auto" w:fill="FFFFFF"/>
          </w:tcPr>
          <w:p w:rsidR="005266D0" w:rsidRPr="00A920C6" w:rsidRDefault="005266D0" w:rsidP="00060AE2">
            <w:pPr>
              <w:pStyle w:val="3"/>
              <w:shd w:val="clear" w:color="auto" w:fill="auto"/>
              <w:spacing w:line="240" w:lineRule="auto"/>
              <w:ind w:right="-2"/>
              <w:rPr>
                <w:rStyle w:val="9pt0pt"/>
                <w:color w:val="auto"/>
                <w:sz w:val="24"/>
                <w:szCs w:val="24"/>
              </w:rPr>
            </w:pPr>
            <w:proofErr w:type="spellStart"/>
            <w:r w:rsidRPr="00A920C6">
              <w:rPr>
                <w:rStyle w:val="9pt0pt"/>
                <w:color w:val="auto"/>
                <w:sz w:val="24"/>
                <w:szCs w:val="24"/>
              </w:rPr>
              <w:t>Ед.изм</w:t>
            </w:r>
            <w:proofErr w:type="spellEnd"/>
            <w:r w:rsidRPr="00A920C6">
              <w:rPr>
                <w:rStyle w:val="9pt0pt"/>
                <w:color w:val="auto"/>
                <w:sz w:val="24"/>
                <w:szCs w:val="24"/>
              </w:rPr>
              <w:t>.</w:t>
            </w:r>
          </w:p>
        </w:tc>
        <w:tc>
          <w:tcPr>
            <w:tcW w:w="850" w:type="dxa"/>
            <w:tcBorders>
              <w:top w:val="single" w:sz="4" w:space="0" w:color="auto"/>
              <w:left w:val="single" w:sz="4" w:space="0" w:color="auto"/>
            </w:tcBorders>
            <w:shd w:val="clear" w:color="auto" w:fill="FFFFFF"/>
          </w:tcPr>
          <w:p w:rsidR="005266D0" w:rsidRPr="00A920C6" w:rsidRDefault="005266D0" w:rsidP="00060AE2">
            <w:pPr>
              <w:pStyle w:val="3"/>
              <w:shd w:val="clear" w:color="auto" w:fill="auto"/>
              <w:spacing w:line="240" w:lineRule="auto"/>
              <w:ind w:right="-2"/>
              <w:rPr>
                <w:sz w:val="24"/>
                <w:szCs w:val="24"/>
              </w:rPr>
            </w:pPr>
            <w:r w:rsidRPr="00A920C6">
              <w:rPr>
                <w:rStyle w:val="9pt0pt"/>
                <w:color w:val="auto"/>
                <w:sz w:val="24"/>
                <w:szCs w:val="24"/>
              </w:rPr>
              <w:t>Кол-во</w:t>
            </w:r>
          </w:p>
        </w:tc>
        <w:tc>
          <w:tcPr>
            <w:tcW w:w="1716" w:type="dxa"/>
            <w:tcBorders>
              <w:top w:val="single" w:sz="4" w:space="0" w:color="auto"/>
              <w:left w:val="single" w:sz="4" w:space="0" w:color="auto"/>
            </w:tcBorders>
            <w:shd w:val="clear" w:color="auto" w:fill="FFFFFF"/>
          </w:tcPr>
          <w:p w:rsidR="005266D0" w:rsidRPr="00A920C6" w:rsidRDefault="005266D0" w:rsidP="00060AE2">
            <w:pPr>
              <w:pStyle w:val="3"/>
              <w:shd w:val="clear" w:color="auto" w:fill="auto"/>
              <w:spacing w:line="240" w:lineRule="auto"/>
              <w:ind w:right="-2"/>
              <w:rPr>
                <w:rStyle w:val="9pt0pt"/>
                <w:color w:val="auto"/>
                <w:sz w:val="24"/>
                <w:szCs w:val="24"/>
              </w:rPr>
            </w:pPr>
            <w:r w:rsidRPr="00A920C6">
              <w:rPr>
                <w:rStyle w:val="9pt0pt"/>
                <w:color w:val="auto"/>
                <w:sz w:val="24"/>
                <w:szCs w:val="24"/>
              </w:rPr>
              <w:t>Цена за обслуживание, один месяц</w:t>
            </w:r>
          </w:p>
          <w:p w:rsidR="005266D0" w:rsidRPr="00A920C6" w:rsidRDefault="005266D0" w:rsidP="00060AE2">
            <w:pPr>
              <w:pStyle w:val="3"/>
              <w:shd w:val="clear" w:color="auto" w:fill="auto"/>
              <w:spacing w:line="240" w:lineRule="auto"/>
              <w:ind w:right="-2"/>
              <w:rPr>
                <w:sz w:val="24"/>
                <w:szCs w:val="24"/>
              </w:rPr>
            </w:pPr>
            <w:r w:rsidRPr="00A920C6">
              <w:rPr>
                <w:rStyle w:val="9pt0pt"/>
                <w:color w:val="auto"/>
                <w:sz w:val="24"/>
                <w:szCs w:val="24"/>
              </w:rPr>
              <w:t xml:space="preserve">(в </w:t>
            </w:r>
            <w:proofErr w:type="spellStart"/>
            <w:r w:rsidRPr="00A920C6">
              <w:rPr>
                <w:rStyle w:val="9pt0pt"/>
                <w:color w:val="auto"/>
                <w:sz w:val="24"/>
                <w:szCs w:val="24"/>
              </w:rPr>
              <w:t>т.ч</w:t>
            </w:r>
            <w:proofErr w:type="spellEnd"/>
            <w:r w:rsidRPr="00A920C6">
              <w:rPr>
                <w:rStyle w:val="9pt0pt"/>
                <w:color w:val="auto"/>
                <w:sz w:val="24"/>
                <w:szCs w:val="24"/>
              </w:rPr>
              <w:t>. НДС  %/ НДС не предусмотрен)</w:t>
            </w:r>
          </w:p>
        </w:tc>
        <w:tc>
          <w:tcPr>
            <w:tcW w:w="2268" w:type="dxa"/>
            <w:tcBorders>
              <w:top w:val="single" w:sz="4" w:space="0" w:color="auto"/>
              <w:left w:val="single" w:sz="4" w:space="0" w:color="auto"/>
              <w:right w:val="single" w:sz="4" w:space="0" w:color="auto"/>
            </w:tcBorders>
            <w:shd w:val="clear" w:color="auto" w:fill="FFFFFF"/>
          </w:tcPr>
          <w:p w:rsidR="005266D0" w:rsidRPr="00A920C6" w:rsidRDefault="005266D0" w:rsidP="00060AE2">
            <w:pPr>
              <w:pStyle w:val="3"/>
              <w:shd w:val="clear" w:color="auto" w:fill="auto"/>
              <w:spacing w:line="240" w:lineRule="auto"/>
              <w:ind w:right="-2"/>
              <w:rPr>
                <w:rStyle w:val="9pt0pt"/>
                <w:color w:val="auto"/>
                <w:sz w:val="24"/>
                <w:szCs w:val="24"/>
              </w:rPr>
            </w:pPr>
            <w:r w:rsidRPr="00A920C6">
              <w:rPr>
                <w:rStyle w:val="9pt0pt"/>
                <w:color w:val="auto"/>
                <w:sz w:val="24"/>
                <w:szCs w:val="24"/>
              </w:rPr>
              <w:t>Стоимость оказываемых услуг</w:t>
            </w:r>
          </w:p>
          <w:p w:rsidR="005266D0" w:rsidRPr="00A920C6" w:rsidRDefault="005266D0" w:rsidP="00060AE2">
            <w:pPr>
              <w:pStyle w:val="3"/>
              <w:shd w:val="clear" w:color="auto" w:fill="auto"/>
              <w:spacing w:line="240" w:lineRule="auto"/>
              <w:ind w:right="-2"/>
              <w:rPr>
                <w:rStyle w:val="9pt0pt"/>
                <w:color w:val="auto"/>
                <w:sz w:val="24"/>
                <w:szCs w:val="24"/>
              </w:rPr>
            </w:pPr>
            <w:r w:rsidRPr="00A920C6">
              <w:rPr>
                <w:rStyle w:val="9pt0pt"/>
                <w:color w:val="auto"/>
                <w:sz w:val="24"/>
                <w:szCs w:val="24"/>
              </w:rPr>
              <w:t xml:space="preserve"> за двенадцать месяцев </w:t>
            </w:r>
          </w:p>
          <w:p w:rsidR="005266D0" w:rsidRPr="00A920C6" w:rsidRDefault="005266D0" w:rsidP="00060AE2">
            <w:pPr>
              <w:pStyle w:val="3"/>
              <w:shd w:val="clear" w:color="auto" w:fill="auto"/>
              <w:spacing w:line="240" w:lineRule="auto"/>
              <w:ind w:right="-2"/>
              <w:rPr>
                <w:rStyle w:val="9pt0pt"/>
                <w:color w:val="auto"/>
                <w:sz w:val="24"/>
                <w:szCs w:val="24"/>
              </w:rPr>
            </w:pPr>
            <w:r w:rsidRPr="00A920C6">
              <w:rPr>
                <w:rStyle w:val="9pt0pt"/>
                <w:color w:val="auto"/>
                <w:sz w:val="24"/>
                <w:szCs w:val="24"/>
              </w:rPr>
              <w:t xml:space="preserve">(в </w:t>
            </w:r>
            <w:proofErr w:type="spellStart"/>
            <w:r w:rsidRPr="00A920C6">
              <w:rPr>
                <w:rStyle w:val="9pt0pt"/>
                <w:color w:val="auto"/>
                <w:sz w:val="24"/>
                <w:szCs w:val="24"/>
              </w:rPr>
              <w:t>т.ч</w:t>
            </w:r>
            <w:proofErr w:type="spellEnd"/>
            <w:r w:rsidRPr="00A920C6">
              <w:rPr>
                <w:rStyle w:val="9pt0pt"/>
                <w:color w:val="auto"/>
                <w:sz w:val="24"/>
                <w:szCs w:val="24"/>
              </w:rPr>
              <w:t xml:space="preserve">. </w:t>
            </w:r>
            <w:proofErr w:type="gramStart"/>
            <w:r w:rsidRPr="00A920C6">
              <w:rPr>
                <w:rStyle w:val="9pt0pt"/>
                <w:color w:val="auto"/>
                <w:sz w:val="24"/>
                <w:szCs w:val="24"/>
              </w:rPr>
              <w:t>НДС  %/</w:t>
            </w:r>
            <w:proofErr w:type="gramEnd"/>
            <w:r w:rsidRPr="00A920C6">
              <w:rPr>
                <w:rStyle w:val="9pt0pt"/>
                <w:color w:val="auto"/>
                <w:sz w:val="24"/>
                <w:szCs w:val="24"/>
              </w:rPr>
              <w:t xml:space="preserve"> НДС не предусмотрен)</w:t>
            </w:r>
          </w:p>
          <w:p w:rsidR="005266D0" w:rsidRPr="00A920C6" w:rsidRDefault="005266D0" w:rsidP="00060AE2">
            <w:pPr>
              <w:pStyle w:val="3"/>
              <w:shd w:val="clear" w:color="auto" w:fill="auto"/>
              <w:spacing w:line="240" w:lineRule="auto"/>
              <w:ind w:right="-2"/>
              <w:rPr>
                <w:sz w:val="24"/>
                <w:szCs w:val="24"/>
              </w:rPr>
            </w:pPr>
            <w:r w:rsidRPr="00A920C6">
              <w:rPr>
                <w:rStyle w:val="9pt0pt"/>
                <w:color w:val="auto"/>
                <w:sz w:val="24"/>
                <w:szCs w:val="24"/>
              </w:rPr>
              <w:t>гр.4*гр.5</w:t>
            </w:r>
          </w:p>
        </w:tc>
      </w:tr>
      <w:tr w:rsidR="005266D0" w:rsidRPr="00A920C6" w:rsidTr="005266D0">
        <w:trPr>
          <w:trHeight w:val="177"/>
        </w:trPr>
        <w:tc>
          <w:tcPr>
            <w:tcW w:w="710" w:type="dxa"/>
            <w:tcBorders>
              <w:top w:val="single" w:sz="4" w:space="0" w:color="auto"/>
              <w:left w:val="single" w:sz="4" w:space="0" w:color="auto"/>
              <w:bottom w:val="single" w:sz="4" w:space="0" w:color="auto"/>
            </w:tcBorders>
            <w:shd w:val="clear" w:color="auto" w:fill="FFFFFF"/>
          </w:tcPr>
          <w:p w:rsidR="005266D0" w:rsidRPr="00A920C6" w:rsidRDefault="005266D0" w:rsidP="00060AE2">
            <w:pPr>
              <w:pStyle w:val="3"/>
              <w:shd w:val="clear" w:color="auto" w:fill="auto"/>
              <w:spacing w:line="240" w:lineRule="auto"/>
              <w:ind w:right="-2"/>
              <w:rPr>
                <w:rStyle w:val="9pt-1pt"/>
                <w:i w:val="0"/>
                <w:color w:val="auto"/>
                <w:sz w:val="24"/>
                <w:szCs w:val="24"/>
              </w:rPr>
            </w:pPr>
            <w:r w:rsidRPr="00A920C6">
              <w:rPr>
                <w:rStyle w:val="9pt-1pt"/>
                <w:i w:val="0"/>
                <w:color w:val="auto"/>
                <w:sz w:val="24"/>
                <w:szCs w:val="24"/>
              </w:rPr>
              <w:t>1</w:t>
            </w:r>
          </w:p>
        </w:tc>
        <w:tc>
          <w:tcPr>
            <w:tcW w:w="3685" w:type="dxa"/>
            <w:tcBorders>
              <w:top w:val="single" w:sz="4" w:space="0" w:color="auto"/>
              <w:left w:val="single" w:sz="4" w:space="0" w:color="auto"/>
              <w:bottom w:val="single" w:sz="4" w:space="0" w:color="auto"/>
            </w:tcBorders>
            <w:shd w:val="clear" w:color="auto" w:fill="FFFFFF"/>
          </w:tcPr>
          <w:p w:rsidR="005266D0" w:rsidRPr="00A920C6" w:rsidRDefault="005266D0" w:rsidP="00060AE2">
            <w:pPr>
              <w:pStyle w:val="3"/>
              <w:shd w:val="clear" w:color="auto" w:fill="auto"/>
              <w:spacing w:line="240" w:lineRule="auto"/>
              <w:ind w:right="-2"/>
              <w:rPr>
                <w:rStyle w:val="9pt-1pt"/>
                <w:i w:val="0"/>
                <w:color w:val="auto"/>
                <w:sz w:val="24"/>
                <w:szCs w:val="24"/>
              </w:rPr>
            </w:pPr>
            <w:r w:rsidRPr="00A920C6">
              <w:rPr>
                <w:rStyle w:val="9pt-1pt"/>
                <w:i w:val="0"/>
                <w:color w:val="auto"/>
                <w:sz w:val="24"/>
                <w:szCs w:val="24"/>
              </w:rPr>
              <w:t>2</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5266D0" w:rsidRPr="00A920C6" w:rsidRDefault="005266D0" w:rsidP="00060AE2">
            <w:pPr>
              <w:pStyle w:val="3"/>
              <w:shd w:val="clear" w:color="auto" w:fill="auto"/>
              <w:spacing w:line="240" w:lineRule="auto"/>
              <w:ind w:right="-2"/>
              <w:rPr>
                <w:rStyle w:val="9pt-1pt"/>
                <w:i w:val="0"/>
                <w:color w:val="auto"/>
                <w:sz w:val="24"/>
                <w:szCs w:val="24"/>
              </w:rPr>
            </w:pPr>
            <w:r w:rsidRPr="00A920C6">
              <w:rPr>
                <w:rStyle w:val="9pt-1pt"/>
                <w:i w:val="0"/>
                <w:color w:val="auto"/>
                <w:sz w:val="24"/>
                <w:szCs w:val="24"/>
              </w:rPr>
              <w:t>3</w:t>
            </w:r>
          </w:p>
        </w:tc>
        <w:tc>
          <w:tcPr>
            <w:tcW w:w="850" w:type="dxa"/>
            <w:tcBorders>
              <w:top w:val="single" w:sz="4" w:space="0" w:color="auto"/>
              <w:left w:val="single" w:sz="4" w:space="0" w:color="auto"/>
              <w:bottom w:val="single" w:sz="4" w:space="0" w:color="auto"/>
            </w:tcBorders>
            <w:shd w:val="clear" w:color="auto" w:fill="FFFFFF"/>
          </w:tcPr>
          <w:p w:rsidR="005266D0" w:rsidRPr="00A920C6" w:rsidRDefault="005266D0" w:rsidP="00060AE2">
            <w:pPr>
              <w:pStyle w:val="3"/>
              <w:shd w:val="clear" w:color="auto" w:fill="auto"/>
              <w:spacing w:line="240" w:lineRule="auto"/>
              <w:ind w:right="-2"/>
              <w:rPr>
                <w:rStyle w:val="9pt-1pt"/>
                <w:i w:val="0"/>
                <w:color w:val="auto"/>
                <w:sz w:val="24"/>
                <w:szCs w:val="24"/>
              </w:rPr>
            </w:pPr>
            <w:r w:rsidRPr="00A920C6">
              <w:rPr>
                <w:rStyle w:val="9pt-1pt"/>
                <w:i w:val="0"/>
                <w:color w:val="auto"/>
                <w:sz w:val="24"/>
                <w:szCs w:val="24"/>
              </w:rPr>
              <w:t>4</w:t>
            </w:r>
          </w:p>
        </w:tc>
        <w:tc>
          <w:tcPr>
            <w:tcW w:w="1716" w:type="dxa"/>
            <w:tcBorders>
              <w:top w:val="single" w:sz="4" w:space="0" w:color="auto"/>
              <w:left w:val="single" w:sz="4" w:space="0" w:color="auto"/>
              <w:bottom w:val="single" w:sz="4" w:space="0" w:color="auto"/>
            </w:tcBorders>
            <w:shd w:val="clear" w:color="auto" w:fill="FFFFFF"/>
          </w:tcPr>
          <w:p w:rsidR="005266D0" w:rsidRPr="00A920C6" w:rsidRDefault="005266D0" w:rsidP="00060AE2">
            <w:pPr>
              <w:pStyle w:val="3"/>
              <w:shd w:val="clear" w:color="auto" w:fill="auto"/>
              <w:spacing w:line="240" w:lineRule="auto"/>
              <w:ind w:right="-2"/>
              <w:rPr>
                <w:rStyle w:val="9pt-1pt"/>
                <w:i w:val="0"/>
                <w:color w:val="auto"/>
                <w:sz w:val="24"/>
                <w:szCs w:val="24"/>
              </w:rPr>
            </w:pPr>
            <w:r w:rsidRPr="00A920C6">
              <w:rPr>
                <w:rStyle w:val="9pt-1pt"/>
                <w:i w:val="0"/>
                <w:color w:val="auto"/>
                <w:sz w:val="24"/>
                <w:szCs w:val="24"/>
              </w:rPr>
              <w:t>5</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5266D0" w:rsidRPr="00A920C6" w:rsidRDefault="005266D0" w:rsidP="00060AE2">
            <w:pPr>
              <w:pStyle w:val="3"/>
              <w:shd w:val="clear" w:color="auto" w:fill="auto"/>
              <w:spacing w:line="240" w:lineRule="auto"/>
              <w:ind w:right="-2"/>
              <w:rPr>
                <w:rStyle w:val="9pt-1pt"/>
                <w:i w:val="0"/>
                <w:color w:val="auto"/>
                <w:sz w:val="24"/>
                <w:szCs w:val="24"/>
              </w:rPr>
            </w:pPr>
            <w:r w:rsidRPr="00A920C6">
              <w:rPr>
                <w:rStyle w:val="9pt-1pt"/>
                <w:i w:val="0"/>
                <w:color w:val="auto"/>
                <w:sz w:val="24"/>
                <w:szCs w:val="24"/>
              </w:rPr>
              <w:t>6</w:t>
            </w:r>
          </w:p>
        </w:tc>
      </w:tr>
      <w:tr w:rsidR="005266D0" w:rsidRPr="00A920C6" w:rsidTr="005266D0">
        <w:trPr>
          <w:trHeight w:val="177"/>
        </w:trPr>
        <w:tc>
          <w:tcPr>
            <w:tcW w:w="710" w:type="dxa"/>
            <w:tcBorders>
              <w:top w:val="single" w:sz="4" w:space="0" w:color="auto"/>
              <w:left w:val="single" w:sz="4" w:space="0" w:color="auto"/>
              <w:bottom w:val="single" w:sz="4" w:space="0" w:color="auto"/>
            </w:tcBorders>
            <w:shd w:val="clear" w:color="auto" w:fill="FFFFFF"/>
          </w:tcPr>
          <w:p w:rsidR="005266D0" w:rsidRPr="00A920C6" w:rsidRDefault="005266D0" w:rsidP="00060AE2">
            <w:pPr>
              <w:pStyle w:val="3"/>
              <w:shd w:val="clear" w:color="auto" w:fill="auto"/>
              <w:spacing w:line="240" w:lineRule="auto"/>
              <w:ind w:right="-2"/>
              <w:rPr>
                <w:rStyle w:val="9pt-1pt"/>
                <w:i w:val="0"/>
                <w:color w:val="auto"/>
                <w:sz w:val="24"/>
                <w:szCs w:val="24"/>
              </w:rPr>
            </w:pPr>
            <w:r w:rsidRPr="00A920C6">
              <w:rPr>
                <w:rStyle w:val="9pt-1pt"/>
                <w:i w:val="0"/>
                <w:color w:val="auto"/>
                <w:sz w:val="24"/>
                <w:szCs w:val="24"/>
              </w:rPr>
              <w:t>1</w:t>
            </w:r>
          </w:p>
        </w:tc>
        <w:tc>
          <w:tcPr>
            <w:tcW w:w="3685" w:type="dxa"/>
            <w:tcBorders>
              <w:top w:val="single" w:sz="4" w:space="0" w:color="auto"/>
              <w:left w:val="single" w:sz="4" w:space="0" w:color="auto"/>
              <w:bottom w:val="single" w:sz="4" w:space="0" w:color="auto"/>
            </w:tcBorders>
            <w:shd w:val="clear" w:color="auto" w:fill="FFFFFF"/>
          </w:tcPr>
          <w:p w:rsidR="005266D0" w:rsidRPr="00A920C6" w:rsidRDefault="005266D0" w:rsidP="00060AE2">
            <w:pPr>
              <w:pStyle w:val="3"/>
              <w:shd w:val="clear" w:color="auto" w:fill="auto"/>
              <w:spacing w:line="240" w:lineRule="auto"/>
              <w:ind w:right="-2"/>
              <w:jc w:val="left"/>
              <w:rPr>
                <w:rStyle w:val="9pt0pt"/>
                <w:iCs/>
                <w:color w:val="auto"/>
                <w:sz w:val="24"/>
                <w:szCs w:val="24"/>
              </w:rPr>
            </w:pPr>
            <w:r w:rsidRPr="00A920C6">
              <w:rPr>
                <w:rStyle w:val="9pt0pt"/>
                <w:iCs/>
                <w:color w:val="auto"/>
                <w:sz w:val="24"/>
                <w:szCs w:val="24"/>
              </w:rPr>
              <w:t xml:space="preserve">Оказание услуг по техническому обслуживанию пожарной сигнализации и системы оповещения управления эвакуации </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5266D0" w:rsidRPr="00A920C6" w:rsidRDefault="005266D0" w:rsidP="00060AE2">
            <w:pPr>
              <w:pStyle w:val="3"/>
              <w:shd w:val="clear" w:color="auto" w:fill="auto"/>
              <w:spacing w:line="240" w:lineRule="auto"/>
              <w:ind w:right="-2"/>
              <w:rPr>
                <w:rStyle w:val="9pt0pt"/>
                <w:iCs/>
                <w:color w:val="auto"/>
                <w:sz w:val="24"/>
                <w:szCs w:val="24"/>
              </w:rPr>
            </w:pPr>
            <w:r w:rsidRPr="00A920C6">
              <w:rPr>
                <w:rStyle w:val="9pt0pt"/>
                <w:iCs/>
                <w:color w:val="auto"/>
                <w:sz w:val="24"/>
                <w:szCs w:val="24"/>
              </w:rPr>
              <w:t>мес.</w:t>
            </w:r>
          </w:p>
        </w:tc>
        <w:tc>
          <w:tcPr>
            <w:tcW w:w="850" w:type="dxa"/>
            <w:tcBorders>
              <w:top w:val="single" w:sz="4" w:space="0" w:color="auto"/>
              <w:left w:val="single" w:sz="4" w:space="0" w:color="auto"/>
              <w:bottom w:val="single" w:sz="4" w:space="0" w:color="auto"/>
            </w:tcBorders>
            <w:shd w:val="clear" w:color="auto" w:fill="FFFFFF"/>
          </w:tcPr>
          <w:p w:rsidR="005266D0" w:rsidRPr="00A920C6" w:rsidRDefault="005266D0" w:rsidP="00060AE2">
            <w:pPr>
              <w:pStyle w:val="3"/>
              <w:shd w:val="clear" w:color="auto" w:fill="auto"/>
              <w:spacing w:line="240" w:lineRule="auto"/>
              <w:ind w:right="-2"/>
              <w:rPr>
                <w:rStyle w:val="9pt0pt"/>
                <w:iCs/>
                <w:color w:val="auto"/>
                <w:sz w:val="24"/>
                <w:szCs w:val="24"/>
              </w:rPr>
            </w:pPr>
            <w:r w:rsidRPr="00A920C6">
              <w:rPr>
                <w:rStyle w:val="9pt0pt"/>
                <w:iCs/>
                <w:color w:val="auto"/>
                <w:sz w:val="24"/>
                <w:szCs w:val="24"/>
              </w:rPr>
              <w:t>12</w:t>
            </w:r>
          </w:p>
        </w:tc>
        <w:tc>
          <w:tcPr>
            <w:tcW w:w="1716" w:type="dxa"/>
            <w:tcBorders>
              <w:top w:val="single" w:sz="4" w:space="0" w:color="auto"/>
              <w:left w:val="single" w:sz="4" w:space="0" w:color="auto"/>
              <w:bottom w:val="single" w:sz="4" w:space="0" w:color="auto"/>
            </w:tcBorders>
            <w:shd w:val="clear" w:color="auto" w:fill="FFFFFF"/>
          </w:tcPr>
          <w:p w:rsidR="005266D0" w:rsidRPr="00A920C6" w:rsidRDefault="005266D0" w:rsidP="00060AE2">
            <w:pPr>
              <w:pStyle w:val="3"/>
              <w:shd w:val="clear" w:color="auto" w:fill="auto"/>
              <w:spacing w:line="240" w:lineRule="auto"/>
              <w:ind w:right="-2"/>
              <w:rPr>
                <w:rStyle w:val="9pt0pt"/>
                <w:iCs/>
                <w:color w:val="auto"/>
                <w:sz w:val="24"/>
                <w:szCs w:val="24"/>
              </w:rPr>
            </w:pP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5266D0" w:rsidRPr="00A920C6" w:rsidRDefault="005266D0" w:rsidP="00060AE2">
            <w:pPr>
              <w:pStyle w:val="3"/>
              <w:shd w:val="clear" w:color="auto" w:fill="auto"/>
              <w:spacing w:line="240" w:lineRule="auto"/>
              <w:ind w:right="-2"/>
              <w:rPr>
                <w:rStyle w:val="9pt0pt"/>
                <w:iCs/>
                <w:color w:val="auto"/>
                <w:sz w:val="24"/>
                <w:szCs w:val="24"/>
              </w:rPr>
            </w:pPr>
          </w:p>
        </w:tc>
      </w:tr>
      <w:tr w:rsidR="005266D0" w:rsidRPr="00A920C6" w:rsidTr="005266D0">
        <w:trPr>
          <w:trHeight w:val="375"/>
        </w:trPr>
        <w:tc>
          <w:tcPr>
            <w:tcW w:w="7816" w:type="dxa"/>
            <w:gridSpan w:val="5"/>
            <w:tcBorders>
              <w:top w:val="single" w:sz="4" w:space="0" w:color="auto"/>
              <w:left w:val="single" w:sz="4" w:space="0" w:color="auto"/>
              <w:bottom w:val="single" w:sz="4" w:space="0" w:color="auto"/>
            </w:tcBorders>
            <w:shd w:val="clear" w:color="auto" w:fill="FFFFFF"/>
          </w:tcPr>
          <w:p w:rsidR="005266D0" w:rsidRPr="00D2314A" w:rsidRDefault="00D2314A" w:rsidP="00D2314A">
            <w:pPr>
              <w:pStyle w:val="3"/>
              <w:shd w:val="clear" w:color="auto" w:fill="auto"/>
              <w:spacing w:line="240" w:lineRule="auto"/>
              <w:ind w:right="-2" w:firstLine="843"/>
              <w:jc w:val="left"/>
              <w:rPr>
                <w:rStyle w:val="9pt0pt"/>
                <w:b/>
                <w:iCs/>
                <w:color w:val="auto"/>
                <w:sz w:val="24"/>
                <w:szCs w:val="24"/>
              </w:rPr>
            </w:pPr>
            <w:r>
              <w:rPr>
                <w:rStyle w:val="9pt0pt"/>
                <w:b/>
                <w:iCs/>
                <w:color w:val="auto"/>
                <w:sz w:val="24"/>
                <w:szCs w:val="24"/>
              </w:rPr>
              <w:t>Итого:</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5266D0" w:rsidRPr="00A920C6" w:rsidRDefault="005266D0" w:rsidP="00060AE2">
            <w:pPr>
              <w:pStyle w:val="3"/>
              <w:shd w:val="clear" w:color="auto" w:fill="auto"/>
              <w:spacing w:line="240" w:lineRule="auto"/>
              <w:ind w:right="-2"/>
              <w:rPr>
                <w:rStyle w:val="9pt0pt"/>
                <w:iCs/>
                <w:color w:val="auto"/>
                <w:sz w:val="24"/>
                <w:szCs w:val="24"/>
              </w:rPr>
            </w:pPr>
          </w:p>
        </w:tc>
      </w:tr>
    </w:tbl>
    <w:p w:rsidR="005266D0" w:rsidRPr="00A920C6" w:rsidRDefault="005266D0" w:rsidP="00060AE2">
      <w:pPr>
        <w:pStyle w:val="a6"/>
        <w:ind w:right="-2"/>
      </w:pPr>
    </w:p>
    <w:p w:rsidR="005266D0" w:rsidRPr="00A920C6" w:rsidRDefault="005266D0" w:rsidP="00060AE2">
      <w:pPr>
        <w:pStyle w:val="a6"/>
        <w:ind w:left="-426" w:right="-2" w:firstLine="426"/>
      </w:pPr>
      <w:r w:rsidRPr="00A920C6">
        <w:t xml:space="preserve">Итого цена Контракта составляет: ______ (___________________) рублей ___ копеек, в том числе НДС     </w:t>
      </w:r>
      <w:proofErr w:type="gramStart"/>
      <w:r w:rsidRPr="00A920C6">
        <w:t>%  (</w:t>
      </w:r>
      <w:proofErr w:type="gramEnd"/>
      <w:r w:rsidRPr="00A920C6">
        <w:t xml:space="preserve">                            рублей          копеек/НДС не облагается на основании                       ).</w:t>
      </w:r>
    </w:p>
    <w:p w:rsidR="005266D0" w:rsidRPr="00A920C6" w:rsidRDefault="005266D0" w:rsidP="00060AE2">
      <w:pPr>
        <w:suppressAutoHyphens/>
        <w:ind w:right="-2"/>
        <w:jc w:val="center"/>
        <w:rPr>
          <w:szCs w:val="24"/>
        </w:rPr>
      </w:pPr>
    </w:p>
    <w:p w:rsidR="005266D0" w:rsidRPr="00A920C6" w:rsidRDefault="005266D0" w:rsidP="00060AE2">
      <w:pPr>
        <w:suppressAutoHyphens/>
        <w:ind w:right="-2"/>
        <w:jc w:val="center"/>
        <w:rPr>
          <w:szCs w:val="24"/>
        </w:rPr>
      </w:pPr>
    </w:p>
    <w:p w:rsidR="005266D0" w:rsidRPr="00A920C6" w:rsidRDefault="005266D0" w:rsidP="00060AE2">
      <w:pPr>
        <w:suppressAutoHyphens/>
        <w:ind w:right="-2"/>
        <w:jc w:val="center"/>
        <w:rPr>
          <w:szCs w:val="24"/>
        </w:rPr>
      </w:pPr>
    </w:p>
    <w:p w:rsidR="005266D0" w:rsidRPr="00A920C6" w:rsidRDefault="005266D0" w:rsidP="00060AE2">
      <w:pPr>
        <w:suppressAutoHyphens/>
        <w:ind w:right="-2"/>
        <w:jc w:val="center"/>
        <w:rPr>
          <w:szCs w:val="24"/>
        </w:rPr>
      </w:pPr>
    </w:p>
    <w:p w:rsidR="005266D0" w:rsidRPr="00A920C6" w:rsidRDefault="005266D0" w:rsidP="00060AE2">
      <w:pPr>
        <w:ind w:right="-2"/>
        <w:jc w:val="center"/>
        <w:rPr>
          <w:b/>
          <w:bCs/>
          <w:szCs w:val="24"/>
        </w:rPr>
      </w:pPr>
    </w:p>
    <w:tbl>
      <w:tblPr>
        <w:tblStyle w:val="a8"/>
        <w:tblW w:w="0" w:type="auto"/>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1"/>
        <w:gridCol w:w="567"/>
        <w:gridCol w:w="3962"/>
      </w:tblGrid>
      <w:tr w:rsidR="005266D0" w:rsidRPr="00A920C6" w:rsidTr="006464D2">
        <w:tc>
          <w:tcPr>
            <w:tcW w:w="4801" w:type="dxa"/>
          </w:tcPr>
          <w:p w:rsidR="005266D0" w:rsidRPr="00A920C6" w:rsidRDefault="005266D0" w:rsidP="00060AE2">
            <w:pPr>
              <w:tabs>
                <w:tab w:val="left" w:pos="7034"/>
              </w:tabs>
              <w:ind w:right="-1"/>
              <w:jc w:val="center"/>
              <w:rPr>
                <w:szCs w:val="24"/>
              </w:rPr>
            </w:pPr>
            <w:r w:rsidRPr="00A920C6">
              <w:rPr>
                <w:szCs w:val="24"/>
              </w:rPr>
              <w:t>От Заказчика:</w:t>
            </w:r>
          </w:p>
        </w:tc>
        <w:tc>
          <w:tcPr>
            <w:tcW w:w="567" w:type="dxa"/>
          </w:tcPr>
          <w:p w:rsidR="005266D0" w:rsidRPr="00A920C6" w:rsidRDefault="005266D0" w:rsidP="00060AE2">
            <w:pPr>
              <w:tabs>
                <w:tab w:val="left" w:pos="7034"/>
              </w:tabs>
              <w:ind w:right="-1"/>
              <w:rPr>
                <w:szCs w:val="24"/>
              </w:rPr>
            </w:pPr>
          </w:p>
        </w:tc>
        <w:tc>
          <w:tcPr>
            <w:tcW w:w="3962" w:type="dxa"/>
          </w:tcPr>
          <w:p w:rsidR="005266D0" w:rsidRPr="00A920C6" w:rsidRDefault="005266D0" w:rsidP="00060AE2">
            <w:pPr>
              <w:tabs>
                <w:tab w:val="left" w:pos="7034"/>
              </w:tabs>
              <w:ind w:right="-1"/>
              <w:jc w:val="center"/>
              <w:rPr>
                <w:szCs w:val="24"/>
              </w:rPr>
            </w:pPr>
            <w:r w:rsidRPr="00A920C6">
              <w:rPr>
                <w:szCs w:val="24"/>
              </w:rPr>
              <w:t>От Исполнителя:</w:t>
            </w:r>
          </w:p>
        </w:tc>
      </w:tr>
      <w:tr w:rsidR="005266D0" w:rsidRPr="00A920C6" w:rsidTr="006464D2">
        <w:tc>
          <w:tcPr>
            <w:tcW w:w="4801" w:type="dxa"/>
          </w:tcPr>
          <w:p w:rsidR="000258E4" w:rsidRDefault="000258E4" w:rsidP="00004B68">
            <w:pPr>
              <w:tabs>
                <w:tab w:val="left" w:pos="7034"/>
              </w:tabs>
              <w:ind w:right="-1"/>
              <w:rPr>
                <w:szCs w:val="24"/>
              </w:rPr>
            </w:pPr>
            <w:r>
              <w:rPr>
                <w:szCs w:val="24"/>
              </w:rPr>
              <w:t>_________________</w:t>
            </w:r>
          </w:p>
          <w:p w:rsidR="00004B68" w:rsidRPr="00A920C6" w:rsidRDefault="00004B68" w:rsidP="00004B68">
            <w:pPr>
              <w:tabs>
                <w:tab w:val="left" w:pos="7034"/>
              </w:tabs>
              <w:ind w:right="-1"/>
              <w:rPr>
                <w:szCs w:val="24"/>
              </w:rPr>
            </w:pPr>
            <w:r w:rsidRPr="00A920C6">
              <w:rPr>
                <w:szCs w:val="24"/>
              </w:rPr>
              <w:t>Санкт-Петербургского государственного бюджетного учреждения «Городское управление кадастровой оценки»</w:t>
            </w:r>
          </w:p>
          <w:p w:rsidR="005266D0" w:rsidRPr="00A920C6" w:rsidRDefault="005266D0" w:rsidP="00060AE2">
            <w:pPr>
              <w:tabs>
                <w:tab w:val="left" w:pos="7034"/>
              </w:tabs>
              <w:ind w:right="-1"/>
              <w:rPr>
                <w:szCs w:val="24"/>
              </w:rPr>
            </w:pPr>
          </w:p>
          <w:p w:rsidR="005266D0" w:rsidRPr="00A920C6" w:rsidRDefault="005266D0" w:rsidP="00060AE2">
            <w:pPr>
              <w:tabs>
                <w:tab w:val="left" w:pos="7034"/>
              </w:tabs>
              <w:ind w:right="-1"/>
              <w:rPr>
                <w:szCs w:val="24"/>
              </w:rPr>
            </w:pPr>
          </w:p>
          <w:p w:rsidR="005266D0" w:rsidRPr="00A920C6" w:rsidRDefault="005266D0" w:rsidP="00060AE2">
            <w:pPr>
              <w:tabs>
                <w:tab w:val="left" w:pos="7034"/>
              </w:tabs>
              <w:ind w:right="-1"/>
              <w:rPr>
                <w:szCs w:val="24"/>
              </w:rPr>
            </w:pPr>
          </w:p>
          <w:p w:rsidR="005266D0" w:rsidRPr="00A920C6" w:rsidRDefault="005266D0" w:rsidP="00060AE2">
            <w:pPr>
              <w:tabs>
                <w:tab w:val="left" w:pos="7034"/>
              </w:tabs>
              <w:ind w:right="-1"/>
              <w:rPr>
                <w:szCs w:val="24"/>
              </w:rPr>
            </w:pPr>
          </w:p>
          <w:p w:rsidR="005266D0" w:rsidRPr="00A920C6" w:rsidRDefault="005266D0" w:rsidP="00060AE2">
            <w:pPr>
              <w:tabs>
                <w:tab w:val="left" w:pos="7034"/>
              </w:tabs>
              <w:ind w:right="-1"/>
              <w:rPr>
                <w:szCs w:val="24"/>
              </w:rPr>
            </w:pPr>
          </w:p>
          <w:p w:rsidR="005266D0" w:rsidRPr="00A920C6" w:rsidRDefault="00004B68" w:rsidP="00060AE2">
            <w:pPr>
              <w:rPr>
                <w:szCs w:val="24"/>
              </w:rPr>
            </w:pPr>
            <w:r w:rsidRPr="00A920C6">
              <w:rPr>
                <w:szCs w:val="24"/>
              </w:rPr>
              <w:t>__________________</w:t>
            </w:r>
          </w:p>
          <w:p w:rsidR="005266D0" w:rsidRPr="00A920C6" w:rsidRDefault="005266D0" w:rsidP="00060AE2">
            <w:pPr>
              <w:widowControl w:val="0"/>
              <w:autoSpaceDE w:val="0"/>
              <w:autoSpaceDN w:val="0"/>
              <w:adjustRightInd w:val="0"/>
              <w:rPr>
                <w:szCs w:val="24"/>
              </w:rPr>
            </w:pPr>
            <w:r w:rsidRPr="00A920C6">
              <w:rPr>
                <w:szCs w:val="24"/>
              </w:rPr>
              <w:t>__ ___________ 20__ г.</w:t>
            </w:r>
          </w:p>
          <w:p w:rsidR="005266D0" w:rsidRPr="00A920C6" w:rsidRDefault="005266D0" w:rsidP="00060AE2">
            <w:pPr>
              <w:tabs>
                <w:tab w:val="left" w:pos="7034"/>
              </w:tabs>
              <w:ind w:right="-1"/>
              <w:rPr>
                <w:szCs w:val="24"/>
              </w:rPr>
            </w:pPr>
            <w:r w:rsidRPr="00A920C6">
              <w:rPr>
                <w:szCs w:val="24"/>
              </w:rPr>
              <w:t>Подписано ЭП</w:t>
            </w:r>
          </w:p>
        </w:tc>
        <w:tc>
          <w:tcPr>
            <w:tcW w:w="567" w:type="dxa"/>
          </w:tcPr>
          <w:p w:rsidR="005266D0" w:rsidRPr="00A920C6" w:rsidRDefault="005266D0" w:rsidP="00060AE2">
            <w:pPr>
              <w:tabs>
                <w:tab w:val="left" w:pos="7034"/>
              </w:tabs>
              <w:ind w:right="-1"/>
              <w:rPr>
                <w:szCs w:val="24"/>
              </w:rPr>
            </w:pPr>
          </w:p>
        </w:tc>
        <w:tc>
          <w:tcPr>
            <w:tcW w:w="3962" w:type="dxa"/>
          </w:tcPr>
          <w:p w:rsidR="005266D0" w:rsidRPr="00A920C6" w:rsidRDefault="005266D0" w:rsidP="00060AE2">
            <w:pPr>
              <w:tabs>
                <w:tab w:val="left" w:pos="7034"/>
              </w:tabs>
              <w:ind w:right="-1"/>
              <w:rPr>
                <w:szCs w:val="24"/>
              </w:rPr>
            </w:pPr>
          </w:p>
          <w:p w:rsidR="005266D0" w:rsidRPr="00A920C6" w:rsidRDefault="005266D0" w:rsidP="00060AE2">
            <w:pPr>
              <w:tabs>
                <w:tab w:val="left" w:pos="7034"/>
              </w:tabs>
              <w:ind w:right="-1"/>
              <w:rPr>
                <w:szCs w:val="24"/>
              </w:rPr>
            </w:pPr>
          </w:p>
          <w:p w:rsidR="005266D0" w:rsidRPr="00A920C6" w:rsidRDefault="005266D0" w:rsidP="00060AE2">
            <w:pPr>
              <w:tabs>
                <w:tab w:val="left" w:pos="7034"/>
              </w:tabs>
              <w:ind w:right="-1"/>
              <w:rPr>
                <w:szCs w:val="24"/>
              </w:rPr>
            </w:pPr>
          </w:p>
          <w:p w:rsidR="005266D0" w:rsidRPr="00A920C6" w:rsidRDefault="005266D0" w:rsidP="00060AE2">
            <w:pPr>
              <w:tabs>
                <w:tab w:val="left" w:pos="7034"/>
              </w:tabs>
              <w:ind w:right="-1"/>
              <w:rPr>
                <w:szCs w:val="24"/>
              </w:rPr>
            </w:pPr>
          </w:p>
          <w:p w:rsidR="005266D0" w:rsidRPr="00A920C6" w:rsidRDefault="005266D0" w:rsidP="00060AE2">
            <w:pPr>
              <w:tabs>
                <w:tab w:val="left" w:pos="7034"/>
              </w:tabs>
              <w:ind w:right="-1"/>
              <w:rPr>
                <w:szCs w:val="24"/>
              </w:rPr>
            </w:pPr>
          </w:p>
          <w:p w:rsidR="005266D0" w:rsidRPr="00A920C6" w:rsidRDefault="005266D0" w:rsidP="00060AE2">
            <w:pPr>
              <w:tabs>
                <w:tab w:val="left" w:pos="7034"/>
              </w:tabs>
              <w:ind w:right="-1"/>
              <w:rPr>
                <w:szCs w:val="24"/>
              </w:rPr>
            </w:pPr>
          </w:p>
          <w:p w:rsidR="005266D0" w:rsidRPr="00A920C6" w:rsidRDefault="005266D0" w:rsidP="00060AE2">
            <w:pPr>
              <w:tabs>
                <w:tab w:val="left" w:pos="7034"/>
              </w:tabs>
              <w:ind w:right="-1"/>
              <w:rPr>
                <w:szCs w:val="24"/>
              </w:rPr>
            </w:pPr>
          </w:p>
          <w:p w:rsidR="00004B68" w:rsidRPr="00A920C6" w:rsidRDefault="00004B68" w:rsidP="00060AE2">
            <w:pPr>
              <w:tabs>
                <w:tab w:val="left" w:pos="7034"/>
              </w:tabs>
              <w:ind w:right="-1"/>
              <w:rPr>
                <w:szCs w:val="24"/>
              </w:rPr>
            </w:pPr>
          </w:p>
          <w:p w:rsidR="00004B68" w:rsidRPr="00A920C6" w:rsidRDefault="00004B68" w:rsidP="00060AE2">
            <w:pPr>
              <w:tabs>
                <w:tab w:val="left" w:pos="7034"/>
              </w:tabs>
              <w:ind w:right="-1"/>
              <w:rPr>
                <w:szCs w:val="24"/>
              </w:rPr>
            </w:pPr>
          </w:p>
          <w:p w:rsidR="005266D0" w:rsidRPr="00A920C6" w:rsidRDefault="005266D0" w:rsidP="00060AE2">
            <w:pPr>
              <w:widowControl w:val="0"/>
              <w:autoSpaceDE w:val="0"/>
              <w:autoSpaceDN w:val="0"/>
              <w:adjustRightInd w:val="0"/>
              <w:rPr>
                <w:bCs/>
                <w:szCs w:val="24"/>
              </w:rPr>
            </w:pPr>
            <w:r w:rsidRPr="00A920C6">
              <w:rPr>
                <w:bCs/>
                <w:szCs w:val="24"/>
              </w:rPr>
              <w:t>________________</w:t>
            </w:r>
          </w:p>
          <w:p w:rsidR="005266D0" w:rsidRPr="00A920C6" w:rsidRDefault="005266D0" w:rsidP="00060AE2">
            <w:pPr>
              <w:widowControl w:val="0"/>
              <w:autoSpaceDE w:val="0"/>
              <w:autoSpaceDN w:val="0"/>
              <w:adjustRightInd w:val="0"/>
              <w:rPr>
                <w:szCs w:val="24"/>
              </w:rPr>
            </w:pPr>
            <w:r w:rsidRPr="00A920C6">
              <w:rPr>
                <w:szCs w:val="24"/>
              </w:rPr>
              <w:t>__ ___________ 20__ г.</w:t>
            </w:r>
          </w:p>
          <w:p w:rsidR="005266D0" w:rsidRPr="00A920C6" w:rsidRDefault="005266D0" w:rsidP="00060AE2">
            <w:pPr>
              <w:widowControl w:val="0"/>
              <w:autoSpaceDE w:val="0"/>
              <w:autoSpaceDN w:val="0"/>
              <w:adjustRightInd w:val="0"/>
              <w:rPr>
                <w:szCs w:val="24"/>
              </w:rPr>
            </w:pPr>
            <w:r w:rsidRPr="00A920C6">
              <w:rPr>
                <w:szCs w:val="24"/>
              </w:rPr>
              <w:t>Подписано ЭП</w:t>
            </w:r>
          </w:p>
        </w:tc>
      </w:tr>
    </w:tbl>
    <w:p w:rsidR="005266D0" w:rsidRPr="00A920C6" w:rsidRDefault="005266D0" w:rsidP="00060AE2">
      <w:pPr>
        <w:ind w:right="-2"/>
        <w:jc w:val="center"/>
        <w:rPr>
          <w:b/>
          <w:bCs/>
          <w:szCs w:val="24"/>
        </w:rPr>
      </w:pPr>
    </w:p>
    <w:p w:rsidR="005266D0" w:rsidRPr="00A920C6" w:rsidRDefault="005266D0" w:rsidP="00060AE2">
      <w:pPr>
        <w:spacing w:line="259" w:lineRule="auto"/>
        <w:rPr>
          <w:szCs w:val="24"/>
        </w:rPr>
      </w:pPr>
    </w:p>
    <w:p w:rsidR="005266D0" w:rsidRPr="00A920C6" w:rsidRDefault="005266D0" w:rsidP="00060AE2">
      <w:pPr>
        <w:spacing w:line="259" w:lineRule="auto"/>
        <w:rPr>
          <w:szCs w:val="24"/>
        </w:rPr>
      </w:pPr>
      <w:r w:rsidRPr="00A920C6">
        <w:rPr>
          <w:szCs w:val="24"/>
        </w:rPr>
        <w:br w:type="page"/>
      </w:r>
    </w:p>
    <w:p w:rsidR="006E78F3" w:rsidRPr="000C2E7C" w:rsidRDefault="006E78F3" w:rsidP="00060AE2">
      <w:pPr>
        <w:pStyle w:val="ConsPlusNormal"/>
        <w:ind w:left="5103"/>
        <w:outlineLvl w:val="1"/>
        <w:rPr>
          <w:rFonts w:ascii="Times New Roman" w:hAnsi="Times New Roman" w:cs="Times New Roman"/>
          <w:sz w:val="24"/>
          <w:szCs w:val="24"/>
        </w:rPr>
      </w:pPr>
      <w:r w:rsidRPr="000C2E7C">
        <w:rPr>
          <w:rFonts w:ascii="Times New Roman" w:hAnsi="Times New Roman" w:cs="Times New Roman"/>
          <w:sz w:val="24"/>
          <w:szCs w:val="24"/>
        </w:rPr>
        <w:lastRenderedPageBreak/>
        <w:t>Приложение №2</w:t>
      </w:r>
    </w:p>
    <w:p w:rsidR="006E78F3" w:rsidRPr="000C2E7C" w:rsidRDefault="000258E4" w:rsidP="00060AE2">
      <w:pPr>
        <w:pStyle w:val="ConsPlusNormal"/>
        <w:ind w:left="5103"/>
        <w:rPr>
          <w:rFonts w:ascii="Times New Roman" w:hAnsi="Times New Roman" w:cs="Times New Roman"/>
          <w:sz w:val="24"/>
          <w:szCs w:val="24"/>
        </w:rPr>
      </w:pPr>
      <w:r w:rsidRPr="000C2E7C">
        <w:rPr>
          <w:rFonts w:ascii="Times New Roman" w:hAnsi="Times New Roman" w:cs="Times New Roman"/>
          <w:sz w:val="24"/>
          <w:szCs w:val="24"/>
        </w:rPr>
        <w:t>к Контракту от _________</w:t>
      </w:r>
      <w:r w:rsidR="006E78F3" w:rsidRPr="000C2E7C">
        <w:rPr>
          <w:rFonts w:ascii="Times New Roman" w:hAnsi="Times New Roman" w:cs="Times New Roman"/>
          <w:sz w:val="24"/>
          <w:szCs w:val="24"/>
        </w:rPr>
        <w:t xml:space="preserve"> N __________</w:t>
      </w:r>
    </w:p>
    <w:p w:rsidR="006E78F3" w:rsidRPr="000C2E7C" w:rsidRDefault="006E78F3" w:rsidP="00060AE2">
      <w:pPr>
        <w:keepNext/>
        <w:keepLines/>
        <w:widowControl w:val="0"/>
        <w:ind w:right="-2" w:firstLine="540"/>
        <w:jc w:val="center"/>
        <w:rPr>
          <w:b/>
          <w:szCs w:val="24"/>
        </w:rPr>
      </w:pPr>
    </w:p>
    <w:p w:rsidR="006E78F3" w:rsidRPr="000C2E7C" w:rsidRDefault="006E78F3" w:rsidP="00060AE2">
      <w:pPr>
        <w:keepNext/>
        <w:keepLines/>
        <w:widowControl w:val="0"/>
        <w:ind w:right="-2" w:firstLine="540"/>
        <w:jc w:val="center"/>
        <w:rPr>
          <w:b/>
          <w:szCs w:val="24"/>
        </w:rPr>
      </w:pPr>
      <w:r w:rsidRPr="000C2E7C">
        <w:rPr>
          <w:b/>
          <w:szCs w:val="24"/>
        </w:rPr>
        <w:t>ТЕХНИЧЕСКОЕ ЗАДАНИЕ</w:t>
      </w:r>
    </w:p>
    <w:p w:rsidR="006E78F3" w:rsidRPr="000C2E7C" w:rsidRDefault="006E78F3" w:rsidP="00060AE2">
      <w:pPr>
        <w:widowControl w:val="0"/>
        <w:ind w:right="-2"/>
        <w:jc w:val="center"/>
        <w:rPr>
          <w:b/>
          <w:szCs w:val="24"/>
        </w:rPr>
      </w:pPr>
    </w:p>
    <w:p w:rsidR="006E78F3" w:rsidRPr="000C2E7C" w:rsidRDefault="006E78F3" w:rsidP="00060AE2">
      <w:pPr>
        <w:widowControl w:val="0"/>
        <w:ind w:right="-2"/>
        <w:jc w:val="center"/>
        <w:rPr>
          <w:b/>
          <w:szCs w:val="24"/>
        </w:rPr>
      </w:pPr>
      <w:r w:rsidRPr="000C2E7C">
        <w:rPr>
          <w:b/>
          <w:szCs w:val="24"/>
        </w:rPr>
        <w:t>1. Общие требования</w:t>
      </w:r>
    </w:p>
    <w:p w:rsidR="006E78F3" w:rsidRPr="000C2E7C" w:rsidRDefault="006E78F3" w:rsidP="00060AE2">
      <w:pPr>
        <w:widowControl w:val="0"/>
        <w:ind w:left="-284" w:right="-2" w:firstLine="568"/>
        <w:jc w:val="center"/>
        <w:rPr>
          <w:b/>
          <w:szCs w:val="24"/>
        </w:rPr>
      </w:pPr>
    </w:p>
    <w:p w:rsidR="006E78F3" w:rsidRPr="000C2E7C" w:rsidRDefault="006E78F3" w:rsidP="00060AE2">
      <w:pPr>
        <w:widowControl w:val="0"/>
        <w:tabs>
          <w:tab w:val="left" w:pos="709"/>
        </w:tabs>
        <w:ind w:left="-284" w:right="-2" w:firstLine="568"/>
        <w:jc w:val="both"/>
        <w:rPr>
          <w:szCs w:val="24"/>
        </w:rPr>
      </w:pPr>
      <w:r w:rsidRPr="000C2E7C">
        <w:rPr>
          <w:szCs w:val="24"/>
        </w:rPr>
        <w:t xml:space="preserve">1.1. Предмет настоящего Контракта – Оказание услуг по техническому обслуживанию пожарной сигнализации и системы оповещения управления эвакуации. </w:t>
      </w:r>
    </w:p>
    <w:p w:rsidR="006E78F3" w:rsidRPr="000C2E7C" w:rsidRDefault="006E78F3" w:rsidP="00060AE2">
      <w:pPr>
        <w:autoSpaceDE w:val="0"/>
        <w:autoSpaceDN w:val="0"/>
        <w:adjustRightInd w:val="0"/>
        <w:ind w:left="-284" w:right="-2" w:firstLine="568"/>
        <w:jc w:val="both"/>
        <w:rPr>
          <w:szCs w:val="24"/>
        </w:rPr>
      </w:pPr>
      <w:r w:rsidRPr="000C2E7C">
        <w:rPr>
          <w:szCs w:val="24"/>
        </w:rPr>
        <w:t>1.2. Код по Общероссийскому классификатору продукции по видам экономической деятельности (ОКПД2) соответствующий предмету электронного аукциона: 80.20.10.000 «Услуги систем обеспечения безопасности».</w:t>
      </w:r>
    </w:p>
    <w:p w:rsidR="006E78F3" w:rsidRPr="000C2E7C" w:rsidRDefault="006E78F3" w:rsidP="00060AE2">
      <w:pPr>
        <w:tabs>
          <w:tab w:val="left" w:pos="284"/>
        </w:tabs>
        <w:ind w:left="-284" w:right="-2" w:firstLine="568"/>
        <w:jc w:val="both"/>
        <w:rPr>
          <w:iCs/>
          <w:szCs w:val="24"/>
        </w:rPr>
      </w:pPr>
      <w:r w:rsidRPr="000C2E7C">
        <w:rPr>
          <w:szCs w:val="24"/>
        </w:rPr>
        <w:t xml:space="preserve">1.3 </w:t>
      </w:r>
      <w:r w:rsidRPr="000C2E7C">
        <w:rPr>
          <w:szCs w:val="24"/>
          <w:lang w:eastAsia="ar-SA"/>
        </w:rPr>
        <w:t xml:space="preserve">Источник финансирования закупки: </w:t>
      </w:r>
      <w:r w:rsidRPr="000C2E7C">
        <w:rPr>
          <w:szCs w:val="24"/>
        </w:rPr>
        <w:t xml:space="preserve">Финансирование осуществляется за счет средств субсидии на финансовое обеспечение выполнения государственного задания. </w:t>
      </w:r>
    </w:p>
    <w:p w:rsidR="006E78F3" w:rsidRPr="000C2E7C" w:rsidRDefault="006E78F3" w:rsidP="00060AE2">
      <w:pPr>
        <w:ind w:left="-284" w:right="-2" w:firstLine="568"/>
        <w:jc w:val="both"/>
        <w:rPr>
          <w:b/>
          <w:bCs/>
          <w:szCs w:val="24"/>
        </w:rPr>
      </w:pPr>
    </w:p>
    <w:p w:rsidR="006E78F3" w:rsidRPr="000C2E7C" w:rsidRDefault="006E78F3" w:rsidP="00060AE2">
      <w:pPr>
        <w:ind w:left="-284" w:right="-2" w:firstLine="568"/>
        <w:jc w:val="center"/>
        <w:rPr>
          <w:b/>
          <w:szCs w:val="24"/>
        </w:rPr>
      </w:pPr>
      <w:r w:rsidRPr="000C2E7C">
        <w:rPr>
          <w:b/>
          <w:szCs w:val="24"/>
        </w:rPr>
        <w:t xml:space="preserve">2. Требования к оказанию услуг, </w:t>
      </w:r>
    </w:p>
    <w:p w:rsidR="006E78F3" w:rsidRPr="000C2E7C" w:rsidRDefault="006E78F3" w:rsidP="00060AE2">
      <w:pPr>
        <w:ind w:left="-284" w:right="-2" w:firstLine="568"/>
        <w:jc w:val="center"/>
        <w:rPr>
          <w:b/>
          <w:szCs w:val="24"/>
        </w:rPr>
      </w:pPr>
      <w:r w:rsidRPr="000C2E7C">
        <w:rPr>
          <w:b/>
          <w:szCs w:val="24"/>
        </w:rPr>
        <w:t>место, условия и сроки (периоды) оказания услуг</w:t>
      </w:r>
    </w:p>
    <w:p w:rsidR="006E78F3" w:rsidRPr="000C2E7C" w:rsidRDefault="006E78F3" w:rsidP="00060AE2">
      <w:pPr>
        <w:ind w:left="-284" w:right="-2" w:firstLine="567"/>
        <w:jc w:val="both"/>
        <w:rPr>
          <w:szCs w:val="24"/>
        </w:rPr>
      </w:pPr>
      <w:r w:rsidRPr="000C2E7C">
        <w:rPr>
          <w:szCs w:val="24"/>
        </w:rPr>
        <w:t xml:space="preserve">2.1. Место оказания услуг: 191023, г. Санкт-Петербург, ул. Зодчего Росси, дом 1-3, </w:t>
      </w:r>
      <w:r w:rsidR="00D2314A" w:rsidRPr="000C2E7C">
        <w:rPr>
          <w:szCs w:val="24"/>
        </w:rPr>
        <w:t xml:space="preserve">литера А, </w:t>
      </w:r>
      <w:r w:rsidRPr="000C2E7C">
        <w:rPr>
          <w:szCs w:val="24"/>
        </w:rPr>
        <w:t xml:space="preserve">6 и 8 подъезды. </w:t>
      </w:r>
    </w:p>
    <w:p w:rsidR="006E78F3" w:rsidRPr="000C2E7C" w:rsidRDefault="006E78F3" w:rsidP="00060AE2">
      <w:pPr>
        <w:ind w:left="-284" w:right="-2" w:firstLine="567"/>
        <w:jc w:val="both"/>
        <w:rPr>
          <w:szCs w:val="24"/>
        </w:rPr>
      </w:pPr>
      <w:r w:rsidRPr="000C2E7C">
        <w:rPr>
          <w:szCs w:val="24"/>
        </w:rPr>
        <w:t xml:space="preserve">2.2. Сроки (периоды) </w:t>
      </w:r>
      <w:r w:rsidR="00B71CD2" w:rsidRPr="000C2E7C">
        <w:rPr>
          <w:szCs w:val="24"/>
        </w:rPr>
        <w:t>оказания услуг: с 01 января 202</w:t>
      </w:r>
      <w:r w:rsidR="00D2314A" w:rsidRPr="000C2E7C">
        <w:rPr>
          <w:szCs w:val="24"/>
        </w:rPr>
        <w:t>7</w:t>
      </w:r>
      <w:r w:rsidRPr="000C2E7C">
        <w:rPr>
          <w:szCs w:val="24"/>
        </w:rPr>
        <w:t xml:space="preserve"> г. по 31 декабря 202</w:t>
      </w:r>
      <w:r w:rsidR="00D2314A" w:rsidRPr="000C2E7C">
        <w:rPr>
          <w:szCs w:val="24"/>
        </w:rPr>
        <w:t>7</w:t>
      </w:r>
      <w:r w:rsidRPr="000C2E7C">
        <w:rPr>
          <w:szCs w:val="24"/>
        </w:rPr>
        <w:t xml:space="preserve"> г. </w:t>
      </w:r>
    </w:p>
    <w:p w:rsidR="006E78F3" w:rsidRPr="000C2E7C" w:rsidRDefault="006E78F3" w:rsidP="00060AE2">
      <w:pPr>
        <w:ind w:left="-284" w:right="-2" w:firstLine="567"/>
        <w:jc w:val="both"/>
        <w:rPr>
          <w:szCs w:val="24"/>
        </w:rPr>
      </w:pPr>
      <w:r w:rsidRPr="000C2E7C">
        <w:rPr>
          <w:szCs w:val="24"/>
        </w:rPr>
        <w:t>Техническое обслуживание пожарной сигнализации и системы оповещения управления эвакуации может быть, как плановое (регламентированное), так и внеплановое (по техническому состоянию).</w:t>
      </w:r>
    </w:p>
    <w:p w:rsidR="006E78F3" w:rsidRPr="000C2E7C" w:rsidRDefault="006E78F3" w:rsidP="00060AE2">
      <w:pPr>
        <w:ind w:left="-284" w:right="-2" w:firstLine="567"/>
        <w:jc w:val="both"/>
        <w:rPr>
          <w:szCs w:val="24"/>
        </w:rPr>
      </w:pPr>
      <w:r w:rsidRPr="000C2E7C">
        <w:rPr>
          <w:szCs w:val="24"/>
        </w:rPr>
        <w:t xml:space="preserve">Плановое Техническое обслуживание проводится с периодичностью </w:t>
      </w:r>
      <w:r w:rsidR="00EF6F1B" w:rsidRPr="000C2E7C">
        <w:rPr>
          <w:szCs w:val="24"/>
        </w:rPr>
        <w:t>оказания услуг</w:t>
      </w:r>
      <w:r w:rsidRPr="000C2E7C">
        <w:rPr>
          <w:szCs w:val="24"/>
        </w:rPr>
        <w:t>: не реже 1 раза в месяц с 10.00 до 17.00 часов в соответствии с регламентом на техническое обслуживание средств АПС и СОУЭ. Дата и время выхода на Объект предварительно согласовывается с представителем Заказчика. Услуги оказываются в условиях действующего Учреждения, без препятствия работе сотрудников и создания помех посетителям.</w:t>
      </w:r>
    </w:p>
    <w:p w:rsidR="006E78F3" w:rsidRPr="000C2E7C" w:rsidRDefault="006E78F3" w:rsidP="00060AE2">
      <w:pPr>
        <w:ind w:left="-284" w:right="-2" w:firstLine="567"/>
        <w:jc w:val="both"/>
        <w:rPr>
          <w:szCs w:val="24"/>
        </w:rPr>
      </w:pPr>
      <w:r w:rsidRPr="000C2E7C">
        <w:rPr>
          <w:szCs w:val="24"/>
        </w:rPr>
        <w:t>Внеплановое техническое обслуживание (ремонт) проводится при:</w:t>
      </w:r>
    </w:p>
    <w:p w:rsidR="006E78F3" w:rsidRPr="000C2E7C" w:rsidRDefault="006E78F3" w:rsidP="00060AE2">
      <w:pPr>
        <w:widowControl w:val="0"/>
        <w:tabs>
          <w:tab w:val="left" w:pos="900"/>
        </w:tabs>
        <w:suppressAutoHyphens/>
        <w:autoSpaceDE w:val="0"/>
        <w:autoSpaceDN w:val="0"/>
        <w:adjustRightInd w:val="0"/>
        <w:ind w:left="567" w:right="-2"/>
        <w:jc w:val="both"/>
        <w:rPr>
          <w:szCs w:val="24"/>
        </w:rPr>
      </w:pPr>
      <w:r w:rsidRPr="000C2E7C">
        <w:rPr>
          <w:szCs w:val="24"/>
        </w:rPr>
        <w:t>- поступлении ложных сигналов тревоги с охраняемых Объектов;</w:t>
      </w:r>
    </w:p>
    <w:p w:rsidR="006E78F3" w:rsidRPr="000C2E7C" w:rsidRDefault="006E78F3" w:rsidP="00060AE2">
      <w:pPr>
        <w:widowControl w:val="0"/>
        <w:tabs>
          <w:tab w:val="left" w:pos="900"/>
        </w:tabs>
        <w:suppressAutoHyphens/>
        <w:autoSpaceDE w:val="0"/>
        <w:autoSpaceDN w:val="0"/>
        <w:adjustRightInd w:val="0"/>
        <w:ind w:left="567" w:right="-2"/>
        <w:jc w:val="both"/>
        <w:rPr>
          <w:szCs w:val="24"/>
        </w:rPr>
      </w:pPr>
      <w:r w:rsidRPr="000C2E7C">
        <w:rPr>
          <w:szCs w:val="24"/>
        </w:rPr>
        <w:t>- отказе средств ОТПС;</w:t>
      </w:r>
    </w:p>
    <w:p w:rsidR="006E78F3" w:rsidRPr="000C2E7C" w:rsidRDefault="006E78F3" w:rsidP="00060AE2">
      <w:pPr>
        <w:widowControl w:val="0"/>
        <w:tabs>
          <w:tab w:val="left" w:pos="900"/>
        </w:tabs>
        <w:suppressAutoHyphens/>
        <w:autoSpaceDE w:val="0"/>
        <w:autoSpaceDN w:val="0"/>
        <w:adjustRightInd w:val="0"/>
        <w:ind w:left="567" w:right="-2"/>
        <w:jc w:val="both"/>
        <w:rPr>
          <w:szCs w:val="24"/>
        </w:rPr>
      </w:pPr>
      <w:r w:rsidRPr="000C2E7C">
        <w:rPr>
          <w:szCs w:val="24"/>
        </w:rPr>
        <w:t>- ликвидации последствий неблагоприятных климатических условий, технологических или иных воздействий;</w:t>
      </w:r>
    </w:p>
    <w:p w:rsidR="006E78F3" w:rsidRPr="000C2E7C" w:rsidRDefault="006E78F3" w:rsidP="00632C13">
      <w:pPr>
        <w:tabs>
          <w:tab w:val="left" w:pos="900"/>
        </w:tabs>
        <w:ind w:left="-284" w:right="-2" w:firstLine="567"/>
        <w:jc w:val="both"/>
        <w:rPr>
          <w:szCs w:val="24"/>
        </w:rPr>
      </w:pPr>
      <w:r w:rsidRPr="000C2E7C">
        <w:rPr>
          <w:szCs w:val="24"/>
        </w:rPr>
        <w:t>- заявке Заказчика.</w:t>
      </w:r>
      <w:r w:rsidR="00632C13" w:rsidRPr="000C2E7C">
        <w:rPr>
          <w:szCs w:val="24"/>
        </w:rPr>
        <w:t xml:space="preserve"> Заказчик подает заявки на внеплановое техническое обслуживание (ремонт) по телефону и(или) на адрес электронной почты, указанные в реквизитах Исполнителя в настоящем Контракте.</w:t>
      </w:r>
    </w:p>
    <w:p w:rsidR="006E78F3" w:rsidRPr="000C2E7C" w:rsidRDefault="006E78F3" w:rsidP="00060AE2">
      <w:pPr>
        <w:tabs>
          <w:tab w:val="left" w:pos="900"/>
        </w:tabs>
        <w:ind w:left="-284" w:right="-2" w:firstLine="567"/>
        <w:jc w:val="both"/>
        <w:rPr>
          <w:szCs w:val="24"/>
        </w:rPr>
      </w:pPr>
      <w:r w:rsidRPr="000C2E7C">
        <w:rPr>
          <w:szCs w:val="24"/>
        </w:rPr>
        <w:t xml:space="preserve">Внеплановое техническое обслуживание (ремонт) производится в кратчайший, технически возможный срок, не превышающий </w:t>
      </w:r>
      <w:r w:rsidR="003A1902" w:rsidRPr="000C2E7C">
        <w:rPr>
          <w:szCs w:val="24"/>
        </w:rPr>
        <w:t>3</w:t>
      </w:r>
      <w:r w:rsidRPr="000C2E7C">
        <w:rPr>
          <w:szCs w:val="24"/>
        </w:rPr>
        <w:t xml:space="preserve"> (</w:t>
      </w:r>
      <w:r w:rsidR="003A1902" w:rsidRPr="000C2E7C">
        <w:rPr>
          <w:szCs w:val="24"/>
        </w:rPr>
        <w:t>трех</w:t>
      </w:r>
      <w:r w:rsidRPr="000C2E7C">
        <w:rPr>
          <w:szCs w:val="24"/>
        </w:rPr>
        <w:t>) рабоч</w:t>
      </w:r>
      <w:r w:rsidR="003A1902" w:rsidRPr="000C2E7C">
        <w:rPr>
          <w:szCs w:val="24"/>
        </w:rPr>
        <w:t>их</w:t>
      </w:r>
      <w:r w:rsidRPr="000C2E7C">
        <w:rPr>
          <w:szCs w:val="24"/>
        </w:rPr>
        <w:t xml:space="preserve"> дн</w:t>
      </w:r>
      <w:r w:rsidR="003A1902" w:rsidRPr="000C2E7C">
        <w:rPr>
          <w:szCs w:val="24"/>
        </w:rPr>
        <w:t>ей</w:t>
      </w:r>
      <w:r w:rsidRPr="000C2E7C">
        <w:rPr>
          <w:szCs w:val="24"/>
        </w:rPr>
        <w:t xml:space="preserve"> со дня подачи заявки Заказчиком, с целью восстановления работоспособного состояния АПС и СОУЭ по результатам контроля технического состояния, проводимого при техническом обслуживании, или в результате отказа средств АПС и СОУЭ в период их эксплуатации. </w:t>
      </w:r>
    </w:p>
    <w:p w:rsidR="006E78F3" w:rsidRPr="000C2E7C" w:rsidRDefault="006E78F3" w:rsidP="00060AE2">
      <w:pPr>
        <w:tabs>
          <w:tab w:val="left" w:pos="900"/>
        </w:tabs>
        <w:ind w:left="-284" w:right="-2" w:firstLine="567"/>
        <w:jc w:val="both"/>
        <w:rPr>
          <w:szCs w:val="24"/>
        </w:rPr>
      </w:pPr>
      <w:r w:rsidRPr="000C2E7C">
        <w:rPr>
          <w:szCs w:val="24"/>
        </w:rPr>
        <w:t xml:space="preserve">С целью обеспечения бесперебойной работы обслуживаемого оборудования Исполнитель своими силами и за свой счет создает обменный фонд с необходимыми комплектующими для замены вышедших из строя или выработавших ресурс комплектующих. </w:t>
      </w:r>
    </w:p>
    <w:p w:rsidR="006E78F3" w:rsidRPr="000C2E7C" w:rsidRDefault="006E78F3" w:rsidP="00060AE2">
      <w:pPr>
        <w:autoSpaceDE w:val="0"/>
        <w:autoSpaceDN w:val="0"/>
        <w:adjustRightInd w:val="0"/>
        <w:ind w:left="-284" w:right="-2" w:firstLine="568"/>
        <w:jc w:val="center"/>
        <w:outlineLvl w:val="2"/>
        <w:rPr>
          <w:szCs w:val="24"/>
        </w:rPr>
      </w:pPr>
    </w:p>
    <w:p w:rsidR="006E78F3" w:rsidRPr="000C2E7C" w:rsidRDefault="006E78F3" w:rsidP="00060AE2">
      <w:pPr>
        <w:autoSpaceDE w:val="0"/>
        <w:autoSpaceDN w:val="0"/>
        <w:adjustRightInd w:val="0"/>
        <w:ind w:left="-284" w:right="-2" w:firstLine="568"/>
        <w:jc w:val="center"/>
        <w:outlineLvl w:val="2"/>
        <w:rPr>
          <w:b/>
          <w:bCs/>
          <w:szCs w:val="24"/>
        </w:rPr>
      </w:pPr>
      <w:r w:rsidRPr="000C2E7C">
        <w:rPr>
          <w:b/>
          <w:szCs w:val="24"/>
        </w:rPr>
        <w:t xml:space="preserve">3. </w:t>
      </w:r>
      <w:r w:rsidRPr="000C2E7C">
        <w:rPr>
          <w:b/>
          <w:bCs/>
          <w:szCs w:val="24"/>
        </w:rPr>
        <w:t>Требования к качеству услуг,</w:t>
      </w:r>
    </w:p>
    <w:p w:rsidR="006E78F3" w:rsidRPr="000C2E7C" w:rsidRDefault="006E78F3" w:rsidP="00060AE2">
      <w:pPr>
        <w:autoSpaceDE w:val="0"/>
        <w:autoSpaceDN w:val="0"/>
        <w:adjustRightInd w:val="0"/>
        <w:ind w:left="-284" w:right="-2" w:firstLine="568"/>
        <w:jc w:val="center"/>
        <w:outlineLvl w:val="2"/>
        <w:rPr>
          <w:b/>
          <w:bCs/>
          <w:szCs w:val="24"/>
        </w:rPr>
      </w:pPr>
      <w:r w:rsidRPr="000C2E7C">
        <w:rPr>
          <w:b/>
          <w:bCs/>
          <w:szCs w:val="24"/>
        </w:rPr>
        <w:t>к их техническим и функциональным и эксплуатационным характеристикам</w:t>
      </w:r>
    </w:p>
    <w:p w:rsidR="006E78F3" w:rsidRPr="000C2E7C" w:rsidRDefault="006E78F3" w:rsidP="00060AE2">
      <w:pPr>
        <w:autoSpaceDE w:val="0"/>
        <w:autoSpaceDN w:val="0"/>
        <w:adjustRightInd w:val="0"/>
        <w:ind w:left="-284" w:right="-2" w:firstLine="568"/>
        <w:outlineLvl w:val="2"/>
        <w:rPr>
          <w:b/>
          <w:bCs/>
          <w:szCs w:val="24"/>
        </w:rPr>
      </w:pP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xml:space="preserve">3.1. Исполнитель должен обеспечить качественное оказание услуг по техническому обслуживанию и ППР средств АПС и СОУЭ на объекте Заказчика, удовлетворяющее техническим требованиям, действующим нормам и правилам, и иным регламентирующим документам. </w:t>
      </w:r>
    </w:p>
    <w:p w:rsidR="006E78F3" w:rsidRPr="000C2E7C" w:rsidRDefault="006E78F3" w:rsidP="00060AE2">
      <w:pPr>
        <w:autoSpaceDE w:val="0"/>
        <w:autoSpaceDN w:val="0"/>
        <w:adjustRightInd w:val="0"/>
        <w:ind w:left="-142" w:right="-2" w:firstLine="426"/>
        <w:jc w:val="both"/>
        <w:outlineLvl w:val="2"/>
        <w:rPr>
          <w:bCs/>
          <w:szCs w:val="24"/>
        </w:rPr>
      </w:pPr>
      <w:r w:rsidRPr="000C2E7C">
        <w:rPr>
          <w:bCs/>
          <w:szCs w:val="24"/>
        </w:rPr>
        <w:lastRenderedPageBreak/>
        <w:t>3.2. Время прибытия специалистов на объект для оказания услуг по вызову не более 24-х часов.</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xml:space="preserve">3.3. Инженерно-технический персонал, в обязанности которого входит техническое обслуживание и </w:t>
      </w:r>
      <w:proofErr w:type="gramStart"/>
      <w:r w:rsidRPr="000C2E7C">
        <w:rPr>
          <w:bCs/>
          <w:szCs w:val="24"/>
        </w:rPr>
        <w:t>ППР АПС</w:t>
      </w:r>
      <w:proofErr w:type="gramEnd"/>
      <w:r w:rsidRPr="000C2E7C">
        <w:rPr>
          <w:bCs/>
          <w:szCs w:val="24"/>
        </w:rPr>
        <w:t xml:space="preserve"> и СОУЭ, должен знать конструкцию и режимы эксплуатации АПС и СОУЭ, быстро выявлять и устранять неисправности, при необходимости вести эксплуатационно-техническую документацию. </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3.4. Исполнитель обязан:</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проводить обучение персонала Заказчика, допущенного к работам на объектах Заказчика, на предмет технической подготовки;</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xml:space="preserve">3.5. Заказчик обязан передавать Исполнителю для оказания услуг по ТО и ППР проектную и иную исполнительную документацию на установленные на объекте системы АПС и СОУЭ. </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xml:space="preserve">3.6. Исполнителем должна быть обеспечена сохранность документации, передаваемой Заказчиком Исполнителю с целью исключения утраты схем блокировки объектов, информации о тактике охраны, используемых ключах. </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3.7.  Порядок проведения технического обслуживания и ППР средств АПС и СОУЭ.</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3.7.1. Основными задачами технического обслуживания и ППР средств АПС и СОУЭ является:</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xml:space="preserve">- обеспечение устойчивого функционирования средств АПС и </w:t>
      </w:r>
      <w:proofErr w:type="gramStart"/>
      <w:r w:rsidRPr="000C2E7C">
        <w:rPr>
          <w:bCs/>
          <w:szCs w:val="24"/>
        </w:rPr>
        <w:t>СОУЭ ;</w:t>
      </w:r>
      <w:proofErr w:type="gramEnd"/>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контроль технического состояния средств АПС и СОУЭ;</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устранение выявленных неисправностей (ремонт, замена) средств АПС и СОУЭ с целью восстановления</w:t>
      </w:r>
      <w:r w:rsidR="00713344" w:rsidRPr="000C2E7C">
        <w:rPr>
          <w:bCs/>
          <w:szCs w:val="24"/>
        </w:rPr>
        <w:t xml:space="preserve"> </w:t>
      </w:r>
      <w:r w:rsidR="00713344" w:rsidRPr="000C2E7C">
        <w:rPr>
          <w:b/>
          <w:bCs/>
          <w:szCs w:val="24"/>
        </w:rPr>
        <w:t>в течении 3 (трех) рабочих дней</w:t>
      </w:r>
      <w:r w:rsidRPr="000C2E7C">
        <w:rPr>
          <w:bCs/>
          <w:szCs w:val="24"/>
        </w:rPr>
        <w:t xml:space="preserve"> работоспособного состояния АПС и </w:t>
      </w:r>
      <w:proofErr w:type="gramStart"/>
      <w:r w:rsidRPr="000C2E7C">
        <w:rPr>
          <w:bCs/>
          <w:szCs w:val="24"/>
        </w:rPr>
        <w:t>СОУЭ</w:t>
      </w:r>
      <w:r w:rsidR="00713344" w:rsidRPr="000C2E7C">
        <w:rPr>
          <w:bCs/>
          <w:szCs w:val="24"/>
        </w:rPr>
        <w:t xml:space="preserve"> </w:t>
      </w:r>
      <w:r w:rsidRPr="000C2E7C">
        <w:rPr>
          <w:bCs/>
          <w:szCs w:val="24"/>
        </w:rPr>
        <w:t xml:space="preserve"> по</w:t>
      </w:r>
      <w:proofErr w:type="gramEnd"/>
      <w:r w:rsidRPr="000C2E7C">
        <w:rPr>
          <w:bCs/>
          <w:szCs w:val="24"/>
        </w:rPr>
        <w:t xml:space="preserve"> результатам контроля технического состояния, проводимого при техническом обслуживании, или в результате отказа средств АПС и СОУЭ в период их эксплуатации.</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ликвидация последствий воздействия на средства АПС и СОУЭ климатических, технологических и иных неблагоприятных условий, за исключением случаев планового или внепланового косметического ремонта помещений на объектах;</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анализ и обобщение информации о техническом состоянии обслуживаемых средств АПС и СОУЭ и их надежности при эксплуатации, внесение предложений по совершенствованию средств АПС и СОУЭ, замене выработавших срок эксплуатации средств АПС и СОУЭ.</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xml:space="preserve"> - оказание технической помощи Заказчику в вопросах касающихся эксплуатации средств АПС и СОУЭ и выдача технических рекомендаций по улучшению работы средств АПС и СОУЭ.</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xml:space="preserve">3.7.2. Плановое техническое обслуживание и ППР средств АПС и </w:t>
      </w:r>
      <w:proofErr w:type="gramStart"/>
      <w:r w:rsidRPr="000C2E7C">
        <w:rPr>
          <w:bCs/>
          <w:szCs w:val="24"/>
        </w:rPr>
        <w:t>СОУЭ  (</w:t>
      </w:r>
      <w:proofErr w:type="gramEnd"/>
      <w:r w:rsidRPr="000C2E7C">
        <w:rPr>
          <w:bCs/>
          <w:szCs w:val="24"/>
        </w:rPr>
        <w:t>регламентные работы) включают в себя следующие виды работ:</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Внешний осмотр - контроль технического состояния на отсутствие механических повреждений, коррозии, грязи, прочность креплений, то есть определение технического состояния установок и отдельных средств АПС и СОУЭ по внешним признакам.</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Проверка работоспособности – определение технического состояния путем контроля техническими средствами, установки в целом, части или всех свойственных средствам АПС и СОУЭ функций, определенных их назначением.</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xml:space="preserve">- Профилактические работы – работы планово-предупредительного характера для поддержания средств АПС и СОУЭ в работоспособном состоянии, включающие в себя очистку наружных поверхностей, проверку технического состояния их внутреннего монтажа (внутренних поверхностей), крепления, гибких соединений (переходов), проверку работоспособности основных и резервных источников электропитания, световых и звуковых </w:t>
      </w:r>
      <w:proofErr w:type="spellStart"/>
      <w:r w:rsidRPr="000C2E7C">
        <w:rPr>
          <w:bCs/>
          <w:szCs w:val="24"/>
        </w:rPr>
        <w:t>оповещателей</w:t>
      </w:r>
      <w:proofErr w:type="spellEnd"/>
      <w:r w:rsidRPr="000C2E7C">
        <w:rPr>
          <w:bCs/>
          <w:szCs w:val="24"/>
        </w:rPr>
        <w:t xml:space="preserve">, приемно-контрольных приборов, шлейфов, блоков бесперебойного питания, </w:t>
      </w:r>
      <w:proofErr w:type="spellStart"/>
      <w:r w:rsidRPr="000C2E7C">
        <w:rPr>
          <w:bCs/>
          <w:szCs w:val="24"/>
        </w:rPr>
        <w:t>извещателей</w:t>
      </w:r>
      <w:proofErr w:type="spellEnd"/>
      <w:r w:rsidRPr="000C2E7C">
        <w:rPr>
          <w:bCs/>
          <w:szCs w:val="24"/>
        </w:rPr>
        <w:t xml:space="preserve">, общую работоспособность системы (комплекса в целом), очистку, притирку, смазку, подпайку, замену средств АПС и СОУЭ, выработавших ресурс или пришедших в негодность. </w:t>
      </w:r>
    </w:p>
    <w:p w:rsidR="00F25696" w:rsidRPr="000C2E7C" w:rsidRDefault="00F25696" w:rsidP="00F25696">
      <w:pPr>
        <w:autoSpaceDE w:val="0"/>
        <w:autoSpaceDN w:val="0"/>
        <w:adjustRightInd w:val="0"/>
        <w:ind w:firstLine="567"/>
        <w:jc w:val="both"/>
        <w:rPr>
          <w:bCs/>
          <w:szCs w:val="24"/>
        </w:rPr>
      </w:pPr>
      <w:r w:rsidRPr="000C2E7C">
        <w:rPr>
          <w:bCs/>
          <w:szCs w:val="24"/>
        </w:rPr>
        <w:t xml:space="preserve">3.7.3. Внеплановое техническое обслуживание предусматривает устранение выявленных неисправностей (ремонт, замена) средств АПС и СОУЭ. Ремонт производится </w:t>
      </w:r>
      <w:r w:rsidRPr="000C2E7C">
        <w:rPr>
          <w:bCs/>
          <w:szCs w:val="24"/>
        </w:rPr>
        <w:lastRenderedPageBreak/>
        <w:t xml:space="preserve">в кратчайший, технически возможный срок, не превышающий 3 (Трех) рабочих дней, с целью восстановления работоспособного состояния АПС и СОУЭ по результатам контроля технического состояния, проводимого при техническом обслуживании, или в результате отказа средств АПС и СОУЭ в период их эксплуатации. </w:t>
      </w:r>
    </w:p>
    <w:p w:rsidR="00F25696" w:rsidRPr="000C2E7C" w:rsidRDefault="00F25696" w:rsidP="00F25696">
      <w:pPr>
        <w:autoSpaceDE w:val="0"/>
        <w:autoSpaceDN w:val="0"/>
        <w:adjustRightInd w:val="0"/>
        <w:ind w:firstLine="567"/>
        <w:jc w:val="both"/>
        <w:rPr>
          <w:bCs/>
          <w:szCs w:val="24"/>
        </w:rPr>
      </w:pPr>
      <w:r w:rsidRPr="000C2E7C">
        <w:rPr>
          <w:bCs/>
          <w:szCs w:val="24"/>
        </w:rPr>
        <w:t>На период проведения ремонта Исполнитель предоставляет и устанавливает комплектующие из созданного им согласно абз. 6 п.  2.2 настоящего Технического задания обменного фонда.</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3.7.4. Все услуги по техническому обслуживанию и ремонту средств АПС и СОУЭ производятся в присутствии представителя Заказчика.</w:t>
      </w:r>
    </w:p>
    <w:p w:rsidR="00F25696" w:rsidRPr="000C2E7C" w:rsidRDefault="006E78F3" w:rsidP="00F25696">
      <w:pPr>
        <w:autoSpaceDE w:val="0"/>
        <w:autoSpaceDN w:val="0"/>
        <w:adjustRightInd w:val="0"/>
        <w:ind w:firstLine="567"/>
        <w:jc w:val="both"/>
        <w:rPr>
          <w:bCs/>
          <w:szCs w:val="24"/>
        </w:rPr>
      </w:pPr>
      <w:r w:rsidRPr="000C2E7C">
        <w:rPr>
          <w:bCs/>
          <w:szCs w:val="24"/>
        </w:rPr>
        <w:t xml:space="preserve">3.7.5. </w:t>
      </w:r>
      <w:r w:rsidR="00F25696" w:rsidRPr="000C2E7C">
        <w:rPr>
          <w:bCs/>
          <w:szCs w:val="24"/>
        </w:rPr>
        <w:t>В случае невозможности осуществления ремонта средств АПС и СОУЭ Исполнитель совместно с Заказчиком оформляет дефектную ведомость на замену средств АПС и СОУЭ, работы по ТО и ППР приостанавливаются, а в журнале регистрации работ по ТО делается об этом соответствующая запись.</w:t>
      </w:r>
    </w:p>
    <w:p w:rsidR="00F25696" w:rsidRPr="000C2E7C" w:rsidRDefault="00F25696" w:rsidP="00F25696">
      <w:pPr>
        <w:autoSpaceDE w:val="0"/>
        <w:autoSpaceDN w:val="0"/>
        <w:adjustRightInd w:val="0"/>
        <w:ind w:firstLine="567"/>
        <w:jc w:val="both"/>
        <w:rPr>
          <w:bCs/>
          <w:szCs w:val="24"/>
        </w:rPr>
      </w:pPr>
      <w:r w:rsidRPr="000C2E7C">
        <w:rPr>
          <w:bCs/>
          <w:szCs w:val="24"/>
        </w:rPr>
        <w:t>Приобретение новых средств АПС и СОУЭ в целях замены неремонтопригодных, указанных в дефектной ведомости, осуществляется за счет средств Заказчика.</w:t>
      </w:r>
    </w:p>
    <w:p w:rsidR="00F25696" w:rsidRPr="000C2E7C" w:rsidRDefault="00F25696" w:rsidP="00F25696">
      <w:pPr>
        <w:autoSpaceDE w:val="0"/>
        <w:autoSpaceDN w:val="0"/>
        <w:adjustRightInd w:val="0"/>
        <w:ind w:firstLine="567"/>
        <w:jc w:val="both"/>
        <w:rPr>
          <w:bCs/>
          <w:szCs w:val="24"/>
        </w:rPr>
      </w:pPr>
      <w:r w:rsidRPr="000C2E7C">
        <w:rPr>
          <w:bCs/>
          <w:szCs w:val="24"/>
        </w:rPr>
        <w:t>Замена неремонтопригодных средств АПС и СОУЭ новыми осуществляется силами Исполнителя.</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xml:space="preserve">3.7.6. Услуги по техническому обслуживанию отражаются в «Журнале регистрации проведения работ по техническому обслуживанию». Журнал должен быть пронумерован, прошнурован и заверен печатями Заказчика и Исполнителя. Записи в журнале заверяются подписями представителя Исполнителя и представителя Заказчика. </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3.7.7.  Требования к ведению журналов:</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перечень и количество технических средств, указанных в журналах, должны соответствовать имеющимся на объекте.</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перед началом проведения работ по ТО и ППР, специалисты, оказывающие данные услуги должны получать периодический инструктаж по Технике безопасности от лица, ответственного за соблюдение техники безопасности на объекте. В журналах делаются об этом соответствующие записи и заверяются подписями инструктора и инструктируемого.</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xml:space="preserve">- содержание записей по ТО должно соответствовать регламенту, и отражать проведенные работы по техническому обслуживанию. </w:t>
      </w:r>
    </w:p>
    <w:p w:rsidR="006E78F3" w:rsidRPr="000C2E7C" w:rsidRDefault="006E78F3" w:rsidP="00060AE2">
      <w:pPr>
        <w:widowControl w:val="0"/>
        <w:autoSpaceDE w:val="0"/>
        <w:autoSpaceDN w:val="0"/>
        <w:adjustRightInd w:val="0"/>
        <w:ind w:left="-284" w:right="-2" w:firstLine="568"/>
        <w:jc w:val="both"/>
        <w:rPr>
          <w:szCs w:val="24"/>
        </w:rPr>
      </w:pPr>
      <w:r w:rsidRPr="000C2E7C">
        <w:rPr>
          <w:szCs w:val="24"/>
        </w:rPr>
        <w:t xml:space="preserve">Исполнитель обязан оказывать услуги должного качества </w:t>
      </w:r>
      <w:r w:rsidRPr="000C2E7C">
        <w:rPr>
          <w:szCs w:val="24"/>
        </w:rPr>
        <w:br/>
        <w:t>и уровня безопасности с соблюдением требований следующих нормативных правовых актов, нормативно-технической и методической документации:</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Федеральный закон от 04.05.2011 № 99-ФЗ «О лицензировании отдельных видов деятельности»;</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Федеральный закон от 22.07.2008 № 123-ФЗ «Технический регламент о требованиях пожарной безопасности»;</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Федеральный закон от 21.12.1994 № 69-ФЗ «О пожарной безопасности»;</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Постановление Правительства РФ от 16.09.2020 N 1479 «Об утверждении Правил противопожарного режима в Российской Федерации»;</w:t>
      </w:r>
    </w:p>
    <w:p w:rsidR="006E78F3" w:rsidRPr="000C2E7C" w:rsidRDefault="006E78F3" w:rsidP="001A2130">
      <w:pPr>
        <w:autoSpaceDE w:val="0"/>
        <w:autoSpaceDN w:val="0"/>
        <w:adjustRightInd w:val="0"/>
        <w:ind w:left="-284" w:right="-2" w:firstLine="568"/>
        <w:jc w:val="both"/>
        <w:outlineLvl w:val="2"/>
        <w:rPr>
          <w:bCs/>
          <w:szCs w:val="24"/>
        </w:rPr>
      </w:pPr>
      <w:r w:rsidRPr="000C2E7C">
        <w:rPr>
          <w:bCs/>
          <w:szCs w:val="24"/>
        </w:rPr>
        <w:t>- Постановление Правительства РФ от 28.07.2020 N 1128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p>
    <w:p w:rsidR="006E78F3" w:rsidRPr="000C2E7C" w:rsidRDefault="006E78F3" w:rsidP="001A2130">
      <w:pPr>
        <w:autoSpaceDE w:val="0"/>
        <w:autoSpaceDN w:val="0"/>
        <w:adjustRightInd w:val="0"/>
        <w:ind w:left="-284" w:right="-2" w:firstLine="568"/>
        <w:jc w:val="both"/>
        <w:outlineLvl w:val="2"/>
        <w:rPr>
          <w:bCs/>
          <w:szCs w:val="24"/>
        </w:rPr>
      </w:pPr>
      <w:r w:rsidRPr="000C2E7C">
        <w:rPr>
          <w:bCs/>
          <w:szCs w:val="24"/>
        </w:rPr>
        <w:t xml:space="preserve">- </w:t>
      </w:r>
      <w:r w:rsidR="00FE1B20" w:rsidRPr="000C2E7C">
        <w:rPr>
          <w:bCs/>
          <w:szCs w:val="24"/>
        </w:rPr>
        <w:t>РД 009-01-96 «</w:t>
      </w:r>
      <w:r w:rsidR="009C5DB8" w:rsidRPr="000C2E7C">
        <w:rPr>
          <w:bCs/>
          <w:szCs w:val="24"/>
        </w:rPr>
        <w:t>Система руководящих документов по пожарной автоматике. Установки пожарной автоматики. Правила технического содержания» (утвержденных МА «</w:t>
      </w:r>
      <w:proofErr w:type="spellStart"/>
      <w:r w:rsidR="009C5DB8" w:rsidRPr="000C2E7C">
        <w:rPr>
          <w:bCs/>
          <w:szCs w:val="24"/>
        </w:rPr>
        <w:t>Системсервис</w:t>
      </w:r>
      <w:proofErr w:type="spellEnd"/>
      <w:r w:rsidR="009C5DB8" w:rsidRPr="000C2E7C">
        <w:rPr>
          <w:bCs/>
          <w:szCs w:val="24"/>
        </w:rPr>
        <w:t>», введенных приказом МА «</w:t>
      </w:r>
      <w:proofErr w:type="spellStart"/>
      <w:r w:rsidR="009C5DB8" w:rsidRPr="000C2E7C">
        <w:rPr>
          <w:bCs/>
          <w:szCs w:val="24"/>
        </w:rPr>
        <w:t>Системсервис</w:t>
      </w:r>
      <w:proofErr w:type="spellEnd"/>
      <w:r w:rsidR="009C5DB8" w:rsidRPr="000C2E7C">
        <w:rPr>
          <w:bCs/>
          <w:szCs w:val="24"/>
        </w:rPr>
        <w:t>» от 25.09.1996 №25, согласованных письмом ГУГПС МВД России от 27.08.1996 №20/2.2/2010)</w:t>
      </w:r>
      <w:r w:rsidRPr="000C2E7C">
        <w:rPr>
          <w:bCs/>
          <w:szCs w:val="24"/>
        </w:rPr>
        <w:t xml:space="preserve">; </w:t>
      </w:r>
    </w:p>
    <w:p w:rsidR="006E78F3" w:rsidRPr="000C2E7C" w:rsidRDefault="006E78F3" w:rsidP="001A2130">
      <w:pPr>
        <w:autoSpaceDE w:val="0"/>
        <w:autoSpaceDN w:val="0"/>
        <w:adjustRightInd w:val="0"/>
        <w:ind w:left="-284" w:right="-2" w:firstLine="568"/>
        <w:jc w:val="both"/>
        <w:outlineLvl w:val="2"/>
        <w:rPr>
          <w:bCs/>
          <w:szCs w:val="24"/>
        </w:rPr>
      </w:pPr>
      <w:r w:rsidRPr="000C2E7C">
        <w:rPr>
          <w:bCs/>
          <w:szCs w:val="24"/>
        </w:rPr>
        <w:t xml:space="preserve">- </w:t>
      </w:r>
      <w:r w:rsidR="009C5DB8" w:rsidRPr="000C2E7C">
        <w:rPr>
          <w:bCs/>
          <w:szCs w:val="24"/>
        </w:rPr>
        <w:t>РД 009-02-96 «</w:t>
      </w:r>
      <w:r w:rsidR="00FE1B20" w:rsidRPr="000C2E7C">
        <w:rPr>
          <w:bCs/>
          <w:szCs w:val="24"/>
        </w:rPr>
        <w:t>Установки пожарной автоматики. Техническое обслуживание и планово-предупредительный ремонт"» (</w:t>
      </w:r>
      <w:r w:rsidR="009C5DB8" w:rsidRPr="000C2E7C">
        <w:rPr>
          <w:bCs/>
          <w:szCs w:val="24"/>
        </w:rPr>
        <w:t>утвержденных МА «</w:t>
      </w:r>
      <w:proofErr w:type="spellStart"/>
      <w:r w:rsidR="009C5DB8" w:rsidRPr="000C2E7C">
        <w:rPr>
          <w:bCs/>
          <w:szCs w:val="24"/>
        </w:rPr>
        <w:t>Системсервис</w:t>
      </w:r>
      <w:proofErr w:type="spellEnd"/>
      <w:r w:rsidR="009C5DB8" w:rsidRPr="000C2E7C">
        <w:rPr>
          <w:bCs/>
          <w:szCs w:val="24"/>
        </w:rPr>
        <w:t>», введенных приказом МА «</w:t>
      </w:r>
      <w:proofErr w:type="spellStart"/>
      <w:r w:rsidR="009C5DB8" w:rsidRPr="000C2E7C">
        <w:rPr>
          <w:bCs/>
          <w:szCs w:val="24"/>
        </w:rPr>
        <w:t>Системсервис</w:t>
      </w:r>
      <w:proofErr w:type="spellEnd"/>
      <w:r w:rsidR="009C5DB8" w:rsidRPr="000C2E7C">
        <w:rPr>
          <w:bCs/>
          <w:szCs w:val="24"/>
        </w:rPr>
        <w:t>» от 25.09.1996 №25, согласованных письмом ГУГПС МВД России от 27.08.1996 №20/2.2/2010)</w:t>
      </w:r>
      <w:r w:rsidR="001A2130" w:rsidRPr="000C2E7C">
        <w:rPr>
          <w:bCs/>
          <w:szCs w:val="24"/>
        </w:rPr>
        <w:t>;</w:t>
      </w:r>
    </w:p>
    <w:p w:rsidR="006E78F3" w:rsidRPr="000C2E7C" w:rsidRDefault="006E78F3" w:rsidP="001A2130">
      <w:pPr>
        <w:autoSpaceDE w:val="0"/>
        <w:autoSpaceDN w:val="0"/>
        <w:adjustRightInd w:val="0"/>
        <w:ind w:left="-284" w:right="-2" w:firstLine="568"/>
        <w:jc w:val="both"/>
        <w:outlineLvl w:val="2"/>
        <w:rPr>
          <w:bCs/>
          <w:szCs w:val="24"/>
        </w:rPr>
      </w:pPr>
      <w:r w:rsidRPr="000C2E7C">
        <w:rPr>
          <w:bCs/>
          <w:szCs w:val="24"/>
        </w:rPr>
        <w:t xml:space="preserve">- </w:t>
      </w:r>
      <w:r w:rsidR="001A2130" w:rsidRPr="000C2E7C">
        <w:rPr>
          <w:bCs/>
          <w:szCs w:val="24"/>
        </w:rPr>
        <w:t xml:space="preserve">РД 25.964-90 «Система технического обслуживания и ремонта автоматических установок </w:t>
      </w:r>
      <w:r w:rsidR="00A920C6" w:rsidRPr="000C2E7C">
        <w:rPr>
          <w:bCs/>
          <w:szCs w:val="24"/>
        </w:rPr>
        <w:t>пожаротушения</w:t>
      </w:r>
      <w:r w:rsidR="001A2130" w:rsidRPr="000C2E7C">
        <w:rPr>
          <w:bCs/>
          <w:szCs w:val="24"/>
        </w:rPr>
        <w:t xml:space="preserve">, </w:t>
      </w:r>
      <w:proofErr w:type="spellStart"/>
      <w:r w:rsidR="001A2130" w:rsidRPr="000C2E7C">
        <w:rPr>
          <w:bCs/>
          <w:szCs w:val="24"/>
        </w:rPr>
        <w:t>дымоудаления</w:t>
      </w:r>
      <w:proofErr w:type="spellEnd"/>
      <w:r w:rsidR="001A2130" w:rsidRPr="000C2E7C">
        <w:rPr>
          <w:bCs/>
          <w:szCs w:val="24"/>
        </w:rPr>
        <w:t xml:space="preserve">, охранной, пожарной и охранно-пожарной </w:t>
      </w:r>
      <w:r w:rsidR="001A2130" w:rsidRPr="000C2E7C">
        <w:rPr>
          <w:bCs/>
          <w:szCs w:val="24"/>
        </w:rPr>
        <w:lastRenderedPageBreak/>
        <w:t>сигнализации. Организ</w:t>
      </w:r>
      <w:r w:rsidR="00CA7928" w:rsidRPr="000C2E7C">
        <w:rPr>
          <w:bCs/>
          <w:szCs w:val="24"/>
        </w:rPr>
        <w:t>ация и порядок проведения работ</w:t>
      </w:r>
      <w:r w:rsidR="001A2130" w:rsidRPr="000C2E7C">
        <w:rPr>
          <w:bCs/>
          <w:szCs w:val="24"/>
        </w:rPr>
        <w:t>» и регламентами технического обслуживания Систем противопожарной защиты</w:t>
      </w:r>
      <w:r w:rsidR="00450404" w:rsidRPr="000C2E7C">
        <w:rPr>
          <w:bCs/>
          <w:szCs w:val="24"/>
        </w:rPr>
        <w:t>;</w:t>
      </w:r>
    </w:p>
    <w:p w:rsidR="006E78F3" w:rsidRPr="000C2E7C" w:rsidRDefault="00CA7928" w:rsidP="00060AE2">
      <w:pPr>
        <w:autoSpaceDE w:val="0"/>
        <w:autoSpaceDN w:val="0"/>
        <w:adjustRightInd w:val="0"/>
        <w:ind w:left="-284" w:right="-2" w:firstLine="568"/>
        <w:jc w:val="both"/>
        <w:outlineLvl w:val="2"/>
        <w:rPr>
          <w:bCs/>
          <w:szCs w:val="24"/>
        </w:rPr>
      </w:pPr>
      <w:r w:rsidRPr="000C2E7C">
        <w:rPr>
          <w:bCs/>
          <w:szCs w:val="24"/>
        </w:rPr>
        <w:t>- ГОСТ Р 54101-2010</w:t>
      </w:r>
      <w:r w:rsidR="006E78F3" w:rsidRPr="000C2E7C">
        <w:rPr>
          <w:bCs/>
          <w:szCs w:val="24"/>
        </w:rPr>
        <w:t xml:space="preserve"> Средства автоматизации и системы управления. Средства и системы обеспечения безопасности. Техническо</w:t>
      </w:r>
      <w:r w:rsidR="00450404" w:rsidRPr="000C2E7C">
        <w:rPr>
          <w:bCs/>
          <w:szCs w:val="24"/>
        </w:rPr>
        <w:t>е обслуживание и текущий ремонт;</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Приказ МЧС России от 31.08.2020 N 628 «Об утверждении свода правил «Системы противопожарной защиты. Установки пожаротушения автоматические. Нормы и правила проектирования» (вместе с «СП 485.1311500.2020 Свод правил. Системы противопожарной защиты. Установки пожаротушения автоматические. Нормы и правила проектирования»);</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xml:space="preserve">- </w:t>
      </w:r>
      <w:r w:rsidR="001A2130" w:rsidRPr="000C2E7C">
        <w:rPr>
          <w:bCs/>
          <w:szCs w:val="24"/>
        </w:rPr>
        <w:t>СП 3.13130.2009 «</w:t>
      </w:r>
      <w:r w:rsidR="00CA7928" w:rsidRPr="000C2E7C">
        <w:rPr>
          <w:bCs/>
          <w:szCs w:val="24"/>
        </w:rPr>
        <w:t>Системы противопожарной защиты. Система оповещения и управления эвакуацией людей при пожаре. Требования пожарной безопасности</w:t>
      </w:r>
      <w:r w:rsidRPr="000C2E7C">
        <w:rPr>
          <w:bCs/>
          <w:szCs w:val="24"/>
        </w:rPr>
        <w:t>»;</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Правила техники безопасности при эксплуатации электроустановок потребителей;</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Законодательство РФ, действующие нормативные документы в области охраны окружающей среды</w:t>
      </w:r>
      <w:r w:rsidR="00450404" w:rsidRPr="000C2E7C">
        <w:rPr>
          <w:bCs/>
          <w:szCs w:val="24"/>
        </w:rPr>
        <w:t>;</w:t>
      </w:r>
    </w:p>
    <w:p w:rsidR="006E78F3" w:rsidRPr="000C2E7C" w:rsidRDefault="006E78F3" w:rsidP="00060AE2">
      <w:pPr>
        <w:autoSpaceDE w:val="0"/>
        <w:autoSpaceDN w:val="0"/>
        <w:adjustRightInd w:val="0"/>
        <w:ind w:left="-284" w:right="-2" w:firstLine="568"/>
        <w:jc w:val="both"/>
        <w:outlineLvl w:val="2"/>
        <w:rPr>
          <w:bCs/>
          <w:szCs w:val="24"/>
        </w:rPr>
      </w:pPr>
      <w:r w:rsidRPr="000C2E7C">
        <w:rPr>
          <w:bCs/>
          <w:szCs w:val="24"/>
        </w:rPr>
        <w:t>- другие нормы и правила, действующие на территории РФ и регламентирующие отношения в данной области.</w:t>
      </w:r>
    </w:p>
    <w:p w:rsidR="006E78F3" w:rsidRPr="000C2E7C" w:rsidRDefault="006E78F3" w:rsidP="00060AE2">
      <w:pPr>
        <w:autoSpaceDE w:val="0"/>
        <w:autoSpaceDN w:val="0"/>
        <w:adjustRightInd w:val="0"/>
        <w:ind w:left="-284" w:right="-2" w:firstLine="568"/>
        <w:jc w:val="both"/>
        <w:outlineLvl w:val="2"/>
        <w:rPr>
          <w:szCs w:val="24"/>
        </w:rPr>
      </w:pPr>
      <w:r w:rsidRPr="000C2E7C">
        <w:rPr>
          <w:bCs/>
          <w:szCs w:val="24"/>
        </w:rPr>
        <w:t>Исполнитель обязан также руководствоваться иными нормативно-правовыми актами</w:t>
      </w:r>
      <w:r w:rsidRPr="000C2E7C">
        <w:rPr>
          <w:szCs w:val="24"/>
        </w:rPr>
        <w:t>, действующими на территории Российской Федерации и регулирующими порядок оказания услуг, а также технической и эксплуатационной документацией АПС И СОУЭ.</w:t>
      </w:r>
    </w:p>
    <w:p w:rsidR="006E78F3" w:rsidRPr="000C2E7C" w:rsidRDefault="006E78F3" w:rsidP="00060AE2">
      <w:pPr>
        <w:autoSpaceDE w:val="0"/>
        <w:autoSpaceDN w:val="0"/>
        <w:adjustRightInd w:val="0"/>
        <w:ind w:left="-284" w:right="-2" w:firstLine="568"/>
        <w:jc w:val="both"/>
        <w:outlineLvl w:val="2"/>
        <w:rPr>
          <w:bCs/>
          <w:szCs w:val="24"/>
        </w:rPr>
      </w:pPr>
    </w:p>
    <w:p w:rsidR="006E78F3" w:rsidRPr="000C2E7C" w:rsidRDefault="006E78F3" w:rsidP="00060AE2">
      <w:pPr>
        <w:ind w:left="-284" w:right="-2" w:firstLine="568"/>
        <w:jc w:val="center"/>
        <w:rPr>
          <w:b/>
          <w:szCs w:val="24"/>
        </w:rPr>
      </w:pPr>
      <w:r w:rsidRPr="000C2E7C">
        <w:rPr>
          <w:b/>
          <w:szCs w:val="24"/>
        </w:rPr>
        <w:t>4. Требования к гарантийному сроку оказанных услуг и (или) объему предоставления гарантий их качества</w:t>
      </w:r>
    </w:p>
    <w:p w:rsidR="006E78F3" w:rsidRPr="000C2E7C" w:rsidRDefault="006E78F3" w:rsidP="00060AE2">
      <w:pPr>
        <w:ind w:left="-284" w:right="-2" w:firstLine="568"/>
        <w:jc w:val="center"/>
        <w:rPr>
          <w:b/>
          <w:szCs w:val="24"/>
        </w:rPr>
      </w:pPr>
    </w:p>
    <w:p w:rsidR="006E78F3" w:rsidRPr="000C2E7C" w:rsidRDefault="006E78F3" w:rsidP="00060AE2">
      <w:pPr>
        <w:autoSpaceDE w:val="0"/>
        <w:autoSpaceDN w:val="0"/>
        <w:adjustRightInd w:val="0"/>
        <w:ind w:left="-284" w:right="-2" w:firstLine="568"/>
        <w:jc w:val="both"/>
        <w:rPr>
          <w:szCs w:val="24"/>
        </w:rPr>
      </w:pPr>
      <w:r w:rsidRPr="000C2E7C">
        <w:rPr>
          <w:szCs w:val="24"/>
        </w:rPr>
        <w:t>4.1. Услуги, являющиеся предметом настоящего Контракта, оказываются в полном объеме, в соответствии с условиями Контракта и настоящего Технического задания.</w:t>
      </w:r>
    </w:p>
    <w:p w:rsidR="006E78F3" w:rsidRPr="000C2E7C" w:rsidRDefault="006E78F3" w:rsidP="00060AE2">
      <w:pPr>
        <w:tabs>
          <w:tab w:val="left" w:pos="960"/>
        </w:tabs>
        <w:ind w:left="-284" w:right="-2" w:firstLine="568"/>
        <w:jc w:val="both"/>
        <w:rPr>
          <w:szCs w:val="24"/>
        </w:rPr>
      </w:pPr>
      <w:r w:rsidRPr="000C2E7C">
        <w:rPr>
          <w:szCs w:val="24"/>
        </w:rPr>
        <w:t>4.2. Исполнитель оказывает услуги, обеспечив их надлежащее качество, в соответствии техническими инструкциями и условиями, СНиП, техническими регламентами (ГОСТ), технологическими инструкциями, иными обязательными нормами и правилами, а также условиями Контракта.</w:t>
      </w:r>
    </w:p>
    <w:p w:rsidR="006E78F3" w:rsidRPr="000C2E7C" w:rsidRDefault="006E78F3" w:rsidP="00060AE2">
      <w:pPr>
        <w:tabs>
          <w:tab w:val="left" w:pos="567"/>
        </w:tabs>
        <w:ind w:left="-284" w:right="-2" w:firstLine="568"/>
        <w:jc w:val="both"/>
        <w:rPr>
          <w:szCs w:val="24"/>
        </w:rPr>
      </w:pPr>
      <w:r w:rsidRPr="000C2E7C">
        <w:rPr>
          <w:bCs/>
          <w:szCs w:val="24"/>
        </w:rPr>
        <w:t xml:space="preserve">4.3. </w:t>
      </w:r>
      <w:r w:rsidRPr="000C2E7C">
        <w:rPr>
          <w:szCs w:val="24"/>
        </w:rPr>
        <w:t xml:space="preserve">При оказании услуг Исполнитель должен соблюдать нормы и правила, соответствующих нормативных правовых актов, как в отношении </w:t>
      </w:r>
      <w:r w:rsidR="00EF6F1B" w:rsidRPr="000C2E7C">
        <w:rPr>
          <w:szCs w:val="24"/>
        </w:rPr>
        <w:t>оказываемых услуг</w:t>
      </w:r>
      <w:r w:rsidRPr="000C2E7C">
        <w:rPr>
          <w:szCs w:val="24"/>
        </w:rPr>
        <w:t>, так и в отношении используемых материалов, комплектующих и оборудования, строго выполнять требования правил пожарной безопасности, охраны труда и техники безопасности, обеспечивать санитарное состояние мест оказания услуг и нести ответственность за нарушения вышеуказанных требований при оказании услуг.</w:t>
      </w:r>
    </w:p>
    <w:p w:rsidR="006E78F3" w:rsidRPr="000C2E7C" w:rsidRDefault="006E78F3" w:rsidP="00060AE2">
      <w:pPr>
        <w:numPr>
          <w:ilvl w:val="12"/>
          <w:numId w:val="0"/>
        </w:numPr>
        <w:tabs>
          <w:tab w:val="left" w:pos="960"/>
        </w:tabs>
        <w:ind w:left="-284" w:right="-2" w:firstLine="568"/>
        <w:jc w:val="both"/>
        <w:rPr>
          <w:szCs w:val="24"/>
        </w:rPr>
      </w:pPr>
      <w:r w:rsidRPr="000C2E7C">
        <w:rPr>
          <w:szCs w:val="24"/>
        </w:rPr>
        <w:t>Исполнитель обязан обеспечить безопасность оказанных услуг для жизни и здоровья сотрудников и третьих лиц, а также предотвращать причинение вреда имуществу Учреждения при оказании услуг.</w:t>
      </w:r>
    </w:p>
    <w:p w:rsidR="006E78F3" w:rsidRPr="000C2E7C" w:rsidRDefault="006E78F3" w:rsidP="00060AE2">
      <w:pPr>
        <w:widowControl w:val="0"/>
        <w:ind w:left="-284" w:right="-2" w:firstLine="568"/>
        <w:jc w:val="both"/>
        <w:rPr>
          <w:szCs w:val="24"/>
          <w:lang w:eastAsia="en-US"/>
        </w:rPr>
      </w:pPr>
      <w:r w:rsidRPr="000C2E7C">
        <w:rPr>
          <w:szCs w:val="24"/>
          <w:lang w:eastAsia="en-US"/>
        </w:rPr>
        <w:t>4.4. Исполнитель обязан соблюдать экологические требования - в соответствии с законодательными и нормативными правовыми актами РФ, а также предписаниями надзорных органов.</w:t>
      </w:r>
    </w:p>
    <w:p w:rsidR="006E78F3" w:rsidRPr="000C2E7C" w:rsidRDefault="006E78F3" w:rsidP="00060AE2">
      <w:pPr>
        <w:widowControl w:val="0"/>
        <w:ind w:left="-284" w:right="-2" w:firstLine="568"/>
        <w:jc w:val="both"/>
        <w:rPr>
          <w:szCs w:val="24"/>
          <w:lang w:eastAsia="en-US"/>
        </w:rPr>
      </w:pPr>
      <w:r w:rsidRPr="000C2E7C">
        <w:rPr>
          <w:szCs w:val="24"/>
          <w:lang w:eastAsia="en-US"/>
        </w:rPr>
        <w:t xml:space="preserve">4.5. Гарантийный срок на </w:t>
      </w:r>
      <w:r w:rsidR="00EF6F1B" w:rsidRPr="000C2E7C">
        <w:rPr>
          <w:szCs w:val="24"/>
          <w:lang w:eastAsia="en-US"/>
        </w:rPr>
        <w:t>оказанные услуги</w:t>
      </w:r>
      <w:r w:rsidRPr="000C2E7C">
        <w:rPr>
          <w:szCs w:val="24"/>
          <w:lang w:eastAsia="en-US"/>
        </w:rPr>
        <w:t xml:space="preserve"> - 12 месяцев с даты подписания Сторонами </w:t>
      </w:r>
      <w:r w:rsidR="00CC0F75" w:rsidRPr="000C2E7C">
        <w:rPr>
          <w:szCs w:val="24"/>
          <w:lang w:eastAsia="en-US"/>
        </w:rPr>
        <w:t>документа о приемке</w:t>
      </w:r>
      <w:r w:rsidRPr="000C2E7C">
        <w:rPr>
          <w:szCs w:val="24"/>
          <w:lang w:eastAsia="en-US"/>
        </w:rPr>
        <w:t xml:space="preserve">. Гарантийный срок распространяется на все элементы и услуги, оказанные Исполнителем по Контракту. На </w:t>
      </w:r>
      <w:r w:rsidR="00231AAC" w:rsidRPr="000C2E7C">
        <w:rPr>
          <w:szCs w:val="24"/>
          <w:lang w:eastAsia="en-US"/>
        </w:rPr>
        <w:t xml:space="preserve">используемые </w:t>
      </w:r>
      <w:r w:rsidRPr="000C2E7C">
        <w:rPr>
          <w:szCs w:val="24"/>
          <w:lang w:eastAsia="en-US"/>
        </w:rPr>
        <w:t>при оказании услуг товары (оборудование), гарантия устанавливается в соответствии с гарантией фирмы изготовителя данного товара.</w:t>
      </w:r>
    </w:p>
    <w:p w:rsidR="006E78F3" w:rsidRPr="000C2E7C" w:rsidRDefault="006E78F3" w:rsidP="00060A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ind w:left="-284" w:right="-2" w:firstLine="568"/>
        <w:jc w:val="both"/>
        <w:rPr>
          <w:szCs w:val="24"/>
        </w:rPr>
      </w:pPr>
      <w:r w:rsidRPr="000C2E7C">
        <w:rPr>
          <w:szCs w:val="24"/>
        </w:rPr>
        <w:t>4.6. Если в течение гарантийного срока выявится, что качество оказанных услуг или материалов не соответствует требованиям технической документации и СНиП, услуги, оказаны Исполнителем с отступлениями, ухудшившими результат услуг, с иными недостатками, которые делают объекты непригодными для нормальной эксплуатации, Заказчик должен письменно заявить о них Исполнителю с указанием сроков их устранения и потребовать от Исполнителя безвозмездного устранения недостатков. Гарантийный срок продлевается на период устранения недостатков.</w:t>
      </w:r>
    </w:p>
    <w:p w:rsidR="006E78F3" w:rsidRPr="000C2E7C" w:rsidRDefault="006E78F3" w:rsidP="00060AE2">
      <w:pPr>
        <w:tabs>
          <w:tab w:val="left" w:pos="0"/>
        </w:tabs>
        <w:ind w:left="-284" w:right="-2" w:firstLine="568"/>
        <w:jc w:val="both"/>
        <w:rPr>
          <w:szCs w:val="24"/>
        </w:rPr>
      </w:pPr>
      <w:r w:rsidRPr="000C2E7C">
        <w:rPr>
          <w:szCs w:val="24"/>
        </w:rPr>
        <w:lastRenderedPageBreak/>
        <w:t>4.7. Наличие недостатков (дефектов) и сроки их устранения фиксируются двухсторонним актом Исполнителя и Заказчика. В случае уклонения Исполнителя от составления двухстороннего акта Заказчик вправе составить соответствующий акт самостоятельно.</w:t>
      </w:r>
    </w:p>
    <w:p w:rsidR="006E78F3" w:rsidRPr="000C2E7C" w:rsidRDefault="006E78F3" w:rsidP="00060AE2">
      <w:pPr>
        <w:tabs>
          <w:tab w:val="left" w:pos="0"/>
        </w:tabs>
        <w:ind w:left="-284" w:right="-2" w:firstLine="568"/>
        <w:jc w:val="both"/>
        <w:rPr>
          <w:szCs w:val="24"/>
        </w:rPr>
      </w:pPr>
      <w:r w:rsidRPr="000C2E7C">
        <w:rPr>
          <w:szCs w:val="24"/>
        </w:rPr>
        <w:t>4.8. В течение гарантийного периода Исполнитель обязуется устранять за свой счет недостатки (дефекты), возникшие по его вине.</w:t>
      </w:r>
    </w:p>
    <w:p w:rsidR="006E78F3" w:rsidRPr="000C2E7C" w:rsidRDefault="006E78F3" w:rsidP="00060AE2">
      <w:pPr>
        <w:snapToGrid w:val="0"/>
        <w:ind w:left="-284" w:right="-2" w:firstLine="568"/>
        <w:jc w:val="both"/>
        <w:rPr>
          <w:szCs w:val="24"/>
        </w:rPr>
      </w:pPr>
      <w:r w:rsidRPr="000C2E7C">
        <w:rPr>
          <w:rFonts w:eastAsia="Calibri"/>
          <w:szCs w:val="24"/>
        </w:rPr>
        <w:t>4.9. Исполнитель</w:t>
      </w:r>
      <w:r w:rsidRPr="000C2E7C">
        <w:rPr>
          <w:szCs w:val="24"/>
        </w:rPr>
        <w:t xml:space="preserve"> несет ответственность за причинение ущерба имуществу Заказчика и Получателя, допущенные им повреждения действующих инженерных систем и конструкций Объекта во время исполнения условий Контракта, и обязан их устранить своими силами за счет своих средств в срок не более 5 (пяти) рабочих дней с момента причинения ущерба/допущения повреждения. В случае если для устранения повреждений требуется более длительное время, Исполнитель в письменном виде сообщает об этом Заказчику и согласовывает с Заказчиком срок устранения.</w:t>
      </w:r>
    </w:p>
    <w:p w:rsidR="006E78F3" w:rsidRPr="000C2E7C" w:rsidRDefault="006E78F3" w:rsidP="00060AE2">
      <w:pPr>
        <w:ind w:left="-284" w:right="-2" w:firstLine="568"/>
        <w:jc w:val="both"/>
        <w:rPr>
          <w:szCs w:val="24"/>
        </w:rPr>
      </w:pPr>
      <w:r w:rsidRPr="000C2E7C">
        <w:rPr>
          <w:szCs w:val="24"/>
        </w:rPr>
        <w:t>4.10. В случаях, когда услуги оказаны Исполнителем с отступлениями от условий настоящего Контракта, ухудшившими результат услуг, или с иными недостатками, которые делают его не пригодным для предусмотренного в Контракте, заказчик вправе не оплачивать услуги, качество которых не соответствует требованиям действующего законодательства к услугам данного вида, а также вправе по своему выбору потребовать от Исполнителя:</w:t>
      </w:r>
    </w:p>
    <w:p w:rsidR="006E78F3" w:rsidRPr="000C2E7C" w:rsidRDefault="006E78F3" w:rsidP="00060AE2">
      <w:pPr>
        <w:pStyle w:val="ad"/>
        <w:spacing w:after="0"/>
        <w:ind w:left="-284" w:right="-2" w:firstLine="568"/>
        <w:contextualSpacing/>
        <w:rPr>
          <w:szCs w:val="24"/>
        </w:rPr>
      </w:pPr>
      <w:r w:rsidRPr="000C2E7C">
        <w:rPr>
          <w:szCs w:val="24"/>
        </w:rPr>
        <w:t xml:space="preserve">  - безвозмездного устранения недостатков в разумный срок;</w:t>
      </w:r>
    </w:p>
    <w:p w:rsidR="006E78F3" w:rsidRPr="000C2E7C" w:rsidRDefault="006E78F3" w:rsidP="00060AE2">
      <w:pPr>
        <w:ind w:left="-284" w:right="-2" w:firstLine="568"/>
        <w:jc w:val="both"/>
        <w:rPr>
          <w:szCs w:val="24"/>
        </w:rPr>
      </w:pPr>
      <w:r w:rsidRPr="000C2E7C">
        <w:rPr>
          <w:szCs w:val="24"/>
        </w:rPr>
        <w:t>- возмещения своих расходов на устранение недостатков, если Заказчик за свой счет устранил обнаруженные недостатки.</w:t>
      </w:r>
    </w:p>
    <w:p w:rsidR="006E78F3" w:rsidRPr="000C2E7C" w:rsidRDefault="006E78F3" w:rsidP="00060AE2">
      <w:pPr>
        <w:ind w:left="-284" w:right="-2" w:firstLine="568"/>
        <w:jc w:val="both"/>
        <w:rPr>
          <w:b/>
          <w:bCs/>
          <w:szCs w:val="24"/>
        </w:rPr>
      </w:pPr>
      <w:r w:rsidRPr="000C2E7C">
        <w:rPr>
          <w:szCs w:val="24"/>
        </w:rPr>
        <w:t>4.11. Наличие недостатков в оказанных услугах может устанавливаться Заказчиком и/или иными контролирующими и эксплуатирующими организациями в течение срока оказания услуг Исполнителем, а также в процессе эксплуатации после оказания услуг Исполнителем.</w:t>
      </w:r>
    </w:p>
    <w:p w:rsidR="006E78F3" w:rsidRPr="000C2E7C" w:rsidRDefault="006E78F3" w:rsidP="00060AE2">
      <w:pPr>
        <w:ind w:right="-2"/>
        <w:jc w:val="center"/>
        <w:rPr>
          <w:b/>
          <w:szCs w:val="24"/>
        </w:rPr>
      </w:pPr>
    </w:p>
    <w:p w:rsidR="006E78F3" w:rsidRPr="000C2E7C" w:rsidRDefault="006E78F3" w:rsidP="00060AE2">
      <w:pPr>
        <w:ind w:right="-2"/>
        <w:jc w:val="center"/>
        <w:rPr>
          <w:b/>
          <w:szCs w:val="24"/>
        </w:rPr>
      </w:pPr>
      <w:r w:rsidRPr="000C2E7C">
        <w:rPr>
          <w:b/>
          <w:szCs w:val="24"/>
        </w:rPr>
        <w:t>5. Перечень приложений, являющихся неотъемлемой частью</w:t>
      </w:r>
    </w:p>
    <w:p w:rsidR="006E78F3" w:rsidRPr="000C2E7C" w:rsidRDefault="006E78F3" w:rsidP="00060AE2">
      <w:pPr>
        <w:ind w:right="-2"/>
        <w:jc w:val="center"/>
        <w:rPr>
          <w:b/>
          <w:szCs w:val="24"/>
        </w:rPr>
      </w:pPr>
      <w:r w:rsidRPr="000C2E7C">
        <w:rPr>
          <w:b/>
          <w:szCs w:val="24"/>
        </w:rPr>
        <w:t xml:space="preserve"> технического задания</w:t>
      </w:r>
    </w:p>
    <w:p w:rsidR="006E78F3" w:rsidRPr="000C2E7C" w:rsidRDefault="006E78F3" w:rsidP="00060AE2">
      <w:pPr>
        <w:ind w:right="-2"/>
        <w:jc w:val="center"/>
        <w:rPr>
          <w:szCs w:val="24"/>
        </w:rPr>
      </w:pPr>
    </w:p>
    <w:p w:rsidR="006E78F3" w:rsidRPr="000C2E7C" w:rsidRDefault="006E78F3" w:rsidP="00360FE7">
      <w:pPr>
        <w:ind w:right="-2" w:firstLine="284"/>
        <w:jc w:val="both"/>
        <w:rPr>
          <w:szCs w:val="24"/>
          <w:lang w:eastAsia="en-US"/>
        </w:rPr>
      </w:pPr>
      <w:r w:rsidRPr="000C2E7C">
        <w:rPr>
          <w:szCs w:val="24"/>
          <w:lang w:eastAsia="en-US"/>
        </w:rPr>
        <w:t>Приложение № 1. Перечень обслуживаемого оборудования</w:t>
      </w:r>
    </w:p>
    <w:p w:rsidR="006E78F3" w:rsidRPr="000C2E7C" w:rsidRDefault="006E78F3" w:rsidP="00060AE2">
      <w:pPr>
        <w:ind w:right="-2"/>
        <w:jc w:val="both"/>
        <w:rPr>
          <w:szCs w:val="24"/>
          <w:lang w:eastAsia="en-US"/>
        </w:rPr>
      </w:pPr>
    </w:p>
    <w:p w:rsidR="006E78F3" w:rsidRPr="000C2E7C" w:rsidRDefault="006E78F3" w:rsidP="00060AE2">
      <w:pPr>
        <w:ind w:right="-2"/>
        <w:jc w:val="center"/>
        <w:rPr>
          <w:b/>
          <w:bCs/>
          <w:szCs w:val="24"/>
        </w:rPr>
      </w:pPr>
    </w:p>
    <w:tbl>
      <w:tblPr>
        <w:tblStyle w:val="a8"/>
        <w:tblW w:w="0" w:type="auto"/>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1"/>
        <w:gridCol w:w="567"/>
        <w:gridCol w:w="3962"/>
      </w:tblGrid>
      <w:tr w:rsidR="000C2E7C" w:rsidRPr="000C2E7C" w:rsidTr="006E78F3">
        <w:tc>
          <w:tcPr>
            <w:tcW w:w="4801" w:type="dxa"/>
          </w:tcPr>
          <w:p w:rsidR="006E78F3" w:rsidRPr="000C2E7C" w:rsidRDefault="006E78F3" w:rsidP="00060AE2">
            <w:pPr>
              <w:tabs>
                <w:tab w:val="left" w:pos="7034"/>
              </w:tabs>
              <w:ind w:right="-1"/>
              <w:jc w:val="center"/>
              <w:rPr>
                <w:szCs w:val="24"/>
              </w:rPr>
            </w:pPr>
            <w:r w:rsidRPr="000C2E7C">
              <w:rPr>
                <w:szCs w:val="24"/>
              </w:rPr>
              <w:t>От Заказчика:</w:t>
            </w:r>
          </w:p>
        </w:tc>
        <w:tc>
          <w:tcPr>
            <w:tcW w:w="567" w:type="dxa"/>
          </w:tcPr>
          <w:p w:rsidR="006E78F3" w:rsidRPr="000C2E7C" w:rsidRDefault="006E78F3" w:rsidP="00060AE2">
            <w:pPr>
              <w:tabs>
                <w:tab w:val="left" w:pos="7034"/>
              </w:tabs>
              <w:ind w:right="-1"/>
              <w:rPr>
                <w:szCs w:val="24"/>
              </w:rPr>
            </w:pPr>
          </w:p>
        </w:tc>
        <w:tc>
          <w:tcPr>
            <w:tcW w:w="3962" w:type="dxa"/>
          </w:tcPr>
          <w:p w:rsidR="006E78F3" w:rsidRPr="000C2E7C" w:rsidRDefault="006E78F3" w:rsidP="00060AE2">
            <w:pPr>
              <w:tabs>
                <w:tab w:val="left" w:pos="7034"/>
              </w:tabs>
              <w:ind w:right="-1"/>
              <w:jc w:val="center"/>
              <w:rPr>
                <w:szCs w:val="24"/>
              </w:rPr>
            </w:pPr>
            <w:r w:rsidRPr="000C2E7C">
              <w:rPr>
                <w:szCs w:val="24"/>
              </w:rPr>
              <w:t>От Исполнителя:</w:t>
            </w:r>
          </w:p>
        </w:tc>
      </w:tr>
      <w:tr w:rsidR="000C2E7C" w:rsidRPr="000C2E7C" w:rsidTr="006E78F3">
        <w:tc>
          <w:tcPr>
            <w:tcW w:w="4801" w:type="dxa"/>
          </w:tcPr>
          <w:p w:rsidR="000258E4" w:rsidRPr="000C2E7C" w:rsidRDefault="000258E4" w:rsidP="00B71CD2">
            <w:pPr>
              <w:tabs>
                <w:tab w:val="left" w:pos="7034"/>
              </w:tabs>
              <w:ind w:right="-1"/>
              <w:rPr>
                <w:szCs w:val="24"/>
              </w:rPr>
            </w:pPr>
            <w:r w:rsidRPr="000C2E7C">
              <w:rPr>
                <w:szCs w:val="24"/>
              </w:rPr>
              <w:t>_______________</w:t>
            </w:r>
          </w:p>
          <w:p w:rsidR="00B71CD2" w:rsidRPr="000C2E7C" w:rsidRDefault="00B71CD2" w:rsidP="00B71CD2">
            <w:pPr>
              <w:tabs>
                <w:tab w:val="left" w:pos="7034"/>
              </w:tabs>
              <w:ind w:right="-1"/>
              <w:rPr>
                <w:szCs w:val="24"/>
              </w:rPr>
            </w:pPr>
            <w:r w:rsidRPr="000C2E7C">
              <w:rPr>
                <w:szCs w:val="24"/>
              </w:rPr>
              <w:t>Санкт-Петербургского государственного бюджетного учреждения «Городское управление кадастровой оценки»</w:t>
            </w:r>
          </w:p>
          <w:p w:rsidR="006E78F3" w:rsidRPr="000C2E7C" w:rsidRDefault="006E78F3" w:rsidP="00060AE2">
            <w:pPr>
              <w:tabs>
                <w:tab w:val="left" w:pos="7034"/>
              </w:tabs>
              <w:ind w:right="-1"/>
              <w:rPr>
                <w:szCs w:val="24"/>
              </w:rPr>
            </w:pPr>
          </w:p>
          <w:p w:rsidR="006E78F3" w:rsidRPr="000C2E7C" w:rsidRDefault="006E78F3" w:rsidP="00060AE2">
            <w:pPr>
              <w:tabs>
                <w:tab w:val="left" w:pos="7034"/>
              </w:tabs>
              <w:ind w:right="-1"/>
              <w:rPr>
                <w:szCs w:val="24"/>
              </w:rPr>
            </w:pPr>
          </w:p>
          <w:p w:rsidR="006E78F3" w:rsidRPr="000C2E7C" w:rsidRDefault="006E78F3" w:rsidP="00060AE2">
            <w:pPr>
              <w:rPr>
                <w:szCs w:val="24"/>
              </w:rPr>
            </w:pPr>
            <w:r w:rsidRPr="000C2E7C">
              <w:rPr>
                <w:szCs w:val="24"/>
              </w:rPr>
              <w:t>__________________</w:t>
            </w:r>
          </w:p>
          <w:p w:rsidR="006E78F3" w:rsidRPr="000C2E7C" w:rsidRDefault="006E78F3" w:rsidP="00060AE2">
            <w:pPr>
              <w:widowControl w:val="0"/>
              <w:autoSpaceDE w:val="0"/>
              <w:autoSpaceDN w:val="0"/>
              <w:adjustRightInd w:val="0"/>
              <w:rPr>
                <w:szCs w:val="24"/>
              </w:rPr>
            </w:pPr>
            <w:r w:rsidRPr="000C2E7C">
              <w:rPr>
                <w:szCs w:val="24"/>
              </w:rPr>
              <w:t>__ ___________ 20__ г.</w:t>
            </w:r>
          </w:p>
          <w:p w:rsidR="006E78F3" w:rsidRPr="000C2E7C" w:rsidRDefault="006E78F3" w:rsidP="00060AE2">
            <w:pPr>
              <w:tabs>
                <w:tab w:val="left" w:pos="7034"/>
              </w:tabs>
              <w:ind w:right="-1"/>
              <w:rPr>
                <w:szCs w:val="24"/>
              </w:rPr>
            </w:pPr>
            <w:r w:rsidRPr="000C2E7C">
              <w:rPr>
                <w:szCs w:val="24"/>
              </w:rPr>
              <w:t>Подписано ЭП</w:t>
            </w:r>
          </w:p>
        </w:tc>
        <w:tc>
          <w:tcPr>
            <w:tcW w:w="567" w:type="dxa"/>
          </w:tcPr>
          <w:p w:rsidR="006E78F3" w:rsidRPr="000C2E7C" w:rsidRDefault="006E78F3" w:rsidP="00060AE2">
            <w:pPr>
              <w:tabs>
                <w:tab w:val="left" w:pos="7034"/>
              </w:tabs>
              <w:ind w:right="-1"/>
              <w:rPr>
                <w:szCs w:val="24"/>
              </w:rPr>
            </w:pPr>
          </w:p>
        </w:tc>
        <w:tc>
          <w:tcPr>
            <w:tcW w:w="3962" w:type="dxa"/>
          </w:tcPr>
          <w:p w:rsidR="006E78F3" w:rsidRPr="000C2E7C" w:rsidRDefault="006E78F3" w:rsidP="00060AE2">
            <w:pPr>
              <w:tabs>
                <w:tab w:val="left" w:pos="7034"/>
              </w:tabs>
              <w:ind w:right="-1"/>
              <w:rPr>
                <w:szCs w:val="24"/>
              </w:rPr>
            </w:pPr>
          </w:p>
          <w:p w:rsidR="006E78F3" w:rsidRPr="000C2E7C" w:rsidRDefault="006E78F3" w:rsidP="00060AE2">
            <w:pPr>
              <w:tabs>
                <w:tab w:val="left" w:pos="7034"/>
              </w:tabs>
              <w:ind w:right="-1"/>
              <w:rPr>
                <w:szCs w:val="24"/>
              </w:rPr>
            </w:pPr>
          </w:p>
          <w:p w:rsidR="006E78F3" w:rsidRPr="000C2E7C" w:rsidRDefault="006E78F3" w:rsidP="00060AE2">
            <w:pPr>
              <w:tabs>
                <w:tab w:val="left" w:pos="7034"/>
              </w:tabs>
              <w:ind w:right="-1"/>
              <w:rPr>
                <w:szCs w:val="24"/>
              </w:rPr>
            </w:pPr>
          </w:p>
          <w:p w:rsidR="006E78F3" w:rsidRPr="000C2E7C" w:rsidRDefault="006E78F3" w:rsidP="00060AE2">
            <w:pPr>
              <w:tabs>
                <w:tab w:val="left" w:pos="7034"/>
              </w:tabs>
              <w:ind w:right="-1"/>
              <w:rPr>
                <w:szCs w:val="24"/>
              </w:rPr>
            </w:pPr>
          </w:p>
          <w:p w:rsidR="006E78F3" w:rsidRPr="000C2E7C" w:rsidRDefault="006E78F3" w:rsidP="00060AE2">
            <w:pPr>
              <w:tabs>
                <w:tab w:val="left" w:pos="7034"/>
              </w:tabs>
              <w:ind w:right="-1"/>
              <w:rPr>
                <w:szCs w:val="24"/>
              </w:rPr>
            </w:pPr>
          </w:p>
          <w:p w:rsidR="000258E4" w:rsidRPr="000C2E7C" w:rsidRDefault="000258E4" w:rsidP="00060AE2">
            <w:pPr>
              <w:tabs>
                <w:tab w:val="left" w:pos="7034"/>
              </w:tabs>
              <w:ind w:right="-1"/>
              <w:rPr>
                <w:szCs w:val="24"/>
              </w:rPr>
            </w:pPr>
          </w:p>
          <w:p w:rsidR="006E78F3" w:rsidRPr="000C2E7C" w:rsidRDefault="006E78F3" w:rsidP="00060AE2">
            <w:pPr>
              <w:widowControl w:val="0"/>
              <w:autoSpaceDE w:val="0"/>
              <w:autoSpaceDN w:val="0"/>
              <w:adjustRightInd w:val="0"/>
              <w:rPr>
                <w:bCs/>
                <w:szCs w:val="24"/>
              </w:rPr>
            </w:pPr>
            <w:r w:rsidRPr="000C2E7C">
              <w:rPr>
                <w:bCs/>
                <w:szCs w:val="24"/>
              </w:rPr>
              <w:t>________________</w:t>
            </w:r>
          </w:p>
          <w:p w:rsidR="006E78F3" w:rsidRPr="000C2E7C" w:rsidRDefault="006E78F3" w:rsidP="00060AE2">
            <w:pPr>
              <w:widowControl w:val="0"/>
              <w:autoSpaceDE w:val="0"/>
              <w:autoSpaceDN w:val="0"/>
              <w:adjustRightInd w:val="0"/>
              <w:rPr>
                <w:szCs w:val="24"/>
              </w:rPr>
            </w:pPr>
            <w:r w:rsidRPr="000C2E7C">
              <w:rPr>
                <w:szCs w:val="24"/>
              </w:rPr>
              <w:t>__ ___________ 20__ г.</w:t>
            </w:r>
          </w:p>
          <w:p w:rsidR="006E78F3" w:rsidRPr="000C2E7C" w:rsidRDefault="006E78F3" w:rsidP="00060AE2">
            <w:pPr>
              <w:widowControl w:val="0"/>
              <w:autoSpaceDE w:val="0"/>
              <w:autoSpaceDN w:val="0"/>
              <w:adjustRightInd w:val="0"/>
              <w:rPr>
                <w:szCs w:val="24"/>
              </w:rPr>
            </w:pPr>
            <w:r w:rsidRPr="000C2E7C">
              <w:rPr>
                <w:szCs w:val="24"/>
              </w:rPr>
              <w:t>Подписано ЭП</w:t>
            </w:r>
          </w:p>
        </w:tc>
      </w:tr>
    </w:tbl>
    <w:p w:rsidR="009533E7" w:rsidRPr="00A920C6" w:rsidRDefault="009533E7" w:rsidP="00060AE2">
      <w:pPr>
        <w:ind w:right="-2"/>
        <w:jc w:val="right"/>
        <w:rPr>
          <w:szCs w:val="24"/>
        </w:rPr>
      </w:pPr>
    </w:p>
    <w:p w:rsidR="009533E7" w:rsidRPr="00A920C6" w:rsidRDefault="009533E7">
      <w:pPr>
        <w:spacing w:after="160" w:line="259" w:lineRule="auto"/>
        <w:rPr>
          <w:szCs w:val="24"/>
        </w:rPr>
      </w:pPr>
      <w:r w:rsidRPr="00A920C6">
        <w:rPr>
          <w:szCs w:val="24"/>
        </w:rPr>
        <w:br w:type="page"/>
      </w:r>
    </w:p>
    <w:p w:rsidR="006E78F3" w:rsidRPr="00A920C6" w:rsidRDefault="006E78F3" w:rsidP="00060AE2">
      <w:pPr>
        <w:ind w:right="-2"/>
        <w:jc w:val="right"/>
        <w:rPr>
          <w:b/>
          <w:szCs w:val="24"/>
        </w:rPr>
      </w:pPr>
      <w:r w:rsidRPr="00A920C6">
        <w:rPr>
          <w:szCs w:val="24"/>
        </w:rPr>
        <w:lastRenderedPageBreak/>
        <w:t>Приложение № 1 к Техническому заданию</w:t>
      </w:r>
    </w:p>
    <w:p w:rsidR="006E78F3" w:rsidRPr="00A920C6" w:rsidRDefault="006E78F3" w:rsidP="00060AE2">
      <w:pPr>
        <w:ind w:right="-2"/>
        <w:jc w:val="right"/>
        <w:rPr>
          <w:szCs w:val="24"/>
        </w:rPr>
      </w:pPr>
    </w:p>
    <w:p w:rsidR="006E78F3" w:rsidRPr="00A920C6" w:rsidRDefault="006E78F3" w:rsidP="00060AE2">
      <w:pPr>
        <w:ind w:right="-2"/>
        <w:jc w:val="center"/>
        <w:rPr>
          <w:szCs w:val="24"/>
        </w:rPr>
      </w:pPr>
    </w:p>
    <w:p w:rsidR="006E78F3" w:rsidRPr="00A920C6" w:rsidRDefault="006E78F3" w:rsidP="00060AE2">
      <w:pPr>
        <w:ind w:right="-2"/>
        <w:jc w:val="center"/>
        <w:rPr>
          <w:szCs w:val="24"/>
        </w:rPr>
      </w:pPr>
      <w:r w:rsidRPr="00A920C6">
        <w:rPr>
          <w:szCs w:val="24"/>
        </w:rPr>
        <w:t>Перечень обслуживаемого оборудования</w:t>
      </w:r>
    </w:p>
    <w:p w:rsidR="006E78F3" w:rsidRPr="00A920C6" w:rsidRDefault="006E78F3" w:rsidP="00060AE2">
      <w:pPr>
        <w:tabs>
          <w:tab w:val="left" w:pos="5493"/>
        </w:tabs>
        <w:ind w:right="-2"/>
        <w:outlineLvl w:val="0"/>
        <w:rPr>
          <w:szCs w:val="24"/>
        </w:rPr>
      </w:pPr>
    </w:p>
    <w:tbl>
      <w:tblPr>
        <w:tblOverlap w:val="never"/>
        <w:tblW w:w="9782" w:type="dxa"/>
        <w:tblInd w:w="-431" w:type="dxa"/>
        <w:tblLayout w:type="fixed"/>
        <w:tblCellMar>
          <w:left w:w="10" w:type="dxa"/>
          <w:right w:w="10" w:type="dxa"/>
        </w:tblCellMar>
        <w:tblLook w:val="0000" w:firstRow="0" w:lastRow="0" w:firstColumn="0" w:lastColumn="0" w:noHBand="0" w:noVBand="0"/>
      </w:tblPr>
      <w:tblGrid>
        <w:gridCol w:w="710"/>
        <w:gridCol w:w="4678"/>
        <w:gridCol w:w="2693"/>
        <w:gridCol w:w="1701"/>
      </w:tblGrid>
      <w:tr w:rsidR="00972A51" w:rsidRPr="00075473" w:rsidTr="00972A51">
        <w:trPr>
          <w:trHeight w:val="121"/>
        </w:trPr>
        <w:tc>
          <w:tcPr>
            <w:tcW w:w="710" w:type="dxa"/>
            <w:tcBorders>
              <w:top w:val="single" w:sz="4" w:space="0" w:color="auto"/>
              <w:lef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pacing w:val="-10"/>
                <w:sz w:val="22"/>
                <w:szCs w:val="22"/>
              </w:rPr>
              <w:t xml:space="preserve">№ </w:t>
            </w:r>
            <w:r>
              <w:rPr>
                <w:spacing w:val="-10"/>
                <w:sz w:val="22"/>
                <w:szCs w:val="22"/>
              </w:rPr>
              <w:t xml:space="preserve"> </w:t>
            </w:r>
            <w:r w:rsidRPr="00075473">
              <w:rPr>
                <w:spacing w:val="-10"/>
                <w:sz w:val="22"/>
                <w:szCs w:val="22"/>
              </w:rPr>
              <w:t>п/п</w:t>
            </w:r>
          </w:p>
        </w:tc>
        <w:tc>
          <w:tcPr>
            <w:tcW w:w="4678" w:type="dxa"/>
            <w:tcBorders>
              <w:top w:val="single" w:sz="4" w:space="0" w:color="auto"/>
              <w:lef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pacing w:val="-10"/>
                <w:sz w:val="22"/>
                <w:szCs w:val="22"/>
              </w:rPr>
              <w:t>Наименование оборудования</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pacing w:val="-10"/>
                <w:sz w:val="22"/>
                <w:szCs w:val="22"/>
              </w:rPr>
              <w:t>Тип, марка</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pacing w:val="-10"/>
                <w:sz w:val="22"/>
                <w:szCs w:val="22"/>
              </w:rPr>
              <w:t>Количество</w:t>
            </w:r>
          </w:p>
        </w:tc>
      </w:tr>
      <w:tr w:rsidR="00972A51" w:rsidRPr="00075473" w:rsidTr="00972A51">
        <w:trPr>
          <w:trHeight w:val="70"/>
        </w:trPr>
        <w:tc>
          <w:tcPr>
            <w:tcW w:w="710" w:type="dxa"/>
            <w:tcBorders>
              <w:top w:val="single" w:sz="4" w:space="0" w:color="auto"/>
              <w:lef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1</w:t>
            </w:r>
          </w:p>
        </w:tc>
        <w:tc>
          <w:tcPr>
            <w:tcW w:w="4678" w:type="dxa"/>
            <w:tcBorders>
              <w:top w:val="single" w:sz="4" w:space="0" w:color="auto"/>
              <w:lef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Прибор управления оповещением</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Октава - 80Ц</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r w:rsidRPr="00075473">
              <w:rPr>
                <w:sz w:val="22"/>
                <w:szCs w:val="22"/>
                <w:shd w:val="clear" w:color="auto" w:fill="FFFFFF"/>
              </w:rPr>
              <w:t>1 шт.</w:t>
            </w:r>
          </w:p>
        </w:tc>
      </w:tr>
      <w:tr w:rsidR="00972A51" w:rsidRPr="00075473" w:rsidTr="00972A51">
        <w:trPr>
          <w:trHeight w:val="70"/>
        </w:trPr>
        <w:tc>
          <w:tcPr>
            <w:tcW w:w="710" w:type="dxa"/>
            <w:tcBorders>
              <w:top w:val="single" w:sz="4" w:space="0" w:color="auto"/>
              <w:left w:val="single" w:sz="4" w:space="0" w:color="auto"/>
              <w:bottom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2</w:t>
            </w:r>
          </w:p>
        </w:tc>
        <w:tc>
          <w:tcPr>
            <w:tcW w:w="4678" w:type="dxa"/>
            <w:tcBorders>
              <w:top w:val="single" w:sz="4" w:space="0" w:color="auto"/>
              <w:left w:val="single" w:sz="4" w:space="0" w:color="auto"/>
              <w:bottom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Устройство контроля линий связи и пуска</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pacing w:val="-10"/>
                <w:sz w:val="22"/>
                <w:szCs w:val="22"/>
              </w:rPr>
            </w:pPr>
            <w:proofErr w:type="spellStart"/>
            <w:r w:rsidRPr="00075473">
              <w:rPr>
                <w:sz w:val="22"/>
                <w:szCs w:val="22"/>
                <w:shd w:val="clear" w:color="auto" w:fill="FFFFFF"/>
              </w:rPr>
              <w:t>УКЛСиП</w:t>
            </w:r>
            <w:proofErr w:type="spellEnd"/>
            <w:r w:rsidRPr="00075473">
              <w:rPr>
                <w:sz w:val="22"/>
                <w:szCs w:val="22"/>
                <w:shd w:val="clear" w:color="auto" w:fill="FFFFFF"/>
              </w:rPr>
              <w:t xml:space="preserve"> (Б)</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r w:rsidRPr="00075473">
              <w:rPr>
                <w:sz w:val="22"/>
                <w:szCs w:val="22"/>
                <w:shd w:val="clear" w:color="auto" w:fill="FFFFFF"/>
              </w:rPr>
              <w:t>4 шт.</w:t>
            </w:r>
          </w:p>
        </w:tc>
      </w:tr>
      <w:tr w:rsidR="00972A51" w:rsidRPr="00075473" w:rsidTr="00972A51">
        <w:trPr>
          <w:trHeight w:val="70"/>
        </w:trPr>
        <w:tc>
          <w:tcPr>
            <w:tcW w:w="710" w:type="dxa"/>
            <w:tcBorders>
              <w:top w:val="single" w:sz="4" w:space="0" w:color="auto"/>
              <w:left w:val="single" w:sz="4" w:space="0" w:color="auto"/>
              <w:bottom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3</w:t>
            </w:r>
          </w:p>
        </w:tc>
        <w:tc>
          <w:tcPr>
            <w:tcW w:w="4678" w:type="dxa"/>
            <w:tcBorders>
              <w:top w:val="single" w:sz="4" w:space="0" w:color="auto"/>
              <w:left w:val="single" w:sz="4" w:space="0" w:color="auto"/>
              <w:bottom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Источник резервного питания</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 xml:space="preserve">РИП 12 </w:t>
            </w:r>
            <w:r w:rsidRPr="00075473">
              <w:rPr>
                <w:sz w:val="22"/>
                <w:szCs w:val="22"/>
                <w:shd w:val="clear" w:color="auto" w:fill="FFFFFF"/>
                <w:lang w:val="en-US"/>
              </w:rPr>
              <w:t>RS</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r w:rsidRPr="00075473">
              <w:rPr>
                <w:sz w:val="22"/>
                <w:szCs w:val="22"/>
                <w:shd w:val="clear" w:color="auto" w:fill="FFFFFF"/>
              </w:rPr>
              <w:t>1 шт.</w:t>
            </w:r>
          </w:p>
        </w:tc>
      </w:tr>
      <w:tr w:rsidR="00972A51" w:rsidRPr="00075473" w:rsidTr="00972A51">
        <w:trPr>
          <w:trHeight w:val="70"/>
        </w:trPr>
        <w:tc>
          <w:tcPr>
            <w:tcW w:w="710" w:type="dxa"/>
            <w:tcBorders>
              <w:top w:val="single" w:sz="4" w:space="0" w:color="auto"/>
              <w:lef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4</w:t>
            </w:r>
          </w:p>
        </w:tc>
        <w:tc>
          <w:tcPr>
            <w:tcW w:w="4678" w:type="dxa"/>
            <w:tcBorders>
              <w:top w:val="single" w:sz="4" w:space="0" w:color="auto"/>
              <w:lef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Аккумуляторная батарея</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lang w:val="en-US"/>
              </w:rPr>
              <w:t>D1212</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r w:rsidRPr="00075473">
              <w:rPr>
                <w:sz w:val="22"/>
                <w:szCs w:val="22"/>
                <w:shd w:val="clear" w:color="auto" w:fill="FFFFFF"/>
              </w:rPr>
              <w:t>2 шт.</w:t>
            </w:r>
          </w:p>
        </w:tc>
      </w:tr>
      <w:tr w:rsidR="00972A51" w:rsidRPr="00075473" w:rsidTr="00972A51">
        <w:trPr>
          <w:trHeight w:val="70"/>
        </w:trPr>
        <w:tc>
          <w:tcPr>
            <w:tcW w:w="710" w:type="dxa"/>
            <w:tcBorders>
              <w:top w:val="single" w:sz="4" w:space="0" w:color="auto"/>
              <w:lef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5</w:t>
            </w:r>
          </w:p>
        </w:tc>
        <w:tc>
          <w:tcPr>
            <w:tcW w:w="4678" w:type="dxa"/>
            <w:tcBorders>
              <w:top w:val="single" w:sz="4" w:space="0" w:color="auto"/>
              <w:left w:val="single" w:sz="4" w:space="0" w:color="auto"/>
            </w:tcBorders>
            <w:shd w:val="clear" w:color="auto" w:fill="FFFFFF"/>
          </w:tcPr>
          <w:p w:rsidR="00972A51" w:rsidRPr="00075473" w:rsidRDefault="00972A51" w:rsidP="006B01BC">
            <w:pPr>
              <w:widowControl w:val="0"/>
              <w:jc w:val="center"/>
              <w:rPr>
                <w:spacing w:val="-10"/>
                <w:sz w:val="22"/>
                <w:szCs w:val="22"/>
              </w:rPr>
            </w:pPr>
            <w:proofErr w:type="spellStart"/>
            <w:r w:rsidRPr="00075473">
              <w:rPr>
                <w:sz w:val="22"/>
                <w:szCs w:val="22"/>
                <w:shd w:val="clear" w:color="auto" w:fill="FFFFFF"/>
              </w:rPr>
              <w:t>Оповещатель</w:t>
            </w:r>
            <w:proofErr w:type="spellEnd"/>
            <w:r w:rsidRPr="00075473">
              <w:rPr>
                <w:sz w:val="22"/>
                <w:szCs w:val="22"/>
                <w:shd w:val="clear" w:color="auto" w:fill="FFFFFF"/>
              </w:rPr>
              <w:t xml:space="preserve"> световой «Выход»</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КОП-25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r w:rsidRPr="00075473">
              <w:rPr>
                <w:sz w:val="22"/>
                <w:szCs w:val="22"/>
                <w:shd w:val="clear" w:color="auto" w:fill="FFFFFF"/>
              </w:rPr>
              <w:t>25 шт.</w:t>
            </w:r>
          </w:p>
        </w:tc>
      </w:tr>
      <w:tr w:rsidR="00972A51" w:rsidRPr="00075473" w:rsidTr="00972A51">
        <w:trPr>
          <w:trHeight w:val="70"/>
        </w:trPr>
        <w:tc>
          <w:tcPr>
            <w:tcW w:w="710" w:type="dxa"/>
            <w:tcBorders>
              <w:top w:val="single" w:sz="4" w:space="0" w:color="auto"/>
              <w:left w:val="single" w:sz="4" w:space="0" w:color="auto"/>
              <w:bottom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6</w:t>
            </w:r>
          </w:p>
        </w:tc>
        <w:tc>
          <w:tcPr>
            <w:tcW w:w="4678" w:type="dxa"/>
            <w:tcBorders>
              <w:top w:val="single" w:sz="4" w:space="0" w:color="auto"/>
              <w:left w:val="single" w:sz="4" w:space="0" w:color="auto"/>
              <w:bottom w:val="single" w:sz="4" w:space="0" w:color="auto"/>
            </w:tcBorders>
            <w:shd w:val="clear" w:color="auto" w:fill="FFFFFF"/>
          </w:tcPr>
          <w:p w:rsidR="00972A51" w:rsidRPr="00075473" w:rsidRDefault="00972A51" w:rsidP="006B01BC">
            <w:pPr>
              <w:widowControl w:val="0"/>
              <w:jc w:val="center"/>
              <w:rPr>
                <w:spacing w:val="-10"/>
                <w:sz w:val="22"/>
                <w:szCs w:val="22"/>
              </w:rPr>
            </w:pPr>
            <w:proofErr w:type="spellStart"/>
            <w:r w:rsidRPr="00075473">
              <w:rPr>
                <w:sz w:val="22"/>
                <w:szCs w:val="22"/>
                <w:shd w:val="clear" w:color="auto" w:fill="FFFFFF"/>
              </w:rPr>
              <w:t>Оповещатель</w:t>
            </w:r>
            <w:proofErr w:type="spellEnd"/>
            <w:r w:rsidRPr="00075473">
              <w:rPr>
                <w:sz w:val="22"/>
                <w:szCs w:val="22"/>
                <w:shd w:val="clear" w:color="auto" w:fill="FFFFFF"/>
              </w:rPr>
              <w:t xml:space="preserve"> световой «Стрелка вправо»</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КОП-25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r w:rsidRPr="00075473">
              <w:rPr>
                <w:sz w:val="22"/>
                <w:szCs w:val="22"/>
                <w:shd w:val="clear" w:color="auto" w:fill="FFFFFF"/>
              </w:rPr>
              <w:t>4 шт.</w:t>
            </w:r>
          </w:p>
        </w:tc>
      </w:tr>
      <w:tr w:rsidR="00972A51" w:rsidRPr="00075473" w:rsidTr="00972A51">
        <w:trPr>
          <w:trHeight w:val="70"/>
        </w:trPr>
        <w:tc>
          <w:tcPr>
            <w:tcW w:w="710" w:type="dxa"/>
            <w:tcBorders>
              <w:top w:val="single" w:sz="4" w:space="0" w:color="auto"/>
              <w:left w:val="single" w:sz="4" w:space="0" w:color="auto"/>
              <w:bottom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7</w:t>
            </w:r>
          </w:p>
        </w:tc>
        <w:tc>
          <w:tcPr>
            <w:tcW w:w="4678" w:type="dxa"/>
            <w:tcBorders>
              <w:top w:val="single" w:sz="4" w:space="0" w:color="auto"/>
              <w:left w:val="single" w:sz="4" w:space="0" w:color="auto"/>
              <w:bottom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Громкоговоритель настенный</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lang w:val="en-US"/>
              </w:rPr>
              <w:t>SWS-03</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r w:rsidRPr="00075473">
              <w:rPr>
                <w:sz w:val="22"/>
                <w:szCs w:val="22"/>
                <w:shd w:val="clear" w:color="auto" w:fill="FFFFFF"/>
              </w:rPr>
              <w:t>71 шт.</w:t>
            </w:r>
          </w:p>
        </w:tc>
      </w:tr>
      <w:tr w:rsidR="00972A51" w:rsidRPr="00075473" w:rsidTr="00972A51">
        <w:trPr>
          <w:trHeight w:val="70"/>
        </w:trPr>
        <w:tc>
          <w:tcPr>
            <w:tcW w:w="710" w:type="dxa"/>
            <w:tcBorders>
              <w:top w:val="single" w:sz="4" w:space="0" w:color="auto"/>
              <w:lef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8</w:t>
            </w:r>
          </w:p>
        </w:tc>
        <w:tc>
          <w:tcPr>
            <w:tcW w:w="4678" w:type="dxa"/>
            <w:tcBorders>
              <w:top w:val="single" w:sz="4" w:space="0" w:color="auto"/>
              <w:lef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Пульт контроля и управления охранно-пожарный</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С2000М</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r w:rsidRPr="00075473">
              <w:rPr>
                <w:sz w:val="22"/>
                <w:szCs w:val="22"/>
                <w:shd w:val="clear" w:color="auto" w:fill="FFFFFF"/>
              </w:rPr>
              <w:t>1 шт.</w:t>
            </w:r>
          </w:p>
        </w:tc>
      </w:tr>
      <w:tr w:rsidR="00972A51" w:rsidRPr="00075473" w:rsidTr="00972A51">
        <w:trPr>
          <w:trHeight w:val="70"/>
        </w:trPr>
        <w:tc>
          <w:tcPr>
            <w:tcW w:w="710" w:type="dxa"/>
            <w:tcBorders>
              <w:top w:val="single" w:sz="4" w:space="0" w:color="auto"/>
              <w:lef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pacing w:val="-10"/>
                <w:sz w:val="22"/>
                <w:szCs w:val="22"/>
              </w:rPr>
              <w:t>9</w:t>
            </w:r>
          </w:p>
        </w:tc>
        <w:tc>
          <w:tcPr>
            <w:tcW w:w="4678" w:type="dxa"/>
            <w:tcBorders>
              <w:top w:val="single" w:sz="4" w:space="0" w:color="auto"/>
              <w:lef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Блок индикации</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С2000 - БИ</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r w:rsidRPr="00075473">
              <w:rPr>
                <w:sz w:val="22"/>
                <w:szCs w:val="22"/>
                <w:shd w:val="clear" w:color="auto" w:fill="FFFFFF"/>
              </w:rPr>
              <w:t>2 шт.</w:t>
            </w:r>
          </w:p>
        </w:tc>
      </w:tr>
      <w:tr w:rsidR="00972A51" w:rsidRPr="00075473" w:rsidTr="00972A51">
        <w:trPr>
          <w:trHeight w:val="70"/>
        </w:trPr>
        <w:tc>
          <w:tcPr>
            <w:tcW w:w="710" w:type="dxa"/>
            <w:tcBorders>
              <w:top w:val="single" w:sz="4" w:space="0" w:color="auto"/>
              <w:lef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r w:rsidRPr="00075473">
              <w:rPr>
                <w:sz w:val="22"/>
                <w:szCs w:val="22"/>
                <w:shd w:val="clear" w:color="auto" w:fill="FFFFFF"/>
              </w:rPr>
              <w:t>10</w:t>
            </w:r>
          </w:p>
        </w:tc>
        <w:tc>
          <w:tcPr>
            <w:tcW w:w="4678" w:type="dxa"/>
            <w:tcBorders>
              <w:top w:val="single" w:sz="4" w:space="0" w:color="auto"/>
              <w:lef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r w:rsidRPr="00075473">
              <w:rPr>
                <w:sz w:val="22"/>
                <w:szCs w:val="22"/>
                <w:shd w:val="clear" w:color="auto" w:fill="FFFFFF"/>
              </w:rPr>
              <w:t>Контроллер двухпроводной линии связи</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r w:rsidRPr="00075473">
              <w:rPr>
                <w:sz w:val="22"/>
                <w:szCs w:val="22"/>
                <w:shd w:val="clear" w:color="auto" w:fill="FFFFFF"/>
              </w:rPr>
              <w:t>С2000 - КДЛ</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r w:rsidRPr="00075473">
              <w:rPr>
                <w:sz w:val="22"/>
                <w:szCs w:val="22"/>
                <w:shd w:val="clear" w:color="auto" w:fill="FFFFFF"/>
              </w:rPr>
              <w:t>4 шт.</w:t>
            </w:r>
          </w:p>
        </w:tc>
      </w:tr>
      <w:tr w:rsidR="00972A51" w:rsidRPr="00075473" w:rsidTr="00972A51">
        <w:trPr>
          <w:trHeight w:val="131"/>
        </w:trPr>
        <w:tc>
          <w:tcPr>
            <w:tcW w:w="710" w:type="dxa"/>
            <w:tcBorders>
              <w:top w:val="single" w:sz="4" w:space="0" w:color="auto"/>
              <w:lef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pacing w:val="-10"/>
                <w:sz w:val="22"/>
                <w:szCs w:val="22"/>
              </w:rPr>
              <w:t>11</w:t>
            </w:r>
          </w:p>
        </w:tc>
        <w:tc>
          <w:tcPr>
            <w:tcW w:w="4678" w:type="dxa"/>
            <w:tcBorders>
              <w:top w:val="single" w:sz="4" w:space="0" w:color="auto"/>
              <w:left w:val="single" w:sz="4" w:space="0" w:color="auto"/>
            </w:tcBorders>
            <w:shd w:val="clear" w:color="auto" w:fill="FFFFFF"/>
          </w:tcPr>
          <w:p w:rsidR="00972A51" w:rsidRPr="00075473" w:rsidRDefault="00972A51" w:rsidP="006B01BC">
            <w:pPr>
              <w:widowControl w:val="0"/>
              <w:jc w:val="center"/>
              <w:rPr>
                <w:spacing w:val="-10"/>
                <w:sz w:val="22"/>
                <w:szCs w:val="22"/>
              </w:rPr>
            </w:pPr>
            <w:proofErr w:type="spellStart"/>
            <w:r w:rsidRPr="00075473">
              <w:rPr>
                <w:sz w:val="22"/>
                <w:szCs w:val="22"/>
                <w:shd w:val="clear" w:color="auto" w:fill="FFFFFF"/>
              </w:rPr>
              <w:t>Извещатель</w:t>
            </w:r>
            <w:proofErr w:type="spellEnd"/>
            <w:r w:rsidRPr="00075473">
              <w:rPr>
                <w:sz w:val="22"/>
                <w:szCs w:val="22"/>
                <w:shd w:val="clear" w:color="auto" w:fill="FFFFFF"/>
              </w:rPr>
              <w:t xml:space="preserve"> пожарный дымовой</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ДИП-34 А</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r w:rsidRPr="00075473">
              <w:rPr>
                <w:sz w:val="22"/>
                <w:szCs w:val="22"/>
                <w:shd w:val="clear" w:color="auto" w:fill="FFFFFF"/>
              </w:rPr>
              <w:t>17</w:t>
            </w:r>
            <w:r w:rsidRPr="00075473">
              <w:rPr>
                <w:sz w:val="22"/>
                <w:szCs w:val="22"/>
                <w:shd w:val="clear" w:color="auto" w:fill="FFFFFF"/>
                <w:lang w:val="en-US"/>
              </w:rPr>
              <w:t>4</w:t>
            </w:r>
            <w:r w:rsidRPr="00075473">
              <w:rPr>
                <w:sz w:val="22"/>
                <w:szCs w:val="22"/>
                <w:shd w:val="clear" w:color="auto" w:fill="FFFFFF"/>
              </w:rPr>
              <w:t xml:space="preserve"> шт.</w:t>
            </w:r>
          </w:p>
        </w:tc>
      </w:tr>
      <w:tr w:rsidR="00972A51" w:rsidRPr="00075473" w:rsidTr="00972A51">
        <w:trPr>
          <w:trHeight w:val="70"/>
        </w:trPr>
        <w:tc>
          <w:tcPr>
            <w:tcW w:w="710" w:type="dxa"/>
            <w:tcBorders>
              <w:top w:val="single" w:sz="4" w:space="0" w:color="auto"/>
              <w:lef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pacing w:val="-10"/>
                <w:sz w:val="22"/>
                <w:szCs w:val="22"/>
              </w:rPr>
              <w:t>12</w:t>
            </w:r>
          </w:p>
        </w:tc>
        <w:tc>
          <w:tcPr>
            <w:tcW w:w="4678" w:type="dxa"/>
            <w:tcBorders>
              <w:top w:val="single" w:sz="4" w:space="0" w:color="auto"/>
              <w:lef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proofErr w:type="spellStart"/>
            <w:r w:rsidRPr="00075473">
              <w:rPr>
                <w:sz w:val="22"/>
                <w:szCs w:val="22"/>
                <w:shd w:val="clear" w:color="auto" w:fill="FFFFFF"/>
              </w:rPr>
              <w:t>Извещатель</w:t>
            </w:r>
            <w:proofErr w:type="spellEnd"/>
            <w:r w:rsidRPr="00075473">
              <w:rPr>
                <w:sz w:val="22"/>
                <w:szCs w:val="22"/>
                <w:shd w:val="clear" w:color="auto" w:fill="FFFFFF"/>
              </w:rPr>
              <w:t xml:space="preserve"> пожарный дымовой</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r w:rsidRPr="00075473">
              <w:rPr>
                <w:sz w:val="22"/>
                <w:szCs w:val="22"/>
                <w:shd w:val="clear" w:color="auto" w:fill="FFFFFF"/>
              </w:rPr>
              <w:t>С2000Р-ДИП</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r w:rsidRPr="00075473">
              <w:rPr>
                <w:sz w:val="22"/>
                <w:szCs w:val="22"/>
                <w:shd w:val="clear" w:color="auto" w:fill="FFFFFF"/>
                <w:lang w:val="en-US"/>
              </w:rPr>
              <w:t>8</w:t>
            </w:r>
            <w:r w:rsidRPr="00075473">
              <w:rPr>
                <w:sz w:val="22"/>
                <w:szCs w:val="22"/>
                <w:shd w:val="clear" w:color="auto" w:fill="FFFFFF"/>
              </w:rPr>
              <w:t xml:space="preserve"> шт.</w:t>
            </w:r>
          </w:p>
        </w:tc>
      </w:tr>
      <w:tr w:rsidR="00972A51" w:rsidRPr="00075473" w:rsidTr="00972A51">
        <w:trPr>
          <w:trHeight w:val="70"/>
        </w:trPr>
        <w:tc>
          <w:tcPr>
            <w:tcW w:w="710" w:type="dxa"/>
            <w:tcBorders>
              <w:top w:val="single" w:sz="4" w:space="0" w:color="auto"/>
              <w:lef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pacing w:val="-10"/>
                <w:sz w:val="22"/>
                <w:szCs w:val="22"/>
              </w:rPr>
              <w:t>13</w:t>
            </w:r>
          </w:p>
        </w:tc>
        <w:tc>
          <w:tcPr>
            <w:tcW w:w="4678" w:type="dxa"/>
            <w:tcBorders>
              <w:top w:val="single" w:sz="4" w:space="0" w:color="auto"/>
              <w:lef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r w:rsidRPr="00075473">
              <w:rPr>
                <w:sz w:val="22"/>
                <w:szCs w:val="22"/>
                <w:shd w:val="clear" w:color="auto" w:fill="FFFFFF"/>
              </w:rPr>
              <w:t xml:space="preserve">Адресный расширитель </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r w:rsidRPr="00075473">
              <w:rPr>
                <w:sz w:val="22"/>
                <w:szCs w:val="22"/>
                <w:shd w:val="clear" w:color="auto" w:fill="FFFFFF"/>
              </w:rPr>
              <w:t>С2000Р-АРР32</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r w:rsidRPr="00075473">
              <w:rPr>
                <w:sz w:val="22"/>
                <w:szCs w:val="22"/>
                <w:shd w:val="clear" w:color="auto" w:fill="FFFFFF"/>
              </w:rPr>
              <w:t>1 шт.</w:t>
            </w:r>
          </w:p>
        </w:tc>
      </w:tr>
      <w:tr w:rsidR="00972A51" w:rsidRPr="00075473" w:rsidTr="00972A51">
        <w:trPr>
          <w:trHeight w:val="70"/>
        </w:trPr>
        <w:tc>
          <w:tcPr>
            <w:tcW w:w="710" w:type="dxa"/>
            <w:tcBorders>
              <w:top w:val="single" w:sz="4" w:space="0" w:color="auto"/>
              <w:lef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pacing w:val="-10"/>
                <w:sz w:val="22"/>
                <w:szCs w:val="22"/>
              </w:rPr>
              <w:t>14</w:t>
            </w:r>
          </w:p>
        </w:tc>
        <w:tc>
          <w:tcPr>
            <w:tcW w:w="4678" w:type="dxa"/>
            <w:tcBorders>
              <w:top w:val="single" w:sz="4" w:space="0" w:color="auto"/>
              <w:left w:val="single" w:sz="4" w:space="0" w:color="auto"/>
            </w:tcBorders>
            <w:shd w:val="clear" w:color="auto" w:fill="FFFFFF"/>
          </w:tcPr>
          <w:p w:rsidR="00972A51" w:rsidRPr="00075473" w:rsidRDefault="00972A51" w:rsidP="006B01BC">
            <w:pPr>
              <w:widowControl w:val="0"/>
              <w:jc w:val="center"/>
              <w:rPr>
                <w:spacing w:val="-10"/>
                <w:sz w:val="22"/>
                <w:szCs w:val="22"/>
              </w:rPr>
            </w:pPr>
            <w:proofErr w:type="spellStart"/>
            <w:r w:rsidRPr="00075473">
              <w:rPr>
                <w:sz w:val="22"/>
                <w:szCs w:val="22"/>
                <w:shd w:val="clear" w:color="auto" w:fill="FFFFFF"/>
              </w:rPr>
              <w:t>Извещатель</w:t>
            </w:r>
            <w:proofErr w:type="spellEnd"/>
            <w:r w:rsidRPr="00075473">
              <w:rPr>
                <w:sz w:val="22"/>
                <w:szCs w:val="22"/>
                <w:shd w:val="clear" w:color="auto" w:fill="FFFFFF"/>
              </w:rPr>
              <w:t xml:space="preserve"> пожарный ручной</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ИПР 513 –З АМ</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r w:rsidRPr="00075473">
              <w:rPr>
                <w:sz w:val="22"/>
                <w:szCs w:val="22"/>
                <w:shd w:val="clear" w:color="auto" w:fill="FFFFFF"/>
              </w:rPr>
              <w:t>19 шт.</w:t>
            </w:r>
          </w:p>
        </w:tc>
      </w:tr>
      <w:tr w:rsidR="00972A51" w:rsidRPr="00075473" w:rsidTr="00972A51">
        <w:trPr>
          <w:trHeight w:val="70"/>
        </w:trPr>
        <w:tc>
          <w:tcPr>
            <w:tcW w:w="710" w:type="dxa"/>
            <w:tcBorders>
              <w:top w:val="single" w:sz="4" w:space="0" w:color="auto"/>
              <w:left w:val="single" w:sz="4" w:space="0" w:color="auto"/>
              <w:bottom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pacing w:val="-10"/>
                <w:sz w:val="22"/>
                <w:szCs w:val="22"/>
              </w:rPr>
              <w:t>15</w:t>
            </w:r>
          </w:p>
        </w:tc>
        <w:tc>
          <w:tcPr>
            <w:tcW w:w="4678" w:type="dxa"/>
            <w:tcBorders>
              <w:top w:val="single" w:sz="4" w:space="0" w:color="auto"/>
              <w:left w:val="single" w:sz="4" w:space="0" w:color="auto"/>
              <w:bottom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pacing w:val="-10"/>
                <w:sz w:val="22"/>
                <w:szCs w:val="22"/>
              </w:rPr>
              <w:t>Прибор п</w:t>
            </w:r>
            <w:r w:rsidRPr="00075473">
              <w:rPr>
                <w:sz w:val="22"/>
                <w:szCs w:val="22"/>
                <w:shd w:val="clear" w:color="auto" w:fill="FFFFFF"/>
              </w:rPr>
              <w:t>риемно-контрольный охранно-пожарный</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 xml:space="preserve"> С2000-4</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r w:rsidRPr="00075473">
              <w:rPr>
                <w:sz w:val="22"/>
                <w:szCs w:val="22"/>
                <w:shd w:val="clear" w:color="auto" w:fill="FFFFFF"/>
              </w:rPr>
              <w:t>1 шт.</w:t>
            </w:r>
          </w:p>
        </w:tc>
      </w:tr>
      <w:tr w:rsidR="00972A51" w:rsidRPr="00075473" w:rsidTr="00972A51">
        <w:trPr>
          <w:trHeight w:val="70"/>
        </w:trPr>
        <w:tc>
          <w:tcPr>
            <w:tcW w:w="710" w:type="dxa"/>
            <w:tcBorders>
              <w:top w:val="single" w:sz="4" w:space="0" w:color="auto"/>
              <w:left w:val="single" w:sz="4" w:space="0" w:color="auto"/>
              <w:bottom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pacing w:val="-10"/>
                <w:sz w:val="22"/>
                <w:szCs w:val="22"/>
              </w:rPr>
              <w:t>16</w:t>
            </w:r>
          </w:p>
        </w:tc>
        <w:tc>
          <w:tcPr>
            <w:tcW w:w="4678" w:type="dxa"/>
            <w:tcBorders>
              <w:top w:val="single" w:sz="4" w:space="0" w:color="auto"/>
              <w:left w:val="single" w:sz="4" w:space="0" w:color="auto"/>
              <w:bottom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Преобразователь интерфейса</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 xml:space="preserve"> </w:t>
            </w:r>
            <w:r w:rsidRPr="00075473">
              <w:rPr>
                <w:sz w:val="22"/>
                <w:szCs w:val="22"/>
                <w:shd w:val="clear" w:color="auto" w:fill="FFFFFF"/>
                <w:lang w:val="en-US"/>
              </w:rPr>
              <w:t>USB</w:t>
            </w:r>
            <w:r w:rsidRPr="00075473">
              <w:rPr>
                <w:sz w:val="22"/>
                <w:szCs w:val="22"/>
                <w:shd w:val="clear" w:color="auto" w:fill="FFFFFF"/>
              </w:rPr>
              <w:t xml:space="preserve"> </w:t>
            </w:r>
            <w:r w:rsidRPr="00075473">
              <w:rPr>
                <w:sz w:val="22"/>
                <w:szCs w:val="22"/>
                <w:shd w:val="clear" w:color="auto" w:fill="FFFFFF"/>
                <w:lang w:val="en-US"/>
              </w:rPr>
              <w:t>-</w:t>
            </w:r>
            <w:r w:rsidRPr="00075473">
              <w:rPr>
                <w:sz w:val="22"/>
                <w:szCs w:val="22"/>
                <w:shd w:val="clear" w:color="auto" w:fill="FFFFFF"/>
              </w:rPr>
              <w:t xml:space="preserve"> </w:t>
            </w:r>
            <w:r w:rsidRPr="00075473">
              <w:rPr>
                <w:sz w:val="22"/>
                <w:szCs w:val="22"/>
                <w:shd w:val="clear" w:color="auto" w:fill="FFFFFF"/>
                <w:lang w:val="en-US"/>
              </w:rPr>
              <w:t>RS232</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r w:rsidRPr="00075473">
              <w:rPr>
                <w:sz w:val="22"/>
                <w:szCs w:val="22"/>
                <w:shd w:val="clear" w:color="auto" w:fill="FFFFFF"/>
              </w:rPr>
              <w:t>1 шт.</w:t>
            </w:r>
          </w:p>
        </w:tc>
      </w:tr>
      <w:tr w:rsidR="00972A51" w:rsidRPr="00075473" w:rsidTr="00972A51">
        <w:trPr>
          <w:trHeight w:val="414"/>
        </w:trPr>
        <w:tc>
          <w:tcPr>
            <w:tcW w:w="710" w:type="dxa"/>
            <w:tcBorders>
              <w:top w:val="single" w:sz="4" w:space="0" w:color="auto"/>
              <w:left w:val="single" w:sz="4" w:space="0" w:color="auto"/>
              <w:bottom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pacing w:val="-10"/>
                <w:sz w:val="22"/>
                <w:szCs w:val="22"/>
              </w:rPr>
              <w:t>17</w:t>
            </w:r>
          </w:p>
        </w:tc>
        <w:tc>
          <w:tcPr>
            <w:tcW w:w="4678" w:type="dxa"/>
            <w:tcBorders>
              <w:top w:val="single" w:sz="4" w:space="0" w:color="auto"/>
              <w:left w:val="single" w:sz="4" w:space="0" w:color="auto"/>
              <w:bottom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Источник резервного питания</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ИВЭПР 12/3,5</w:t>
            </w:r>
          </w:p>
          <w:p w:rsidR="00972A51" w:rsidRPr="00075473" w:rsidRDefault="00972A51" w:rsidP="006B01BC">
            <w:pPr>
              <w:widowControl w:val="0"/>
              <w:jc w:val="center"/>
              <w:rPr>
                <w:spacing w:val="-10"/>
                <w:sz w:val="22"/>
                <w:szCs w:val="22"/>
              </w:rPr>
            </w:pPr>
            <w:r w:rsidRPr="00075473">
              <w:rPr>
                <w:sz w:val="22"/>
                <w:szCs w:val="22"/>
                <w:shd w:val="clear" w:color="auto" w:fill="FFFFFF"/>
                <w:lang w:val="en-US"/>
              </w:rPr>
              <w:t>2x17-</w:t>
            </w:r>
            <w:r w:rsidRPr="00075473">
              <w:rPr>
                <w:sz w:val="22"/>
                <w:szCs w:val="22"/>
                <w:shd w:val="clear" w:color="auto" w:fill="FFFFFF"/>
              </w:rPr>
              <w:t xml:space="preserve"> БР</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r w:rsidRPr="00075473">
              <w:rPr>
                <w:sz w:val="22"/>
                <w:szCs w:val="22"/>
                <w:shd w:val="clear" w:color="auto" w:fill="FFFFFF"/>
              </w:rPr>
              <w:t>1 шт.</w:t>
            </w:r>
          </w:p>
        </w:tc>
      </w:tr>
      <w:tr w:rsidR="00972A51" w:rsidRPr="00075473" w:rsidTr="00972A51">
        <w:trPr>
          <w:trHeight w:val="70"/>
        </w:trPr>
        <w:tc>
          <w:tcPr>
            <w:tcW w:w="710"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pacing w:val="-10"/>
                <w:sz w:val="22"/>
                <w:szCs w:val="22"/>
              </w:rPr>
              <w:t>18</w:t>
            </w:r>
          </w:p>
        </w:tc>
        <w:tc>
          <w:tcPr>
            <w:tcW w:w="4678"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Батарея аккумуляторная</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lang w:val="en-US"/>
              </w:rPr>
              <w:t>DT12</w:t>
            </w:r>
            <w:r w:rsidRPr="00075473">
              <w:rPr>
                <w:sz w:val="22"/>
                <w:szCs w:val="22"/>
                <w:shd w:val="clear" w:color="auto" w:fill="FFFFFF"/>
              </w:rPr>
              <w:t>18</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r w:rsidRPr="00075473">
              <w:rPr>
                <w:sz w:val="22"/>
                <w:szCs w:val="22"/>
                <w:shd w:val="clear" w:color="auto" w:fill="FFFFFF"/>
              </w:rPr>
              <w:t>2 шт.</w:t>
            </w:r>
          </w:p>
        </w:tc>
      </w:tr>
      <w:tr w:rsidR="00972A51" w:rsidRPr="00075473" w:rsidTr="00972A51">
        <w:trPr>
          <w:trHeight w:val="397"/>
        </w:trPr>
        <w:tc>
          <w:tcPr>
            <w:tcW w:w="710" w:type="dxa"/>
            <w:tcBorders>
              <w:top w:val="single" w:sz="4" w:space="0" w:color="auto"/>
              <w:left w:val="single" w:sz="4" w:space="0" w:color="auto"/>
              <w:bottom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19</w:t>
            </w:r>
          </w:p>
        </w:tc>
        <w:tc>
          <w:tcPr>
            <w:tcW w:w="4678" w:type="dxa"/>
            <w:tcBorders>
              <w:top w:val="single" w:sz="4" w:space="0" w:color="auto"/>
              <w:left w:val="single" w:sz="4" w:space="0" w:color="auto"/>
              <w:bottom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Источник резервного питания</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ИВЭПР 12/2</w:t>
            </w:r>
          </w:p>
          <w:p w:rsidR="00972A51" w:rsidRPr="00075473" w:rsidRDefault="00972A51" w:rsidP="006B01BC">
            <w:pPr>
              <w:widowControl w:val="0"/>
              <w:jc w:val="center"/>
              <w:rPr>
                <w:spacing w:val="-10"/>
                <w:sz w:val="22"/>
                <w:szCs w:val="22"/>
              </w:rPr>
            </w:pPr>
            <w:r w:rsidRPr="00075473">
              <w:rPr>
                <w:sz w:val="22"/>
                <w:szCs w:val="22"/>
                <w:shd w:val="clear" w:color="auto" w:fill="FFFFFF"/>
              </w:rPr>
              <w:t>1х7БР</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r w:rsidRPr="00075473">
              <w:rPr>
                <w:sz w:val="22"/>
                <w:szCs w:val="22"/>
                <w:shd w:val="clear" w:color="auto" w:fill="FFFFFF"/>
              </w:rPr>
              <w:t>3 шт.</w:t>
            </w:r>
          </w:p>
        </w:tc>
      </w:tr>
      <w:tr w:rsidR="00972A51" w:rsidRPr="00075473" w:rsidTr="00972A51">
        <w:trPr>
          <w:trHeight w:val="70"/>
        </w:trPr>
        <w:tc>
          <w:tcPr>
            <w:tcW w:w="710" w:type="dxa"/>
            <w:tcBorders>
              <w:top w:val="single" w:sz="4" w:space="0" w:color="auto"/>
              <w:left w:val="single" w:sz="4" w:space="0" w:color="auto"/>
              <w:bottom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20</w:t>
            </w:r>
          </w:p>
        </w:tc>
        <w:tc>
          <w:tcPr>
            <w:tcW w:w="4678" w:type="dxa"/>
            <w:tcBorders>
              <w:top w:val="single" w:sz="4" w:space="0" w:color="auto"/>
              <w:left w:val="single" w:sz="4" w:space="0" w:color="auto"/>
              <w:bottom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rPr>
              <w:t>Батарея аккумуляторная</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pacing w:val="-10"/>
                <w:sz w:val="22"/>
                <w:szCs w:val="22"/>
              </w:rPr>
            </w:pPr>
            <w:r w:rsidRPr="00075473">
              <w:rPr>
                <w:sz w:val="22"/>
                <w:szCs w:val="22"/>
                <w:shd w:val="clear" w:color="auto" w:fill="FFFFFF"/>
                <w:lang w:val="en-US"/>
              </w:rPr>
              <w:t>D1</w:t>
            </w:r>
            <w:r w:rsidRPr="00075473">
              <w:rPr>
                <w:sz w:val="22"/>
                <w:szCs w:val="22"/>
                <w:shd w:val="clear" w:color="auto" w:fill="FFFFFF"/>
              </w:rPr>
              <w:t xml:space="preserve"> 1</w:t>
            </w:r>
            <w:r w:rsidRPr="00075473">
              <w:rPr>
                <w:sz w:val="22"/>
                <w:szCs w:val="22"/>
                <w:shd w:val="clear" w:color="auto" w:fill="FFFFFF"/>
                <w:lang w:val="en-US"/>
              </w:rPr>
              <w:t>207</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972A51" w:rsidRPr="00075473" w:rsidRDefault="00972A51" w:rsidP="006B01BC">
            <w:pPr>
              <w:widowControl w:val="0"/>
              <w:jc w:val="center"/>
              <w:rPr>
                <w:sz w:val="22"/>
                <w:szCs w:val="22"/>
                <w:shd w:val="clear" w:color="auto" w:fill="FFFFFF"/>
              </w:rPr>
            </w:pPr>
            <w:r w:rsidRPr="00075473">
              <w:rPr>
                <w:sz w:val="22"/>
                <w:szCs w:val="22"/>
                <w:shd w:val="clear" w:color="auto" w:fill="FFFFFF"/>
              </w:rPr>
              <w:t>3 шт.</w:t>
            </w:r>
          </w:p>
        </w:tc>
      </w:tr>
    </w:tbl>
    <w:p w:rsidR="006E78F3" w:rsidRPr="00A920C6" w:rsidRDefault="006E78F3" w:rsidP="00060AE2">
      <w:pPr>
        <w:widowControl w:val="0"/>
        <w:tabs>
          <w:tab w:val="left" w:pos="4466"/>
        </w:tabs>
        <w:ind w:right="-2"/>
        <w:rPr>
          <w:rFonts w:eastAsia="Calibri"/>
          <w:bCs/>
          <w:szCs w:val="24"/>
        </w:rPr>
      </w:pPr>
    </w:p>
    <w:p w:rsidR="006E78F3" w:rsidRPr="00A920C6" w:rsidRDefault="006E78F3" w:rsidP="00D2314A">
      <w:pPr>
        <w:pStyle w:val="af"/>
        <w:keepNext/>
        <w:keepLines/>
        <w:spacing w:before="0"/>
        <w:ind w:right="-2"/>
        <w:jc w:val="left"/>
        <w:rPr>
          <w:bCs/>
          <w:szCs w:val="24"/>
        </w:rPr>
      </w:pPr>
    </w:p>
    <w:sectPr w:rsidR="006E78F3" w:rsidRPr="00A920C6" w:rsidSect="002F395D">
      <w:pgSz w:w="11906" w:h="16838"/>
      <w:pgMar w:top="993"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43CD7"/>
    <w:multiLevelType w:val="multilevel"/>
    <w:tmpl w:val="AC64E530"/>
    <w:lvl w:ilvl="0">
      <w:start w:val="15"/>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25D92F0B"/>
    <w:multiLevelType w:val="multilevel"/>
    <w:tmpl w:val="095C6C06"/>
    <w:lvl w:ilvl="0">
      <w:start w:val="12"/>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3D8E1F46"/>
    <w:multiLevelType w:val="multilevel"/>
    <w:tmpl w:val="CE5C3BEA"/>
    <w:lvl w:ilvl="0">
      <w:start w:val="2"/>
      <w:numFmt w:val="decimal"/>
      <w:lvlText w:val="%1."/>
      <w:lvlJc w:val="left"/>
      <w:pPr>
        <w:ind w:left="360" w:hanging="360"/>
      </w:pPr>
      <w:rPr>
        <w:rFonts w:hint="default"/>
      </w:rPr>
    </w:lvl>
    <w:lvl w:ilvl="1">
      <w:start w:val="1"/>
      <w:numFmt w:val="decimal"/>
      <w:lvlText w:val="%1.%2."/>
      <w:lvlJc w:val="left"/>
      <w:pPr>
        <w:ind w:left="3621" w:hanging="360"/>
      </w:pPr>
      <w:rPr>
        <w:rFonts w:hint="default"/>
        <w:i w:val="0"/>
        <w:sz w:val="24"/>
        <w:szCs w:val="24"/>
      </w:rPr>
    </w:lvl>
    <w:lvl w:ilvl="2">
      <w:start w:val="1"/>
      <w:numFmt w:val="decimal"/>
      <w:lvlText w:val="%1.%2.%3."/>
      <w:lvlJc w:val="left"/>
      <w:pPr>
        <w:ind w:left="1856" w:hanging="720"/>
      </w:pPr>
      <w:rPr>
        <w:rFonts w:hint="default"/>
        <w:b w:val="0"/>
        <w:i w:val="0"/>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3" w15:restartNumberingAfterBreak="0">
    <w:nsid w:val="3EAC115F"/>
    <w:multiLevelType w:val="hybridMultilevel"/>
    <w:tmpl w:val="ABDE13A6"/>
    <w:lvl w:ilvl="0" w:tplc="445C120C">
      <w:start w:val="1"/>
      <w:numFmt w:val="decimal"/>
      <w:lvlText w:val="%1."/>
      <w:lvlJc w:val="left"/>
      <w:pPr>
        <w:ind w:left="786"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524D1512"/>
    <w:multiLevelType w:val="multilevel"/>
    <w:tmpl w:val="C4BC151C"/>
    <w:lvl w:ilvl="0">
      <w:start w:val="1"/>
      <w:numFmt w:val="decimal"/>
      <w:lvlText w:val="%1."/>
      <w:lvlJc w:val="left"/>
      <w:pPr>
        <w:ind w:left="1131" w:hanging="564"/>
      </w:pPr>
      <w:rPr>
        <w:rFonts w:hint="default"/>
        <w:i w:val="0"/>
      </w:rPr>
    </w:lvl>
    <w:lvl w:ilvl="1">
      <w:start w:val="1"/>
      <w:numFmt w:val="decimal"/>
      <w:isLgl/>
      <w:lvlText w:val="%1.%2."/>
      <w:lvlJc w:val="left"/>
      <w:pPr>
        <w:ind w:left="927" w:hanging="360"/>
      </w:pPr>
      <w:rPr>
        <w:rFonts w:hint="default"/>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74CE49CA"/>
    <w:multiLevelType w:val="multilevel"/>
    <w:tmpl w:val="046E4170"/>
    <w:lvl w:ilvl="0">
      <w:start w:val="12"/>
      <w:numFmt w:val="decimal"/>
      <w:lvlText w:val="%1"/>
      <w:lvlJc w:val="left"/>
      <w:pPr>
        <w:ind w:left="420" w:hanging="420"/>
      </w:pPr>
      <w:rPr>
        <w:rFonts w:hint="default"/>
      </w:rPr>
    </w:lvl>
    <w:lvl w:ilvl="1">
      <w:start w:val="3"/>
      <w:numFmt w:val="decimal"/>
      <w:lvlText w:val="%1.%2"/>
      <w:lvlJc w:val="left"/>
      <w:pPr>
        <w:ind w:left="988" w:hanging="4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6" w15:restartNumberingAfterBreak="0">
    <w:nsid w:val="74F109E5"/>
    <w:multiLevelType w:val="multilevel"/>
    <w:tmpl w:val="6A98DDBE"/>
    <w:lvl w:ilvl="0">
      <w:start w:val="1"/>
      <w:numFmt w:val="decimal"/>
      <w:lvlText w:val="%1."/>
      <w:lvlJc w:val="left"/>
      <w:pPr>
        <w:ind w:left="360" w:hanging="360"/>
      </w:pPr>
      <w:rPr>
        <w:b/>
        <w:i w:val="0"/>
      </w:rPr>
    </w:lvl>
    <w:lvl w:ilvl="1">
      <w:start w:val="1"/>
      <w:numFmt w:val="decimal"/>
      <w:lvlText w:val="%1.%2."/>
      <w:lvlJc w:val="left"/>
      <w:pPr>
        <w:ind w:left="1425" w:hanging="432"/>
      </w:pPr>
      <w:rPr>
        <w:b w:val="0"/>
        <w:i w:val="0"/>
        <w:strike w:val="0"/>
        <w:sz w:val="24"/>
        <w:szCs w:val="24"/>
      </w:rPr>
    </w:lvl>
    <w:lvl w:ilvl="2">
      <w:start w:val="1"/>
      <w:numFmt w:val="decimal"/>
      <w:lvlText w:val="%1.%2.%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AD478C3"/>
    <w:multiLevelType w:val="multilevel"/>
    <w:tmpl w:val="D6FAB830"/>
    <w:lvl w:ilvl="0">
      <w:start w:val="8"/>
      <w:numFmt w:val="decimal"/>
      <w:lvlText w:val="%1."/>
      <w:lvlJc w:val="left"/>
      <w:pPr>
        <w:ind w:left="1440" w:hanging="360"/>
      </w:pPr>
      <w:rPr>
        <w:rFonts w:hint="default"/>
      </w:rPr>
    </w:lvl>
    <w:lvl w:ilvl="1">
      <w:start w:val="3"/>
      <w:numFmt w:val="decimal"/>
      <w:isLgl/>
      <w:lvlText w:val="%1.%2."/>
      <w:lvlJc w:val="left"/>
      <w:pPr>
        <w:ind w:left="928"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num w:numId="1">
    <w:abstractNumId w:val="6"/>
  </w:num>
  <w:num w:numId="2">
    <w:abstractNumId w:val="3"/>
  </w:num>
  <w:num w:numId="3">
    <w:abstractNumId w:val="4"/>
  </w:num>
  <w:num w:numId="4">
    <w:abstractNumId w:val="7"/>
  </w:num>
  <w:num w:numId="5">
    <w:abstractNumId w:val="5"/>
  </w:num>
  <w:num w:numId="6">
    <w:abstractNumId w:val="1"/>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52C2"/>
    <w:rsid w:val="00004B68"/>
    <w:rsid w:val="000064A7"/>
    <w:rsid w:val="00012776"/>
    <w:rsid w:val="00014AFB"/>
    <w:rsid w:val="00020BD1"/>
    <w:rsid w:val="000258E4"/>
    <w:rsid w:val="00053103"/>
    <w:rsid w:val="00060AE2"/>
    <w:rsid w:val="00064CA0"/>
    <w:rsid w:val="000741F0"/>
    <w:rsid w:val="00087C0E"/>
    <w:rsid w:val="00093D8E"/>
    <w:rsid w:val="00095DDA"/>
    <w:rsid w:val="000A35FB"/>
    <w:rsid w:val="000C2E7C"/>
    <w:rsid w:val="000E5BE5"/>
    <w:rsid w:val="001048E9"/>
    <w:rsid w:val="00117AD6"/>
    <w:rsid w:val="0014234D"/>
    <w:rsid w:val="00197265"/>
    <w:rsid w:val="001A2130"/>
    <w:rsid w:val="001B4A02"/>
    <w:rsid w:val="001C7717"/>
    <w:rsid w:val="001F30BC"/>
    <w:rsid w:val="00200E4A"/>
    <w:rsid w:val="002078B6"/>
    <w:rsid w:val="00231499"/>
    <w:rsid w:val="00231AAC"/>
    <w:rsid w:val="00241429"/>
    <w:rsid w:val="00254565"/>
    <w:rsid w:val="002631AA"/>
    <w:rsid w:val="0029349C"/>
    <w:rsid w:val="002E559F"/>
    <w:rsid w:val="002F395D"/>
    <w:rsid w:val="003211A9"/>
    <w:rsid w:val="00360FE7"/>
    <w:rsid w:val="003649D3"/>
    <w:rsid w:val="00385F76"/>
    <w:rsid w:val="0039705D"/>
    <w:rsid w:val="003A1902"/>
    <w:rsid w:val="003C5F2D"/>
    <w:rsid w:val="00450404"/>
    <w:rsid w:val="00452035"/>
    <w:rsid w:val="004552C2"/>
    <w:rsid w:val="004707A2"/>
    <w:rsid w:val="004834CC"/>
    <w:rsid w:val="004A616B"/>
    <w:rsid w:val="004F5CA7"/>
    <w:rsid w:val="005266D0"/>
    <w:rsid w:val="00533EB8"/>
    <w:rsid w:val="00552051"/>
    <w:rsid w:val="005648D3"/>
    <w:rsid w:val="005862C5"/>
    <w:rsid w:val="0059300C"/>
    <w:rsid w:val="005B52F8"/>
    <w:rsid w:val="005C1638"/>
    <w:rsid w:val="005C427E"/>
    <w:rsid w:val="005C50CD"/>
    <w:rsid w:val="005F288B"/>
    <w:rsid w:val="00601F49"/>
    <w:rsid w:val="00632C13"/>
    <w:rsid w:val="006340B1"/>
    <w:rsid w:val="006429E5"/>
    <w:rsid w:val="00644D44"/>
    <w:rsid w:val="006464D2"/>
    <w:rsid w:val="006B01BC"/>
    <w:rsid w:val="006B19A6"/>
    <w:rsid w:val="006C6F0B"/>
    <w:rsid w:val="006E0B5A"/>
    <w:rsid w:val="006E2931"/>
    <w:rsid w:val="006E78F3"/>
    <w:rsid w:val="00713344"/>
    <w:rsid w:val="0072482F"/>
    <w:rsid w:val="007475FC"/>
    <w:rsid w:val="00753B4D"/>
    <w:rsid w:val="00761ECE"/>
    <w:rsid w:val="00764E10"/>
    <w:rsid w:val="00772832"/>
    <w:rsid w:val="007732CC"/>
    <w:rsid w:val="007A07F8"/>
    <w:rsid w:val="007A0D81"/>
    <w:rsid w:val="007A64A3"/>
    <w:rsid w:val="007B20FA"/>
    <w:rsid w:val="007E7717"/>
    <w:rsid w:val="007F02E4"/>
    <w:rsid w:val="008745F6"/>
    <w:rsid w:val="00880345"/>
    <w:rsid w:val="0089001F"/>
    <w:rsid w:val="008B1C10"/>
    <w:rsid w:val="008B799F"/>
    <w:rsid w:val="008D18F4"/>
    <w:rsid w:val="008D2E50"/>
    <w:rsid w:val="008E2C10"/>
    <w:rsid w:val="008F1770"/>
    <w:rsid w:val="008F17F1"/>
    <w:rsid w:val="008F2C9C"/>
    <w:rsid w:val="00906F1B"/>
    <w:rsid w:val="00922ECE"/>
    <w:rsid w:val="0093545C"/>
    <w:rsid w:val="009437F7"/>
    <w:rsid w:val="009533E7"/>
    <w:rsid w:val="0095433D"/>
    <w:rsid w:val="009630E0"/>
    <w:rsid w:val="00972A51"/>
    <w:rsid w:val="00992057"/>
    <w:rsid w:val="00995CEE"/>
    <w:rsid w:val="009A5BE5"/>
    <w:rsid w:val="009B220C"/>
    <w:rsid w:val="009C5DB8"/>
    <w:rsid w:val="009E134F"/>
    <w:rsid w:val="00A033A3"/>
    <w:rsid w:val="00A10F79"/>
    <w:rsid w:val="00A213FA"/>
    <w:rsid w:val="00A76832"/>
    <w:rsid w:val="00A85226"/>
    <w:rsid w:val="00A91E00"/>
    <w:rsid w:val="00A920C6"/>
    <w:rsid w:val="00A96D9C"/>
    <w:rsid w:val="00AD3FC2"/>
    <w:rsid w:val="00AD5A30"/>
    <w:rsid w:val="00AD5C6D"/>
    <w:rsid w:val="00B0065A"/>
    <w:rsid w:val="00B01728"/>
    <w:rsid w:val="00B11B6F"/>
    <w:rsid w:val="00B40553"/>
    <w:rsid w:val="00B71CD2"/>
    <w:rsid w:val="00B76ACD"/>
    <w:rsid w:val="00B80E55"/>
    <w:rsid w:val="00BA0D9F"/>
    <w:rsid w:val="00BF1AC2"/>
    <w:rsid w:val="00C17558"/>
    <w:rsid w:val="00C677B5"/>
    <w:rsid w:val="00CA7928"/>
    <w:rsid w:val="00CC0F75"/>
    <w:rsid w:val="00CE323E"/>
    <w:rsid w:val="00CE6D4D"/>
    <w:rsid w:val="00D015FC"/>
    <w:rsid w:val="00D2314A"/>
    <w:rsid w:val="00D25228"/>
    <w:rsid w:val="00D3138F"/>
    <w:rsid w:val="00D40B96"/>
    <w:rsid w:val="00D41F5D"/>
    <w:rsid w:val="00D545DE"/>
    <w:rsid w:val="00D57B05"/>
    <w:rsid w:val="00E133AD"/>
    <w:rsid w:val="00E5667C"/>
    <w:rsid w:val="00EA3165"/>
    <w:rsid w:val="00EA56AD"/>
    <w:rsid w:val="00EA6723"/>
    <w:rsid w:val="00EE45E1"/>
    <w:rsid w:val="00EF3355"/>
    <w:rsid w:val="00EF6F1B"/>
    <w:rsid w:val="00F25696"/>
    <w:rsid w:val="00F256DD"/>
    <w:rsid w:val="00F25FDC"/>
    <w:rsid w:val="00F35ADE"/>
    <w:rsid w:val="00F54FD7"/>
    <w:rsid w:val="00F7298D"/>
    <w:rsid w:val="00F73C06"/>
    <w:rsid w:val="00F8432F"/>
    <w:rsid w:val="00FD2F08"/>
    <w:rsid w:val="00FE1B20"/>
    <w:rsid w:val="00FE5D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64F594-BADA-445E-963B-AE337C4AC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40B1"/>
    <w:pPr>
      <w:spacing w:after="0" w:line="240" w:lineRule="auto"/>
    </w:pPr>
    <w:rPr>
      <w:rFonts w:ascii="Times New Roman" w:eastAsia="Times New Roman" w:hAnsi="Times New Roman" w:cs="Times New Roman"/>
      <w:sz w:val="24"/>
      <w:szCs w:val="20"/>
      <w:lang w:eastAsia="ru-RU"/>
    </w:rPr>
  </w:style>
  <w:style w:type="paragraph" w:styleId="1">
    <w:name w:val="heading 1"/>
    <w:basedOn w:val="a"/>
    <w:next w:val="a"/>
    <w:link w:val="10"/>
    <w:uiPriority w:val="99"/>
    <w:qFormat/>
    <w:rsid w:val="008F17F1"/>
    <w:pPr>
      <w:autoSpaceDE w:val="0"/>
      <w:autoSpaceDN w:val="0"/>
      <w:adjustRightInd w:val="0"/>
      <w:spacing w:before="108" w:after="108"/>
      <w:jc w:val="center"/>
      <w:outlineLvl w:val="0"/>
    </w:pPr>
    <w:rPr>
      <w:rFonts w:ascii="Arial" w:eastAsiaTheme="minorHAnsi" w:hAnsi="Arial" w:cs="Arial"/>
      <w:b/>
      <w:bCs/>
      <w:color w:val="26282F"/>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4552C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4552C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552C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4552C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552C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4552C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552C2"/>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552C2"/>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FR2">
    <w:name w:val="FR2"/>
    <w:rsid w:val="006340B1"/>
    <w:pPr>
      <w:spacing w:after="0" w:line="260" w:lineRule="auto"/>
      <w:ind w:firstLine="820"/>
      <w:jc w:val="both"/>
    </w:pPr>
    <w:rPr>
      <w:rFonts w:ascii="Times New Roman" w:eastAsia="Times New Roman" w:hAnsi="Times New Roman" w:cs="Times New Roman"/>
      <w:snapToGrid w:val="0"/>
      <w:sz w:val="28"/>
      <w:szCs w:val="20"/>
      <w:lang w:eastAsia="ru-RU"/>
    </w:rPr>
  </w:style>
  <w:style w:type="character" w:customStyle="1" w:styleId="10">
    <w:name w:val="Заголовок 1 Знак"/>
    <w:basedOn w:val="a0"/>
    <w:link w:val="1"/>
    <w:uiPriority w:val="99"/>
    <w:rsid w:val="008F17F1"/>
    <w:rPr>
      <w:rFonts w:ascii="Arial" w:hAnsi="Arial" w:cs="Arial"/>
      <w:b/>
      <w:bCs/>
      <w:color w:val="26282F"/>
      <w:sz w:val="24"/>
      <w:szCs w:val="24"/>
    </w:rPr>
  </w:style>
  <w:style w:type="character" w:customStyle="1" w:styleId="a3">
    <w:name w:val="Гипертекстовая ссылка"/>
    <w:basedOn w:val="a0"/>
    <w:uiPriority w:val="99"/>
    <w:rsid w:val="008F17F1"/>
    <w:rPr>
      <w:color w:val="106BBE"/>
    </w:rPr>
  </w:style>
  <w:style w:type="paragraph" w:customStyle="1" w:styleId="11">
    <w:name w:val="Знак1"/>
    <w:basedOn w:val="a"/>
    <w:rsid w:val="004707A2"/>
    <w:pPr>
      <w:spacing w:before="100" w:beforeAutospacing="1" w:after="100" w:afterAutospacing="1"/>
    </w:pPr>
    <w:rPr>
      <w:rFonts w:ascii="Tahoma" w:hAnsi="Tahoma"/>
      <w:sz w:val="20"/>
      <w:lang w:val="en-US" w:eastAsia="en-US"/>
    </w:rPr>
  </w:style>
  <w:style w:type="paragraph" w:styleId="a4">
    <w:name w:val="Balloon Text"/>
    <w:basedOn w:val="a"/>
    <w:link w:val="a5"/>
    <w:uiPriority w:val="99"/>
    <w:semiHidden/>
    <w:unhideWhenUsed/>
    <w:rsid w:val="00772832"/>
    <w:rPr>
      <w:rFonts w:ascii="Segoe UI" w:hAnsi="Segoe UI" w:cs="Segoe UI"/>
      <w:sz w:val="18"/>
      <w:szCs w:val="18"/>
    </w:rPr>
  </w:style>
  <w:style w:type="character" w:customStyle="1" w:styleId="a5">
    <w:name w:val="Текст выноски Знак"/>
    <w:basedOn w:val="a0"/>
    <w:link w:val="a4"/>
    <w:uiPriority w:val="99"/>
    <w:semiHidden/>
    <w:rsid w:val="00772832"/>
    <w:rPr>
      <w:rFonts w:ascii="Segoe UI" w:eastAsia="Times New Roman" w:hAnsi="Segoe UI" w:cs="Segoe UI"/>
      <w:sz w:val="18"/>
      <w:szCs w:val="18"/>
      <w:lang w:eastAsia="ru-RU"/>
    </w:rPr>
  </w:style>
  <w:style w:type="paragraph" w:styleId="a6">
    <w:name w:val="Body Text"/>
    <w:aliases w:val="Список 1,Body Text Char,Основной текст Знак Знак Знак, Знак Знак Знак,Знак Знак Знак,Основной текст Знак1,Основной текст Знак Знак Знак Знак,Основной текст Знак Знак, Знак Знак Знак Знак,Основной текст Знак1 Знак"/>
    <w:basedOn w:val="a"/>
    <w:link w:val="a7"/>
    <w:rsid w:val="005266D0"/>
    <w:pPr>
      <w:jc w:val="both"/>
    </w:pPr>
    <w:rPr>
      <w:szCs w:val="24"/>
    </w:rPr>
  </w:style>
  <w:style w:type="character" w:customStyle="1" w:styleId="a7">
    <w:name w:val="Основной текст Знак"/>
    <w:aliases w:val="Список 1 Знак,Body Text Char Знак,Основной текст Знак Знак Знак Знак1, Знак Знак Знак Знак1,Знак Знак Знак Знак,Основной текст Знак1 Знак1,Основной текст Знак Знак Знак Знак Знак,Основной текст Знак Знак Знак1"/>
    <w:basedOn w:val="a0"/>
    <w:link w:val="a6"/>
    <w:rsid w:val="005266D0"/>
    <w:rPr>
      <w:rFonts w:ascii="Times New Roman" w:eastAsia="Times New Roman" w:hAnsi="Times New Roman" w:cs="Times New Roman"/>
      <w:sz w:val="24"/>
      <w:szCs w:val="24"/>
      <w:lang w:eastAsia="ru-RU"/>
    </w:rPr>
  </w:style>
  <w:style w:type="table" w:styleId="a8">
    <w:name w:val="Table Grid"/>
    <w:basedOn w:val="a1"/>
    <w:uiPriority w:val="59"/>
    <w:rsid w:val="005266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9pt0pt">
    <w:name w:val="Основной текст + 9 pt;Интервал 0 pt"/>
    <w:rsid w:val="005266D0"/>
    <w:rPr>
      <w:rFonts w:ascii="Times New Roman" w:eastAsia="Times New Roman" w:hAnsi="Times New Roman" w:cs="Times New Roman"/>
      <w:color w:val="000000"/>
      <w:spacing w:val="0"/>
      <w:w w:val="100"/>
      <w:position w:val="0"/>
      <w:sz w:val="18"/>
      <w:szCs w:val="18"/>
      <w:shd w:val="clear" w:color="auto" w:fill="FFFFFF"/>
      <w:lang w:val="ru-RU"/>
    </w:rPr>
  </w:style>
  <w:style w:type="character" w:customStyle="1" w:styleId="9pt-1pt">
    <w:name w:val="Основной текст + 9 pt;Курсив;Интервал -1 pt"/>
    <w:rsid w:val="005266D0"/>
    <w:rPr>
      <w:rFonts w:ascii="Times New Roman" w:eastAsia="Times New Roman" w:hAnsi="Times New Roman" w:cs="Times New Roman"/>
      <w:i/>
      <w:iCs/>
      <w:color w:val="000000"/>
      <w:spacing w:val="-20"/>
      <w:w w:val="100"/>
      <w:position w:val="0"/>
      <w:sz w:val="18"/>
      <w:szCs w:val="18"/>
      <w:shd w:val="clear" w:color="auto" w:fill="FFFFFF"/>
      <w:lang w:val="en-US"/>
    </w:rPr>
  </w:style>
  <w:style w:type="paragraph" w:customStyle="1" w:styleId="3">
    <w:name w:val="Основной текст3"/>
    <w:basedOn w:val="a"/>
    <w:rsid w:val="005266D0"/>
    <w:pPr>
      <w:widowControl w:val="0"/>
      <w:shd w:val="clear" w:color="auto" w:fill="FFFFFF"/>
      <w:spacing w:line="197" w:lineRule="exact"/>
      <w:jc w:val="center"/>
    </w:pPr>
    <w:rPr>
      <w:spacing w:val="-10"/>
      <w:sz w:val="21"/>
      <w:szCs w:val="21"/>
      <w:lang w:eastAsia="en-US"/>
    </w:rPr>
  </w:style>
  <w:style w:type="paragraph" w:customStyle="1" w:styleId="a9">
    <w:name w:val="Обычный + по ширине"/>
    <w:basedOn w:val="a"/>
    <w:rsid w:val="006464D2"/>
    <w:pPr>
      <w:jc w:val="both"/>
    </w:pPr>
    <w:rPr>
      <w:szCs w:val="24"/>
    </w:rPr>
  </w:style>
  <w:style w:type="character" w:styleId="aa">
    <w:name w:val="Hyperlink"/>
    <w:basedOn w:val="a0"/>
    <w:uiPriority w:val="99"/>
    <w:unhideWhenUsed/>
    <w:rsid w:val="00880345"/>
    <w:rPr>
      <w:color w:val="0563C1" w:themeColor="hyperlink"/>
      <w:u w:val="single"/>
    </w:rPr>
  </w:style>
  <w:style w:type="paragraph" w:styleId="ab">
    <w:name w:val="List Paragraph"/>
    <w:aliases w:val="UL,Абзац маркированнный,Table-Normal,RSHB_Table-Normal,Предусловия,1. Абзац списка,Нумерованный список_ФТ,Булет 1,Bullet Number,Нумерованый список,lp11,List Paragraph11,Bullet 1,Use Case List Paragra,Bullet List,FooterText,List Paragraph1"/>
    <w:basedOn w:val="a"/>
    <w:link w:val="ac"/>
    <w:uiPriority w:val="34"/>
    <w:qFormat/>
    <w:rsid w:val="008D2E50"/>
    <w:pPr>
      <w:spacing w:line="288" w:lineRule="auto"/>
      <w:ind w:left="720" w:firstLine="567"/>
      <w:contextualSpacing/>
      <w:jc w:val="both"/>
    </w:pPr>
    <w:rPr>
      <w:sz w:val="28"/>
      <w:szCs w:val="28"/>
    </w:rPr>
  </w:style>
  <w:style w:type="character" w:customStyle="1" w:styleId="ac">
    <w:name w:val="Абзац списка Знак"/>
    <w:aliases w:val="UL Знак,Абзац маркированнный Знак,Table-Normal Знак,RSHB_Table-Normal Знак,Предусловия Знак,1. Абзац списка Знак,Нумерованный список_ФТ Знак,Булет 1 Знак,Bullet Number Знак,Нумерованый список Знак,lp11 Знак,List Paragraph11 Знак"/>
    <w:link w:val="ab"/>
    <w:uiPriority w:val="34"/>
    <w:rsid w:val="008D2E50"/>
    <w:rPr>
      <w:rFonts w:ascii="Times New Roman" w:eastAsia="Times New Roman" w:hAnsi="Times New Roman" w:cs="Times New Roman"/>
      <w:sz w:val="28"/>
      <w:szCs w:val="28"/>
      <w:lang w:eastAsia="ru-RU"/>
    </w:rPr>
  </w:style>
  <w:style w:type="paragraph" w:styleId="ad">
    <w:name w:val="Body Text Indent"/>
    <w:basedOn w:val="a"/>
    <w:link w:val="ae"/>
    <w:uiPriority w:val="99"/>
    <w:semiHidden/>
    <w:unhideWhenUsed/>
    <w:rsid w:val="006E78F3"/>
    <w:pPr>
      <w:spacing w:after="120"/>
      <w:ind w:left="283"/>
    </w:pPr>
  </w:style>
  <w:style w:type="character" w:customStyle="1" w:styleId="ae">
    <w:name w:val="Основной текст с отступом Знак"/>
    <w:basedOn w:val="a0"/>
    <w:link w:val="ad"/>
    <w:uiPriority w:val="99"/>
    <w:semiHidden/>
    <w:rsid w:val="006E78F3"/>
    <w:rPr>
      <w:rFonts w:ascii="Times New Roman" w:eastAsia="Times New Roman" w:hAnsi="Times New Roman" w:cs="Times New Roman"/>
      <w:sz w:val="24"/>
      <w:szCs w:val="20"/>
      <w:lang w:eastAsia="ru-RU"/>
    </w:rPr>
  </w:style>
  <w:style w:type="paragraph" w:customStyle="1" w:styleId="af">
    <w:name w:val="_обычный"/>
    <w:basedOn w:val="a"/>
    <w:link w:val="af0"/>
    <w:rsid w:val="006E78F3"/>
    <w:pPr>
      <w:overflowPunct w:val="0"/>
      <w:autoSpaceDE w:val="0"/>
      <w:autoSpaceDN w:val="0"/>
      <w:adjustRightInd w:val="0"/>
      <w:spacing w:before="60"/>
      <w:jc w:val="both"/>
      <w:textAlignment w:val="baseline"/>
    </w:pPr>
  </w:style>
  <w:style w:type="character" w:customStyle="1" w:styleId="af0">
    <w:name w:val="_обычный Знак"/>
    <w:link w:val="af"/>
    <w:rsid w:val="006E78F3"/>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6E78F3"/>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1300523">
      <w:bodyDiv w:val="1"/>
      <w:marLeft w:val="0"/>
      <w:marRight w:val="0"/>
      <w:marTop w:val="0"/>
      <w:marBottom w:val="0"/>
      <w:divBdr>
        <w:top w:val="none" w:sz="0" w:space="0" w:color="auto"/>
        <w:left w:val="none" w:sz="0" w:space="0" w:color="auto"/>
        <w:bottom w:val="none" w:sz="0" w:space="0" w:color="auto"/>
        <w:right w:val="none" w:sz="0" w:space="0" w:color="auto"/>
      </w:divBdr>
    </w:div>
    <w:div w:id="726683727">
      <w:bodyDiv w:val="1"/>
      <w:marLeft w:val="0"/>
      <w:marRight w:val="0"/>
      <w:marTop w:val="0"/>
      <w:marBottom w:val="0"/>
      <w:divBdr>
        <w:top w:val="none" w:sz="0" w:space="0" w:color="auto"/>
        <w:left w:val="none" w:sz="0" w:space="0" w:color="auto"/>
        <w:bottom w:val="none" w:sz="0" w:space="0" w:color="auto"/>
        <w:right w:val="none" w:sz="0" w:space="0" w:color="auto"/>
      </w:divBdr>
    </w:div>
    <w:div w:id="1240863684">
      <w:bodyDiv w:val="1"/>
      <w:marLeft w:val="0"/>
      <w:marRight w:val="0"/>
      <w:marTop w:val="0"/>
      <w:marBottom w:val="0"/>
      <w:divBdr>
        <w:top w:val="none" w:sz="0" w:space="0" w:color="auto"/>
        <w:left w:val="none" w:sz="0" w:space="0" w:color="auto"/>
        <w:bottom w:val="none" w:sz="0" w:space="0" w:color="auto"/>
        <w:right w:val="none" w:sz="0" w:space="0" w:color="auto"/>
      </w:divBdr>
    </w:div>
    <w:div w:id="1646544799">
      <w:bodyDiv w:val="1"/>
      <w:marLeft w:val="0"/>
      <w:marRight w:val="0"/>
      <w:marTop w:val="0"/>
      <w:marBottom w:val="0"/>
      <w:divBdr>
        <w:top w:val="none" w:sz="0" w:space="0" w:color="auto"/>
        <w:left w:val="none" w:sz="0" w:space="0" w:color="auto"/>
        <w:bottom w:val="none" w:sz="0" w:space="0" w:color="auto"/>
        <w:right w:val="none" w:sz="0" w:space="0" w:color="auto"/>
      </w:divBdr>
    </w:div>
    <w:div w:id="1771701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mobileonline.garant.ru/document/redirect/10164072/1025"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E682B5-3532-4814-9B81-626DABB48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307</TotalTime>
  <Pages>16</Pages>
  <Words>6701</Words>
  <Characters>38200</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Шаймарданов Тимур</dc:creator>
  <cp:keywords/>
  <dc:description/>
  <cp:lastModifiedBy>Ибрагимова Елена Юрьевна</cp:lastModifiedBy>
  <cp:revision>32</cp:revision>
  <cp:lastPrinted>2025-10-01T10:06:00Z</cp:lastPrinted>
  <dcterms:created xsi:type="dcterms:W3CDTF">2024-12-20T08:46:00Z</dcterms:created>
  <dcterms:modified xsi:type="dcterms:W3CDTF">2026-06-09T09:51:00Z</dcterms:modified>
</cp:coreProperties>
</file>