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5F3B06" w:rsidP="00BE12A3">
      <w:pPr>
        <w:jc w:val="center"/>
      </w:pPr>
      <w:r>
        <w:rPr>
          <w:b/>
        </w:rPr>
        <w:t xml:space="preserve">ПРОЕКТ </w:t>
      </w:r>
      <w:r w:rsidR="00BE12A3" w:rsidRPr="004F0647">
        <w:rPr>
          <w:b/>
        </w:rPr>
        <w:t>КОНТРАКТ</w:t>
      </w:r>
      <w:r>
        <w:rPr>
          <w:b/>
        </w:rPr>
        <w:t>А</w:t>
      </w:r>
      <w:r w:rsidR="00BE12A3" w:rsidRPr="004F0647">
        <w:rPr>
          <w:b/>
        </w:rPr>
        <w:t xml:space="preserve"> № </w:t>
      </w:r>
      <w:r w:rsidR="00A53704">
        <w:t>_______</w:t>
      </w:r>
    </w:p>
    <w:p w:rsidR="00BE12A3" w:rsidRDefault="00BE12A3" w:rsidP="00BE12A3">
      <w:pPr>
        <w:jc w:val="center"/>
        <w:rPr>
          <w:b/>
        </w:rPr>
      </w:pPr>
    </w:p>
    <w:p w:rsidR="00BE12A3" w:rsidRPr="004F0647" w:rsidRDefault="00BE12A3" w:rsidP="00BE12A3">
      <w:pPr>
        <w:jc w:val="both"/>
      </w:pPr>
      <w:r w:rsidRPr="004F0647">
        <w:t xml:space="preserve">Санкт- Петербург                                                              </w:t>
      </w:r>
      <w:r w:rsidR="005F3B06">
        <w:t xml:space="preserve"> </w:t>
      </w:r>
      <w:r>
        <w:t xml:space="preserve">             </w:t>
      </w:r>
      <w:r w:rsidRPr="004F0647">
        <w:t xml:space="preserve">      </w:t>
      </w:r>
      <w:r w:rsidR="000C2BCE">
        <w:t>от</w:t>
      </w:r>
      <w:r w:rsidR="000C2BCE" w:rsidRPr="000C2BCE">
        <w:t xml:space="preserve"> «</w:t>
      </w:r>
      <w:r w:rsidR="000C2BCE" w:rsidRPr="00274F4C">
        <w:t>___</w:t>
      </w:r>
      <w:r w:rsidR="000C2BCE" w:rsidRPr="000C2BCE">
        <w:t>»</w:t>
      </w:r>
      <w:r w:rsidR="000C2BCE" w:rsidRPr="00274F4C">
        <w:t>_________</w:t>
      </w:r>
      <w:r w:rsidR="009D21DC">
        <w:t>202</w:t>
      </w:r>
      <w:r w:rsidR="009C7165">
        <w:t>6</w:t>
      </w:r>
      <w:r w:rsidR="000C2BCE" w:rsidRPr="004D6B6B">
        <w:t>г</w:t>
      </w:r>
      <w:r w:rsidR="000C2BCE" w:rsidRPr="000C2BCE">
        <w:t>.</w:t>
      </w:r>
    </w:p>
    <w:p w:rsidR="00BE12A3" w:rsidRDefault="00BE12A3" w:rsidP="00BE12A3">
      <w:pPr>
        <w:jc w:val="both"/>
      </w:pPr>
    </w:p>
    <w:p w:rsidR="001266BC" w:rsidRPr="0063127E" w:rsidRDefault="00165A86" w:rsidP="000A781C">
      <w:pPr>
        <w:ind w:firstLine="708"/>
        <w:jc w:val="both"/>
      </w:pPr>
      <w:r w:rsidRPr="0063127E">
        <w:t xml:space="preserve">Управление ветеринарии Санкт-Петербурга, именуемое в дальнейшем «Заказчик», </w:t>
      </w:r>
      <w:r w:rsidR="0070558C" w:rsidRPr="0063127E">
        <w:br/>
      </w:r>
      <w:r w:rsidRPr="0063127E">
        <w:t xml:space="preserve">в лице начальника Андреева Ю.А., действующего на основании Положения об Управлении ветеринарии Санкт-Петербурга, утвержденного постановлением Правительства </w:t>
      </w:r>
      <w:r w:rsidRPr="0063127E">
        <w:br/>
        <w:t xml:space="preserve">Санкт-Петербурга от 28.04.2004 № 653, с одной стороны, </w:t>
      </w:r>
      <w:r w:rsidR="001266BC" w:rsidRPr="0063127E">
        <w:t xml:space="preserve">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w:t>
      </w:r>
      <w:r w:rsidR="00937B37" w:rsidRPr="0063127E">
        <w:t xml:space="preserve">настоящий государственный </w:t>
      </w:r>
      <w:r w:rsidR="000A781C" w:rsidRPr="0063127E">
        <w:t>к</w:t>
      </w:r>
      <w:r w:rsidR="001266BC" w:rsidRPr="0063127E">
        <w:t>онтракт</w:t>
      </w:r>
      <w:r w:rsidR="00937B37" w:rsidRPr="0063127E">
        <w:t xml:space="preserve"> (далее – Контракт)</w:t>
      </w:r>
      <w:r w:rsidR="001266BC" w:rsidRPr="0063127E">
        <w:t xml:space="preserve"> о нижеследующем</w:t>
      </w:r>
      <w:r w:rsidR="000A781C" w:rsidRPr="0063127E">
        <w:t xml:space="preserve"> </w:t>
      </w:r>
    </w:p>
    <w:p w:rsidR="00BE12A3" w:rsidRPr="0063127E" w:rsidRDefault="00BE12A3" w:rsidP="00BE12A3">
      <w:pPr>
        <w:jc w:val="both"/>
      </w:pPr>
    </w:p>
    <w:p w:rsidR="00BE12A3" w:rsidRPr="0063127E" w:rsidRDefault="00BE12A3" w:rsidP="00BE12A3">
      <w:pPr>
        <w:jc w:val="center"/>
        <w:rPr>
          <w:b/>
        </w:rPr>
      </w:pPr>
      <w:r w:rsidRPr="0063127E">
        <w:rPr>
          <w:b/>
        </w:rPr>
        <w:t>1. Предмет контракта</w:t>
      </w:r>
    </w:p>
    <w:p w:rsidR="00BE12A3" w:rsidRPr="0063127E" w:rsidRDefault="00BE12A3" w:rsidP="00BE12A3">
      <w:pPr>
        <w:ind w:firstLine="708"/>
        <w:jc w:val="both"/>
      </w:pPr>
      <w:r w:rsidRPr="0063127E">
        <w:t xml:space="preserve">1.1. Поставщик обязуется передать Заказчику </w:t>
      </w:r>
      <w:r w:rsidR="004A5FF1">
        <w:t>офисное</w:t>
      </w:r>
      <w:r w:rsidR="000A781C" w:rsidRPr="0063127E">
        <w:t xml:space="preserve"> кресл</w:t>
      </w:r>
      <w:r w:rsidR="004A5FF1">
        <w:t>о (для руководителя)</w:t>
      </w:r>
      <w:r w:rsidR="000A781C" w:rsidRPr="0063127E">
        <w:t xml:space="preserve"> для </w:t>
      </w:r>
      <w:r w:rsidR="004A5FF1">
        <w:t>У</w:t>
      </w:r>
      <w:r w:rsidR="000A781C" w:rsidRPr="0063127E">
        <w:t>правления ветеринарии Санкт-Петербурга в 2026 году в ассор</w:t>
      </w:r>
      <w:r w:rsidR="004A5FF1">
        <w:t xml:space="preserve">тименте и количестве, указанных </w:t>
      </w:r>
      <w:r w:rsidR="000A781C" w:rsidRPr="0063127E">
        <w:t xml:space="preserve">в Спецификации </w:t>
      </w:r>
      <w:r w:rsidRPr="0063127E">
        <w:t>(</w:t>
      </w:r>
      <w:r w:rsidR="00542A4A" w:rsidRPr="0063127E">
        <w:t>п</w:t>
      </w:r>
      <w:r w:rsidRPr="0063127E">
        <w:t>риложение № 1 к Контракту)</w:t>
      </w:r>
      <w:r w:rsidR="00B34042" w:rsidRPr="0063127E">
        <w:t xml:space="preserve"> (далее – Товар)</w:t>
      </w:r>
      <w:r w:rsidRPr="0063127E">
        <w:t xml:space="preserve">, являющейся неотъемлемой частью Контракта, на условиях, установленных настоящим Контрактом, </w:t>
      </w:r>
      <w:r w:rsidR="00B34042" w:rsidRPr="0063127E">
        <w:br/>
      </w:r>
      <w:r w:rsidRPr="0063127E">
        <w:t xml:space="preserve">а Заказчик обязуется принять Товар надлежащего качества и оплатить его в порядке </w:t>
      </w:r>
      <w:r w:rsidR="00B34042" w:rsidRPr="0063127E">
        <w:br/>
      </w:r>
      <w:r w:rsidRPr="0063127E">
        <w:t>и на условиях, предусмотренных настоящим Контрактом.</w:t>
      </w:r>
    </w:p>
    <w:p w:rsidR="00BE12A3" w:rsidRPr="0063127E" w:rsidRDefault="00BE12A3" w:rsidP="00BE12A3">
      <w:pPr>
        <w:jc w:val="both"/>
      </w:pPr>
      <w:r w:rsidRPr="0063127E">
        <w:t xml:space="preserve">Идентификационный код закупки </w:t>
      </w:r>
      <w:r w:rsidR="008B5837" w:rsidRPr="0063127E">
        <w:t>_________________________</w:t>
      </w:r>
      <w:r w:rsidRPr="0063127E">
        <w:t>.</w:t>
      </w:r>
    </w:p>
    <w:p w:rsidR="00BF06B0" w:rsidRPr="0063127E" w:rsidRDefault="00542A4A" w:rsidP="00BF06B0">
      <w:pPr>
        <w:ind w:firstLine="708"/>
        <w:jc w:val="both"/>
      </w:pPr>
      <w:r w:rsidRPr="0063127E">
        <w:t>1.2</w:t>
      </w:r>
      <w:r w:rsidR="00BF06B0" w:rsidRPr="0063127E">
        <w:t xml:space="preserve"> Требования к качеству Товара, комплектности, таре, упаковке, маркировке содержатся в Техническом задании, являющемся неотъемлемой частью настоящего Контракта (</w:t>
      </w:r>
      <w:r w:rsidRPr="0063127E">
        <w:t>п</w:t>
      </w:r>
      <w:r w:rsidR="00BF06B0" w:rsidRPr="0063127E">
        <w:t xml:space="preserve">риложение № 2 к Контракту). </w:t>
      </w:r>
    </w:p>
    <w:p w:rsidR="00BE12A3" w:rsidRPr="0063127E" w:rsidRDefault="00BE12A3" w:rsidP="00BE12A3">
      <w:pPr>
        <w:jc w:val="both"/>
      </w:pPr>
    </w:p>
    <w:p w:rsidR="00BE12A3" w:rsidRPr="0063127E" w:rsidRDefault="00BE12A3" w:rsidP="00BE12A3">
      <w:pPr>
        <w:jc w:val="center"/>
        <w:rPr>
          <w:b/>
        </w:rPr>
      </w:pPr>
      <w:r w:rsidRPr="0063127E">
        <w:rPr>
          <w:b/>
        </w:rPr>
        <w:t>2. Цена Контракта и порядок расчетов</w:t>
      </w:r>
    </w:p>
    <w:p w:rsidR="00B34042" w:rsidRPr="0063127E" w:rsidRDefault="00BE12A3" w:rsidP="00B34042">
      <w:pPr>
        <w:ind w:firstLine="708"/>
        <w:jc w:val="both"/>
      </w:pPr>
      <w:r w:rsidRPr="0063127E">
        <w:t xml:space="preserve">2.1. </w:t>
      </w:r>
      <w:r w:rsidR="001266BC" w:rsidRPr="0063127E">
        <w:t>Цена контракта составляет ____ рублей ____копеек</w:t>
      </w:r>
      <w:r w:rsidR="00B34042" w:rsidRPr="0063127E">
        <w:t>,</w:t>
      </w:r>
      <w:r w:rsidR="001266BC" w:rsidRPr="0063127E">
        <w:t xml:space="preserve"> </w:t>
      </w:r>
      <w:r w:rsidR="00B34042" w:rsidRPr="0063127E">
        <w:t xml:space="preserve">НДС не облагается </w:t>
      </w:r>
      <w:r w:rsidR="00B34042" w:rsidRPr="0063127E">
        <w:br/>
        <w:t>на основании п.2 ч.2 ст. 346.11 Налогово</w:t>
      </w:r>
      <w:r w:rsidR="0063127E" w:rsidRPr="0063127E">
        <w:t>го кодекса Российской Федерации/НДС в соответствии с налоговым законодательством Российской Федерации</w:t>
      </w:r>
      <w:r w:rsidR="00B34042" w:rsidRPr="0063127E">
        <w:br/>
        <w:t>и определена в Спецификации (приложение № 1 к Контракту), являющейся неотъемлемой частью Контракта.</w:t>
      </w:r>
    </w:p>
    <w:p w:rsidR="00F0346D" w:rsidRPr="0063127E" w:rsidRDefault="00F0346D" w:rsidP="00BE12A3">
      <w:pPr>
        <w:ind w:firstLine="708"/>
        <w:jc w:val="both"/>
      </w:pPr>
      <w:r w:rsidRPr="0063127E">
        <w:t xml:space="preserve">Источник финансирования: бюджет Санкт-Петербурга на 2026 год. Оплата услуг осуществляется за счет средств целевой статьи 9950000090, код раздела/подраздела 0412, код вида расходов 244, в соответствии с Законом Санкт-Петербурга от 28.11.2025 </w:t>
      </w:r>
      <w:r w:rsidRPr="0063127E">
        <w:br/>
        <w:t>№ 659-124 «О бюджете Санкт-Петербурга на 2026 год и на плановый период 2027 и 2028 годов».</w:t>
      </w:r>
    </w:p>
    <w:p w:rsidR="00BE12A3" w:rsidRPr="004F0647" w:rsidRDefault="00BE12A3" w:rsidP="00BE12A3">
      <w:pPr>
        <w:ind w:firstLine="708"/>
        <w:jc w:val="both"/>
      </w:pPr>
      <w:r w:rsidRPr="0063127E">
        <w:t>2.2. Цена контракта является твердой и определяется на весь срок исполнения контракта. Цена контракта включает в себя расходы, связанные</w:t>
      </w:r>
      <w:r w:rsidRPr="004F0647">
        <w:t xml:space="preserve"> с поставкой Товара (стоимость упаковки, стоимость Товара, погрузо-разгрузочные работы, расходы </w:t>
      </w:r>
      <w:r w:rsidR="00127F35">
        <w:br/>
      </w:r>
      <w:r w:rsidRPr="004F0647">
        <w:t>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w:t>
      </w:r>
      <w:r w:rsidR="00127F35">
        <w:br/>
      </w:r>
      <w:r w:rsidRPr="004F0647">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3.</w:t>
      </w:r>
      <w:r w:rsidR="00BF06B0">
        <w:t>1</w:t>
      </w:r>
      <w:r w:rsidRPr="004F0647">
        <w:t>. Поставка Товара осуществляется по адресу, ука</w:t>
      </w:r>
      <w:r w:rsidR="00BF06B0">
        <w:t>занному в Техническом задании (п</w:t>
      </w:r>
      <w:r w:rsidRPr="004F0647">
        <w:t>риложение № 2 к Контракту).</w:t>
      </w:r>
    </w:p>
    <w:p w:rsidR="00BF06B0" w:rsidRDefault="00BF06B0" w:rsidP="00BF06B0">
      <w:pPr>
        <w:ind w:firstLine="708"/>
        <w:jc w:val="both"/>
      </w:pPr>
      <w:r w:rsidRPr="004F0647">
        <w:t>3.</w:t>
      </w:r>
      <w:r>
        <w:t>2</w:t>
      </w:r>
      <w:r w:rsidRPr="004F0647">
        <w:t xml:space="preserve">. Срок поставки Товара указывается в Техническом задании (приложение № 2 </w:t>
      </w:r>
      <w:r>
        <w:br/>
        <w:t>к</w:t>
      </w:r>
      <w:r w:rsidRPr="004F0647">
        <w:t xml:space="preserve"> Контракту).</w:t>
      </w:r>
    </w:p>
    <w:p w:rsidR="00BE12A3" w:rsidRPr="004F0647" w:rsidRDefault="00BE12A3" w:rsidP="00BE12A3">
      <w:pPr>
        <w:ind w:firstLine="708"/>
        <w:jc w:val="both"/>
      </w:pPr>
      <w:r w:rsidRPr="004F0647">
        <w:t>3.</w:t>
      </w:r>
      <w:r w:rsidR="00BF06B0">
        <w:t>3</w:t>
      </w:r>
      <w:r w:rsidRPr="004F0647">
        <w:t xml:space="preserve">. Маркировка и упаковка </w:t>
      </w:r>
      <w:r w:rsidR="00BF06B0">
        <w:t xml:space="preserve">Товара </w:t>
      </w:r>
      <w:r w:rsidRPr="004F0647">
        <w:t>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w:t>
      </w:r>
      <w:r w:rsidR="00BF06B0">
        <w:t>4</w:t>
      </w:r>
      <w:r w:rsidRPr="004F0647">
        <w:t xml:space="preserve">. В день поставки Поставщик одновременно с Товаром должен передать Заказчику сопроводительные документы, относящиеся к Товару, указанные </w:t>
      </w:r>
      <w:r w:rsidR="00542A4A">
        <w:br/>
      </w:r>
      <w:r w:rsidRPr="004F0647">
        <w:t>в Техническом задании (приложение № 2 к Контракту). В случае отсутствия вышеназванных документов Заказчик вправе отказаться от приемки Товара</w:t>
      </w:r>
      <w:r w:rsidR="00451C1D">
        <w:t>,</w:t>
      </w:r>
      <w:r w:rsidRPr="004F0647">
        <w:t xml:space="preserve"> Товар будет считаться не поставленным.</w:t>
      </w:r>
    </w:p>
    <w:p w:rsidR="00BE1A74" w:rsidRDefault="00BE1A74" w:rsidP="00BE12A3">
      <w:pPr>
        <w:jc w:val="center"/>
      </w:pPr>
    </w:p>
    <w:p w:rsidR="00BE12A3" w:rsidRPr="00A96A11" w:rsidRDefault="00BE12A3" w:rsidP="00BE12A3">
      <w:pPr>
        <w:jc w:val="center"/>
        <w:rPr>
          <w:b/>
        </w:rPr>
      </w:pPr>
      <w:r w:rsidRPr="00A96A11">
        <w:rPr>
          <w:b/>
        </w:rPr>
        <w:t>4. Порядок приемки Товара</w:t>
      </w:r>
    </w:p>
    <w:p w:rsidR="00AC7391" w:rsidRPr="00A96A11" w:rsidRDefault="00BE12A3" w:rsidP="00BE12A3">
      <w:pPr>
        <w:ind w:firstLine="708"/>
        <w:jc w:val="both"/>
      </w:pPr>
      <w:r w:rsidRPr="00A96A11">
        <w:t xml:space="preserve">4.1. Приемка </w:t>
      </w:r>
      <w:r w:rsidR="003E3039" w:rsidRPr="00A96A11">
        <w:t xml:space="preserve">постановленного </w:t>
      </w:r>
      <w:r w:rsidRPr="00A96A11">
        <w:t xml:space="preserve">Товара осуществляется Заказчиком </w:t>
      </w:r>
      <w:r w:rsidR="00AC7391" w:rsidRPr="00A96A11">
        <w:t xml:space="preserve">в порядке </w:t>
      </w:r>
      <w:r w:rsidR="003E3039" w:rsidRPr="00A96A11">
        <w:br/>
      </w:r>
      <w:r w:rsidR="00AC7391" w:rsidRPr="00A96A11">
        <w:t xml:space="preserve">и в сроки, установленные в Техническом задании (приложение № 2 к Контракту). </w:t>
      </w:r>
    </w:p>
    <w:p w:rsidR="00BE12A3" w:rsidRPr="00A96A11" w:rsidRDefault="00BE12A3" w:rsidP="00BE12A3">
      <w:pPr>
        <w:ind w:firstLine="708"/>
        <w:jc w:val="both"/>
      </w:pPr>
      <w:r w:rsidRPr="00A96A11">
        <w:t>4.</w:t>
      </w:r>
      <w:r w:rsidR="0037552A" w:rsidRPr="00A96A11">
        <w:t>2</w:t>
      </w:r>
      <w:r w:rsidRPr="00A96A11">
        <w:t>. Для проверки соответствия качества поставленного Товара Заказчик проводит экспертизу. Экспертиза результатов может проводиться Заказчиком своими силами</w:t>
      </w:r>
      <w:r w:rsidR="0037552A" w:rsidRPr="00A96A11">
        <w:br/>
      </w:r>
      <w:r w:rsidRPr="00A96A11">
        <w:t xml:space="preserve"> или к ее проведению могут привлекаться эксперты, экспертные организации.</w:t>
      </w:r>
    </w:p>
    <w:p w:rsidR="00BE12A3" w:rsidRPr="004F0647" w:rsidRDefault="00BE12A3" w:rsidP="00BE12A3">
      <w:pPr>
        <w:ind w:firstLine="708"/>
        <w:jc w:val="both"/>
      </w:pPr>
      <w:r w:rsidRPr="00A96A11">
        <w:t>4.</w:t>
      </w:r>
      <w:r w:rsidR="0037552A" w:rsidRPr="00A96A11">
        <w:t>3</w:t>
      </w:r>
      <w:r w:rsidRPr="00A96A11">
        <w:t>. Все расходы, связанные с устранением недостатков</w:t>
      </w:r>
      <w:r w:rsidR="0037552A" w:rsidRPr="00A96A11">
        <w:t xml:space="preserve"> Товара</w:t>
      </w:r>
      <w:r w:rsidR="00557A31" w:rsidRPr="00A96A11">
        <w:t xml:space="preserve"> и (или) нарушений порядка приемки Товара</w:t>
      </w:r>
      <w:r w:rsidRPr="00A96A11">
        <w:t>,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rsidR="00451C1D">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 xml:space="preserve">5.1.3. Запрашивать у Поставщика информацию о ходе исполнения обязательств </w:t>
      </w:r>
      <w:r w:rsidR="00127F35">
        <w:br/>
      </w:r>
      <w:r w:rsidRPr="004F0647">
        <w:t>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порядке отказаться от исполнения Контракта </w:t>
      </w:r>
      <w:r w:rsidR="00127F35">
        <w:br/>
      </w:r>
      <w:r w:rsidRPr="004F0647">
        <w:t>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w:t>
      </w:r>
      <w:r w:rsidR="00127F35">
        <w:br/>
      </w:r>
      <w:r w:rsidRPr="004F0647">
        <w:t xml:space="preserve">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Pr="004F0647">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Pr="0050472F" w:rsidRDefault="00BE12A3" w:rsidP="0050472F">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w:t>
      </w:r>
      <w:r w:rsidR="0037552A">
        <w:br/>
      </w:r>
      <w:r w:rsidRPr="004F0647">
        <w:t xml:space="preserve">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w:t>
      </w:r>
      <w:r w:rsidRPr="0050472F">
        <w:t xml:space="preserve">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w:t>
      </w:r>
      <w:r w:rsidR="00127F35" w:rsidRPr="0050472F">
        <w:br/>
      </w:r>
      <w:r w:rsidRPr="0050472F">
        <w:t xml:space="preserve">в виде дисквалификации:  юридическое лицо, которое в течение двух лет до момента участия в закупке не было привлечено к административной ответственности </w:t>
      </w:r>
      <w:r w:rsidR="0037552A">
        <w:br/>
      </w:r>
      <w:r w:rsidRPr="0050472F">
        <w:t>за совершение административного правонарушения, предусмотренного статьей 19.28 КоАП РФ.</w:t>
      </w:r>
    </w:p>
    <w:p w:rsidR="00585231" w:rsidRPr="00BE006F" w:rsidRDefault="00AD5B7E" w:rsidP="00585231">
      <w:pPr>
        <w:autoSpaceDE w:val="0"/>
        <w:autoSpaceDN w:val="0"/>
        <w:adjustRightInd w:val="0"/>
        <w:ind w:firstLine="708"/>
        <w:jc w:val="both"/>
      </w:pPr>
      <w:r w:rsidRPr="0050472F">
        <w:t>5.5.5</w:t>
      </w:r>
      <w:r w:rsidR="00127F35" w:rsidRPr="0050472F">
        <w:t>.</w:t>
      </w:r>
      <w:r w:rsidRPr="0050472F">
        <w:t xml:space="preserve"> </w:t>
      </w:r>
      <w:r w:rsidR="00585231" w:rsidRPr="00E659DC">
        <w:t xml:space="preserve">Между Поставщиком </w:t>
      </w:r>
      <w:r w:rsidR="00585231" w:rsidRPr="00BE006F">
        <w:t>и Заказчиком отсутствует конфликт интересов, под которым понимаются случаи, установленные пунктом 9 части 1 статьи 31 Закона о контрактной системе.</w:t>
      </w:r>
    </w:p>
    <w:p w:rsidR="00AD5B7E" w:rsidRPr="00AD5B7E" w:rsidRDefault="00AD5B7E" w:rsidP="0050472F">
      <w:pPr>
        <w:ind w:firstLine="708"/>
        <w:jc w:val="both"/>
      </w:pPr>
      <w:r w:rsidRPr="0050472F">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w:t>
      </w:r>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lastRenderedPageBreak/>
        <w:t xml:space="preserve">6.1. Поставщик гарантирует соответствие Товара требованиям Контракта </w:t>
      </w:r>
      <w:r w:rsidR="002A36FF">
        <w:br/>
      </w:r>
      <w:r w:rsidRPr="004F0647">
        <w:t>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F06B0" w:rsidRPr="004F0647" w:rsidRDefault="00BF06B0" w:rsidP="00BF06B0">
      <w:pPr>
        <w:ind w:firstLine="708"/>
        <w:jc w:val="both"/>
      </w:pPr>
      <w:r w:rsidRPr="00BF06B0">
        <w:t>6.4.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6.</w:t>
      </w:r>
      <w:r w:rsidR="00BF06B0">
        <w:t>5</w:t>
      </w:r>
      <w:r w:rsidRPr="004F0647">
        <w:t>.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2A36FF">
        <w:br/>
      </w:r>
      <w:r w:rsidR="00E05EAB" w:rsidRPr="00E05EAB">
        <w:t>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lastRenderedPageBreak/>
        <w:t>7.4. Общая сумма начисленной неустойки (штра</w:t>
      </w:r>
      <w:r>
        <w:t>фов, пеней</w:t>
      </w:r>
      <w:r w:rsidRPr="004F0647">
        <w:t xml:space="preserve">) за неисполнение </w:t>
      </w:r>
      <w:r w:rsidR="00E24538">
        <w:br/>
      </w:r>
      <w:r w:rsidRPr="004F0647">
        <w:t xml:space="preserve">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00082617">
        <w:br/>
      </w:r>
      <w:r w:rsidRPr="004F0647">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9C7165">
        <w:t>31.07</w:t>
      </w:r>
      <w:r w:rsidR="003E214D">
        <w:t>.202</w:t>
      </w:r>
      <w:r w:rsidR="009C7165">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 xml:space="preserve">отказа от исполнения договора купли-продажи </w:t>
      </w:r>
      <w:r w:rsidR="00082617">
        <w:br/>
      </w:r>
      <w:r w:rsidRPr="00AD5B7E">
        <w:t>и отдельны</w:t>
      </w:r>
      <w:r w:rsidR="00AD5B7E" w:rsidRPr="00AD5B7E">
        <w:t xml:space="preserve">х видов договоров купли-продажи, и в соответствии с положениями статьи </w:t>
      </w:r>
      <w:r w:rsidR="00082617">
        <w:br/>
      </w:r>
      <w:r w:rsidR="00AD5B7E" w:rsidRPr="00AD5B7E">
        <w:t>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w:t>
      </w:r>
      <w:r w:rsidR="002A36FF">
        <w:rPr>
          <w:rFonts w:eastAsia="Calibri"/>
        </w:rPr>
        <w:t>К</w:t>
      </w:r>
      <w:r w:rsidRPr="00AD5B7E">
        <w:rPr>
          <w:rFonts w:eastAsia="Calibri"/>
        </w:rPr>
        <w:t xml:space="preserve">онтракта вступает в силу и </w:t>
      </w:r>
      <w:r w:rsidR="002A36FF">
        <w:rPr>
          <w:rFonts w:eastAsia="Calibri"/>
        </w:rPr>
        <w:t>К</w:t>
      </w:r>
      <w:r w:rsidRPr="00AD5B7E">
        <w:rPr>
          <w:rFonts w:eastAsia="Calibri"/>
        </w:rPr>
        <w:t xml:space="preserve">онтракт считается расторгнутым через десять дней с даты надлежащего уведомления Поставщиком Заказчика об одностороннем отказе от исполнения </w:t>
      </w:r>
      <w:r w:rsidR="002A36FF">
        <w:rPr>
          <w:rFonts w:eastAsia="Calibri"/>
        </w:rPr>
        <w:t>К</w:t>
      </w:r>
      <w:r w:rsidRPr="00AD5B7E">
        <w:rPr>
          <w:rFonts w:eastAsia="Calibri"/>
        </w:rPr>
        <w:t>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w:t>
      </w:r>
      <w:r w:rsidRPr="00AD5B7E">
        <w:rPr>
          <w:rFonts w:eastAsia="Calibri"/>
        </w:rPr>
        <w:lastRenderedPageBreak/>
        <w:t xml:space="preserve">о контрактной системе, обращение о включении информации о Поставщике </w:t>
      </w:r>
      <w:r w:rsidR="00A96A11">
        <w:rPr>
          <w:rFonts w:eastAsia="Calibri"/>
        </w:rPr>
        <w:br/>
      </w:r>
      <w:r w:rsidRPr="00AD5B7E">
        <w:rPr>
          <w:rFonts w:eastAsia="Calibri"/>
        </w:rPr>
        <w:t>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 xml:space="preserve">9.1. Все споры и разногласия, возникшие в связи с исполнением Контракта, </w:t>
      </w:r>
      <w:r w:rsidR="006A6E88">
        <w:br/>
      </w:r>
      <w:r w:rsidRPr="004F0647">
        <w:t>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w:t>
      </w:r>
      <w:r w:rsidR="00F14B8A">
        <w:br/>
      </w:r>
      <w:r w:rsidRPr="004F0647">
        <w:t xml:space="preserve">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w:t>
      </w:r>
      <w:r w:rsidR="00F14B8A">
        <w:br/>
      </w:r>
      <w:r w:rsidRPr="004F0647">
        <w:t xml:space="preserve">По полученной претензии Сторона обязана дать письменный ответ по существу в срок </w:t>
      </w:r>
      <w:r w:rsidR="006A6E88">
        <w:br/>
      </w:r>
      <w:r w:rsidRPr="004F0647">
        <w:t>не позднее 3 (трех) рабочих дней с даты ее получения.</w:t>
      </w: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r w:rsidR="00082617">
        <w:t>.</w:t>
      </w:r>
      <w:r w:rsidRPr="00AD5B7E">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w:t>
      </w:r>
      <w:r w:rsidR="00A96A11">
        <w:t xml:space="preserve"> Контракта</w:t>
      </w:r>
      <w:r w:rsidRPr="00AD5B7E">
        <w:t xml:space="preserve">, или на бумажном носителе </w:t>
      </w:r>
      <w:r w:rsidR="00A96A11">
        <w:br/>
      </w:r>
      <w:r w:rsidRPr="00AD5B7E">
        <w:t>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F06B0">
      <w:r w:rsidRPr="00BE1A74">
        <w:t>Приложение № 1 «Спецификация»;</w:t>
      </w:r>
    </w:p>
    <w:p w:rsidR="00195DF7" w:rsidRDefault="00BE12A3" w:rsidP="00BF06B0">
      <w:r w:rsidRPr="00BE1A74">
        <w:t>Приложение № 2 «Техническое задание»</w:t>
      </w:r>
    </w:p>
    <w:p w:rsidR="00BE12A3" w:rsidRDefault="00BE12A3" w:rsidP="00D231F0">
      <w:pPr>
        <w:ind w:left="708" w:firstLine="708"/>
        <w:jc w:val="center"/>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517F9A" w:rsidRPr="00BE006F" w:rsidRDefault="00517F9A" w:rsidP="00517F9A">
      <w:pPr>
        <w:rPr>
          <w:b/>
          <w:sz w:val="22"/>
          <w:szCs w:val="22"/>
        </w:rPr>
      </w:pPr>
      <w:r w:rsidRPr="00BE006F">
        <w:rPr>
          <w:b/>
          <w:sz w:val="22"/>
          <w:szCs w:val="22"/>
        </w:rPr>
        <w:t>Управление ветеринарии Санкт-Петербурга</w:t>
      </w:r>
    </w:p>
    <w:p w:rsidR="00517F9A" w:rsidRPr="00BE006F" w:rsidRDefault="00517F9A" w:rsidP="00517F9A">
      <w:pPr>
        <w:pStyle w:val="3"/>
        <w:rPr>
          <w:sz w:val="20"/>
          <w:szCs w:val="20"/>
        </w:rPr>
      </w:pPr>
      <w:r w:rsidRPr="00BE006F">
        <w:rPr>
          <w:sz w:val="20"/>
          <w:szCs w:val="20"/>
        </w:rPr>
        <w:t>ИНН/КПП 7815026412/782501001</w:t>
      </w:r>
    </w:p>
    <w:p w:rsidR="00517F9A" w:rsidRPr="00BE006F" w:rsidRDefault="00517F9A" w:rsidP="00517F9A">
      <w:pPr>
        <w:pStyle w:val="3"/>
        <w:rPr>
          <w:sz w:val="20"/>
          <w:szCs w:val="20"/>
        </w:rPr>
      </w:pPr>
      <w:r w:rsidRPr="00BE006F">
        <w:rPr>
          <w:sz w:val="20"/>
          <w:szCs w:val="20"/>
        </w:rPr>
        <w:t>Адрес: 191036, г. Санкт-Петербург,</w:t>
      </w:r>
    </w:p>
    <w:p w:rsidR="00517F9A" w:rsidRPr="00E659DC" w:rsidRDefault="00517F9A" w:rsidP="00517F9A">
      <w:pPr>
        <w:pStyle w:val="3"/>
        <w:rPr>
          <w:sz w:val="20"/>
          <w:szCs w:val="20"/>
        </w:rPr>
      </w:pPr>
      <w:r w:rsidRPr="00BE006F">
        <w:rPr>
          <w:sz w:val="20"/>
          <w:szCs w:val="20"/>
        </w:rPr>
        <w:t>4-</w:t>
      </w:r>
      <w:r w:rsidRPr="00E659DC">
        <w:rPr>
          <w:sz w:val="20"/>
          <w:szCs w:val="20"/>
        </w:rPr>
        <w:t>я Советская</w:t>
      </w:r>
      <w:r w:rsidR="004613BD" w:rsidRPr="004613BD">
        <w:rPr>
          <w:sz w:val="20"/>
          <w:szCs w:val="20"/>
        </w:rPr>
        <w:t xml:space="preserve"> </w:t>
      </w:r>
      <w:r w:rsidR="004613BD" w:rsidRPr="00BE006F">
        <w:rPr>
          <w:sz w:val="20"/>
          <w:szCs w:val="20"/>
        </w:rPr>
        <w:t>ул.</w:t>
      </w:r>
      <w:r w:rsidRPr="00E659DC">
        <w:rPr>
          <w:sz w:val="20"/>
          <w:szCs w:val="20"/>
        </w:rPr>
        <w:t>, д. 5</w:t>
      </w:r>
    </w:p>
    <w:p w:rsidR="00517F9A" w:rsidRPr="00E659DC" w:rsidRDefault="00517F9A" w:rsidP="00517F9A">
      <w:pPr>
        <w:rPr>
          <w:sz w:val="20"/>
          <w:szCs w:val="20"/>
          <w:lang w:val="en-US"/>
        </w:rPr>
      </w:pPr>
      <w:r w:rsidRPr="00E659DC">
        <w:rPr>
          <w:sz w:val="20"/>
          <w:szCs w:val="20"/>
          <w:lang w:val="en-US"/>
        </w:rPr>
        <w:t>E-mail: uvet@gov.spb.ru</w:t>
      </w:r>
    </w:p>
    <w:p w:rsidR="00517F9A" w:rsidRPr="00E659DC" w:rsidRDefault="00517F9A" w:rsidP="00517F9A">
      <w:pPr>
        <w:pStyle w:val="3"/>
        <w:rPr>
          <w:sz w:val="20"/>
          <w:szCs w:val="20"/>
        </w:rPr>
      </w:pPr>
      <w:r w:rsidRPr="00E659DC">
        <w:rPr>
          <w:sz w:val="20"/>
          <w:szCs w:val="20"/>
        </w:rPr>
        <w:t>Тел. (812) 717-52-37; (812) 417-66-96</w:t>
      </w:r>
    </w:p>
    <w:p w:rsidR="00517F9A" w:rsidRPr="00BE006F" w:rsidRDefault="00517F9A" w:rsidP="00517F9A">
      <w:pPr>
        <w:pStyle w:val="3"/>
        <w:rPr>
          <w:sz w:val="20"/>
          <w:szCs w:val="20"/>
        </w:rPr>
      </w:pPr>
      <w:r w:rsidRPr="00BE006F">
        <w:rPr>
          <w:sz w:val="20"/>
          <w:szCs w:val="20"/>
        </w:rPr>
        <w:t>Факс: (812) 271-35-98</w:t>
      </w:r>
    </w:p>
    <w:p w:rsidR="00517F9A" w:rsidRPr="00BE006F" w:rsidRDefault="00517F9A" w:rsidP="00517F9A">
      <w:pPr>
        <w:pStyle w:val="3"/>
        <w:rPr>
          <w:sz w:val="20"/>
          <w:szCs w:val="20"/>
        </w:rPr>
      </w:pPr>
      <w:r w:rsidRPr="00BE006F">
        <w:rPr>
          <w:sz w:val="20"/>
          <w:szCs w:val="20"/>
        </w:rPr>
        <w:t>Банковские реквизиты:</w:t>
      </w:r>
    </w:p>
    <w:p w:rsidR="00517F9A" w:rsidRPr="00BE006F" w:rsidRDefault="00517F9A" w:rsidP="00517F9A">
      <w:pPr>
        <w:keepNext/>
        <w:autoSpaceDE w:val="0"/>
        <w:autoSpaceDN w:val="0"/>
        <w:rPr>
          <w:sz w:val="20"/>
          <w:szCs w:val="20"/>
        </w:rPr>
      </w:pPr>
      <w:r w:rsidRPr="00BE006F">
        <w:rPr>
          <w:rFonts w:eastAsia="SimSun"/>
          <w:sz w:val="20"/>
          <w:szCs w:val="20"/>
        </w:rPr>
        <w:t>Наименование получателя</w:t>
      </w:r>
      <w:r w:rsidRPr="00BE006F">
        <w:rPr>
          <w:sz w:val="20"/>
          <w:szCs w:val="20"/>
        </w:rPr>
        <w:t xml:space="preserve">  Комитет финансов </w:t>
      </w:r>
      <w:r>
        <w:rPr>
          <w:sz w:val="20"/>
          <w:szCs w:val="20"/>
        </w:rPr>
        <w:br/>
      </w:r>
      <w:r w:rsidRPr="00BE006F">
        <w:rPr>
          <w:sz w:val="20"/>
          <w:szCs w:val="20"/>
        </w:rPr>
        <w:t xml:space="preserve">Санкт-Петербурга (Управление ветеринарии </w:t>
      </w:r>
      <w:r>
        <w:rPr>
          <w:sz w:val="20"/>
          <w:szCs w:val="20"/>
        </w:rPr>
        <w:br/>
      </w:r>
      <w:r w:rsidRPr="00BE006F">
        <w:rPr>
          <w:sz w:val="20"/>
          <w:szCs w:val="20"/>
        </w:rPr>
        <w:t>Санкт-Петербурга, л/с 02722001250)</w:t>
      </w:r>
    </w:p>
    <w:p w:rsidR="00517F9A" w:rsidRPr="00BE006F" w:rsidRDefault="00517F9A" w:rsidP="00517F9A">
      <w:pPr>
        <w:autoSpaceDE w:val="0"/>
        <w:autoSpaceDN w:val="0"/>
        <w:rPr>
          <w:rFonts w:eastAsia="SimSun"/>
          <w:sz w:val="20"/>
          <w:szCs w:val="20"/>
        </w:rPr>
      </w:pPr>
      <w:r w:rsidRPr="00BE006F">
        <w:rPr>
          <w:rFonts w:eastAsia="SimSun"/>
          <w:sz w:val="20"/>
          <w:szCs w:val="20"/>
        </w:rPr>
        <w:t>Наименование банка получателя –</w:t>
      </w:r>
    </w:p>
    <w:p w:rsidR="00517F9A" w:rsidRPr="00BE006F" w:rsidRDefault="00517F9A" w:rsidP="00517F9A">
      <w:pPr>
        <w:autoSpaceDE w:val="0"/>
        <w:autoSpaceDN w:val="0"/>
        <w:rPr>
          <w:rFonts w:eastAsia="SimSun"/>
          <w:sz w:val="20"/>
          <w:szCs w:val="20"/>
        </w:rPr>
      </w:pPr>
      <w:r w:rsidRPr="00BE006F">
        <w:rPr>
          <w:rFonts w:eastAsia="SimSun"/>
          <w:sz w:val="20"/>
          <w:szCs w:val="20"/>
        </w:rPr>
        <w:t>Северо-Западный ГУ Банка России//УФК</w:t>
      </w:r>
    </w:p>
    <w:p w:rsidR="00517F9A" w:rsidRPr="00BE006F" w:rsidRDefault="00517F9A" w:rsidP="00517F9A">
      <w:pPr>
        <w:autoSpaceDE w:val="0"/>
        <w:autoSpaceDN w:val="0"/>
        <w:rPr>
          <w:rFonts w:eastAsia="SimSun"/>
          <w:sz w:val="20"/>
          <w:szCs w:val="20"/>
        </w:rPr>
      </w:pPr>
      <w:r w:rsidRPr="00BE006F">
        <w:rPr>
          <w:rFonts w:eastAsia="SimSun"/>
          <w:sz w:val="20"/>
          <w:szCs w:val="20"/>
        </w:rPr>
        <w:t>по г.Санкт-Петербургу, г.Санкт-Петербург</w:t>
      </w:r>
    </w:p>
    <w:p w:rsidR="00517F9A" w:rsidRPr="00BE006F" w:rsidRDefault="00517F9A" w:rsidP="00517F9A">
      <w:pPr>
        <w:keepNext/>
        <w:autoSpaceDE w:val="0"/>
        <w:autoSpaceDN w:val="0"/>
        <w:rPr>
          <w:sz w:val="20"/>
          <w:szCs w:val="20"/>
        </w:rPr>
      </w:pPr>
      <w:r w:rsidRPr="00BE006F">
        <w:rPr>
          <w:sz w:val="20"/>
          <w:szCs w:val="20"/>
        </w:rPr>
        <w:t>БИК 014030106</w:t>
      </w:r>
    </w:p>
    <w:p w:rsidR="00517F9A" w:rsidRPr="00BE006F" w:rsidRDefault="00517F9A" w:rsidP="00517F9A">
      <w:pPr>
        <w:autoSpaceDE w:val="0"/>
        <w:autoSpaceDN w:val="0"/>
        <w:rPr>
          <w:rFonts w:eastAsia="SimSun"/>
          <w:sz w:val="20"/>
          <w:szCs w:val="20"/>
        </w:rPr>
      </w:pPr>
      <w:r w:rsidRPr="00BE006F">
        <w:rPr>
          <w:rFonts w:eastAsia="SimSun"/>
          <w:sz w:val="20"/>
          <w:szCs w:val="20"/>
        </w:rPr>
        <w:t>Счет получателя (казначейский счет)</w:t>
      </w:r>
      <w:r>
        <w:rPr>
          <w:rFonts w:eastAsia="SimSun"/>
          <w:sz w:val="20"/>
          <w:szCs w:val="20"/>
        </w:rPr>
        <w:t>:</w:t>
      </w:r>
      <w:r w:rsidRPr="00BE006F">
        <w:rPr>
          <w:rFonts w:eastAsia="SimSun"/>
          <w:sz w:val="20"/>
          <w:szCs w:val="20"/>
        </w:rPr>
        <w:t>–</w:t>
      </w:r>
      <w:r>
        <w:rPr>
          <w:rFonts w:eastAsia="SimSun"/>
          <w:sz w:val="20"/>
          <w:szCs w:val="20"/>
        </w:rPr>
        <w:br/>
      </w:r>
      <w:r w:rsidRPr="00BE006F">
        <w:rPr>
          <w:rFonts w:eastAsia="SimSun"/>
          <w:sz w:val="20"/>
          <w:szCs w:val="20"/>
        </w:rPr>
        <w:t>03221643400000007200</w:t>
      </w:r>
    </w:p>
    <w:p w:rsidR="00517F9A" w:rsidRPr="00BE006F" w:rsidRDefault="00517F9A" w:rsidP="00517F9A">
      <w:pPr>
        <w:autoSpaceDE w:val="0"/>
        <w:autoSpaceDN w:val="0"/>
        <w:rPr>
          <w:rFonts w:eastAsia="SimSun"/>
          <w:sz w:val="20"/>
          <w:szCs w:val="20"/>
        </w:rPr>
      </w:pPr>
      <w:r w:rsidRPr="00BE006F">
        <w:rPr>
          <w:rFonts w:eastAsia="SimSun"/>
          <w:sz w:val="20"/>
          <w:szCs w:val="20"/>
        </w:rPr>
        <w:t>ОГРН 1037843108962</w:t>
      </w:r>
      <w:r>
        <w:rPr>
          <w:rFonts w:eastAsia="SimSun"/>
          <w:sz w:val="20"/>
          <w:szCs w:val="20"/>
        </w:rPr>
        <w:t xml:space="preserve">   </w:t>
      </w:r>
      <w:r w:rsidRPr="00BE006F">
        <w:rPr>
          <w:rFonts w:eastAsia="SimSun"/>
          <w:sz w:val="20"/>
          <w:szCs w:val="20"/>
        </w:rPr>
        <w:t>ОКПО 00087122</w:t>
      </w:r>
    </w:p>
    <w:p w:rsidR="00517F9A" w:rsidRDefault="00517F9A" w:rsidP="00517F9A">
      <w:pPr>
        <w:autoSpaceDE w:val="0"/>
        <w:autoSpaceDN w:val="0"/>
        <w:rPr>
          <w:rFonts w:eastAsia="SimSun"/>
          <w:sz w:val="20"/>
          <w:szCs w:val="20"/>
        </w:rPr>
      </w:pPr>
      <w:r w:rsidRPr="00BE006F">
        <w:rPr>
          <w:rFonts w:eastAsia="SimSun"/>
          <w:sz w:val="20"/>
          <w:szCs w:val="20"/>
        </w:rPr>
        <w:t>ОКВЭД 84.11.21</w:t>
      </w:r>
      <w:r>
        <w:rPr>
          <w:rFonts w:eastAsia="SimSun"/>
          <w:sz w:val="20"/>
          <w:szCs w:val="20"/>
        </w:rPr>
        <w:t xml:space="preserve">   </w:t>
      </w:r>
      <w:r w:rsidRPr="00BE006F">
        <w:rPr>
          <w:rFonts w:eastAsia="SimSun"/>
          <w:sz w:val="20"/>
          <w:szCs w:val="20"/>
        </w:rPr>
        <w:t>ОКТМО 40911000</w:t>
      </w:r>
    </w:p>
    <w:p w:rsidR="008761C5" w:rsidRDefault="008761C5" w:rsidP="00517F9A">
      <w:pPr>
        <w:autoSpaceDE w:val="0"/>
        <w:autoSpaceDN w:val="0"/>
        <w:rPr>
          <w:rFonts w:eastAsia="SimSun"/>
          <w:sz w:val="20"/>
          <w:szCs w:val="20"/>
        </w:rPr>
      </w:pPr>
    </w:p>
    <w:p w:rsidR="008761C5" w:rsidRPr="00BE006F" w:rsidRDefault="008761C5" w:rsidP="008761C5">
      <w:pPr>
        <w:pStyle w:val="3"/>
        <w:rPr>
          <w:b/>
          <w:sz w:val="20"/>
          <w:szCs w:val="20"/>
        </w:rPr>
      </w:pPr>
      <w:r w:rsidRPr="00BE006F">
        <w:rPr>
          <w:b/>
          <w:sz w:val="20"/>
          <w:szCs w:val="20"/>
        </w:rPr>
        <w:t xml:space="preserve">Начальник Управления </w:t>
      </w:r>
    </w:p>
    <w:p w:rsidR="008761C5" w:rsidRDefault="008761C5" w:rsidP="008761C5">
      <w:pPr>
        <w:spacing w:after="160" w:line="259" w:lineRule="auto"/>
      </w:pPr>
      <w:r w:rsidRPr="00BE006F">
        <w:rPr>
          <w:b/>
          <w:sz w:val="20"/>
          <w:szCs w:val="20"/>
        </w:rPr>
        <w:t>________________________ Ю.А.Андреев</w:t>
      </w:r>
    </w:p>
    <w:p w:rsidR="008761C5" w:rsidRDefault="008761C5" w:rsidP="00517F9A">
      <w:pPr>
        <w:autoSpaceDE w:val="0"/>
        <w:autoSpaceDN w:val="0"/>
        <w:rPr>
          <w:rFonts w:eastAsia="SimSun"/>
          <w:sz w:val="20"/>
          <w:szCs w:val="20"/>
        </w:rPr>
      </w:pPr>
    </w:p>
    <w:p w:rsidR="00C55E72" w:rsidRDefault="00C55E72" w:rsidP="008761C5">
      <w:pPr>
        <w:pStyle w:val="3"/>
        <w:sectPr w:rsidR="00C55E72" w:rsidSect="002C680D">
          <w:pgSz w:w="11906" w:h="16838"/>
          <w:pgMar w:top="1134" w:right="851" w:bottom="709" w:left="1701" w:header="709" w:footer="709" w:gutter="0"/>
          <w:cols w:space="708"/>
          <w:docGrid w:linePitch="360"/>
        </w:sectPr>
      </w:pPr>
    </w:p>
    <w:p w:rsidR="00C30CB2" w:rsidRPr="00BE1A74" w:rsidRDefault="00C30CB2" w:rsidP="00C30CB2">
      <w:pPr>
        <w:ind w:left="284"/>
        <w:jc w:val="right"/>
      </w:pPr>
      <w:r w:rsidRPr="00BE1A74">
        <w:lastRenderedPageBreak/>
        <w:t>Приложение № 1 к Контракту</w:t>
      </w:r>
    </w:p>
    <w:p w:rsidR="00C30CB2" w:rsidRPr="000C2BCE" w:rsidRDefault="00C30CB2" w:rsidP="00C30CB2">
      <w:pPr>
        <w:pStyle w:val="a4"/>
        <w:ind w:left="-426" w:firstLine="142"/>
        <w:jc w:val="right"/>
        <w:rPr>
          <w:rFonts w:ascii="Times New Roman" w:hAnsi="Times New Roman"/>
          <w:sz w:val="24"/>
          <w:szCs w:val="24"/>
        </w:rPr>
      </w:pPr>
      <w:r w:rsidRPr="00BE1A74">
        <w:rPr>
          <w:rFonts w:ascii="Times New Roman" w:hAnsi="Times New Roman"/>
          <w:sz w:val="24"/>
          <w:szCs w:val="24"/>
        </w:rPr>
        <w:t>от «___»_____________г. №</w:t>
      </w:r>
      <w:r w:rsidRPr="00BE1A74">
        <w:t xml:space="preserve"> </w:t>
      </w:r>
      <w:r>
        <w:t>___</w:t>
      </w:r>
      <w:r>
        <w:rPr>
          <w:rFonts w:ascii="Times New Roman" w:hAnsi="Times New Roman"/>
          <w:sz w:val="24"/>
          <w:szCs w:val="24"/>
        </w:rPr>
        <w:t>/202</w:t>
      </w:r>
      <w:r w:rsidR="009C7165">
        <w:rPr>
          <w:rFonts w:ascii="Times New Roman" w:hAnsi="Times New Roman"/>
          <w:sz w:val="24"/>
          <w:szCs w:val="24"/>
        </w:rPr>
        <w:t>6</w:t>
      </w:r>
    </w:p>
    <w:p w:rsidR="00C30CB2" w:rsidRPr="000C2BCE" w:rsidRDefault="00C30CB2" w:rsidP="00C30CB2">
      <w:pPr>
        <w:jc w:val="right"/>
      </w:pPr>
    </w:p>
    <w:p w:rsidR="00C30CB2" w:rsidRPr="000C2BCE" w:rsidRDefault="00C30CB2" w:rsidP="00C30CB2"/>
    <w:p w:rsidR="00C30CB2" w:rsidRDefault="00C30CB2" w:rsidP="00C30CB2">
      <w:pPr>
        <w:jc w:val="center"/>
        <w:rPr>
          <w:b/>
        </w:rPr>
      </w:pPr>
      <w:r w:rsidRPr="004F0647">
        <w:rPr>
          <w:b/>
        </w:rPr>
        <w:t>СПЕЦИФИКАЦИЯ</w:t>
      </w:r>
    </w:p>
    <w:p w:rsidR="00C30CB2" w:rsidRDefault="00C30CB2" w:rsidP="00C30CB2">
      <w:pPr>
        <w:jc w:val="center"/>
        <w:rPr>
          <w:b/>
        </w:rPr>
      </w:pPr>
    </w:p>
    <w:tbl>
      <w:tblPr>
        <w:tblStyle w:val="a3"/>
        <w:tblW w:w="14714" w:type="dxa"/>
        <w:tblInd w:w="-5" w:type="dxa"/>
        <w:tblLayout w:type="fixed"/>
        <w:tblLook w:val="04A0" w:firstRow="1" w:lastRow="0" w:firstColumn="1" w:lastColumn="0" w:noHBand="0" w:noVBand="1"/>
      </w:tblPr>
      <w:tblGrid>
        <w:gridCol w:w="562"/>
        <w:gridCol w:w="1706"/>
        <w:gridCol w:w="1134"/>
        <w:gridCol w:w="851"/>
        <w:gridCol w:w="1417"/>
        <w:gridCol w:w="851"/>
        <w:gridCol w:w="1531"/>
        <w:gridCol w:w="3005"/>
        <w:gridCol w:w="1956"/>
        <w:gridCol w:w="1701"/>
      </w:tblGrid>
      <w:tr w:rsidR="009D21DC" w:rsidRPr="004F0647" w:rsidTr="007A0650">
        <w:tc>
          <w:tcPr>
            <w:tcW w:w="562" w:type="dxa"/>
          </w:tcPr>
          <w:p w:rsidR="009D21DC" w:rsidRPr="00860971" w:rsidRDefault="009D21DC" w:rsidP="00E2592E">
            <w:pPr>
              <w:jc w:val="center"/>
              <w:rPr>
                <w:b/>
                <w:sz w:val="22"/>
                <w:szCs w:val="22"/>
              </w:rPr>
            </w:pPr>
            <w:r w:rsidRPr="00860971">
              <w:rPr>
                <w:b/>
                <w:sz w:val="22"/>
                <w:szCs w:val="22"/>
              </w:rPr>
              <w:t>№</w:t>
            </w:r>
          </w:p>
          <w:p w:rsidR="009D21DC" w:rsidRPr="00860971" w:rsidRDefault="009D21DC" w:rsidP="00E2592E">
            <w:pPr>
              <w:jc w:val="center"/>
              <w:rPr>
                <w:b/>
                <w:sz w:val="22"/>
                <w:szCs w:val="22"/>
              </w:rPr>
            </w:pPr>
            <w:r w:rsidRPr="00860971">
              <w:rPr>
                <w:b/>
                <w:sz w:val="22"/>
                <w:szCs w:val="22"/>
              </w:rPr>
              <w:t>п/п</w:t>
            </w:r>
          </w:p>
        </w:tc>
        <w:tc>
          <w:tcPr>
            <w:tcW w:w="1706" w:type="dxa"/>
          </w:tcPr>
          <w:p w:rsidR="009D21DC" w:rsidRPr="00860971" w:rsidRDefault="009D21DC" w:rsidP="00E2592E">
            <w:pPr>
              <w:jc w:val="center"/>
              <w:rPr>
                <w:b/>
                <w:sz w:val="22"/>
                <w:szCs w:val="22"/>
              </w:rPr>
            </w:pPr>
            <w:r w:rsidRPr="00860971">
              <w:rPr>
                <w:b/>
                <w:sz w:val="22"/>
                <w:szCs w:val="22"/>
              </w:rPr>
              <w:t xml:space="preserve">Наименование </w:t>
            </w:r>
          </w:p>
        </w:tc>
        <w:tc>
          <w:tcPr>
            <w:tcW w:w="1134" w:type="dxa"/>
          </w:tcPr>
          <w:p w:rsidR="009D21DC" w:rsidRPr="00860971" w:rsidRDefault="009D21DC" w:rsidP="00E2592E">
            <w:pPr>
              <w:jc w:val="center"/>
              <w:rPr>
                <w:b/>
                <w:sz w:val="22"/>
                <w:szCs w:val="22"/>
              </w:rPr>
            </w:pPr>
            <w:r w:rsidRPr="00860971">
              <w:rPr>
                <w:b/>
                <w:sz w:val="22"/>
                <w:szCs w:val="22"/>
              </w:rPr>
              <w:t>Ед.изм.</w:t>
            </w:r>
          </w:p>
        </w:tc>
        <w:tc>
          <w:tcPr>
            <w:tcW w:w="851" w:type="dxa"/>
          </w:tcPr>
          <w:p w:rsidR="009D21DC" w:rsidRPr="00860971" w:rsidRDefault="009D21DC" w:rsidP="00E2592E">
            <w:pPr>
              <w:jc w:val="center"/>
              <w:rPr>
                <w:b/>
                <w:sz w:val="22"/>
                <w:szCs w:val="22"/>
              </w:rPr>
            </w:pPr>
            <w:r w:rsidRPr="00860971">
              <w:rPr>
                <w:b/>
                <w:sz w:val="22"/>
                <w:szCs w:val="22"/>
              </w:rPr>
              <w:t>Кол-во</w:t>
            </w:r>
          </w:p>
        </w:tc>
        <w:tc>
          <w:tcPr>
            <w:tcW w:w="1417" w:type="dxa"/>
          </w:tcPr>
          <w:p w:rsidR="009D21DC" w:rsidRPr="00860971" w:rsidRDefault="009D21DC" w:rsidP="00E2592E">
            <w:pPr>
              <w:jc w:val="center"/>
              <w:rPr>
                <w:b/>
                <w:sz w:val="22"/>
                <w:szCs w:val="22"/>
              </w:rPr>
            </w:pPr>
            <w:r w:rsidRPr="00860971">
              <w:rPr>
                <w:b/>
                <w:sz w:val="22"/>
                <w:szCs w:val="22"/>
              </w:rPr>
              <w:t>Цена за единицу,</w:t>
            </w:r>
          </w:p>
          <w:p w:rsidR="009D21DC" w:rsidRPr="00860971" w:rsidRDefault="009D21DC" w:rsidP="00E2592E">
            <w:pPr>
              <w:jc w:val="center"/>
              <w:rPr>
                <w:b/>
                <w:sz w:val="22"/>
                <w:szCs w:val="22"/>
              </w:rPr>
            </w:pPr>
            <w:r w:rsidRPr="00860971">
              <w:rPr>
                <w:b/>
                <w:sz w:val="22"/>
                <w:szCs w:val="22"/>
              </w:rPr>
              <w:t>руб.</w:t>
            </w:r>
          </w:p>
        </w:tc>
        <w:tc>
          <w:tcPr>
            <w:tcW w:w="851" w:type="dxa"/>
          </w:tcPr>
          <w:p w:rsidR="009D21DC" w:rsidRPr="000C2BCE" w:rsidRDefault="009D21DC" w:rsidP="00E2592E">
            <w:pPr>
              <w:jc w:val="center"/>
              <w:rPr>
                <w:b/>
                <w:sz w:val="22"/>
                <w:szCs w:val="22"/>
              </w:rPr>
            </w:pPr>
            <w:r w:rsidRPr="00860971">
              <w:rPr>
                <w:b/>
                <w:sz w:val="22"/>
                <w:szCs w:val="22"/>
              </w:rPr>
              <w:t>НДС</w:t>
            </w:r>
            <w:r w:rsidRPr="000C2BCE">
              <w:rPr>
                <w:b/>
                <w:sz w:val="22"/>
                <w:szCs w:val="22"/>
              </w:rPr>
              <w:t xml:space="preserve"> %</w:t>
            </w:r>
          </w:p>
        </w:tc>
        <w:tc>
          <w:tcPr>
            <w:tcW w:w="1531" w:type="dxa"/>
          </w:tcPr>
          <w:p w:rsidR="009D21DC" w:rsidRPr="00860971" w:rsidRDefault="009D21DC" w:rsidP="00E2592E">
            <w:pPr>
              <w:jc w:val="center"/>
              <w:rPr>
                <w:b/>
                <w:sz w:val="22"/>
                <w:szCs w:val="22"/>
              </w:rPr>
            </w:pPr>
            <w:r w:rsidRPr="00860971">
              <w:rPr>
                <w:b/>
                <w:sz w:val="22"/>
                <w:szCs w:val="22"/>
              </w:rPr>
              <w:t>Гарантия</w:t>
            </w:r>
            <w:r>
              <w:rPr>
                <w:b/>
                <w:sz w:val="22"/>
                <w:szCs w:val="22"/>
              </w:rPr>
              <w:br/>
              <w:t xml:space="preserve"> </w:t>
            </w:r>
            <w:r w:rsidRPr="004773B4">
              <w:rPr>
                <w:b/>
                <w:sz w:val="16"/>
                <w:szCs w:val="16"/>
              </w:rPr>
              <w:t>(в соответствии с п.2 Технического задания)</w:t>
            </w:r>
          </w:p>
        </w:tc>
        <w:tc>
          <w:tcPr>
            <w:tcW w:w="3005" w:type="dxa"/>
          </w:tcPr>
          <w:p w:rsidR="009D21DC" w:rsidRPr="00860971" w:rsidRDefault="009D21DC" w:rsidP="004773B4">
            <w:pPr>
              <w:jc w:val="center"/>
              <w:rPr>
                <w:b/>
                <w:sz w:val="22"/>
                <w:szCs w:val="22"/>
              </w:rPr>
            </w:pPr>
            <w:r w:rsidRPr="00C55E72">
              <w:rPr>
                <w:b/>
                <w:sz w:val="22"/>
                <w:szCs w:val="22"/>
              </w:rPr>
              <w:t>Характеристики товара</w:t>
            </w:r>
            <w:r>
              <w:rPr>
                <w:b/>
                <w:sz w:val="22"/>
                <w:szCs w:val="22"/>
              </w:rPr>
              <w:br/>
            </w:r>
            <w:r w:rsidRPr="004773B4">
              <w:rPr>
                <w:b/>
                <w:sz w:val="16"/>
                <w:szCs w:val="16"/>
              </w:rPr>
              <w:t>(в соответствии с п.</w:t>
            </w:r>
            <w:r>
              <w:rPr>
                <w:b/>
                <w:sz w:val="16"/>
                <w:szCs w:val="16"/>
              </w:rPr>
              <w:t>3</w:t>
            </w:r>
            <w:r w:rsidRPr="004773B4">
              <w:rPr>
                <w:b/>
                <w:sz w:val="16"/>
                <w:szCs w:val="16"/>
              </w:rPr>
              <w:t xml:space="preserve"> Технического задания)</w:t>
            </w:r>
          </w:p>
        </w:tc>
        <w:tc>
          <w:tcPr>
            <w:tcW w:w="1956" w:type="dxa"/>
          </w:tcPr>
          <w:p w:rsidR="009D21DC" w:rsidRPr="00860971" w:rsidRDefault="005F3B06" w:rsidP="00E2592E">
            <w:pPr>
              <w:jc w:val="center"/>
              <w:rPr>
                <w:b/>
                <w:sz w:val="22"/>
                <w:szCs w:val="22"/>
              </w:rPr>
            </w:pPr>
            <w:r w:rsidRPr="00AF7B13">
              <w:rPr>
                <w:b/>
                <w:sz w:val="22"/>
                <w:szCs w:val="22"/>
              </w:rPr>
              <w:t>Страна происхождения</w:t>
            </w:r>
          </w:p>
        </w:tc>
        <w:tc>
          <w:tcPr>
            <w:tcW w:w="1701" w:type="dxa"/>
          </w:tcPr>
          <w:p w:rsidR="009D21DC" w:rsidRPr="00860971" w:rsidRDefault="009D21DC" w:rsidP="00E2592E">
            <w:pPr>
              <w:jc w:val="center"/>
              <w:rPr>
                <w:b/>
                <w:sz w:val="22"/>
                <w:szCs w:val="22"/>
              </w:rPr>
            </w:pPr>
            <w:r w:rsidRPr="00860971">
              <w:rPr>
                <w:b/>
                <w:sz w:val="22"/>
                <w:szCs w:val="22"/>
              </w:rPr>
              <w:t>Стоимость,</w:t>
            </w:r>
          </w:p>
          <w:p w:rsidR="009D21DC" w:rsidRPr="00860971" w:rsidRDefault="009D21DC" w:rsidP="00E2592E">
            <w:pPr>
              <w:jc w:val="center"/>
              <w:rPr>
                <w:b/>
                <w:sz w:val="22"/>
                <w:szCs w:val="22"/>
              </w:rPr>
            </w:pPr>
            <w:r w:rsidRPr="00860971">
              <w:rPr>
                <w:b/>
                <w:sz w:val="22"/>
                <w:szCs w:val="22"/>
              </w:rPr>
              <w:t xml:space="preserve">руб. </w:t>
            </w:r>
          </w:p>
        </w:tc>
      </w:tr>
      <w:tr w:rsidR="00AF7B13" w:rsidRPr="004F0647" w:rsidTr="00AF7B13">
        <w:tc>
          <w:tcPr>
            <w:tcW w:w="562" w:type="dxa"/>
          </w:tcPr>
          <w:p w:rsidR="00AF7B13" w:rsidRPr="00DD33A6" w:rsidRDefault="009C7165" w:rsidP="00E2592E">
            <w:r>
              <w:t>1</w:t>
            </w:r>
            <w:r w:rsidR="00AF7B13">
              <w:t>.</w:t>
            </w:r>
          </w:p>
        </w:tc>
        <w:tc>
          <w:tcPr>
            <w:tcW w:w="1706" w:type="dxa"/>
            <w:shd w:val="clear" w:color="auto" w:fill="auto"/>
          </w:tcPr>
          <w:p w:rsidR="00AF7B13" w:rsidRPr="00AF7B13" w:rsidRDefault="00AF7B13" w:rsidP="00AF7B13">
            <w:pPr>
              <w:spacing w:line="256" w:lineRule="auto"/>
              <w:rPr>
                <w:bCs/>
                <w:snapToGrid w:val="0"/>
                <w:sz w:val="22"/>
                <w:szCs w:val="22"/>
                <w:lang w:eastAsia="en-US"/>
              </w:rPr>
            </w:pPr>
            <w:r w:rsidRPr="00AF7B13">
              <w:rPr>
                <w:bCs/>
                <w:snapToGrid w:val="0"/>
                <w:sz w:val="22"/>
                <w:szCs w:val="22"/>
                <w:lang w:eastAsia="en-US"/>
              </w:rPr>
              <w:t>Офисное кресло (для руководителя)</w:t>
            </w:r>
          </w:p>
        </w:tc>
        <w:tc>
          <w:tcPr>
            <w:tcW w:w="1134" w:type="dxa"/>
            <w:shd w:val="clear" w:color="auto" w:fill="auto"/>
          </w:tcPr>
          <w:p w:rsidR="00AF7B13" w:rsidRPr="00AF7B13" w:rsidRDefault="00AF7B13" w:rsidP="00E2592E">
            <w:pPr>
              <w:jc w:val="center"/>
            </w:pPr>
            <w:r w:rsidRPr="00AF7B13">
              <w:t>Шт.</w:t>
            </w:r>
          </w:p>
        </w:tc>
        <w:tc>
          <w:tcPr>
            <w:tcW w:w="851" w:type="dxa"/>
            <w:shd w:val="clear" w:color="auto" w:fill="auto"/>
          </w:tcPr>
          <w:p w:rsidR="00AF7B13" w:rsidRPr="00AF7B13" w:rsidRDefault="009C7165" w:rsidP="00E2592E">
            <w:pPr>
              <w:jc w:val="center"/>
              <w:rPr>
                <w:sz w:val="22"/>
                <w:szCs w:val="22"/>
              </w:rPr>
            </w:pPr>
            <w:r>
              <w:rPr>
                <w:sz w:val="22"/>
                <w:szCs w:val="22"/>
              </w:rPr>
              <w:t>1</w:t>
            </w:r>
          </w:p>
        </w:tc>
        <w:tc>
          <w:tcPr>
            <w:tcW w:w="1417" w:type="dxa"/>
            <w:shd w:val="clear" w:color="auto" w:fill="auto"/>
          </w:tcPr>
          <w:p w:rsidR="00AF7B13" w:rsidRPr="00AF7B13" w:rsidRDefault="00AF7B13" w:rsidP="00E2592E">
            <w:pPr>
              <w:jc w:val="center"/>
              <w:rPr>
                <w:sz w:val="22"/>
                <w:szCs w:val="22"/>
              </w:rPr>
            </w:pPr>
          </w:p>
        </w:tc>
        <w:tc>
          <w:tcPr>
            <w:tcW w:w="851" w:type="dxa"/>
          </w:tcPr>
          <w:p w:rsidR="00AF7B13" w:rsidRPr="00860971" w:rsidRDefault="00AF7B13" w:rsidP="00E2592E">
            <w:pPr>
              <w:jc w:val="center"/>
              <w:rPr>
                <w:sz w:val="22"/>
                <w:szCs w:val="22"/>
              </w:rPr>
            </w:pPr>
          </w:p>
        </w:tc>
        <w:tc>
          <w:tcPr>
            <w:tcW w:w="1531" w:type="dxa"/>
          </w:tcPr>
          <w:p w:rsidR="00AF7B13" w:rsidRPr="0063127E" w:rsidRDefault="00AB166B" w:rsidP="00AB166B">
            <w:pPr>
              <w:jc w:val="center"/>
              <w:rPr>
                <w:sz w:val="22"/>
                <w:szCs w:val="22"/>
              </w:rPr>
            </w:pPr>
            <w:r w:rsidRPr="0063127E">
              <w:rPr>
                <w:sz w:val="22"/>
                <w:szCs w:val="22"/>
              </w:rPr>
              <w:t>1</w:t>
            </w:r>
            <w:r w:rsidR="00D231F0" w:rsidRPr="0063127E">
              <w:rPr>
                <w:sz w:val="22"/>
                <w:szCs w:val="22"/>
              </w:rPr>
              <w:t>2 месяц</w:t>
            </w:r>
            <w:r w:rsidRPr="0063127E">
              <w:rPr>
                <w:sz w:val="22"/>
                <w:szCs w:val="22"/>
              </w:rPr>
              <w:t>ев</w:t>
            </w:r>
          </w:p>
        </w:tc>
        <w:tc>
          <w:tcPr>
            <w:tcW w:w="3005" w:type="dxa"/>
          </w:tcPr>
          <w:p w:rsidR="00AF7B13" w:rsidRPr="0063127E" w:rsidRDefault="00D231F0" w:rsidP="00E2592E">
            <w:pPr>
              <w:rPr>
                <w:sz w:val="20"/>
                <w:szCs w:val="20"/>
              </w:rPr>
            </w:pPr>
            <w:r w:rsidRPr="0063127E">
              <w:rPr>
                <w:sz w:val="20"/>
                <w:szCs w:val="20"/>
              </w:rPr>
              <w:t>В соответствии с приложением № 2 к Контракту</w:t>
            </w:r>
          </w:p>
        </w:tc>
        <w:tc>
          <w:tcPr>
            <w:tcW w:w="1956" w:type="dxa"/>
          </w:tcPr>
          <w:p w:rsidR="00AF7B13" w:rsidRPr="00AF7B13" w:rsidRDefault="00AF7B13" w:rsidP="00E2592E">
            <w:pPr>
              <w:jc w:val="center"/>
              <w:rPr>
                <w:sz w:val="20"/>
                <w:szCs w:val="20"/>
                <w:lang w:eastAsia="en-US"/>
              </w:rPr>
            </w:pPr>
            <w:r w:rsidRPr="00AF7B13">
              <w:rPr>
                <w:sz w:val="22"/>
                <w:szCs w:val="22"/>
                <w:lang w:eastAsia="en-US"/>
              </w:rPr>
              <w:t>Россия</w:t>
            </w:r>
          </w:p>
        </w:tc>
        <w:tc>
          <w:tcPr>
            <w:tcW w:w="1701" w:type="dxa"/>
          </w:tcPr>
          <w:p w:rsidR="00AF7B13" w:rsidRPr="00860971" w:rsidRDefault="00AF7B13" w:rsidP="00E2592E">
            <w:pPr>
              <w:jc w:val="center"/>
              <w:rPr>
                <w:sz w:val="22"/>
                <w:szCs w:val="22"/>
              </w:rPr>
            </w:pPr>
          </w:p>
        </w:tc>
      </w:tr>
    </w:tbl>
    <w:p w:rsidR="00C30CB2" w:rsidRDefault="00C30CB2" w:rsidP="00495037">
      <w:pPr>
        <w:rPr>
          <w:b/>
        </w:rPr>
      </w:pPr>
    </w:p>
    <w:p w:rsidR="00495037" w:rsidRDefault="00495037" w:rsidP="00495037">
      <w:pPr>
        <w:rPr>
          <w:b/>
        </w:rPr>
      </w:pPr>
    </w:p>
    <w:p w:rsidR="00C30CB2" w:rsidRDefault="00C30CB2" w:rsidP="00C30CB2">
      <w:r w:rsidRPr="009B30DC">
        <w:rPr>
          <w:b/>
        </w:rPr>
        <w:t>Итого (цена Контракта)</w:t>
      </w:r>
      <w:r w:rsidRPr="009B30DC">
        <w:t>: ____ рублей _____ копеек</w:t>
      </w:r>
    </w:p>
    <w:p w:rsidR="00C30CB2" w:rsidRDefault="00C30CB2" w:rsidP="00C30CB2"/>
    <w:p w:rsidR="00C30CB2" w:rsidRDefault="00C30CB2" w:rsidP="00C30CB2"/>
    <w:p w:rsidR="00C30CB2" w:rsidRDefault="00C30CB2" w:rsidP="00C30CB2"/>
    <w:tbl>
      <w:tblPr>
        <w:tblW w:w="12238" w:type="dxa"/>
        <w:tblInd w:w="250" w:type="dxa"/>
        <w:tblLook w:val="04A0" w:firstRow="1" w:lastRow="0" w:firstColumn="1" w:lastColumn="0" w:noHBand="0" w:noVBand="1"/>
      </w:tblPr>
      <w:tblGrid>
        <w:gridCol w:w="4644"/>
        <w:gridCol w:w="2585"/>
        <w:gridCol w:w="5009"/>
      </w:tblGrid>
      <w:tr w:rsidR="00C30CB2" w:rsidRPr="009A2255" w:rsidTr="00E2592E">
        <w:tc>
          <w:tcPr>
            <w:tcW w:w="4644" w:type="dxa"/>
            <w:shd w:val="clear" w:color="auto" w:fill="auto"/>
          </w:tcPr>
          <w:p w:rsidR="00C30CB2" w:rsidRDefault="00C30CB2" w:rsidP="00E2592E">
            <w:pPr>
              <w:autoSpaceDE w:val="0"/>
              <w:autoSpaceDN w:val="0"/>
              <w:adjustRightInd w:val="0"/>
              <w:rPr>
                <w:rFonts w:eastAsia="Calibri"/>
                <w:b/>
                <w:sz w:val="22"/>
                <w:szCs w:val="22"/>
                <w:lang w:eastAsia="ar-SA"/>
              </w:rPr>
            </w:pPr>
            <w:r w:rsidRPr="009A2255">
              <w:rPr>
                <w:rFonts w:eastAsia="Calibri"/>
                <w:b/>
                <w:sz w:val="22"/>
                <w:szCs w:val="22"/>
                <w:lang w:eastAsia="ar-SA"/>
              </w:rPr>
              <w:t>ЗАКАЗЧИК</w:t>
            </w:r>
          </w:p>
          <w:p w:rsidR="00C30CB2" w:rsidRDefault="00C30CB2" w:rsidP="00E2592E">
            <w:pPr>
              <w:autoSpaceDE w:val="0"/>
              <w:autoSpaceDN w:val="0"/>
              <w:adjustRightInd w:val="0"/>
              <w:rPr>
                <w:rFonts w:eastAsia="Calibri"/>
                <w:b/>
                <w:sz w:val="22"/>
                <w:szCs w:val="22"/>
                <w:lang w:eastAsia="ar-SA"/>
              </w:rPr>
            </w:pPr>
          </w:p>
          <w:p w:rsidR="00C30CB2" w:rsidRPr="009A2255" w:rsidRDefault="00C30CB2" w:rsidP="00E2592E">
            <w:pPr>
              <w:autoSpaceDE w:val="0"/>
              <w:autoSpaceDN w:val="0"/>
              <w:adjustRightInd w:val="0"/>
              <w:rPr>
                <w:rFonts w:eastAsia="Calibri"/>
                <w:b/>
                <w:sz w:val="22"/>
                <w:szCs w:val="22"/>
                <w:lang w:eastAsia="ar-SA"/>
              </w:rPr>
            </w:pPr>
          </w:p>
        </w:tc>
        <w:tc>
          <w:tcPr>
            <w:tcW w:w="2585" w:type="dxa"/>
            <w:shd w:val="clear" w:color="auto" w:fill="auto"/>
          </w:tcPr>
          <w:p w:rsidR="00C30CB2" w:rsidRPr="009A2255" w:rsidRDefault="00C30CB2" w:rsidP="00E2592E">
            <w:pPr>
              <w:autoSpaceDE w:val="0"/>
              <w:autoSpaceDN w:val="0"/>
              <w:adjustRightInd w:val="0"/>
              <w:rPr>
                <w:rFonts w:eastAsia="Calibri"/>
                <w:b/>
                <w:sz w:val="22"/>
                <w:szCs w:val="22"/>
                <w:lang w:eastAsia="ar-SA"/>
              </w:rPr>
            </w:pPr>
          </w:p>
        </w:tc>
        <w:tc>
          <w:tcPr>
            <w:tcW w:w="5009" w:type="dxa"/>
            <w:shd w:val="clear" w:color="auto" w:fill="auto"/>
          </w:tcPr>
          <w:p w:rsidR="00C30CB2" w:rsidRPr="009A2255" w:rsidRDefault="00C30CB2" w:rsidP="00E2592E">
            <w:pPr>
              <w:autoSpaceDE w:val="0"/>
              <w:autoSpaceDN w:val="0"/>
              <w:adjustRightInd w:val="0"/>
              <w:rPr>
                <w:rFonts w:eastAsia="Calibri"/>
                <w:b/>
                <w:sz w:val="22"/>
                <w:szCs w:val="22"/>
                <w:lang w:eastAsia="ar-SA"/>
              </w:rPr>
            </w:pPr>
            <w:r w:rsidRPr="009A2255">
              <w:rPr>
                <w:rFonts w:eastAsia="Calibri"/>
                <w:b/>
                <w:sz w:val="22"/>
                <w:szCs w:val="22"/>
                <w:lang w:eastAsia="ar-SA"/>
              </w:rPr>
              <w:t>ПОСТАВЩИК</w:t>
            </w:r>
          </w:p>
        </w:tc>
      </w:tr>
      <w:tr w:rsidR="00C30CB2" w:rsidRPr="009A2255" w:rsidTr="00E2592E">
        <w:tc>
          <w:tcPr>
            <w:tcW w:w="4644" w:type="dxa"/>
            <w:shd w:val="clear" w:color="auto" w:fill="auto"/>
          </w:tcPr>
          <w:p w:rsidR="00C30CB2" w:rsidRPr="009A2255" w:rsidRDefault="00C30CB2" w:rsidP="00547732">
            <w:pPr>
              <w:autoSpaceDE w:val="0"/>
              <w:autoSpaceDN w:val="0"/>
              <w:adjustRightInd w:val="0"/>
              <w:ind w:hanging="76"/>
              <w:rPr>
                <w:rFonts w:eastAsia="Calibri"/>
                <w:b/>
                <w:sz w:val="22"/>
                <w:szCs w:val="22"/>
                <w:lang w:eastAsia="ar-SA"/>
              </w:rPr>
            </w:pPr>
            <w:r>
              <w:rPr>
                <w:rFonts w:eastAsia="Calibri"/>
                <w:b/>
                <w:sz w:val="22"/>
                <w:szCs w:val="22"/>
                <w:lang w:eastAsia="ar-SA"/>
              </w:rPr>
              <w:t xml:space="preserve">Начальник Управления ветеринарии </w:t>
            </w:r>
          </w:p>
        </w:tc>
        <w:tc>
          <w:tcPr>
            <w:tcW w:w="2585" w:type="dxa"/>
            <w:shd w:val="clear" w:color="auto" w:fill="auto"/>
          </w:tcPr>
          <w:p w:rsidR="00C30CB2" w:rsidRPr="009A2255" w:rsidRDefault="00C30CB2" w:rsidP="00E2592E">
            <w:pPr>
              <w:autoSpaceDE w:val="0"/>
              <w:autoSpaceDN w:val="0"/>
              <w:adjustRightInd w:val="0"/>
              <w:rPr>
                <w:rFonts w:eastAsia="Calibri"/>
                <w:b/>
                <w:sz w:val="22"/>
                <w:szCs w:val="22"/>
                <w:lang w:eastAsia="ar-SA"/>
              </w:rPr>
            </w:pPr>
          </w:p>
        </w:tc>
        <w:tc>
          <w:tcPr>
            <w:tcW w:w="5009" w:type="dxa"/>
            <w:shd w:val="clear" w:color="auto" w:fill="auto"/>
          </w:tcPr>
          <w:p w:rsidR="00C30CB2" w:rsidRPr="009A2255" w:rsidRDefault="00C30CB2" w:rsidP="00E2592E">
            <w:pPr>
              <w:autoSpaceDE w:val="0"/>
              <w:autoSpaceDN w:val="0"/>
              <w:adjustRightInd w:val="0"/>
              <w:rPr>
                <w:rFonts w:eastAsia="Calibri"/>
                <w:b/>
                <w:sz w:val="22"/>
                <w:szCs w:val="22"/>
                <w:lang w:eastAsia="ar-SA"/>
              </w:rPr>
            </w:pPr>
          </w:p>
        </w:tc>
      </w:tr>
    </w:tbl>
    <w:p w:rsidR="00C30CB2" w:rsidRPr="00B17702" w:rsidRDefault="00C30CB2" w:rsidP="00C30CB2">
      <w:pPr>
        <w:rPr>
          <w:b/>
        </w:rPr>
      </w:pPr>
      <w:r w:rsidRPr="00B17702">
        <w:rPr>
          <w:b/>
        </w:rPr>
        <w:t xml:space="preserve">    Санкт-Петербурга</w:t>
      </w:r>
    </w:p>
    <w:p w:rsidR="00C30CB2" w:rsidRPr="0041702F" w:rsidRDefault="00C30CB2" w:rsidP="00C30CB2">
      <w:pPr>
        <w:rPr>
          <w:b/>
          <w:sz w:val="22"/>
          <w:szCs w:val="22"/>
        </w:rPr>
      </w:pPr>
    </w:p>
    <w:p w:rsidR="00C30CB2" w:rsidRDefault="00C30CB2" w:rsidP="00C30CB2">
      <w:pPr>
        <w:ind w:left="284"/>
        <w:rPr>
          <w:b/>
          <w:sz w:val="22"/>
          <w:szCs w:val="22"/>
        </w:rPr>
      </w:pPr>
      <w:r w:rsidRPr="0041702F">
        <w:rPr>
          <w:b/>
          <w:sz w:val="22"/>
          <w:szCs w:val="22"/>
        </w:rPr>
        <w:t>___________________ Ю.А.Андреев</w:t>
      </w:r>
    </w:p>
    <w:p w:rsidR="00C30CB2" w:rsidRPr="0041702F" w:rsidRDefault="00C30CB2" w:rsidP="00C30CB2">
      <w:pPr>
        <w:ind w:left="284"/>
        <w:rPr>
          <w:b/>
          <w:sz w:val="22"/>
          <w:szCs w:val="22"/>
        </w:rPr>
      </w:pPr>
    </w:p>
    <w:p w:rsidR="00C30CB2" w:rsidRPr="0041702F" w:rsidRDefault="00C30CB2" w:rsidP="00C30CB2">
      <w:pPr>
        <w:rPr>
          <w:sz w:val="22"/>
          <w:szCs w:val="22"/>
        </w:rPr>
      </w:pPr>
      <w:r>
        <w:rPr>
          <w:b/>
          <w:sz w:val="22"/>
          <w:szCs w:val="22"/>
        </w:rPr>
        <w:t xml:space="preserve">    «____» ______ 202</w:t>
      </w:r>
      <w:r w:rsidR="009C7165">
        <w:rPr>
          <w:b/>
          <w:sz w:val="22"/>
          <w:szCs w:val="22"/>
        </w:rPr>
        <w:t>6</w:t>
      </w:r>
      <w:r w:rsidRPr="0041702F">
        <w:rPr>
          <w:b/>
          <w:sz w:val="22"/>
          <w:szCs w:val="22"/>
        </w:rPr>
        <w:t xml:space="preserve"> г.</w:t>
      </w:r>
    </w:p>
    <w:p w:rsidR="00C30CB2" w:rsidRPr="009B30DC" w:rsidRDefault="00C30CB2" w:rsidP="00C30CB2"/>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8"/>
        <w:gridCol w:w="7172"/>
      </w:tblGrid>
      <w:tr w:rsidR="00C30CB2" w:rsidTr="00E2592E">
        <w:tc>
          <w:tcPr>
            <w:tcW w:w="2537" w:type="pct"/>
            <w:tcBorders>
              <w:top w:val="single" w:sz="4" w:space="0" w:color="FFFFFF"/>
              <w:left w:val="single" w:sz="4" w:space="0" w:color="FFFFFF"/>
              <w:bottom w:val="single" w:sz="4" w:space="0" w:color="FFFFFF"/>
              <w:right w:val="single" w:sz="4" w:space="0" w:color="FFFFFF"/>
            </w:tcBorders>
            <w:shd w:val="clear" w:color="auto" w:fill="auto"/>
          </w:tcPr>
          <w:p w:rsidR="00C30CB2" w:rsidRPr="0041702F" w:rsidRDefault="00C30CB2" w:rsidP="00E2592E">
            <w:pPr>
              <w:rPr>
                <w:b/>
                <w:sz w:val="22"/>
                <w:szCs w:val="22"/>
              </w:rPr>
            </w:pPr>
            <w:r>
              <w:rPr>
                <w:b/>
                <w:sz w:val="22"/>
                <w:szCs w:val="22"/>
              </w:rPr>
              <w:t>Подписано ЭЦП</w:t>
            </w:r>
          </w:p>
        </w:tc>
        <w:tc>
          <w:tcPr>
            <w:tcW w:w="2463" w:type="pct"/>
            <w:tcBorders>
              <w:top w:val="single" w:sz="4" w:space="0" w:color="FFFFFF"/>
              <w:left w:val="single" w:sz="4" w:space="0" w:color="FFFFFF"/>
              <w:bottom w:val="single" w:sz="4" w:space="0" w:color="FFFFFF"/>
              <w:right w:val="single" w:sz="4" w:space="0" w:color="FFFFFF"/>
            </w:tcBorders>
            <w:shd w:val="clear" w:color="auto" w:fill="auto"/>
          </w:tcPr>
          <w:p w:rsidR="00C30CB2" w:rsidRDefault="00C30CB2" w:rsidP="00E2592E">
            <w:pPr>
              <w:rPr>
                <w:b/>
                <w:sz w:val="22"/>
                <w:szCs w:val="22"/>
              </w:rPr>
            </w:pPr>
            <w:r>
              <w:rPr>
                <w:b/>
                <w:sz w:val="22"/>
                <w:szCs w:val="22"/>
              </w:rPr>
              <w:t>Подписано ЭЦП</w:t>
            </w:r>
          </w:p>
          <w:p w:rsidR="009C7165" w:rsidRDefault="009C7165" w:rsidP="00E2592E">
            <w:pPr>
              <w:rPr>
                <w:b/>
                <w:sz w:val="22"/>
                <w:szCs w:val="22"/>
              </w:rPr>
            </w:pPr>
          </w:p>
          <w:p w:rsidR="009C7165" w:rsidRDefault="009C7165" w:rsidP="00E2592E">
            <w:pPr>
              <w:rPr>
                <w:b/>
                <w:sz w:val="22"/>
                <w:szCs w:val="22"/>
              </w:rPr>
            </w:pPr>
          </w:p>
          <w:p w:rsidR="009C7165" w:rsidRPr="00D15748" w:rsidRDefault="009C7165" w:rsidP="00E2592E">
            <w:pPr>
              <w:rPr>
                <w:b/>
                <w:sz w:val="22"/>
                <w:szCs w:val="22"/>
              </w:rPr>
            </w:pPr>
          </w:p>
        </w:tc>
      </w:tr>
    </w:tbl>
    <w:p w:rsidR="00C30CB2" w:rsidRPr="001266BC" w:rsidRDefault="00C30CB2" w:rsidP="00C30CB2">
      <w:pPr>
        <w:spacing w:after="160" w:line="259" w:lineRule="auto"/>
        <w:rPr>
          <w:lang w:val="en-US"/>
        </w:rPr>
        <w:sectPr w:rsidR="00C30CB2" w:rsidRPr="001266BC" w:rsidSect="001A628E">
          <w:pgSz w:w="16838" w:h="11906" w:orient="landscape"/>
          <w:pgMar w:top="1701" w:right="1134" w:bottom="851" w:left="1134" w:header="709" w:footer="709" w:gutter="0"/>
          <w:pgNumType w:start="1"/>
          <w:cols w:space="708"/>
          <w:docGrid w:linePitch="360"/>
        </w:sectPr>
      </w:pPr>
    </w:p>
    <w:p w:rsidR="00C30CB2" w:rsidRPr="008C39CA" w:rsidRDefault="00C30CB2" w:rsidP="006A6E88">
      <w:pPr>
        <w:pStyle w:val="a9"/>
        <w:ind w:right="565" w:firstLine="709"/>
        <w:jc w:val="right"/>
        <w:rPr>
          <w:rFonts w:ascii="Times New Roman" w:hAnsi="Times New Roman"/>
          <w:sz w:val="24"/>
          <w:szCs w:val="24"/>
          <w:lang w:val="ru-RU"/>
        </w:rPr>
      </w:pPr>
      <w:r w:rsidRPr="008C39CA">
        <w:rPr>
          <w:rFonts w:ascii="Times New Roman" w:hAnsi="Times New Roman"/>
          <w:sz w:val="24"/>
          <w:szCs w:val="24"/>
          <w:lang w:val="ru-RU"/>
        </w:rPr>
        <w:lastRenderedPageBreak/>
        <w:t>Приложение № 2</w:t>
      </w:r>
      <w:r w:rsidRPr="008C39CA">
        <w:rPr>
          <w:rFonts w:ascii="Times New Roman" w:hAnsi="Times New Roman"/>
          <w:sz w:val="24"/>
          <w:szCs w:val="24"/>
          <w:lang w:val="ru-RU"/>
        </w:rPr>
        <w:br/>
      </w:r>
      <w:r w:rsidR="008D00E9">
        <w:rPr>
          <w:rFonts w:ascii="Times New Roman" w:hAnsi="Times New Roman"/>
          <w:sz w:val="24"/>
          <w:szCs w:val="24"/>
          <w:lang w:val="ru-RU"/>
        </w:rPr>
        <w:t xml:space="preserve">  к К</w:t>
      </w:r>
      <w:r w:rsidRPr="008C39CA">
        <w:rPr>
          <w:rFonts w:ascii="Times New Roman" w:hAnsi="Times New Roman"/>
          <w:sz w:val="24"/>
          <w:szCs w:val="24"/>
          <w:lang w:val="ru-RU"/>
        </w:rPr>
        <w:t>онтракту от ________202</w:t>
      </w:r>
      <w:r w:rsidR="009C7165">
        <w:rPr>
          <w:rFonts w:ascii="Times New Roman" w:hAnsi="Times New Roman"/>
          <w:sz w:val="24"/>
          <w:szCs w:val="24"/>
          <w:lang w:val="ru-RU"/>
        </w:rPr>
        <w:t>6</w:t>
      </w:r>
      <w:r w:rsidRPr="008C39CA">
        <w:rPr>
          <w:rFonts w:ascii="Times New Roman" w:hAnsi="Times New Roman"/>
          <w:sz w:val="24"/>
          <w:szCs w:val="24"/>
          <w:lang w:val="ru-RU"/>
        </w:rPr>
        <w:t xml:space="preserve"> № </w:t>
      </w:r>
      <w:r>
        <w:rPr>
          <w:rFonts w:ascii="Times New Roman" w:hAnsi="Times New Roman"/>
          <w:sz w:val="24"/>
          <w:szCs w:val="24"/>
          <w:lang w:val="ru-RU"/>
        </w:rPr>
        <w:t>___</w:t>
      </w:r>
      <w:r w:rsidRPr="008C39CA">
        <w:rPr>
          <w:rFonts w:ascii="Times New Roman" w:hAnsi="Times New Roman"/>
          <w:sz w:val="24"/>
          <w:szCs w:val="24"/>
          <w:lang w:val="ru-RU"/>
        </w:rPr>
        <w:t>/202</w:t>
      </w:r>
      <w:r w:rsidR="009C7165">
        <w:rPr>
          <w:rFonts w:ascii="Times New Roman" w:hAnsi="Times New Roman"/>
          <w:sz w:val="24"/>
          <w:szCs w:val="24"/>
          <w:lang w:val="ru-RU"/>
        </w:rPr>
        <w:t>6</w:t>
      </w:r>
      <w:r w:rsidRPr="008C39CA">
        <w:rPr>
          <w:rFonts w:ascii="Times New Roman" w:hAnsi="Times New Roman"/>
          <w:sz w:val="24"/>
          <w:szCs w:val="24"/>
          <w:lang w:val="ru-RU"/>
        </w:rPr>
        <w:br/>
      </w:r>
    </w:p>
    <w:p w:rsidR="009C7165" w:rsidRPr="009C7165" w:rsidRDefault="009C7165" w:rsidP="006A6E88">
      <w:pPr>
        <w:pStyle w:val="a9"/>
        <w:ind w:right="565" w:firstLine="709"/>
        <w:jc w:val="center"/>
        <w:rPr>
          <w:rFonts w:ascii="Times New Roman" w:hAnsi="Times New Roman"/>
          <w:sz w:val="24"/>
          <w:szCs w:val="24"/>
          <w:lang w:val="ru-RU"/>
        </w:rPr>
      </w:pPr>
      <w:r w:rsidRPr="009C7165">
        <w:rPr>
          <w:rFonts w:ascii="Times New Roman" w:hAnsi="Times New Roman"/>
          <w:b/>
          <w:bCs/>
          <w:sz w:val="24"/>
          <w:szCs w:val="24"/>
          <w:lang w:val="ru-RU"/>
        </w:rPr>
        <w:t>Техническое задание</w:t>
      </w:r>
    </w:p>
    <w:p w:rsidR="009C7165" w:rsidRDefault="009C7165" w:rsidP="006A6E88">
      <w:pPr>
        <w:autoSpaceDE w:val="0"/>
        <w:ind w:right="565" w:firstLine="709"/>
        <w:jc w:val="center"/>
        <w:rPr>
          <w:b/>
          <w:bCs/>
        </w:rPr>
      </w:pPr>
      <w:r>
        <w:rPr>
          <w:b/>
          <w:bCs/>
        </w:rPr>
        <w:t xml:space="preserve">на поставку офисных кресел </w:t>
      </w:r>
      <w:r w:rsidRPr="00902E47">
        <w:rPr>
          <w:b/>
          <w:bCs/>
        </w:rPr>
        <w:t xml:space="preserve">(далее - </w:t>
      </w:r>
      <w:r>
        <w:rPr>
          <w:b/>
          <w:bCs/>
        </w:rPr>
        <w:t>товар</w:t>
      </w:r>
      <w:r w:rsidRPr="00902E47">
        <w:rPr>
          <w:b/>
          <w:bCs/>
        </w:rPr>
        <w:t>)</w:t>
      </w:r>
      <w:r>
        <w:rPr>
          <w:b/>
          <w:bCs/>
        </w:rPr>
        <w:t xml:space="preserve"> для нужд Управления ветеринарии Санкт-Петербурга</w:t>
      </w:r>
    </w:p>
    <w:p w:rsidR="009C7165" w:rsidRPr="00902E47" w:rsidRDefault="009C7165" w:rsidP="006A6E88">
      <w:pPr>
        <w:autoSpaceDE w:val="0"/>
        <w:ind w:right="565" w:firstLine="709"/>
        <w:jc w:val="center"/>
        <w:rPr>
          <w:b/>
          <w:bCs/>
        </w:rPr>
      </w:pPr>
    </w:p>
    <w:p w:rsidR="009C7165" w:rsidRPr="001E21A5" w:rsidRDefault="009C7165" w:rsidP="006A6E88">
      <w:pPr>
        <w:ind w:right="565" w:firstLine="709"/>
        <w:jc w:val="both"/>
      </w:pPr>
    </w:p>
    <w:p w:rsidR="009C7165" w:rsidRPr="00AC5604" w:rsidRDefault="009C7165" w:rsidP="009B2DEB">
      <w:pPr>
        <w:pStyle w:val="a4"/>
        <w:numPr>
          <w:ilvl w:val="0"/>
          <w:numId w:val="1"/>
        </w:numPr>
        <w:autoSpaceDE w:val="0"/>
        <w:ind w:left="0" w:right="565" w:firstLine="709"/>
        <w:jc w:val="center"/>
        <w:rPr>
          <w:rFonts w:ascii="Times New Roman" w:hAnsi="Times New Roman" w:cs="Times New Roman"/>
          <w:b/>
          <w:sz w:val="24"/>
          <w:szCs w:val="24"/>
        </w:rPr>
      </w:pPr>
      <w:r w:rsidRPr="00AC5604">
        <w:rPr>
          <w:rFonts w:ascii="Times New Roman" w:hAnsi="Times New Roman" w:cs="Times New Roman"/>
          <w:b/>
          <w:sz w:val="24"/>
          <w:szCs w:val="24"/>
        </w:rPr>
        <w:t>Требования к качеству Товара, комплектности, упаковке, маркировке</w:t>
      </w:r>
      <w:r>
        <w:rPr>
          <w:rFonts w:ascii="Times New Roman" w:hAnsi="Times New Roman" w:cs="Times New Roman"/>
          <w:b/>
          <w:sz w:val="24"/>
          <w:szCs w:val="24"/>
        </w:rPr>
        <w:t xml:space="preserve"> </w:t>
      </w:r>
      <w:r w:rsidR="006A6E88">
        <w:rPr>
          <w:rFonts w:ascii="Times New Roman" w:hAnsi="Times New Roman" w:cs="Times New Roman"/>
          <w:b/>
          <w:sz w:val="24"/>
          <w:szCs w:val="24"/>
        </w:rPr>
        <w:br/>
      </w:r>
      <w:r>
        <w:rPr>
          <w:rFonts w:ascii="Times New Roman" w:hAnsi="Times New Roman" w:cs="Times New Roman"/>
          <w:b/>
          <w:sz w:val="24"/>
          <w:szCs w:val="24"/>
        </w:rPr>
        <w:t>и безопасности</w:t>
      </w:r>
      <w:r w:rsidRPr="00AC5604">
        <w:rPr>
          <w:rFonts w:ascii="Times New Roman" w:hAnsi="Times New Roman" w:cs="Times New Roman"/>
          <w:b/>
          <w:sz w:val="24"/>
          <w:szCs w:val="24"/>
        </w:rPr>
        <w:t>:</w:t>
      </w:r>
    </w:p>
    <w:p w:rsidR="009C7165" w:rsidRPr="003D7EBA" w:rsidRDefault="009C7165" w:rsidP="006A6E88">
      <w:pPr>
        <w:autoSpaceDE w:val="0"/>
        <w:ind w:right="565" w:firstLine="709"/>
        <w:jc w:val="both"/>
      </w:pPr>
      <w:r>
        <w:t xml:space="preserve">1.1.  </w:t>
      </w:r>
      <w:r w:rsidRPr="003D7EBA">
        <w:t>Поставщик обязуется осуществить поставку</w:t>
      </w:r>
      <w:r w:rsidRPr="003D7EBA">
        <w:rPr>
          <w:b/>
          <w:color w:val="0000FF"/>
        </w:rPr>
        <w:t xml:space="preserve"> </w:t>
      </w:r>
      <w:r w:rsidR="004A5FF1">
        <w:t>офисного крес</w:t>
      </w:r>
      <w:r>
        <w:t>л</w:t>
      </w:r>
      <w:r w:rsidR="004A5FF1">
        <w:t>а (для руководителя)</w:t>
      </w:r>
      <w:r w:rsidRPr="003D7EBA">
        <w:t xml:space="preserve"> для Управления ветеринарии Санкт-Петербурга в 202</w:t>
      </w:r>
      <w:r>
        <w:t>6</w:t>
      </w:r>
      <w:r w:rsidRPr="003D7EBA">
        <w:t xml:space="preserve"> году в ассортименте и количестве, указанных в Спецификации (Приложение № 1 к </w:t>
      </w:r>
      <w:r>
        <w:t>К</w:t>
      </w:r>
      <w:r w:rsidRPr="003D7EBA">
        <w:t>онтракту).</w:t>
      </w:r>
    </w:p>
    <w:p w:rsidR="009C7165" w:rsidRPr="006F4CB2" w:rsidRDefault="009C7165" w:rsidP="006A6E88">
      <w:pPr>
        <w:autoSpaceDE w:val="0"/>
        <w:ind w:right="565" w:firstLine="709"/>
        <w:jc w:val="both"/>
      </w:pPr>
      <w:r>
        <w:t xml:space="preserve">1.2.   </w:t>
      </w:r>
      <w:r w:rsidRPr="00034A86">
        <w:rPr>
          <w:lang w:val="x-none" w:eastAsia="en-US"/>
        </w:rPr>
        <w:t>Поставщик не имеет права самостоятельно изменить вид</w:t>
      </w:r>
      <w:r w:rsidRPr="00034A86">
        <w:rPr>
          <w:lang w:eastAsia="en-US"/>
        </w:rPr>
        <w:t xml:space="preserve"> </w:t>
      </w:r>
      <w:r w:rsidRPr="00034A86">
        <w:rPr>
          <w:lang w:val="x-none" w:eastAsia="en-US"/>
        </w:rPr>
        <w:t>и количество поставляемого товара</w:t>
      </w:r>
      <w:r>
        <w:rPr>
          <w:lang w:eastAsia="en-US"/>
        </w:rPr>
        <w:t>.</w:t>
      </w:r>
    </w:p>
    <w:p w:rsidR="009C7165" w:rsidRDefault="009C7165" w:rsidP="006A6E88">
      <w:pPr>
        <w:widowControl w:val="0"/>
        <w:ind w:right="565" w:firstLine="709"/>
        <w:jc w:val="both"/>
        <w:rPr>
          <w:bCs/>
          <w:iCs/>
          <w:lang w:eastAsia="x-none"/>
        </w:rPr>
      </w:pPr>
      <w:r>
        <w:t xml:space="preserve">1.3. </w:t>
      </w:r>
      <w:r w:rsidRPr="00034A86">
        <w:rPr>
          <w:bCs/>
          <w:iCs/>
          <w:lang w:eastAsia="x-none"/>
        </w:rPr>
        <w:t xml:space="preserve">Требования к качеству товара устанавливаются Заказчиком в соответствии </w:t>
      </w:r>
      <w:r w:rsidR="006A6E88">
        <w:rPr>
          <w:bCs/>
          <w:iCs/>
          <w:lang w:eastAsia="x-none"/>
        </w:rPr>
        <w:br/>
      </w:r>
      <w:r w:rsidRPr="00034A86">
        <w:rPr>
          <w:bCs/>
          <w:iCs/>
          <w:lang w:eastAsia="x-none"/>
        </w:rPr>
        <w:t xml:space="preserve">со </w:t>
      </w:r>
      <w:hyperlink r:id="rId8">
        <w:r w:rsidRPr="00034A86">
          <w:rPr>
            <w:bCs/>
            <w:iCs/>
            <w:lang w:eastAsia="x-none"/>
          </w:rPr>
          <w:t>статьей 469</w:t>
        </w:r>
      </w:hyperlink>
      <w:r w:rsidRPr="00034A86">
        <w:rPr>
          <w:bCs/>
          <w:iCs/>
          <w:lang w:eastAsia="x-none"/>
        </w:rPr>
        <w:t xml:space="preserve"> Гражданского кодекса Российской Федерации</w:t>
      </w:r>
      <w:r>
        <w:rPr>
          <w:bCs/>
          <w:iCs/>
          <w:lang w:eastAsia="x-none"/>
        </w:rPr>
        <w:t>.</w:t>
      </w:r>
    </w:p>
    <w:p w:rsidR="009C7165" w:rsidRDefault="009C7165" w:rsidP="006A6E88">
      <w:pPr>
        <w:widowControl w:val="0"/>
        <w:ind w:right="565" w:firstLine="709"/>
        <w:jc w:val="both"/>
      </w:pPr>
      <w:r>
        <w:t xml:space="preserve">1.4.  </w:t>
      </w:r>
      <w:r>
        <w:rPr>
          <w:color w:val="000000"/>
        </w:rPr>
        <w:t xml:space="preserve">Поставляемый товар должен быть новым (не бывшим в употреблении, </w:t>
      </w:r>
      <w:r w:rsidR="006A6E88">
        <w:rPr>
          <w:color w:val="000000"/>
        </w:rPr>
        <w:br/>
      </w:r>
      <w:r>
        <w:rPr>
          <w:color w:val="000000"/>
        </w:rP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t xml:space="preserve"> </w:t>
      </w:r>
    </w:p>
    <w:p w:rsidR="009C7165" w:rsidRDefault="009C7165" w:rsidP="006A6E88">
      <w:pPr>
        <w:widowControl w:val="0"/>
        <w:tabs>
          <w:tab w:val="left" w:pos="1560"/>
        </w:tabs>
        <w:ind w:right="565" w:firstLine="709"/>
        <w:jc w:val="both"/>
      </w:pPr>
      <w:r>
        <w:rPr>
          <w:bCs/>
          <w:iCs/>
          <w:lang w:eastAsia="x-none"/>
        </w:rPr>
        <w:t xml:space="preserve">1.5. </w:t>
      </w:r>
      <w:r w:rsidRPr="00D75587">
        <w:t xml:space="preserve">Качество поставляемого товара должно соответствовать </w:t>
      </w:r>
      <w:r>
        <w:t>действующим</w:t>
      </w:r>
      <w:r w:rsidRPr="00D75587">
        <w:t xml:space="preserve"> стандартам, а также подтверждено сертификатами соответствия (при обязательной сертификации)</w:t>
      </w:r>
      <w:r>
        <w:rPr>
          <w:bCs/>
          <w:iCs/>
          <w:lang w:eastAsia="x-none"/>
        </w:rPr>
        <w:t>.</w:t>
      </w:r>
    </w:p>
    <w:p w:rsidR="009C7165" w:rsidRDefault="009C7165" w:rsidP="006A6E88">
      <w:pPr>
        <w:widowControl w:val="0"/>
        <w:ind w:right="565" w:firstLine="709"/>
        <w:jc w:val="both"/>
      </w:pPr>
      <w:r w:rsidRPr="003D7EBA">
        <w:t>1.</w:t>
      </w:r>
      <w:r>
        <w:t>6</w:t>
      </w:r>
      <w:r w:rsidRPr="003D7EBA">
        <w:t>.</w:t>
      </w:r>
      <w:r>
        <w:t xml:space="preserve"> </w:t>
      </w:r>
      <w:r>
        <w:rPr>
          <w:bCs/>
          <w:color w:val="000000"/>
        </w:rPr>
        <w:t>Поставляемый товар должен соответствовать требованиям, приведенным</w:t>
      </w:r>
      <w:r w:rsidR="006A6E88">
        <w:rPr>
          <w:bCs/>
          <w:color w:val="000000"/>
        </w:rPr>
        <w:br/>
      </w:r>
      <w:r>
        <w:rPr>
          <w:bCs/>
          <w:color w:val="000000"/>
        </w:rPr>
        <w:t xml:space="preserve">в </w:t>
      </w:r>
      <w:r>
        <w:t>п.3</w:t>
      </w:r>
      <w:r w:rsidRPr="003D7EBA">
        <w:t xml:space="preserve"> Техническо</w:t>
      </w:r>
      <w:r>
        <w:t>го</w:t>
      </w:r>
      <w:r w:rsidRPr="003D7EBA">
        <w:t xml:space="preserve"> задани</w:t>
      </w:r>
      <w:r>
        <w:t>я</w:t>
      </w:r>
      <w:r>
        <w:rPr>
          <w:bCs/>
          <w:color w:val="000000"/>
        </w:rPr>
        <w:t xml:space="preserve">, </w:t>
      </w:r>
      <w:r w:rsidRPr="00545443">
        <w:t>не должен находиться в залоге, под арестом или иным обременением</w:t>
      </w:r>
      <w:r>
        <w:t>.</w:t>
      </w:r>
    </w:p>
    <w:p w:rsidR="009C7165" w:rsidRDefault="009C7165" w:rsidP="006A6E88">
      <w:pPr>
        <w:widowControl w:val="0"/>
        <w:ind w:right="565" w:firstLine="709"/>
        <w:jc w:val="both"/>
      </w:pPr>
      <w:r>
        <w:t xml:space="preserve">1.7. </w:t>
      </w:r>
      <w:r w:rsidRPr="003D7EBA">
        <w:t xml:space="preserve">Требования к потребительским свойствам продукции: поставляемая продукция пригодна для использования в условиях офисных помещений и соответствует потребительским свойствам, установленным производителем для предлагаемой </w:t>
      </w:r>
      <w:r w:rsidR="006A6E88">
        <w:br/>
      </w:r>
      <w:r w:rsidRPr="003D7EBA">
        <w:t>к поставке продукции.</w:t>
      </w:r>
    </w:p>
    <w:p w:rsidR="009C7165" w:rsidRDefault="009C7165" w:rsidP="006A6E88">
      <w:pPr>
        <w:autoSpaceDE w:val="0"/>
        <w:ind w:right="565" w:firstLine="709"/>
        <w:jc w:val="both"/>
      </w:pPr>
      <w:r w:rsidRPr="003D7EBA">
        <w:rPr>
          <w:bCs/>
        </w:rPr>
        <w:t>1.</w:t>
      </w:r>
      <w:r>
        <w:rPr>
          <w:bCs/>
        </w:rPr>
        <w:t xml:space="preserve">8. Товар должен соответствовать </w:t>
      </w:r>
      <w:r w:rsidRPr="003D7EBA">
        <w:t xml:space="preserve">требованиям </w:t>
      </w:r>
      <w:r w:rsidRPr="000470FB">
        <w:t>ГОСТ 19917-2014</w:t>
      </w:r>
      <w:r>
        <w:t>.</w:t>
      </w:r>
    </w:p>
    <w:p w:rsidR="009C7165" w:rsidRDefault="009C7165" w:rsidP="006A6E88">
      <w:pPr>
        <w:autoSpaceDE w:val="0"/>
        <w:autoSpaceDN w:val="0"/>
        <w:adjustRightInd w:val="0"/>
        <w:ind w:right="565" w:firstLine="709"/>
        <w:jc w:val="both"/>
        <w:rPr>
          <w:kern w:val="1"/>
          <w:lang w:eastAsia="ar-SA"/>
        </w:rPr>
      </w:pPr>
      <w:r>
        <w:t xml:space="preserve">1.9. </w:t>
      </w:r>
      <w:r w:rsidRPr="001F13A4">
        <w:t>Товар при поставке</w:t>
      </w:r>
      <w:r>
        <w:t xml:space="preserve"> Заказчику должен быть упакован в упаковку, </w:t>
      </w:r>
      <w:r w:rsidRPr="004F0647">
        <w:t xml:space="preserve">предотвращающую порчу </w:t>
      </w:r>
      <w:r>
        <w:t xml:space="preserve">Товара </w:t>
      </w:r>
      <w:r w:rsidRPr="004F0647">
        <w:t>при транспортировке</w:t>
      </w:r>
      <w:r>
        <w:t>.</w:t>
      </w:r>
      <w:r w:rsidRPr="001F13A4">
        <w:rPr>
          <w:kern w:val="1"/>
          <w:lang w:eastAsia="ar-SA"/>
        </w:rPr>
        <w:t xml:space="preserve"> Упаковка и маркировка </w:t>
      </w:r>
      <w:r w:rsidR="006A6E88">
        <w:rPr>
          <w:kern w:val="1"/>
          <w:lang w:eastAsia="ar-SA"/>
        </w:rPr>
        <w:br/>
      </w:r>
      <w:r w:rsidRPr="001F13A4">
        <w:rPr>
          <w:kern w:val="1"/>
          <w:lang w:eastAsia="ar-SA"/>
        </w:rPr>
        <w:t xml:space="preserve">Товара должны соответствовать установленным для данного вида Товара </w:t>
      </w:r>
      <w:r w:rsidR="006A6E88">
        <w:rPr>
          <w:kern w:val="1"/>
          <w:lang w:eastAsia="ar-SA"/>
        </w:rPr>
        <w:br/>
      </w:r>
      <w:r w:rsidRPr="001F13A4">
        <w:rPr>
          <w:kern w:val="1"/>
          <w:lang w:eastAsia="ar-SA"/>
        </w:rPr>
        <w:t>ст</w:t>
      </w:r>
      <w:r>
        <w:rPr>
          <w:kern w:val="1"/>
          <w:lang w:eastAsia="ar-SA"/>
        </w:rPr>
        <w:t xml:space="preserve">андартам и техническим условиям, а также </w:t>
      </w:r>
      <w:r w:rsidRPr="001F13A4">
        <w:rPr>
          <w:kern w:val="1"/>
          <w:lang w:eastAsia="ar-SA"/>
        </w:rPr>
        <w:t xml:space="preserve">требованиям </w:t>
      </w:r>
      <w:r w:rsidR="006A6E88">
        <w:rPr>
          <w:kern w:val="1"/>
          <w:lang w:eastAsia="ar-SA"/>
        </w:rPr>
        <w:br/>
      </w:r>
      <w:r w:rsidRPr="001F13A4">
        <w:rPr>
          <w:kern w:val="1"/>
          <w:lang w:eastAsia="ar-SA"/>
        </w:rPr>
        <w:t>ТР ТС 005/2011</w:t>
      </w:r>
      <w:r>
        <w:rPr>
          <w:kern w:val="1"/>
          <w:lang w:eastAsia="ar-SA"/>
        </w:rPr>
        <w:t>/</w:t>
      </w:r>
      <w:r w:rsidRPr="001F13A4">
        <w:rPr>
          <w:kern w:val="1"/>
          <w:lang w:eastAsia="ar-SA"/>
        </w:rPr>
        <w:t xml:space="preserve"> «О безопасности упаковки»</w:t>
      </w:r>
      <w:r>
        <w:rPr>
          <w:kern w:val="1"/>
          <w:lang w:eastAsia="ar-SA"/>
        </w:rPr>
        <w:t>.</w:t>
      </w:r>
    </w:p>
    <w:p w:rsidR="009C7165" w:rsidRDefault="009C7165" w:rsidP="006A6E88">
      <w:pPr>
        <w:autoSpaceDE w:val="0"/>
        <w:autoSpaceDN w:val="0"/>
        <w:adjustRightInd w:val="0"/>
        <w:ind w:right="565" w:firstLine="709"/>
        <w:jc w:val="both"/>
        <w:rPr>
          <w:bCs/>
          <w:iCs/>
          <w:lang w:eastAsia="x-none"/>
        </w:rPr>
      </w:pPr>
      <w:r>
        <w:rPr>
          <w:bCs/>
          <w:iCs/>
          <w:lang w:eastAsia="x-none"/>
        </w:rPr>
        <w:t xml:space="preserve">1.10. </w:t>
      </w:r>
      <w:r w:rsidRPr="00034A86">
        <w:rPr>
          <w:bCs/>
          <w:iCs/>
          <w:lang w:eastAsia="x-none"/>
        </w:rPr>
        <w:t xml:space="preserve">Вся маркировка </w:t>
      </w:r>
      <w:r>
        <w:rPr>
          <w:bCs/>
          <w:iCs/>
          <w:lang w:eastAsia="x-none"/>
        </w:rPr>
        <w:t xml:space="preserve">Товара </w:t>
      </w:r>
      <w:r w:rsidRPr="00034A86">
        <w:rPr>
          <w:bCs/>
          <w:iCs/>
          <w:lang w:eastAsia="x-none"/>
        </w:rPr>
        <w:t>должна быть нанесена способом, обеспечивающим четкость и сохранность маркировки в течение всего срока хранения и использования</w:t>
      </w:r>
      <w:r>
        <w:rPr>
          <w:bCs/>
          <w:iCs/>
          <w:lang w:eastAsia="x-none"/>
        </w:rPr>
        <w:t>.</w:t>
      </w:r>
    </w:p>
    <w:p w:rsidR="009C7165" w:rsidRDefault="009C7165" w:rsidP="006A6E88">
      <w:pPr>
        <w:tabs>
          <w:tab w:val="left" w:pos="720"/>
          <w:tab w:val="left" w:pos="1134"/>
        </w:tabs>
        <w:suppressAutoHyphens/>
        <w:ind w:right="565" w:firstLine="709"/>
        <w:jc w:val="center"/>
        <w:outlineLvl w:val="1"/>
        <w:rPr>
          <w:bCs/>
          <w:lang w:eastAsia="x-none"/>
        </w:rPr>
      </w:pPr>
    </w:p>
    <w:p w:rsidR="009C7165" w:rsidRPr="001E21A5" w:rsidRDefault="009C7165" w:rsidP="006A6E88">
      <w:pPr>
        <w:pStyle w:val="a4"/>
        <w:numPr>
          <w:ilvl w:val="0"/>
          <w:numId w:val="1"/>
        </w:numPr>
        <w:ind w:left="0" w:right="565" w:firstLine="709"/>
        <w:jc w:val="center"/>
        <w:rPr>
          <w:rFonts w:ascii="Times New Roman" w:hAnsi="Times New Roman" w:cs="Times New Roman"/>
          <w:b/>
          <w:sz w:val="24"/>
          <w:szCs w:val="24"/>
        </w:rPr>
      </w:pPr>
      <w:r w:rsidRPr="001E21A5">
        <w:rPr>
          <w:rFonts w:ascii="Times New Roman" w:hAnsi="Times New Roman" w:cs="Times New Roman"/>
          <w:b/>
          <w:sz w:val="24"/>
          <w:szCs w:val="24"/>
        </w:rPr>
        <w:t xml:space="preserve">Требования к гарантии качества товара, а также требования </w:t>
      </w:r>
      <w:r w:rsidR="006A6E88">
        <w:rPr>
          <w:rFonts w:ascii="Times New Roman" w:hAnsi="Times New Roman" w:cs="Times New Roman"/>
          <w:b/>
          <w:sz w:val="24"/>
          <w:szCs w:val="24"/>
        </w:rPr>
        <w:br/>
      </w:r>
      <w:r w:rsidRPr="001E21A5">
        <w:rPr>
          <w:rFonts w:ascii="Times New Roman" w:hAnsi="Times New Roman" w:cs="Times New Roman"/>
          <w:b/>
          <w:sz w:val="24"/>
          <w:szCs w:val="24"/>
        </w:rPr>
        <w:t xml:space="preserve">к гарантийному сроку товара и (или) объему предоставления гарантий его качества, к гарантийному обслуживанию товара, </w:t>
      </w:r>
      <w:r w:rsidR="006A6E88">
        <w:rPr>
          <w:rFonts w:ascii="Times New Roman" w:hAnsi="Times New Roman" w:cs="Times New Roman"/>
          <w:b/>
          <w:sz w:val="24"/>
          <w:szCs w:val="24"/>
        </w:rPr>
        <w:t xml:space="preserve"> </w:t>
      </w:r>
      <w:r w:rsidRPr="001E21A5">
        <w:rPr>
          <w:rFonts w:ascii="Times New Roman" w:hAnsi="Times New Roman" w:cs="Times New Roman"/>
          <w:b/>
          <w:sz w:val="24"/>
          <w:szCs w:val="24"/>
        </w:rPr>
        <w:t>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9B2DEB">
        <w:rPr>
          <w:rFonts w:ascii="Times New Roman" w:hAnsi="Times New Roman" w:cs="Times New Roman"/>
          <w:b/>
          <w:sz w:val="24"/>
          <w:szCs w:val="24"/>
        </w:rPr>
        <w:t>.</w:t>
      </w:r>
    </w:p>
    <w:p w:rsidR="009C7165" w:rsidRPr="00034A86" w:rsidRDefault="009C7165" w:rsidP="006A6E88">
      <w:pPr>
        <w:ind w:right="565" w:firstLine="709"/>
        <w:jc w:val="both"/>
        <w:rPr>
          <w:color w:val="000000"/>
          <w:shd w:val="clear" w:color="auto" w:fill="FFFFFF"/>
        </w:rPr>
      </w:pPr>
      <w:r>
        <w:rPr>
          <w:color w:val="000000"/>
          <w:shd w:val="clear" w:color="auto" w:fill="FFFFFF"/>
        </w:rPr>
        <w:t xml:space="preserve">2.1. </w:t>
      </w:r>
      <w:r w:rsidRPr="00034A86">
        <w:rPr>
          <w:color w:val="000000"/>
          <w:shd w:val="clear" w:color="auto" w:fill="FFFFFF"/>
        </w:rPr>
        <w:t xml:space="preserve">Срок гарантии поставщика на товар – </w:t>
      </w:r>
      <w:r w:rsidRPr="00685CA6">
        <w:rPr>
          <w:color w:val="000000"/>
          <w:u w:val="single"/>
          <w:shd w:val="clear" w:color="auto" w:fill="FFFFFF"/>
        </w:rPr>
        <w:t xml:space="preserve">не менее </w:t>
      </w:r>
      <w:r>
        <w:rPr>
          <w:color w:val="000000"/>
          <w:u w:val="single"/>
          <w:shd w:val="clear" w:color="auto" w:fill="FFFFFF"/>
        </w:rPr>
        <w:t>12</w:t>
      </w:r>
      <w:r w:rsidRPr="00685CA6">
        <w:rPr>
          <w:color w:val="000000"/>
          <w:u w:val="single"/>
          <w:shd w:val="clear" w:color="auto" w:fill="FFFFFF"/>
        </w:rPr>
        <w:t xml:space="preserve"> месяцев с даты подписания документов о приемке</w:t>
      </w:r>
      <w:r w:rsidRPr="00034A86">
        <w:rPr>
          <w:color w:val="000000"/>
          <w:shd w:val="clear" w:color="auto" w:fill="FFFFFF"/>
        </w:rPr>
        <w:t>, но не менее гарантийного срока, установленного производителем товара.</w:t>
      </w:r>
      <w:r>
        <w:rPr>
          <w:color w:val="000000"/>
          <w:shd w:val="clear" w:color="auto" w:fill="FFFFFF"/>
        </w:rPr>
        <w:t xml:space="preserve"> </w:t>
      </w:r>
    </w:p>
    <w:p w:rsidR="009C7165" w:rsidRPr="00034A86" w:rsidRDefault="009C7165" w:rsidP="006A6E88">
      <w:pPr>
        <w:ind w:right="565" w:firstLine="709"/>
        <w:jc w:val="both"/>
        <w:rPr>
          <w:color w:val="000000"/>
          <w:shd w:val="clear" w:color="auto" w:fill="FFFFFF"/>
        </w:rPr>
      </w:pPr>
      <w:r>
        <w:rPr>
          <w:color w:val="000000"/>
          <w:shd w:val="clear" w:color="auto" w:fill="FFFFFF"/>
        </w:rPr>
        <w:t xml:space="preserve">  2.2</w:t>
      </w:r>
      <w:r w:rsidRPr="00034A86">
        <w:rPr>
          <w:color w:val="000000"/>
          <w:shd w:val="clear" w:color="auto" w:fill="FFFFFF"/>
        </w:rPr>
        <w:t xml:space="preserve">. </w:t>
      </w:r>
      <w:r w:rsidRPr="00034A86">
        <w:rPr>
          <w:bCs/>
        </w:rPr>
        <w:t xml:space="preserve">Под гарантийным обслуживанием подразумевается замена поставленного товара при обнаружении брака. </w:t>
      </w:r>
      <w:r w:rsidRPr="00034A86">
        <w:rPr>
          <w:color w:val="000000"/>
          <w:shd w:val="clear" w:color="auto" w:fill="FFFFFF"/>
        </w:rPr>
        <w:t>Замена и доставка</w:t>
      </w:r>
      <w:r w:rsidR="00AB166B">
        <w:rPr>
          <w:color w:val="000000"/>
          <w:shd w:val="clear" w:color="auto" w:fill="FFFFFF"/>
        </w:rPr>
        <w:t xml:space="preserve"> </w:t>
      </w:r>
      <w:r w:rsidRPr="00034A86">
        <w:rPr>
          <w:color w:val="000000"/>
          <w:shd w:val="clear" w:color="auto" w:fill="FFFFFF"/>
        </w:rPr>
        <w:t>в обе стороны товара ненадлежащего качества осуществляе</w:t>
      </w:r>
      <w:r>
        <w:rPr>
          <w:color w:val="000000"/>
          <w:shd w:val="clear" w:color="auto" w:fill="FFFFFF"/>
        </w:rPr>
        <w:t xml:space="preserve">тся силами и за счет поставщика. При этом срок гарантии </w:t>
      </w:r>
      <w:r w:rsidR="006A6E88">
        <w:rPr>
          <w:color w:val="000000"/>
          <w:shd w:val="clear" w:color="auto" w:fill="FFFFFF"/>
        </w:rPr>
        <w:br/>
      </w:r>
      <w:r>
        <w:rPr>
          <w:color w:val="000000"/>
          <w:shd w:val="clear" w:color="auto" w:fill="FFFFFF"/>
        </w:rPr>
        <w:t>на замененный Товар устанавливается в соответствии с п.2.1 Технического задания.</w:t>
      </w:r>
    </w:p>
    <w:p w:rsidR="009C7165" w:rsidRPr="00034A86" w:rsidRDefault="009C7165" w:rsidP="006A6E88">
      <w:pPr>
        <w:ind w:right="565" w:firstLine="709"/>
        <w:jc w:val="both"/>
        <w:rPr>
          <w:color w:val="000000"/>
          <w:shd w:val="clear" w:color="auto" w:fill="FFFFFF"/>
        </w:rPr>
      </w:pPr>
      <w:r>
        <w:rPr>
          <w:color w:val="000000"/>
          <w:shd w:val="clear" w:color="auto" w:fill="FFFFFF"/>
        </w:rPr>
        <w:t>2.3</w:t>
      </w:r>
      <w:r w:rsidRPr="00034A86">
        <w:rPr>
          <w:color w:val="000000"/>
          <w:shd w:val="clear" w:color="auto" w:fill="FFFFFF"/>
        </w:rPr>
        <w:t>. Поставщик обязан обеспечить замену товара в предела</w:t>
      </w:r>
      <w:r>
        <w:rPr>
          <w:color w:val="000000"/>
          <w:shd w:val="clear" w:color="auto" w:fill="FFFFFF"/>
        </w:rPr>
        <w:t xml:space="preserve">х гарантийного срока </w:t>
      </w:r>
      <w:r w:rsidR="006A6E88">
        <w:rPr>
          <w:color w:val="000000"/>
          <w:shd w:val="clear" w:color="auto" w:fill="FFFFFF"/>
        </w:rPr>
        <w:br/>
      </w:r>
      <w:r>
        <w:rPr>
          <w:color w:val="000000"/>
          <w:shd w:val="clear" w:color="auto" w:fill="FFFFFF"/>
        </w:rPr>
        <w:t>в течение 5</w:t>
      </w:r>
      <w:r w:rsidRPr="00034A86">
        <w:rPr>
          <w:color w:val="000000"/>
          <w:shd w:val="clear" w:color="auto" w:fill="FFFFFF"/>
        </w:rPr>
        <w:t xml:space="preserve"> (</w:t>
      </w:r>
      <w:r>
        <w:rPr>
          <w:color w:val="000000"/>
          <w:shd w:val="clear" w:color="auto" w:fill="FFFFFF"/>
        </w:rPr>
        <w:t>пяти</w:t>
      </w:r>
      <w:r w:rsidRPr="00034A86">
        <w:rPr>
          <w:color w:val="000000"/>
          <w:shd w:val="clear" w:color="auto" w:fill="FFFFFF"/>
        </w:rPr>
        <w:t>) рабочих дней с момента поступления претензии от Заказчика.</w:t>
      </w:r>
    </w:p>
    <w:p w:rsidR="009C7165" w:rsidRPr="00034A86" w:rsidRDefault="009C7165" w:rsidP="006A6E88">
      <w:pPr>
        <w:ind w:right="565" w:firstLine="709"/>
        <w:jc w:val="both"/>
        <w:rPr>
          <w:bCs/>
        </w:rPr>
      </w:pPr>
      <w:r w:rsidRPr="00034A86">
        <w:rPr>
          <w:bCs/>
        </w:rPr>
        <w:lastRenderedPageBreak/>
        <w:t xml:space="preserve">  </w:t>
      </w:r>
      <w:r>
        <w:rPr>
          <w:bCs/>
        </w:rPr>
        <w:t>2.4</w:t>
      </w:r>
      <w:r w:rsidRPr="00034A86">
        <w:rPr>
          <w:bCs/>
        </w:rPr>
        <w:t xml:space="preserve">. При обнаружении в течение гарантийного срока некачественного </w:t>
      </w:r>
      <w:r w:rsidR="006A6E88">
        <w:rPr>
          <w:bCs/>
        </w:rPr>
        <w:br/>
      </w:r>
      <w:r w:rsidRPr="00034A86">
        <w:rPr>
          <w:bCs/>
        </w:rPr>
        <w:t xml:space="preserve">(не отвечающего заявленным требованиям Заказчика) поставленного товара Заказчик составляет акт и направляет его Поставщику. По желанию Заказчика для составления указанного акта возможно привлечение независимого эксперта. </w:t>
      </w:r>
      <w:r w:rsidRPr="00902E47">
        <w:t>Претензии по скрытым недостаткам могут быть заявлены Заказчиком в течение гарантийного срок</w:t>
      </w:r>
      <w:r>
        <w:t>а</w:t>
      </w:r>
      <w:r w:rsidRPr="00034A86">
        <w:rPr>
          <w:bCs/>
        </w:rPr>
        <w:t>.</w:t>
      </w:r>
    </w:p>
    <w:p w:rsidR="009C7165" w:rsidRDefault="009C7165" w:rsidP="006A6E88">
      <w:pPr>
        <w:autoSpaceDE w:val="0"/>
        <w:ind w:right="565" w:firstLine="709"/>
        <w:jc w:val="both"/>
        <w:rPr>
          <w:bCs/>
        </w:rPr>
      </w:pPr>
      <w:r w:rsidRPr="00034A86">
        <w:rPr>
          <w:bCs/>
        </w:rPr>
        <w:t xml:space="preserve"> </w:t>
      </w:r>
    </w:p>
    <w:p w:rsidR="009C7165" w:rsidRPr="001E21A5" w:rsidRDefault="009C7165" w:rsidP="006A6E88">
      <w:pPr>
        <w:pStyle w:val="a4"/>
        <w:numPr>
          <w:ilvl w:val="0"/>
          <w:numId w:val="1"/>
        </w:numPr>
        <w:autoSpaceDE w:val="0"/>
        <w:ind w:left="0" w:right="565" w:firstLine="709"/>
        <w:jc w:val="center"/>
        <w:rPr>
          <w:rFonts w:ascii="Times New Roman" w:hAnsi="Times New Roman" w:cs="Times New Roman"/>
          <w:b/>
          <w:sz w:val="24"/>
          <w:szCs w:val="24"/>
        </w:rPr>
      </w:pPr>
      <w:r w:rsidRPr="001E21A5">
        <w:rPr>
          <w:rFonts w:ascii="Times New Roman" w:hAnsi="Times New Roman" w:cs="Times New Roman"/>
          <w:b/>
          <w:bCs/>
          <w:sz w:val="24"/>
          <w:szCs w:val="24"/>
        </w:rPr>
        <w:t>Функциональные характеристики (потребительские свойства) продукции.</w:t>
      </w:r>
    </w:p>
    <w:p w:rsidR="009C7165" w:rsidRPr="001A628E" w:rsidRDefault="009C7165" w:rsidP="006A6E88">
      <w:pPr>
        <w:ind w:right="565" w:firstLine="709"/>
        <w:rPr>
          <w:b/>
          <w:bCs/>
          <w:sz w:val="16"/>
          <w:szCs w:val="16"/>
        </w:rPr>
      </w:pPr>
    </w:p>
    <w:tbl>
      <w:tblPr>
        <w:tblW w:w="9632" w:type="dxa"/>
        <w:tblInd w:w="-8" w:type="dxa"/>
        <w:tblLayout w:type="fixed"/>
        <w:tblCellMar>
          <w:top w:w="15" w:type="dxa"/>
          <w:left w:w="15" w:type="dxa"/>
          <w:bottom w:w="15" w:type="dxa"/>
          <w:right w:w="15" w:type="dxa"/>
        </w:tblCellMar>
        <w:tblLook w:val="0600" w:firstRow="0" w:lastRow="0" w:firstColumn="0" w:lastColumn="0" w:noHBand="1" w:noVBand="1"/>
      </w:tblPr>
      <w:tblGrid>
        <w:gridCol w:w="474"/>
        <w:gridCol w:w="2070"/>
        <w:gridCol w:w="5387"/>
        <w:gridCol w:w="851"/>
        <w:gridCol w:w="850"/>
      </w:tblGrid>
      <w:tr w:rsidR="009C7165" w:rsidRPr="00786638" w:rsidTr="006A6E88">
        <w:tc>
          <w:tcPr>
            <w:tcW w:w="47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C7165" w:rsidRPr="00786638" w:rsidRDefault="009C7165" w:rsidP="003579C8">
            <w:pPr>
              <w:pStyle w:val="a9"/>
              <w:jc w:val="center"/>
              <w:rPr>
                <w:rFonts w:ascii="Times New Roman" w:hAnsi="Times New Roman"/>
              </w:rPr>
            </w:pPr>
            <w:r w:rsidRPr="00786638">
              <w:rPr>
                <w:rFonts w:ascii="Times New Roman" w:hAnsi="Times New Roman"/>
              </w:rPr>
              <w:t>№</w:t>
            </w:r>
            <w:r w:rsidRPr="00786638">
              <w:rPr>
                <w:rFonts w:ascii="Times New Roman" w:hAnsi="Times New Roman"/>
              </w:rPr>
              <w:br/>
              <w:t>п\п</w:t>
            </w:r>
          </w:p>
        </w:tc>
        <w:tc>
          <w:tcPr>
            <w:tcW w:w="20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C7165" w:rsidRPr="009C7165" w:rsidRDefault="009C7165" w:rsidP="003579C8">
            <w:pPr>
              <w:pStyle w:val="a9"/>
              <w:jc w:val="center"/>
              <w:rPr>
                <w:rFonts w:ascii="Times New Roman" w:hAnsi="Times New Roman"/>
                <w:lang w:val="ru-RU"/>
              </w:rPr>
            </w:pPr>
            <w:r w:rsidRPr="009C7165">
              <w:rPr>
                <w:rFonts w:ascii="Times New Roman" w:hAnsi="Times New Roman"/>
                <w:b/>
                <w:bCs/>
                <w:lang w:val="ru-RU"/>
              </w:rPr>
              <w:t>Наименование</w:t>
            </w:r>
            <w:r w:rsidRPr="009C7165">
              <w:rPr>
                <w:rFonts w:ascii="Times New Roman" w:hAnsi="Times New Roman"/>
                <w:lang w:val="ru-RU"/>
              </w:rPr>
              <w:br/>
            </w:r>
            <w:r w:rsidRPr="009C7165">
              <w:rPr>
                <w:rFonts w:ascii="Times New Roman" w:hAnsi="Times New Roman"/>
                <w:b/>
                <w:bCs/>
                <w:lang w:val="ru-RU"/>
              </w:rPr>
              <w:t>объекта закупки,</w:t>
            </w:r>
          </w:p>
          <w:p w:rsidR="009C7165" w:rsidRPr="009C7165" w:rsidRDefault="009C7165" w:rsidP="003579C8">
            <w:pPr>
              <w:pStyle w:val="a9"/>
              <w:jc w:val="center"/>
              <w:rPr>
                <w:rFonts w:ascii="Times New Roman" w:hAnsi="Times New Roman"/>
                <w:lang w:val="ru-RU"/>
              </w:rPr>
            </w:pPr>
            <w:r w:rsidRPr="009C7165">
              <w:rPr>
                <w:rFonts w:ascii="Times New Roman" w:hAnsi="Times New Roman"/>
                <w:b/>
                <w:bCs/>
                <w:lang w:val="ru-RU"/>
              </w:rPr>
              <w:t>ОКПД2/КТРУ/ ККН</w:t>
            </w:r>
          </w:p>
        </w:tc>
        <w:tc>
          <w:tcPr>
            <w:tcW w:w="538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C7165" w:rsidRPr="00786638" w:rsidRDefault="009C7165" w:rsidP="003579C8">
            <w:pPr>
              <w:pStyle w:val="a9"/>
              <w:jc w:val="center"/>
              <w:rPr>
                <w:rFonts w:ascii="Times New Roman" w:hAnsi="Times New Roman"/>
              </w:rPr>
            </w:pPr>
            <w:r w:rsidRPr="00786638">
              <w:rPr>
                <w:rFonts w:ascii="Times New Roman" w:hAnsi="Times New Roman"/>
                <w:b/>
                <w:bCs/>
              </w:rPr>
              <w:t>Описание (характеристики) объекта закупки</w:t>
            </w:r>
          </w:p>
        </w:tc>
        <w:tc>
          <w:tcPr>
            <w:tcW w:w="85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C7165" w:rsidRPr="00786638" w:rsidRDefault="009C7165" w:rsidP="003579C8">
            <w:pPr>
              <w:pStyle w:val="a9"/>
              <w:jc w:val="center"/>
              <w:rPr>
                <w:rFonts w:ascii="Times New Roman" w:hAnsi="Times New Roman"/>
              </w:rPr>
            </w:pPr>
            <w:r w:rsidRPr="00786638">
              <w:rPr>
                <w:rFonts w:ascii="Times New Roman" w:hAnsi="Times New Roman"/>
                <w:b/>
                <w:bCs/>
              </w:rPr>
              <w:t>Единица измерения</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C7165" w:rsidRPr="00786638" w:rsidRDefault="009C7165" w:rsidP="003579C8">
            <w:pPr>
              <w:pStyle w:val="a9"/>
              <w:jc w:val="center"/>
              <w:rPr>
                <w:rFonts w:ascii="Times New Roman" w:hAnsi="Times New Roman"/>
              </w:rPr>
            </w:pPr>
            <w:r w:rsidRPr="00786638">
              <w:rPr>
                <w:rFonts w:ascii="Times New Roman" w:hAnsi="Times New Roman"/>
                <w:b/>
                <w:bCs/>
              </w:rPr>
              <w:t>Количество</w:t>
            </w:r>
          </w:p>
        </w:tc>
      </w:tr>
      <w:tr w:rsidR="009C7165" w:rsidRPr="00786638" w:rsidTr="006A6E88">
        <w:tc>
          <w:tcPr>
            <w:tcW w:w="47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C7165" w:rsidRPr="00786638" w:rsidRDefault="009C7165" w:rsidP="003579C8">
            <w:pPr>
              <w:pStyle w:val="a9"/>
              <w:rPr>
                <w:rFonts w:ascii="Times New Roman" w:hAnsi="Times New Roman"/>
              </w:rPr>
            </w:pPr>
          </w:p>
        </w:tc>
        <w:tc>
          <w:tcPr>
            <w:tcW w:w="20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C7165" w:rsidRPr="002E2C40" w:rsidRDefault="009C7165" w:rsidP="003579C8">
            <w:pPr>
              <w:spacing w:line="256" w:lineRule="auto"/>
              <w:rPr>
                <w:bCs/>
                <w:snapToGrid w:val="0"/>
                <w:lang w:eastAsia="en-US"/>
              </w:rPr>
            </w:pPr>
            <w:r w:rsidRPr="002E2C40">
              <w:rPr>
                <w:bCs/>
                <w:snapToGrid w:val="0"/>
                <w:lang w:eastAsia="en-US"/>
              </w:rPr>
              <w:t>Офисное кресло (для руководителя)</w:t>
            </w:r>
          </w:p>
          <w:p w:rsidR="009C7165" w:rsidRDefault="009C7165" w:rsidP="003579C8">
            <w:pPr>
              <w:spacing w:line="256" w:lineRule="auto"/>
              <w:rPr>
                <w:bCs/>
                <w:snapToGrid w:val="0"/>
                <w:sz w:val="22"/>
                <w:szCs w:val="22"/>
                <w:lang w:eastAsia="en-US"/>
              </w:rPr>
            </w:pPr>
            <w:r w:rsidRPr="002E2C40">
              <w:rPr>
                <w:bCs/>
                <w:snapToGrid w:val="0"/>
                <w:lang w:eastAsia="en-US"/>
              </w:rPr>
              <w:t>31.01.11.159/</w:t>
            </w:r>
            <w:r>
              <w:rPr>
                <w:bCs/>
                <w:snapToGrid w:val="0"/>
                <w:lang w:eastAsia="en-US"/>
              </w:rPr>
              <w:br/>
            </w:r>
            <w:r w:rsidRPr="002E2C40">
              <w:rPr>
                <w:bCs/>
              </w:rPr>
              <w:t>31.01.12.160-00000005/</w:t>
            </w:r>
            <w:r>
              <w:rPr>
                <w:bCs/>
              </w:rPr>
              <w:br/>
            </w:r>
            <w:r w:rsidRPr="002E2C40">
              <w:rPr>
                <w:bCs/>
                <w:snapToGrid w:val="0"/>
                <w:lang w:eastAsia="en-US"/>
              </w:rPr>
              <w:t>31.01.11.159-025</w:t>
            </w:r>
          </w:p>
        </w:tc>
        <w:tc>
          <w:tcPr>
            <w:tcW w:w="538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C7165" w:rsidRDefault="009C7165" w:rsidP="003579C8">
            <w:pPr>
              <w:shd w:val="clear" w:color="auto" w:fill="FFFFFF"/>
              <w:spacing w:line="256" w:lineRule="auto"/>
              <w:textAlignment w:val="baseline"/>
              <w:rPr>
                <w:rFonts w:ascii="inherit" w:hAnsi="inherit" w:cs="Arial"/>
                <w:color w:val="000000"/>
                <w:sz w:val="21"/>
                <w:szCs w:val="21"/>
                <w:lang w:eastAsia="en-US"/>
              </w:rPr>
            </w:pPr>
            <w:r>
              <w:rPr>
                <w:rFonts w:ascii="inherit" w:hAnsi="inherit" w:cs="Arial"/>
                <w:color w:val="000000"/>
                <w:sz w:val="21"/>
                <w:szCs w:val="21"/>
                <w:lang w:eastAsia="en-US"/>
              </w:rPr>
              <w:t>Назначение – для руководителя</w:t>
            </w:r>
          </w:p>
          <w:p w:rsidR="009C7165" w:rsidRDefault="009C7165" w:rsidP="003579C8">
            <w:pPr>
              <w:shd w:val="clear" w:color="auto" w:fill="FFFFFF"/>
              <w:spacing w:line="256" w:lineRule="auto"/>
              <w:textAlignment w:val="baseline"/>
              <w:rPr>
                <w:rFonts w:ascii="inherit" w:hAnsi="inherit" w:cs="Arial"/>
                <w:color w:val="000000"/>
                <w:sz w:val="21"/>
                <w:szCs w:val="21"/>
                <w:lang w:eastAsia="en-US"/>
              </w:rPr>
            </w:pPr>
            <w:r w:rsidRPr="00EB7CC3">
              <w:rPr>
                <w:rFonts w:ascii="inherit" w:hAnsi="inherit" w:cs="Arial"/>
                <w:color w:val="000000"/>
                <w:sz w:val="21"/>
                <w:szCs w:val="21"/>
                <w:lang w:eastAsia="en-US"/>
              </w:rPr>
              <w:t>Тип каркаса</w:t>
            </w:r>
            <w:r>
              <w:rPr>
                <w:rFonts w:ascii="inherit" w:hAnsi="inherit" w:cs="Arial"/>
                <w:color w:val="000000"/>
                <w:sz w:val="21"/>
                <w:szCs w:val="21"/>
                <w:lang w:eastAsia="en-US"/>
              </w:rPr>
              <w:t xml:space="preserve"> - Металлический</w:t>
            </w:r>
          </w:p>
          <w:p w:rsidR="009C7165" w:rsidRPr="00E14B18" w:rsidRDefault="009C7165" w:rsidP="003579C8">
            <w:pPr>
              <w:shd w:val="clear" w:color="auto" w:fill="FFFFFF"/>
              <w:spacing w:line="256" w:lineRule="auto"/>
              <w:textAlignment w:val="baseline"/>
              <w:rPr>
                <w:sz w:val="20"/>
                <w:szCs w:val="20"/>
              </w:rPr>
            </w:pPr>
            <w:r w:rsidRPr="00E14B18">
              <w:rPr>
                <w:rFonts w:ascii="inherit" w:hAnsi="inherit" w:cs="Arial"/>
                <w:color w:val="000000"/>
                <w:sz w:val="21"/>
                <w:szCs w:val="21"/>
                <w:lang w:eastAsia="en-US"/>
              </w:rPr>
              <w:t xml:space="preserve">Тип сиденья  - </w:t>
            </w:r>
            <w:r w:rsidRPr="00E14B18">
              <w:rPr>
                <w:sz w:val="20"/>
                <w:szCs w:val="20"/>
              </w:rPr>
              <w:t>Мягкое (обитое)</w:t>
            </w:r>
          </w:p>
          <w:p w:rsidR="009C7165" w:rsidRPr="00E14B18" w:rsidRDefault="009C7165" w:rsidP="003579C8">
            <w:pPr>
              <w:shd w:val="clear" w:color="auto" w:fill="FFFFFF"/>
              <w:spacing w:line="256" w:lineRule="auto"/>
              <w:textAlignment w:val="baseline"/>
              <w:rPr>
                <w:sz w:val="20"/>
                <w:szCs w:val="20"/>
              </w:rPr>
            </w:pPr>
            <w:r w:rsidRPr="00E14B18">
              <w:rPr>
                <w:rFonts w:ascii="inherit" w:hAnsi="inherit" w:cs="Arial"/>
                <w:color w:val="000000"/>
                <w:sz w:val="21"/>
                <w:szCs w:val="21"/>
                <w:lang w:eastAsia="en-US"/>
              </w:rPr>
              <w:t xml:space="preserve">Тип опор - </w:t>
            </w:r>
            <w:r w:rsidRPr="00E14B18">
              <w:rPr>
                <w:sz w:val="20"/>
                <w:szCs w:val="20"/>
              </w:rPr>
              <w:t>Колеса</w:t>
            </w:r>
          </w:p>
          <w:p w:rsidR="009C7165" w:rsidRPr="00E14B18" w:rsidRDefault="009C7165" w:rsidP="003579C8">
            <w:pPr>
              <w:rPr>
                <w:color w:val="FF0000"/>
                <w:sz w:val="20"/>
                <w:szCs w:val="20"/>
              </w:rPr>
            </w:pPr>
            <w:r w:rsidRPr="00E14B18">
              <w:rPr>
                <w:sz w:val="20"/>
                <w:szCs w:val="20"/>
              </w:rPr>
              <w:t xml:space="preserve">Тип механизма - Синхромеханизм качания с фиксацией угла наклона в нескольких положениях; </w:t>
            </w:r>
          </w:p>
          <w:p w:rsidR="009C7165" w:rsidRDefault="009C7165" w:rsidP="003579C8">
            <w:pPr>
              <w:rPr>
                <w:sz w:val="20"/>
                <w:szCs w:val="20"/>
              </w:rPr>
            </w:pPr>
            <w:r w:rsidRPr="00E14B18">
              <w:rPr>
                <w:sz w:val="20"/>
                <w:szCs w:val="20"/>
              </w:rPr>
              <w:t xml:space="preserve">Наличие механизма регулировки по высоте </w:t>
            </w:r>
            <w:r w:rsidR="00E14B18">
              <w:rPr>
                <w:sz w:val="20"/>
                <w:szCs w:val="20"/>
              </w:rPr>
              <w:t>–</w:t>
            </w:r>
            <w:r w:rsidRPr="00E14B18">
              <w:rPr>
                <w:sz w:val="20"/>
                <w:szCs w:val="20"/>
              </w:rPr>
              <w:t xml:space="preserve"> Да</w:t>
            </w:r>
          </w:p>
          <w:p w:rsidR="00E14B18" w:rsidRPr="00E14B18" w:rsidRDefault="00E14B18" w:rsidP="003579C8">
            <w:pPr>
              <w:rPr>
                <w:sz w:val="20"/>
                <w:szCs w:val="20"/>
              </w:rPr>
            </w:pPr>
            <w:r w:rsidRPr="00E14B18">
              <w:rPr>
                <w:sz w:val="20"/>
                <w:szCs w:val="20"/>
              </w:rPr>
              <w:t>Конструктивные особенности</w:t>
            </w:r>
            <w:r>
              <w:rPr>
                <w:sz w:val="20"/>
                <w:szCs w:val="20"/>
              </w:rPr>
              <w:t xml:space="preserve">: </w:t>
            </w:r>
            <w:r>
              <w:rPr>
                <w:sz w:val="20"/>
                <w:szCs w:val="20"/>
              </w:rPr>
              <w:br/>
              <w:t xml:space="preserve">          </w:t>
            </w:r>
            <w:r w:rsidRPr="00E14B18">
              <w:rPr>
                <w:sz w:val="20"/>
                <w:szCs w:val="20"/>
              </w:rPr>
              <w:t xml:space="preserve">Механизм качания с фиксацией различных положений, </w:t>
            </w:r>
            <w:r>
              <w:rPr>
                <w:sz w:val="20"/>
                <w:szCs w:val="20"/>
              </w:rPr>
              <w:br/>
              <w:t xml:space="preserve">          </w:t>
            </w:r>
            <w:r w:rsidRPr="00E14B18">
              <w:rPr>
                <w:sz w:val="20"/>
                <w:szCs w:val="20"/>
              </w:rPr>
              <w:t>Механизм регулировки по высоте</w:t>
            </w:r>
          </w:p>
          <w:p w:rsidR="009C7165" w:rsidRPr="00E14B18" w:rsidRDefault="009C7165" w:rsidP="003579C8">
            <w:pPr>
              <w:rPr>
                <w:sz w:val="20"/>
                <w:szCs w:val="20"/>
              </w:rPr>
            </w:pPr>
            <w:r w:rsidRPr="00E14B18">
              <w:rPr>
                <w:sz w:val="20"/>
                <w:szCs w:val="20"/>
              </w:rPr>
              <w:t>Тип подлокотников – Нерегулируемые/Регулируемые</w:t>
            </w:r>
            <w:r w:rsidRPr="00E14B18">
              <w:rPr>
                <w:sz w:val="20"/>
                <w:szCs w:val="20"/>
              </w:rPr>
              <w:br/>
              <w:t>Каркас: Монолитная спинка с сиденьем</w:t>
            </w:r>
          </w:p>
          <w:p w:rsidR="009C7165" w:rsidRPr="00E14B18" w:rsidRDefault="009C7165" w:rsidP="003579C8">
            <w:pPr>
              <w:rPr>
                <w:sz w:val="20"/>
                <w:szCs w:val="20"/>
              </w:rPr>
            </w:pPr>
            <w:r w:rsidRPr="00E14B18">
              <w:rPr>
                <w:sz w:val="20"/>
                <w:szCs w:val="20"/>
              </w:rPr>
              <w:t>Вид материала крестовины: Металл</w:t>
            </w:r>
          </w:p>
          <w:p w:rsidR="009C7165" w:rsidRPr="00E14B18" w:rsidRDefault="009C7165" w:rsidP="003579C8">
            <w:pPr>
              <w:rPr>
                <w:sz w:val="20"/>
                <w:szCs w:val="20"/>
              </w:rPr>
            </w:pPr>
            <w:r w:rsidRPr="00E14B18">
              <w:rPr>
                <w:sz w:val="20"/>
                <w:szCs w:val="20"/>
              </w:rPr>
              <w:t>Вид материала обивки сидения: Экокожа</w:t>
            </w:r>
          </w:p>
          <w:p w:rsidR="009C7165" w:rsidRPr="00E14B18" w:rsidRDefault="009C7165" w:rsidP="003579C8">
            <w:pPr>
              <w:rPr>
                <w:sz w:val="20"/>
                <w:szCs w:val="20"/>
              </w:rPr>
            </w:pPr>
            <w:r w:rsidRPr="00E14B18">
              <w:rPr>
                <w:sz w:val="20"/>
                <w:szCs w:val="20"/>
              </w:rPr>
              <w:t>Вид материала обивки спинки: Экокожа</w:t>
            </w:r>
          </w:p>
          <w:p w:rsidR="009C7165" w:rsidRPr="00E14B18" w:rsidRDefault="009C7165" w:rsidP="003579C8">
            <w:pPr>
              <w:rPr>
                <w:sz w:val="20"/>
                <w:szCs w:val="20"/>
              </w:rPr>
            </w:pPr>
            <w:r w:rsidRPr="00E14B18">
              <w:rPr>
                <w:sz w:val="20"/>
                <w:szCs w:val="20"/>
              </w:rPr>
              <w:t>Вид материала подлокотника: Экокожа</w:t>
            </w:r>
          </w:p>
          <w:p w:rsidR="009C7165" w:rsidRPr="00E14B18" w:rsidRDefault="009C7165" w:rsidP="003579C8">
            <w:pPr>
              <w:rPr>
                <w:sz w:val="20"/>
                <w:szCs w:val="20"/>
              </w:rPr>
            </w:pPr>
            <w:r w:rsidRPr="00E14B18">
              <w:rPr>
                <w:sz w:val="20"/>
                <w:szCs w:val="20"/>
              </w:rPr>
              <w:t>Наличие подголовника: Да</w:t>
            </w:r>
          </w:p>
          <w:p w:rsidR="009C7165" w:rsidRPr="00E14B18" w:rsidRDefault="009C7165" w:rsidP="003579C8">
            <w:pPr>
              <w:rPr>
                <w:sz w:val="20"/>
                <w:szCs w:val="20"/>
              </w:rPr>
            </w:pPr>
            <w:r w:rsidRPr="00E14B18">
              <w:rPr>
                <w:sz w:val="20"/>
                <w:szCs w:val="20"/>
              </w:rPr>
              <w:t>Наличие валика под спину: Да/Нет</w:t>
            </w:r>
          </w:p>
          <w:p w:rsidR="009C7165" w:rsidRPr="00E14B18" w:rsidRDefault="009C7165" w:rsidP="003579C8">
            <w:pPr>
              <w:rPr>
                <w:sz w:val="20"/>
                <w:szCs w:val="20"/>
              </w:rPr>
            </w:pPr>
            <w:r w:rsidRPr="00E14B18">
              <w:rPr>
                <w:sz w:val="20"/>
                <w:szCs w:val="20"/>
              </w:rPr>
              <w:t>Высота сиденья: ≥ (не менее) 400; ≤ (не более) 650</w:t>
            </w:r>
          </w:p>
          <w:p w:rsidR="009C7165" w:rsidRPr="00E14B18" w:rsidRDefault="009C7165" w:rsidP="003579C8">
            <w:pPr>
              <w:rPr>
                <w:sz w:val="20"/>
                <w:szCs w:val="20"/>
              </w:rPr>
            </w:pPr>
            <w:r w:rsidRPr="00E14B18">
              <w:rPr>
                <w:sz w:val="20"/>
                <w:szCs w:val="20"/>
              </w:rPr>
              <w:t>Ширина сиденья: ≥ (не менее) 460</w:t>
            </w:r>
          </w:p>
          <w:p w:rsidR="009C7165" w:rsidRPr="00E14B18" w:rsidRDefault="009C7165" w:rsidP="003579C8">
            <w:pPr>
              <w:rPr>
                <w:sz w:val="20"/>
                <w:szCs w:val="20"/>
              </w:rPr>
            </w:pPr>
            <w:r w:rsidRPr="00E14B18">
              <w:rPr>
                <w:sz w:val="20"/>
                <w:szCs w:val="20"/>
              </w:rPr>
              <w:t>Глубина сиденья: ≥ (не менее) 440</w:t>
            </w:r>
          </w:p>
          <w:p w:rsidR="009C7165" w:rsidRPr="00E14B18" w:rsidRDefault="009C7165" w:rsidP="003579C8">
            <w:pPr>
              <w:rPr>
                <w:sz w:val="20"/>
                <w:szCs w:val="20"/>
              </w:rPr>
            </w:pPr>
            <w:r w:rsidRPr="00E14B18">
              <w:rPr>
                <w:sz w:val="20"/>
                <w:szCs w:val="20"/>
              </w:rPr>
              <w:t xml:space="preserve">Высота кресла в нижнем положении газлифта: </w:t>
            </w:r>
            <w:r w:rsidRPr="00E14B18">
              <w:rPr>
                <w:sz w:val="20"/>
                <w:szCs w:val="20"/>
              </w:rPr>
              <w:br/>
              <w:t>≥ (не менее) 1080</w:t>
            </w:r>
          </w:p>
          <w:p w:rsidR="009C7165" w:rsidRPr="00E14B18" w:rsidRDefault="009C7165" w:rsidP="003579C8">
            <w:pPr>
              <w:rPr>
                <w:sz w:val="20"/>
                <w:szCs w:val="20"/>
              </w:rPr>
            </w:pPr>
            <w:r w:rsidRPr="00E14B18">
              <w:rPr>
                <w:sz w:val="20"/>
                <w:szCs w:val="20"/>
              </w:rPr>
              <w:t xml:space="preserve">Высота кресла в верхнем положении газлифта: </w:t>
            </w:r>
            <w:r w:rsidRPr="00E14B18">
              <w:rPr>
                <w:sz w:val="20"/>
                <w:szCs w:val="20"/>
              </w:rPr>
              <w:br/>
              <w:t>≥ (не менее) 1180</w:t>
            </w:r>
          </w:p>
          <w:p w:rsidR="009C7165" w:rsidRDefault="009C7165" w:rsidP="003579C8">
            <w:pPr>
              <w:rPr>
                <w:sz w:val="20"/>
                <w:szCs w:val="20"/>
              </w:rPr>
            </w:pPr>
            <w:r w:rsidRPr="00E14B18">
              <w:rPr>
                <w:sz w:val="20"/>
                <w:szCs w:val="20"/>
              </w:rPr>
              <w:t>Диаметр крестовины: ≥ (не менее) 650</w:t>
            </w:r>
          </w:p>
          <w:p w:rsidR="009C7165" w:rsidRDefault="009C7165" w:rsidP="003579C8">
            <w:pPr>
              <w:rPr>
                <w:sz w:val="20"/>
                <w:szCs w:val="20"/>
              </w:rPr>
            </w:pPr>
            <w:r>
              <w:rPr>
                <w:sz w:val="20"/>
                <w:szCs w:val="20"/>
              </w:rPr>
              <w:t xml:space="preserve">Максимальный вес пользователя: 120 кг </w:t>
            </w:r>
          </w:p>
          <w:p w:rsidR="009C7165" w:rsidRPr="008E534C" w:rsidRDefault="009C7165" w:rsidP="003579C8">
            <w:pPr>
              <w:spacing w:line="256" w:lineRule="auto"/>
              <w:rPr>
                <w:sz w:val="20"/>
                <w:szCs w:val="20"/>
                <w:lang w:eastAsia="en-US"/>
              </w:rPr>
            </w:pPr>
            <w:r>
              <w:rPr>
                <w:sz w:val="20"/>
                <w:szCs w:val="20"/>
              </w:rPr>
              <w:t>Соответствие нормативно-технической документации</w:t>
            </w:r>
            <w:r w:rsidRPr="008E534C">
              <w:rPr>
                <w:sz w:val="20"/>
                <w:szCs w:val="20"/>
              </w:rPr>
              <w:t>:</w:t>
            </w:r>
            <w:r>
              <w:rPr>
                <w:sz w:val="20"/>
                <w:szCs w:val="20"/>
              </w:rPr>
              <w:br/>
            </w:r>
            <w:r w:rsidRPr="008E534C">
              <w:rPr>
                <w:sz w:val="20"/>
                <w:szCs w:val="20"/>
              </w:rPr>
              <w:t xml:space="preserve">ТР ТС 025/2012; ГОСТ 16371-2014; </w:t>
            </w:r>
            <w:r>
              <w:rPr>
                <w:sz w:val="20"/>
                <w:szCs w:val="20"/>
              </w:rPr>
              <w:br/>
            </w:r>
            <w:r w:rsidRPr="008E534C">
              <w:rPr>
                <w:sz w:val="20"/>
                <w:szCs w:val="20"/>
              </w:rPr>
              <w:t>ТР ТС 025/2012; ГОСТ 16371-2014; ГОСТ 19917-2014; ГОСТ 26800.2-86; ТУ производителя</w:t>
            </w:r>
            <w:r w:rsidRPr="008E534C">
              <w:rPr>
                <w:sz w:val="20"/>
                <w:szCs w:val="20"/>
              </w:rPr>
              <w:br/>
            </w:r>
            <w:r w:rsidRPr="008E534C">
              <w:rPr>
                <w:sz w:val="20"/>
                <w:szCs w:val="20"/>
                <w:lang w:eastAsia="en-US"/>
              </w:rPr>
              <w:t>Гарантийный срок: 12 месяцев</w:t>
            </w:r>
          </w:p>
          <w:p w:rsidR="009C7165" w:rsidRPr="00D5744F" w:rsidRDefault="009C7165" w:rsidP="003579C8">
            <w:pPr>
              <w:shd w:val="clear" w:color="auto" w:fill="FFFFFF"/>
              <w:spacing w:line="256" w:lineRule="auto"/>
              <w:textAlignment w:val="baseline"/>
              <w:rPr>
                <w:rFonts w:ascii="inherit" w:hAnsi="inherit" w:cs="Arial"/>
                <w:color w:val="000000"/>
                <w:sz w:val="21"/>
                <w:szCs w:val="21"/>
                <w:lang w:eastAsia="en-US"/>
              </w:rPr>
            </w:pPr>
            <w:r w:rsidRPr="00AF7B13">
              <w:rPr>
                <w:sz w:val="20"/>
                <w:szCs w:val="20"/>
                <w:lang w:eastAsia="en-US"/>
              </w:rPr>
              <w:t>Производитель: Россия</w:t>
            </w:r>
          </w:p>
        </w:tc>
        <w:tc>
          <w:tcPr>
            <w:tcW w:w="85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C7165" w:rsidRDefault="009C7165" w:rsidP="003579C8">
            <w:pPr>
              <w:pStyle w:val="a9"/>
              <w:spacing w:line="256" w:lineRule="auto"/>
              <w:jc w:val="center"/>
              <w:rPr>
                <w:rFonts w:ascii="Times New Roman" w:hAnsi="Times New Roman"/>
              </w:rPr>
            </w:pPr>
            <w:r>
              <w:rPr>
                <w:rFonts w:ascii="Times New Roman" w:hAnsi="Times New Roman"/>
              </w:rPr>
              <w:t>Шт.</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9C7165" w:rsidRDefault="009C7165" w:rsidP="003579C8">
            <w:pPr>
              <w:pStyle w:val="a9"/>
              <w:spacing w:line="256" w:lineRule="auto"/>
              <w:jc w:val="center"/>
              <w:rPr>
                <w:rFonts w:ascii="Times New Roman" w:hAnsi="Times New Roman"/>
              </w:rPr>
            </w:pPr>
            <w:r>
              <w:rPr>
                <w:rFonts w:ascii="Times New Roman" w:hAnsi="Times New Roman"/>
              </w:rPr>
              <w:t>1</w:t>
            </w:r>
          </w:p>
        </w:tc>
      </w:tr>
    </w:tbl>
    <w:p w:rsidR="009C7165" w:rsidRPr="001A628E" w:rsidRDefault="009C7165" w:rsidP="009C7165">
      <w:pPr>
        <w:pStyle w:val="a9"/>
        <w:ind w:left="426" w:firstLine="282"/>
        <w:jc w:val="both"/>
        <w:rPr>
          <w:rFonts w:ascii="Times New Roman" w:hAnsi="Times New Roman"/>
          <w:b/>
          <w:sz w:val="12"/>
          <w:szCs w:val="12"/>
        </w:rPr>
      </w:pPr>
    </w:p>
    <w:p w:rsidR="009C7165" w:rsidRDefault="009C7165" w:rsidP="009C7165">
      <w:pPr>
        <w:pStyle w:val="a9"/>
        <w:ind w:left="1414"/>
        <w:jc w:val="both"/>
        <w:rPr>
          <w:rFonts w:ascii="Times New Roman" w:hAnsi="Times New Roman"/>
          <w:b/>
          <w:sz w:val="24"/>
          <w:szCs w:val="24"/>
        </w:rPr>
      </w:pPr>
    </w:p>
    <w:p w:rsidR="009C7165" w:rsidRPr="009C7165" w:rsidRDefault="009C7165" w:rsidP="006A6E88">
      <w:pPr>
        <w:pStyle w:val="a9"/>
        <w:numPr>
          <w:ilvl w:val="0"/>
          <w:numId w:val="1"/>
        </w:numPr>
        <w:ind w:left="0" w:right="283" w:firstLine="709"/>
        <w:jc w:val="center"/>
        <w:rPr>
          <w:rFonts w:ascii="Times New Roman" w:hAnsi="Times New Roman"/>
          <w:b/>
          <w:sz w:val="24"/>
          <w:szCs w:val="24"/>
          <w:lang w:val="ru-RU"/>
        </w:rPr>
      </w:pPr>
      <w:r w:rsidRPr="009C7165">
        <w:rPr>
          <w:rFonts w:ascii="Times New Roman" w:hAnsi="Times New Roman"/>
          <w:b/>
          <w:sz w:val="24"/>
          <w:szCs w:val="24"/>
          <w:lang w:val="ru-RU"/>
        </w:rPr>
        <w:t>Место, условия и сроки поставки товара.</w:t>
      </w:r>
    </w:p>
    <w:p w:rsidR="009C7165" w:rsidRDefault="009C7165" w:rsidP="006A6E88">
      <w:pPr>
        <w:ind w:right="567" w:firstLine="709"/>
        <w:jc w:val="both"/>
        <w:rPr>
          <w:b/>
        </w:rPr>
      </w:pPr>
      <w:r>
        <w:t>4</w:t>
      </w:r>
      <w:r w:rsidRPr="00902E47">
        <w:t>.</w:t>
      </w:r>
      <w:r>
        <w:t>1</w:t>
      </w:r>
      <w:r w:rsidRPr="00902E47">
        <w:t xml:space="preserve">. Поставка товара Заказчику осуществляется силами и за счет Поставщика </w:t>
      </w:r>
      <w:r w:rsidR="009B2DEB">
        <w:br/>
      </w:r>
      <w:r w:rsidRPr="00902E47">
        <w:t xml:space="preserve">по </w:t>
      </w:r>
      <w:r w:rsidR="006A6E88">
        <w:t>а</w:t>
      </w:r>
      <w:r w:rsidRPr="00902E47">
        <w:t xml:space="preserve">дресу: </w:t>
      </w:r>
      <w:r w:rsidRPr="00902E47">
        <w:rPr>
          <w:b/>
        </w:rPr>
        <w:t>Санкт-Петербург, 4-я Советская</w:t>
      </w:r>
      <w:r w:rsidR="00AB166B" w:rsidRPr="00AB166B">
        <w:rPr>
          <w:b/>
        </w:rPr>
        <w:t xml:space="preserve"> </w:t>
      </w:r>
      <w:r w:rsidR="00AB166B" w:rsidRPr="00902E47">
        <w:rPr>
          <w:b/>
        </w:rPr>
        <w:t>ул.</w:t>
      </w:r>
      <w:r w:rsidRPr="00902E47">
        <w:rPr>
          <w:b/>
        </w:rPr>
        <w:t xml:space="preserve">, дом 5, 5-й этаж, кабинет 507. </w:t>
      </w:r>
    </w:p>
    <w:p w:rsidR="009C7165" w:rsidRDefault="009C7165" w:rsidP="006A6E88">
      <w:pPr>
        <w:ind w:right="567" w:firstLine="709"/>
        <w:jc w:val="both"/>
      </w:pPr>
      <w:r w:rsidRPr="00902E47">
        <w:t xml:space="preserve">Срок поставки: </w:t>
      </w:r>
      <w:r w:rsidRPr="00902E47">
        <w:rPr>
          <w:b/>
        </w:rPr>
        <w:t xml:space="preserve">в течение </w:t>
      </w:r>
      <w:r>
        <w:rPr>
          <w:b/>
        </w:rPr>
        <w:t>5</w:t>
      </w:r>
      <w:r w:rsidRPr="00902E47">
        <w:rPr>
          <w:b/>
        </w:rPr>
        <w:t xml:space="preserve"> (</w:t>
      </w:r>
      <w:r>
        <w:rPr>
          <w:b/>
        </w:rPr>
        <w:t>пяти</w:t>
      </w:r>
      <w:r w:rsidRPr="00902E47">
        <w:rPr>
          <w:b/>
        </w:rPr>
        <w:t>) рабочих дней</w:t>
      </w:r>
      <w:r>
        <w:t xml:space="preserve"> со дня заключения К</w:t>
      </w:r>
      <w:r w:rsidRPr="00902E47">
        <w:t>онтракта.</w:t>
      </w:r>
    </w:p>
    <w:p w:rsidR="009C7165" w:rsidRPr="00AF7B13" w:rsidRDefault="009C7165" w:rsidP="006A6E88">
      <w:pPr>
        <w:ind w:right="567" w:firstLine="709"/>
        <w:jc w:val="both"/>
      </w:pPr>
      <w:r>
        <w:t>4</w:t>
      </w:r>
      <w:r w:rsidRPr="00902E47">
        <w:t>.</w:t>
      </w:r>
      <w:r>
        <w:t>2</w:t>
      </w:r>
      <w:r w:rsidRPr="00902E47">
        <w:t xml:space="preserve">. Поставщик должен уведомить Заказчика о дате и времени поставки товара </w:t>
      </w:r>
      <w:r>
        <w:br/>
      </w:r>
      <w:r w:rsidRPr="00902E47">
        <w:t xml:space="preserve">по телефону (812)374-98-26 или (812)417-66-99, не менее чем </w:t>
      </w:r>
      <w:r w:rsidRPr="00C27A10">
        <w:rPr>
          <w:u w:val="single"/>
        </w:rPr>
        <w:t>за один рабочий день</w:t>
      </w:r>
      <w:r w:rsidRPr="00902E47">
        <w:t xml:space="preserve"> </w:t>
      </w:r>
      <w:r>
        <w:br/>
      </w:r>
      <w:r w:rsidRPr="00902E47">
        <w:t xml:space="preserve">до осуществления </w:t>
      </w:r>
      <w:r>
        <w:t>до</w:t>
      </w:r>
      <w:r w:rsidRPr="00902E47">
        <w:t>ставки</w:t>
      </w:r>
      <w:r w:rsidRPr="00AF7B13">
        <w:t>. Дата и время доставки подлежат согласованию с Заказчиком.</w:t>
      </w:r>
    </w:p>
    <w:p w:rsidR="009C7165" w:rsidRDefault="009C7165" w:rsidP="006A6E88">
      <w:pPr>
        <w:tabs>
          <w:tab w:val="num" w:pos="993"/>
        </w:tabs>
        <w:ind w:right="567" w:firstLine="709"/>
        <w:jc w:val="both"/>
      </w:pPr>
      <w:r>
        <w:t>4</w:t>
      </w:r>
      <w:r w:rsidRPr="00902E47">
        <w:t>.</w:t>
      </w:r>
      <w:r>
        <w:t>3.</w:t>
      </w:r>
      <w:r w:rsidRPr="00902E47">
        <w:t xml:space="preserve"> В день поставки Поставщик одновременно с Товаром должен передать Заказчику нижеследующие </w:t>
      </w:r>
      <w:r w:rsidRPr="00C27A10">
        <w:rPr>
          <w:u w:val="single"/>
        </w:rPr>
        <w:t>сопроводительные документы</w:t>
      </w:r>
      <w:r w:rsidRPr="00902E47">
        <w:t>, относящиеся к Товару:</w:t>
      </w:r>
    </w:p>
    <w:p w:rsidR="009C7165" w:rsidRDefault="009C7165" w:rsidP="006A6E88">
      <w:pPr>
        <w:tabs>
          <w:tab w:val="num" w:pos="993"/>
        </w:tabs>
        <w:ind w:right="567" w:firstLine="709"/>
        <w:jc w:val="both"/>
      </w:pPr>
      <w:r>
        <w:t xml:space="preserve">универсальный передаточный документ (далее - УПД); </w:t>
      </w:r>
    </w:p>
    <w:p w:rsidR="009C7165" w:rsidRDefault="009C7165" w:rsidP="006A6E88">
      <w:pPr>
        <w:tabs>
          <w:tab w:val="num" w:pos="993"/>
        </w:tabs>
        <w:ind w:right="565" w:firstLine="709"/>
        <w:jc w:val="both"/>
      </w:pPr>
      <w:r>
        <w:lastRenderedPageBreak/>
        <w:t xml:space="preserve">счет-фактуру (при необходимости); </w:t>
      </w:r>
    </w:p>
    <w:p w:rsidR="009C7165" w:rsidRDefault="009C7165" w:rsidP="006A6E88">
      <w:pPr>
        <w:tabs>
          <w:tab w:val="num" w:pos="993"/>
        </w:tabs>
        <w:ind w:right="565" w:firstLine="709"/>
        <w:jc w:val="both"/>
      </w:pPr>
      <w:r>
        <w:t xml:space="preserve">счет на оплату; </w:t>
      </w:r>
    </w:p>
    <w:p w:rsidR="009C7165" w:rsidRDefault="009C7165" w:rsidP="006A6E88">
      <w:pPr>
        <w:tabs>
          <w:tab w:val="num" w:pos="993"/>
        </w:tabs>
        <w:ind w:right="565" w:firstLine="709"/>
        <w:jc w:val="both"/>
      </w:pPr>
      <w:r w:rsidRPr="00902E47">
        <w:t xml:space="preserve">документы, подтверждающие соответствие </w:t>
      </w:r>
      <w:r>
        <w:t>Т</w:t>
      </w:r>
      <w:r w:rsidRPr="00902E47">
        <w:t xml:space="preserve">овара установленным требованиям (сертификаты соответствия, паспорта, выписки из технологической/производственной документации производителя товара/продукции (при наличии), изложенные на русском языке. </w:t>
      </w:r>
    </w:p>
    <w:p w:rsidR="009C7165" w:rsidRPr="00902E47" w:rsidRDefault="009C7165" w:rsidP="006A6E88">
      <w:pPr>
        <w:tabs>
          <w:tab w:val="num" w:pos="993"/>
        </w:tabs>
        <w:ind w:right="565" w:firstLine="709"/>
        <w:jc w:val="both"/>
      </w:pPr>
      <w:r w:rsidRPr="00902E47">
        <w:t>В</w:t>
      </w:r>
      <w:r w:rsidRPr="00A12ADF">
        <w:rPr>
          <w:sz w:val="16"/>
          <w:szCs w:val="16"/>
        </w:rPr>
        <w:t xml:space="preserve"> </w:t>
      </w:r>
      <w:r w:rsidRPr="00902E47">
        <w:t>случае отсутствия вышеназванных документов Заказчик</w:t>
      </w:r>
      <w:r w:rsidRPr="00A12ADF">
        <w:rPr>
          <w:sz w:val="16"/>
          <w:szCs w:val="16"/>
        </w:rPr>
        <w:t xml:space="preserve"> </w:t>
      </w:r>
      <w:r w:rsidRPr="00902E47">
        <w:t xml:space="preserve">вправе отказаться </w:t>
      </w:r>
      <w:r w:rsidR="006A6E88">
        <w:br/>
      </w:r>
      <w:r w:rsidRPr="00902E47">
        <w:t>от приемки Товара</w:t>
      </w:r>
      <w:r>
        <w:t>,</w:t>
      </w:r>
      <w:r w:rsidRPr="00902E47">
        <w:t xml:space="preserve"> Товар</w:t>
      </w:r>
      <w:r w:rsidRPr="00A12ADF">
        <w:rPr>
          <w:sz w:val="16"/>
          <w:szCs w:val="16"/>
        </w:rPr>
        <w:t xml:space="preserve"> </w:t>
      </w:r>
      <w:r w:rsidRPr="00902E47">
        <w:t>будет считаться не поставленным.</w:t>
      </w:r>
    </w:p>
    <w:p w:rsidR="009C7165" w:rsidRPr="009C7165" w:rsidRDefault="009C7165" w:rsidP="006A6E88">
      <w:pPr>
        <w:pStyle w:val="a9"/>
        <w:ind w:right="565" w:firstLine="709"/>
        <w:jc w:val="both"/>
        <w:rPr>
          <w:rFonts w:ascii="Times New Roman" w:hAnsi="Times New Roman"/>
          <w:sz w:val="24"/>
          <w:szCs w:val="24"/>
          <w:lang w:val="ru-RU"/>
        </w:rPr>
      </w:pPr>
    </w:p>
    <w:p w:rsidR="009C7165" w:rsidRDefault="009C7165" w:rsidP="006A6E88">
      <w:pPr>
        <w:pStyle w:val="a9"/>
        <w:numPr>
          <w:ilvl w:val="0"/>
          <w:numId w:val="1"/>
        </w:numPr>
        <w:ind w:left="0" w:right="565" w:firstLine="709"/>
        <w:jc w:val="center"/>
        <w:rPr>
          <w:rFonts w:ascii="Times New Roman" w:hAnsi="Times New Roman"/>
          <w:b/>
          <w:sz w:val="24"/>
          <w:szCs w:val="24"/>
        </w:rPr>
      </w:pPr>
      <w:r w:rsidRPr="00902E47">
        <w:rPr>
          <w:rFonts w:ascii="Times New Roman" w:hAnsi="Times New Roman"/>
          <w:b/>
          <w:sz w:val="24"/>
          <w:szCs w:val="24"/>
        </w:rPr>
        <w:t>Порядок приемки товара</w:t>
      </w:r>
      <w:r>
        <w:rPr>
          <w:rFonts w:ascii="Times New Roman" w:hAnsi="Times New Roman"/>
          <w:sz w:val="24"/>
          <w:szCs w:val="24"/>
        </w:rPr>
        <w:t>:</w:t>
      </w:r>
    </w:p>
    <w:p w:rsidR="009C7165" w:rsidRPr="009C7165" w:rsidRDefault="009C7165" w:rsidP="006A6E88">
      <w:pPr>
        <w:pStyle w:val="a9"/>
        <w:ind w:right="565" w:firstLine="709"/>
        <w:jc w:val="both"/>
        <w:rPr>
          <w:rFonts w:ascii="Times New Roman" w:hAnsi="Times New Roman"/>
          <w:sz w:val="24"/>
          <w:szCs w:val="24"/>
          <w:lang w:val="ru-RU"/>
        </w:rPr>
      </w:pPr>
      <w:r w:rsidRPr="009C7165">
        <w:rPr>
          <w:rFonts w:ascii="Times New Roman" w:hAnsi="Times New Roman"/>
          <w:sz w:val="24"/>
          <w:szCs w:val="24"/>
          <w:lang w:val="ru-RU"/>
        </w:rPr>
        <w:t>5.1. Поставщик в согласованное с Заказчиком время доставляет товар по адресу, указанному в пункте 4.1 Технического задания. Одновременно с доставкой товара Поставщик предоставляет сопроводительные документы, указанные в п. 4.3 Технического задания.</w:t>
      </w:r>
    </w:p>
    <w:p w:rsidR="009C7165" w:rsidRPr="009C7165" w:rsidRDefault="009C7165" w:rsidP="006A6E88">
      <w:pPr>
        <w:pStyle w:val="a9"/>
        <w:ind w:right="565" w:firstLine="709"/>
        <w:jc w:val="both"/>
        <w:rPr>
          <w:rFonts w:ascii="Times New Roman" w:hAnsi="Times New Roman"/>
          <w:sz w:val="24"/>
          <w:szCs w:val="24"/>
          <w:lang w:val="ru-RU"/>
        </w:rPr>
      </w:pPr>
      <w:r w:rsidRPr="009C7165">
        <w:rPr>
          <w:rFonts w:ascii="Times New Roman" w:hAnsi="Times New Roman"/>
          <w:sz w:val="24"/>
          <w:szCs w:val="24"/>
          <w:lang w:val="ru-RU"/>
        </w:rPr>
        <w:t xml:space="preserve">5.2. Заказчик осуществляет приемку поставленного Товара по количеству, качеству, потребительским свойствам, соответствию иным требованиям, установленным Контрактом и Техническим заданием, срок приемки – в течение </w:t>
      </w:r>
      <w:r w:rsidRPr="009C7165">
        <w:rPr>
          <w:rFonts w:ascii="Times New Roman" w:hAnsi="Times New Roman"/>
          <w:b/>
          <w:sz w:val="24"/>
          <w:szCs w:val="24"/>
          <w:lang w:val="ru-RU"/>
        </w:rPr>
        <w:t>5 (пяти) рабочих дней</w:t>
      </w:r>
      <w:r w:rsidRPr="009C7165">
        <w:rPr>
          <w:rFonts w:ascii="Times New Roman" w:hAnsi="Times New Roman"/>
          <w:sz w:val="24"/>
          <w:szCs w:val="24"/>
          <w:lang w:val="ru-RU"/>
        </w:rPr>
        <w:t xml:space="preserve"> </w:t>
      </w:r>
      <w:r w:rsidR="006A6E88">
        <w:rPr>
          <w:rFonts w:ascii="Times New Roman" w:hAnsi="Times New Roman"/>
          <w:sz w:val="24"/>
          <w:szCs w:val="24"/>
          <w:lang w:val="ru-RU"/>
        </w:rPr>
        <w:br/>
      </w:r>
      <w:r w:rsidRPr="009C7165">
        <w:rPr>
          <w:rFonts w:ascii="Times New Roman" w:hAnsi="Times New Roman"/>
          <w:sz w:val="24"/>
          <w:szCs w:val="24"/>
          <w:lang w:val="ru-RU"/>
        </w:rPr>
        <w:t>со дня доставки Товара и представления документов Поставщиком.</w:t>
      </w:r>
    </w:p>
    <w:p w:rsidR="009C7165" w:rsidRPr="005D7325" w:rsidRDefault="009C7165" w:rsidP="006A6E88">
      <w:pPr>
        <w:ind w:right="565" w:firstLine="709"/>
        <w:jc w:val="both"/>
      </w:pPr>
      <w:r w:rsidRPr="005D7325">
        <w:t>5.</w:t>
      </w:r>
      <w:r>
        <w:t>3</w:t>
      </w:r>
      <w:r w:rsidRPr="005D7325">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9C7165" w:rsidRPr="005D7325" w:rsidRDefault="009C7165" w:rsidP="006A6E88">
      <w:pPr>
        <w:ind w:right="565" w:firstLine="709"/>
        <w:jc w:val="both"/>
        <w:rPr>
          <w:color w:val="000000"/>
        </w:rPr>
      </w:pPr>
      <w:r>
        <w:t>5.4</w:t>
      </w:r>
      <w:r w:rsidRPr="004F0647">
        <w:t xml:space="preserve">. </w:t>
      </w:r>
      <w:r w:rsidRPr="00B20A93">
        <w:t>В случае соответствия поставленного Товара требованиям Контракта Заказчик оформляет </w:t>
      </w:r>
      <w:r w:rsidR="00AB166B">
        <w:br/>
      </w:r>
      <w:r w:rsidRPr="00B20A93">
        <w:t xml:space="preserve">и подписывает следующие документы: УПД, Документ приемки (по форме ОКУД 0510452). Оформление Документа приемки осуществляется </w:t>
      </w:r>
      <w:r w:rsidRPr="00B20A93">
        <w:rPr>
          <w:color w:val="000000"/>
        </w:rPr>
        <w:t>в порядке и на условиях, которые определены в приказе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r w:rsidRPr="005D7325">
        <w:rPr>
          <w:color w:val="000000"/>
        </w:rPr>
        <w:t>.</w:t>
      </w:r>
    </w:p>
    <w:p w:rsidR="009C7165" w:rsidRPr="005D7325" w:rsidRDefault="009C7165" w:rsidP="006A6E88">
      <w:pPr>
        <w:widowControl w:val="0"/>
        <w:ind w:right="565" w:firstLine="709"/>
        <w:jc w:val="both"/>
      </w:pPr>
      <w:r>
        <w:t>5.5</w:t>
      </w:r>
      <w:r w:rsidRPr="005D7325">
        <w:t xml:space="preserve">. </w:t>
      </w:r>
      <w:r w:rsidRPr="00B20A93">
        <w:t>В случае технической возможности у Сторон Контракта подписание Документа приемки может осуществляться посредством подписания в электронном виде</w:t>
      </w:r>
      <w:r w:rsidR="00AB166B">
        <w:t xml:space="preserve"> </w:t>
      </w:r>
      <w:r w:rsidRPr="00B20A93">
        <w:t>с применением электронной цифровой подписи в рамках электронного документооборота по Контракту</w:t>
      </w:r>
      <w:r>
        <w:t xml:space="preserve">. </w:t>
      </w:r>
    </w:p>
    <w:p w:rsidR="009C7165" w:rsidRPr="00B20A93" w:rsidRDefault="009C7165" w:rsidP="006A6E88">
      <w:pPr>
        <w:ind w:right="565" w:firstLine="709"/>
        <w:jc w:val="both"/>
      </w:pPr>
      <w:r>
        <w:t xml:space="preserve">5.6. </w:t>
      </w:r>
      <w:r w:rsidRPr="00B20A93">
        <w:t xml:space="preserve">При выявлении несоответствия поставленного Товара требованиям Контракта Заказчик в течение 5 (пяти) рабочих дней со дня завершения срока приемки направляет Поставщику уведомление о выявленных недостатках. Поставщик </w:t>
      </w:r>
      <w:r w:rsidRPr="00B20A93">
        <w:rPr>
          <w:b/>
        </w:rPr>
        <w:t>в течение 5 (пяти) рабочих дней</w:t>
      </w:r>
      <w:r w:rsidRPr="00B20A93">
        <w:t xml:space="preserve"> с момента получения требования Заказчика обязан произвести замену Товара на Товар надлежащего качества, ассортимента и количества своими силами </w:t>
      </w:r>
      <w:r w:rsidR="006A6E88">
        <w:br/>
      </w:r>
      <w:r w:rsidRPr="00B20A93">
        <w:t xml:space="preserve">и средствами. При этом подписание УПД и Документа приемки (по форме </w:t>
      </w:r>
      <w:r w:rsidRPr="00B20A93">
        <w:br/>
        <w:t>ОКУД 0510452) осуществляется в день допоставки (замены) Товара.</w:t>
      </w:r>
    </w:p>
    <w:p w:rsidR="009C7165" w:rsidRPr="007B6E40" w:rsidRDefault="009C7165" w:rsidP="006A6E88">
      <w:pPr>
        <w:pStyle w:val="a9"/>
        <w:ind w:right="565" w:firstLine="709"/>
        <w:jc w:val="both"/>
        <w:rPr>
          <w:rFonts w:ascii="Times New Roman" w:hAnsi="Times New Roman"/>
        </w:rPr>
      </w:pPr>
      <w:r w:rsidRPr="009C7165">
        <w:rPr>
          <w:rFonts w:ascii="Times New Roman" w:hAnsi="Times New Roman"/>
          <w:sz w:val="24"/>
          <w:szCs w:val="24"/>
          <w:lang w:val="ru-RU"/>
        </w:rPr>
        <w:t xml:space="preserve">В случае не устранения недостатков в срок, указанный Заказчиком в уведомлении, последний отказывается от приемки и оплаты. </w:t>
      </w:r>
      <w:r w:rsidRPr="007B6E40">
        <w:rPr>
          <w:rFonts w:ascii="Times New Roman" w:hAnsi="Times New Roman"/>
          <w:sz w:val="24"/>
          <w:szCs w:val="24"/>
        </w:rPr>
        <w:t>Мотивированный отказ направляется Поставщику в письменной форме</w:t>
      </w:r>
      <w:r w:rsidRPr="007B6E40">
        <w:rPr>
          <w:rFonts w:ascii="Times New Roman" w:hAnsi="Times New Roman"/>
        </w:rPr>
        <w:t xml:space="preserve">. </w:t>
      </w:r>
    </w:p>
    <w:p w:rsidR="00AC7391" w:rsidRDefault="00AC7391" w:rsidP="006A6E88">
      <w:pPr>
        <w:ind w:right="565" w:firstLine="709"/>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4813"/>
      </w:tblGrid>
      <w:tr w:rsidR="00C30CB2" w:rsidRPr="001A628E" w:rsidTr="00E2592E">
        <w:tc>
          <w:tcPr>
            <w:tcW w:w="2537" w:type="pct"/>
            <w:tcBorders>
              <w:top w:val="single" w:sz="4" w:space="0" w:color="FFFFFF"/>
              <w:left w:val="single" w:sz="4" w:space="0" w:color="FFFFFF"/>
              <w:bottom w:val="single" w:sz="4" w:space="0" w:color="FFFFFF"/>
              <w:right w:val="single" w:sz="4" w:space="0" w:color="FFFFFF"/>
            </w:tcBorders>
            <w:shd w:val="clear" w:color="auto" w:fill="auto"/>
          </w:tcPr>
          <w:p w:rsidR="00C30CB2" w:rsidRPr="00E14B18" w:rsidRDefault="00C30CB2" w:rsidP="006A6E88">
            <w:pPr>
              <w:ind w:right="565" w:firstLine="709"/>
              <w:rPr>
                <w:b/>
                <w:i/>
                <w:sz w:val="22"/>
                <w:szCs w:val="22"/>
              </w:rPr>
            </w:pPr>
            <w:r w:rsidRPr="00E14B18">
              <w:rPr>
                <w:b/>
                <w:i/>
                <w:sz w:val="22"/>
                <w:szCs w:val="22"/>
              </w:rPr>
              <w:t>Заказчик:</w:t>
            </w:r>
          </w:p>
        </w:tc>
        <w:tc>
          <w:tcPr>
            <w:tcW w:w="2463" w:type="pct"/>
            <w:tcBorders>
              <w:top w:val="single" w:sz="4" w:space="0" w:color="FFFFFF"/>
              <w:left w:val="single" w:sz="4" w:space="0" w:color="FFFFFF"/>
              <w:bottom w:val="single" w:sz="4" w:space="0" w:color="FFFFFF"/>
              <w:right w:val="single" w:sz="4" w:space="0" w:color="FFFFFF"/>
            </w:tcBorders>
            <w:shd w:val="clear" w:color="auto" w:fill="auto"/>
          </w:tcPr>
          <w:p w:rsidR="00C30CB2" w:rsidRPr="001A628E" w:rsidRDefault="00C30CB2" w:rsidP="006A6E88">
            <w:pPr>
              <w:ind w:right="565" w:firstLine="709"/>
              <w:rPr>
                <w:b/>
                <w:sz w:val="22"/>
                <w:szCs w:val="22"/>
              </w:rPr>
            </w:pPr>
            <w:r w:rsidRPr="001A628E">
              <w:rPr>
                <w:b/>
                <w:sz w:val="22"/>
                <w:szCs w:val="22"/>
              </w:rPr>
              <w:t>Поставщик:</w:t>
            </w:r>
          </w:p>
        </w:tc>
      </w:tr>
    </w:tbl>
    <w:p w:rsidR="00C30CB2" w:rsidRDefault="00C30CB2" w:rsidP="006A6E88">
      <w:pPr>
        <w:ind w:right="565"/>
        <w:rPr>
          <w:sz w:val="22"/>
          <w:szCs w:val="22"/>
        </w:rPr>
      </w:pPr>
      <w:r w:rsidRPr="001A628E">
        <w:rPr>
          <w:sz w:val="22"/>
          <w:szCs w:val="22"/>
        </w:rPr>
        <w:t xml:space="preserve">Управление ветеринарии Санкт-Петербурга </w:t>
      </w:r>
    </w:p>
    <w:p w:rsidR="00C30CB2" w:rsidRDefault="00C30CB2" w:rsidP="006A6E88">
      <w:pPr>
        <w:ind w:right="565" w:firstLine="709"/>
        <w:rPr>
          <w:sz w:val="22"/>
          <w:szCs w:val="22"/>
        </w:rPr>
      </w:pPr>
    </w:p>
    <w:p w:rsidR="00C30CB2" w:rsidRDefault="00C30CB2" w:rsidP="006A6E88">
      <w:pPr>
        <w:ind w:right="565"/>
        <w:rPr>
          <w:b/>
          <w:sz w:val="22"/>
          <w:szCs w:val="22"/>
        </w:rPr>
      </w:pPr>
      <w:r w:rsidRPr="001A628E">
        <w:rPr>
          <w:b/>
          <w:sz w:val="22"/>
          <w:szCs w:val="22"/>
        </w:rPr>
        <w:t xml:space="preserve">Начальник Управления  </w:t>
      </w:r>
      <w:r w:rsidRPr="001A628E">
        <w:rPr>
          <w:b/>
          <w:sz w:val="22"/>
          <w:szCs w:val="22"/>
        </w:rPr>
        <w:br/>
        <w:t>ветеринарии Санкт-Петербурга</w:t>
      </w:r>
    </w:p>
    <w:p w:rsidR="00C30CB2" w:rsidRPr="001A628E" w:rsidRDefault="00C30CB2" w:rsidP="006A6E88">
      <w:pPr>
        <w:ind w:right="565" w:firstLine="709"/>
        <w:rPr>
          <w:sz w:val="22"/>
          <w:szCs w:val="22"/>
        </w:rPr>
      </w:pPr>
    </w:p>
    <w:p w:rsidR="00C30CB2" w:rsidRDefault="00C30CB2" w:rsidP="006A6E88">
      <w:pPr>
        <w:ind w:right="565" w:firstLine="709"/>
        <w:rPr>
          <w:b/>
          <w:sz w:val="22"/>
          <w:szCs w:val="22"/>
        </w:rPr>
      </w:pPr>
      <w:r w:rsidRPr="001A628E">
        <w:rPr>
          <w:b/>
          <w:sz w:val="22"/>
          <w:szCs w:val="22"/>
        </w:rPr>
        <w:t xml:space="preserve">                                         Ю.А.Андреев</w:t>
      </w:r>
    </w:p>
    <w:p w:rsidR="00C30CB2" w:rsidRPr="001A628E" w:rsidRDefault="00C30CB2" w:rsidP="0070558C">
      <w:pPr>
        <w:pStyle w:val="a9"/>
        <w:ind w:right="565" w:firstLine="709"/>
        <w:jc w:val="both"/>
      </w:pPr>
      <w:r w:rsidRPr="001A628E">
        <w:rPr>
          <w:rFonts w:ascii="Times New Roman" w:hAnsi="Times New Roman"/>
          <w:b/>
          <w:lang w:val="ru-RU"/>
        </w:rPr>
        <w:t>«____» ____________ 202</w:t>
      </w:r>
      <w:r w:rsidR="009C7165">
        <w:rPr>
          <w:rFonts w:ascii="Times New Roman" w:hAnsi="Times New Roman"/>
          <w:b/>
          <w:lang w:val="ru-RU"/>
        </w:rPr>
        <w:t>6</w:t>
      </w:r>
      <w:r w:rsidRPr="001A628E">
        <w:rPr>
          <w:rFonts w:ascii="Times New Roman" w:hAnsi="Times New Roman"/>
          <w:b/>
          <w:lang w:val="ru-RU"/>
        </w:rPr>
        <w:t xml:space="preserve"> г</w:t>
      </w:r>
    </w:p>
    <w:tbl>
      <w:tblPr>
        <w:tblW w:w="0" w:type="auto"/>
        <w:tblInd w:w="108" w:type="dxa"/>
        <w:tblLook w:val="01E0" w:firstRow="1" w:lastRow="1" w:firstColumn="1" w:lastColumn="1" w:noHBand="0" w:noVBand="0"/>
      </w:tblPr>
      <w:tblGrid>
        <w:gridCol w:w="5328"/>
        <w:gridCol w:w="4243"/>
      </w:tblGrid>
      <w:tr w:rsidR="00C30CB2" w:rsidRPr="001A628E" w:rsidTr="00E2592E">
        <w:tc>
          <w:tcPr>
            <w:tcW w:w="5328" w:type="dxa"/>
          </w:tcPr>
          <w:p w:rsidR="00C30CB2" w:rsidRPr="001A628E" w:rsidRDefault="00C30CB2" w:rsidP="006A6E88">
            <w:pPr>
              <w:ind w:right="565" w:firstLine="709"/>
              <w:rPr>
                <w:b/>
                <w:sz w:val="22"/>
                <w:szCs w:val="22"/>
              </w:rPr>
            </w:pPr>
            <w:r w:rsidRPr="001A628E">
              <w:rPr>
                <w:b/>
                <w:sz w:val="22"/>
                <w:szCs w:val="22"/>
              </w:rPr>
              <w:t>Подписано ЭЦП</w:t>
            </w:r>
          </w:p>
        </w:tc>
        <w:tc>
          <w:tcPr>
            <w:tcW w:w="4243" w:type="dxa"/>
          </w:tcPr>
          <w:p w:rsidR="00C30CB2" w:rsidRPr="001A628E" w:rsidRDefault="00C30CB2" w:rsidP="006A6E88">
            <w:pPr>
              <w:ind w:right="565" w:firstLine="709"/>
              <w:rPr>
                <w:b/>
                <w:sz w:val="22"/>
                <w:szCs w:val="22"/>
              </w:rPr>
            </w:pPr>
            <w:bookmarkStart w:id="0" w:name="_GoBack"/>
            <w:bookmarkEnd w:id="0"/>
            <w:r w:rsidRPr="001A628E">
              <w:rPr>
                <w:b/>
                <w:sz w:val="22"/>
                <w:szCs w:val="22"/>
              </w:rPr>
              <w:t xml:space="preserve">              Подписано ЭЦП</w:t>
            </w:r>
          </w:p>
        </w:tc>
      </w:tr>
    </w:tbl>
    <w:p w:rsidR="00BE1A74" w:rsidRPr="004F0647" w:rsidRDefault="00BE1A74" w:rsidP="0070558C">
      <w:pPr>
        <w:ind w:right="565"/>
      </w:pPr>
    </w:p>
    <w:sectPr w:rsidR="00BE1A74" w:rsidRPr="004F0647" w:rsidSect="0070558C">
      <w:pgSz w:w="11906" w:h="16838"/>
      <w:pgMar w:top="820" w:right="424" w:bottom="709" w:left="1701" w:header="708"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3B3" w:rsidRDefault="00FC73B3" w:rsidP="00C55E72">
      <w:r>
        <w:separator/>
      </w:r>
    </w:p>
  </w:endnote>
  <w:endnote w:type="continuationSeparator" w:id="0">
    <w:p w:rsidR="00FC73B3" w:rsidRDefault="00FC73B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3B3" w:rsidRDefault="00FC73B3" w:rsidP="00C55E72">
      <w:r>
        <w:separator/>
      </w:r>
    </w:p>
  </w:footnote>
  <w:footnote w:type="continuationSeparator" w:id="0">
    <w:p w:rsidR="00FC73B3" w:rsidRDefault="00FC73B3"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2614E"/>
    <w:multiLevelType w:val="hybridMultilevel"/>
    <w:tmpl w:val="7F488698"/>
    <w:lvl w:ilvl="0" w:tplc="1898029C">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2D82487"/>
    <w:multiLevelType w:val="hybridMultilevel"/>
    <w:tmpl w:val="6A2A454C"/>
    <w:lvl w:ilvl="0" w:tplc="4A9A4B4E">
      <w:start w:val="4"/>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075"/>
    <w:rsid w:val="0007349F"/>
    <w:rsid w:val="00082617"/>
    <w:rsid w:val="00085C41"/>
    <w:rsid w:val="00085D54"/>
    <w:rsid w:val="000A781C"/>
    <w:rsid w:val="000B1F5B"/>
    <w:rsid w:val="000C2BCE"/>
    <w:rsid w:val="00125176"/>
    <w:rsid w:val="001266BC"/>
    <w:rsid w:val="00127F35"/>
    <w:rsid w:val="00146D70"/>
    <w:rsid w:val="0015262A"/>
    <w:rsid w:val="0015519A"/>
    <w:rsid w:val="00165A86"/>
    <w:rsid w:val="00171556"/>
    <w:rsid w:val="00176F2A"/>
    <w:rsid w:val="00184E22"/>
    <w:rsid w:val="00195DF7"/>
    <w:rsid w:val="001E21A5"/>
    <w:rsid w:val="001E79ED"/>
    <w:rsid w:val="002029A7"/>
    <w:rsid w:val="00224D8F"/>
    <w:rsid w:val="00242BBD"/>
    <w:rsid w:val="002566BE"/>
    <w:rsid w:val="00274F4C"/>
    <w:rsid w:val="002A35CD"/>
    <w:rsid w:val="002A36FF"/>
    <w:rsid w:val="002C680D"/>
    <w:rsid w:val="0037552A"/>
    <w:rsid w:val="00376D30"/>
    <w:rsid w:val="003B74F0"/>
    <w:rsid w:val="003E214D"/>
    <w:rsid w:val="003E3039"/>
    <w:rsid w:val="003E504D"/>
    <w:rsid w:val="003E768A"/>
    <w:rsid w:val="003F0D7E"/>
    <w:rsid w:val="004074A5"/>
    <w:rsid w:val="0043676D"/>
    <w:rsid w:val="00451C1D"/>
    <w:rsid w:val="004613BD"/>
    <w:rsid w:val="004626AE"/>
    <w:rsid w:val="00463A00"/>
    <w:rsid w:val="00465128"/>
    <w:rsid w:val="00467BE9"/>
    <w:rsid w:val="00472FD4"/>
    <w:rsid w:val="004773B4"/>
    <w:rsid w:val="00495037"/>
    <w:rsid w:val="004A3522"/>
    <w:rsid w:val="004A5FF1"/>
    <w:rsid w:val="004C3FF9"/>
    <w:rsid w:val="004E37F9"/>
    <w:rsid w:val="005043B7"/>
    <w:rsid w:val="0050472F"/>
    <w:rsid w:val="0051168A"/>
    <w:rsid w:val="00517F9A"/>
    <w:rsid w:val="00534CA5"/>
    <w:rsid w:val="005358D5"/>
    <w:rsid w:val="00541B8D"/>
    <w:rsid w:val="00542A4A"/>
    <w:rsid w:val="00547732"/>
    <w:rsid w:val="00553C89"/>
    <w:rsid w:val="00557A31"/>
    <w:rsid w:val="00585231"/>
    <w:rsid w:val="005B4598"/>
    <w:rsid w:val="005B6E06"/>
    <w:rsid w:val="005D7325"/>
    <w:rsid w:val="005D77E3"/>
    <w:rsid w:val="005E1476"/>
    <w:rsid w:val="005F3B06"/>
    <w:rsid w:val="005F7316"/>
    <w:rsid w:val="00611D5B"/>
    <w:rsid w:val="0063127E"/>
    <w:rsid w:val="006360E2"/>
    <w:rsid w:val="00636EFF"/>
    <w:rsid w:val="00640426"/>
    <w:rsid w:val="006538FF"/>
    <w:rsid w:val="00654F63"/>
    <w:rsid w:val="00663D1B"/>
    <w:rsid w:val="00685CA6"/>
    <w:rsid w:val="006A6E88"/>
    <w:rsid w:val="006B3FD7"/>
    <w:rsid w:val="006F71ED"/>
    <w:rsid w:val="0070558C"/>
    <w:rsid w:val="00710A27"/>
    <w:rsid w:val="007144EB"/>
    <w:rsid w:val="00733CF2"/>
    <w:rsid w:val="00751A99"/>
    <w:rsid w:val="007618DD"/>
    <w:rsid w:val="00786638"/>
    <w:rsid w:val="00794920"/>
    <w:rsid w:val="007A0650"/>
    <w:rsid w:val="007A409C"/>
    <w:rsid w:val="007B3A53"/>
    <w:rsid w:val="007F2879"/>
    <w:rsid w:val="008127D0"/>
    <w:rsid w:val="008454E0"/>
    <w:rsid w:val="00853C60"/>
    <w:rsid w:val="008761C5"/>
    <w:rsid w:val="008B5837"/>
    <w:rsid w:val="008C277B"/>
    <w:rsid w:val="008C69BA"/>
    <w:rsid w:val="008D00E9"/>
    <w:rsid w:val="008E361C"/>
    <w:rsid w:val="008E534C"/>
    <w:rsid w:val="00915833"/>
    <w:rsid w:val="00932461"/>
    <w:rsid w:val="00937B37"/>
    <w:rsid w:val="009B2DEB"/>
    <w:rsid w:val="009C7165"/>
    <w:rsid w:val="009D21DC"/>
    <w:rsid w:val="009F6AD0"/>
    <w:rsid w:val="00A53704"/>
    <w:rsid w:val="00A96A11"/>
    <w:rsid w:val="00AB166B"/>
    <w:rsid w:val="00AB5E44"/>
    <w:rsid w:val="00AC5604"/>
    <w:rsid w:val="00AC7391"/>
    <w:rsid w:val="00AD1871"/>
    <w:rsid w:val="00AD5B7E"/>
    <w:rsid w:val="00AE700C"/>
    <w:rsid w:val="00AF7B13"/>
    <w:rsid w:val="00B02CD7"/>
    <w:rsid w:val="00B34042"/>
    <w:rsid w:val="00B66E48"/>
    <w:rsid w:val="00B87324"/>
    <w:rsid w:val="00B930F3"/>
    <w:rsid w:val="00BA79C9"/>
    <w:rsid w:val="00BE12A3"/>
    <w:rsid w:val="00BE1A74"/>
    <w:rsid w:val="00BF06B0"/>
    <w:rsid w:val="00C01E9C"/>
    <w:rsid w:val="00C30CB2"/>
    <w:rsid w:val="00C53DB0"/>
    <w:rsid w:val="00C55E72"/>
    <w:rsid w:val="00C574B0"/>
    <w:rsid w:val="00C64000"/>
    <w:rsid w:val="00C83F8D"/>
    <w:rsid w:val="00C93EE8"/>
    <w:rsid w:val="00CD62C0"/>
    <w:rsid w:val="00CE570E"/>
    <w:rsid w:val="00D16FC0"/>
    <w:rsid w:val="00D17735"/>
    <w:rsid w:val="00D231F0"/>
    <w:rsid w:val="00D32C05"/>
    <w:rsid w:val="00D727D0"/>
    <w:rsid w:val="00D9731E"/>
    <w:rsid w:val="00DB17BE"/>
    <w:rsid w:val="00DC2C14"/>
    <w:rsid w:val="00DC78D3"/>
    <w:rsid w:val="00E030C5"/>
    <w:rsid w:val="00E05EAB"/>
    <w:rsid w:val="00E14B18"/>
    <w:rsid w:val="00E24538"/>
    <w:rsid w:val="00E35899"/>
    <w:rsid w:val="00EC0EBA"/>
    <w:rsid w:val="00ED3AD9"/>
    <w:rsid w:val="00F0346D"/>
    <w:rsid w:val="00F1475A"/>
    <w:rsid w:val="00F14B8A"/>
    <w:rsid w:val="00F2080C"/>
    <w:rsid w:val="00F35206"/>
    <w:rsid w:val="00F46AC6"/>
    <w:rsid w:val="00F4755F"/>
    <w:rsid w:val="00F562B8"/>
    <w:rsid w:val="00F67D04"/>
    <w:rsid w:val="00F97186"/>
    <w:rsid w:val="00FC73B3"/>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33E10"/>
  <w15:docId w15:val="{BBA0FA5E-C685-4400-B969-DD9655074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qFormat/>
    <w:rsid w:val="005D7325"/>
    <w:pPr>
      <w:spacing w:before="240" w:after="60"/>
      <w:jc w:val="both"/>
      <w:outlineLvl w:val="6"/>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uiPriority w:val="1"/>
    <w:qFormat/>
    <w:rsid w:val="00C30CB2"/>
    <w:pPr>
      <w:spacing w:after="0" w:line="240" w:lineRule="auto"/>
    </w:pPr>
    <w:rPr>
      <w:rFonts w:ascii="Calibri" w:eastAsia="Calibri" w:hAnsi="Calibri" w:cs="Times New Roman"/>
      <w:lang w:val="en-US"/>
    </w:rPr>
  </w:style>
  <w:style w:type="character" w:styleId="aa">
    <w:name w:val="Hyperlink"/>
    <w:basedOn w:val="a0"/>
    <w:uiPriority w:val="99"/>
    <w:semiHidden/>
    <w:unhideWhenUsed/>
    <w:rsid w:val="009D21DC"/>
    <w:rPr>
      <w:color w:val="0000FF"/>
      <w:u w:val="single"/>
    </w:rPr>
  </w:style>
  <w:style w:type="character" w:customStyle="1" w:styleId="70">
    <w:name w:val="Заголовок 7 Знак"/>
    <w:basedOn w:val="a0"/>
    <w:link w:val="7"/>
    <w:rsid w:val="005D7325"/>
    <w:rPr>
      <w:rFonts w:ascii="Arial" w:eastAsia="Times New Roman" w:hAnsi="Arial" w:cs="Times New Roman"/>
      <w:sz w:val="20"/>
      <w:szCs w:val="20"/>
      <w:lang w:eastAsia="ru-RU"/>
    </w:rPr>
  </w:style>
  <w:style w:type="paragraph" w:styleId="ab">
    <w:name w:val="Balloon Text"/>
    <w:basedOn w:val="a"/>
    <w:link w:val="ac"/>
    <w:uiPriority w:val="99"/>
    <w:semiHidden/>
    <w:unhideWhenUsed/>
    <w:rsid w:val="00127F35"/>
    <w:rPr>
      <w:rFonts w:ascii="Tahoma" w:hAnsi="Tahoma" w:cs="Tahoma"/>
      <w:sz w:val="16"/>
      <w:szCs w:val="16"/>
    </w:rPr>
  </w:style>
  <w:style w:type="character" w:customStyle="1" w:styleId="ac">
    <w:name w:val="Текст выноски Знак"/>
    <w:basedOn w:val="a0"/>
    <w:link w:val="ab"/>
    <w:uiPriority w:val="99"/>
    <w:semiHidden/>
    <w:rsid w:val="00127F35"/>
    <w:rPr>
      <w:rFonts w:ascii="Tahoma" w:eastAsia="Times New Roman" w:hAnsi="Tahoma" w:cs="Tahoma"/>
      <w:sz w:val="16"/>
      <w:szCs w:val="16"/>
      <w:lang w:eastAsia="ru-RU"/>
    </w:rPr>
  </w:style>
  <w:style w:type="paragraph" w:customStyle="1" w:styleId="3">
    <w:name w:val="заголовок 3"/>
    <w:basedOn w:val="a"/>
    <w:next w:val="a"/>
    <w:rsid w:val="00517F9A"/>
    <w:pPr>
      <w:keepNext/>
      <w:tabs>
        <w:tab w:val="left" w:pos="2694"/>
      </w:tabs>
      <w:autoSpaceDE w:val="0"/>
      <w:autoSpaceDN w:val="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18780">
      <w:bodyDiv w:val="1"/>
      <w:marLeft w:val="0"/>
      <w:marRight w:val="0"/>
      <w:marTop w:val="0"/>
      <w:marBottom w:val="0"/>
      <w:divBdr>
        <w:top w:val="none" w:sz="0" w:space="0" w:color="auto"/>
        <w:left w:val="none" w:sz="0" w:space="0" w:color="auto"/>
        <w:bottom w:val="none" w:sz="0" w:space="0" w:color="auto"/>
        <w:right w:val="none" w:sz="0" w:space="0" w:color="auto"/>
      </w:divBdr>
    </w:div>
    <w:div w:id="495458509">
      <w:bodyDiv w:val="1"/>
      <w:marLeft w:val="0"/>
      <w:marRight w:val="0"/>
      <w:marTop w:val="0"/>
      <w:marBottom w:val="0"/>
      <w:divBdr>
        <w:top w:val="none" w:sz="0" w:space="0" w:color="auto"/>
        <w:left w:val="none" w:sz="0" w:space="0" w:color="auto"/>
        <w:bottom w:val="none" w:sz="0" w:space="0" w:color="auto"/>
        <w:right w:val="none" w:sz="0" w:space="0" w:color="auto"/>
      </w:divBdr>
    </w:div>
    <w:div w:id="655113298">
      <w:bodyDiv w:val="1"/>
      <w:marLeft w:val="0"/>
      <w:marRight w:val="0"/>
      <w:marTop w:val="0"/>
      <w:marBottom w:val="0"/>
      <w:divBdr>
        <w:top w:val="none" w:sz="0" w:space="0" w:color="auto"/>
        <w:left w:val="none" w:sz="0" w:space="0" w:color="auto"/>
        <w:bottom w:val="none" w:sz="0" w:space="0" w:color="auto"/>
        <w:right w:val="none" w:sz="0" w:space="0" w:color="auto"/>
      </w:divBdr>
    </w:div>
    <w:div w:id="6927309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36560320">
      <w:bodyDiv w:val="1"/>
      <w:marLeft w:val="0"/>
      <w:marRight w:val="0"/>
      <w:marTop w:val="0"/>
      <w:marBottom w:val="0"/>
      <w:divBdr>
        <w:top w:val="none" w:sz="0" w:space="0" w:color="auto"/>
        <w:left w:val="none" w:sz="0" w:space="0" w:color="auto"/>
        <w:bottom w:val="none" w:sz="0" w:space="0" w:color="auto"/>
        <w:right w:val="none" w:sz="0" w:space="0" w:color="auto"/>
      </w:divBdr>
    </w:div>
    <w:div w:id="945842476">
      <w:bodyDiv w:val="1"/>
      <w:marLeft w:val="0"/>
      <w:marRight w:val="0"/>
      <w:marTop w:val="0"/>
      <w:marBottom w:val="0"/>
      <w:divBdr>
        <w:top w:val="none" w:sz="0" w:space="0" w:color="auto"/>
        <w:left w:val="none" w:sz="0" w:space="0" w:color="auto"/>
        <w:bottom w:val="none" w:sz="0" w:space="0" w:color="auto"/>
        <w:right w:val="none" w:sz="0" w:space="0" w:color="auto"/>
      </w:divBdr>
    </w:div>
    <w:div w:id="1049377044">
      <w:bodyDiv w:val="1"/>
      <w:marLeft w:val="0"/>
      <w:marRight w:val="0"/>
      <w:marTop w:val="0"/>
      <w:marBottom w:val="0"/>
      <w:divBdr>
        <w:top w:val="none" w:sz="0" w:space="0" w:color="auto"/>
        <w:left w:val="none" w:sz="0" w:space="0" w:color="auto"/>
        <w:bottom w:val="none" w:sz="0" w:space="0" w:color="auto"/>
        <w:right w:val="none" w:sz="0" w:space="0" w:color="auto"/>
      </w:divBdr>
    </w:div>
    <w:div w:id="105782423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45865911">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0183645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16697935">
      <w:bodyDiv w:val="1"/>
      <w:marLeft w:val="0"/>
      <w:marRight w:val="0"/>
      <w:marTop w:val="0"/>
      <w:marBottom w:val="0"/>
      <w:divBdr>
        <w:top w:val="none" w:sz="0" w:space="0" w:color="auto"/>
        <w:left w:val="none" w:sz="0" w:space="0" w:color="auto"/>
        <w:bottom w:val="none" w:sz="0" w:space="0" w:color="auto"/>
        <w:right w:val="none" w:sz="0" w:space="0" w:color="auto"/>
      </w:divBdr>
    </w:div>
    <w:div w:id="2033218342">
      <w:bodyDiv w:val="1"/>
      <w:marLeft w:val="0"/>
      <w:marRight w:val="0"/>
      <w:marTop w:val="0"/>
      <w:marBottom w:val="0"/>
      <w:divBdr>
        <w:top w:val="none" w:sz="0" w:space="0" w:color="auto"/>
        <w:left w:val="none" w:sz="0" w:space="0" w:color="auto"/>
        <w:bottom w:val="none" w:sz="0" w:space="0" w:color="auto"/>
        <w:right w:val="none" w:sz="0" w:space="0" w:color="auto"/>
      </w:divBdr>
    </w:div>
    <w:div w:id="2068213603">
      <w:bodyDiv w:val="1"/>
      <w:marLeft w:val="0"/>
      <w:marRight w:val="0"/>
      <w:marTop w:val="0"/>
      <w:marBottom w:val="0"/>
      <w:divBdr>
        <w:top w:val="none" w:sz="0" w:space="0" w:color="auto"/>
        <w:left w:val="none" w:sz="0" w:space="0" w:color="auto"/>
        <w:bottom w:val="none" w:sz="0" w:space="0" w:color="auto"/>
        <w:right w:val="none" w:sz="0" w:space="0" w:color="auto"/>
      </w:divBdr>
    </w:div>
    <w:div w:id="207882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1A662E44FE1014FD39FA00362A8A0152E9B42ECAB79w5kD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C2C14-CE86-4649-A6E1-3B6FFA190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4862</Words>
  <Characters>27716</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Dzinzura</cp:lastModifiedBy>
  <cp:revision>4</cp:revision>
  <cp:lastPrinted>2025-12-10T14:03:00Z</cp:lastPrinted>
  <dcterms:created xsi:type="dcterms:W3CDTF">2026-06-09T09:42:00Z</dcterms:created>
  <dcterms:modified xsi:type="dcterms:W3CDTF">2026-06-09T12:06:00Z</dcterms:modified>
</cp:coreProperties>
</file>