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47734F">
        <w:rPr>
          <w:b/>
        </w:rPr>
        <w:t>____________</w:t>
      </w:r>
      <w:r w:rsidR="0047734F">
        <w:rPr>
          <w:b/>
        </w:rPr>
        <w:br/>
      </w:r>
      <w:r w:rsidR="00CA27FE" w:rsidRPr="0047734F">
        <w:rPr>
          <w:b/>
        </w:rPr>
        <w:t xml:space="preserve"> </w:t>
      </w:r>
      <w:r w:rsidR="0047734F" w:rsidRPr="0047734F">
        <w:rPr>
          <w:i/>
          <w:u w:val="single"/>
        </w:rPr>
        <w:t xml:space="preserve">(номер </w:t>
      </w:r>
      <w:r w:rsidR="00B90AFD">
        <w:rPr>
          <w:i/>
          <w:u w:val="single"/>
        </w:rPr>
        <w:t xml:space="preserve">государственного </w:t>
      </w:r>
      <w:r w:rsidR="0047734F" w:rsidRPr="0047734F">
        <w:rPr>
          <w:i/>
          <w:u w:val="single"/>
        </w:rPr>
        <w:t>контракта заполняется Государственным заказчиком при подготовке проекта контракта к заключению)</w:t>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7A2028" w:rsidRPr="007A2028">
        <w:rPr>
          <w:b/>
        </w:rPr>
        <w:t>262783000207878420100100040000000000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47734F">
        <w:t>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Pr="003F7A18" w:rsidRDefault="00180D24" w:rsidP="00180D24">
      <w:pPr>
        <w:autoSpaceDE w:val="0"/>
        <w:autoSpaceDN w:val="0"/>
        <w:adjustRightInd w:val="0"/>
        <w:jc w:val="both"/>
        <w:rPr>
          <w:rFonts w:ascii="Arial" w:hAnsi="Arial" w:cs="Arial"/>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5A1BD5">
        <w:t xml:space="preserve"> </w:t>
      </w:r>
      <w:r w:rsidR="005A1BD5" w:rsidRPr="005A1BD5">
        <w:rPr>
          <w:b/>
        </w:rPr>
        <w:t>швейные нит</w:t>
      </w:r>
      <w:r w:rsidR="005A1BD5" w:rsidRPr="005A1BD5">
        <w:rPr>
          <w:b/>
        </w:rPr>
        <w:t>к</w:t>
      </w:r>
      <w:r w:rsidR="005A1BD5" w:rsidRPr="005A1BD5">
        <w:rPr>
          <w:b/>
        </w:rPr>
        <w:t>и (армированные</w:t>
      </w:r>
      <w:r w:rsidR="005A1BD5" w:rsidRPr="005A1BD5">
        <w:rPr>
          <w:b/>
        </w:rPr>
        <w:t>)</w:t>
      </w:r>
      <w:r w:rsidR="00675485" w:rsidRPr="005A1BD5">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 xml:space="preserve">представителей Поставщика, а также привлеченных им для исполнения обязательств по контракту водителя транспортного средства, доставляющего товар, </w:t>
      </w:r>
      <w:r w:rsidRPr="00AD62EF">
        <w:lastRenderedPageBreak/>
        <w:t>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обеспечить соблюдение указанными лицами установленного у Государственного 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sidR="005A746E">
        <w:rPr>
          <w:b/>
        </w:rPr>
        <w:t>___________ рублей __</w:t>
      </w:r>
      <w:r>
        <w:rPr>
          <w:b/>
        </w:rPr>
        <w:t xml:space="preserve"> ко</w:t>
      </w:r>
      <w:r w:rsidR="00DA681E">
        <w:rPr>
          <w:b/>
        </w:rPr>
        <w:t xml:space="preserve">пеек </w:t>
      </w:r>
      <w:r w:rsidR="005A746E">
        <w:rPr>
          <w:b/>
        </w:rPr>
        <w:t>(___________</w:t>
      </w:r>
      <w:r w:rsidR="004F58A2">
        <w:rPr>
          <w:b/>
        </w:rPr>
        <w:t xml:space="preserve"> </w:t>
      </w:r>
      <w:r w:rsidR="00DA681E">
        <w:rPr>
          <w:b/>
        </w:rPr>
        <w:t>рублей __ копеек</w:t>
      </w:r>
      <w:r>
        <w:rPr>
          <w:b/>
        </w:rPr>
        <w:t>)</w:t>
      </w:r>
      <w:r>
        <w:t>, в том числе НДС / НДС не облагается.</w:t>
      </w:r>
    </w:p>
    <w:p w:rsidR="00221AFB" w:rsidRDefault="00221AFB" w:rsidP="00221AFB">
      <w:pPr>
        <w:tabs>
          <w:tab w:val="left" w:pos="993"/>
        </w:tabs>
        <w:autoSpaceDE w:val="0"/>
        <w:autoSpaceDN w:val="0"/>
        <w:adjustRightInd w:val="0"/>
        <w:ind w:firstLine="567"/>
        <w:jc w:val="both"/>
        <w:rPr>
          <w:i/>
          <w:u w:val="single"/>
        </w:rPr>
      </w:pPr>
      <w:r w:rsidRPr="00221AFB">
        <w:rPr>
          <w:i/>
          <w:u w:val="single"/>
        </w:rPr>
        <w:t>(</w:t>
      </w:r>
      <w:r w:rsidR="00B90AFD">
        <w:rPr>
          <w:i/>
          <w:u w:val="single"/>
        </w:rPr>
        <w:t>п</w:t>
      </w:r>
      <w:r w:rsidRPr="00221AFB">
        <w:rPr>
          <w:i/>
          <w:u w:val="single"/>
        </w:rPr>
        <w:t xml:space="preserve">ункт 3.1 контракта заполняется Государственным заказчиком при подготовке проекта контракта к заключению с учетом информации о цене контракта, предложенной лицом, </w:t>
      </w:r>
      <w:r>
        <w:rPr>
          <w:i/>
          <w:u w:val="single"/>
        </w:rPr>
        <w:br/>
      </w:r>
      <w:r w:rsidRPr="00221AFB">
        <w:rPr>
          <w:i/>
          <w:u w:val="single"/>
        </w:rPr>
        <w:t xml:space="preserve">с которым заключается контракт. В случае, если лицо, с которым заключается контракт, </w:t>
      </w:r>
      <w:r>
        <w:rPr>
          <w:i/>
          <w:u w:val="single"/>
        </w:rPr>
        <w:br/>
      </w:r>
      <w:r w:rsidRPr="00221AFB">
        <w:rPr>
          <w:i/>
          <w:u w:val="single"/>
        </w:rPr>
        <w:t>не является плательщиком НДС, в пункте 3.1 и далее по тексту контракта НДС не указывается)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w:t>
      </w:r>
      <w:r w:rsidR="00D56B20" w:rsidRPr="00AD62EF">
        <w:lastRenderedPageBreak/>
        <w:t xml:space="preserve">системы Российской Федерации, связанных с оплатой контракта, если в соответствии </w:t>
      </w:r>
      <w:r w:rsidR="00D310D1">
        <w:br/>
      </w:r>
      <w:r w:rsidR="00D56B20" w:rsidRPr="00AD62EF">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985760" w:rsidRPr="00985760">
        <w:rPr>
          <w:bCs/>
          <w:lang w:eastAsia="en-US"/>
        </w:rPr>
        <w:t>6</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985760" w:rsidRPr="00985760">
        <w:rPr>
          <w:bCs/>
        </w:rPr>
        <w:t>6</w:t>
      </w:r>
      <w:r w:rsidR="00DD341F" w:rsidRPr="00AD62EF">
        <w:rPr>
          <w:bCs/>
        </w:rPr>
        <w:t xml:space="preserve"> год и на плановый период 202</w:t>
      </w:r>
      <w:r w:rsidR="00985760" w:rsidRPr="00985760">
        <w:rPr>
          <w:bCs/>
        </w:rPr>
        <w:t>7</w:t>
      </w:r>
      <w:r w:rsidR="00DD341F" w:rsidRPr="00AD62EF">
        <w:rPr>
          <w:bCs/>
        </w:rPr>
        <w:t xml:space="preserve"> и 202</w:t>
      </w:r>
      <w:r w:rsidR="00985760" w:rsidRPr="00985760">
        <w:rPr>
          <w:bCs/>
        </w:rPr>
        <w:t>8</w:t>
      </w:r>
      <w:r w:rsidR="00DD341F" w:rsidRPr="00AD62EF">
        <w:rPr>
          <w:bCs/>
        </w:rPr>
        <w:t xml:space="preserve"> годов», </w:t>
      </w:r>
      <w:r w:rsidRPr="0047775C">
        <w:t xml:space="preserve">код классификации расходов бюджета: код </w:t>
      </w:r>
      <w:r w:rsidRPr="005A1BD5">
        <w:t xml:space="preserve">главного распорядителя бюджетных средств 801, код подраздела </w:t>
      </w:r>
      <w:r w:rsidR="009C2C75" w:rsidRPr="005A1BD5">
        <w:t>01</w:t>
      </w:r>
      <w:r w:rsidRPr="005A1BD5">
        <w:t>13, код целевой статьи 99</w:t>
      </w:r>
      <w:r w:rsidR="00305F73" w:rsidRPr="005A1BD5">
        <w:t>5</w:t>
      </w:r>
      <w:r w:rsidRPr="005A1BD5">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ED31EB">
        <w:rPr>
          <w:b/>
        </w:rPr>
        <w:t xml:space="preserve">Оплата товара осуществляется Государственным заказчиком в </w:t>
      </w:r>
      <w:r w:rsidR="00806C0F" w:rsidRPr="00ED31EB">
        <w:rPr>
          <w:b/>
        </w:rPr>
        <w:t>течени</w:t>
      </w:r>
      <w:r w:rsidR="00080CB1" w:rsidRPr="00ED31EB">
        <w:rPr>
          <w:b/>
        </w:rPr>
        <w:t xml:space="preserve">е </w:t>
      </w:r>
      <w:r w:rsidR="00707467" w:rsidRPr="00ED31EB">
        <w:rPr>
          <w:b/>
        </w:rPr>
        <w:t>1</w:t>
      </w:r>
      <w:r w:rsidR="00D17454" w:rsidRPr="00ED31EB">
        <w:rPr>
          <w:b/>
        </w:rPr>
        <w:t>0 (</w:t>
      </w:r>
      <w:r w:rsidR="00707467" w:rsidRPr="00ED31EB">
        <w:rPr>
          <w:b/>
        </w:rPr>
        <w:t>Деся</w:t>
      </w:r>
      <w:r w:rsidR="00D17454" w:rsidRPr="00ED31EB">
        <w:rPr>
          <w:b/>
        </w:rPr>
        <w:t>ти)</w:t>
      </w:r>
      <w:r w:rsidR="004B5C69" w:rsidRPr="00ED31EB">
        <w:rPr>
          <w:b/>
        </w:rPr>
        <w:t xml:space="preserve"> </w:t>
      </w:r>
      <w:r w:rsidR="00707467" w:rsidRPr="00ED31EB">
        <w:rPr>
          <w:b/>
        </w:rPr>
        <w:t xml:space="preserve">рабочих </w:t>
      </w:r>
      <w:r w:rsidR="009C2C75" w:rsidRPr="00ED31EB">
        <w:rPr>
          <w:b/>
        </w:rPr>
        <w:t xml:space="preserve">дней </w:t>
      </w:r>
      <w:r w:rsidR="00EA5525" w:rsidRPr="00ED31EB">
        <w:rPr>
          <w:b/>
          <w:lang w:eastAsia="en-US"/>
        </w:rPr>
        <w:t>после</w:t>
      </w:r>
      <w:r w:rsidR="00BB21C8" w:rsidRPr="00ED31EB">
        <w:rPr>
          <w:b/>
          <w:lang w:eastAsia="en-US"/>
        </w:rPr>
        <w:t xml:space="preserve"> подписания</w:t>
      </w:r>
      <w:r w:rsidR="00BB21C8" w:rsidRPr="00ED31EB">
        <w:rPr>
          <w:b/>
        </w:rPr>
        <w:t xml:space="preserve"> Сторонами товарной накладной либо универсального передаточного документа (далее – товарная накладная)</w:t>
      </w:r>
      <w:r w:rsidR="005260CB" w:rsidRPr="00ED31EB">
        <w:rPr>
          <w:b/>
        </w:rPr>
        <w:t>, являющейся документом о приемке поставленного товара</w:t>
      </w:r>
      <w:r w:rsidR="00BB21C8" w:rsidRPr="00ED31EB">
        <w:rPr>
          <w:b/>
        </w:rPr>
        <w:t>.</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с требованиями, установленными для оформления товаросопроводительных документов в соответствии </w:t>
      </w:r>
      <w:r w:rsidR="005A746E">
        <w:br/>
      </w:r>
      <w:r w:rsidRPr="00FA0700">
        <w:t>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E93FA0" w:rsidRPr="005A1BD5" w:rsidRDefault="00A9051C" w:rsidP="005A1BD5">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934724" w:rsidRPr="00934724">
        <w:t>в срок</w:t>
      </w:r>
      <w:r w:rsidR="00221AFB">
        <w:t xml:space="preserve"> </w:t>
      </w:r>
      <w:r w:rsidR="00535A9D" w:rsidRPr="006F1FF3">
        <w:rPr>
          <w:b/>
          <w:color w:val="000000" w:themeColor="text1"/>
        </w:rPr>
        <w:t xml:space="preserve">не </w:t>
      </w:r>
      <w:r w:rsidR="00F717D2" w:rsidRPr="006F1FF3">
        <w:rPr>
          <w:b/>
          <w:color w:val="000000" w:themeColor="text1"/>
        </w:rPr>
        <w:t xml:space="preserve">позднее </w:t>
      </w:r>
      <w:r w:rsidR="005A1BD5" w:rsidRPr="005A1BD5">
        <w:rPr>
          <w:b/>
          <w:color w:val="000000" w:themeColor="text1"/>
        </w:rPr>
        <w:t>15</w:t>
      </w:r>
      <w:r w:rsidR="005A1BD5" w:rsidRPr="005A1BD5">
        <w:rPr>
          <w:b/>
          <w:color w:val="000000" w:themeColor="text1"/>
        </w:rPr>
        <w:t xml:space="preserve"> </w:t>
      </w:r>
      <w:r w:rsidR="005A1BD5" w:rsidRPr="005A1BD5">
        <w:rPr>
          <w:b/>
          <w:color w:val="000000" w:themeColor="text1"/>
        </w:rPr>
        <w:t>(пятнадцати)</w:t>
      </w:r>
      <w:r w:rsidR="005A1BD5" w:rsidRPr="005A1BD5">
        <w:rPr>
          <w:b/>
          <w:color w:val="000000" w:themeColor="text1"/>
        </w:rPr>
        <w:t xml:space="preserve"> </w:t>
      </w:r>
      <w:r w:rsidR="005A1BD5" w:rsidRPr="005A1BD5">
        <w:rPr>
          <w:b/>
          <w:color w:val="000000" w:themeColor="text1"/>
        </w:rPr>
        <w:t>календарных</w:t>
      </w:r>
      <w:r w:rsidR="005A1BD5">
        <w:rPr>
          <w:rFonts w:ascii="Arial" w:hAnsi="Arial" w:cs="Arial"/>
          <w:sz w:val="27"/>
          <w:szCs w:val="27"/>
          <w:shd w:val="clear" w:color="auto" w:fill="FFFFFF"/>
        </w:rPr>
        <w:t xml:space="preserve"> </w:t>
      </w:r>
      <w:r w:rsidR="00F717D2" w:rsidRPr="006F1FF3">
        <w:rPr>
          <w:b/>
          <w:color w:val="000000" w:themeColor="text1"/>
        </w:rPr>
        <w:t>дней с</w:t>
      </w:r>
      <w:r w:rsidR="005260CB" w:rsidRPr="006F1FF3">
        <w:rPr>
          <w:b/>
          <w:color w:val="000000" w:themeColor="text1"/>
        </w:rPr>
        <w:t>о</w:t>
      </w:r>
      <w:r w:rsidR="00F717D2" w:rsidRPr="006F1FF3">
        <w:rPr>
          <w:b/>
          <w:color w:val="000000" w:themeColor="text1"/>
        </w:rPr>
        <w:t xml:space="preserve"> </w:t>
      </w:r>
      <w:r w:rsidR="005260CB" w:rsidRPr="006F1FF3">
        <w:rPr>
          <w:b/>
          <w:color w:val="000000" w:themeColor="text1"/>
        </w:rPr>
        <w:t>дня</w:t>
      </w:r>
      <w:r w:rsidR="00F717D2" w:rsidRPr="006F1FF3">
        <w:rPr>
          <w:b/>
          <w:color w:val="000000" w:themeColor="text1"/>
        </w:rPr>
        <w:t xml:space="preserve"> заключения контракта</w:t>
      </w:r>
      <w:r w:rsidR="00E93FA0" w:rsidRPr="006F1FF3">
        <w:rPr>
          <w:b/>
          <w:color w:val="000000" w:themeColor="text1"/>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w:t>
      </w:r>
      <w:r w:rsidR="00464CD9" w:rsidRPr="00D027B1">
        <w:lastRenderedPageBreak/>
        <w:t xml:space="preserve">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ED31EB">
        <w:rPr>
          <w:b/>
          <w:bCs/>
          <w:lang w:eastAsia="en-US"/>
        </w:rPr>
        <w:t>Поставщик одновременно с передачей товара передает Государственному заказчику</w:t>
      </w:r>
      <w:r w:rsidR="009D7060" w:rsidRPr="00ED31EB">
        <w:rPr>
          <w:b/>
          <w:lang w:eastAsia="en-US"/>
        </w:rPr>
        <w:t xml:space="preserve"> </w:t>
      </w:r>
      <w:r w:rsidR="005D563B" w:rsidRPr="00ED31EB">
        <w:rPr>
          <w:b/>
          <w:lang w:eastAsia="en-US"/>
        </w:rPr>
        <w:t xml:space="preserve">заполненную и подписанную Поставщиком </w:t>
      </w:r>
      <w:r w:rsidR="009D7060" w:rsidRPr="00ED31EB">
        <w:rPr>
          <w:b/>
          <w:lang w:eastAsia="en-US"/>
        </w:rPr>
        <w:t xml:space="preserve">товарную накладную в 2 (двух) экземплярах (по одному для каждой из </w:t>
      </w:r>
      <w:r w:rsidR="005D563B" w:rsidRPr="00ED31EB">
        <w:rPr>
          <w:b/>
          <w:lang w:eastAsia="en-US"/>
        </w:rPr>
        <w:t>С</w:t>
      </w:r>
      <w:r w:rsidR="009D7060" w:rsidRPr="00ED31EB">
        <w:rPr>
          <w:b/>
          <w:lang w:eastAsia="en-US"/>
        </w:rPr>
        <w:t xml:space="preserve">торон), </w:t>
      </w:r>
      <w:r w:rsidR="005D563B" w:rsidRPr="00ED31EB">
        <w:rPr>
          <w:b/>
          <w:lang w:eastAsia="en-US"/>
        </w:rPr>
        <w:t>заполненный и подписанный Поставщиком</w:t>
      </w:r>
      <w:r w:rsidR="005D563B" w:rsidRPr="00ED31EB">
        <w:rPr>
          <w:rFonts w:eastAsia="Calibri"/>
          <w:b/>
          <w:lang w:eastAsia="en-US"/>
        </w:rPr>
        <w:t xml:space="preserve"> Акт приемки товаров, работ, услуг по форме 0510452</w:t>
      </w:r>
      <w:r w:rsidR="005D563B" w:rsidRPr="005D563B">
        <w:rPr>
          <w:rFonts w:eastAsia="Calibri"/>
          <w:lang w:eastAsia="en-US"/>
        </w:rPr>
        <w:t xml:space="preserve">, утвержденной приказом Министерства финансов Российской Федерации от 15 апреля 2021 г. </w:t>
      </w:r>
      <w:r w:rsidR="005D563B">
        <w:rPr>
          <w:rFonts w:eastAsia="Calibri"/>
          <w:lang w:eastAsia="en-US"/>
        </w:rPr>
        <w:t>№</w:t>
      </w:r>
      <w:r w:rsidR="005D563B" w:rsidRPr="005D563B">
        <w:rPr>
          <w:rFonts w:eastAsia="Calibri"/>
          <w:lang w:eastAsia="en-US"/>
        </w:rPr>
        <w:t xml:space="preserve"> 61н </w:t>
      </w:r>
      <w:r w:rsidR="005D563B">
        <w:rPr>
          <w:rFonts w:eastAsia="Calibri"/>
          <w:lang w:eastAsia="en-US"/>
        </w:rPr>
        <w:t>«</w:t>
      </w:r>
      <w:r w:rsidR="005D563B" w:rsidRPr="005D563B">
        <w:rPr>
          <w:rFonts w:eastAsia="Calibri"/>
          <w:lang w:eastAsia="en-US"/>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563B">
        <w:rPr>
          <w:rFonts w:eastAsia="Calibri"/>
          <w:lang w:eastAsia="en-US"/>
        </w:rPr>
        <w:t xml:space="preserve"> </w:t>
      </w:r>
      <w:r w:rsidR="005D563B" w:rsidRPr="00AD62EF">
        <w:rPr>
          <w:lang w:eastAsia="en-US"/>
        </w:rPr>
        <w:t xml:space="preserve">в 2 (двух) экземплярах (по одному для каждой из </w:t>
      </w:r>
      <w:r w:rsidR="005D563B">
        <w:rPr>
          <w:lang w:eastAsia="en-US"/>
        </w:rPr>
        <w:t>С</w:t>
      </w:r>
      <w:r w:rsidR="005D563B" w:rsidRPr="00AD62EF">
        <w:rPr>
          <w:lang w:eastAsia="en-US"/>
        </w:rPr>
        <w:t>торон)</w:t>
      </w:r>
      <w:r w:rsidR="005D563B" w:rsidRPr="005D563B">
        <w:rPr>
          <w:rFonts w:eastAsia="Calibri"/>
          <w:lang w:eastAsia="en-US"/>
        </w:rPr>
        <w:t xml:space="preserve">, иные </w:t>
      </w:r>
      <w:r w:rsidR="009D7060" w:rsidRPr="005D563B">
        <w:rPr>
          <w:bCs/>
          <w:lang w:eastAsia="en-US"/>
        </w:rPr>
        <w:t>относящиеся к товару документы, оригиналы или надлежащим образом заверенные копии</w:t>
      </w:r>
      <w:r w:rsidR="009D7060" w:rsidRPr="00AD62EF">
        <w:rPr>
          <w:bCs/>
          <w:lang w:eastAsia="en-US"/>
        </w:rPr>
        <w:t xml:space="preserve">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650E81">
        <w:t>20</w:t>
      </w:r>
      <w:r w:rsidR="00F47059" w:rsidRPr="00D027B1">
        <w:t xml:space="preserve"> (</w:t>
      </w:r>
      <w:r w:rsidR="00650E81">
        <w:t>Двадцати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w:t>
      </w:r>
      <w:r w:rsidR="00F654E9" w:rsidRPr="00AD62EF">
        <w:lastRenderedPageBreak/>
        <w:t>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04FDB">
      <w:pPr>
        <w:autoSpaceDE w:val="0"/>
        <w:autoSpaceDN w:val="0"/>
        <w:adjustRightInd w:val="0"/>
        <w:ind w:firstLine="54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04FDB">
      <w:pPr>
        <w:ind w:firstLine="540"/>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Pr="00AD62EF">
        <w:rPr>
          <w:lang w:eastAsia="en-US"/>
        </w:rPr>
        <w:lastRenderedPageBreak/>
        <w:t>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BF7C9B">
        <w:rPr>
          <w:b/>
        </w:rPr>
        <w:t>6.</w:t>
      </w:r>
      <w:r w:rsidR="00B45713">
        <w:rPr>
          <w:b/>
        </w:rPr>
        <w:t>4</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CF48AE" w:rsidRDefault="00990848" w:rsidP="005A1BD5">
      <w:pPr>
        <w:tabs>
          <w:tab w:val="left" w:pos="993"/>
        </w:tabs>
        <w:ind w:firstLine="567"/>
        <w:jc w:val="both"/>
      </w:pPr>
      <w:r>
        <w:rPr>
          <w:b/>
        </w:rPr>
        <w:t>6.</w:t>
      </w:r>
      <w:r w:rsidR="00B45713">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rsidR="003F51B2">
        <w:t xml:space="preserve">Гражданского кодекса </w:t>
      </w:r>
      <w:r>
        <w:t>Р</w:t>
      </w:r>
      <w:r w:rsidR="003F51B2">
        <w:t xml:space="preserve">оссийской </w:t>
      </w:r>
      <w:r>
        <w:t>Ф</w:t>
      </w:r>
      <w:r w:rsidR="003F51B2">
        <w:t>едерации (далее – ГК РФ)</w:t>
      </w:r>
      <w:r>
        <w:rPr>
          <w:bCs/>
        </w:rPr>
        <w:t>,</w:t>
      </w:r>
      <w:r w:rsidR="00EB730C">
        <w:rPr>
          <w:bCs/>
        </w:rPr>
        <w:t xml:space="preserve"> </w:t>
      </w:r>
      <w:r>
        <w:rPr>
          <w:rFonts w:eastAsiaTheme="majorEastAsia"/>
        </w:rPr>
        <w:t xml:space="preserve">статья 524 </w:t>
      </w:r>
      <w:r>
        <w:t>ГК РФ).</w:t>
      </w:r>
    </w:p>
    <w:p w:rsidR="00CF48AE" w:rsidRDefault="00CF48AE" w:rsidP="00990848">
      <w:pPr>
        <w:tabs>
          <w:tab w:val="left" w:pos="993"/>
        </w:tabs>
        <w:ind w:firstLine="567"/>
        <w:jc w:val="both"/>
      </w:pPr>
    </w:p>
    <w:p w:rsidR="00F654E9" w:rsidRDefault="00131337" w:rsidP="00CF48AE">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r w:rsidR="00CF48AE">
        <w:rPr>
          <w:b/>
          <w:caps/>
        </w:rPr>
        <w:br/>
      </w:r>
      <w:r w:rsidR="00F654E9"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5A1BD5">
        <w:t xml:space="preserve">чем </w:t>
      </w:r>
      <w:r w:rsidR="00292E96" w:rsidRPr="005A1BD5">
        <w:rPr>
          <w:b/>
        </w:rPr>
        <w:t xml:space="preserve">по </w:t>
      </w:r>
      <w:r w:rsidR="003337BD" w:rsidRPr="005A1BD5">
        <w:rPr>
          <w:b/>
        </w:rPr>
        <w:t>31</w:t>
      </w:r>
      <w:r w:rsidR="00F654E9" w:rsidRPr="005A1BD5">
        <w:rPr>
          <w:b/>
        </w:rPr>
        <w:t xml:space="preserve"> декабря 20</w:t>
      </w:r>
      <w:r w:rsidR="00293256" w:rsidRPr="005A1BD5">
        <w:rPr>
          <w:b/>
        </w:rPr>
        <w:t>2</w:t>
      </w:r>
      <w:r w:rsidR="00985760" w:rsidRPr="005A1BD5">
        <w:rPr>
          <w:b/>
        </w:rPr>
        <w:t>6</w:t>
      </w:r>
      <w:r w:rsidR="00293256" w:rsidRPr="005A1BD5">
        <w:rPr>
          <w:b/>
        </w:rPr>
        <w:t xml:space="preserve"> </w:t>
      </w:r>
      <w:r w:rsidR="005A1BD5" w:rsidRPr="005A1BD5">
        <w:rPr>
          <w:b/>
        </w:rPr>
        <w:t>года</w:t>
      </w:r>
      <w:r w:rsidR="00F654E9" w:rsidRPr="005A1BD5">
        <w:t>.</w:t>
      </w:r>
      <w:r w:rsidR="00F654E9" w:rsidRPr="00AD62EF">
        <w:t xml:space="preserve">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lastRenderedPageBreak/>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Смольнинский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r w:rsidR="00B45713">
        <w:t>.</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F654E9" w:rsidRPr="00AD62EF">
        <w:lastRenderedPageBreak/>
        <w:t>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C0103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w:t>
      </w:r>
      <w:r w:rsidR="006900C9" w:rsidRPr="00005D71">
        <w:rPr>
          <w:rFonts w:ascii="Times New Roman" w:hAnsi="Times New Roman"/>
          <w:sz w:val="24"/>
          <w:szCs w:val="24"/>
          <w:shd w:val="clear" w:color="auto" w:fill="FFFFFF"/>
        </w:rPr>
        <w:t>ОКЦ</w:t>
      </w:r>
      <w:r w:rsidR="006900C9" w:rsidRPr="00005D71">
        <w:rPr>
          <w:rFonts w:ascii="Times New Roman" w:hAnsi="Times New Roman"/>
          <w:sz w:val="24"/>
          <w:szCs w:val="24"/>
        </w:rPr>
        <w:t xml:space="preserve"> № 1 Северо</w:t>
      </w:r>
      <w:r w:rsidR="006900C9" w:rsidRPr="00C46357">
        <w:rPr>
          <w:rFonts w:ascii="Times New Roman" w:hAnsi="Times New Roman"/>
          <w:sz w:val="24"/>
          <w:szCs w:val="24"/>
        </w:rPr>
        <w:t>-Западно</w:t>
      </w:r>
      <w:r w:rsidR="006900C9">
        <w:rPr>
          <w:rFonts w:ascii="Times New Roman" w:hAnsi="Times New Roman"/>
          <w:sz w:val="24"/>
          <w:szCs w:val="24"/>
        </w:rPr>
        <w:t>го</w:t>
      </w:r>
      <w:r w:rsidR="006900C9" w:rsidRPr="00C46357">
        <w:rPr>
          <w:rFonts w:ascii="Times New Roman" w:hAnsi="Times New Roman"/>
          <w:sz w:val="24"/>
          <w:szCs w:val="24"/>
        </w:rPr>
        <w:t xml:space="preserve"> ГУ Банка России </w:t>
      </w:r>
      <w:r w:rsidRPr="00C46357">
        <w:rPr>
          <w:rFonts w:ascii="Times New Roman" w:hAnsi="Times New Roman"/>
          <w:sz w:val="24"/>
          <w:szCs w:val="24"/>
        </w:rPr>
        <w:t xml:space="preserve">//УФК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pPr>
      <w:r w:rsidRPr="00882D0B">
        <w:rPr>
          <w:rFonts w:ascii="Times New Roman" w:hAnsi="Times New Roman"/>
          <w:b/>
          <w:sz w:val="24"/>
          <w:szCs w:val="24"/>
        </w:rPr>
        <w:t>Поставщик:</w:t>
      </w:r>
    </w:p>
    <w:p w:rsidR="003F51B2" w:rsidRPr="003F51B2" w:rsidRDefault="003F51B2" w:rsidP="003F51B2">
      <w:pPr>
        <w:pStyle w:val="af0"/>
        <w:jc w:val="both"/>
        <w:rPr>
          <w:rFonts w:ascii="Times New Roman" w:hAnsi="Times New Roman"/>
          <w:i/>
          <w:sz w:val="24"/>
          <w:u w:val="single"/>
        </w:rPr>
      </w:pPr>
      <w:r w:rsidRPr="003F51B2">
        <w:rPr>
          <w:rFonts w:ascii="Times New Roman" w:hAnsi="Times New Roman"/>
          <w:i/>
          <w:sz w:val="24"/>
          <w:u w:val="single"/>
        </w:rPr>
        <w:t>(</w:t>
      </w:r>
      <w:r w:rsidR="00B90AFD">
        <w:rPr>
          <w:rFonts w:ascii="Times New Roman" w:hAnsi="Times New Roman"/>
          <w:i/>
          <w:sz w:val="24"/>
          <w:u w:val="single"/>
        </w:rPr>
        <w:t>реквизиты Поставщика з</w:t>
      </w:r>
      <w:r w:rsidRPr="003F51B2">
        <w:rPr>
          <w:rFonts w:ascii="Times New Roman" w:hAnsi="Times New Roman"/>
          <w:i/>
          <w:sz w:val="24"/>
          <w:u w:val="single"/>
        </w:rPr>
        <w:t>аполня</w:t>
      </w:r>
      <w:r w:rsidR="00B90AFD">
        <w:rPr>
          <w:rFonts w:ascii="Times New Roman" w:hAnsi="Times New Roman"/>
          <w:i/>
          <w:sz w:val="24"/>
          <w:u w:val="single"/>
        </w:rPr>
        <w:t>ю</w:t>
      </w:r>
      <w:r w:rsidRPr="003F51B2">
        <w:rPr>
          <w:rFonts w:ascii="Times New Roman" w:hAnsi="Times New Roman"/>
          <w:i/>
          <w:sz w:val="24"/>
          <w:u w:val="single"/>
        </w:rPr>
        <w:t>тся Государственным заказчиком при подготовке проекта контракта к заключению. Указывается полное наименование Поставщика; реквизиты Поставщика,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005C6FC1" w:rsidRPr="0099753F">
          <w:rPr>
            <w:rStyle w:val="af3"/>
            <w:rFonts w:ascii="Times New Roman" w:hAnsi="Times New Roman"/>
            <w:i/>
            <w:sz w:val="24"/>
          </w:rPr>
          <w:t>https://estore.gz-spb.ru/</w:t>
        </w:r>
      </w:hyperlink>
      <w:r w:rsidRPr="003F51B2">
        <w:rPr>
          <w:rFonts w:ascii="Times New Roman" w:hAnsi="Times New Roman"/>
          <w:i/>
          <w:sz w:val="24"/>
          <w:u w:val="single"/>
        </w:rPr>
        <w:t>); для физического лица - фамилия, имя, отчество (при наличии), реквизиты документа, удостоверяющего личность)</w:t>
      </w:r>
    </w:p>
    <w:p w:rsidR="00AC4CBD" w:rsidRDefault="00AC4CBD" w:rsidP="001D244F">
      <w:pPr>
        <w:spacing w:after="200" w:line="276" w:lineRule="auto"/>
        <w:rPr>
          <w:b/>
        </w:rPr>
        <w:sectPr w:rsidR="00AC4CBD" w:rsidSect="00001305">
          <w:headerReference w:type="default" r:id="rId10"/>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C0103D" w:rsidP="0075560D">
      <w:pPr>
        <w:jc w:val="center"/>
        <w:rPr>
          <w:b/>
        </w:rPr>
      </w:pPr>
      <w:r>
        <w:rPr>
          <w:b/>
        </w:rPr>
        <w:t xml:space="preserve">СПЕЦИФИКАЦИЯ </w:t>
      </w:r>
    </w:p>
    <w:p w:rsidR="005C6FC1" w:rsidRPr="005C6FC1" w:rsidRDefault="005C6FC1" w:rsidP="0075560D">
      <w:pPr>
        <w:jc w:val="center"/>
        <w:rPr>
          <w:bCs/>
          <w:i/>
        </w:rPr>
      </w:pPr>
      <w:r w:rsidRPr="005C6FC1">
        <w:rPr>
          <w:b/>
          <w:bCs/>
        </w:rPr>
        <w:t xml:space="preserve">  </w:t>
      </w:r>
      <w:r w:rsidRPr="005C6FC1">
        <w:rPr>
          <w:bCs/>
          <w:i/>
        </w:rPr>
        <w:t>(заполняется Государственным заказчиком при подготовке проекта контракта к заключению)</w:t>
      </w:r>
    </w:p>
    <w:p w:rsidR="00227E73" w:rsidRDefault="00227E73" w:rsidP="00C0103D">
      <w:pPr>
        <w:ind w:right="-158"/>
        <w:rPr>
          <w:b/>
          <w:bCs/>
        </w:rPr>
      </w:pPr>
    </w:p>
    <w:tbl>
      <w:tblPr>
        <w:tblW w:w="510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2395"/>
        <w:gridCol w:w="6716"/>
        <w:gridCol w:w="1761"/>
        <w:gridCol w:w="883"/>
        <w:gridCol w:w="965"/>
        <w:gridCol w:w="965"/>
        <w:gridCol w:w="1235"/>
      </w:tblGrid>
      <w:tr w:rsidR="00751376" w:rsidRPr="00751376" w:rsidTr="005D563B">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sz w:val="22"/>
                <w:szCs w:val="22"/>
                <w:lang w:eastAsia="en-US"/>
              </w:rPr>
            </w:pPr>
            <w:r w:rsidRPr="00751376">
              <w:rPr>
                <w:b/>
                <w:bCs/>
                <w:sz w:val="22"/>
                <w:szCs w:val="22"/>
                <w:lang w:eastAsia="en-US"/>
              </w:rPr>
              <w:t>№</w:t>
            </w:r>
          </w:p>
          <w:p w:rsidR="00751376" w:rsidRPr="00751376" w:rsidRDefault="00751376" w:rsidP="00751376">
            <w:pPr>
              <w:spacing w:line="228" w:lineRule="auto"/>
              <w:jc w:val="center"/>
              <w:rPr>
                <w:b/>
                <w:sz w:val="22"/>
                <w:szCs w:val="22"/>
                <w:lang w:eastAsia="en-US"/>
              </w:rPr>
            </w:pPr>
            <w:r w:rsidRPr="00751376">
              <w:rPr>
                <w:b/>
                <w:bCs/>
                <w:sz w:val="22"/>
                <w:szCs w:val="22"/>
                <w:lang w:eastAsia="en-US"/>
              </w:rPr>
              <w:t>п/п</w:t>
            </w:r>
          </w:p>
        </w:tc>
        <w:tc>
          <w:tcPr>
            <w:tcW w:w="798"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5A1BD5" w:rsidP="005A1BD5">
            <w:pPr>
              <w:spacing w:line="228" w:lineRule="auto"/>
              <w:jc w:val="center"/>
              <w:rPr>
                <w:b/>
                <w:sz w:val="22"/>
                <w:szCs w:val="22"/>
                <w:lang w:eastAsia="en-US"/>
              </w:rPr>
            </w:pPr>
            <w:r>
              <w:rPr>
                <w:b/>
                <w:sz w:val="22"/>
                <w:szCs w:val="22"/>
                <w:lang w:eastAsia="en-US"/>
              </w:rPr>
              <w:t>Наименование товара</w:t>
            </w:r>
            <w:bookmarkStart w:id="1" w:name="_GoBack"/>
            <w:bookmarkEnd w:id="1"/>
          </w:p>
        </w:tc>
        <w:tc>
          <w:tcPr>
            <w:tcW w:w="2185"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color w:val="000000"/>
                <w:sz w:val="22"/>
                <w:szCs w:val="22"/>
                <w:lang w:eastAsia="en-US"/>
              </w:rPr>
            </w:pPr>
            <w:r w:rsidRPr="00751376">
              <w:rPr>
                <w:b/>
                <w:bCs/>
                <w:color w:val="000000"/>
                <w:sz w:val="22"/>
                <w:szCs w:val="22"/>
                <w:lang w:eastAsia="en-US"/>
              </w:rPr>
              <w:t>Технические, функциональные характеристики</w:t>
            </w:r>
          </w:p>
          <w:p w:rsidR="00751376" w:rsidRPr="00751376" w:rsidRDefault="00751376" w:rsidP="00751376">
            <w:pPr>
              <w:spacing w:line="228" w:lineRule="auto"/>
              <w:jc w:val="center"/>
              <w:rPr>
                <w:b/>
                <w:bCs/>
                <w:sz w:val="22"/>
                <w:szCs w:val="22"/>
                <w:lang w:eastAsia="en-US"/>
              </w:rPr>
            </w:pPr>
            <w:r w:rsidRPr="00751376">
              <w:rPr>
                <w:b/>
                <w:bCs/>
                <w:color w:val="000000"/>
                <w:sz w:val="22"/>
                <w:szCs w:val="22"/>
                <w:lang w:eastAsia="en-US"/>
              </w:rPr>
              <w:t>(потребительские свойства) товара</w:t>
            </w:r>
          </w:p>
        </w:tc>
        <w:tc>
          <w:tcPr>
            <w:tcW w:w="570"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center"/>
              <w:rPr>
                <w:b/>
                <w:sz w:val="22"/>
                <w:szCs w:val="22"/>
                <w:lang w:eastAsia="en-US"/>
              </w:rPr>
            </w:pPr>
            <w:r w:rsidRPr="00751376">
              <w:rPr>
                <w:b/>
                <w:sz w:val="22"/>
                <w:szCs w:val="22"/>
                <w:lang w:eastAsia="en-US"/>
              </w:rPr>
              <w:t>Страна происхождения товара</w:t>
            </w:r>
          </w:p>
        </w:tc>
        <w:tc>
          <w:tcPr>
            <w:tcW w:w="216"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Ед.</w:t>
            </w:r>
          </w:p>
          <w:p w:rsidR="00751376" w:rsidRPr="00751376" w:rsidRDefault="00751376" w:rsidP="00751376">
            <w:pPr>
              <w:spacing w:line="228" w:lineRule="auto"/>
              <w:jc w:val="center"/>
              <w:rPr>
                <w:b/>
                <w:sz w:val="22"/>
                <w:szCs w:val="22"/>
                <w:lang w:eastAsia="en-US"/>
              </w:rPr>
            </w:pPr>
            <w:r w:rsidRPr="00751376">
              <w:rPr>
                <w:b/>
                <w:sz w:val="22"/>
                <w:szCs w:val="22"/>
                <w:lang w:eastAsia="en-US"/>
              </w:rPr>
              <w:t>изм.</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Кол-во</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Цена за ед., руб.</w:t>
            </w:r>
          </w:p>
        </w:tc>
        <w:tc>
          <w:tcPr>
            <w:tcW w:w="41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 xml:space="preserve">Сумма, </w:t>
            </w:r>
            <w:r w:rsidRPr="00751376">
              <w:rPr>
                <w:b/>
                <w:sz w:val="22"/>
                <w:szCs w:val="22"/>
                <w:lang w:eastAsia="en-US"/>
              </w:rPr>
              <w:br/>
              <w:t>руб.</w:t>
            </w: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52" w:lineRule="auto"/>
              <w:jc w:val="center"/>
              <w:rPr>
                <w:bCs/>
                <w:sz w:val="22"/>
                <w:szCs w:val="22"/>
                <w:lang w:eastAsia="en-US"/>
              </w:rPr>
            </w:pPr>
            <w:r w:rsidRPr="00751376">
              <w:rPr>
                <w:bCs/>
                <w:sz w:val="22"/>
                <w:szCs w:val="22"/>
                <w:lang w:eastAsia="en-US"/>
              </w:rPr>
              <w:t>1.</w:t>
            </w:r>
          </w:p>
        </w:tc>
        <w:tc>
          <w:tcPr>
            <w:tcW w:w="798" w:type="pct"/>
            <w:vAlign w:val="center"/>
          </w:tcPr>
          <w:p w:rsidR="00751376" w:rsidRPr="00751376" w:rsidRDefault="00751376" w:rsidP="00751376">
            <w:pPr>
              <w:jc w:val="center"/>
              <w:rPr>
                <w:sz w:val="22"/>
                <w:szCs w:val="22"/>
              </w:rPr>
            </w:pPr>
          </w:p>
        </w:tc>
        <w:tc>
          <w:tcPr>
            <w:tcW w:w="2185" w:type="pct"/>
            <w:vAlign w:val="center"/>
          </w:tcPr>
          <w:p w:rsidR="00751376" w:rsidRPr="00751376" w:rsidRDefault="00751376" w:rsidP="00751376">
            <w:pPr>
              <w:rPr>
                <w:sz w:val="22"/>
                <w:szCs w:val="22"/>
              </w:rPr>
            </w:pPr>
          </w:p>
        </w:tc>
        <w:tc>
          <w:tcPr>
            <w:tcW w:w="570" w:type="pct"/>
            <w:vAlign w:val="center"/>
          </w:tcPr>
          <w:p w:rsidR="00751376" w:rsidRPr="00751376" w:rsidRDefault="00751376" w:rsidP="00751376">
            <w:pPr>
              <w:jc w:val="center"/>
              <w:rPr>
                <w:sz w:val="22"/>
                <w:szCs w:val="22"/>
              </w:rPr>
            </w:pPr>
          </w:p>
        </w:tc>
        <w:tc>
          <w:tcPr>
            <w:tcW w:w="216" w:type="pct"/>
            <w:vAlign w:val="center"/>
          </w:tcPr>
          <w:p w:rsidR="00751376" w:rsidRPr="00751376" w:rsidRDefault="005A1BD5" w:rsidP="00751376">
            <w:pPr>
              <w:jc w:val="center"/>
              <w:rPr>
                <w:sz w:val="22"/>
                <w:szCs w:val="22"/>
              </w:rPr>
            </w:pPr>
            <w:r>
              <w:rPr>
                <w:sz w:val="22"/>
                <w:szCs w:val="22"/>
              </w:rPr>
              <w:t>бобина</w:t>
            </w:r>
          </w:p>
        </w:tc>
        <w:tc>
          <w:tcPr>
            <w:tcW w:w="324" w:type="pct"/>
            <w:vAlign w:val="center"/>
          </w:tcPr>
          <w:p w:rsidR="00751376" w:rsidRPr="00751376" w:rsidRDefault="00751376" w:rsidP="00751376">
            <w:pPr>
              <w:jc w:val="center"/>
              <w:rPr>
                <w:sz w:val="22"/>
                <w:szCs w:val="22"/>
              </w:rPr>
            </w:pPr>
          </w:p>
        </w:tc>
        <w:tc>
          <w:tcPr>
            <w:tcW w:w="324" w:type="pct"/>
            <w:vAlign w:val="center"/>
          </w:tcPr>
          <w:p w:rsidR="00751376" w:rsidRPr="00751376" w:rsidRDefault="00751376" w:rsidP="00751376">
            <w:pPr>
              <w:jc w:val="center"/>
              <w:rPr>
                <w:bCs/>
                <w:sz w:val="22"/>
                <w:szCs w:val="22"/>
              </w:rPr>
            </w:pPr>
          </w:p>
        </w:tc>
        <w:tc>
          <w:tcPr>
            <w:tcW w:w="412" w:type="pct"/>
            <w:vAlign w:val="center"/>
          </w:tcPr>
          <w:p w:rsidR="00751376" w:rsidRPr="00751376" w:rsidRDefault="00751376" w:rsidP="00751376">
            <w:pPr>
              <w:jc w:val="center"/>
              <w:rPr>
                <w:bCs/>
                <w:sz w:val="22"/>
                <w:szCs w:val="22"/>
              </w:rPr>
            </w:pP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right"/>
              <w:rPr>
                <w:b/>
                <w:sz w:val="22"/>
                <w:szCs w:val="22"/>
                <w:lang w:eastAsia="en-US"/>
              </w:rPr>
            </w:pPr>
          </w:p>
        </w:tc>
        <w:tc>
          <w:tcPr>
            <w:tcW w:w="4417" w:type="pct"/>
            <w:gridSpan w:val="6"/>
            <w:tcBorders>
              <w:top w:val="single" w:sz="4" w:space="0" w:color="auto"/>
              <w:left w:val="single" w:sz="4" w:space="0" w:color="auto"/>
              <w:bottom w:val="single" w:sz="4" w:space="0" w:color="auto"/>
              <w:right w:val="single" w:sz="4" w:space="0" w:color="auto"/>
            </w:tcBorders>
            <w:vAlign w:val="center"/>
          </w:tcPr>
          <w:p w:rsidR="00751376" w:rsidRPr="00751376" w:rsidRDefault="00751376" w:rsidP="005D563B">
            <w:pPr>
              <w:spacing w:line="228" w:lineRule="auto"/>
              <w:jc w:val="right"/>
              <w:rPr>
                <w:b/>
                <w:sz w:val="22"/>
                <w:szCs w:val="22"/>
                <w:lang w:eastAsia="en-US"/>
              </w:rPr>
            </w:pPr>
            <w:r w:rsidRPr="00751376">
              <w:rPr>
                <w:b/>
                <w:sz w:val="22"/>
                <w:szCs w:val="22"/>
                <w:lang w:eastAsia="en-US"/>
              </w:rPr>
              <w:t>Цена контракта</w:t>
            </w:r>
            <w:r w:rsidR="005C6FC1">
              <w:rPr>
                <w:b/>
                <w:sz w:val="22"/>
                <w:szCs w:val="22"/>
                <w:lang w:eastAsia="en-US"/>
              </w:rPr>
              <w:t xml:space="preserve"> (в том числе НДС по ставке __% /</w:t>
            </w:r>
            <w:r w:rsidR="005D563B">
              <w:rPr>
                <w:b/>
                <w:sz w:val="22"/>
                <w:szCs w:val="22"/>
                <w:lang w:eastAsia="en-US"/>
              </w:rPr>
              <w:t xml:space="preserve"> НДС не облагается)</w:t>
            </w:r>
            <w:r w:rsidRPr="00751376">
              <w:rPr>
                <w:b/>
                <w:sz w:val="22"/>
                <w:szCs w:val="22"/>
                <w:lang w:eastAsia="en-US"/>
              </w:rPr>
              <w:t>:</w:t>
            </w:r>
          </w:p>
        </w:tc>
        <w:tc>
          <w:tcPr>
            <w:tcW w:w="41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52" w:lineRule="auto"/>
              <w:jc w:val="center"/>
              <w:rPr>
                <w:b/>
                <w:sz w:val="22"/>
                <w:szCs w:val="22"/>
                <w:lang w:eastAsia="en-US"/>
              </w:rPr>
            </w:pPr>
          </w:p>
        </w:tc>
      </w:tr>
    </w:tbl>
    <w:p w:rsidR="00DC0B83" w:rsidRPr="00227E73" w:rsidRDefault="00DC0B83" w:rsidP="00C0103D">
      <w:pPr>
        <w:ind w:right="-158"/>
        <w:rPr>
          <w:b/>
          <w:bCs/>
        </w:rPr>
      </w:pPr>
    </w:p>
    <w:sectPr w:rsidR="00DC0B83" w:rsidRPr="00227E73"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05" w:rsidRDefault="00B50E05" w:rsidP="00792689">
      <w:r>
        <w:separator/>
      </w:r>
    </w:p>
  </w:endnote>
  <w:endnote w:type="continuationSeparator" w:id="0">
    <w:p w:rsidR="00B50E05" w:rsidRDefault="00B50E05"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05" w:rsidRDefault="00B50E05" w:rsidP="00792689">
      <w:r>
        <w:separator/>
      </w:r>
    </w:p>
  </w:footnote>
  <w:footnote w:type="continuationSeparator" w:id="0">
    <w:p w:rsidR="00B50E05" w:rsidRDefault="00B50E05" w:rsidP="00792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5A1BD5">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4FDB"/>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7F32"/>
    <w:rsid w:val="000A6F1B"/>
    <w:rsid w:val="000B1109"/>
    <w:rsid w:val="000B161D"/>
    <w:rsid w:val="000B30A1"/>
    <w:rsid w:val="000B5F4A"/>
    <w:rsid w:val="000C0299"/>
    <w:rsid w:val="000C4A1A"/>
    <w:rsid w:val="000D4E40"/>
    <w:rsid w:val="000D5852"/>
    <w:rsid w:val="000E0AE2"/>
    <w:rsid w:val="000E3BE5"/>
    <w:rsid w:val="000E4340"/>
    <w:rsid w:val="000E46C1"/>
    <w:rsid w:val="000E763C"/>
    <w:rsid w:val="000F0EA1"/>
    <w:rsid w:val="000F19CD"/>
    <w:rsid w:val="000F3916"/>
    <w:rsid w:val="000F440A"/>
    <w:rsid w:val="000F71AE"/>
    <w:rsid w:val="00100FD8"/>
    <w:rsid w:val="00102C93"/>
    <w:rsid w:val="00103B19"/>
    <w:rsid w:val="00104F5B"/>
    <w:rsid w:val="001117D7"/>
    <w:rsid w:val="00111A73"/>
    <w:rsid w:val="00124304"/>
    <w:rsid w:val="0012595E"/>
    <w:rsid w:val="001261CD"/>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A7F3E"/>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0D21"/>
    <w:rsid w:val="001F2603"/>
    <w:rsid w:val="001F7BDF"/>
    <w:rsid w:val="00202F01"/>
    <w:rsid w:val="00203F09"/>
    <w:rsid w:val="002046B3"/>
    <w:rsid w:val="002048C0"/>
    <w:rsid w:val="002060F7"/>
    <w:rsid w:val="00206DA0"/>
    <w:rsid w:val="00210593"/>
    <w:rsid w:val="0021154B"/>
    <w:rsid w:val="00212AAF"/>
    <w:rsid w:val="00220DA5"/>
    <w:rsid w:val="0022151B"/>
    <w:rsid w:val="00221AF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1718"/>
    <w:rsid w:val="00253292"/>
    <w:rsid w:val="002546B1"/>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777"/>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1C94"/>
    <w:rsid w:val="003736DE"/>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1B2"/>
    <w:rsid w:val="003F55FC"/>
    <w:rsid w:val="003F617C"/>
    <w:rsid w:val="003F748F"/>
    <w:rsid w:val="003F760C"/>
    <w:rsid w:val="003F7A18"/>
    <w:rsid w:val="003F7C5B"/>
    <w:rsid w:val="00402502"/>
    <w:rsid w:val="0041082D"/>
    <w:rsid w:val="00411AD4"/>
    <w:rsid w:val="004137A8"/>
    <w:rsid w:val="0042049C"/>
    <w:rsid w:val="00420745"/>
    <w:rsid w:val="00424311"/>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34F"/>
    <w:rsid w:val="0047775C"/>
    <w:rsid w:val="00480883"/>
    <w:rsid w:val="004811EF"/>
    <w:rsid w:val="004819B9"/>
    <w:rsid w:val="0048248C"/>
    <w:rsid w:val="00483F80"/>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58A2"/>
    <w:rsid w:val="004F6B26"/>
    <w:rsid w:val="00502B70"/>
    <w:rsid w:val="005070F2"/>
    <w:rsid w:val="005100BE"/>
    <w:rsid w:val="005110DD"/>
    <w:rsid w:val="00512291"/>
    <w:rsid w:val="005134C2"/>
    <w:rsid w:val="00514367"/>
    <w:rsid w:val="00521E88"/>
    <w:rsid w:val="005221B5"/>
    <w:rsid w:val="00523B58"/>
    <w:rsid w:val="00523C70"/>
    <w:rsid w:val="005260CB"/>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1BD5"/>
    <w:rsid w:val="005A2AE3"/>
    <w:rsid w:val="005A746E"/>
    <w:rsid w:val="005B0E10"/>
    <w:rsid w:val="005B1C2C"/>
    <w:rsid w:val="005B3A7D"/>
    <w:rsid w:val="005B506D"/>
    <w:rsid w:val="005C126B"/>
    <w:rsid w:val="005C4120"/>
    <w:rsid w:val="005C6FC1"/>
    <w:rsid w:val="005C791F"/>
    <w:rsid w:val="005D1A20"/>
    <w:rsid w:val="005D277E"/>
    <w:rsid w:val="005D388E"/>
    <w:rsid w:val="005D45C5"/>
    <w:rsid w:val="005D4771"/>
    <w:rsid w:val="005D563B"/>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1975"/>
    <w:rsid w:val="00643ECE"/>
    <w:rsid w:val="00650701"/>
    <w:rsid w:val="00650E81"/>
    <w:rsid w:val="00653063"/>
    <w:rsid w:val="00654194"/>
    <w:rsid w:val="006543FE"/>
    <w:rsid w:val="00655AAC"/>
    <w:rsid w:val="006614F3"/>
    <w:rsid w:val="00664519"/>
    <w:rsid w:val="00667F79"/>
    <w:rsid w:val="006717DA"/>
    <w:rsid w:val="00671E3C"/>
    <w:rsid w:val="006720AA"/>
    <w:rsid w:val="0067214A"/>
    <w:rsid w:val="00675485"/>
    <w:rsid w:val="00677527"/>
    <w:rsid w:val="00683972"/>
    <w:rsid w:val="00683C4B"/>
    <w:rsid w:val="006900C9"/>
    <w:rsid w:val="0069081E"/>
    <w:rsid w:val="00694F3B"/>
    <w:rsid w:val="006A12F2"/>
    <w:rsid w:val="006A190B"/>
    <w:rsid w:val="006A43E2"/>
    <w:rsid w:val="006A609F"/>
    <w:rsid w:val="006A7A5F"/>
    <w:rsid w:val="006B030C"/>
    <w:rsid w:val="006B2629"/>
    <w:rsid w:val="006B28DC"/>
    <w:rsid w:val="006B3F2F"/>
    <w:rsid w:val="006B5E3E"/>
    <w:rsid w:val="006B7E64"/>
    <w:rsid w:val="006C4D24"/>
    <w:rsid w:val="006D0086"/>
    <w:rsid w:val="006D309E"/>
    <w:rsid w:val="006E48F7"/>
    <w:rsid w:val="006E4C08"/>
    <w:rsid w:val="006E4FB9"/>
    <w:rsid w:val="006F0F95"/>
    <w:rsid w:val="006F1FF3"/>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27D2"/>
    <w:rsid w:val="007335F5"/>
    <w:rsid w:val="0073428B"/>
    <w:rsid w:val="00737CA7"/>
    <w:rsid w:val="0074159C"/>
    <w:rsid w:val="00743D11"/>
    <w:rsid w:val="00744854"/>
    <w:rsid w:val="00744F7A"/>
    <w:rsid w:val="00746F7C"/>
    <w:rsid w:val="007505F3"/>
    <w:rsid w:val="00751376"/>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2028"/>
    <w:rsid w:val="007A43A9"/>
    <w:rsid w:val="007B0D5E"/>
    <w:rsid w:val="007B1D79"/>
    <w:rsid w:val="007C4AD2"/>
    <w:rsid w:val="007C72B4"/>
    <w:rsid w:val="007C73B8"/>
    <w:rsid w:val="007D12BE"/>
    <w:rsid w:val="007D57E9"/>
    <w:rsid w:val="007D5F30"/>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5B6B"/>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943F5"/>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A93"/>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4724"/>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760"/>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5961"/>
    <w:rsid w:val="009E763E"/>
    <w:rsid w:val="009E7B92"/>
    <w:rsid w:val="009F2613"/>
    <w:rsid w:val="009F2AA6"/>
    <w:rsid w:val="009F3979"/>
    <w:rsid w:val="009F4D1B"/>
    <w:rsid w:val="009F5097"/>
    <w:rsid w:val="009F5E20"/>
    <w:rsid w:val="009F6E13"/>
    <w:rsid w:val="00A03586"/>
    <w:rsid w:val="00A13D65"/>
    <w:rsid w:val="00A1422A"/>
    <w:rsid w:val="00A173C6"/>
    <w:rsid w:val="00A20E4E"/>
    <w:rsid w:val="00A210F3"/>
    <w:rsid w:val="00A23195"/>
    <w:rsid w:val="00A24DC8"/>
    <w:rsid w:val="00A26119"/>
    <w:rsid w:val="00A27062"/>
    <w:rsid w:val="00A27E07"/>
    <w:rsid w:val="00A30667"/>
    <w:rsid w:val="00A327E2"/>
    <w:rsid w:val="00A32B4D"/>
    <w:rsid w:val="00A35D6B"/>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284"/>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3D5E"/>
    <w:rsid w:val="00B25366"/>
    <w:rsid w:val="00B2724B"/>
    <w:rsid w:val="00B27EF8"/>
    <w:rsid w:val="00B300AB"/>
    <w:rsid w:val="00B3401B"/>
    <w:rsid w:val="00B35CF2"/>
    <w:rsid w:val="00B375E4"/>
    <w:rsid w:val="00B43366"/>
    <w:rsid w:val="00B44A1F"/>
    <w:rsid w:val="00B45713"/>
    <w:rsid w:val="00B4584E"/>
    <w:rsid w:val="00B462D0"/>
    <w:rsid w:val="00B4751F"/>
    <w:rsid w:val="00B50E05"/>
    <w:rsid w:val="00B57015"/>
    <w:rsid w:val="00B6177A"/>
    <w:rsid w:val="00B61CF3"/>
    <w:rsid w:val="00B64E17"/>
    <w:rsid w:val="00B65ABE"/>
    <w:rsid w:val="00B67763"/>
    <w:rsid w:val="00B717E2"/>
    <w:rsid w:val="00B74062"/>
    <w:rsid w:val="00B74DD7"/>
    <w:rsid w:val="00B8372E"/>
    <w:rsid w:val="00B8398F"/>
    <w:rsid w:val="00B8440C"/>
    <w:rsid w:val="00B90AFD"/>
    <w:rsid w:val="00B91641"/>
    <w:rsid w:val="00B9205C"/>
    <w:rsid w:val="00B93121"/>
    <w:rsid w:val="00B97DED"/>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103D"/>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01B"/>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8AE"/>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5E35"/>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0B83"/>
    <w:rsid w:val="00DC2D75"/>
    <w:rsid w:val="00DC5A38"/>
    <w:rsid w:val="00DC5B37"/>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4135F"/>
    <w:rsid w:val="00E513EB"/>
    <w:rsid w:val="00E60907"/>
    <w:rsid w:val="00E621A0"/>
    <w:rsid w:val="00E64C78"/>
    <w:rsid w:val="00E71ACE"/>
    <w:rsid w:val="00E72044"/>
    <w:rsid w:val="00E743E3"/>
    <w:rsid w:val="00E757B3"/>
    <w:rsid w:val="00E75F03"/>
    <w:rsid w:val="00E772A2"/>
    <w:rsid w:val="00E77853"/>
    <w:rsid w:val="00E801FB"/>
    <w:rsid w:val="00E80DC2"/>
    <w:rsid w:val="00E82171"/>
    <w:rsid w:val="00E83E08"/>
    <w:rsid w:val="00E9161A"/>
    <w:rsid w:val="00E93FA0"/>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1EB"/>
    <w:rsid w:val="00ED3E31"/>
    <w:rsid w:val="00ED413F"/>
    <w:rsid w:val="00ED506A"/>
    <w:rsid w:val="00EE5338"/>
    <w:rsid w:val="00EE6101"/>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4F4283"/>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tore.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95D2F-7E53-4466-8CCD-ED3B9014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3699</Words>
  <Characters>28175</Characters>
  <Application>Microsoft Office Word</Application>
  <DocSecurity>0</DocSecurity>
  <Lines>234</Lines>
  <Paragraphs>63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Шувалов Дмитрий Андреевич</cp:lastModifiedBy>
  <cp:revision>2</cp:revision>
  <cp:lastPrinted>2021-06-10T12:41:00Z</cp:lastPrinted>
  <dcterms:created xsi:type="dcterms:W3CDTF">2026-06-09T12:54:00Z</dcterms:created>
  <dcterms:modified xsi:type="dcterms:W3CDTF">2026-06-09T12:54:00Z</dcterms:modified>
</cp:coreProperties>
</file>