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EA76C9" w14:textId="633CE87A" w:rsidR="00717321" w:rsidRPr="0084275D" w:rsidRDefault="00222769" w:rsidP="008F454A">
      <w:pPr>
        <w:autoSpaceDE w:val="0"/>
        <w:autoSpaceDN w:val="0"/>
        <w:adjustRightInd w:val="0"/>
        <w:jc w:val="center"/>
        <w:rPr>
          <w:b/>
          <w:bCs/>
        </w:rPr>
      </w:pPr>
      <w:r w:rsidRPr="0084275D">
        <w:rPr>
          <w:b/>
          <w:bCs/>
        </w:rPr>
        <w:t>М</w:t>
      </w:r>
      <w:r w:rsidR="00A211B5" w:rsidRPr="0084275D">
        <w:rPr>
          <w:b/>
          <w:bCs/>
        </w:rPr>
        <w:t>униципальн</w:t>
      </w:r>
      <w:r w:rsidRPr="0084275D">
        <w:rPr>
          <w:b/>
          <w:bCs/>
        </w:rPr>
        <w:t>ый</w:t>
      </w:r>
      <w:r w:rsidR="00717321" w:rsidRPr="0084275D">
        <w:rPr>
          <w:b/>
          <w:bCs/>
        </w:rPr>
        <w:t xml:space="preserve"> </w:t>
      </w:r>
      <w:r w:rsidR="00A211B5" w:rsidRPr="0084275D">
        <w:rPr>
          <w:b/>
          <w:bCs/>
        </w:rPr>
        <w:t>контракт</w:t>
      </w:r>
      <w:r w:rsidR="001649AF" w:rsidRPr="0084275D">
        <w:rPr>
          <w:b/>
          <w:bCs/>
        </w:rPr>
        <w:t xml:space="preserve"> №</w:t>
      </w:r>
      <w:r w:rsidR="00674EF5" w:rsidRPr="0084275D">
        <w:rPr>
          <w:b/>
          <w:bCs/>
        </w:rPr>
        <w:t xml:space="preserve"> </w:t>
      </w:r>
      <w:r w:rsidR="0092470A">
        <w:rPr>
          <w:b/>
          <w:bCs/>
        </w:rPr>
        <w:t>____</w:t>
      </w:r>
    </w:p>
    <w:p w14:paraId="50C12D4D" w14:textId="77777777" w:rsidR="00717321" w:rsidRPr="0084275D" w:rsidRDefault="00717321" w:rsidP="008F454A">
      <w:pPr>
        <w:jc w:val="both"/>
      </w:pPr>
    </w:p>
    <w:p w14:paraId="1DF3B88B" w14:textId="420A24B0" w:rsidR="00717321" w:rsidRPr="00C647F8" w:rsidRDefault="00717321" w:rsidP="008F454A">
      <w:pPr>
        <w:jc w:val="center"/>
        <w:rPr>
          <w:sz w:val="22"/>
          <w:szCs w:val="22"/>
        </w:rPr>
      </w:pPr>
      <w:r w:rsidRPr="00C647F8">
        <w:rPr>
          <w:sz w:val="22"/>
          <w:szCs w:val="22"/>
        </w:rPr>
        <w:t xml:space="preserve">г. Санкт-Петербург </w:t>
      </w:r>
      <w:r w:rsidRPr="00C647F8">
        <w:rPr>
          <w:sz w:val="22"/>
          <w:szCs w:val="22"/>
        </w:rPr>
        <w:tab/>
      </w:r>
      <w:r w:rsidRPr="00C647F8">
        <w:rPr>
          <w:sz w:val="22"/>
          <w:szCs w:val="22"/>
        </w:rPr>
        <w:tab/>
      </w:r>
      <w:r w:rsidRPr="00C647F8">
        <w:rPr>
          <w:sz w:val="22"/>
          <w:szCs w:val="22"/>
        </w:rPr>
        <w:tab/>
      </w:r>
      <w:r w:rsidRPr="00C647F8">
        <w:rPr>
          <w:sz w:val="22"/>
          <w:szCs w:val="22"/>
        </w:rPr>
        <w:tab/>
      </w:r>
      <w:r w:rsidRPr="00C647F8">
        <w:rPr>
          <w:sz w:val="22"/>
          <w:szCs w:val="22"/>
        </w:rPr>
        <w:tab/>
      </w:r>
      <w:r w:rsidRPr="00C647F8">
        <w:rPr>
          <w:sz w:val="22"/>
          <w:szCs w:val="22"/>
        </w:rPr>
        <w:tab/>
      </w:r>
      <w:r w:rsidRPr="00C647F8">
        <w:rPr>
          <w:sz w:val="22"/>
          <w:szCs w:val="22"/>
        </w:rPr>
        <w:tab/>
      </w:r>
      <w:r w:rsidR="00C647F8">
        <w:rPr>
          <w:sz w:val="22"/>
          <w:szCs w:val="22"/>
        </w:rPr>
        <w:tab/>
      </w:r>
      <w:r w:rsidR="00C647F8">
        <w:rPr>
          <w:sz w:val="22"/>
          <w:szCs w:val="22"/>
        </w:rPr>
        <w:tab/>
      </w:r>
      <w:r w:rsidRPr="00C647F8">
        <w:rPr>
          <w:sz w:val="22"/>
          <w:szCs w:val="22"/>
        </w:rPr>
        <w:t>«</w:t>
      </w:r>
      <w:r w:rsidR="0092470A">
        <w:rPr>
          <w:sz w:val="22"/>
          <w:szCs w:val="22"/>
        </w:rPr>
        <w:t>____</w:t>
      </w:r>
      <w:r w:rsidRPr="00C647F8">
        <w:rPr>
          <w:sz w:val="22"/>
          <w:szCs w:val="22"/>
        </w:rPr>
        <w:t xml:space="preserve">» </w:t>
      </w:r>
      <w:r w:rsidR="0092470A">
        <w:rPr>
          <w:sz w:val="22"/>
          <w:szCs w:val="22"/>
        </w:rPr>
        <w:t>____</w:t>
      </w:r>
      <w:r w:rsidR="004E11BC">
        <w:rPr>
          <w:sz w:val="22"/>
          <w:szCs w:val="22"/>
        </w:rPr>
        <w:t xml:space="preserve"> </w:t>
      </w:r>
      <w:r w:rsidRPr="00C647F8">
        <w:rPr>
          <w:sz w:val="22"/>
          <w:szCs w:val="22"/>
        </w:rPr>
        <w:t>20</w:t>
      </w:r>
      <w:r w:rsidR="004B3BE7">
        <w:rPr>
          <w:sz w:val="22"/>
          <w:szCs w:val="22"/>
        </w:rPr>
        <w:t>26</w:t>
      </w:r>
      <w:r w:rsidR="0044575A" w:rsidRPr="00C647F8">
        <w:rPr>
          <w:sz w:val="22"/>
          <w:szCs w:val="22"/>
        </w:rPr>
        <w:t xml:space="preserve"> </w:t>
      </w:r>
      <w:r w:rsidRPr="00C647F8">
        <w:rPr>
          <w:sz w:val="22"/>
          <w:szCs w:val="22"/>
        </w:rPr>
        <w:t>г.</w:t>
      </w:r>
    </w:p>
    <w:p w14:paraId="29FB709C" w14:textId="77777777" w:rsidR="00717321" w:rsidRPr="00C647F8" w:rsidRDefault="00717321" w:rsidP="008F454A">
      <w:pPr>
        <w:jc w:val="both"/>
        <w:rPr>
          <w:sz w:val="22"/>
          <w:szCs w:val="22"/>
        </w:rPr>
      </w:pPr>
    </w:p>
    <w:p w14:paraId="08F58BDD" w14:textId="2EC7B431" w:rsidR="00C647F8" w:rsidRDefault="00A211B5" w:rsidP="008F454A">
      <w:pPr>
        <w:jc w:val="both"/>
      </w:pPr>
      <w:r w:rsidRPr="00C647F8">
        <w:t>Местная администрация внутригородского муниципального образования</w:t>
      </w:r>
      <w:r w:rsidR="00FA087E" w:rsidRPr="00C647F8">
        <w:t xml:space="preserve"> города федерального значения</w:t>
      </w:r>
      <w:r w:rsidRPr="00C647F8">
        <w:t xml:space="preserve"> Санкт-Петербурга муниципальный округ № 54</w:t>
      </w:r>
      <w:r w:rsidR="00717321" w:rsidRPr="00C647F8">
        <w:t xml:space="preserve">, именуемая в дальнейшем </w:t>
      </w:r>
      <w:r w:rsidR="00717321" w:rsidRPr="00C647F8">
        <w:rPr>
          <w:b/>
        </w:rPr>
        <w:t>«Заказчик»</w:t>
      </w:r>
      <w:r w:rsidR="00717321" w:rsidRPr="00C647F8">
        <w:t xml:space="preserve">, в </w:t>
      </w:r>
      <w:r w:rsidRPr="00C647F8">
        <w:t>лице Главы местной администрации Девяткина Александра Валентиновича действующего на основании Устава</w:t>
      </w:r>
      <w:r w:rsidR="00717321" w:rsidRPr="00C647F8">
        <w:t>, с одной стороны, и</w:t>
      </w:r>
      <w:r w:rsidR="008032B5" w:rsidRPr="00C647F8">
        <w:t xml:space="preserve"> </w:t>
      </w:r>
      <w:r w:rsidR="0092470A">
        <w:t>_____</w:t>
      </w:r>
      <w:r w:rsidR="00717321" w:rsidRPr="00C647F8">
        <w:t xml:space="preserve">, именуемое в дальнейшем «Поставщик», в лице </w:t>
      </w:r>
      <w:r w:rsidR="0092470A">
        <w:t>_____</w:t>
      </w:r>
      <w:r w:rsidR="00717321" w:rsidRPr="00C647F8">
        <w:t>, действующе</w:t>
      </w:r>
      <w:r w:rsidR="008032B5" w:rsidRPr="00C647F8">
        <w:t>й</w:t>
      </w:r>
      <w:r w:rsidR="00717321" w:rsidRPr="00C647F8">
        <w:t xml:space="preserve"> на основании </w:t>
      </w:r>
      <w:r w:rsidR="0092470A">
        <w:t>____</w:t>
      </w:r>
      <w:r w:rsidR="00717321" w:rsidRPr="00C647F8">
        <w:t xml:space="preserve">, </w:t>
      </w:r>
      <w:r w:rsidRPr="00C647F8">
        <w:t>с другой стороны, далее по тексту вместе именуемые «Стороны» и каждый в отдельности «Сторона», в соответствии с Федеральным законом от 05.04.2013 №</w:t>
      </w:r>
      <w:r w:rsidR="00C647F8">
        <w:t xml:space="preserve"> </w:t>
      </w:r>
      <w:r w:rsidRPr="00C647F8">
        <w:t>44-ФЗ «О контрактной системе в сфере закупок товаров, работ, услуг для обеспечения государственных и муниципальных нужд» (далее - Федеральный закон №</w:t>
      </w:r>
      <w:r w:rsidR="00C647F8">
        <w:t xml:space="preserve"> </w:t>
      </w:r>
      <w:r w:rsidRPr="00C647F8">
        <w:t>44-ФЗ):</w:t>
      </w:r>
    </w:p>
    <w:p w14:paraId="65A9ECC2" w14:textId="75E2E5F2" w:rsidR="00111443" w:rsidRPr="00C647F8" w:rsidRDefault="00717321" w:rsidP="008F454A">
      <w:pPr>
        <w:numPr>
          <w:ilvl w:val="0"/>
          <w:numId w:val="3"/>
        </w:numPr>
        <w:jc w:val="center"/>
        <w:rPr>
          <w:b/>
          <w:bCs/>
        </w:rPr>
      </w:pPr>
      <w:r w:rsidRPr="00C647F8">
        <w:rPr>
          <w:b/>
          <w:bCs/>
        </w:rPr>
        <w:t>Предмет контракта</w:t>
      </w:r>
    </w:p>
    <w:p w14:paraId="142F483C" w14:textId="740E17B8" w:rsidR="00AF44D7" w:rsidRPr="0029599B" w:rsidRDefault="00E13389" w:rsidP="008F454A">
      <w:pPr>
        <w:pStyle w:val="aa"/>
        <w:widowControl w:val="0"/>
        <w:numPr>
          <w:ilvl w:val="1"/>
          <w:numId w:val="3"/>
        </w:numPr>
        <w:autoSpaceDE w:val="0"/>
        <w:autoSpaceDN w:val="0"/>
        <w:adjustRightInd w:val="0"/>
        <w:spacing w:after="0" w:line="240" w:lineRule="auto"/>
        <w:ind w:left="0" w:firstLine="709"/>
        <w:jc w:val="both"/>
        <w:rPr>
          <w:rFonts w:ascii="Times New Roman" w:hAnsi="Times New Roman"/>
          <w:sz w:val="24"/>
          <w:szCs w:val="24"/>
        </w:rPr>
      </w:pPr>
      <w:r w:rsidRPr="00C647F8">
        <w:rPr>
          <w:rFonts w:ascii="Times New Roman" w:eastAsia="Courier New" w:hAnsi="Times New Roman"/>
          <w:color w:val="000000"/>
          <w:sz w:val="24"/>
          <w:szCs w:val="24"/>
          <w:lang w:val="ru-RU" w:eastAsia="ru-RU" w:bidi="ru-RU"/>
        </w:rPr>
        <w:t xml:space="preserve">Поставщик обязуется </w:t>
      </w:r>
      <w:r w:rsidR="009A2709" w:rsidRPr="00C647F8">
        <w:rPr>
          <w:rFonts w:ascii="Times New Roman" w:eastAsia="Courier New" w:hAnsi="Times New Roman"/>
          <w:color w:val="000000"/>
          <w:sz w:val="24"/>
          <w:szCs w:val="24"/>
          <w:lang w:val="ru-RU" w:eastAsia="ru-RU" w:bidi="ru-RU"/>
        </w:rPr>
        <w:t>произвести п</w:t>
      </w:r>
      <w:r w:rsidR="00271656">
        <w:rPr>
          <w:rFonts w:ascii="Times New Roman" w:eastAsia="Courier New" w:hAnsi="Times New Roman"/>
          <w:color w:val="000000"/>
          <w:sz w:val="24"/>
          <w:szCs w:val="24"/>
          <w:lang w:val="ru-RU" w:eastAsia="ru-RU" w:bidi="ru-RU"/>
        </w:rPr>
        <w:t>оставку посадочного материала</w:t>
      </w:r>
      <w:r w:rsidR="0092470A">
        <w:rPr>
          <w:rFonts w:ascii="Times New Roman" w:eastAsia="Courier New" w:hAnsi="Times New Roman"/>
          <w:color w:val="000000"/>
          <w:sz w:val="24"/>
          <w:szCs w:val="24"/>
          <w:lang w:val="ru-RU" w:eastAsia="ru-RU" w:bidi="ru-RU"/>
        </w:rPr>
        <w:t xml:space="preserve"> </w:t>
      </w:r>
      <w:r w:rsidRPr="00C647F8">
        <w:rPr>
          <w:rFonts w:ascii="Times New Roman" w:eastAsia="Courier New" w:hAnsi="Times New Roman"/>
          <w:color w:val="000000"/>
          <w:sz w:val="24"/>
          <w:szCs w:val="24"/>
          <w:lang w:val="ru-RU" w:eastAsia="ru-RU" w:bidi="ru-RU"/>
        </w:rPr>
        <w:t>согласно Приложения № 1 к Контракту (далее - товар), а Заказчик обязуется оплатить поставленный товар. Поставляемый товар должен соответствовать требованиям, указанном в Приложении №</w:t>
      </w:r>
      <w:r w:rsidR="00C647F8">
        <w:rPr>
          <w:rFonts w:ascii="Times New Roman" w:eastAsia="Courier New" w:hAnsi="Times New Roman"/>
          <w:color w:val="000000"/>
          <w:sz w:val="24"/>
          <w:szCs w:val="24"/>
          <w:lang w:val="ru-RU" w:eastAsia="ru-RU" w:bidi="ru-RU"/>
        </w:rPr>
        <w:t xml:space="preserve"> </w:t>
      </w:r>
      <w:r w:rsidRPr="00C647F8">
        <w:rPr>
          <w:rFonts w:ascii="Times New Roman" w:eastAsia="Courier New" w:hAnsi="Times New Roman"/>
          <w:color w:val="000000"/>
          <w:sz w:val="24"/>
          <w:szCs w:val="24"/>
          <w:lang w:val="ru-RU" w:eastAsia="ru-RU" w:bidi="ru-RU"/>
        </w:rPr>
        <w:t>1 к Контракту</w:t>
      </w:r>
      <w:r w:rsidR="00AD3723" w:rsidRPr="00C647F8">
        <w:rPr>
          <w:rFonts w:ascii="Times New Roman" w:hAnsi="Times New Roman"/>
          <w:sz w:val="24"/>
          <w:szCs w:val="24"/>
        </w:rPr>
        <w:t>.</w:t>
      </w:r>
    </w:p>
    <w:p w14:paraId="6DF8813C" w14:textId="1CBC4EF1" w:rsidR="0029599B" w:rsidRPr="0029599B" w:rsidRDefault="0029599B" w:rsidP="008F454A">
      <w:pPr>
        <w:pStyle w:val="aa"/>
        <w:widowControl w:val="0"/>
        <w:numPr>
          <w:ilvl w:val="1"/>
          <w:numId w:val="3"/>
        </w:numPr>
        <w:autoSpaceDE w:val="0"/>
        <w:autoSpaceDN w:val="0"/>
        <w:adjustRightInd w:val="0"/>
        <w:spacing w:after="0" w:line="240" w:lineRule="auto"/>
        <w:ind w:left="0" w:firstLine="709"/>
        <w:jc w:val="both"/>
        <w:rPr>
          <w:rFonts w:ascii="Times New Roman" w:hAnsi="Times New Roman"/>
          <w:sz w:val="24"/>
          <w:szCs w:val="24"/>
        </w:rPr>
      </w:pPr>
      <w:r w:rsidRPr="0029599B">
        <w:rPr>
          <w:rFonts w:ascii="Times New Roman" w:hAnsi="Times New Roman"/>
          <w:sz w:val="24"/>
          <w:szCs w:val="24"/>
        </w:rPr>
        <w:t xml:space="preserve">Поставщик осуществляет поставку товара с момента заключения контракта до </w:t>
      </w:r>
      <w:r>
        <w:rPr>
          <w:rFonts w:ascii="Times New Roman" w:hAnsi="Times New Roman"/>
          <w:sz w:val="24"/>
          <w:szCs w:val="24"/>
          <w:lang w:val="ru-RU"/>
        </w:rPr>
        <w:t>18.04.2026</w:t>
      </w:r>
      <w:r w:rsidRPr="0029599B">
        <w:rPr>
          <w:rFonts w:ascii="Times New Roman" w:hAnsi="Times New Roman"/>
          <w:sz w:val="24"/>
          <w:szCs w:val="24"/>
        </w:rPr>
        <w:t xml:space="preserve"> года</w:t>
      </w:r>
      <w:r>
        <w:rPr>
          <w:rFonts w:ascii="Times New Roman" w:hAnsi="Times New Roman"/>
          <w:sz w:val="24"/>
          <w:szCs w:val="24"/>
          <w:lang w:val="ru-RU"/>
        </w:rPr>
        <w:t>.</w:t>
      </w:r>
    </w:p>
    <w:p w14:paraId="1A08F4F2" w14:textId="63522DA4" w:rsidR="00111443" w:rsidRPr="00C647F8" w:rsidRDefault="00717321" w:rsidP="008F454A">
      <w:pPr>
        <w:numPr>
          <w:ilvl w:val="0"/>
          <w:numId w:val="3"/>
        </w:numPr>
        <w:jc w:val="center"/>
        <w:rPr>
          <w:b/>
          <w:bCs/>
        </w:rPr>
      </w:pPr>
      <w:r w:rsidRPr="00C647F8">
        <w:rPr>
          <w:b/>
          <w:bCs/>
        </w:rPr>
        <w:t>Права и обязанности Заказчика</w:t>
      </w:r>
    </w:p>
    <w:p w14:paraId="205FB2A4" w14:textId="2E897D8E" w:rsidR="00717321" w:rsidRPr="00C647F8" w:rsidRDefault="00717321" w:rsidP="008F454A">
      <w:pPr>
        <w:shd w:val="clear" w:color="auto" w:fill="FFFFFF"/>
        <w:tabs>
          <w:tab w:val="left" w:pos="1418"/>
        </w:tabs>
        <w:ind w:right="-285" w:firstLine="709"/>
        <w:jc w:val="both"/>
      </w:pPr>
      <w:r w:rsidRPr="00C647F8">
        <w:t>2.1.</w:t>
      </w:r>
      <w:r w:rsidR="008A48AB" w:rsidRPr="00C647F8">
        <w:tab/>
      </w:r>
      <w:r w:rsidRPr="00C647F8">
        <w:t>Заказчик по настоящему Контракту вправе:</w:t>
      </w:r>
    </w:p>
    <w:p w14:paraId="1254FB9F" w14:textId="5DA2EEA8" w:rsidR="00717321" w:rsidRPr="00C647F8" w:rsidRDefault="00717321" w:rsidP="008F454A">
      <w:pPr>
        <w:shd w:val="clear" w:color="auto" w:fill="FFFFFF"/>
        <w:tabs>
          <w:tab w:val="left" w:pos="1418"/>
        </w:tabs>
        <w:ind w:right="-5" w:firstLine="709"/>
        <w:jc w:val="both"/>
      </w:pPr>
      <w:r w:rsidRPr="00C647F8">
        <w:t>2.1.1.</w:t>
      </w:r>
      <w:r w:rsidR="008A48AB" w:rsidRPr="00C647F8">
        <w:tab/>
      </w:r>
      <w:r w:rsidRPr="00C647F8">
        <w:t>Требовать от Поставщика надлежащего исполнения принятых им обязательств, а также своевременного устранения выявленных недостатков</w:t>
      </w:r>
      <w:r w:rsidR="00182520" w:rsidRPr="00C647F8">
        <w:t xml:space="preserve"> в момент получения товара</w:t>
      </w:r>
      <w:r w:rsidRPr="00C647F8">
        <w:t>.</w:t>
      </w:r>
    </w:p>
    <w:p w14:paraId="6145C585" w14:textId="1AB7006E" w:rsidR="00717321" w:rsidRPr="00C647F8" w:rsidRDefault="00717321" w:rsidP="008F454A">
      <w:pPr>
        <w:shd w:val="clear" w:color="auto" w:fill="FFFFFF"/>
        <w:tabs>
          <w:tab w:val="left" w:pos="1418"/>
        </w:tabs>
        <w:ind w:right="-5" w:firstLine="709"/>
        <w:jc w:val="both"/>
      </w:pPr>
      <w:r w:rsidRPr="00C647F8">
        <w:t>2.1.2.</w:t>
      </w:r>
      <w:r w:rsidR="008A48AB" w:rsidRPr="00C647F8">
        <w:tab/>
      </w:r>
      <w:r w:rsidRPr="00C647F8">
        <w:t>Требовать от Поставщика предоставления надлежаще оформленных документов, подтверждающих исполнение принятых им обязательств.</w:t>
      </w:r>
    </w:p>
    <w:p w14:paraId="4CB77973" w14:textId="68CDF5F3" w:rsidR="00717321" w:rsidRPr="00C647F8" w:rsidRDefault="00717321" w:rsidP="008F454A">
      <w:pPr>
        <w:tabs>
          <w:tab w:val="left" w:pos="1418"/>
        </w:tabs>
        <w:ind w:firstLine="709"/>
        <w:jc w:val="both"/>
      </w:pPr>
      <w:r w:rsidRPr="00C647F8">
        <w:t>2.1.3.</w:t>
      </w:r>
      <w:r w:rsidR="008A48AB" w:rsidRPr="00C647F8">
        <w:tab/>
      </w:r>
      <w:r w:rsidRPr="00C647F8">
        <w:t xml:space="preserve">Отказаться (полностью или частично) от оплаты Товара, не соответствующего требованиям, установленным законодательством для определения качества Товара или </w:t>
      </w:r>
      <w:r w:rsidR="008A48AB" w:rsidRPr="00C647F8">
        <w:t>условиям Контракта</w:t>
      </w:r>
      <w:r w:rsidRPr="00C647F8">
        <w:t>.</w:t>
      </w:r>
    </w:p>
    <w:p w14:paraId="35BB0D77" w14:textId="7387AAB4" w:rsidR="00717321" w:rsidRPr="00C647F8" w:rsidRDefault="00717321" w:rsidP="008F454A">
      <w:pPr>
        <w:tabs>
          <w:tab w:val="left" w:pos="540"/>
          <w:tab w:val="left" w:pos="900"/>
          <w:tab w:val="left" w:pos="1418"/>
        </w:tabs>
        <w:ind w:firstLine="709"/>
        <w:jc w:val="both"/>
      </w:pPr>
      <w:r w:rsidRPr="00C647F8">
        <w:t>2.1.4.</w:t>
      </w:r>
      <w:r w:rsidR="008A48AB" w:rsidRPr="00C647F8">
        <w:tab/>
      </w:r>
      <w:r w:rsidRPr="00C647F8">
        <w:t>При передаче Поставщиком Товара ненадлежащего качества, если Поставщик не заменит Товар</w:t>
      </w:r>
      <w:r w:rsidR="00182520" w:rsidRPr="00C647F8">
        <w:t xml:space="preserve"> </w:t>
      </w:r>
      <w:r w:rsidRPr="00C647F8">
        <w:t xml:space="preserve">ненадлежащего качества </w:t>
      </w:r>
      <w:r w:rsidR="00182520" w:rsidRPr="00C647F8">
        <w:t>в момент получения товара</w:t>
      </w:r>
      <w:r w:rsidRPr="00C647F8">
        <w:t>, потребовать по своему выбору:</w:t>
      </w:r>
    </w:p>
    <w:p w14:paraId="771E6F88" w14:textId="77777777" w:rsidR="00C647F8" w:rsidRPr="00C647F8" w:rsidRDefault="00717321" w:rsidP="008F454A">
      <w:pPr>
        <w:pStyle w:val="aa"/>
        <w:numPr>
          <w:ilvl w:val="0"/>
          <w:numId w:val="5"/>
        </w:numPr>
        <w:tabs>
          <w:tab w:val="left" w:pos="1134"/>
          <w:tab w:val="left" w:pos="1418"/>
        </w:tabs>
        <w:spacing w:after="0" w:line="240" w:lineRule="auto"/>
        <w:ind w:left="0" w:firstLine="709"/>
        <w:jc w:val="both"/>
        <w:rPr>
          <w:rFonts w:ascii="Times New Roman" w:hAnsi="Times New Roman"/>
          <w:sz w:val="24"/>
          <w:szCs w:val="24"/>
        </w:rPr>
      </w:pPr>
      <w:r w:rsidRPr="00C647F8">
        <w:rPr>
          <w:rFonts w:ascii="Times New Roman" w:hAnsi="Times New Roman"/>
          <w:sz w:val="24"/>
          <w:szCs w:val="24"/>
        </w:rPr>
        <w:t>соразмерного уменьшения покупной цены;</w:t>
      </w:r>
    </w:p>
    <w:p w14:paraId="716ECB53" w14:textId="2CFCBE54" w:rsidR="00717321" w:rsidRPr="00C647F8" w:rsidRDefault="0084275D" w:rsidP="008F454A">
      <w:pPr>
        <w:pStyle w:val="aa"/>
        <w:numPr>
          <w:ilvl w:val="0"/>
          <w:numId w:val="5"/>
        </w:numPr>
        <w:tabs>
          <w:tab w:val="left" w:pos="1134"/>
          <w:tab w:val="left" w:pos="1418"/>
        </w:tabs>
        <w:spacing w:after="0" w:line="240" w:lineRule="auto"/>
        <w:ind w:left="0" w:firstLine="709"/>
        <w:jc w:val="both"/>
        <w:rPr>
          <w:rFonts w:ascii="Times New Roman" w:hAnsi="Times New Roman"/>
          <w:sz w:val="24"/>
          <w:szCs w:val="24"/>
        </w:rPr>
      </w:pPr>
      <w:r w:rsidRPr="00C647F8">
        <w:rPr>
          <w:rFonts w:ascii="Times New Roman" w:hAnsi="Times New Roman"/>
          <w:sz w:val="24"/>
          <w:szCs w:val="24"/>
        </w:rPr>
        <w:t>т</w:t>
      </w:r>
      <w:r w:rsidR="00182520" w:rsidRPr="00C647F8">
        <w:rPr>
          <w:rFonts w:ascii="Times New Roman" w:hAnsi="Times New Roman"/>
          <w:sz w:val="24"/>
          <w:szCs w:val="24"/>
        </w:rPr>
        <w:t xml:space="preserve">овар </w:t>
      </w:r>
      <w:r w:rsidR="00AB2F4F" w:rsidRPr="00C647F8">
        <w:rPr>
          <w:rFonts w:ascii="Times New Roman" w:hAnsi="Times New Roman"/>
          <w:sz w:val="24"/>
          <w:szCs w:val="24"/>
        </w:rPr>
        <w:t xml:space="preserve">проверяется в момент приемки товара, т.к. данный товар обмену и возврату не подлежит. </w:t>
      </w:r>
    </w:p>
    <w:p w14:paraId="10A0C567" w14:textId="5A71521A" w:rsidR="00C647F8" w:rsidRPr="00C647F8" w:rsidRDefault="00717321" w:rsidP="008F454A">
      <w:pPr>
        <w:tabs>
          <w:tab w:val="left" w:pos="1418"/>
        </w:tabs>
        <w:ind w:right="-285" w:firstLine="709"/>
        <w:jc w:val="both"/>
      </w:pPr>
      <w:r w:rsidRPr="00C647F8">
        <w:t>2.1.</w:t>
      </w:r>
      <w:r w:rsidR="0084275D" w:rsidRPr="00C647F8">
        <w:t>5</w:t>
      </w:r>
      <w:r w:rsidRPr="00C647F8">
        <w:t>.</w:t>
      </w:r>
      <w:r w:rsidR="00AF44D7" w:rsidRPr="00C647F8">
        <w:tab/>
      </w:r>
      <w:r w:rsidRPr="00C647F8">
        <w:t>Определять лиц, непосредственно участвующих в контроле за ходом поставки Товара.</w:t>
      </w:r>
    </w:p>
    <w:p w14:paraId="162687B2" w14:textId="1BAB6777" w:rsidR="00D865F3" w:rsidRPr="00C647F8" w:rsidRDefault="00717321" w:rsidP="008F454A">
      <w:pPr>
        <w:pStyle w:val="2"/>
        <w:numPr>
          <w:ilvl w:val="0"/>
          <w:numId w:val="3"/>
        </w:numPr>
        <w:tabs>
          <w:tab w:val="clear" w:pos="720"/>
        </w:tabs>
        <w:spacing w:before="0"/>
        <w:ind w:left="0" w:firstLine="0"/>
        <w:jc w:val="center"/>
        <w:rPr>
          <w:b/>
        </w:rPr>
      </w:pPr>
      <w:r w:rsidRPr="00C647F8">
        <w:rPr>
          <w:b/>
        </w:rPr>
        <w:t>Права и обязанности Поставщика</w:t>
      </w:r>
    </w:p>
    <w:p w14:paraId="00657E0D" w14:textId="345ED9A8" w:rsidR="00717321" w:rsidRPr="00C647F8" w:rsidRDefault="00717321" w:rsidP="008F454A">
      <w:pPr>
        <w:shd w:val="clear" w:color="auto" w:fill="FFFFFF"/>
        <w:tabs>
          <w:tab w:val="left" w:pos="1418"/>
        </w:tabs>
        <w:ind w:right="-285" w:firstLine="709"/>
        <w:jc w:val="both"/>
      </w:pPr>
      <w:r w:rsidRPr="00C647F8">
        <w:t>3.1.</w:t>
      </w:r>
      <w:r w:rsidR="006078DA" w:rsidRPr="00C647F8">
        <w:tab/>
      </w:r>
      <w:r w:rsidRPr="00C647F8">
        <w:t>Поставщик по настоящему Контракту вправе:</w:t>
      </w:r>
    </w:p>
    <w:p w14:paraId="50A17590" w14:textId="253FD1D6" w:rsidR="00717321" w:rsidRPr="00C647F8" w:rsidRDefault="00717321" w:rsidP="008F454A">
      <w:pPr>
        <w:tabs>
          <w:tab w:val="left" w:pos="1418"/>
        </w:tabs>
        <w:ind w:firstLine="709"/>
        <w:jc w:val="both"/>
      </w:pPr>
      <w:r w:rsidRPr="00C647F8">
        <w:t>3.1.1.</w:t>
      </w:r>
      <w:r w:rsidR="006078DA" w:rsidRPr="00C647F8">
        <w:tab/>
      </w:r>
      <w:r w:rsidRPr="00C647F8">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14:paraId="5D280209" w14:textId="6EE45323" w:rsidR="00717321" w:rsidRPr="00C647F8" w:rsidRDefault="00717321" w:rsidP="008F454A">
      <w:pPr>
        <w:tabs>
          <w:tab w:val="left" w:pos="1418"/>
        </w:tabs>
        <w:ind w:firstLine="709"/>
        <w:jc w:val="both"/>
      </w:pPr>
      <w:r w:rsidRPr="00C647F8">
        <w:t>3.1.2.</w:t>
      </w:r>
      <w:r w:rsidR="006078DA" w:rsidRPr="00C647F8">
        <w:tab/>
      </w:r>
      <w:r w:rsidRPr="00C647F8">
        <w:t>В случае, когда убытки, причиненные Поставщику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Поставщик вправе отказаться от исполнения Контракта.</w:t>
      </w:r>
    </w:p>
    <w:p w14:paraId="62E2EAA2" w14:textId="33EA2D0E" w:rsidR="00717321" w:rsidRPr="00C647F8" w:rsidRDefault="00717321" w:rsidP="008F454A">
      <w:pPr>
        <w:shd w:val="clear" w:color="auto" w:fill="FFFFFF"/>
        <w:tabs>
          <w:tab w:val="left" w:pos="1418"/>
          <w:tab w:val="left" w:pos="2549"/>
        </w:tabs>
        <w:ind w:right="-285" w:firstLine="709"/>
        <w:jc w:val="both"/>
      </w:pPr>
      <w:r w:rsidRPr="00C647F8">
        <w:t>3.2.</w:t>
      </w:r>
      <w:r w:rsidR="006078DA" w:rsidRPr="00C647F8">
        <w:tab/>
      </w:r>
      <w:r w:rsidRPr="00C647F8">
        <w:t>Поставщик по настоящему Контракту обязан:</w:t>
      </w:r>
    </w:p>
    <w:p w14:paraId="3FDEBD77" w14:textId="1E2C12C4" w:rsidR="00717321" w:rsidRPr="00C647F8" w:rsidRDefault="00717321" w:rsidP="008F454A">
      <w:pPr>
        <w:tabs>
          <w:tab w:val="left" w:pos="1418"/>
        </w:tabs>
        <w:ind w:firstLine="709"/>
        <w:jc w:val="both"/>
      </w:pPr>
      <w:r w:rsidRPr="00C647F8">
        <w:t>3.2.</w:t>
      </w:r>
      <w:r w:rsidR="0084275D" w:rsidRPr="00C647F8">
        <w:t>1</w:t>
      </w:r>
      <w:r w:rsidRPr="00C647F8">
        <w:t>.</w:t>
      </w:r>
      <w:r w:rsidR="006078DA" w:rsidRPr="00C647F8">
        <w:tab/>
      </w:r>
      <w:r w:rsidRPr="00C647F8">
        <w:t>Передать Товар,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p>
    <w:p w14:paraId="1FC26362" w14:textId="616F8054" w:rsidR="00717321" w:rsidRPr="00C647F8" w:rsidRDefault="00717321" w:rsidP="008F454A">
      <w:pPr>
        <w:tabs>
          <w:tab w:val="left" w:pos="1418"/>
        </w:tabs>
        <w:ind w:firstLine="709"/>
        <w:jc w:val="both"/>
      </w:pPr>
      <w:r w:rsidRPr="00C647F8">
        <w:t>3.2.</w:t>
      </w:r>
      <w:r w:rsidR="0084275D" w:rsidRPr="00C647F8">
        <w:t>2</w:t>
      </w:r>
      <w:r w:rsidRPr="00C647F8">
        <w:t>.</w:t>
      </w:r>
      <w:r w:rsidR="006078DA" w:rsidRPr="00C647F8">
        <w:tab/>
      </w:r>
      <w:r w:rsidRPr="00C647F8">
        <w:t>Одновременно с Товаром передать относящиеся к нему документы предусмотренные и законодательством.</w:t>
      </w:r>
    </w:p>
    <w:p w14:paraId="7F6B6803" w14:textId="0D6254F5" w:rsidR="00717321" w:rsidRPr="00C647F8" w:rsidRDefault="00717321" w:rsidP="008F454A">
      <w:pPr>
        <w:shd w:val="clear" w:color="auto" w:fill="FFFFFF"/>
        <w:tabs>
          <w:tab w:val="left" w:pos="1418"/>
          <w:tab w:val="left" w:pos="2534"/>
        </w:tabs>
        <w:ind w:right="-285" w:firstLine="709"/>
        <w:jc w:val="both"/>
      </w:pPr>
      <w:r w:rsidRPr="00C647F8">
        <w:t>3.2.</w:t>
      </w:r>
      <w:r w:rsidR="0084275D" w:rsidRPr="00C647F8">
        <w:t>3</w:t>
      </w:r>
      <w:r w:rsidRPr="00C647F8">
        <w:t>.</w:t>
      </w:r>
      <w:r w:rsidR="006078DA" w:rsidRPr="00C647F8">
        <w:tab/>
      </w:r>
      <w:r w:rsidRPr="00C647F8">
        <w:t>В срок, установленный в письменном запросе Заказчика, предоставлять информацию о ходе исполнения принятых на себя обязательств.</w:t>
      </w:r>
    </w:p>
    <w:p w14:paraId="660E5215" w14:textId="68BB1ACA" w:rsidR="00ED6B33" w:rsidRDefault="00717321" w:rsidP="00271656">
      <w:pPr>
        <w:shd w:val="clear" w:color="auto" w:fill="FFFFFF"/>
        <w:tabs>
          <w:tab w:val="left" w:pos="1330"/>
          <w:tab w:val="left" w:pos="1418"/>
        </w:tabs>
        <w:ind w:right="-285" w:firstLine="709"/>
        <w:jc w:val="both"/>
      </w:pPr>
      <w:r w:rsidRPr="00C647F8">
        <w:t>3.2.</w:t>
      </w:r>
      <w:r w:rsidR="0084275D" w:rsidRPr="00C647F8">
        <w:t>4</w:t>
      </w:r>
      <w:r w:rsidRPr="00C647F8">
        <w:t>.</w:t>
      </w:r>
      <w:r w:rsidR="006078DA" w:rsidRPr="00C647F8">
        <w:tab/>
      </w:r>
      <w:r w:rsidRPr="00C647F8">
        <w:t>Надлежаще исполнять иные принятые на себя обязательств.</w:t>
      </w:r>
    </w:p>
    <w:p w14:paraId="05B3D5A9" w14:textId="77457C9A" w:rsidR="00D865F3" w:rsidRPr="00C647F8" w:rsidRDefault="00717321" w:rsidP="008F454A">
      <w:pPr>
        <w:pStyle w:val="2"/>
        <w:numPr>
          <w:ilvl w:val="0"/>
          <w:numId w:val="3"/>
        </w:numPr>
        <w:spacing w:before="0"/>
        <w:jc w:val="center"/>
        <w:rPr>
          <w:b/>
        </w:rPr>
      </w:pPr>
      <w:r w:rsidRPr="00C647F8">
        <w:rPr>
          <w:b/>
        </w:rPr>
        <w:t>Цена контракта и порядок расчетов</w:t>
      </w:r>
    </w:p>
    <w:p w14:paraId="7FF6B0ED" w14:textId="7BCEC196" w:rsidR="00717321" w:rsidRPr="00C647F8" w:rsidRDefault="00717321" w:rsidP="008F454A">
      <w:pPr>
        <w:tabs>
          <w:tab w:val="left" w:pos="1418"/>
        </w:tabs>
        <w:ind w:firstLine="709"/>
        <w:jc w:val="both"/>
        <w:rPr>
          <w:bCs/>
        </w:rPr>
      </w:pPr>
      <w:r w:rsidRPr="00C647F8">
        <w:t>4.1.</w:t>
      </w:r>
      <w:r w:rsidR="006078DA" w:rsidRPr="00C647F8">
        <w:tab/>
      </w:r>
      <w:r w:rsidRPr="00C647F8">
        <w:t xml:space="preserve">Цена настоящего Контракта составляет </w:t>
      </w:r>
      <w:r w:rsidR="0092470A">
        <w:rPr>
          <w:b/>
          <w:bCs/>
        </w:rPr>
        <w:t>_____</w:t>
      </w:r>
      <w:r w:rsidR="00F70E8D" w:rsidRPr="00C647F8">
        <w:rPr>
          <w:b/>
          <w:bCs/>
        </w:rPr>
        <w:t xml:space="preserve"> </w:t>
      </w:r>
      <w:r w:rsidR="00182EED" w:rsidRPr="00C647F8">
        <w:rPr>
          <w:bCs/>
        </w:rPr>
        <w:t>(</w:t>
      </w:r>
      <w:r w:rsidR="0092470A">
        <w:rPr>
          <w:bCs/>
        </w:rPr>
        <w:t>______</w:t>
      </w:r>
      <w:r w:rsidR="00182EED" w:rsidRPr="00C647F8">
        <w:rPr>
          <w:bCs/>
        </w:rPr>
        <w:t>)</w:t>
      </w:r>
      <w:r w:rsidR="00E120D6" w:rsidRPr="00C647F8">
        <w:rPr>
          <w:bCs/>
        </w:rPr>
        <w:t xml:space="preserve"> </w:t>
      </w:r>
      <w:r w:rsidR="00182EED" w:rsidRPr="00C647F8">
        <w:rPr>
          <w:bCs/>
        </w:rPr>
        <w:t>рублей</w:t>
      </w:r>
      <w:r w:rsidR="00182EED" w:rsidRPr="00C647F8">
        <w:rPr>
          <w:b/>
          <w:bCs/>
        </w:rPr>
        <w:t xml:space="preserve"> </w:t>
      </w:r>
      <w:r w:rsidR="0092470A">
        <w:rPr>
          <w:b/>
          <w:bCs/>
        </w:rPr>
        <w:t>____</w:t>
      </w:r>
      <w:r w:rsidR="00182EED" w:rsidRPr="00C647F8">
        <w:rPr>
          <w:b/>
          <w:bCs/>
        </w:rPr>
        <w:t xml:space="preserve"> </w:t>
      </w:r>
      <w:r w:rsidR="00182EED" w:rsidRPr="00C647F8">
        <w:rPr>
          <w:bCs/>
        </w:rPr>
        <w:t>копеек,</w:t>
      </w:r>
      <w:r w:rsidR="00B42C35" w:rsidRPr="00C647F8">
        <w:rPr>
          <w:bCs/>
        </w:rPr>
        <w:t xml:space="preserve"> </w:t>
      </w:r>
      <w:r w:rsidR="009A2709" w:rsidRPr="00C647F8">
        <w:rPr>
          <w:bCs/>
        </w:rPr>
        <w:t>НДС %</w:t>
      </w:r>
      <w:r w:rsidR="004B3BE7">
        <w:rPr>
          <w:bCs/>
        </w:rPr>
        <w:t xml:space="preserve"> в том числе.</w:t>
      </w:r>
    </w:p>
    <w:p w14:paraId="25E7B7F7" w14:textId="2456ED40" w:rsidR="00717321" w:rsidRPr="00C647F8" w:rsidRDefault="00717321" w:rsidP="008F454A">
      <w:pPr>
        <w:tabs>
          <w:tab w:val="left" w:pos="1418"/>
        </w:tabs>
        <w:ind w:right="87" w:firstLine="709"/>
        <w:jc w:val="both"/>
      </w:pPr>
      <w:r w:rsidRPr="00C647F8">
        <w:t>4.</w:t>
      </w:r>
      <w:r w:rsidR="00E13389" w:rsidRPr="00C647F8">
        <w:t>2</w:t>
      </w:r>
      <w:r w:rsidRPr="00C647F8">
        <w:t>.</w:t>
      </w:r>
      <w:r w:rsidR="006078DA" w:rsidRPr="00C647F8">
        <w:tab/>
      </w:r>
      <w:r w:rsidRPr="00C647F8">
        <w:t>Расчет с Поставщиком за поставленный Товар осуществляется Заказчиком в рублях Российской Федерации.</w:t>
      </w:r>
    </w:p>
    <w:p w14:paraId="130CD29D" w14:textId="622C7949" w:rsidR="008D2CE0" w:rsidRPr="00C647F8" w:rsidRDefault="008D2CE0" w:rsidP="008F454A">
      <w:pPr>
        <w:tabs>
          <w:tab w:val="left" w:pos="1418"/>
        </w:tabs>
        <w:ind w:firstLine="709"/>
        <w:jc w:val="both"/>
      </w:pPr>
      <w:r w:rsidRPr="00C647F8">
        <w:lastRenderedPageBreak/>
        <w:t>4.</w:t>
      </w:r>
      <w:r w:rsidR="00E13389" w:rsidRPr="00C647F8">
        <w:t>3</w:t>
      </w:r>
      <w:r w:rsidRPr="00C647F8">
        <w:t>.</w:t>
      </w:r>
      <w:r w:rsidR="00C647F8">
        <w:tab/>
      </w:r>
      <w:r w:rsidRPr="00C647F8">
        <w:t>Оплата осуществляется путем безналичного перечисления денежных средств с расчетного счета Заказчика на расчетный счет Поставщика.</w:t>
      </w:r>
    </w:p>
    <w:p w14:paraId="6DF87AEB" w14:textId="6D1059EF" w:rsidR="008D2CE0" w:rsidRPr="00C647F8" w:rsidRDefault="0030732F" w:rsidP="008F454A">
      <w:pPr>
        <w:tabs>
          <w:tab w:val="left" w:pos="1418"/>
        </w:tabs>
        <w:ind w:right="-1" w:firstLine="709"/>
        <w:jc w:val="both"/>
      </w:pPr>
      <w:r w:rsidRPr="00C647F8">
        <w:t>4</w:t>
      </w:r>
      <w:r w:rsidR="008D2CE0" w:rsidRPr="00C647F8">
        <w:t>.</w:t>
      </w:r>
      <w:r w:rsidR="00E13389" w:rsidRPr="00C647F8">
        <w:t>4</w:t>
      </w:r>
      <w:r w:rsidR="008D2CE0" w:rsidRPr="00C647F8">
        <w:t>.</w:t>
      </w:r>
      <w:r w:rsidR="008D2CE0" w:rsidRPr="00C647F8">
        <w:tab/>
        <w:t xml:space="preserve">Авансирование по Контракту </w:t>
      </w:r>
      <w:r w:rsidR="004B3BE7">
        <w:t>не предусмотрено</w:t>
      </w:r>
      <w:r w:rsidR="008D2CE0" w:rsidRPr="00C647F8">
        <w:t>.</w:t>
      </w:r>
    </w:p>
    <w:p w14:paraId="709077D0" w14:textId="54E4D1AB" w:rsidR="008D2CE0" w:rsidRPr="00C647F8" w:rsidRDefault="0030732F" w:rsidP="008F454A">
      <w:pPr>
        <w:tabs>
          <w:tab w:val="left" w:pos="1418"/>
        </w:tabs>
        <w:ind w:right="-1" w:firstLine="709"/>
        <w:jc w:val="both"/>
      </w:pPr>
      <w:r w:rsidRPr="00C647F8">
        <w:t>4</w:t>
      </w:r>
      <w:r w:rsidR="008D2CE0" w:rsidRPr="00C647F8">
        <w:t>.</w:t>
      </w:r>
      <w:r w:rsidR="00E13389" w:rsidRPr="00C647F8">
        <w:t>5</w:t>
      </w:r>
      <w:r w:rsidR="008D2CE0" w:rsidRPr="00C647F8">
        <w:t>.</w:t>
      </w:r>
      <w:r w:rsidR="008D2CE0" w:rsidRPr="00C647F8">
        <w:tab/>
        <w:t xml:space="preserve">Источник финансирования: оплата оказанных услуг производится Заказчиком за счет средств местного бюджета внутригородского муниципального образования </w:t>
      </w:r>
      <w:r w:rsidR="000F5C14" w:rsidRPr="00C647F8">
        <w:t xml:space="preserve">города федерального значения </w:t>
      </w:r>
      <w:r w:rsidR="008D2CE0" w:rsidRPr="00C647F8">
        <w:t>Санкт-Петербурга муниципальный округ № 54 на 20</w:t>
      </w:r>
      <w:r w:rsidR="009A2709" w:rsidRPr="00C647F8">
        <w:t>2</w:t>
      </w:r>
      <w:r w:rsidR="004B3BE7">
        <w:t>6</w:t>
      </w:r>
      <w:r w:rsidR="008D2CE0" w:rsidRPr="00C647F8">
        <w:t xml:space="preserve"> год.</w:t>
      </w:r>
    </w:p>
    <w:p w14:paraId="7AA81FB6" w14:textId="4DCA627D" w:rsidR="00D865F3" w:rsidRPr="00C647F8" w:rsidRDefault="0030732F" w:rsidP="008F454A">
      <w:pPr>
        <w:tabs>
          <w:tab w:val="left" w:pos="1418"/>
        </w:tabs>
        <w:ind w:right="-1" w:firstLine="709"/>
        <w:jc w:val="both"/>
      </w:pPr>
      <w:r w:rsidRPr="00C647F8">
        <w:t>4</w:t>
      </w:r>
      <w:r w:rsidR="008D2CE0" w:rsidRPr="00C647F8">
        <w:t>.</w:t>
      </w:r>
      <w:r w:rsidR="00E13389" w:rsidRPr="00C647F8">
        <w:t>6</w:t>
      </w:r>
      <w:r w:rsidR="008D2CE0" w:rsidRPr="00C647F8">
        <w:t>.</w:t>
      </w:r>
      <w:r w:rsidR="008D2CE0" w:rsidRPr="00C647F8">
        <w:tab/>
        <w:t xml:space="preserve">Обязанность Заказчика по оплате считается исполненной с момента </w:t>
      </w:r>
      <w:r w:rsidR="002D3298" w:rsidRPr="00C647F8">
        <w:t xml:space="preserve">поступления </w:t>
      </w:r>
      <w:r w:rsidR="008D2CE0" w:rsidRPr="00C647F8">
        <w:t xml:space="preserve">денежных средств на </w:t>
      </w:r>
      <w:r w:rsidR="002D3298" w:rsidRPr="00C647F8">
        <w:t xml:space="preserve">корреспондентский </w:t>
      </w:r>
      <w:r w:rsidR="008D2CE0" w:rsidRPr="00C647F8">
        <w:t xml:space="preserve">счет </w:t>
      </w:r>
      <w:r w:rsidR="002D3298" w:rsidRPr="00C647F8">
        <w:t xml:space="preserve">Банка </w:t>
      </w:r>
      <w:r w:rsidRPr="00C647F8">
        <w:t>Поставщика</w:t>
      </w:r>
      <w:r w:rsidR="008D2CE0" w:rsidRPr="00C647F8">
        <w:t>.</w:t>
      </w:r>
    </w:p>
    <w:p w14:paraId="32DBAD1A" w14:textId="12ABC18A" w:rsidR="00C647F8" w:rsidRPr="00C647F8" w:rsidRDefault="00FB7E28" w:rsidP="008F454A">
      <w:pPr>
        <w:tabs>
          <w:tab w:val="left" w:pos="1418"/>
        </w:tabs>
        <w:ind w:right="-1" w:firstLine="709"/>
        <w:jc w:val="both"/>
        <w:rPr>
          <w:rFonts w:eastAsia="Courier New"/>
          <w:color w:val="000000"/>
          <w:lang w:bidi="ru-RU"/>
        </w:rPr>
      </w:pPr>
      <w:r w:rsidRPr="00C647F8">
        <w:t>4.7.</w:t>
      </w:r>
      <w:r w:rsidR="00C647F8">
        <w:tab/>
      </w:r>
      <w:r w:rsidRPr="00C647F8">
        <w:rPr>
          <w:rFonts w:eastAsia="Courier New"/>
          <w:color w:val="000000"/>
          <w:lang w:bidi="ru-RU"/>
        </w:rPr>
        <w:t>Цена Контракта является твердой и определяется на весь срок исполнения Контракта, за исключением случаев, предусмотренных Законом о контрактной системе.</w:t>
      </w:r>
    </w:p>
    <w:p w14:paraId="2A89A4A7" w14:textId="3D894612" w:rsidR="00D865F3" w:rsidRPr="00C647F8" w:rsidRDefault="00FB7E28" w:rsidP="008F454A">
      <w:pPr>
        <w:pStyle w:val="2"/>
        <w:tabs>
          <w:tab w:val="left" w:pos="1418"/>
        </w:tabs>
        <w:spacing w:before="0"/>
        <w:ind w:left="0" w:firstLine="0"/>
        <w:jc w:val="center"/>
        <w:rPr>
          <w:b/>
        </w:rPr>
      </w:pPr>
      <w:r w:rsidRPr="00C647F8">
        <w:rPr>
          <w:b/>
        </w:rPr>
        <w:t>5</w:t>
      </w:r>
      <w:r w:rsidR="00717321" w:rsidRPr="00C647F8">
        <w:rPr>
          <w:b/>
        </w:rPr>
        <w:t>. Ответственность сторон</w:t>
      </w:r>
    </w:p>
    <w:p w14:paraId="7B1D3D97" w14:textId="2304C125" w:rsidR="00F43B68" w:rsidRPr="00C647F8" w:rsidRDefault="00FB7E2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5</w:t>
      </w:r>
      <w:r w:rsidR="00F43B68" w:rsidRPr="00C647F8">
        <w:t>.1.</w:t>
      </w:r>
      <w:r w:rsidR="00425639" w:rsidRPr="00C647F8">
        <w:tab/>
      </w:r>
      <w:r w:rsidR="00F43B68" w:rsidRPr="00C647F8">
        <w:t>За неисполнение или ненадлежащее исполнение обязательств, принятых Сторонами по контракту, Стороны несут ответственность в соответствии с нормами гражданского законодательства РФ.</w:t>
      </w:r>
    </w:p>
    <w:p w14:paraId="2BD0CF01" w14:textId="277669F3" w:rsidR="00F43B68" w:rsidRPr="00C647F8" w:rsidRDefault="00FB7E2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5</w:t>
      </w:r>
      <w:r w:rsidR="00F43B68" w:rsidRPr="00C647F8">
        <w:t>.2.</w:t>
      </w:r>
      <w:r w:rsidR="00425639" w:rsidRPr="00C647F8">
        <w:tab/>
      </w:r>
      <w:r w:rsidR="00F43B68" w:rsidRPr="00C647F8">
        <w:t>В случаях просрочки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A22AAA" w14:textId="72797704"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Пеня начисляется по правилам, утвержденным Частью 7 статьи 34 Закона и</w:t>
      </w:r>
      <w:r w:rsidR="00425639" w:rsidRPr="00C647F8">
        <w:t xml:space="preserve"> </w:t>
      </w:r>
      <w:r w:rsidRPr="00C647F8">
        <w:rPr>
          <w:shd w:val="clear" w:color="auto" w:fill="FFFFFF"/>
        </w:rPr>
        <w:t>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5C4B724E" w14:textId="7B6416F1"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Штрафы начисляются по правилам, утвержденным Постановлением Правительства Российской Федерации от 30.08.2017г. №1042 (далее-Постановление).</w:t>
      </w:r>
    </w:p>
    <w:p w14:paraId="556CFD2A" w14:textId="77777777"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Штрафы начисляются:</w:t>
      </w:r>
    </w:p>
    <w:p w14:paraId="51392480" w14:textId="2D956DAD" w:rsidR="00F43B68" w:rsidRPr="00C647F8" w:rsidRDefault="00425639" w:rsidP="008F454A">
      <w:pPr>
        <w:pStyle w:val="a5c8b0e714da563fe90b98cef41456e9db9fe9049761426654245bb2dd862eecmsonormalmailrucssattributepostfix"/>
        <w:numPr>
          <w:ilvl w:val="0"/>
          <w:numId w:val="7"/>
        </w:numPr>
        <w:shd w:val="clear" w:color="auto" w:fill="FFFFFF"/>
        <w:tabs>
          <w:tab w:val="left" w:pos="1134"/>
          <w:tab w:val="left" w:pos="1418"/>
        </w:tabs>
        <w:spacing w:before="0" w:beforeAutospacing="0" w:after="0" w:afterAutospacing="0"/>
        <w:ind w:firstLine="709"/>
        <w:jc w:val="both"/>
      </w:pPr>
      <w:r w:rsidRPr="00C647F8">
        <w:t>З</w:t>
      </w:r>
      <w:r w:rsidR="00F43B68" w:rsidRPr="00C647F8">
        <w:t>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183A2017" w14:textId="7F869CE9"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а)</w:t>
      </w:r>
      <w:r w:rsidR="008F454A">
        <w:tab/>
      </w:r>
      <w:r w:rsidRPr="00C647F8">
        <w:t>10 процентов цены контракта (этапа) в случае, если цена контракта (этапа) не превышает 3 млн. рублей;</w:t>
      </w:r>
    </w:p>
    <w:p w14:paraId="08EDC0D1" w14:textId="7FC04278"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б)</w:t>
      </w:r>
      <w:r w:rsidR="008F454A">
        <w:tab/>
      </w:r>
      <w:r w:rsidRPr="00C647F8">
        <w:t>5 процентов цены контракта (этапа) в случае, если цена контракта (этапа) составляет от 3 млн. рублей до 50 млн. рублей (включительно)</w:t>
      </w:r>
      <w:r w:rsidR="00425639" w:rsidRPr="00C647F8">
        <w:t>;</w:t>
      </w:r>
    </w:p>
    <w:p w14:paraId="240AB6B8" w14:textId="5F03E7AE" w:rsidR="00F43B68" w:rsidRPr="00C647F8" w:rsidRDefault="00F43B68" w:rsidP="008F454A">
      <w:pPr>
        <w:pStyle w:val="a5c8b0e714da563fe90b98cef41456e9db9fe9049761426654245bb2dd862eecmsonormalmailrucssattributepostfix"/>
        <w:numPr>
          <w:ilvl w:val="0"/>
          <w:numId w:val="7"/>
        </w:numPr>
        <w:shd w:val="clear" w:color="auto" w:fill="FFFFFF"/>
        <w:tabs>
          <w:tab w:val="left" w:pos="1134"/>
          <w:tab w:val="left" w:pos="1418"/>
        </w:tabs>
        <w:spacing w:before="0" w:beforeAutospacing="0" w:after="0" w:afterAutospacing="0"/>
        <w:ind w:firstLine="709"/>
        <w:jc w:val="both"/>
        <w:rPr>
          <w:shd w:val="clear" w:color="auto" w:fill="FFFFFF"/>
        </w:rPr>
      </w:pPr>
      <w:r w:rsidRPr="00C647F8">
        <w:rPr>
          <w:shd w:val="clear" w:color="auto" w:fill="FFFFFF"/>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w:t>
      </w:r>
      <w:r w:rsidR="00425639" w:rsidRPr="00C647F8">
        <w:rPr>
          <w:shd w:val="clear" w:color="auto" w:fill="FFFFFF"/>
        </w:rPr>
        <w:t xml:space="preserve"> </w:t>
      </w:r>
      <w:r w:rsidRPr="00C647F8">
        <w:rPr>
          <w:shd w:val="clear" w:color="auto" w:fill="FFFFFF"/>
        </w:rPr>
        <w:t>пунктом</w:t>
      </w:r>
      <w:r w:rsidR="00425639" w:rsidRPr="00C647F8">
        <w:rPr>
          <w:shd w:val="clear" w:color="auto" w:fill="FFFFFF"/>
        </w:rPr>
        <w:t xml:space="preserve"> </w:t>
      </w:r>
      <w:r w:rsidRPr="00C647F8">
        <w:rPr>
          <w:u w:val="single"/>
          <w:shd w:val="clear" w:color="auto" w:fill="FFFFFF"/>
        </w:rPr>
        <w:t>1 части 1 статьи 30 Закона</w:t>
      </w:r>
      <w:r w:rsidRPr="00C647F8">
        <w:rPr>
          <w:shd w:val="clear" w:color="auto" w:fill="FFFFFF"/>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r w:rsidR="00425639" w:rsidRPr="00C647F8">
        <w:rPr>
          <w:shd w:val="clear" w:color="auto" w:fill="FFFFFF"/>
        </w:rPr>
        <w:t>;</w:t>
      </w:r>
    </w:p>
    <w:p w14:paraId="4A106B70" w14:textId="5822CED3" w:rsidR="00F43B68" w:rsidRPr="00C647F8" w:rsidRDefault="00425639" w:rsidP="008F454A">
      <w:pPr>
        <w:pStyle w:val="a5c8b0e714da563fe90b98cef41456e9db9fe9049761426654245bb2dd862eecmsonormalmailrucssattributepostfix"/>
        <w:numPr>
          <w:ilvl w:val="0"/>
          <w:numId w:val="7"/>
        </w:numPr>
        <w:shd w:val="clear" w:color="auto" w:fill="FFFFFF"/>
        <w:tabs>
          <w:tab w:val="left" w:pos="1134"/>
          <w:tab w:val="left" w:pos="1418"/>
        </w:tabs>
        <w:spacing w:before="0" w:beforeAutospacing="0" w:after="0" w:afterAutospacing="0"/>
        <w:ind w:firstLine="709"/>
        <w:jc w:val="both"/>
      </w:pPr>
      <w:r w:rsidRPr="00C647F8">
        <w:rPr>
          <w:shd w:val="clear" w:color="auto" w:fill="FFFFFF"/>
        </w:rPr>
        <w:t>З</w:t>
      </w:r>
      <w:r w:rsidR="00F43B68" w:rsidRPr="00C647F8">
        <w:rPr>
          <w:shd w:val="clear" w:color="auto" w:fill="FFFFFF"/>
        </w:rPr>
        <w:t>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установленным Постановлением,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72F6832C" w14:textId="0C1CFC45" w:rsidR="00F43B68" w:rsidRPr="00C647F8" w:rsidRDefault="00F43B68" w:rsidP="008F454A">
      <w:pPr>
        <w:pStyle w:val="a9"/>
        <w:shd w:val="clear" w:color="auto" w:fill="FFFFFF"/>
        <w:tabs>
          <w:tab w:val="left" w:pos="1134"/>
          <w:tab w:val="left" w:pos="1418"/>
        </w:tabs>
        <w:spacing w:before="0" w:beforeAutospacing="0" w:after="0" w:afterAutospacing="0"/>
        <w:ind w:firstLine="709"/>
        <w:jc w:val="both"/>
        <w:textAlignment w:val="baseline"/>
      </w:pPr>
      <w:r w:rsidRPr="00C647F8">
        <w:t>а)</w:t>
      </w:r>
      <w:r w:rsidR="008F454A">
        <w:tab/>
      </w:r>
      <w:r w:rsidRPr="00C647F8">
        <w:t>в случае, если цена Контракта не превышает начальную (максимальную) цену контракта:</w:t>
      </w:r>
    </w:p>
    <w:p w14:paraId="761326DE" w14:textId="32C6AFF3" w:rsidR="00F43B68" w:rsidRPr="00C647F8" w:rsidRDefault="00F43B68" w:rsidP="008F454A">
      <w:pPr>
        <w:pStyle w:val="a9"/>
        <w:numPr>
          <w:ilvl w:val="0"/>
          <w:numId w:val="13"/>
        </w:numPr>
        <w:shd w:val="clear" w:color="auto" w:fill="FFFFFF"/>
        <w:tabs>
          <w:tab w:val="left" w:pos="1418"/>
        </w:tabs>
        <w:spacing w:before="0" w:beforeAutospacing="0" w:after="0" w:afterAutospacing="0"/>
        <w:ind w:left="0" w:firstLine="709"/>
        <w:textAlignment w:val="baseline"/>
      </w:pPr>
      <w:r w:rsidRPr="00C647F8">
        <w:t>10 процентов начальной (максимальной) цены Контракта, если цена Контракта не превышает 3 млн. рублей;</w:t>
      </w:r>
    </w:p>
    <w:p w14:paraId="57C70477" w14:textId="670E306D" w:rsidR="00F43B68" w:rsidRPr="00C647F8" w:rsidRDefault="00F43B68" w:rsidP="008F454A">
      <w:pPr>
        <w:pStyle w:val="a5c8b0e714da563fe90b98cef41456e9db9fe9049761426654245bb2dd862eecmsonormalmailrucssattributepostfix"/>
        <w:numPr>
          <w:ilvl w:val="0"/>
          <w:numId w:val="13"/>
        </w:numPr>
        <w:shd w:val="clear" w:color="auto" w:fill="FFFFFF"/>
        <w:tabs>
          <w:tab w:val="left" w:pos="1418"/>
        </w:tabs>
        <w:spacing w:before="0" w:beforeAutospacing="0" w:after="0" w:afterAutospacing="0"/>
        <w:ind w:left="0" w:firstLine="709"/>
        <w:jc w:val="both"/>
      </w:pPr>
      <w:r w:rsidRPr="00C647F8">
        <w:rPr>
          <w:shd w:val="clear" w:color="auto" w:fill="FFFFFF"/>
        </w:rPr>
        <w:t>5 процентов начальной (максимальной) цены Контракта, если цена Контракта составляет от 3 млн. рублей до 50 млн. рублей (включительно);</w:t>
      </w:r>
    </w:p>
    <w:p w14:paraId="09031FC7" w14:textId="00BD9567" w:rsidR="00F43B68" w:rsidRPr="00C647F8" w:rsidRDefault="00F43B68" w:rsidP="008F454A">
      <w:pPr>
        <w:pStyle w:val="a5c8b0e714da563fe90b98cef41456e9db9fe9049761426654245bb2dd862eecmsonormalmailrucssattributepostfix"/>
        <w:shd w:val="clear" w:color="auto" w:fill="FFFFFF"/>
        <w:tabs>
          <w:tab w:val="left" w:pos="1134"/>
          <w:tab w:val="left" w:pos="1418"/>
        </w:tabs>
        <w:spacing w:before="0" w:beforeAutospacing="0" w:after="0" w:afterAutospacing="0"/>
        <w:ind w:firstLine="709"/>
        <w:jc w:val="both"/>
      </w:pPr>
      <w:r w:rsidRPr="00C647F8">
        <w:rPr>
          <w:shd w:val="clear" w:color="auto" w:fill="FFFFFF"/>
        </w:rPr>
        <w:t>б)</w:t>
      </w:r>
      <w:r w:rsidR="008F454A">
        <w:rPr>
          <w:shd w:val="clear" w:color="auto" w:fill="FFFFFF"/>
        </w:rPr>
        <w:tab/>
      </w:r>
      <w:r w:rsidRPr="00C647F8">
        <w:rPr>
          <w:shd w:val="clear" w:color="auto" w:fill="FFFFFF"/>
        </w:rPr>
        <w:t>в случае, если цена контракта превышает начальную (максимальную) цену Контракта:</w:t>
      </w:r>
    </w:p>
    <w:p w14:paraId="57E6C0E6" w14:textId="59B40814" w:rsidR="00F43B68" w:rsidRPr="00C647F8" w:rsidRDefault="00F43B68" w:rsidP="008F454A">
      <w:pPr>
        <w:pStyle w:val="a5c8b0e714da563fe90b98cef41456e9db9fe9049761426654245bb2dd862eecmsonormalmailrucssattributepostfix"/>
        <w:numPr>
          <w:ilvl w:val="0"/>
          <w:numId w:val="14"/>
        </w:numPr>
        <w:shd w:val="clear" w:color="auto" w:fill="FFFFFF"/>
        <w:tabs>
          <w:tab w:val="left" w:pos="1418"/>
        </w:tabs>
        <w:spacing w:before="0" w:beforeAutospacing="0" w:after="0" w:afterAutospacing="0"/>
        <w:ind w:left="0" w:firstLine="709"/>
        <w:jc w:val="both"/>
      </w:pPr>
      <w:r w:rsidRPr="00C647F8">
        <w:rPr>
          <w:shd w:val="clear" w:color="auto" w:fill="FFFFFF"/>
        </w:rPr>
        <w:t>10 процентов цены Контракта, если цена Контракта не превышает 3 млн. рублей;</w:t>
      </w:r>
    </w:p>
    <w:p w14:paraId="4A832CD1" w14:textId="1D5E970C" w:rsidR="00F43B68" w:rsidRPr="00C647F8" w:rsidRDefault="00F43B68" w:rsidP="008F454A">
      <w:pPr>
        <w:pStyle w:val="a5c8b0e714da563fe90b98cef41456e9db9fe9049761426654245bb2dd862eecmsonormalmailrucssattributepostfix"/>
        <w:numPr>
          <w:ilvl w:val="0"/>
          <w:numId w:val="14"/>
        </w:numPr>
        <w:shd w:val="clear" w:color="auto" w:fill="FFFFFF"/>
        <w:tabs>
          <w:tab w:val="left" w:pos="1418"/>
        </w:tabs>
        <w:spacing w:before="0" w:beforeAutospacing="0" w:after="0" w:afterAutospacing="0"/>
        <w:ind w:left="0" w:firstLine="709"/>
        <w:jc w:val="both"/>
      </w:pPr>
      <w:r w:rsidRPr="00C647F8">
        <w:rPr>
          <w:shd w:val="clear" w:color="auto" w:fill="FFFFFF"/>
        </w:rPr>
        <w:lastRenderedPageBreak/>
        <w:t>5 процентов цены Контракта, если цена Контракта составляет от 3 млн. рублей до 50 млн. рублей (включительно).</w:t>
      </w:r>
    </w:p>
    <w:p w14:paraId="255B3208" w14:textId="66E9123C" w:rsidR="00F43B68" w:rsidRPr="00C647F8" w:rsidRDefault="00F43B68" w:rsidP="008F454A">
      <w:pPr>
        <w:pStyle w:val="a5c8b0e714da563fe90b98cef41456e9db9fe9049761426654245bb2dd862eecmsonormalmailrucssattributepostfix"/>
        <w:numPr>
          <w:ilvl w:val="0"/>
          <w:numId w:val="7"/>
        </w:numPr>
        <w:shd w:val="clear" w:color="auto" w:fill="FFFFFF"/>
        <w:tabs>
          <w:tab w:val="left" w:pos="1418"/>
        </w:tabs>
        <w:spacing w:before="0" w:beforeAutospacing="0" w:after="0" w:afterAutospacing="0"/>
        <w:ind w:firstLine="709"/>
        <w:jc w:val="both"/>
      </w:pPr>
      <w:r w:rsidRPr="00C647F8">
        <w:t>За каждый факт неисполнения или ненадлежащего исполнения Подрядчиком (поставщиком, исполнителем) обязательства, предусмотренного контрактом, которое не имеет стоимостного выражения</w:t>
      </w:r>
      <w:r w:rsidR="00425639" w:rsidRPr="00C647F8">
        <w:t xml:space="preserve"> </w:t>
      </w:r>
      <w:r w:rsidRPr="00C647F8">
        <w:rPr>
          <w:shd w:val="clear" w:color="auto" w:fill="FFFFFF"/>
        </w:rPr>
        <w:t>размер штрафа устанавливается в следующем порядке:</w:t>
      </w:r>
    </w:p>
    <w:p w14:paraId="369B2A29" w14:textId="273AF0B0"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а)</w:t>
      </w:r>
      <w:r w:rsidR="008F454A">
        <w:tab/>
      </w:r>
      <w:r w:rsidRPr="00C647F8">
        <w:t>1000 рублей, если цена контракта не превышает 3 миллиона рублей;</w:t>
      </w:r>
    </w:p>
    <w:p w14:paraId="79AD24C8" w14:textId="285A2B5E"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б)</w:t>
      </w:r>
      <w:r w:rsidR="008F454A">
        <w:tab/>
      </w:r>
      <w:r w:rsidRPr="00C647F8">
        <w:t>5000 рублей, если цена контракта составляет от 3 миллионов рублей до 50 миллионов рублей (включительно).</w:t>
      </w:r>
    </w:p>
    <w:p w14:paraId="02690E36" w14:textId="7EA06C5D"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rPr>
          <w:shd w:val="clear" w:color="auto" w:fill="FFFFFF"/>
        </w:rPr>
        <w:t xml:space="preserve">Общая сумма начисленных штрафов за неисполнение или ненадлежащее исполнение </w:t>
      </w:r>
      <w:r w:rsidR="005759B9" w:rsidRPr="00C647F8">
        <w:rPr>
          <w:shd w:val="clear" w:color="auto" w:fill="FFFFFF"/>
        </w:rPr>
        <w:t>Поставщиком</w:t>
      </w:r>
      <w:r w:rsidRPr="00C647F8">
        <w:rPr>
          <w:shd w:val="clear" w:color="auto" w:fill="FFFFFF"/>
        </w:rPr>
        <w:t xml:space="preserve"> обязательств, предусмотренных контрактом, не может превышать цену Контракта.</w:t>
      </w:r>
    </w:p>
    <w:p w14:paraId="1352E358" w14:textId="0667C54C" w:rsidR="00F43B68" w:rsidRPr="00C647F8" w:rsidRDefault="00FB7E2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5</w:t>
      </w:r>
      <w:r w:rsidR="00F43B68" w:rsidRPr="00C647F8">
        <w:t>.3.</w:t>
      </w:r>
      <w:r w:rsidR="00425639" w:rsidRPr="00C647F8">
        <w:tab/>
      </w:r>
      <w:r w:rsidR="00F43B68" w:rsidRPr="00C647F8">
        <w:t>В случае просрочки исполнения,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14:paraId="6DE86383" w14:textId="77777777"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Пеня начисляется по правилам, утвержденным Частью 5 статьи 34 Закона.</w:t>
      </w:r>
    </w:p>
    <w:p w14:paraId="073E8072" w14:textId="77777777"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rPr>
          <w:shd w:val="clear" w:color="auto" w:fill="FFFFFF"/>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3D23F9A" w14:textId="27633314"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rPr>
          <w:shd w:val="clear" w:color="auto" w:fill="FFFFFF"/>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425639" w:rsidRPr="00C647F8">
        <w:rPr>
          <w:shd w:val="clear" w:color="auto" w:fill="FFFFFF"/>
        </w:rPr>
        <w:t xml:space="preserve"> </w:t>
      </w:r>
      <w:r w:rsidRPr="00C647F8">
        <w:t>порядке</w:t>
      </w:r>
      <w:r w:rsidRPr="00C647F8">
        <w:rPr>
          <w:shd w:val="clear" w:color="auto" w:fill="FFFFFF"/>
        </w:rPr>
        <w:t>, установленном Правительством Российской Федерации.</w:t>
      </w:r>
    </w:p>
    <w:p w14:paraId="33DEB48A" w14:textId="4CA62A1C"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w:t>
      </w:r>
      <w:r w:rsidRPr="00C647F8">
        <w:rPr>
          <w:b/>
        </w:rPr>
        <w:t>1000</w:t>
      </w:r>
      <w:r w:rsidRPr="00C647F8">
        <w:t xml:space="preserve"> рублей, устанавливается</w:t>
      </w:r>
      <w:r w:rsidR="00425639" w:rsidRPr="00C647F8">
        <w:t xml:space="preserve"> </w:t>
      </w:r>
      <w:r w:rsidRPr="00C647F8">
        <w:t>в следующем порядке:</w:t>
      </w:r>
    </w:p>
    <w:p w14:paraId="01C0D174" w14:textId="010C633A"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а)</w:t>
      </w:r>
      <w:r w:rsidR="008F454A">
        <w:tab/>
      </w:r>
      <w:r w:rsidRPr="00C647F8">
        <w:t>1000 рублей, если цена Контракта не превышает 3 миллиона рублей;</w:t>
      </w:r>
    </w:p>
    <w:p w14:paraId="5D2FEEE9" w14:textId="72340B2E"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б)</w:t>
      </w:r>
      <w:r w:rsidR="008F454A">
        <w:tab/>
      </w:r>
      <w:r w:rsidRPr="00C647F8">
        <w:t>5000 рублей, если цена Контракта составляет от 3 миллионов рублей до 50 миллионов рублей (включительно);</w:t>
      </w:r>
    </w:p>
    <w:p w14:paraId="12ED3B17" w14:textId="77777777" w:rsidR="00F43B68" w:rsidRPr="00C647F8" w:rsidRDefault="00F43B6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rPr>
          <w:shd w:val="clear" w:color="auto" w:fill="FFFFFF"/>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2008EB0" w14:textId="23001E5E" w:rsidR="00F43B68" w:rsidRPr="00C647F8" w:rsidRDefault="00FB7E2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rPr>
          <w:shd w:val="clear" w:color="auto" w:fill="FFFFFF"/>
        </w:rPr>
        <w:t>5</w:t>
      </w:r>
      <w:r w:rsidR="00F43B68" w:rsidRPr="00C647F8">
        <w:rPr>
          <w:shd w:val="clear" w:color="auto" w:fill="FFFFFF"/>
        </w:rPr>
        <w:t>.4.</w:t>
      </w:r>
      <w:r w:rsidR="00425639" w:rsidRPr="00C647F8">
        <w:rPr>
          <w:shd w:val="clear" w:color="auto" w:fill="FFFFFF"/>
        </w:rPr>
        <w:tab/>
      </w:r>
      <w:r w:rsidR="00F43B68" w:rsidRPr="00C647F8">
        <w:rPr>
          <w:shd w:val="clear" w:color="auto" w:fill="FFFFFF"/>
        </w:rPr>
        <w:t>В случае если законодательством Российской Федерации установлен иной порядок начисления штрафа, чем порядок, предусмотренный Постановлением, размер такого штрафа и порядок его начисления устанавливается контрактом в соответствии с законодательством Российской Федерации.</w:t>
      </w:r>
    </w:p>
    <w:p w14:paraId="5A6ECBA7" w14:textId="63DBDD4D" w:rsidR="00F43B68" w:rsidRPr="00C647F8" w:rsidRDefault="00FB7E2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5</w:t>
      </w:r>
      <w:r w:rsidR="00F43B68" w:rsidRPr="00C647F8">
        <w:t>.5.</w:t>
      </w:r>
      <w:r w:rsidR="00425639" w:rsidRPr="00C647F8">
        <w:tab/>
      </w:r>
      <w:r w:rsidR="00F43B68" w:rsidRPr="00C647F8">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787BE13" w14:textId="2F77CE3E" w:rsidR="00F43B68" w:rsidRPr="00C647F8" w:rsidRDefault="00FB7E2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5</w:t>
      </w:r>
      <w:r w:rsidR="00F43B68" w:rsidRPr="00C647F8">
        <w:t>.6.</w:t>
      </w:r>
      <w:r w:rsidR="00425639" w:rsidRPr="00C647F8">
        <w:tab/>
      </w:r>
      <w:r w:rsidR="00F43B68" w:rsidRPr="00C647F8">
        <w:t>Применение штрафных санкций не освобождает Стороны от выполнения принятых ими на себя обязательств по Контракту.</w:t>
      </w:r>
    </w:p>
    <w:p w14:paraId="5D93DB22" w14:textId="24D2BCE6" w:rsidR="00F43B68" w:rsidRPr="00C647F8" w:rsidRDefault="00FB7E2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5</w:t>
      </w:r>
      <w:r w:rsidR="00F43B68" w:rsidRPr="00C647F8">
        <w:t>.7.</w:t>
      </w:r>
      <w:r w:rsidR="00425639" w:rsidRPr="00C647F8">
        <w:tab/>
      </w:r>
      <w:r w:rsidR="00F43B68" w:rsidRPr="00C647F8">
        <w:t xml:space="preserve">В случае неисполнения или ненадлежащего исполнения </w:t>
      </w:r>
      <w:r w:rsidR="0098410C" w:rsidRPr="00C647F8">
        <w:t xml:space="preserve">Поставщиком </w:t>
      </w:r>
      <w:r w:rsidR="00F43B68" w:rsidRPr="00C647F8">
        <w:t>обязательств, предусмотренных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 или удержать сумму неустойки (штраф, пени) из денежных средств, внесенных в качестве обеспечения исполнения контракта.</w:t>
      </w:r>
    </w:p>
    <w:p w14:paraId="0C4A8757" w14:textId="4299E89D" w:rsidR="00F43B68" w:rsidRPr="00C647F8" w:rsidRDefault="00FB7E2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5</w:t>
      </w:r>
      <w:r w:rsidR="00F43B68" w:rsidRPr="00C647F8">
        <w:t>.8.</w:t>
      </w:r>
      <w:r w:rsidR="00425639" w:rsidRPr="00C647F8">
        <w:tab/>
      </w:r>
      <w:r w:rsidR="00F43B68" w:rsidRPr="00C647F8">
        <w:t xml:space="preserve">В случае применения пункта </w:t>
      </w:r>
      <w:r w:rsidR="00583B7C" w:rsidRPr="00C647F8">
        <w:t>6</w:t>
      </w:r>
      <w:r w:rsidR="00F43B68" w:rsidRPr="00C647F8">
        <w:t xml:space="preserve">.7. Контракта в акте </w:t>
      </w:r>
      <w:r w:rsidR="009848A3" w:rsidRPr="00C647F8">
        <w:t>приема-передачи</w:t>
      </w:r>
      <w:r w:rsidR="00F43B68" w:rsidRPr="00C647F8">
        <w:t xml:space="preserve"> указывается сумма оплаты за вычетом размера неустойки, подлежащей взысканию из суммы Контракта.</w:t>
      </w:r>
    </w:p>
    <w:p w14:paraId="1900A521" w14:textId="5A0D9DE2" w:rsidR="00C647F8" w:rsidRDefault="00FB7E28" w:rsidP="008F454A">
      <w:pPr>
        <w:pStyle w:val="a5c8b0e714da563fe90b98cef41456e9db9fe9049761426654245bb2dd862eecmsonormalmailrucssattributepostfix"/>
        <w:shd w:val="clear" w:color="auto" w:fill="FFFFFF"/>
        <w:tabs>
          <w:tab w:val="left" w:pos="1418"/>
        </w:tabs>
        <w:spacing w:before="0" w:beforeAutospacing="0" w:after="0" w:afterAutospacing="0"/>
        <w:ind w:firstLine="709"/>
        <w:jc w:val="both"/>
      </w:pPr>
      <w:r w:rsidRPr="00C647F8">
        <w:t>5</w:t>
      </w:r>
      <w:r w:rsidR="00F43B68" w:rsidRPr="00C647F8">
        <w:t>.9.</w:t>
      </w:r>
      <w:r w:rsidR="00425639" w:rsidRPr="00C647F8">
        <w:tab/>
      </w:r>
      <w:r w:rsidR="00210F3B" w:rsidRPr="00C647F8">
        <w:t>Поставщик</w:t>
      </w:r>
      <w:r w:rsidR="00F43B68" w:rsidRPr="00C647F8">
        <w:t xml:space="preserve"> несет ответственность за действия привлеченных им третьих лиц в рамках исполнения обязательств по настоящему Контракту как свои собственные в полном объеме.</w:t>
      </w:r>
    </w:p>
    <w:p w14:paraId="7B55FC6A" w14:textId="3C2E406A" w:rsidR="00717321" w:rsidRPr="008F454A" w:rsidRDefault="00FB7E28" w:rsidP="008F454A">
      <w:pPr>
        <w:shd w:val="clear" w:color="auto" w:fill="FFFFFF"/>
        <w:ind w:right="-285"/>
        <w:jc w:val="center"/>
        <w:rPr>
          <w:b/>
        </w:rPr>
      </w:pPr>
      <w:r w:rsidRPr="008F454A">
        <w:rPr>
          <w:b/>
        </w:rPr>
        <w:t>6</w:t>
      </w:r>
      <w:r w:rsidR="00717321" w:rsidRPr="008F454A">
        <w:rPr>
          <w:b/>
        </w:rPr>
        <w:t xml:space="preserve">. </w:t>
      </w:r>
      <w:r w:rsidR="006C25CE" w:rsidRPr="008F454A">
        <w:rPr>
          <w:b/>
        </w:rPr>
        <w:t>П</w:t>
      </w:r>
      <w:r w:rsidR="00717321" w:rsidRPr="008F454A">
        <w:rPr>
          <w:b/>
        </w:rPr>
        <w:t>орядок изменения и расторжения контракта</w:t>
      </w:r>
    </w:p>
    <w:p w14:paraId="4D621A26" w14:textId="30DCACB3" w:rsidR="006C25CE" w:rsidRPr="008F454A" w:rsidRDefault="00FB7E28" w:rsidP="008F454A">
      <w:pPr>
        <w:numPr>
          <w:ilvl w:val="1"/>
          <w:numId w:val="0"/>
        </w:numPr>
        <w:ind w:firstLine="709"/>
        <w:jc w:val="both"/>
        <w:outlineLvl w:val="1"/>
        <w:rPr>
          <w:rFonts w:eastAsia="SimSun"/>
          <w:bCs/>
        </w:rPr>
      </w:pPr>
      <w:r w:rsidRPr="008F454A">
        <w:t>6</w:t>
      </w:r>
      <w:r w:rsidR="00717321" w:rsidRPr="008F454A">
        <w:t>.1.</w:t>
      </w:r>
      <w:bookmarkStart w:id="0" w:name="_ref_1-a992c7cd874243"/>
      <w:r w:rsidR="008F454A" w:rsidRPr="008F454A">
        <w:tab/>
      </w:r>
      <w:r w:rsidR="006C25CE" w:rsidRPr="008F454A">
        <w:rPr>
          <w:rFonts w:eastAsia="SimSun"/>
          <w:bCs/>
        </w:rPr>
        <w:t xml:space="preserve">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от 05.04.2013 </w:t>
      </w:r>
      <w:r w:rsidR="008F454A">
        <w:rPr>
          <w:rFonts w:eastAsia="SimSun"/>
          <w:bCs/>
        </w:rPr>
        <w:t>№</w:t>
      </w:r>
      <w:r w:rsidR="006C25CE" w:rsidRPr="008F454A">
        <w:rPr>
          <w:rFonts w:eastAsia="SimSun"/>
          <w:bCs/>
        </w:rPr>
        <w:t xml:space="preserve"> 44-ФЗ </w:t>
      </w:r>
      <w:r w:rsidR="00367B36" w:rsidRPr="008F454A">
        <w:rPr>
          <w:rFonts w:eastAsia="SimSun"/>
          <w:bCs/>
        </w:rPr>
        <w:t>«</w:t>
      </w:r>
      <w:r w:rsidR="006C25CE" w:rsidRPr="008F454A">
        <w:rPr>
          <w:rFonts w:eastAsia="SimSun"/>
          <w:bCs/>
        </w:rPr>
        <w:t>О контрактной системе в сфере закупок товаров, работ, услуг для обеспечения государственных и муниципальных нужд</w:t>
      </w:r>
      <w:r w:rsidR="00367B36" w:rsidRPr="008F454A">
        <w:rPr>
          <w:rFonts w:eastAsia="SimSun"/>
          <w:bCs/>
        </w:rPr>
        <w:t>»</w:t>
      </w:r>
      <w:r w:rsidR="006C25CE" w:rsidRPr="008F454A">
        <w:rPr>
          <w:rFonts w:eastAsia="SimSun"/>
          <w:bCs/>
        </w:rPr>
        <w:t>.</w:t>
      </w:r>
    </w:p>
    <w:p w14:paraId="47921565" w14:textId="77777777" w:rsidR="006C25CE" w:rsidRPr="008F454A" w:rsidRDefault="006C25CE" w:rsidP="008F454A">
      <w:pPr>
        <w:numPr>
          <w:ilvl w:val="1"/>
          <w:numId w:val="0"/>
        </w:numPr>
        <w:tabs>
          <w:tab w:val="left" w:pos="1418"/>
        </w:tabs>
        <w:ind w:firstLine="709"/>
        <w:jc w:val="both"/>
        <w:outlineLvl w:val="1"/>
        <w:rPr>
          <w:rFonts w:eastAsia="SimSun"/>
          <w:bCs/>
        </w:rPr>
      </w:pPr>
      <w:r w:rsidRPr="008F454A">
        <w:rPr>
          <w:rFonts w:eastAsia="SimSun"/>
          <w:bCs/>
        </w:rPr>
        <w:lastRenderedPageBreak/>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2145D650" w14:textId="16B2234D" w:rsidR="00020114" w:rsidRPr="008F454A" w:rsidRDefault="00FB7E28" w:rsidP="008F454A">
      <w:pPr>
        <w:numPr>
          <w:ilvl w:val="1"/>
          <w:numId w:val="0"/>
        </w:numPr>
        <w:tabs>
          <w:tab w:val="left" w:pos="1418"/>
        </w:tabs>
        <w:ind w:firstLine="709"/>
        <w:jc w:val="both"/>
        <w:outlineLvl w:val="1"/>
        <w:rPr>
          <w:rFonts w:eastAsia="SimSun"/>
          <w:bCs/>
        </w:rPr>
      </w:pPr>
      <w:r w:rsidRPr="008F454A">
        <w:rPr>
          <w:rFonts w:eastAsia="SimSun"/>
          <w:bCs/>
        </w:rPr>
        <w:t>6</w:t>
      </w:r>
      <w:r w:rsidR="006C25CE" w:rsidRPr="008F454A">
        <w:rPr>
          <w:rFonts w:eastAsia="SimSun"/>
          <w:bCs/>
        </w:rPr>
        <w:t>.2</w:t>
      </w:r>
      <w:r w:rsidR="008F454A" w:rsidRPr="008F454A">
        <w:rPr>
          <w:rFonts w:eastAsia="SimSun"/>
          <w:bCs/>
        </w:rPr>
        <w:t>.</w:t>
      </w:r>
      <w:r w:rsidR="008F454A" w:rsidRPr="008F454A">
        <w:rPr>
          <w:rFonts w:eastAsia="SimSun"/>
          <w:bCs/>
        </w:rPr>
        <w:tab/>
      </w:r>
      <w:r w:rsidR="006C25CE" w:rsidRPr="008F454A">
        <w:rPr>
          <w:rFonts w:eastAsia="SimSun"/>
          <w:bCs/>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Start w:id="1" w:name="_ref_1-65cec74b7cb441"/>
      <w:bookmarkEnd w:id="0"/>
    </w:p>
    <w:p w14:paraId="5403A3C4" w14:textId="72F922CE" w:rsidR="006C25CE" w:rsidRPr="008F454A" w:rsidRDefault="00FB7E28" w:rsidP="008F454A">
      <w:pPr>
        <w:numPr>
          <w:ilvl w:val="1"/>
          <w:numId w:val="0"/>
        </w:numPr>
        <w:tabs>
          <w:tab w:val="left" w:pos="1418"/>
        </w:tabs>
        <w:ind w:firstLine="709"/>
        <w:jc w:val="both"/>
        <w:outlineLvl w:val="1"/>
        <w:rPr>
          <w:rFonts w:eastAsia="SimSun"/>
          <w:bCs/>
        </w:rPr>
      </w:pPr>
      <w:r w:rsidRPr="008F454A">
        <w:rPr>
          <w:rFonts w:eastAsia="SimSun"/>
          <w:bCs/>
        </w:rPr>
        <w:t>6</w:t>
      </w:r>
      <w:r w:rsidR="006C25CE" w:rsidRPr="008F454A">
        <w:rPr>
          <w:rFonts w:eastAsia="SimSun"/>
          <w:bCs/>
        </w:rPr>
        <w:t>.3</w:t>
      </w:r>
      <w:r w:rsidR="008F454A" w:rsidRPr="008F454A">
        <w:rPr>
          <w:rFonts w:eastAsia="SimSun"/>
          <w:bCs/>
        </w:rPr>
        <w:t>.</w:t>
      </w:r>
      <w:r w:rsidR="008F454A" w:rsidRPr="008F454A">
        <w:rPr>
          <w:rFonts w:eastAsia="SimSun"/>
          <w:bCs/>
        </w:rPr>
        <w:tab/>
      </w:r>
      <w:r w:rsidR="006C25CE" w:rsidRPr="008F454A">
        <w:rPr>
          <w:rFonts w:eastAsia="SimSun"/>
          <w:bCs/>
        </w:rPr>
        <w:t>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bookmarkEnd w:id="1"/>
    </w:p>
    <w:p w14:paraId="2AAE681A" w14:textId="7C2C4811" w:rsidR="006C25CE" w:rsidRPr="008F454A" w:rsidRDefault="00FB7E28" w:rsidP="008F454A">
      <w:pPr>
        <w:numPr>
          <w:ilvl w:val="1"/>
          <w:numId w:val="0"/>
        </w:numPr>
        <w:tabs>
          <w:tab w:val="left" w:pos="1418"/>
        </w:tabs>
        <w:ind w:firstLine="709"/>
        <w:jc w:val="both"/>
        <w:outlineLvl w:val="1"/>
        <w:rPr>
          <w:rFonts w:eastAsia="SimSun"/>
          <w:bCs/>
        </w:rPr>
      </w:pPr>
      <w:bookmarkStart w:id="2" w:name="_ref_1-e69bbbe3e3d74a"/>
      <w:r w:rsidRPr="008F454A">
        <w:rPr>
          <w:rFonts w:eastAsia="SimSun"/>
          <w:bCs/>
        </w:rPr>
        <w:t>6</w:t>
      </w:r>
      <w:r w:rsidR="006C25CE" w:rsidRPr="008F454A">
        <w:rPr>
          <w:rFonts w:eastAsia="SimSun"/>
          <w:bCs/>
        </w:rPr>
        <w:t>.4</w:t>
      </w:r>
      <w:r w:rsidR="008F454A" w:rsidRPr="008F454A">
        <w:rPr>
          <w:rFonts w:eastAsia="SimSun"/>
          <w:bCs/>
        </w:rPr>
        <w:t>.</w:t>
      </w:r>
      <w:r w:rsidR="008F454A" w:rsidRPr="008F454A">
        <w:rPr>
          <w:rFonts w:eastAsia="SimSun"/>
          <w:bCs/>
        </w:rPr>
        <w:tab/>
      </w:r>
      <w:r w:rsidR="006C25CE" w:rsidRPr="008F454A">
        <w:rPr>
          <w:rFonts w:eastAsia="SimSun"/>
          <w:bCs/>
        </w:rPr>
        <w:t>Заказчик обязан принять решение об одностороннем отказе от исполнения Контракта, если в ходе исполнения Контракта установлено, что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 1.1 ст. 31 Федерального закона от 05.04.2013 № 44-ФЗ, при наличии такого требования), и (или) Поставщик представил недостоверную информацию о своем соответствии и (или) соответствии таким требованиям, что позволило ему стать победителем определения поставщика.</w:t>
      </w:r>
      <w:bookmarkEnd w:id="2"/>
    </w:p>
    <w:p w14:paraId="7FDC755F" w14:textId="1CDFF733" w:rsidR="006C25CE" w:rsidRPr="008F454A" w:rsidRDefault="00C647F8" w:rsidP="008F454A">
      <w:pPr>
        <w:numPr>
          <w:ilvl w:val="1"/>
          <w:numId w:val="0"/>
        </w:numPr>
        <w:tabs>
          <w:tab w:val="left" w:pos="1418"/>
        </w:tabs>
        <w:ind w:firstLine="709"/>
        <w:jc w:val="both"/>
        <w:outlineLvl w:val="1"/>
        <w:rPr>
          <w:rFonts w:eastAsia="SimSun"/>
          <w:bCs/>
        </w:rPr>
      </w:pPr>
      <w:bookmarkStart w:id="3" w:name="_ref_1-caed8dcdf6bc4a"/>
      <w:r w:rsidRPr="008F454A">
        <w:rPr>
          <w:rFonts w:eastAsia="SimSun"/>
          <w:bCs/>
        </w:rPr>
        <w:t>6.5</w:t>
      </w:r>
      <w:r w:rsidR="008F454A">
        <w:rPr>
          <w:rFonts w:eastAsia="SimSun"/>
          <w:bCs/>
        </w:rPr>
        <w:t>.</w:t>
      </w:r>
      <w:r w:rsidR="008F454A">
        <w:rPr>
          <w:rFonts w:eastAsia="SimSun"/>
          <w:bCs/>
        </w:rPr>
        <w:tab/>
      </w:r>
      <w:r w:rsidRPr="008F454A">
        <w:rPr>
          <w:rFonts w:eastAsia="SimSun"/>
          <w:bCs/>
        </w:rPr>
        <w:t>Поставщик</w:t>
      </w:r>
      <w:r w:rsidR="006C25CE" w:rsidRPr="008F454A">
        <w:rPr>
          <w:rFonts w:eastAsia="SimSun"/>
          <w:bCs/>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3"/>
    </w:p>
    <w:p w14:paraId="491839B5" w14:textId="75C30278" w:rsidR="00C647F8" w:rsidRDefault="00C647F8" w:rsidP="008F454A">
      <w:pPr>
        <w:numPr>
          <w:ilvl w:val="1"/>
          <w:numId w:val="0"/>
        </w:numPr>
        <w:tabs>
          <w:tab w:val="left" w:pos="1418"/>
        </w:tabs>
        <w:ind w:firstLine="709"/>
        <w:jc w:val="both"/>
        <w:outlineLvl w:val="1"/>
        <w:rPr>
          <w:rFonts w:eastAsia="SimSun"/>
          <w:bCs/>
        </w:rPr>
      </w:pPr>
      <w:bookmarkStart w:id="4" w:name="_ref_1-6366059e745141"/>
      <w:r w:rsidRPr="008F454A">
        <w:rPr>
          <w:rFonts w:eastAsia="SimSun"/>
          <w:bCs/>
        </w:rPr>
        <w:t>6.6</w:t>
      </w:r>
      <w:r w:rsidR="008F454A">
        <w:rPr>
          <w:rFonts w:eastAsia="SimSun"/>
          <w:bCs/>
        </w:rPr>
        <w:t>.</w:t>
      </w:r>
      <w:r w:rsidR="008F454A">
        <w:rPr>
          <w:rFonts w:eastAsia="SimSun"/>
          <w:bCs/>
        </w:rPr>
        <w:tab/>
      </w:r>
      <w:r w:rsidRPr="008F454A">
        <w:rPr>
          <w:rFonts w:eastAsia="SimSun"/>
          <w:bCs/>
        </w:rPr>
        <w:t>При</w:t>
      </w:r>
      <w:r w:rsidR="006C25CE" w:rsidRPr="008F454A">
        <w:rPr>
          <w:rFonts w:eastAsia="SimSun"/>
          <w:bCs/>
        </w:rPr>
        <w:t xml:space="preserve">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4"/>
    </w:p>
    <w:p w14:paraId="6F40557C" w14:textId="26F9CA71" w:rsidR="00111443" w:rsidRPr="008F454A" w:rsidRDefault="00FB7E28" w:rsidP="008F454A">
      <w:pPr>
        <w:pStyle w:val="2"/>
        <w:tabs>
          <w:tab w:val="left" w:pos="1418"/>
        </w:tabs>
        <w:spacing w:before="0"/>
        <w:ind w:left="0" w:firstLine="709"/>
        <w:jc w:val="center"/>
        <w:rPr>
          <w:b/>
        </w:rPr>
      </w:pPr>
      <w:r w:rsidRPr="008F454A">
        <w:rPr>
          <w:b/>
        </w:rPr>
        <w:t>7</w:t>
      </w:r>
      <w:r w:rsidR="00717321" w:rsidRPr="008F454A">
        <w:rPr>
          <w:b/>
        </w:rPr>
        <w:t>. Обстоятельства непреодолимой силы</w:t>
      </w:r>
    </w:p>
    <w:p w14:paraId="66302115" w14:textId="15691E43" w:rsidR="00717321" w:rsidRPr="008F454A" w:rsidRDefault="00FB7E28" w:rsidP="008F454A">
      <w:pPr>
        <w:tabs>
          <w:tab w:val="left" w:pos="1276"/>
          <w:tab w:val="left" w:pos="1418"/>
        </w:tabs>
        <w:autoSpaceDE w:val="0"/>
        <w:autoSpaceDN w:val="0"/>
        <w:adjustRightInd w:val="0"/>
        <w:ind w:firstLine="709"/>
        <w:jc w:val="both"/>
      </w:pPr>
      <w:r w:rsidRPr="008F454A">
        <w:t>7</w:t>
      </w:r>
      <w:r w:rsidR="00717321" w:rsidRPr="008F454A">
        <w:t>.1.</w:t>
      </w:r>
      <w:r w:rsidR="00A051F0" w:rsidRPr="008F454A">
        <w:tab/>
      </w:r>
      <w:r w:rsidR="00717321" w:rsidRPr="008F454A">
        <w:t xml:space="preserve">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14:paraId="5F720D7A" w14:textId="77777777" w:rsidR="00717321" w:rsidRPr="008F454A" w:rsidRDefault="00717321" w:rsidP="008F454A">
      <w:pPr>
        <w:tabs>
          <w:tab w:val="left" w:pos="1276"/>
          <w:tab w:val="left" w:pos="1418"/>
        </w:tabs>
        <w:autoSpaceDE w:val="0"/>
        <w:autoSpaceDN w:val="0"/>
        <w:adjustRightInd w:val="0"/>
        <w:ind w:firstLine="709"/>
        <w:jc w:val="both"/>
      </w:pPr>
      <w:r w:rsidRPr="008F454A">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57BDBE9" w14:textId="1EDDBE17" w:rsidR="00717321" w:rsidRPr="008F454A" w:rsidRDefault="00FB7E28" w:rsidP="008F454A">
      <w:pPr>
        <w:tabs>
          <w:tab w:val="left" w:pos="1276"/>
          <w:tab w:val="left" w:pos="1418"/>
        </w:tabs>
        <w:autoSpaceDE w:val="0"/>
        <w:autoSpaceDN w:val="0"/>
        <w:adjustRightInd w:val="0"/>
        <w:ind w:firstLine="709"/>
        <w:jc w:val="both"/>
      </w:pPr>
      <w:r w:rsidRPr="008F454A">
        <w:t>7</w:t>
      </w:r>
      <w:r w:rsidR="00717321" w:rsidRPr="008F454A">
        <w:t>.2.</w:t>
      </w:r>
      <w:r w:rsidR="00A051F0" w:rsidRPr="008F454A">
        <w:tab/>
      </w:r>
      <w:r w:rsidR="00717321" w:rsidRPr="008F454A">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6BB04445" w14:textId="77777777" w:rsidR="00717321" w:rsidRPr="008F454A" w:rsidRDefault="00717321" w:rsidP="008F454A">
      <w:pPr>
        <w:tabs>
          <w:tab w:val="left" w:pos="1276"/>
          <w:tab w:val="left" w:pos="1418"/>
        </w:tabs>
        <w:autoSpaceDE w:val="0"/>
        <w:autoSpaceDN w:val="0"/>
        <w:adjustRightInd w:val="0"/>
        <w:ind w:firstLine="709"/>
        <w:jc w:val="both"/>
      </w:pPr>
      <w:r w:rsidRPr="008F454A">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643807F8" w14:textId="0E072115" w:rsidR="00717321" w:rsidRPr="008F454A" w:rsidRDefault="00FB7E28" w:rsidP="008F454A">
      <w:pPr>
        <w:tabs>
          <w:tab w:val="left" w:pos="1276"/>
          <w:tab w:val="left" w:pos="1418"/>
        </w:tabs>
        <w:autoSpaceDE w:val="0"/>
        <w:autoSpaceDN w:val="0"/>
        <w:adjustRightInd w:val="0"/>
        <w:ind w:firstLine="709"/>
        <w:jc w:val="both"/>
      </w:pPr>
      <w:r w:rsidRPr="008F454A">
        <w:t>7</w:t>
      </w:r>
      <w:r w:rsidR="00717321" w:rsidRPr="008F454A">
        <w:t>.3.</w:t>
      </w:r>
      <w:r w:rsidR="00A051F0" w:rsidRPr="008F454A">
        <w:tab/>
      </w:r>
      <w:r w:rsidR="00717321" w:rsidRPr="008F454A">
        <w:t>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5496AD81" w14:textId="77777777" w:rsidR="00717321" w:rsidRPr="008F454A" w:rsidRDefault="00717321" w:rsidP="008F454A">
      <w:pPr>
        <w:tabs>
          <w:tab w:val="left" w:pos="1276"/>
          <w:tab w:val="left" w:pos="1418"/>
        </w:tabs>
        <w:autoSpaceDE w:val="0"/>
        <w:autoSpaceDN w:val="0"/>
        <w:adjustRightInd w:val="0"/>
        <w:ind w:firstLine="709"/>
        <w:jc w:val="both"/>
      </w:pPr>
      <w:r w:rsidRPr="008F454A">
        <w:t>Если Сторона не направит или несвоевременно направит необходимое извещение, то она обязана возместить другой Стороне убытки, причиненные не извещением или несвоевременным извещением.</w:t>
      </w:r>
    </w:p>
    <w:p w14:paraId="3559C7A6" w14:textId="52E36192" w:rsidR="00C647F8" w:rsidRPr="008F454A" w:rsidRDefault="00FB7E28" w:rsidP="008F454A">
      <w:pPr>
        <w:tabs>
          <w:tab w:val="left" w:pos="1276"/>
          <w:tab w:val="left" w:pos="1418"/>
        </w:tabs>
        <w:autoSpaceDE w:val="0"/>
        <w:autoSpaceDN w:val="0"/>
        <w:adjustRightInd w:val="0"/>
        <w:ind w:firstLine="709"/>
        <w:jc w:val="both"/>
      </w:pPr>
      <w:r w:rsidRPr="008F454A">
        <w:t>7</w:t>
      </w:r>
      <w:r w:rsidR="00717321" w:rsidRPr="008F454A">
        <w:t>.4.</w:t>
      </w:r>
      <w:r w:rsidR="00A051F0" w:rsidRPr="008F454A">
        <w:tab/>
      </w:r>
      <w:r w:rsidR="00717321" w:rsidRPr="008F454A">
        <w:t>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05EEA1BC" w14:textId="416AB2CA" w:rsidR="006C43D7" w:rsidRPr="008F454A" w:rsidRDefault="00FB7E28" w:rsidP="008F454A">
      <w:pPr>
        <w:pStyle w:val="2"/>
        <w:spacing w:before="0"/>
        <w:ind w:left="0" w:firstLine="0"/>
        <w:jc w:val="center"/>
        <w:rPr>
          <w:b/>
        </w:rPr>
      </w:pPr>
      <w:r w:rsidRPr="008F454A">
        <w:rPr>
          <w:b/>
        </w:rPr>
        <w:t>8</w:t>
      </w:r>
      <w:r w:rsidR="00717321" w:rsidRPr="008F454A">
        <w:rPr>
          <w:b/>
        </w:rPr>
        <w:t>. Порядок урегулирования споров</w:t>
      </w:r>
    </w:p>
    <w:p w14:paraId="616590FF" w14:textId="592085E3" w:rsidR="00717321" w:rsidRPr="008F454A" w:rsidRDefault="00FB7E28" w:rsidP="008F454A">
      <w:pPr>
        <w:tabs>
          <w:tab w:val="left" w:pos="1418"/>
        </w:tabs>
        <w:autoSpaceDE w:val="0"/>
        <w:autoSpaceDN w:val="0"/>
        <w:adjustRightInd w:val="0"/>
        <w:ind w:firstLine="709"/>
        <w:jc w:val="both"/>
      </w:pPr>
      <w:r w:rsidRPr="008F454A">
        <w:t>8</w:t>
      </w:r>
      <w:r w:rsidR="00717321" w:rsidRPr="008F454A">
        <w:t>.1.</w:t>
      </w:r>
      <w:r w:rsidR="00A051F0" w:rsidRPr="008F454A">
        <w:tab/>
      </w:r>
      <w:r w:rsidR="00717321" w:rsidRPr="008F454A">
        <w:t>Претензионный порядок досудебного урегулирования споров, вытекающих из Контракта, является для Сторон обязательным.</w:t>
      </w:r>
    </w:p>
    <w:p w14:paraId="1078675F" w14:textId="6767C45D" w:rsidR="00717321" w:rsidRPr="008F454A" w:rsidRDefault="00FB7E28" w:rsidP="008F454A">
      <w:pPr>
        <w:tabs>
          <w:tab w:val="left" w:pos="1418"/>
        </w:tabs>
        <w:autoSpaceDE w:val="0"/>
        <w:autoSpaceDN w:val="0"/>
        <w:adjustRightInd w:val="0"/>
        <w:ind w:firstLine="709"/>
        <w:jc w:val="both"/>
      </w:pPr>
      <w:r w:rsidRPr="008F454A">
        <w:lastRenderedPageBreak/>
        <w:t>8</w:t>
      </w:r>
      <w:r w:rsidR="00717321" w:rsidRPr="008F454A">
        <w:t>.2.</w:t>
      </w:r>
      <w:r w:rsidR="00A051F0" w:rsidRPr="008F454A">
        <w:tab/>
      </w:r>
      <w:r w:rsidR="00717321" w:rsidRPr="008F454A">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w:t>
      </w:r>
      <w:hyperlink w:anchor="Par154" w:history="1">
        <w:r w:rsidR="00717321" w:rsidRPr="008F454A">
          <w:t>разд.</w:t>
        </w:r>
      </w:hyperlink>
      <w:r w:rsidR="002D69A0" w:rsidRPr="008F454A">
        <w:t>13</w:t>
      </w:r>
      <w:r w:rsidR="00717321" w:rsidRPr="008F454A">
        <w:t xml:space="preserve"> Контракта.</w:t>
      </w:r>
    </w:p>
    <w:p w14:paraId="76226E17" w14:textId="64C4582D" w:rsidR="00717321" w:rsidRPr="008F454A" w:rsidRDefault="00FB7E28" w:rsidP="008F454A">
      <w:pPr>
        <w:tabs>
          <w:tab w:val="left" w:pos="1418"/>
        </w:tabs>
        <w:autoSpaceDE w:val="0"/>
        <w:autoSpaceDN w:val="0"/>
        <w:adjustRightInd w:val="0"/>
        <w:ind w:firstLine="709"/>
        <w:jc w:val="both"/>
      </w:pPr>
      <w:r w:rsidRPr="008F454A">
        <w:t>8</w:t>
      </w:r>
      <w:r w:rsidR="00717321" w:rsidRPr="008F454A">
        <w:t>.3.</w:t>
      </w:r>
      <w:r w:rsidR="00A051F0" w:rsidRPr="008F454A">
        <w:tab/>
      </w:r>
      <w:r w:rsidR="00717321" w:rsidRPr="008F454A">
        <w:t>Допускается направление Сторонами претензионных писем иными способами: по факсу и электронной почте, экспресс-почтой.</w:t>
      </w:r>
    </w:p>
    <w:p w14:paraId="21E66C9B" w14:textId="68313923" w:rsidR="00717321" w:rsidRPr="008F454A" w:rsidRDefault="00FB7E28" w:rsidP="008F454A">
      <w:pPr>
        <w:tabs>
          <w:tab w:val="left" w:pos="1418"/>
        </w:tabs>
        <w:autoSpaceDE w:val="0"/>
        <w:autoSpaceDN w:val="0"/>
        <w:adjustRightInd w:val="0"/>
        <w:ind w:firstLine="709"/>
        <w:jc w:val="both"/>
      </w:pPr>
      <w:r w:rsidRPr="008F454A">
        <w:t>8</w:t>
      </w:r>
      <w:r w:rsidR="00717321" w:rsidRPr="008F454A">
        <w:t>.4.</w:t>
      </w:r>
      <w:r w:rsidR="00A051F0" w:rsidRPr="008F454A">
        <w:tab/>
      </w:r>
      <w:r w:rsidR="00717321" w:rsidRPr="008F454A">
        <w:t xml:space="preserve">Срок рассмотрения претензионного письма и направления ответа на него составляет </w:t>
      </w:r>
      <w:r w:rsidR="002D3298" w:rsidRPr="008F454A">
        <w:t xml:space="preserve">10 (десять) </w:t>
      </w:r>
      <w:r w:rsidR="00717321" w:rsidRPr="008F454A">
        <w:t>рабочих дней со дня получения последнего адресатом.</w:t>
      </w:r>
    </w:p>
    <w:p w14:paraId="7E9B9DBC" w14:textId="442D39F8" w:rsidR="00C647F8" w:rsidRDefault="00FB7E28" w:rsidP="008F454A">
      <w:pPr>
        <w:tabs>
          <w:tab w:val="left" w:pos="1418"/>
        </w:tabs>
        <w:autoSpaceDE w:val="0"/>
        <w:autoSpaceDN w:val="0"/>
        <w:adjustRightInd w:val="0"/>
        <w:ind w:firstLine="709"/>
        <w:jc w:val="both"/>
      </w:pPr>
      <w:r w:rsidRPr="008F454A">
        <w:t>8</w:t>
      </w:r>
      <w:r w:rsidR="00717321" w:rsidRPr="008F454A">
        <w:t>.5.</w:t>
      </w:r>
      <w:r w:rsidR="00A051F0" w:rsidRPr="008F454A">
        <w:tab/>
      </w:r>
      <w:r w:rsidR="00717321" w:rsidRPr="008F454A">
        <w:t xml:space="preserve">В случае </w:t>
      </w:r>
      <w:r w:rsidR="00C647F8" w:rsidRPr="008F454A">
        <w:t>неурегулирования</w:t>
      </w:r>
      <w:r w:rsidR="00717321" w:rsidRPr="008F454A">
        <w:t xml:space="preserve"> споров и разногласий в претензионном порядке они передаются на рассмотрение в Арбитражный суд Санкт-Петербурга.</w:t>
      </w:r>
    </w:p>
    <w:p w14:paraId="35A2EFED" w14:textId="46DB1D75" w:rsidR="00C647F8" w:rsidRPr="008F454A" w:rsidRDefault="00FB7E28" w:rsidP="008F454A">
      <w:pPr>
        <w:widowControl w:val="0"/>
        <w:shd w:val="clear" w:color="auto" w:fill="FFFFFF"/>
        <w:tabs>
          <w:tab w:val="left" w:pos="1418"/>
        </w:tabs>
        <w:jc w:val="center"/>
        <w:rPr>
          <w:b/>
          <w:spacing w:val="-1"/>
        </w:rPr>
      </w:pPr>
      <w:r w:rsidRPr="008F454A">
        <w:rPr>
          <w:b/>
          <w:spacing w:val="-1"/>
        </w:rPr>
        <w:t>9</w:t>
      </w:r>
      <w:r w:rsidR="00717321" w:rsidRPr="008F454A">
        <w:rPr>
          <w:b/>
          <w:spacing w:val="-1"/>
        </w:rPr>
        <w:t>. Антикоррупционные условия</w:t>
      </w:r>
    </w:p>
    <w:p w14:paraId="20D8B9B6" w14:textId="2EBC1BD1" w:rsidR="00717321" w:rsidRPr="008F454A" w:rsidRDefault="00FB7E28" w:rsidP="008F454A">
      <w:pPr>
        <w:widowControl w:val="0"/>
        <w:shd w:val="clear" w:color="auto" w:fill="FFFFFF"/>
        <w:tabs>
          <w:tab w:val="left" w:pos="1118"/>
          <w:tab w:val="left" w:pos="1418"/>
        </w:tabs>
        <w:autoSpaceDE w:val="0"/>
        <w:autoSpaceDN w:val="0"/>
        <w:adjustRightInd w:val="0"/>
        <w:ind w:firstLine="709"/>
        <w:jc w:val="both"/>
        <w:rPr>
          <w:spacing w:val="-1"/>
        </w:rPr>
      </w:pPr>
      <w:r w:rsidRPr="008F454A">
        <w:rPr>
          <w:spacing w:val="-1"/>
        </w:rPr>
        <w:t>9</w:t>
      </w:r>
      <w:r w:rsidR="00717321" w:rsidRPr="008F454A">
        <w:rPr>
          <w:spacing w:val="-1"/>
        </w:rPr>
        <w:t>.1.</w:t>
      </w:r>
      <w:r w:rsidR="00A051F0" w:rsidRPr="008F454A">
        <w:rPr>
          <w:spacing w:val="-1"/>
        </w:rPr>
        <w:tab/>
      </w:r>
      <w:r w:rsidR="00717321" w:rsidRPr="008F454A">
        <w:rPr>
          <w:spacing w:val="-1"/>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5593975" w14:textId="77777777" w:rsidR="00717321" w:rsidRPr="008F454A" w:rsidRDefault="00717321" w:rsidP="008F454A">
      <w:pPr>
        <w:pStyle w:val="aa"/>
        <w:widowControl w:val="0"/>
        <w:numPr>
          <w:ilvl w:val="0"/>
          <w:numId w:val="9"/>
        </w:numPr>
        <w:shd w:val="clear" w:color="auto" w:fill="FFFFFF"/>
        <w:tabs>
          <w:tab w:val="left" w:pos="1134"/>
          <w:tab w:val="left" w:pos="1418"/>
        </w:tabs>
        <w:autoSpaceDE w:val="0"/>
        <w:autoSpaceDN w:val="0"/>
        <w:adjustRightInd w:val="0"/>
        <w:spacing w:after="0" w:line="240" w:lineRule="auto"/>
        <w:ind w:left="0" w:firstLine="709"/>
        <w:jc w:val="both"/>
        <w:rPr>
          <w:rFonts w:ascii="Times New Roman" w:hAnsi="Times New Roman"/>
          <w:spacing w:val="-1"/>
          <w:sz w:val="24"/>
          <w:szCs w:val="24"/>
        </w:rPr>
      </w:pPr>
      <w:r w:rsidRPr="008F454A">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AFE1C24" w14:textId="77777777" w:rsidR="00717321" w:rsidRPr="008F454A" w:rsidRDefault="00717321" w:rsidP="008F454A">
      <w:pPr>
        <w:pStyle w:val="aa"/>
        <w:widowControl w:val="0"/>
        <w:numPr>
          <w:ilvl w:val="0"/>
          <w:numId w:val="9"/>
        </w:numPr>
        <w:shd w:val="clear" w:color="auto" w:fill="FFFFFF"/>
        <w:tabs>
          <w:tab w:val="left" w:pos="1134"/>
          <w:tab w:val="left" w:pos="1418"/>
        </w:tabs>
        <w:autoSpaceDE w:val="0"/>
        <w:autoSpaceDN w:val="0"/>
        <w:adjustRightInd w:val="0"/>
        <w:spacing w:after="0" w:line="240" w:lineRule="auto"/>
        <w:ind w:left="0" w:firstLine="709"/>
        <w:jc w:val="both"/>
        <w:rPr>
          <w:rFonts w:ascii="Times New Roman" w:hAnsi="Times New Roman"/>
          <w:spacing w:val="-1"/>
          <w:sz w:val="24"/>
          <w:szCs w:val="24"/>
        </w:rPr>
      </w:pPr>
      <w:r w:rsidRPr="008F454A">
        <w:rPr>
          <w:rFonts w:ascii="Times New Roman" w:hAnsi="Times New Roman"/>
          <w:spacing w:val="-1"/>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7A9B6AC" w14:textId="0D64F9D9" w:rsidR="008F454A" w:rsidRPr="00271656" w:rsidRDefault="00717321" w:rsidP="008F454A">
      <w:pPr>
        <w:pStyle w:val="aa"/>
        <w:widowControl w:val="0"/>
        <w:numPr>
          <w:ilvl w:val="0"/>
          <w:numId w:val="9"/>
        </w:numPr>
        <w:shd w:val="clear" w:color="auto" w:fill="FFFFFF"/>
        <w:tabs>
          <w:tab w:val="left" w:pos="1134"/>
          <w:tab w:val="left" w:pos="1418"/>
        </w:tabs>
        <w:autoSpaceDE w:val="0"/>
        <w:autoSpaceDN w:val="0"/>
        <w:adjustRightInd w:val="0"/>
        <w:spacing w:after="0" w:line="240" w:lineRule="auto"/>
        <w:ind w:left="0" w:firstLine="709"/>
        <w:jc w:val="both"/>
        <w:rPr>
          <w:rFonts w:ascii="Times New Roman" w:hAnsi="Times New Roman"/>
          <w:b/>
          <w:spacing w:val="-1"/>
          <w:sz w:val="24"/>
          <w:szCs w:val="24"/>
        </w:rPr>
      </w:pPr>
      <w:r w:rsidRPr="008F454A">
        <w:rPr>
          <w:rFonts w:ascii="Times New Roman" w:hAnsi="Times New Roman"/>
          <w:spacing w:val="-1"/>
          <w:sz w:val="24"/>
          <w:szCs w:val="24"/>
        </w:rPr>
        <w:t>не совершать иных действий, нарушающих антикоррупционное законодательство Российской Федерации.</w:t>
      </w:r>
    </w:p>
    <w:p w14:paraId="33EC447C" w14:textId="32FF3B92" w:rsidR="00D865F3" w:rsidRPr="008F454A" w:rsidRDefault="00FB7E28" w:rsidP="008F454A">
      <w:pPr>
        <w:pStyle w:val="2"/>
        <w:spacing w:before="0"/>
        <w:ind w:left="0" w:firstLine="0"/>
        <w:jc w:val="center"/>
        <w:rPr>
          <w:b/>
        </w:rPr>
      </w:pPr>
      <w:r w:rsidRPr="008F454A">
        <w:rPr>
          <w:b/>
        </w:rPr>
        <w:t>10</w:t>
      </w:r>
      <w:r w:rsidR="00717321" w:rsidRPr="008F454A">
        <w:rPr>
          <w:b/>
        </w:rPr>
        <w:t>. Прочие условия</w:t>
      </w:r>
    </w:p>
    <w:p w14:paraId="2FFC7D4C" w14:textId="66610CE4" w:rsidR="00717321" w:rsidRPr="008F454A" w:rsidRDefault="00FB7E28" w:rsidP="008F454A">
      <w:pPr>
        <w:tabs>
          <w:tab w:val="left" w:pos="1418"/>
        </w:tabs>
        <w:autoSpaceDE w:val="0"/>
        <w:autoSpaceDN w:val="0"/>
        <w:adjustRightInd w:val="0"/>
        <w:ind w:firstLine="709"/>
        <w:jc w:val="both"/>
      </w:pPr>
      <w:r w:rsidRPr="008F454A">
        <w:t>10</w:t>
      </w:r>
      <w:r w:rsidR="00717321" w:rsidRPr="008F454A">
        <w:t>.1.</w:t>
      </w:r>
      <w:r w:rsidR="00610CF7" w:rsidRPr="008F454A">
        <w:tab/>
      </w:r>
      <w:r w:rsidR="00717321" w:rsidRPr="008F454A">
        <w:t>Любые изменения и дополнения по Контракту вступают в силу и становятся его неотъемлемыми частями, только если они совершены в письменной форме, подписаны уполномоченными представителями обеих Сторон и содержат ссылку на Контракт.</w:t>
      </w:r>
    </w:p>
    <w:p w14:paraId="045F9D29" w14:textId="53C3A416" w:rsidR="00717321" w:rsidRPr="008F454A" w:rsidRDefault="00FB7E28" w:rsidP="008F454A">
      <w:pPr>
        <w:tabs>
          <w:tab w:val="left" w:pos="1418"/>
        </w:tabs>
        <w:autoSpaceDE w:val="0"/>
        <w:autoSpaceDN w:val="0"/>
        <w:adjustRightInd w:val="0"/>
        <w:ind w:firstLine="709"/>
        <w:jc w:val="both"/>
      </w:pPr>
      <w:r w:rsidRPr="008F454A">
        <w:t>10</w:t>
      </w:r>
      <w:r w:rsidR="00717321" w:rsidRPr="008F454A">
        <w:t>.2.</w:t>
      </w:r>
      <w:r w:rsidR="00610CF7" w:rsidRPr="008F454A">
        <w:tab/>
      </w:r>
      <w:r w:rsidR="00717321" w:rsidRPr="008F454A">
        <w:t>Стороны обязуются незамедлительно информировать друг друга о возникших затруднениях, которые могут привести к невыполнению отдельных условий Контракта, для согласования и принятия необходимых мер.</w:t>
      </w:r>
    </w:p>
    <w:p w14:paraId="631CEB7C" w14:textId="150E64A6" w:rsidR="00717321" w:rsidRPr="008F454A" w:rsidRDefault="00FB7E28" w:rsidP="008F454A">
      <w:pPr>
        <w:tabs>
          <w:tab w:val="left" w:pos="1418"/>
        </w:tabs>
        <w:autoSpaceDE w:val="0"/>
        <w:autoSpaceDN w:val="0"/>
        <w:adjustRightInd w:val="0"/>
        <w:ind w:firstLine="709"/>
        <w:jc w:val="both"/>
      </w:pPr>
      <w:r w:rsidRPr="008F454A">
        <w:t>10</w:t>
      </w:r>
      <w:r w:rsidR="00717321" w:rsidRPr="008F454A">
        <w:t>.3.</w:t>
      </w:r>
      <w:r w:rsidR="00610CF7" w:rsidRPr="008F454A">
        <w:tab/>
      </w:r>
      <w:r w:rsidR="00717321" w:rsidRPr="008F454A">
        <w:t>Стороны обязаны в течение 10 дней сообщить друг другу об изменении местонахождения, почтового адреса, номеров телефонов, факсов, банковских реквизитов. В противном случае, Стороны несут риск не благоприятных последствий, связанных с не извещением об указанных изменениях.</w:t>
      </w:r>
    </w:p>
    <w:p w14:paraId="6782D9B9" w14:textId="0E317C85" w:rsidR="00717321" w:rsidRPr="008F454A" w:rsidRDefault="00FB7E28" w:rsidP="008F454A">
      <w:pPr>
        <w:tabs>
          <w:tab w:val="left" w:pos="1418"/>
        </w:tabs>
        <w:autoSpaceDE w:val="0"/>
        <w:autoSpaceDN w:val="0"/>
        <w:adjustRightInd w:val="0"/>
        <w:ind w:firstLine="709"/>
        <w:jc w:val="both"/>
      </w:pPr>
      <w:r w:rsidRPr="008F454A">
        <w:t>10</w:t>
      </w:r>
      <w:r w:rsidR="00717321" w:rsidRPr="008F454A">
        <w:t>.4.</w:t>
      </w:r>
      <w:r w:rsidR="00610CF7" w:rsidRPr="008F454A">
        <w:tab/>
      </w:r>
      <w:r w:rsidR="00717321" w:rsidRPr="008F454A">
        <w:t>Поставщик не вправе привлекать для поставки товара третьих лиц и должен поставлять товар по контракту лично.</w:t>
      </w:r>
    </w:p>
    <w:p w14:paraId="21E77AB5" w14:textId="63373D45" w:rsidR="00717321" w:rsidRPr="008F454A" w:rsidRDefault="00FB7E28" w:rsidP="008F454A">
      <w:pPr>
        <w:tabs>
          <w:tab w:val="left" w:pos="1418"/>
        </w:tabs>
        <w:autoSpaceDE w:val="0"/>
        <w:autoSpaceDN w:val="0"/>
        <w:adjustRightInd w:val="0"/>
        <w:ind w:firstLine="709"/>
        <w:jc w:val="both"/>
      </w:pPr>
      <w:r w:rsidRPr="008F454A">
        <w:t>10</w:t>
      </w:r>
      <w:r w:rsidR="00717321" w:rsidRPr="008F454A">
        <w:t>.5.</w:t>
      </w:r>
      <w:r w:rsidR="00610CF7" w:rsidRPr="008F454A">
        <w:tab/>
      </w:r>
      <w:r w:rsidR="00717321" w:rsidRPr="008F454A">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14:paraId="485B25D4" w14:textId="7B38084B" w:rsidR="00717321" w:rsidRPr="008F454A" w:rsidRDefault="00FB7E28" w:rsidP="008F454A">
      <w:pPr>
        <w:tabs>
          <w:tab w:val="left" w:pos="1418"/>
        </w:tabs>
        <w:autoSpaceDE w:val="0"/>
        <w:autoSpaceDN w:val="0"/>
        <w:adjustRightInd w:val="0"/>
        <w:ind w:firstLine="709"/>
        <w:jc w:val="both"/>
      </w:pPr>
      <w:r w:rsidRPr="008F454A">
        <w:t>10</w:t>
      </w:r>
      <w:r w:rsidR="00717321" w:rsidRPr="008F454A">
        <w:t>.6.</w:t>
      </w:r>
      <w:r w:rsidR="00610CF7" w:rsidRPr="008F454A">
        <w:tab/>
      </w:r>
      <w:r w:rsidR="00717321" w:rsidRPr="008F454A">
        <w:t>Уведомления и извещения направляются за счет уведомляющей Стороны.</w:t>
      </w:r>
    </w:p>
    <w:p w14:paraId="6BC71912" w14:textId="6571DEAD" w:rsidR="00717321" w:rsidRPr="008F454A" w:rsidRDefault="00FB7E28" w:rsidP="008F454A">
      <w:pPr>
        <w:tabs>
          <w:tab w:val="left" w:pos="1418"/>
        </w:tabs>
        <w:autoSpaceDE w:val="0"/>
        <w:autoSpaceDN w:val="0"/>
        <w:adjustRightInd w:val="0"/>
        <w:ind w:firstLine="709"/>
        <w:jc w:val="both"/>
      </w:pPr>
      <w:r w:rsidRPr="008F454A">
        <w:t>10</w:t>
      </w:r>
      <w:r w:rsidR="00717321" w:rsidRPr="008F454A">
        <w:t>.7.</w:t>
      </w:r>
      <w:r w:rsidR="00610CF7" w:rsidRPr="008F454A">
        <w:tab/>
      </w:r>
      <w:r w:rsidR="00717321" w:rsidRPr="008F454A">
        <w:t>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14:paraId="5019A653" w14:textId="534F579C" w:rsidR="00717321" w:rsidRPr="008F454A" w:rsidRDefault="00FB7E28" w:rsidP="008F454A">
      <w:pPr>
        <w:tabs>
          <w:tab w:val="left" w:pos="1418"/>
        </w:tabs>
        <w:autoSpaceDE w:val="0"/>
        <w:autoSpaceDN w:val="0"/>
        <w:adjustRightInd w:val="0"/>
        <w:ind w:firstLine="709"/>
        <w:jc w:val="both"/>
      </w:pPr>
      <w:r w:rsidRPr="008F454A">
        <w:t>10</w:t>
      </w:r>
      <w:r w:rsidR="00717321" w:rsidRPr="008F454A">
        <w:t>.8.</w:t>
      </w:r>
      <w:r w:rsidR="00610CF7" w:rsidRPr="008F454A">
        <w:tab/>
      </w:r>
      <w:r w:rsidR="00717321" w:rsidRPr="008F454A">
        <w:t xml:space="preserve">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w:t>
      </w:r>
      <w:r w:rsidR="00610CF7" w:rsidRPr="008F454A">
        <w:t>нерабочий</w:t>
      </w:r>
      <w:r w:rsidR="00717321" w:rsidRPr="008F454A">
        <w:t>, днем получения считается первый рабочий день, следующий за днем вручения.</w:t>
      </w:r>
    </w:p>
    <w:p w14:paraId="030E8F74" w14:textId="61EE9078" w:rsidR="00717321" w:rsidRPr="008F454A" w:rsidRDefault="00FB7E28" w:rsidP="008F454A">
      <w:pPr>
        <w:tabs>
          <w:tab w:val="left" w:pos="1418"/>
        </w:tabs>
        <w:autoSpaceDE w:val="0"/>
        <w:autoSpaceDN w:val="0"/>
        <w:adjustRightInd w:val="0"/>
        <w:ind w:firstLine="709"/>
        <w:jc w:val="both"/>
      </w:pPr>
      <w:r w:rsidRPr="008F454A">
        <w:t>10</w:t>
      </w:r>
      <w:r w:rsidR="00717321" w:rsidRPr="008F454A">
        <w:t>.9.</w:t>
      </w:r>
      <w:r w:rsidR="00610CF7" w:rsidRPr="008F454A">
        <w:tab/>
      </w:r>
      <w:r w:rsidR="00717321" w:rsidRPr="008F454A">
        <w:t>Во всем остальном, что не предусмотрено Контрактом, Стороны руководствуются действующим законодательством РФ.</w:t>
      </w:r>
    </w:p>
    <w:p w14:paraId="5A9AA786" w14:textId="0195EEEB" w:rsidR="00C647F8" w:rsidRDefault="00FB7E28" w:rsidP="008F454A">
      <w:pPr>
        <w:tabs>
          <w:tab w:val="left" w:pos="1418"/>
        </w:tabs>
        <w:autoSpaceDE w:val="0"/>
        <w:autoSpaceDN w:val="0"/>
        <w:adjustRightInd w:val="0"/>
        <w:ind w:firstLine="709"/>
        <w:jc w:val="both"/>
      </w:pPr>
      <w:r w:rsidRPr="008F454A">
        <w:t>10</w:t>
      </w:r>
      <w:r w:rsidR="00717321" w:rsidRPr="008F454A">
        <w:t>.10.</w:t>
      </w:r>
      <w:r w:rsidR="00610CF7" w:rsidRPr="008F454A">
        <w:tab/>
      </w:r>
      <w:r w:rsidR="00717321" w:rsidRPr="008F454A">
        <w:t>Контракт составлен в 2 (Двух) подлинных экземплярах на русском языке, по одному для каждой из Сторон.</w:t>
      </w:r>
    </w:p>
    <w:p w14:paraId="28C3EE45" w14:textId="77777777" w:rsidR="00ED6B33" w:rsidRDefault="00ED6B33" w:rsidP="008F454A">
      <w:pPr>
        <w:pStyle w:val="2"/>
        <w:spacing w:before="0"/>
        <w:ind w:left="0" w:firstLine="0"/>
        <w:jc w:val="center"/>
        <w:rPr>
          <w:b/>
        </w:rPr>
      </w:pPr>
    </w:p>
    <w:p w14:paraId="56BC55B7" w14:textId="4BE4EF7A" w:rsidR="006C43D7" w:rsidRPr="008F454A" w:rsidRDefault="00717321" w:rsidP="008F454A">
      <w:pPr>
        <w:pStyle w:val="2"/>
        <w:spacing w:before="0"/>
        <w:ind w:left="0" w:firstLine="0"/>
        <w:jc w:val="center"/>
        <w:rPr>
          <w:b/>
        </w:rPr>
      </w:pPr>
      <w:r w:rsidRPr="008F454A">
        <w:rPr>
          <w:b/>
        </w:rPr>
        <w:t>1</w:t>
      </w:r>
      <w:r w:rsidR="008E0B6E" w:rsidRPr="008F454A">
        <w:rPr>
          <w:b/>
        </w:rPr>
        <w:t>1</w:t>
      </w:r>
      <w:r w:rsidRPr="008F454A">
        <w:rPr>
          <w:b/>
        </w:rPr>
        <w:t>. Приложения</w:t>
      </w:r>
    </w:p>
    <w:p w14:paraId="57FAF3B1" w14:textId="091A9967" w:rsidR="00717321" w:rsidRPr="008F454A" w:rsidRDefault="008E0B6E" w:rsidP="008F454A">
      <w:pPr>
        <w:tabs>
          <w:tab w:val="left" w:pos="1418"/>
        </w:tabs>
        <w:autoSpaceDE w:val="0"/>
        <w:autoSpaceDN w:val="0"/>
        <w:adjustRightInd w:val="0"/>
        <w:ind w:firstLine="709"/>
        <w:jc w:val="both"/>
      </w:pPr>
      <w:r w:rsidRPr="008F454A">
        <w:lastRenderedPageBreak/>
        <w:t>11</w:t>
      </w:r>
      <w:r w:rsidR="00717321" w:rsidRPr="008F454A">
        <w:t>.</w:t>
      </w:r>
      <w:r w:rsidR="00887A6F" w:rsidRPr="008F454A">
        <w:t>1</w:t>
      </w:r>
      <w:r w:rsidR="00717321" w:rsidRPr="008F454A">
        <w:t>.</w:t>
      </w:r>
      <w:r w:rsidR="00610CF7" w:rsidRPr="008F454A">
        <w:tab/>
      </w:r>
      <w:r w:rsidR="006C43D7" w:rsidRPr="008F454A">
        <w:t>Приложение № 1 «Описание объекта закупки»</w:t>
      </w:r>
    </w:p>
    <w:p w14:paraId="4445A7ED" w14:textId="0E2F2A44" w:rsidR="00C647F8" w:rsidRPr="008F454A" w:rsidRDefault="00EF24ED" w:rsidP="008F454A">
      <w:pPr>
        <w:tabs>
          <w:tab w:val="left" w:pos="1418"/>
        </w:tabs>
        <w:autoSpaceDE w:val="0"/>
        <w:autoSpaceDN w:val="0"/>
        <w:adjustRightInd w:val="0"/>
        <w:ind w:firstLine="709"/>
        <w:jc w:val="both"/>
      </w:pPr>
      <w:r w:rsidRPr="008F454A">
        <w:t>11.2.</w:t>
      </w:r>
      <w:r w:rsidR="008F454A">
        <w:tab/>
      </w:r>
      <w:r w:rsidRPr="008F454A">
        <w:t>Приложение № 2 «Сводный расчет»</w:t>
      </w:r>
    </w:p>
    <w:p w14:paraId="3A13C733" w14:textId="7A19A115" w:rsidR="000F5C14" w:rsidRPr="008F454A" w:rsidRDefault="00583B7C" w:rsidP="008F454A">
      <w:pPr>
        <w:tabs>
          <w:tab w:val="left" w:pos="1276"/>
        </w:tabs>
        <w:autoSpaceDE w:val="0"/>
        <w:autoSpaceDN w:val="0"/>
        <w:adjustRightInd w:val="0"/>
        <w:ind w:firstLine="709"/>
        <w:jc w:val="center"/>
        <w:rPr>
          <w:b/>
          <w:bCs/>
        </w:rPr>
      </w:pPr>
      <w:r w:rsidRPr="008F454A">
        <w:rPr>
          <w:b/>
          <w:bCs/>
        </w:rPr>
        <w:t>1</w:t>
      </w:r>
      <w:r w:rsidR="008E0B6E" w:rsidRPr="008F454A">
        <w:rPr>
          <w:b/>
          <w:bCs/>
        </w:rPr>
        <w:t>2</w:t>
      </w:r>
      <w:r w:rsidR="000F5C14" w:rsidRPr="008F454A">
        <w:rPr>
          <w:b/>
          <w:bCs/>
        </w:rPr>
        <w:t>. Срок действия Контракта</w:t>
      </w:r>
    </w:p>
    <w:p w14:paraId="4A5AA78C" w14:textId="2D819651" w:rsidR="00C647F8" w:rsidRPr="008F454A" w:rsidRDefault="000F5C14" w:rsidP="008F454A">
      <w:pPr>
        <w:tabs>
          <w:tab w:val="left" w:pos="1276"/>
        </w:tabs>
        <w:autoSpaceDE w:val="0"/>
        <w:autoSpaceDN w:val="0"/>
        <w:adjustRightInd w:val="0"/>
        <w:ind w:firstLine="709"/>
        <w:jc w:val="both"/>
      </w:pPr>
      <w:r w:rsidRPr="008F454A">
        <w:t>1</w:t>
      </w:r>
      <w:r w:rsidR="008E0B6E" w:rsidRPr="008F454A">
        <w:t>2</w:t>
      </w:r>
      <w:r w:rsidRPr="008F454A">
        <w:t xml:space="preserve">.1. Срок действия настоящего Контракта: с даты подписания Контракта в соответствии с Федеральным законом №44-ФЗ до </w:t>
      </w:r>
      <w:r w:rsidR="004B3BE7">
        <w:t>31</w:t>
      </w:r>
      <w:r w:rsidR="002D69A0" w:rsidRPr="008F454A">
        <w:t xml:space="preserve"> </w:t>
      </w:r>
      <w:r w:rsidR="0092470A">
        <w:t>августа</w:t>
      </w:r>
      <w:r w:rsidR="00D1274F" w:rsidRPr="008F454A">
        <w:t xml:space="preserve"> 202</w:t>
      </w:r>
      <w:r w:rsidR="004B3BE7">
        <w:t>6</w:t>
      </w:r>
      <w:r w:rsidRPr="008F454A">
        <w:t xml:space="preserve"> года (включительно).</w:t>
      </w:r>
    </w:p>
    <w:p w14:paraId="5163C496" w14:textId="3F480E55" w:rsidR="00717321" w:rsidRPr="008F454A" w:rsidRDefault="00717321" w:rsidP="008F454A">
      <w:pPr>
        <w:jc w:val="center"/>
        <w:rPr>
          <w:b/>
          <w:bCs/>
        </w:rPr>
      </w:pPr>
      <w:r w:rsidRPr="008F454A">
        <w:rPr>
          <w:b/>
          <w:bCs/>
        </w:rPr>
        <w:t>1</w:t>
      </w:r>
      <w:r w:rsidR="008E0B6E" w:rsidRPr="008F454A">
        <w:rPr>
          <w:b/>
          <w:bCs/>
        </w:rPr>
        <w:t>3</w:t>
      </w:r>
      <w:r w:rsidRPr="008F454A">
        <w:rPr>
          <w:b/>
          <w:bCs/>
        </w:rPr>
        <w:t>. Адреса и банковские реквизиты сторон</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8"/>
        <w:gridCol w:w="5228"/>
      </w:tblGrid>
      <w:tr w:rsidR="00610CF7" w:rsidRPr="00C647F8" w14:paraId="637D81C8" w14:textId="77777777" w:rsidTr="00C647F8">
        <w:trPr>
          <w:trHeight w:val="5519"/>
        </w:trPr>
        <w:tc>
          <w:tcPr>
            <w:tcW w:w="5228" w:type="dxa"/>
          </w:tcPr>
          <w:p w14:paraId="7B798EEC" w14:textId="77777777" w:rsidR="00944B00" w:rsidRPr="00C647F8" w:rsidRDefault="00944B00" w:rsidP="008F454A">
            <w:pPr>
              <w:pStyle w:val="aa"/>
              <w:spacing w:after="0" w:line="240" w:lineRule="auto"/>
              <w:ind w:left="22"/>
              <w:rPr>
                <w:rFonts w:ascii="Times New Roman" w:hAnsi="Times New Roman"/>
                <w:b/>
              </w:rPr>
            </w:pPr>
            <w:r w:rsidRPr="00C647F8">
              <w:rPr>
                <w:rFonts w:ascii="Times New Roman" w:hAnsi="Times New Roman"/>
              </w:rPr>
              <w:t xml:space="preserve">                             </w:t>
            </w:r>
            <w:r w:rsidRPr="00C647F8">
              <w:rPr>
                <w:rFonts w:ascii="Times New Roman" w:hAnsi="Times New Roman"/>
                <w:b/>
              </w:rPr>
              <w:t>ЗАКАЗЧИК</w:t>
            </w:r>
          </w:p>
          <w:p w14:paraId="592FA5A6" w14:textId="409DC71A" w:rsidR="00887A6F" w:rsidRPr="00C647F8" w:rsidRDefault="00887A6F" w:rsidP="008F454A">
            <w:pPr>
              <w:pStyle w:val="aa"/>
              <w:spacing w:after="0" w:line="240" w:lineRule="auto"/>
              <w:ind w:left="22"/>
              <w:rPr>
                <w:rFonts w:ascii="Times New Roman" w:hAnsi="Times New Roman"/>
                <w:b/>
                <w:bCs/>
                <w:lang w:val="ru-RU"/>
              </w:rPr>
            </w:pPr>
            <w:r w:rsidRPr="00C647F8">
              <w:rPr>
                <w:rFonts w:ascii="Times New Roman" w:hAnsi="Times New Roman"/>
                <w:b/>
                <w:bCs/>
                <w:lang w:val="ru-RU"/>
              </w:rPr>
              <w:t>Местная администрация внутригородского муниципального образования</w:t>
            </w:r>
            <w:r w:rsidR="00FA087E" w:rsidRPr="00C647F8">
              <w:rPr>
                <w:rFonts w:ascii="Times New Roman" w:hAnsi="Times New Roman"/>
                <w:b/>
                <w:bCs/>
                <w:lang w:val="ru-RU"/>
              </w:rPr>
              <w:t xml:space="preserve"> города федерального значения</w:t>
            </w:r>
            <w:r w:rsidRPr="00C647F8">
              <w:rPr>
                <w:rFonts w:ascii="Times New Roman" w:hAnsi="Times New Roman"/>
                <w:b/>
                <w:bCs/>
                <w:lang w:val="ru-RU"/>
              </w:rPr>
              <w:t xml:space="preserve"> Санкт-Петербурга муниципальный округ № 54</w:t>
            </w:r>
          </w:p>
          <w:p w14:paraId="13F2B364" w14:textId="77777777" w:rsidR="00887A6F" w:rsidRPr="00C647F8" w:rsidRDefault="00887A6F" w:rsidP="008F454A">
            <w:pPr>
              <w:pStyle w:val="aa"/>
              <w:spacing w:after="0" w:line="240" w:lineRule="auto"/>
              <w:ind w:left="22"/>
              <w:rPr>
                <w:rFonts w:ascii="Times New Roman" w:hAnsi="Times New Roman"/>
                <w:lang w:val="ru-RU"/>
              </w:rPr>
            </w:pPr>
            <w:r w:rsidRPr="00C647F8">
              <w:rPr>
                <w:rFonts w:ascii="Times New Roman" w:hAnsi="Times New Roman"/>
                <w:lang w:val="ru-RU"/>
              </w:rPr>
              <w:t xml:space="preserve">ИНН 7811334127 </w:t>
            </w:r>
          </w:p>
          <w:p w14:paraId="60D8ADE3" w14:textId="77777777" w:rsidR="00887A6F" w:rsidRPr="00C647F8" w:rsidRDefault="00887A6F" w:rsidP="008F454A">
            <w:pPr>
              <w:pStyle w:val="aa"/>
              <w:spacing w:after="0" w:line="240" w:lineRule="auto"/>
              <w:ind w:left="22"/>
              <w:rPr>
                <w:rFonts w:ascii="Times New Roman" w:hAnsi="Times New Roman"/>
                <w:lang w:val="ru-RU"/>
              </w:rPr>
            </w:pPr>
            <w:r w:rsidRPr="00C647F8">
              <w:rPr>
                <w:rFonts w:ascii="Times New Roman" w:hAnsi="Times New Roman"/>
                <w:lang w:val="ru-RU"/>
              </w:rPr>
              <w:t xml:space="preserve">КПП 781101001 </w:t>
            </w:r>
          </w:p>
          <w:p w14:paraId="7393BDE5" w14:textId="77777777" w:rsidR="00887A6F" w:rsidRPr="00C647F8" w:rsidRDefault="00887A6F" w:rsidP="008F454A">
            <w:pPr>
              <w:pStyle w:val="aa"/>
              <w:spacing w:after="0" w:line="240" w:lineRule="auto"/>
              <w:ind w:left="22"/>
              <w:rPr>
                <w:rFonts w:ascii="Times New Roman" w:hAnsi="Times New Roman"/>
                <w:lang w:val="ru-RU"/>
              </w:rPr>
            </w:pPr>
            <w:r w:rsidRPr="00C647F8">
              <w:rPr>
                <w:rFonts w:ascii="Times New Roman" w:hAnsi="Times New Roman"/>
                <w:lang w:val="ru-RU"/>
              </w:rPr>
              <w:t>БИК 014030106</w:t>
            </w:r>
          </w:p>
          <w:p w14:paraId="05E8F1A2" w14:textId="77777777" w:rsidR="00887A6F" w:rsidRPr="00C647F8" w:rsidRDefault="00887A6F" w:rsidP="008F454A">
            <w:pPr>
              <w:pStyle w:val="aa"/>
              <w:spacing w:after="0" w:line="240" w:lineRule="auto"/>
              <w:ind w:left="22"/>
              <w:rPr>
                <w:rFonts w:ascii="Times New Roman" w:hAnsi="Times New Roman"/>
                <w:lang w:val="ru-RU"/>
              </w:rPr>
            </w:pPr>
            <w:r w:rsidRPr="00C647F8">
              <w:rPr>
                <w:rFonts w:ascii="Times New Roman" w:hAnsi="Times New Roman"/>
                <w:lang w:val="ru-RU"/>
              </w:rPr>
              <w:t xml:space="preserve">СЧЕТ № 40102810945370000005 </w:t>
            </w:r>
          </w:p>
          <w:p w14:paraId="548A75A5" w14:textId="77777777" w:rsidR="00887A6F" w:rsidRPr="00C647F8" w:rsidRDefault="00887A6F" w:rsidP="008F454A">
            <w:pPr>
              <w:pStyle w:val="aa"/>
              <w:spacing w:after="0" w:line="240" w:lineRule="auto"/>
              <w:ind w:left="22"/>
              <w:rPr>
                <w:rFonts w:ascii="Times New Roman" w:hAnsi="Times New Roman"/>
                <w:lang w:val="ru-RU"/>
              </w:rPr>
            </w:pPr>
            <w:r w:rsidRPr="00C647F8">
              <w:rPr>
                <w:rFonts w:ascii="Times New Roman" w:hAnsi="Times New Roman"/>
                <w:lang w:val="ru-RU"/>
              </w:rPr>
              <w:t xml:space="preserve">ОКТМО 40383000 </w:t>
            </w:r>
          </w:p>
          <w:p w14:paraId="5ED011B5" w14:textId="15218B47" w:rsidR="00887A6F" w:rsidRPr="00C647F8" w:rsidRDefault="0029599B" w:rsidP="008F454A">
            <w:pPr>
              <w:pStyle w:val="aa"/>
              <w:spacing w:after="0" w:line="240" w:lineRule="auto"/>
              <w:ind w:left="22"/>
              <w:rPr>
                <w:rFonts w:ascii="Times New Roman" w:hAnsi="Times New Roman"/>
                <w:lang w:val="ru-RU"/>
              </w:rPr>
            </w:pPr>
            <w:r>
              <w:rPr>
                <w:rFonts w:ascii="Times New Roman" w:hAnsi="Times New Roman"/>
                <w:lang w:val="ru-RU"/>
              </w:rPr>
              <w:t>ОКЦ № 1 СЗГУ Банка России</w:t>
            </w:r>
            <w:r w:rsidR="00887A6F" w:rsidRPr="00C647F8">
              <w:rPr>
                <w:rFonts w:ascii="Times New Roman" w:hAnsi="Times New Roman"/>
                <w:lang w:val="ru-RU"/>
              </w:rPr>
              <w:t>//УФК ПО Г. САНКТ-ПЕТЕРБУРГУ, г. САНКТ-ПЕТЕРБУРГ</w:t>
            </w:r>
          </w:p>
          <w:p w14:paraId="6F4433A1" w14:textId="77777777" w:rsidR="00887A6F" w:rsidRPr="00C647F8" w:rsidRDefault="00887A6F" w:rsidP="008F454A">
            <w:pPr>
              <w:pStyle w:val="aa"/>
              <w:spacing w:after="0" w:line="240" w:lineRule="auto"/>
              <w:ind w:left="22"/>
              <w:rPr>
                <w:rFonts w:ascii="Times New Roman" w:hAnsi="Times New Roman"/>
                <w:lang w:val="ru-RU"/>
              </w:rPr>
            </w:pPr>
            <w:r w:rsidRPr="00C647F8">
              <w:rPr>
                <w:rFonts w:ascii="Times New Roman" w:hAnsi="Times New Roman"/>
                <w:lang w:val="ru-RU"/>
              </w:rPr>
              <w:t>Казначейский/счет 03231643403830007200</w:t>
            </w:r>
          </w:p>
          <w:p w14:paraId="267D9064" w14:textId="77777777" w:rsidR="00887A6F" w:rsidRPr="00C647F8" w:rsidRDefault="00887A6F" w:rsidP="008F454A">
            <w:pPr>
              <w:pStyle w:val="aa"/>
              <w:spacing w:after="0" w:line="240" w:lineRule="auto"/>
              <w:ind w:left="22"/>
              <w:rPr>
                <w:rFonts w:ascii="Times New Roman" w:hAnsi="Times New Roman"/>
                <w:lang w:val="ru-RU"/>
              </w:rPr>
            </w:pPr>
            <w:r w:rsidRPr="00C647F8">
              <w:rPr>
                <w:rFonts w:ascii="Times New Roman" w:hAnsi="Times New Roman"/>
                <w:lang w:val="ru-RU"/>
              </w:rPr>
              <w:t>(МА ВМО СПб МО № 54, л/с 03723001971)</w:t>
            </w:r>
          </w:p>
          <w:p w14:paraId="3A190B32" w14:textId="77777777" w:rsidR="00887A6F" w:rsidRPr="00C647F8" w:rsidRDefault="00887A6F" w:rsidP="008F454A">
            <w:pPr>
              <w:pStyle w:val="aa"/>
              <w:spacing w:after="0" w:line="240" w:lineRule="auto"/>
              <w:ind w:left="22"/>
              <w:rPr>
                <w:rFonts w:ascii="Times New Roman" w:hAnsi="Times New Roman"/>
                <w:lang w:val="ru-RU"/>
              </w:rPr>
            </w:pPr>
            <w:r w:rsidRPr="00C647F8">
              <w:rPr>
                <w:rFonts w:ascii="Times New Roman" w:hAnsi="Times New Roman"/>
                <w:lang w:val="ru-RU"/>
              </w:rPr>
              <w:t xml:space="preserve">Адрес: 193230, Санкт-Петербург, Дальневосточный пр., д.42 </w:t>
            </w:r>
          </w:p>
          <w:p w14:paraId="4D242078" w14:textId="6571DF95" w:rsidR="00E03FD2" w:rsidRPr="00C647F8" w:rsidRDefault="00887A6F" w:rsidP="008F454A">
            <w:pPr>
              <w:pStyle w:val="aa"/>
              <w:spacing w:after="0" w:line="240" w:lineRule="auto"/>
              <w:ind w:left="22"/>
              <w:rPr>
                <w:rFonts w:ascii="Times New Roman" w:hAnsi="Times New Roman"/>
                <w:lang w:val="ru-RU"/>
              </w:rPr>
            </w:pPr>
            <w:r w:rsidRPr="00C647F8">
              <w:rPr>
                <w:rFonts w:ascii="Times New Roman" w:hAnsi="Times New Roman"/>
                <w:lang w:val="ru-RU"/>
              </w:rPr>
              <w:t xml:space="preserve">тел./факс </w:t>
            </w:r>
            <w:r w:rsidR="0029599B">
              <w:rPr>
                <w:rFonts w:ascii="Times New Roman" w:hAnsi="Times New Roman"/>
                <w:lang w:val="ru-RU"/>
              </w:rPr>
              <w:t>765-09-54</w:t>
            </w:r>
          </w:p>
          <w:p w14:paraId="2BC7A05E" w14:textId="77777777" w:rsidR="001D6A5D" w:rsidRPr="00C647F8" w:rsidRDefault="001D6A5D" w:rsidP="008F454A">
            <w:pPr>
              <w:rPr>
                <w:b/>
                <w:bCs/>
                <w:sz w:val="22"/>
                <w:szCs w:val="22"/>
              </w:rPr>
            </w:pPr>
          </w:p>
          <w:p w14:paraId="2AB6B456" w14:textId="77777777" w:rsidR="001D6A5D" w:rsidRPr="00C647F8" w:rsidRDefault="001D6A5D" w:rsidP="008F454A">
            <w:pPr>
              <w:pStyle w:val="aa"/>
              <w:spacing w:after="0" w:line="240" w:lineRule="auto"/>
              <w:ind w:left="22"/>
              <w:rPr>
                <w:rFonts w:ascii="Times New Roman" w:hAnsi="Times New Roman"/>
                <w:b/>
                <w:bCs/>
                <w:lang w:val="ru-RU"/>
              </w:rPr>
            </w:pPr>
          </w:p>
          <w:p w14:paraId="73300CF7" w14:textId="6130DDB8" w:rsidR="00887A6F" w:rsidRPr="00C647F8" w:rsidRDefault="00887A6F" w:rsidP="008F454A">
            <w:pPr>
              <w:pStyle w:val="aa"/>
              <w:spacing w:after="0" w:line="240" w:lineRule="auto"/>
              <w:ind w:left="22"/>
              <w:rPr>
                <w:rFonts w:ascii="Times New Roman" w:hAnsi="Times New Roman"/>
                <w:b/>
                <w:bCs/>
                <w:lang w:val="ru-RU"/>
              </w:rPr>
            </w:pPr>
            <w:r w:rsidRPr="00C647F8">
              <w:rPr>
                <w:rFonts w:ascii="Times New Roman" w:hAnsi="Times New Roman"/>
                <w:b/>
                <w:bCs/>
                <w:lang w:val="ru-RU"/>
              </w:rPr>
              <w:t>Глава Местной администрации</w:t>
            </w:r>
          </w:p>
          <w:p w14:paraId="156E5AEA" w14:textId="77777777" w:rsidR="00887A6F" w:rsidRPr="00C647F8" w:rsidRDefault="00887A6F" w:rsidP="008F454A">
            <w:pPr>
              <w:pStyle w:val="aa"/>
              <w:spacing w:after="0" w:line="240" w:lineRule="auto"/>
              <w:ind w:left="22"/>
              <w:rPr>
                <w:rFonts w:ascii="Times New Roman" w:hAnsi="Times New Roman"/>
                <w:b/>
                <w:bCs/>
                <w:lang w:val="ru-RU"/>
              </w:rPr>
            </w:pPr>
            <w:r w:rsidRPr="00C647F8">
              <w:rPr>
                <w:rFonts w:ascii="Times New Roman" w:hAnsi="Times New Roman"/>
                <w:b/>
                <w:bCs/>
                <w:lang w:val="ru-RU"/>
              </w:rPr>
              <w:t>ВМО СПб МО № 54</w:t>
            </w:r>
          </w:p>
          <w:p w14:paraId="45A28E29" w14:textId="77777777" w:rsidR="00887A6F" w:rsidRPr="00C647F8" w:rsidRDefault="00887A6F" w:rsidP="008F454A">
            <w:pPr>
              <w:pStyle w:val="aa"/>
              <w:spacing w:after="0" w:line="240" w:lineRule="auto"/>
              <w:ind w:left="22"/>
              <w:rPr>
                <w:rFonts w:ascii="Times New Roman" w:hAnsi="Times New Roman"/>
                <w:b/>
                <w:bCs/>
                <w:lang w:val="ru-RU"/>
              </w:rPr>
            </w:pPr>
          </w:p>
          <w:p w14:paraId="075D1473" w14:textId="4AC288A3" w:rsidR="00944B00" w:rsidRPr="00C647F8" w:rsidRDefault="00887A6F" w:rsidP="008F454A">
            <w:pPr>
              <w:pStyle w:val="aa"/>
              <w:spacing w:after="0" w:line="240" w:lineRule="auto"/>
              <w:ind w:left="22"/>
              <w:rPr>
                <w:rFonts w:ascii="Times New Roman" w:hAnsi="Times New Roman"/>
                <w:b/>
                <w:bCs/>
                <w:lang w:val="ru-RU"/>
              </w:rPr>
            </w:pPr>
            <w:r w:rsidRPr="00C647F8">
              <w:rPr>
                <w:rFonts w:ascii="Times New Roman" w:hAnsi="Times New Roman"/>
                <w:b/>
                <w:bCs/>
                <w:lang w:val="ru-RU"/>
              </w:rPr>
              <w:t xml:space="preserve"> ________________ А.В. Девяткин</w:t>
            </w:r>
          </w:p>
        </w:tc>
        <w:tc>
          <w:tcPr>
            <w:tcW w:w="5228" w:type="dxa"/>
          </w:tcPr>
          <w:p w14:paraId="18E63FC5" w14:textId="77777777" w:rsidR="00944B00" w:rsidRPr="00C647F8" w:rsidRDefault="00944B00" w:rsidP="008F454A">
            <w:pPr>
              <w:pStyle w:val="aa"/>
              <w:spacing w:after="0" w:line="240" w:lineRule="auto"/>
              <w:ind w:left="109"/>
              <w:rPr>
                <w:rFonts w:ascii="Times New Roman" w:hAnsi="Times New Roman"/>
                <w:b/>
                <w:lang w:val="ru-RU"/>
              </w:rPr>
            </w:pPr>
            <w:r w:rsidRPr="00C647F8">
              <w:rPr>
                <w:rFonts w:ascii="Times New Roman" w:hAnsi="Times New Roman"/>
                <w:b/>
                <w:lang w:val="ru-RU"/>
              </w:rPr>
              <w:t>ПОСТАВЩИК</w:t>
            </w:r>
          </w:p>
          <w:p w14:paraId="0AA7D405" w14:textId="5F70690E" w:rsidR="004E11BC" w:rsidRPr="004E11BC" w:rsidRDefault="004E11BC" w:rsidP="004E11BC">
            <w:pPr>
              <w:rPr>
                <w:sz w:val="22"/>
                <w:szCs w:val="22"/>
                <w:lang w:eastAsia="en-US"/>
              </w:rPr>
            </w:pPr>
          </w:p>
        </w:tc>
      </w:tr>
    </w:tbl>
    <w:p w14:paraId="20B77157" w14:textId="77777777" w:rsidR="00CE4C99" w:rsidRPr="00C647F8" w:rsidRDefault="00CE4C99" w:rsidP="008F454A">
      <w:pPr>
        <w:rPr>
          <w:sz w:val="22"/>
          <w:szCs w:val="22"/>
        </w:rPr>
        <w:sectPr w:rsidR="00CE4C99" w:rsidRPr="00C647F8" w:rsidSect="00ED6B33">
          <w:pgSz w:w="11906" w:h="16838"/>
          <w:pgMar w:top="567" w:right="567" w:bottom="568" w:left="1134" w:header="709" w:footer="709" w:gutter="0"/>
          <w:cols w:space="708"/>
          <w:docGrid w:linePitch="360"/>
        </w:sectPr>
      </w:pPr>
    </w:p>
    <w:p w14:paraId="11AED53B" w14:textId="317D9A6A" w:rsidR="00367B36" w:rsidRPr="00C647F8" w:rsidRDefault="00367B36" w:rsidP="008F454A">
      <w:pPr>
        <w:jc w:val="right"/>
        <w:rPr>
          <w:b/>
          <w:bCs/>
          <w:sz w:val="22"/>
          <w:szCs w:val="22"/>
        </w:rPr>
      </w:pPr>
      <w:r w:rsidRPr="00C647F8">
        <w:rPr>
          <w:b/>
          <w:bCs/>
          <w:sz w:val="22"/>
          <w:szCs w:val="22"/>
        </w:rPr>
        <w:lastRenderedPageBreak/>
        <w:t>Приложение № 1</w:t>
      </w:r>
    </w:p>
    <w:p w14:paraId="3A99AA3A" w14:textId="443FACAA" w:rsidR="00367B36" w:rsidRPr="00C647F8" w:rsidRDefault="00367B36" w:rsidP="008F454A">
      <w:pPr>
        <w:jc w:val="right"/>
        <w:rPr>
          <w:b/>
          <w:bCs/>
          <w:sz w:val="22"/>
          <w:szCs w:val="22"/>
        </w:rPr>
      </w:pPr>
      <w:r w:rsidRPr="00C647F8">
        <w:rPr>
          <w:b/>
          <w:bCs/>
          <w:sz w:val="22"/>
          <w:szCs w:val="22"/>
        </w:rPr>
        <w:t>к МК №</w:t>
      </w:r>
      <w:r w:rsidR="001F1811" w:rsidRPr="00C647F8">
        <w:rPr>
          <w:b/>
          <w:bCs/>
          <w:sz w:val="22"/>
          <w:szCs w:val="22"/>
        </w:rPr>
        <w:t xml:space="preserve"> </w:t>
      </w:r>
      <w:r w:rsidR="0092470A">
        <w:rPr>
          <w:b/>
          <w:bCs/>
          <w:sz w:val="22"/>
          <w:szCs w:val="22"/>
        </w:rPr>
        <w:t>____</w:t>
      </w:r>
      <w:r w:rsidR="001F1811" w:rsidRPr="00C647F8">
        <w:rPr>
          <w:b/>
          <w:bCs/>
          <w:sz w:val="22"/>
          <w:szCs w:val="22"/>
        </w:rPr>
        <w:t xml:space="preserve"> от </w:t>
      </w:r>
      <w:r w:rsidR="0092470A">
        <w:rPr>
          <w:b/>
          <w:bCs/>
          <w:sz w:val="22"/>
          <w:szCs w:val="22"/>
        </w:rPr>
        <w:t>_____</w:t>
      </w:r>
    </w:p>
    <w:p w14:paraId="46DA6803" w14:textId="43D51C0C" w:rsidR="00367B36" w:rsidRPr="00C647F8" w:rsidRDefault="00367B36" w:rsidP="008F454A">
      <w:pPr>
        <w:rPr>
          <w:sz w:val="22"/>
          <w:szCs w:val="22"/>
        </w:rPr>
      </w:pPr>
    </w:p>
    <w:p w14:paraId="43C73AC2" w14:textId="77777777" w:rsidR="00CE4C99" w:rsidRPr="00C647F8" w:rsidRDefault="00CE4C99" w:rsidP="008F454A">
      <w:pPr>
        <w:tabs>
          <w:tab w:val="left" w:pos="7935"/>
        </w:tabs>
        <w:jc w:val="right"/>
        <w:rPr>
          <w:b/>
          <w:i/>
          <w:sz w:val="22"/>
          <w:szCs w:val="22"/>
        </w:rPr>
      </w:pPr>
    </w:p>
    <w:p w14:paraId="640AA677" w14:textId="77777777" w:rsidR="00CE4C99" w:rsidRPr="00C647F8" w:rsidRDefault="00CE4C99" w:rsidP="008F454A">
      <w:pPr>
        <w:jc w:val="center"/>
        <w:rPr>
          <w:rFonts w:eastAsia="Calibri"/>
          <w:b/>
          <w:sz w:val="22"/>
          <w:szCs w:val="22"/>
          <w:lang w:eastAsia="en-US"/>
        </w:rPr>
      </w:pPr>
      <w:r w:rsidRPr="00C647F8">
        <w:rPr>
          <w:rFonts w:eastAsia="Calibri"/>
          <w:b/>
          <w:sz w:val="22"/>
          <w:szCs w:val="22"/>
          <w:lang w:eastAsia="en-US"/>
        </w:rPr>
        <w:t>Описание объекта закупки</w:t>
      </w:r>
    </w:p>
    <w:p w14:paraId="0AF61D60" w14:textId="28587589" w:rsidR="000D7901" w:rsidRPr="00C647F8" w:rsidRDefault="00271656" w:rsidP="008F454A">
      <w:pPr>
        <w:jc w:val="center"/>
        <w:rPr>
          <w:rFonts w:eastAsia="Courier New"/>
          <w:b/>
          <w:bCs/>
          <w:color w:val="000000"/>
          <w:sz w:val="22"/>
          <w:szCs w:val="22"/>
          <w:lang w:bidi="ru-RU"/>
        </w:rPr>
      </w:pPr>
      <w:r>
        <w:rPr>
          <w:rFonts w:eastAsia="Courier New"/>
          <w:b/>
          <w:bCs/>
          <w:color w:val="000000"/>
          <w:sz w:val="22"/>
          <w:szCs w:val="22"/>
          <w:lang w:bidi="ru-RU"/>
        </w:rPr>
        <w:t xml:space="preserve">Поставка посадочного материала </w:t>
      </w:r>
    </w:p>
    <w:p w14:paraId="4CD3EA68" w14:textId="77777777" w:rsidR="001F1811" w:rsidRPr="00C647F8" w:rsidRDefault="001F1811" w:rsidP="008F454A">
      <w:pPr>
        <w:jc w:val="center"/>
        <w:rPr>
          <w:rFonts w:eastAsia="Calibri"/>
          <w:b/>
          <w:bCs/>
          <w:sz w:val="22"/>
          <w:szCs w:val="22"/>
          <w:lang w:eastAsia="en-US"/>
        </w:rPr>
      </w:pPr>
    </w:p>
    <w:p w14:paraId="07A11EA4" w14:textId="6E00ACD0" w:rsidR="00CE4C99" w:rsidRPr="00C647F8" w:rsidRDefault="000D7901" w:rsidP="008F454A">
      <w:pPr>
        <w:jc w:val="center"/>
        <w:rPr>
          <w:rFonts w:eastAsia="Calibri"/>
          <w:b/>
          <w:sz w:val="22"/>
          <w:szCs w:val="22"/>
          <w:lang w:eastAsia="en-US"/>
        </w:rPr>
      </w:pPr>
      <w:r w:rsidRPr="00C647F8">
        <w:rPr>
          <w:rFonts w:eastAsia="Calibri"/>
          <w:b/>
          <w:sz w:val="22"/>
          <w:szCs w:val="22"/>
          <w:lang w:eastAsia="en-US"/>
        </w:rPr>
        <w:t>1. Сведения о товаре, на поставку которого осуществляется закупка</w:t>
      </w:r>
    </w:p>
    <w:tbl>
      <w:tblPr>
        <w:tblStyle w:val="12"/>
        <w:tblW w:w="6799" w:type="dxa"/>
        <w:tblLook w:val="04A0" w:firstRow="1" w:lastRow="0" w:firstColumn="1" w:lastColumn="0" w:noHBand="0" w:noVBand="1"/>
      </w:tblPr>
      <w:tblGrid>
        <w:gridCol w:w="868"/>
        <w:gridCol w:w="3805"/>
        <w:gridCol w:w="2126"/>
      </w:tblGrid>
      <w:tr w:rsidR="0092470A" w:rsidRPr="00C647F8" w14:paraId="6E708CD4" w14:textId="61BDDDCF" w:rsidTr="0092470A">
        <w:tc>
          <w:tcPr>
            <w:tcW w:w="868" w:type="dxa"/>
          </w:tcPr>
          <w:p w14:paraId="754F07DA" w14:textId="77777777" w:rsidR="0092470A" w:rsidRPr="00C647F8" w:rsidRDefault="0092470A" w:rsidP="008F454A">
            <w:pPr>
              <w:jc w:val="center"/>
              <w:rPr>
                <w:rFonts w:eastAsia="Calibri"/>
                <w:sz w:val="22"/>
                <w:szCs w:val="22"/>
                <w:lang w:eastAsia="en-US"/>
              </w:rPr>
            </w:pPr>
            <w:r w:rsidRPr="00C647F8">
              <w:rPr>
                <w:rFonts w:eastAsia="Calibri"/>
                <w:sz w:val="22"/>
                <w:szCs w:val="22"/>
                <w:lang w:eastAsia="en-US"/>
              </w:rPr>
              <w:t>№</w:t>
            </w:r>
          </w:p>
          <w:p w14:paraId="4B213346" w14:textId="121CC8C6" w:rsidR="0092470A" w:rsidRPr="00C647F8" w:rsidRDefault="0092470A" w:rsidP="008F454A">
            <w:pPr>
              <w:jc w:val="center"/>
              <w:rPr>
                <w:rFonts w:eastAsia="Calibri"/>
                <w:sz w:val="22"/>
                <w:szCs w:val="22"/>
                <w:lang w:val="en-US" w:eastAsia="en-US"/>
              </w:rPr>
            </w:pPr>
            <w:r w:rsidRPr="00C647F8">
              <w:rPr>
                <w:rFonts w:eastAsia="Calibri"/>
                <w:sz w:val="22"/>
                <w:szCs w:val="22"/>
                <w:lang w:eastAsia="en-US"/>
              </w:rPr>
              <w:t>п/п</w:t>
            </w:r>
          </w:p>
        </w:tc>
        <w:tc>
          <w:tcPr>
            <w:tcW w:w="3805" w:type="dxa"/>
          </w:tcPr>
          <w:p w14:paraId="53B8D906" w14:textId="77777777" w:rsidR="0092470A" w:rsidRPr="00C647F8" w:rsidRDefault="0092470A" w:rsidP="008F454A">
            <w:pPr>
              <w:jc w:val="center"/>
              <w:rPr>
                <w:rFonts w:eastAsia="Calibri"/>
                <w:sz w:val="22"/>
                <w:szCs w:val="22"/>
                <w:lang w:val="en-US" w:eastAsia="en-US"/>
              </w:rPr>
            </w:pPr>
            <w:r w:rsidRPr="00C647F8">
              <w:rPr>
                <w:rFonts w:eastAsia="Calibri"/>
                <w:sz w:val="22"/>
                <w:szCs w:val="22"/>
                <w:lang w:eastAsia="en-US"/>
              </w:rPr>
              <w:t>Наименование</w:t>
            </w:r>
          </w:p>
        </w:tc>
        <w:tc>
          <w:tcPr>
            <w:tcW w:w="2126" w:type="dxa"/>
          </w:tcPr>
          <w:p w14:paraId="756A97CA" w14:textId="77777777" w:rsidR="0092470A" w:rsidRPr="00C647F8" w:rsidRDefault="0092470A" w:rsidP="008F454A">
            <w:pPr>
              <w:jc w:val="center"/>
              <w:rPr>
                <w:rFonts w:eastAsia="Calibri"/>
                <w:sz w:val="22"/>
                <w:szCs w:val="22"/>
                <w:lang w:eastAsia="en-US"/>
              </w:rPr>
            </w:pPr>
            <w:r w:rsidRPr="00C647F8">
              <w:rPr>
                <w:rFonts w:eastAsia="Calibri"/>
                <w:sz w:val="22"/>
                <w:szCs w:val="22"/>
                <w:lang w:eastAsia="en-US"/>
              </w:rPr>
              <w:t>Всего, шт.</w:t>
            </w:r>
          </w:p>
        </w:tc>
      </w:tr>
      <w:tr w:rsidR="0092470A" w:rsidRPr="00C647F8" w14:paraId="530C9E08" w14:textId="4A1D3BC3" w:rsidTr="0092470A">
        <w:tc>
          <w:tcPr>
            <w:tcW w:w="868" w:type="dxa"/>
          </w:tcPr>
          <w:p w14:paraId="6ED78411" w14:textId="77777777" w:rsidR="0092470A" w:rsidRPr="00C647F8" w:rsidRDefault="0092470A" w:rsidP="008F454A">
            <w:pPr>
              <w:jc w:val="center"/>
              <w:rPr>
                <w:rFonts w:eastAsia="Calibri"/>
                <w:sz w:val="22"/>
                <w:szCs w:val="22"/>
                <w:lang w:eastAsia="en-US"/>
              </w:rPr>
            </w:pPr>
            <w:r w:rsidRPr="00C647F8">
              <w:rPr>
                <w:rFonts w:eastAsia="Calibri"/>
                <w:sz w:val="22"/>
                <w:szCs w:val="22"/>
                <w:lang w:eastAsia="en-US"/>
              </w:rPr>
              <w:t>1.</w:t>
            </w:r>
          </w:p>
        </w:tc>
        <w:tc>
          <w:tcPr>
            <w:tcW w:w="3805" w:type="dxa"/>
          </w:tcPr>
          <w:p w14:paraId="5CF28579" w14:textId="6A7C7B09" w:rsidR="0092470A" w:rsidRPr="0092470A" w:rsidRDefault="0092470A" w:rsidP="008F454A">
            <w:pPr>
              <w:rPr>
                <w:rFonts w:eastAsia="Calibri"/>
                <w:sz w:val="22"/>
                <w:szCs w:val="22"/>
                <w:lang w:eastAsia="en-US"/>
              </w:rPr>
            </w:pPr>
            <w:r>
              <w:rPr>
                <w:rFonts w:eastAsia="Calibri"/>
                <w:sz w:val="22"/>
                <w:szCs w:val="22"/>
                <w:lang w:eastAsia="en-US"/>
              </w:rPr>
              <w:t xml:space="preserve">Будра </w:t>
            </w:r>
            <w:proofErr w:type="spellStart"/>
            <w:r>
              <w:rPr>
                <w:rFonts w:eastAsia="Calibri"/>
                <w:sz w:val="22"/>
                <w:szCs w:val="22"/>
                <w:lang w:eastAsia="en-US"/>
              </w:rPr>
              <w:t>плющелистная</w:t>
            </w:r>
            <w:proofErr w:type="spellEnd"/>
          </w:p>
        </w:tc>
        <w:tc>
          <w:tcPr>
            <w:tcW w:w="2126" w:type="dxa"/>
          </w:tcPr>
          <w:p w14:paraId="5EF75230" w14:textId="70DE092A" w:rsidR="0092470A" w:rsidRPr="00C647F8" w:rsidRDefault="0092470A" w:rsidP="008F454A">
            <w:pPr>
              <w:jc w:val="center"/>
              <w:rPr>
                <w:rFonts w:eastAsia="Calibri"/>
                <w:sz w:val="22"/>
                <w:szCs w:val="22"/>
                <w:lang w:eastAsia="en-US"/>
              </w:rPr>
            </w:pPr>
            <w:r>
              <w:rPr>
                <w:rFonts w:eastAsia="Calibri"/>
                <w:sz w:val="22"/>
                <w:szCs w:val="22"/>
                <w:lang w:eastAsia="en-US"/>
              </w:rPr>
              <w:t>25</w:t>
            </w:r>
          </w:p>
        </w:tc>
      </w:tr>
      <w:tr w:rsidR="0092470A" w:rsidRPr="00C647F8" w14:paraId="039786FB" w14:textId="77777777" w:rsidTr="0092470A">
        <w:tc>
          <w:tcPr>
            <w:tcW w:w="868" w:type="dxa"/>
          </w:tcPr>
          <w:p w14:paraId="74A428F5" w14:textId="74D3A8A4" w:rsidR="0092470A" w:rsidRPr="0029599B" w:rsidRDefault="0092470A" w:rsidP="008F454A">
            <w:pPr>
              <w:jc w:val="center"/>
              <w:rPr>
                <w:rFonts w:eastAsia="Calibri"/>
                <w:sz w:val="22"/>
                <w:szCs w:val="22"/>
                <w:lang w:val="en-US" w:eastAsia="en-US"/>
              </w:rPr>
            </w:pPr>
            <w:r>
              <w:rPr>
                <w:rFonts w:eastAsia="Calibri"/>
                <w:sz w:val="22"/>
                <w:szCs w:val="22"/>
                <w:lang w:val="en-US" w:eastAsia="en-US"/>
              </w:rPr>
              <w:t>2.</w:t>
            </w:r>
          </w:p>
        </w:tc>
        <w:tc>
          <w:tcPr>
            <w:tcW w:w="3805" w:type="dxa"/>
          </w:tcPr>
          <w:p w14:paraId="58C434A4" w14:textId="3241C734" w:rsidR="0092470A" w:rsidRPr="0092470A" w:rsidRDefault="0092470A" w:rsidP="008F454A">
            <w:pPr>
              <w:rPr>
                <w:rFonts w:eastAsia="Calibri"/>
                <w:sz w:val="22"/>
                <w:szCs w:val="22"/>
                <w:lang w:eastAsia="en-US"/>
              </w:rPr>
            </w:pPr>
            <w:r>
              <w:rPr>
                <w:rFonts w:eastAsia="Calibri"/>
                <w:sz w:val="22"/>
                <w:szCs w:val="22"/>
                <w:lang w:eastAsia="en-US"/>
              </w:rPr>
              <w:t>Петуния гибридная (кассета 6шт.)</w:t>
            </w:r>
          </w:p>
        </w:tc>
        <w:tc>
          <w:tcPr>
            <w:tcW w:w="2126" w:type="dxa"/>
          </w:tcPr>
          <w:p w14:paraId="7A24584F" w14:textId="7D3AF103" w:rsidR="0092470A" w:rsidRPr="0092470A" w:rsidRDefault="0092470A" w:rsidP="008F454A">
            <w:pPr>
              <w:jc w:val="center"/>
              <w:rPr>
                <w:rFonts w:eastAsia="Calibri"/>
                <w:sz w:val="22"/>
                <w:szCs w:val="22"/>
                <w:lang w:eastAsia="en-US"/>
              </w:rPr>
            </w:pPr>
            <w:r>
              <w:rPr>
                <w:rFonts w:eastAsia="Calibri"/>
                <w:sz w:val="22"/>
                <w:szCs w:val="22"/>
                <w:lang w:eastAsia="en-US"/>
              </w:rPr>
              <w:t>19</w:t>
            </w:r>
          </w:p>
        </w:tc>
      </w:tr>
      <w:tr w:rsidR="0092470A" w:rsidRPr="00C647F8" w14:paraId="1895297F" w14:textId="77777777" w:rsidTr="0092470A">
        <w:tc>
          <w:tcPr>
            <w:tcW w:w="868" w:type="dxa"/>
          </w:tcPr>
          <w:p w14:paraId="3015748D" w14:textId="2FEEEBC7" w:rsidR="0092470A" w:rsidRDefault="0092470A" w:rsidP="008F454A">
            <w:pPr>
              <w:jc w:val="center"/>
              <w:rPr>
                <w:rFonts w:eastAsia="Calibri"/>
                <w:sz w:val="22"/>
                <w:szCs w:val="22"/>
                <w:lang w:val="en-US" w:eastAsia="en-US"/>
              </w:rPr>
            </w:pPr>
            <w:r>
              <w:rPr>
                <w:rFonts w:eastAsia="Calibri"/>
                <w:sz w:val="22"/>
                <w:szCs w:val="22"/>
                <w:lang w:val="en-US" w:eastAsia="en-US"/>
              </w:rPr>
              <w:t>3.</w:t>
            </w:r>
          </w:p>
        </w:tc>
        <w:tc>
          <w:tcPr>
            <w:tcW w:w="3805" w:type="dxa"/>
          </w:tcPr>
          <w:p w14:paraId="42250E47" w14:textId="3AF922DC" w:rsidR="0092470A" w:rsidRPr="0029599B" w:rsidRDefault="0092470A" w:rsidP="008F454A">
            <w:pPr>
              <w:rPr>
                <w:rFonts w:eastAsia="Calibri"/>
                <w:sz w:val="22"/>
                <w:szCs w:val="22"/>
                <w:lang w:eastAsia="en-US"/>
              </w:rPr>
            </w:pPr>
            <w:proofErr w:type="spellStart"/>
            <w:r>
              <w:rPr>
                <w:rFonts w:eastAsia="Calibri"/>
                <w:sz w:val="22"/>
                <w:szCs w:val="22"/>
                <w:lang w:eastAsia="en-US"/>
              </w:rPr>
              <w:t>Тагетис</w:t>
            </w:r>
            <w:proofErr w:type="spellEnd"/>
            <w:r>
              <w:rPr>
                <w:rFonts w:eastAsia="Calibri"/>
                <w:sz w:val="22"/>
                <w:szCs w:val="22"/>
                <w:lang w:eastAsia="en-US"/>
              </w:rPr>
              <w:t xml:space="preserve"> прямостоячий </w:t>
            </w:r>
            <w:r w:rsidR="007C21A8" w:rsidRPr="007C21A8">
              <w:rPr>
                <w:rFonts w:eastAsia="Calibri"/>
                <w:sz w:val="22"/>
                <w:szCs w:val="22"/>
                <w:lang w:eastAsia="en-US"/>
              </w:rPr>
              <w:t>(кассета 6шт.)</w:t>
            </w:r>
            <w:r w:rsidR="007C21A8" w:rsidRPr="007C21A8">
              <w:rPr>
                <w:rFonts w:eastAsia="Calibri"/>
                <w:sz w:val="22"/>
                <w:szCs w:val="22"/>
                <w:lang w:eastAsia="en-US"/>
              </w:rPr>
              <w:t xml:space="preserve"> </w:t>
            </w:r>
          </w:p>
        </w:tc>
        <w:tc>
          <w:tcPr>
            <w:tcW w:w="2126" w:type="dxa"/>
          </w:tcPr>
          <w:p w14:paraId="22A19775" w14:textId="76FAB02F" w:rsidR="0092470A" w:rsidRPr="0029599B" w:rsidRDefault="007C21A8" w:rsidP="008F454A">
            <w:pPr>
              <w:jc w:val="center"/>
              <w:rPr>
                <w:rFonts w:eastAsia="Calibri"/>
                <w:sz w:val="22"/>
                <w:szCs w:val="22"/>
                <w:lang w:eastAsia="en-US"/>
              </w:rPr>
            </w:pPr>
            <w:r>
              <w:rPr>
                <w:rFonts w:eastAsia="Calibri"/>
                <w:sz w:val="22"/>
                <w:szCs w:val="22"/>
                <w:lang w:eastAsia="en-US"/>
              </w:rPr>
              <w:t>38</w:t>
            </w:r>
          </w:p>
        </w:tc>
      </w:tr>
      <w:tr w:rsidR="0092470A" w:rsidRPr="00C647F8" w14:paraId="35B5241F" w14:textId="77777777" w:rsidTr="0092470A">
        <w:tc>
          <w:tcPr>
            <w:tcW w:w="868" w:type="dxa"/>
          </w:tcPr>
          <w:p w14:paraId="34287709" w14:textId="4908212A" w:rsidR="0092470A" w:rsidRPr="0029599B" w:rsidRDefault="0092470A" w:rsidP="008F454A">
            <w:pPr>
              <w:jc w:val="center"/>
              <w:rPr>
                <w:rFonts w:eastAsia="Calibri"/>
                <w:sz w:val="22"/>
                <w:szCs w:val="22"/>
                <w:lang w:eastAsia="en-US"/>
              </w:rPr>
            </w:pPr>
            <w:r>
              <w:rPr>
                <w:rFonts w:eastAsia="Calibri"/>
                <w:sz w:val="22"/>
                <w:szCs w:val="22"/>
                <w:lang w:eastAsia="en-US"/>
              </w:rPr>
              <w:t>4.</w:t>
            </w:r>
          </w:p>
        </w:tc>
        <w:tc>
          <w:tcPr>
            <w:tcW w:w="3805" w:type="dxa"/>
          </w:tcPr>
          <w:p w14:paraId="0F6B5D1A" w14:textId="33FA36E4" w:rsidR="0092470A" w:rsidRDefault="0092470A" w:rsidP="008F454A">
            <w:pPr>
              <w:rPr>
                <w:rFonts w:eastAsia="Calibri"/>
                <w:sz w:val="22"/>
                <w:szCs w:val="22"/>
                <w:lang w:eastAsia="en-US"/>
              </w:rPr>
            </w:pPr>
            <w:r>
              <w:rPr>
                <w:rFonts w:eastAsia="Calibri"/>
                <w:sz w:val="22"/>
                <w:szCs w:val="22"/>
                <w:lang w:eastAsia="en-US"/>
              </w:rPr>
              <w:t xml:space="preserve">Бегония </w:t>
            </w:r>
            <w:proofErr w:type="spellStart"/>
            <w:r>
              <w:rPr>
                <w:rFonts w:eastAsia="Calibri"/>
                <w:sz w:val="22"/>
                <w:szCs w:val="22"/>
                <w:lang w:eastAsia="en-US"/>
              </w:rPr>
              <w:t>грацилис</w:t>
            </w:r>
            <w:proofErr w:type="spellEnd"/>
            <w:r w:rsidR="007C21A8">
              <w:rPr>
                <w:rFonts w:eastAsia="Calibri"/>
                <w:sz w:val="22"/>
                <w:szCs w:val="22"/>
                <w:lang w:eastAsia="en-US"/>
              </w:rPr>
              <w:t xml:space="preserve"> </w:t>
            </w:r>
            <w:r w:rsidR="007C21A8">
              <w:rPr>
                <w:rFonts w:eastAsia="Calibri"/>
                <w:sz w:val="22"/>
                <w:szCs w:val="22"/>
                <w:lang w:eastAsia="en-US"/>
              </w:rPr>
              <w:t>(кассета 6шт.)</w:t>
            </w:r>
          </w:p>
        </w:tc>
        <w:tc>
          <w:tcPr>
            <w:tcW w:w="2126" w:type="dxa"/>
          </w:tcPr>
          <w:p w14:paraId="24DF7734" w14:textId="384A359D" w:rsidR="0092470A" w:rsidRDefault="007C21A8" w:rsidP="008F454A">
            <w:pPr>
              <w:jc w:val="center"/>
              <w:rPr>
                <w:rFonts w:eastAsia="Calibri"/>
                <w:sz w:val="22"/>
                <w:szCs w:val="22"/>
                <w:lang w:eastAsia="en-US"/>
              </w:rPr>
            </w:pPr>
            <w:r>
              <w:rPr>
                <w:rFonts w:eastAsia="Calibri"/>
                <w:sz w:val="22"/>
                <w:szCs w:val="22"/>
                <w:lang w:eastAsia="en-US"/>
              </w:rPr>
              <w:t>38</w:t>
            </w:r>
          </w:p>
        </w:tc>
      </w:tr>
      <w:tr w:rsidR="0092470A" w:rsidRPr="00C647F8" w14:paraId="0F51D4AA" w14:textId="77777777" w:rsidTr="0092470A">
        <w:tc>
          <w:tcPr>
            <w:tcW w:w="868" w:type="dxa"/>
          </w:tcPr>
          <w:p w14:paraId="6D8676D3" w14:textId="42652571" w:rsidR="0092470A" w:rsidRDefault="0092470A" w:rsidP="008F454A">
            <w:pPr>
              <w:jc w:val="center"/>
              <w:rPr>
                <w:rFonts w:eastAsia="Calibri"/>
                <w:sz w:val="22"/>
                <w:szCs w:val="22"/>
                <w:lang w:eastAsia="en-US"/>
              </w:rPr>
            </w:pPr>
            <w:r>
              <w:rPr>
                <w:rFonts w:eastAsia="Calibri"/>
                <w:sz w:val="22"/>
                <w:szCs w:val="22"/>
                <w:lang w:eastAsia="en-US"/>
              </w:rPr>
              <w:t>5.</w:t>
            </w:r>
          </w:p>
        </w:tc>
        <w:tc>
          <w:tcPr>
            <w:tcW w:w="3805" w:type="dxa"/>
          </w:tcPr>
          <w:p w14:paraId="5A897F67" w14:textId="636C13B9" w:rsidR="0092470A" w:rsidRDefault="0092470A" w:rsidP="008F454A">
            <w:pPr>
              <w:rPr>
                <w:rFonts w:eastAsia="Calibri"/>
                <w:sz w:val="22"/>
                <w:szCs w:val="22"/>
                <w:lang w:eastAsia="en-US"/>
              </w:rPr>
            </w:pPr>
            <w:r>
              <w:rPr>
                <w:rFonts w:eastAsia="Calibri"/>
                <w:sz w:val="22"/>
                <w:szCs w:val="22"/>
                <w:lang w:eastAsia="en-US"/>
              </w:rPr>
              <w:t xml:space="preserve">Лобелия </w:t>
            </w:r>
            <w:r w:rsidR="007C21A8">
              <w:rPr>
                <w:rFonts w:eastAsia="Calibri"/>
                <w:sz w:val="22"/>
                <w:szCs w:val="22"/>
                <w:lang w:eastAsia="en-US"/>
              </w:rPr>
              <w:t>(кассета 6шт.)</w:t>
            </w:r>
          </w:p>
        </w:tc>
        <w:tc>
          <w:tcPr>
            <w:tcW w:w="2126" w:type="dxa"/>
          </w:tcPr>
          <w:p w14:paraId="67E96AE8" w14:textId="604CAB1C" w:rsidR="0092470A" w:rsidRDefault="007C21A8" w:rsidP="008F454A">
            <w:pPr>
              <w:jc w:val="center"/>
              <w:rPr>
                <w:rFonts w:eastAsia="Calibri"/>
                <w:sz w:val="22"/>
                <w:szCs w:val="22"/>
                <w:lang w:eastAsia="en-US"/>
              </w:rPr>
            </w:pPr>
            <w:r>
              <w:rPr>
                <w:rFonts w:eastAsia="Calibri"/>
                <w:sz w:val="22"/>
                <w:szCs w:val="22"/>
                <w:lang w:eastAsia="en-US"/>
              </w:rPr>
              <w:t>24</w:t>
            </w:r>
          </w:p>
        </w:tc>
      </w:tr>
      <w:tr w:rsidR="0092470A" w:rsidRPr="00C647F8" w14:paraId="2D793CDA" w14:textId="77777777" w:rsidTr="0092470A">
        <w:tc>
          <w:tcPr>
            <w:tcW w:w="868" w:type="dxa"/>
          </w:tcPr>
          <w:p w14:paraId="74E28A2A" w14:textId="34B504BF" w:rsidR="0092470A" w:rsidRDefault="0092470A" w:rsidP="008F454A">
            <w:pPr>
              <w:jc w:val="center"/>
              <w:rPr>
                <w:rFonts w:eastAsia="Calibri"/>
                <w:sz w:val="22"/>
                <w:szCs w:val="22"/>
                <w:lang w:eastAsia="en-US"/>
              </w:rPr>
            </w:pPr>
            <w:r>
              <w:rPr>
                <w:rFonts w:eastAsia="Calibri"/>
                <w:sz w:val="22"/>
                <w:szCs w:val="22"/>
                <w:lang w:eastAsia="en-US"/>
              </w:rPr>
              <w:t>6.</w:t>
            </w:r>
          </w:p>
        </w:tc>
        <w:tc>
          <w:tcPr>
            <w:tcW w:w="3805" w:type="dxa"/>
          </w:tcPr>
          <w:p w14:paraId="31DB6EF6" w14:textId="7A7116AF" w:rsidR="0092470A" w:rsidRDefault="007C21A8" w:rsidP="008F454A">
            <w:pPr>
              <w:rPr>
                <w:rFonts w:eastAsia="Calibri"/>
                <w:sz w:val="22"/>
                <w:szCs w:val="22"/>
                <w:lang w:eastAsia="en-US"/>
              </w:rPr>
            </w:pPr>
            <w:r>
              <w:rPr>
                <w:rFonts w:eastAsia="Calibri"/>
                <w:sz w:val="22"/>
                <w:szCs w:val="22"/>
                <w:lang w:eastAsia="en-US"/>
              </w:rPr>
              <w:t xml:space="preserve">Бальзамин </w:t>
            </w:r>
            <w:proofErr w:type="spellStart"/>
            <w:r>
              <w:rPr>
                <w:rFonts w:eastAsia="Calibri"/>
                <w:sz w:val="22"/>
                <w:szCs w:val="22"/>
                <w:lang w:eastAsia="en-US"/>
              </w:rPr>
              <w:t>Уоллера</w:t>
            </w:r>
            <w:proofErr w:type="spellEnd"/>
            <w:r>
              <w:rPr>
                <w:rFonts w:eastAsia="Calibri"/>
                <w:sz w:val="22"/>
                <w:szCs w:val="22"/>
                <w:lang w:eastAsia="en-US"/>
              </w:rPr>
              <w:t xml:space="preserve"> </w:t>
            </w:r>
            <w:r>
              <w:rPr>
                <w:rFonts w:eastAsia="Calibri"/>
                <w:sz w:val="22"/>
                <w:szCs w:val="22"/>
                <w:lang w:eastAsia="en-US"/>
              </w:rPr>
              <w:t>(кассета 6шт.)</w:t>
            </w:r>
          </w:p>
        </w:tc>
        <w:tc>
          <w:tcPr>
            <w:tcW w:w="2126" w:type="dxa"/>
          </w:tcPr>
          <w:p w14:paraId="4A3C9707" w14:textId="47D61174" w:rsidR="0092470A" w:rsidRDefault="007C21A8" w:rsidP="008F454A">
            <w:pPr>
              <w:jc w:val="center"/>
              <w:rPr>
                <w:rFonts w:eastAsia="Calibri"/>
                <w:sz w:val="22"/>
                <w:szCs w:val="22"/>
                <w:lang w:eastAsia="en-US"/>
              </w:rPr>
            </w:pPr>
            <w:r>
              <w:rPr>
                <w:rFonts w:eastAsia="Calibri"/>
                <w:sz w:val="22"/>
                <w:szCs w:val="22"/>
                <w:lang w:eastAsia="en-US"/>
              </w:rPr>
              <w:t>38</w:t>
            </w:r>
          </w:p>
        </w:tc>
      </w:tr>
      <w:tr w:rsidR="0092470A" w:rsidRPr="00C647F8" w14:paraId="37ED7E4A" w14:textId="77777777" w:rsidTr="0092470A">
        <w:tc>
          <w:tcPr>
            <w:tcW w:w="868" w:type="dxa"/>
          </w:tcPr>
          <w:p w14:paraId="2478F2E9" w14:textId="41BF2B77" w:rsidR="0092470A" w:rsidRDefault="0092470A" w:rsidP="008F454A">
            <w:pPr>
              <w:jc w:val="center"/>
              <w:rPr>
                <w:rFonts w:eastAsia="Calibri"/>
                <w:sz w:val="22"/>
                <w:szCs w:val="22"/>
                <w:lang w:eastAsia="en-US"/>
              </w:rPr>
            </w:pPr>
            <w:r>
              <w:rPr>
                <w:rFonts w:eastAsia="Calibri"/>
                <w:sz w:val="22"/>
                <w:szCs w:val="22"/>
                <w:lang w:eastAsia="en-US"/>
              </w:rPr>
              <w:t>7.</w:t>
            </w:r>
          </w:p>
        </w:tc>
        <w:tc>
          <w:tcPr>
            <w:tcW w:w="3805" w:type="dxa"/>
          </w:tcPr>
          <w:p w14:paraId="4F0B9AA1" w14:textId="3CF439AB" w:rsidR="0092470A" w:rsidRDefault="007C21A8" w:rsidP="008F454A">
            <w:pPr>
              <w:rPr>
                <w:rFonts w:eastAsia="Calibri"/>
                <w:sz w:val="22"/>
                <w:szCs w:val="22"/>
                <w:lang w:eastAsia="en-US"/>
              </w:rPr>
            </w:pPr>
            <w:r>
              <w:rPr>
                <w:rFonts w:eastAsia="Calibri"/>
                <w:sz w:val="22"/>
                <w:szCs w:val="22"/>
                <w:lang w:eastAsia="en-US"/>
              </w:rPr>
              <w:t xml:space="preserve">Сальвия  </w:t>
            </w:r>
            <w:r>
              <w:rPr>
                <w:rFonts w:eastAsia="Calibri"/>
                <w:sz w:val="22"/>
                <w:szCs w:val="22"/>
                <w:lang w:eastAsia="en-US"/>
              </w:rPr>
              <w:t>(кассета 6шт.)</w:t>
            </w:r>
          </w:p>
        </w:tc>
        <w:tc>
          <w:tcPr>
            <w:tcW w:w="2126" w:type="dxa"/>
          </w:tcPr>
          <w:p w14:paraId="0B37DEFE" w14:textId="13BB2969" w:rsidR="0092470A" w:rsidRDefault="007C21A8" w:rsidP="008F454A">
            <w:pPr>
              <w:jc w:val="center"/>
              <w:rPr>
                <w:rFonts w:eastAsia="Calibri"/>
                <w:sz w:val="22"/>
                <w:szCs w:val="22"/>
                <w:lang w:eastAsia="en-US"/>
              </w:rPr>
            </w:pPr>
            <w:r>
              <w:rPr>
                <w:rFonts w:eastAsia="Calibri"/>
                <w:sz w:val="22"/>
                <w:szCs w:val="22"/>
                <w:lang w:eastAsia="en-US"/>
              </w:rPr>
              <w:t>27</w:t>
            </w:r>
          </w:p>
        </w:tc>
      </w:tr>
      <w:tr w:rsidR="0092470A" w:rsidRPr="00C647F8" w14:paraId="56DB7246" w14:textId="77777777" w:rsidTr="0092470A">
        <w:tc>
          <w:tcPr>
            <w:tcW w:w="868" w:type="dxa"/>
          </w:tcPr>
          <w:p w14:paraId="039B2D60" w14:textId="30FFF70E" w:rsidR="0092470A" w:rsidRDefault="0092470A" w:rsidP="008F454A">
            <w:pPr>
              <w:jc w:val="center"/>
              <w:rPr>
                <w:rFonts w:eastAsia="Calibri"/>
                <w:sz w:val="22"/>
                <w:szCs w:val="22"/>
                <w:lang w:eastAsia="en-US"/>
              </w:rPr>
            </w:pPr>
            <w:r>
              <w:rPr>
                <w:rFonts w:eastAsia="Calibri"/>
                <w:sz w:val="22"/>
                <w:szCs w:val="22"/>
                <w:lang w:eastAsia="en-US"/>
              </w:rPr>
              <w:t>8.</w:t>
            </w:r>
          </w:p>
        </w:tc>
        <w:tc>
          <w:tcPr>
            <w:tcW w:w="3805" w:type="dxa"/>
          </w:tcPr>
          <w:p w14:paraId="73287EDC" w14:textId="63582FC2" w:rsidR="0092470A" w:rsidRDefault="007C21A8" w:rsidP="008F454A">
            <w:pPr>
              <w:rPr>
                <w:rFonts w:eastAsia="Calibri"/>
                <w:sz w:val="22"/>
                <w:szCs w:val="22"/>
                <w:lang w:eastAsia="en-US"/>
              </w:rPr>
            </w:pPr>
            <w:r>
              <w:rPr>
                <w:rFonts w:eastAsia="Calibri"/>
                <w:sz w:val="22"/>
                <w:szCs w:val="22"/>
                <w:lang w:eastAsia="en-US"/>
              </w:rPr>
              <w:t>Грунт Садовая земля (50л)</w:t>
            </w:r>
          </w:p>
        </w:tc>
        <w:tc>
          <w:tcPr>
            <w:tcW w:w="2126" w:type="dxa"/>
          </w:tcPr>
          <w:p w14:paraId="7397A698" w14:textId="5E9094FE" w:rsidR="0092470A" w:rsidRDefault="007C21A8" w:rsidP="008F454A">
            <w:pPr>
              <w:jc w:val="center"/>
              <w:rPr>
                <w:rFonts w:eastAsia="Calibri"/>
                <w:sz w:val="22"/>
                <w:szCs w:val="22"/>
                <w:lang w:eastAsia="en-US"/>
              </w:rPr>
            </w:pPr>
            <w:r>
              <w:rPr>
                <w:rFonts w:eastAsia="Calibri"/>
                <w:sz w:val="22"/>
                <w:szCs w:val="22"/>
                <w:lang w:eastAsia="en-US"/>
              </w:rPr>
              <w:t>50</w:t>
            </w:r>
          </w:p>
        </w:tc>
      </w:tr>
    </w:tbl>
    <w:p w14:paraId="464C7314" w14:textId="77777777" w:rsidR="00CE4C99" w:rsidRPr="00C647F8" w:rsidRDefault="00CE4C99" w:rsidP="008F454A">
      <w:pPr>
        <w:tabs>
          <w:tab w:val="left" w:pos="7935"/>
        </w:tabs>
        <w:rPr>
          <w:bCs/>
          <w:iCs/>
          <w:sz w:val="22"/>
          <w:szCs w:val="22"/>
        </w:rPr>
      </w:pPr>
    </w:p>
    <w:p w14:paraId="6DABBF76" w14:textId="3A5FD8D9" w:rsidR="000D7901" w:rsidRPr="00C647F8" w:rsidRDefault="000D7901" w:rsidP="008F454A">
      <w:pPr>
        <w:tabs>
          <w:tab w:val="left" w:pos="7935"/>
        </w:tabs>
        <w:jc w:val="center"/>
        <w:rPr>
          <w:b/>
          <w:iCs/>
          <w:sz w:val="22"/>
          <w:szCs w:val="22"/>
        </w:rPr>
      </w:pPr>
      <w:r w:rsidRPr="00C647F8">
        <w:rPr>
          <w:b/>
          <w:iCs/>
          <w:sz w:val="22"/>
          <w:szCs w:val="22"/>
        </w:rPr>
        <w:t>2. Требования к товару:</w:t>
      </w:r>
    </w:p>
    <w:p w14:paraId="3BD8E7C1" w14:textId="4EC50AC1" w:rsidR="00CE4C99" w:rsidRPr="0029599B" w:rsidRDefault="0092470A" w:rsidP="008F454A">
      <w:pPr>
        <w:tabs>
          <w:tab w:val="left" w:pos="7935"/>
        </w:tabs>
        <w:jc w:val="both"/>
        <w:rPr>
          <w:bCs/>
          <w:iCs/>
        </w:rPr>
      </w:pPr>
      <w:r>
        <w:rPr>
          <w:bCs/>
          <w:iCs/>
        </w:rPr>
        <w:t xml:space="preserve">Цветы </w:t>
      </w:r>
      <w:r w:rsidR="000D7901" w:rsidRPr="0029599B">
        <w:rPr>
          <w:bCs/>
          <w:iCs/>
        </w:rPr>
        <w:t>должны быть свежими, чистыми, здоровыми, в неповрежденном виде.</w:t>
      </w:r>
      <w:r w:rsidR="0029599B">
        <w:rPr>
          <w:bCs/>
          <w:iCs/>
        </w:rPr>
        <w:t xml:space="preserve"> </w:t>
      </w:r>
      <w:r w:rsidR="000D7901" w:rsidRPr="00C647F8">
        <w:rPr>
          <w:bCs/>
          <w:iCs/>
          <w:sz w:val="22"/>
          <w:szCs w:val="22"/>
        </w:rPr>
        <w:t>Товар должен иметь акты фитосанитарного контроля и/или гигиенические сертификаты, выданные уполномоченными органами по сертификации и стандартизации, которые предоставляются по требованию Заказчика</w:t>
      </w:r>
      <w:r w:rsidR="00CF4AE1" w:rsidRPr="00C647F8">
        <w:rPr>
          <w:bCs/>
          <w:iCs/>
          <w:sz w:val="22"/>
          <w:szCs w:val="22"/>
        </w:rPr>
        <w:t>.</w:t>
      </w:r>
    </w:p>
    <w:p w14:paraId="7FED7387" w14:textId="77777777" w:rsidR="003E2393" w:rsidRPr="00C647F8" w:rsidRDefault="003E2393" w:rsidP="008F454A">
      <w:pPr>
        <w:tabs>
          <w:tab w:val="left" w:pos="7935"/>
        </w:tabs>
        <w:jc w:val="right"/>
        <w:rPr>
          <w:b/>
          <w:i/>
          <w:sz w:val="22"/>
          <w:szCs w:val="22"/>
        </w:rPr>
        <w:sectPr w:rsidR="003E2393" w:rsidRPr="00C647F8" w:rsidSect="00ED6B33">
          <w:pgSz w:w="11906" w:h="16838"/>
          <w:pgMar w:top="567" w:right="567" w:bottom="1134" w:left="1134" w:header="709" w:footer="709" w:gutter="0"/>
          <w:cols w:space="708"/>
          <w:docGrid w:linePitch="360"/>
        </w:sectPr>
      </w:pPr>
    </w:p>
    <w:p w14:paraId="3A638003" w14:textId="77777777" w:rsidR="001F1811" w:rsidRPr="00C647F8" w:rsidRDefault="001F1811" w:rsidP="008F454A">
      <w:pPr>
        <w:tabs>
          <w:tab w:val="left" w:pos="7935"/>
        </w:tabs>
        <w:jc w:val="right"/>
        <w:rPr>
          <w:b/>
          <w:bCs/>
          <w:kern w:val="3"/>
          <w:sz w:val="22"/>
          <w:szCs w:val="22"/>
          <w:lang w:eastAsia="zh-CN"/>
        </w:rPr>
      </w:pPr>
      <w:r w:rsidRPr="00C647F8">
        <w:rPr>
          <w:b/>
          <w:bCs/>
          <w:kern w:val="3"/>
          <w:sz w:val="22"/>
          <w:szCs w:val="22"/>
          <w:lang w:eastAsia="zh-CN"/>
        </w:rPr>
        <w:lastRenderedPageBreak/>
        <w:t>Приложение № 2</w:t>
      </w:r>
    </w:p>
    <w:p w14:paraId="1632CA3C" w14:textId="076F50E2" w:rsidR="001F1811" w:rsidRPr="00C647F8" w:rsidRDefault="001F1811" w:rsidP="008F454A">
      <w:pPr>
        <w:tabs>
          <w:tab w:val="left" w:pos="7935"/>
        </w:tabs>
        <w:jc w:val="right"/>
        <w:rPr>
          <w:b/>
          <w:bCs/>
          <w:kern w:val="3"/>
          <w:sz w:val="22"/>
          <w:szCs w:val="22"/>
          <w:lang w:eastAsia="zh-CN"/>
        </w:rPr>
      </w:pPr>
      <w:r w:rsidRPr="00C647F8">
        <w:rPr>
          <w:b/>
          <w:bCs/>
          <w:kern w:val="3"/>
          <w:sz w:val="22"/>
          <w:szCs w:val="22"/>
          <w:lang w:eastAsia="zh-CN"/>
        </w:rPr>
        <w:t xml:space="preserve">К МК № </w:t>
      </w:r>
      <w:r w:rsidR="0092470A">
        <w:rPr>
          <w:b/>
          <w:bCs/>
          <w:kern w:val="3"/>
          <w:sz w:val="22"/>
          <w:szCs w:val="22"/>
          <w:lang w:eastAsia="zh-CN"/>
        </w:rPr>
        <w:t>____</w:t>
      </w:r>
      <w:r w:rsidRPr="00C647F8">
        <w:rPr>
          <w:b/>
          <w:bCs/>
          <w:kern w:val="3"/>
          <w:sz w:val="22"/>
          <w:szCs w:val="22"/>
          <w:lang w:eastAsia="zh-CN"/>
        </w:rPr>
        <w:t xml:space="preserve"> от </w:t>
      </w:r>
      <w:r w:rsidR="0092470A">
        <w:rPr>
          <w:b/>
          <w:bCs/>
          <w:kern w:val="3"/>
          <w:sz w:val="22"/>
          <w:szCs w:val="22"/>
          <w:lang w:eastAsia="zh-CN"/>
        </w:rPr>
        <w:t>______</w:t>
      </w:r>
    </w:p>
    <w:p w14:paraId="35851CCA" w14:textId="77777777" w:rsidR="001F1811" w:rsidRPr="00C647F8" w:rsidRDefault="001F1811" w:rsidP="008F454A">
      <w:pPr>
        <w:tabs>
          <w:tab w:val="left" w:pos="7935"/>
        </w:tabs>
        <w:jc w:val="right"/>
        <w:rPr>
          <w:b/>
          <w:bCs/>
          <w:kern w:val="3"/>
          <w:sz w:val="22"/>
          <w:szCs w:val="22"/>
          <w:lang w:eastAsia="zh-CN"/>
        </w:rPr>
      </w:pPr>
    </w:p>
    <w:p w14:paraId="4EAE45AD" w14:textId="77777777" w:rsidR="001F1811" w:rsidRPr="00C647F8" w:rsidRDefault="001F1811" w:rsidP="008F454A">
      <w:pPr>
        <w:tabs>
          <w:tab w:val="left" w:pos="7935"/>
        </w:tabs>
        <w:jc w:val="right"/>
        <w:rPr>
          <w:b/>
          <w:bCs/>
          <w:kern w:val="3"/>
          <w:sz w:val="22"/>
          <w:szCs w:val="22"/>
          <w:lang w:eastAsia="zh-CN"/>
        </w:rPr>
      </w:pPr>
    </w:p>
    <w:p w14:paraId="0EB3E4F4" w14:textId="4FA5D7E6" w:rsidR="001F1811" w:rsidRPr="00C647F8" w:rsidRDefault="001F1811" w:rsidP="008F454A">
      <w:pPr>
        <w:suppressAutoHyphens/>
        <w:autoSpaceDE w:val="0"/>
        <w:autoSpaceDN w:val="0"/>
        <w:adjustRightInd w:val="0"/>
        <w:jc w:val="center"/>
        <w:rPr>
          <w:b/>
          <w:bCs/>
          <w:sz w:val="22"/>
          <w:szCs w:val="22"/>
          <w:lang w:eastAsia="en-US"/>
        </w:rPr>
      </w:pPr>
      <w:r w:rsidRPr="00C647F8">
        <w:rPr>
          <w:b/>
          <w:bCs/>
          <w:sz w:val="22"/>
          <w:szCs w:val="22"/>
          <w:lang w:eastAsia="en-US"/>
        </w:rPr>
        <w:t>Сводный расчет стоимости «</w:t>
      </w:r>
      <w:r w:rsidR="00271656">
        <w:rPr>
          <w:rFonts w:eastAsia="Courier New"/>
          <w:b/>
          <w:bCs/>
          <w:color w:val="000000"/>
          <w:sz w:val="22"/>
          <w:szCs w:val="22"/>
          <w:lang w:bidi="ru-RU"/>
        </w:rPr>
        <w:t>Поставки посадочного материала</w:t>
      </w:r>
      <w:r w:rsidRPr="00C647F8">
        <w:rPr>
          <w:rFonts w:eastAsia="Courier New"/>
          <w:b/>
          <w:bCs/>
          <w:color w:val="000000"/>
          <w:sz w:val="22"/>
          <w:szCs w:val="22"/>
          <w:lang w:bidi="ru-RU"/>
        </w:rPr>
        <w:t>»</w:t>
      </w:r>
    </w:p>
    <w:p w14:paraId="266315B8" w14:textId="77777777" w:rsidR="001F1811" w:rsidRPr="00C647F8" w:rsidRDefault="001F1811" w:rsidP="008F454A">
      <w:pPr>
        <w:tabs>
          <w:tab w:val="left" w:pos="7935"/>
        </w:tabs>
        <w:suppressAutoHyphens/>
        <w:jc w:val="both"/>
        <w:rPr>
          <w:sz w:val="22"/>
          <w:szCs w:val="22"/>
        </w:rPr>
      </w:pPr>
    </w:p>
    <w:tbl>
      <w:tblPr>
        <w:tblW w:w="10271" w:type="dxa"/>
        <w:tblInd w:w="15" w:type="dxa"/>
        <w:tblLayout w:type="fixed"/>
        <w:tblCellMar>
          <w:left w:w="15" w:type="dxa"/>
          <w:right w:w="15" w:type="dxa"/>
        </w:tblCellMar>
        <w:tblLook w:val="0000" w:firstRow="0" w:lastRow="0" w:firstColumn="0" w:lastColumn="0" w:noHBand="0" w:noVBand="0"/>
      </w:tblPr>
      <w:tblGrid>
        <w:gridCol w:w="2977"/>
        <w:gridCol w:w="1701"/>
        <w:gridCol w:w="1178"/>
        <w:gridCol w:w="2366"/>
        <w:gridCol w:w="2049"/>
      </w:tblGrid>
      <w:tr w:rsidR="001F1811" w:rsidRPr="00C647F8" w14:paraId="7C16BE3B" w14:textId="77777777" w:rsidTr="007C21A8">
        <w:trPr>
          <w:trHeight w:hRule="exact" w:val="856"/>
        </w:trPr>
        <w:tc>
          <w:tcPr>
            <w:tcW w:w="2977" w:type="dxa"/>
            <w:tcBorders>
              <w:top w:val="single" w:sz="8" w:space="0" w:color="000000"/>
              <w:left w:val="single" w:sz="8" w:space="0" w:color="000000"/>
              <w:bottom w:val="single" w:sz="4" w:space="0" w:color="auto"/>
              <w:right w:val="single" w:sz="8" w:space="0" w:color="000000"/>
            </w:tcBorders>
            <w:vAlign w:val="center"/>
          </w:tcPr>
          <w:p w14:paraId="42450CB5" w14:textId="77777777" w:rsidR="001F1811" w:rsidRPr="00C647F8" w:rsidRDefault="001F1811" w:rsidP="00FC7AF3">
            <w:pPr>
              <w:suppressAutoHyphens/>
              <w:autoSpaceDE w:val="0"/>
              <w:autoSpaceDN w:val="0"/>
              <w:adjustRightInd w:val="0"/>
              <w:jc w:val="center"/>
              <w:rPr>
                <w:color w:val="000000"/>
                <w:sz w:val="22"/>
                <w:szCs w:val="22"/>
              </w:rPr>
            </w:pPr>
            <w:r w:rsidRPr="00C647F8">
              <w:rPr>
                <w:color w:val="000000"/>
                <w:sz w:val="22"/>
                <w:szCs w:val="22"/>
              </w:rPr>
              <w:t>Наименование</w:t>
            </w:r>
          </w:p>
        </w:tc>
        <w:tc>
          <w:tcPr>
            <w:tcW w:w="1701" w:type="dxa"/>
            <w:tcBorders>
              <w:top w:val="single" w:sz="8" w:space="0" w:color="000000"/>
              <w:left w:val="single" w:sz="8" w:space="0" w:color="000000"/>
              <w:bottom w:val="single" w:sz="4" w:space="0" w:color="auto"/>
              <w:right w:val="single" w:sz="8" w:space="0" w:color="000000"/>
            </w:tcBorders>
            <w:vAlign w:val="center"/>
          </w:tcPr>
          <w:p w14:paraId="6E0565ED" w14:textId="77777777" w:rsidR="001F1811" w:rsidRPr="00C647F8" w:rsidRDefault="001F1811" w:rsidP="00FC7AF3">
            <w:pPr>
              <w:suppressAutoHyphens/>
              <w:autoSpaceDE w:val="0"/>
              <w:autoSpaceDN w:val="0"/>
              <w:adjustRightInd w:val="0"/>
              <w:jc w:val="center"/>
              <w:rPr>
                <w:color w:val="000000"/>
                <w:sz w:val="22"/>
                <w:szCs w:val="22"/>
              </w:rPr>
            </w:pPr>
            <w:r w:rsidRPr="00C647F8">
              <w:rPr>
                <w:color w:val="000000"/>
                <w:sz w:val="22"/>
                <w:szCs w:val="22"/>
              </w:rPr>
              <w:t>Единица измерения</w:t>
            </w:r>
          </w:p>
        </w:tc>
        <w:tc>
          <w:tcPr>
            <w:tcW w:w="1178" w:type="dxa"/>
            <w:tcBorders>
              <w:top w:val="single" w:sz="8" w:space="0" w:color="000000"/>
              <w:left w:val="single" w:sz="8" w:space="0" w:color="000000"/>
              <w:bottom w:val="single" w:sz="4" w:space="0" w:color="auto"/>
              <w:right w:val="single" w:sz="8" w:space="0" w:color="000000"/>
            </w:tcBorders>
            <w:vAlign w:val="center"/>
          </w:tcPr>
          <w:p w14:paraId="60241DB2" w14:textId="752807F9" w:rsidR="001F1811" w:rsidRPr="00C647F8" w:rsidRDefault="001F1811" w:rsidP="00FC7AF3">
            <w:pPr>
              <w:suppressAutoHyphens/>
              <w:autoSpaceDE w:val="0"/>
              <w:autoSpaceDN w:val="0"/>
              <w:adjustRightInd w:val="0"/>
              <w:jc w:val="center"/>
              <w:rPr>
                <w:color w:val="000000"/>
                <w:sz w:val="22"/>
                <w:szCs w:val="22"/>
              </w:rPr>
            </w:pPr>
            <w:r w:rsidRPr="00C647F8">
              <w:rPr>
                <w:color w:val="000000"/>
                <w:sz w:val="22"/>
                <w:szCs w:val="22"/>
              </w:rPr>
              <w:t>Количество</w:t>
            </w:r>
          </w:p>
        </w:tc>
        <w:tc>
          <w:tcPr>
            <w:tcW w:w="2366" w:type="dxa"/>
            <w:tcBorders>
              <w:top w:val="single" w:sz="8" w:space="0" w:color="000000"/>
              <w:left w:val="single" w:sz="8" w:space="0" w:color="000000"/>
              <w:bottom w:val="single" w:sz="4" w:space="0" w:color="auto"/>
              <w:right w:val="single" w:sz="8" w:space="0" w:color="000000"/>
            </w:tcBorders>
            <w:vAlign w:val="center"/>
          </w:tcPr>
          <w:p w14:paraId="64942561" w14:textId="77777777" w:rsidR="001F1811" w:rsidRPr="00C647F8" w:rsidRDefault="001F1811" w:rsidP="00FC7AF3">
            <w:pPr>
              <w:suppressAutoHyphens/>
              <w:autoSpaceDE w:val="0"/>
              <w:autoSpaceDN w:val="0"/>
              <w:adjustRightInd w:val="0"/>
              <w:jc w:val="center"/>
              <w:rPr>
                <w:color w:val="000000"/>
                <w:sz w:val="22"/>
                <w:szCs w:val="22"/>
              </w:rPr>
            </w:pPr>
            <w:r w:rsidRPr="00C647F8">
              <w:rPr>
                <w:color w:val="000000"/>
                <w:sz w:val="22"/>
                <w:szCs w:val="22"/>
              </w:rPr>
              <w:t>Цена единицы продукции с учетом НДС, руб.</w:t>
            </w:r>
          </w:p>
        </w:tc>
        <w:tc>
          <w:tcPr>
            <w:tcW w:w="2049" w:type="dxa"/>
            <w:tcBorders>
              <w:top w:val="single" w:sz="8" w:space="0" w:color="000000"/>
              <w:left w:val="single" w:sz="8" w:space="0" w:color="000000"/>
              <w:bottom w:val="single" w:sz="4" w:space="0" w:color="auto"/>
              <w:right w:val="single" w:sz="8" w:space="0" w:color="000000"/>
            </w:tcBorders>
            <w:vAlign w:val="center"/>
          </w:tcPr>
          <w:p w14:paraId="226AF3C6" w14:textId="77777777" w:rsidR="001F1811" w:rsidRPr="00C647F8" w:rsidRDefault="001F1811" w:rsidP="00FC7AF3">
            <w:pPr>
              <w:suppressAutoHyphens/>
              <w:autoSpaceDE w:val="0"/>
              <w:autoSpaceDN w:val="0"/>
              <w:adjustRightInd w:val="0"/>
              <w:jc w:val="center"/>
              <w:rPr>
                <w:color w:val="000000"/>
                <w:sz w:val="22"/>
                <w:szCs w:val="22"/>
              </w:rPr>
            </w:pPr>
            <w:r w:rsidRPr="00C647F8">
              <w:rPr>
                <w:color w:val="000000"/>
                <w:sz w:val="22"/>
                <w:szCs w:val="22"/>
              </w:rPr>
              <w:t>Общая цена, руб.</w:t>
            </w:r>
          </w:p>
        </w:tc>
      </w:tr>
      <w:tr w:rsidR="007C21A8" w:rsidRPr="00C647F8" w14:paraId="690C7984" w14:textId="77777777" w:rsidTr="007C21A8">
        <w:trPr>
          <w:trHeight w:hRule="exact" w:val="1012"/>
        </w:trPr>
        <w:tc>
          <w:tcPr>
            <w:tcW w:w="2977" w:type="dxa"/>
            <w:tcBorders>
              <w:top w:val="single" w:sz="4" w:space="0" w:color="auto"/>
              <w:left w:val="single" w:sz="4" w:space="0" w:color="auto"/>
              <w:bottom w:val="single" w:sz="4" w:space="0" w:color="auto"/>
            </w:tcBorders>
          </w:tcPr>
          <w:p w14:paraId="0F8CCC55" w14:textId="052A1621" w:rsidR="007C21A8" w:rsidRPr="00C647F8" w:rsidRDefault="007C21A8" w:rsidP="007C21A8">
            <w:pPr>
              <w:suppressAutoHyphens/>
              <w:autoSpaceDE w:val="0"/>
              <w:autoSpaceDN w:val="0"/>
              <w:adjustRightInd w:val="0"/>
              <w:jc w:val="center"/>
              <w:rPr>
                <w:color w:val="000000"/>
                <w:sz w:val="22"/>
                <w:szCs w:val="22"/>
              </w:rPr>
            </w:pPr>
            <w:r>
              <w:rPr>
                <w:rFonts w:eastAsia="Calibri"/>
                <w:sz w:val="22"/>
                <w:szCs w:val="22"/>
                <w:lang w:eastAsia="en-US"/>
              </w:rPr>
              <w:t xml:space="preserve">Будра </w:t>
            </w:r>
            <w:proofErr w:type="spellStart"/>
            <w:r>
              <w:rPr>
                <w:rFonts w:eastAsia="Calibri"/>
                <w:sz w:val="22"/>
                <w:szCs w:val="22"/>
                <w:lang w:eastAsia="en-US"/>
              </w:rPr>
              <w:t>плющелистная</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278785C3" w14:textId="63198804" w:rsidR="007C21A8" w:rsidRPr="00C647F8" w:rsidRDefault="007C21A8" w:rsidP="007C21A8">
            <w:pPr>
              <w:suppressAutoHyphens/>
              <w:autoSpaceDE w:val="0"/>
              <w:autoSpaceDN w:val="0"/>
              <w:adjustRightInd w:val="0"/>
              <w:jc w:val="center"/>
              <w:rPr>
                <w:color w:val="000000"/>
                <w:sz w:val="22"/>
                <w:szCs w:val="22"/>
              </w:rPr>
            </w:pPr>
            <w:r>
              <w:rPr>
                <w:color w:val="000000"/>
                <w:sz w:val="22"/>
                <w:szCs w:val="22"/>
              </w:rPr>
              <w:t>штук</w:t>
            </w: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15235C1D" w14:textId="13F884AF" w:rsidR="007C21A8" w:rsidRPr="00C647F8" w:rsidRDefault="007C21A8" w:rsidP="007C21A8">
            <w:pPr>
              <w:suppressAutoHyphens/>
              <w:autoSpaceDE w:val="0"/>
              <w:autoSpaceDN w:val="0"/>
              <w:adjustRightInd w:val="0"/>
              <w:jc w:val="center"/>
              <w:rPr>
                <w:color w:val="000000"/>
                <w:sz w:val="22"/>
                <w:szCs w:val="22"/>
              </w:rPr>
            </w:pPr>
            <w:r>
              <w:rPr>
                <w:color w:val="000000"/>
                <w:sz w:val="22"/>
                <w:szCs w:val="22"/>
              </w:rPr>
              <w:t>25</w:t>
            </w:r>
          </w:p>
        </w:tc>
        <w:tc>
          <w:tcPr>
            <w:tcW w:w="2366" w:type="dxa"/>
            <w:tcBorders>
              <w:top w:val="single" w:sz="4" w:space="0" w:color="auto"/>
              <w:left w:val="single" w:sz="4" w:space="0" w:color="auto"/>
              <w:bottom w:val="single" w:sz="4" w:space="0" w:color="auto"/>
              <w:right w:val="single" w:sz="4" w:space="0" w:color="auto"/>
            </w:tcBorders>
            <w:vAlign w:val="center"/>
          </w:tcPr>
          <w:p w14:paraId="089188F3" w14:textId="2B911C5E" w:rsidR="007C21A8" w:rsidRPr="00C647F8" w:rsidRDefault="007C21A8" w:rsidP="007C21A8">
            <w:pPr>
              <w:suppressAutoHyphens/>
              <w:autoSpaceDE w:val="0"/>
              <w:autoSpaceDN w:val="0"/>
              <w:adjustRightInd w:val="0"/>
              <w:jc w:val="center"/>
              <w:rPr>
                <w:color w:val="000000"/>
                <w:sz w:val="22"/>
                <w:szCs w:val="22"/>
              </w:rPr>
            </w:pPr>
          </w:p>
        </w:tc>
        <w:tc>
          <w:tcPr>
            <w:tcW w:w="2049" w:type="dxa"/>
            <w:tcBorders>
              <w:top w:val="single" w:sz="4" w:space="0" w:color="auto"/>
              <w:left w:val="single" w:sz="4" w:space="0" w:color="auto"/>
              <w:bottom w:val="single" w:sz="4" w:space="0" w:color="auto"/>
              <w:right w:val="single" w:sz="4" w:space="0" w:color="auto"/>
            </w:tcBorders>
            <w:vAlign w:val="center"/>
          </w:tcPr>
          <w:p w14:paraId="523F7F89" w14:textId="2A1CBD26" w:rsidR="007C21A8" w:rsidRPr="00C647F8" w:rsidRDefault="007C21A8" w:rsidP="007C21A8">
            <w:pPr>
              <w:suppressAutoHyphens/>
              <w:autoSpaceDE w:val="0"/>
              <w:autoSpaceDN w:val="0"/>
              <w:adjustRightInd w:val="0"/>
              <w:jc w:val="center"/>
              <w:rPr>
                <w:color w:val="000000"/>
                <w:sz w:val="22"/>
                <w:szCs w:val="22"/>
              </w:rPr>
            </w:pPr>
          </w:p>
        </w:tc>
      </w:tr>
      <w:tr w:rsidR="007C21A8" w:rsidRPr="00C647F8" w14:paraId="16D60E75" w14:textId="77777777" w:rsidTr="007C21A8">
        <w:trPr>
          <w:trHeight w:hRule="exact" w:val="1012"/>
        </w:trPr>
        <w:tc>
          <w:tcPr>
            <w:tcW w:w="2977" w:type="dxa"/>
            <w:tcBorders>
              <w:top w:val="single" w:sz="4" w:space="0" w:color="auto"/>
              <w:left w:val="single" w:sz="4" w:space="0" w:color="auto"/>
              <w:bottom w:val="single" w:sz="4" w:space="0" w:color="auto"/>
            </w:tcBorders>
          </w:tcPr>
          <w:p w14:paraId="158DB4C7" w14:textId="3A9FB213" w:rsidR="007C21A8" w:rsidRPr="00C647F8" w:rsidRDefault="007C21A8" w:rsidP="007C21A8">
            <w:pPr>
              <w:suppressAutoHyphens/>
              <w:autoSpaceDE w:val="0"/>
              <w:autoSpaceDN w:val="0"/>
              <w:adjustRightInd w:val="0"/>
              <w:jc w:val="center"/>
              <w:rPr>
                <w:color w:val="000000"/>
                <w:sz w:val="22"/>
                <w:szCs w:val="22"/>
              </w:rPr>
            </w:pPr>
            <w:r>
              <w:rPr>
                <w:rFonts w:eastAsia="Calibri"/>
                <w:sz w:val="22"/>
                <w:szCs w:val="22"/>
                <w:lang w:eastAsia="en-US"/>
              </w:rPr>
              <w:t>Петуния гибридная (кассета 6шт.)</w:t>
            </w:r>
          </w:p>
        </w:tc>
        <w:tc>
          <w:tcPr>
            <w:tcW w:w="1701" w:type="dxa"/>
            <w:tcBorders>
              <w:top w:val="single" w:sz="4" w:space="0" w:color="auto"/>
              <w:left w:val="single" w:sz="4" w:space="0" w:color="auto"/>
              <w:bottom w:val="single" w:sz="4" w:space="0" w:color="auto"/>
              <w:right w:val="single" w:sz="4" w:space="0" w:color="auto"/>
            </w:tcBorders>
          </w:tcPr>
          <w:p w14:paraId="4902034B" w14:textId="77777777" w:rsidR="007C21A8" w:rsidRDefault="007C21A8" w:rsidP="007C21A8">
            <w:pPr>
              <w:suppressAutoHyphens/>
              <w:autoSpaceDE w:val="0"/>
              <w:autoSpaceDN w:val="0"/>
              <w:adjustRightInd w:val="0"/>
              <w:jc w:val="center"/>
            </w:pPr>
          </w:p>
          <w:p w14:paraId="785CE7F8" w14:textId="240AAFAB" w:rsidR="007C21A8" w:rsidRPr="00C647F8" w:rsidRDefault="007C21A8" w:rsidP="007C21A8">
            <w:pPr>
              <w:suppressAutoHyphens/>
              <w:autoSpaceDE w:val="0"/>
              <w:autoSpaceDN w:val="0"/>
              <w:adjustRightInd w:val="0"/>
              <w:jc w:val="center"/>
              <w:rPr>
                <w:color w:val="000000"/>
                <w:sz w:val="22"/>
                <w:szCs w:val="22"/>
              </w:rPr>
            </w:pPr>
            <w:r w:rsidRPr="00CE0503">
              <w:t>штук</w:t>
            </w: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1F3BFF58" w14:textId="617C0956" w:rsidR="007C21A8" w:rsidRPr="00C647F8" w:rsidRDefault="007C21A8" w:rsidP="007C21A8">
            <w:pPr>
              <w:suppressAutoHyphens/>
              <w:autoSpaceDE w:val="0"/>
              <w:autoSpaceDN w:val="0"/>
              <w:adjustRightInd w:val="0"/>
              <w:jc w:val="center"/>
              <w:rPr>
                <w:color w:val="000000"/>
                <w:sz w:val="22"/>
                <w:szCs w:val="22"/>
              </w:rPr>
            </w:pPr>
            <w:r>
              <w:rPr>
                <w:color w:val="000000"/>
                <w:sz w:val="22"/>
                <w:szCs w:val="22"/>
              </w:rPr>
              <w:t>19</w:t>
            </w:r>
          </w:p>
        </w:tc>
        <w:tc>
          <w:tcPr>
            <w:tcW w:w="2366" w:type="dxa"/>
            <w:tcBorders>
              <w:top w:val="single" w:sz="4" w:space="0" w:color="auto"/>
              <w:left w:val="single" w:sz="4" w:space="0" w:color="auto"/>
              <w:bottom w:val="single" w:sz="4" w:space="0" w:color="auto"/>
              <w:right w:val="single" w:sz="4" w:space="0" w:color="auto"/>
            </w:tcBorders>
            <w:vAlign w:val="center"/>
          </w:tcPr>
          <w:p w14:paraId="5BBF9C52" w14:textId="2DB1AEDA" w:rsidR="007C21A8" w:rsidRPr="00C647F8" w:rsidRDefault="007C21A8" w:rsidP="007C21A8">
            <w:pPr>
              <w:suppressAutoHyphens/>
              <w:autoSpaceDE w:val="0"/>
              <w:autoSpaceDN w:val="0"/>
              <w:adjustRightInd w:val="0"/>
              <w:jc w:val="center"/>
              <w:rPr>
                <w:color w:val="000000"/>
                <w:sz w:val="22"/>
                <w:szCs w:val="22"/>
              </w:rPr>
            </w:pPr>
          </w:p>
        </w:tc>
        <w:tc>
          <w:tcPr>
            <w:tcW w:w="2049" w:type="dxa"/>
            <w:tcBorders>
              <w:top w:val="single" w:sz="4" w:space="0" w:color="auto"/>
              <w:left w:val="single" w:sz="4" w:space="0" w:color="auto"/>
              <w:bottom w:val="single" w:sz="4" w:space="0" w:color="auto"/>
              <w:right w:val="single" w:sz="4" w:space="0" w:color="auto"/>
            </w:tcBorders>
            <w:vAlign w:val="center"/>
          </w:tcPr>
          <w:p w14:paraId="60DCEF52" w14:textId="78FA1983" w:rsidR="007C21A8" w:rsidRPr="00C647F8" w:rsidRDefault="007C21A8" w:rsidP="007C21A8">
            <w:pPr>
              <w:suppressAutoHyphens/>
              <w:autoSpaceDE w:val="0"/>
              <w:autoSpaceDN w:val="0"/>
              <w:adjustRightInd w:val="0"/>
              <w:jc w:val="center"/>
              <w:rPr>
                <w:color w:val="000000"/>
                <w:sz w:val="22"/>
                <w:szCs w:val="22"/>
              </w:rPr>
            </w:pPr>
          </w:p>
        </w:tc>
      </w:tr>
      <w:tr w:rsidR="007C21A8" w:rsidRPr="00C647F8" w14:paraId="4DFD307C" w14:textId="77777777" w:rsidTr="007C21A8">
        <w:trPr>
          <w:trHeight w:hRule="exact" w:val="1012"/>
        </w:trPr>
        <w:tc>
          <w:tcPr>
            <w:tcW w:w="2977" w:type="dxa"/>
            <w:tcBorders>
              <w:top w:val="single" w:sz="4" w:space="0" w:color="auto"/>
              <w:left w:val="single" w:sz="4" w:space="0" w:color="auto"/>
              <w:bottom w:val="single" w:sz="4" w:space="0" w:color="auto"/>
            </w:tcBorders>
          </w:tcPr>
          <w:p w14:paraId="08FE40DB" w14:textId="1B7F64B0" w:rsidR="007C21A8" w:rsidRPr="00C647F8" w:rsidRDefault="007C21A8" w:rsidP="007C21A8">
            <w:pPr>
              <w:suppressAutoHyphens/>
              <w:autoSpaceDE w:val="0"/>
              <w:autoSpaceDN w:val="0"/>
              <w:adjustRightInd w:val="0"/>
              <w:jc w:val="center"/>
              <w:rPr>
                <w:color w:val="000000"/>
                <w:sz w:val="22"/>
                <w:szCs w:val="22"/>
              </w:rPr>
            </w:pPr>
            <w:proofErr w:type="spellStart"/>
            <w:r>
              <w:rPr>
                <w:rFonts w:eastAsia="Calibri"/>
                <w:sz w:val="22"/>
                <w:szCs w:val="22"/>
                <w:lang w:eastAsia="en-US"/>
              </w:rPr>
              <w:t>Тагетис</w:t>
            </w:r>
            <w:proofErr w:type="spellEnd"/>
            <w:r>
              <w:rPr>
                <w:rFonts w:eastAsia="Calibri"/>
                <w:sz w:val="22"/>
                <w:szCs w:val="22"/>
                <w:lang w:eastAsia="en-US"/>
              </w:rPr>
              <w:t xml:space="preserve"> прямостоячий </w:t>
            </w:r>
            <w:r w:rsidRPr="007C21A8">
              <w:rPr>
                <w:rFonts w:eastAsia="Calibri"/>
                <w:sz w:val="22"/>
                <w:szCs w:val="22"/>
                <w:lang w:eastAsia="en-US"/>
              </w:rPr>
              <w:t xml:space="preserve">(кассета 6шт.) </w:t>
            </w:r>
          </w:p>
        </w:tc>
        <w:tc>
          <w:tcPr>
            <w:tcW w:w="1701" w:type="dxa"/>
            <w:tcBorders>
              <w:top w:val="single" w:sz="4" w:space="0" w:color="auto"/>
              <w:left w:val="single" w:sz="4" w:space="0" w:color="auto"/>
              <w:bottom w:val="single" w:sz="4" w:space="0" w:color="auto"/>
              <w:right w:val="single" w:sz="4" w:space="0" w:color="auto"/>
            </w:tcBorders>
          </w:tcPr>
          <w:p w14:paraId="56199B34" w14:textId="77777777" w:rsidR="007C21A8" w:rsidRDefault="007C21A8" w:rsidP="007C21A8">
            <w:pPr>
              <w:suppressAutoHyphens/>
              <w:autoSpaceDE w:val="0"/>
              <w:autoSpaceDN w:val="0"/>
              <w:adjustRightInd w:val="0"/>
              <w:jc w:val="center"/>
            </w:pPr>
          </w:p>
          <w:p w14:paraId="1D0AD55F" w14:textId="0238BF90" w:rsidR="007C21A8" w:rsidRPr="00C647F8" w:rsidRDefault="007C21A8" w:rsidP="007C21A8">
            <w:pPr>
              <w:suppressAutoHyphens/>
              <w:autoSpaceDE w:val="0"/>
              <w:autoSpaceDN w:val="0"/>
              <w:adjustRightInd w:val="0"/>
              <w:jc w:val="center"/>
              <w:rPr>
                <w:color w:val="000000"/>
                <w:sz w:val="22"/>
                <w:szCs w:val="22"/>
              </w:rPr>
            </w:pPr>
            <w:r w:rsidRPr="00CE0503">
              <w:t>штук</w:t>
            </w: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43A85FC0" w14:textId="1E3CBABA" w:rsidR="007C21A8" w:rsidRPr="00C647F8" w:rsidRDefault="007C21A8" w:rsidP="007C21A8">
            <w:pPr>
              <w:suppressAutoHyphens/>
              <w:autoSpaceDE w:val="0"/>
              <w:autoSpaceDN w:val="0"/>
              <w:adjustRightInd w:val="0"/>
              <w:jc w:val="center"/>
              <w:rPr>
                <w:color w:val="000000"/>
                <w:sz w:val="22"/>
                <w:szCs w:val="22"/>
              </w:rPr>
            </w:pPr>
            <w:r>
              <w:rPr>
                <w:color w:val="000000"/>
                <w:sz w:val="22"/>
                <w:szCs w:val="22"/>
              </w:rPr>
              <w:t>38</w:t>
            </w:r>
          </w:p>
        </w:tc>
        <w:tc>
          <w:tcPr>
            <w:tcW w:w="2366" w:type="dxa"/>
            <w:tcBorders>
              <w:top w:val="single" w:sz="4" w:space="0" w:color="auto"/>
              <w:left w:val="single" w:sz="4" w:space="0" w:color="auto"/>
              <w:bottom w:val="single" w:sz="4" w:space="0" w:color="auto"/>
              <w:right w:val="single" w:sz="4" w:space="0" w:color="auto"/>
            </w:tcBorders>
            <w:vAlign w:val="center"/>
          </w:tcPr>
          <w:p w14:paraId="2D6E121B" w14:textId="19A0F8B9" w:rsidR="007C21A8" w:rsidRPr="00C647F8" w:rsidRDefault="007C21A8" w:rsidP="007C21A8">
            <w:pPr>
              <w:suppressAutoHyphens/>
              <w:autoSpaceDE w:val="0"/>
              <w:autoSpaceDN w:val="0"/>
              <w:adjustRightInd w:val="0"/>
              <w:jc w:val="center"/>
              <w:rPr>
                <w:color w:val="000000"/>
                <w:sz w:val="22"/>
                <w:szCs w:val="22"/>
              </w:rPr>
            </w:pPr>
          </w:p>
        </w:tc>
        <w:tc>
          <w:tcPr>
            <w:tcW w:w="2049" w:type="dxa"/>
            <w:tcBorders>
              <w:top w:val="single" w:sz="4" w:space="0" w:color="auto"/>
              <w:left w:val="single" w:sz="4" w:space="0" w:color="auto"/>
              <w:bottom w:val="single" w:sz="4" w:space="0" w:color="auto"/>
              <w:right w:val="single" w:sz="4" w:space="0" w:color="auto"/>
            </w:tcBorders>
            <w:vAlign w:val="center"/>
          </w:tcPr>
          <w:p w14:paraId="72B968FA" w14:textId="148DA934" w:rsidR="007C21A8" w:rsidRPr="00C647F8" w:rsidRDefault="007C21A8" w:rsidP="007C21A8">
            <w:pPr>
              <w:suppressAutoHyphens/>
              <w:autoSpaceDE w:val="0"/>
              <w:autoSpaceDN w:val="0"/>
              <w:adjustRightInd w:val="0"/>
              <w:jc w:val="center"/>
              <w:rPr>
                <w:color w:val="000000"/>
                <w:sz w:val="22"/>
                <w:szCs w:val="22"/>
              </w:rPr>
            </w:pPr>
          </w:p>
        </w:tc>
      </w:tr>
      <w:tr w:rsidR="007C21A8" w:rsidRPr="00C647F8" w14:paraId="7EA08528" w14:textId="77777777" w:rsidTr="007C21A8">
        <w:trPr>
          <w:trHeight w:hRule="exact" w:val="1012"/>
        </w:trPr>
        <w:tc>
          <w:tcPr>
            <w:tcW w:w="2977" w:type="dxa"/>
            <w:tcBorders>
              <w:top w:val="single" w:sz="4" w:space="0" w:color="auto"/>
              <w:left w:val="single" w:sz="4" w:space="0" w:color="auto"/>
              <w:bottom w:val="single" w:sz="4" w:space="0" w:color="auto"/>
            </w:tcBorders>
          </w:tcPr>
          <w:p w14:paraId="6C899357" w14:textId="014668FE" w:rsidR="007C21A8" w:rsidRPr="00C647F8" w:rsidRDefault="007C21A8" w:rsidP="007C21A8">
            <w:pPr>
              <w:suppressAutoHyphens/>
              <w:autoSpaceDE w:val="0"/>
              <w:autoSpaceDN w:val="0"/>
              <w:adjustRightInd w:val="0"/>
              <w:jc w:val="center"/>
              <w:rPr>
                <w:color w:val="000000"/>
                <w:sz w:val="22"/>
                <w:szCs w:val="22"/>
              </w:rPr>
            </w:pPr>
            <w:r>
              <w:rPr>
                <w:rFonts w:eastAsia="Calibri"/>
                <w:sz w:val="22"/>
                <w:szCs w:val="22"/>
                <w:lang w:eastAsia="en-US"/>
              </w:rPr>
              <w:t xml:space="preserve">Бегония </w:t>
            </w:r>
            <w:proofErr w:type="spellStart"/>
            <w:r>
              <w:rPr>
                <w:rFonts w:eastAsia="Calibri"/>
                <w:sz w:val="22"/>
                <w:szCs w:val="22"/>
                <w:lang w:eastAsia="en-US"/>
              </w:rPr>
              <w:t>грацилис</w:t>
            </w:r>
            <w:proofErr w:type="spellEnd"/>
            <w:r>
              <w:rPr>
                <w:rFonts w:eastAsia="Calibri"/>
                <w:sz w:val="22"/>
                <w:szCs w:val="22"/>
                <w:lang w:eastAsia="en-US"/>
              </w:rPr>
              <w:t xml:space="preserve"> (кассета 6шт.)</w:t>
            </w:r>
          </w:p>
        </w:tc>
        <w:tc>
          <w:tcPr>
            <w:tcW w:w="1701" w:type="dxa"/>
            <w:tcBorders>
              <w:top w:val="single" w:sz="4" w:space="0" w:color="auto"/>
              <w:left w:val="single" w:sz="4" w:space="0" w:color="auto"/>
              <w:bottom w:val="single" w:sz="4" w:space="0" w:color="auto"/>
              <w:right w:val="single" w:sz="4" w:space="0" w:color="auto"/>
            </w:tcBorders>
          </w:tcPr>
          <w:p w14:paraId="2892D539" w14:textId="77777777" w:rsidR="007C21A8" w:rsidRDefault="007C21A8" w:rsidP="007C21A8">
            <w:pPr>
              <w:suppressAutoHyphens/>
              <w:autoSpaceDE w:val="0"/>
              <w:autoSpaceDN w:val="0"/>
              <w:adjustRightInd w:val="0"/>
              <w:jc w:val="center"/>
            </w:pPr>
          </w:p>
          <w:p w14:paraId="74E65D8C" w14:textId="2F63F3F5" w:rsidR="007C21A8" w:rsidRPr="00C647F8" w:rsidRDefault="007C21A8" w:rsidP="007C21A8">
            <w:pPr>
              <w:suppressAutoHyphens/>
              <w:autoSpaceDE w:val="0"/>
              <w:autoSpaceDN w:val="0"/>
              <w:adjustRightInd w:val="0"/>
              <w:jc w:val="center"/>
              <w:rPr>
                <w:color w:val="000000"/>
                <w:sz w:val="22"/>
                <w:szCs w:val="22"/>
              </w:rPr>
            </w:pPr>
            <w:r w:rsidRPr="00CE0503">
              <w:t>штук</w:t>
            </w: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449FC842" w14:textId="5B63E394" w:rsidR="007C21A8" w:rsidRPr="00C647F8" w:rsidRDefault="007C21A8" w:rsidP="007C21A8">
            <w:pPr>
              <w:suppressAutoHyphens/>
              <w:autoSpaceDE w:val="0"/>
              <w:autoSpaceDN w:val="0"/>
              <w:adjustRightInd w:val="0"/>
              <w:jc w:val="center"/>
              <w:rPr>
                <w:color w:val="000000"/>
                <w:sz w:val="22"/>
                <w:szCs w:val="22"/>
              </w:rPr>
            </w:pPr>
            <w:r>
              <w:rPr>
                <w:color w:val="000000"/>
                <w:sz w:val="22"/>
                <w:szCs w:val="22"/>
              </w:rPr>
              <w:t>38</w:t>
            </w:r>
          </w:p>
        </w:tc>
        <w:tc>
          <w:tcPr>
            <w:tcW w:w="2366" w:type="dxa"/>
            <w:tcBorders>
              <w:top w:val="single" w:sz="4" w:space="0" w:color="auto"/>
              <w:left w:val="single" w:sz="4" w:space="0" w:color="auto"/>
              <w:bottom w:val="single" w:sz="4" w:space="0" w:color="auto"/>
              <w:right w:val="single" w:sz="4" w:space="0" w:color="auto"/>
            </w:tcBorders>
            <w:vAlign w:val="center"/>
          </w:tcPr>
          <w:p w14:paraId="40D26451" w14:textId="7A895A84" w:rsidR="007C21A8" w:rsidRPr="00C647F8" w:rsidRDefault="007C21A8" w:rsidP="007C21A8">
            <w:pPr>
              <w:suppressAutoHyphens/>
              <w:autoSpaceDE w:val="0"/>
              <w:autoSpaceDN w:val="0"/>
              <w:adjustRightInd w:val="0"/>
              <w:jc w:val="center"/>
              <w:rPr>
                <w:color w:val="000000"/>
                <w:sz w:val="22"/>
                <w:szCs w:val="22"/>
              </w:rPr>
            </w:pPr>
          </w:p>
        </w:tc>
        <w:tc>
          <w:tcPr>
            <w:tcW w:w="2049" w:type="dxa"/>
            <w:tcBorders>
              <w:top w:val="single" w:sz="4" w:space="0" w:color="auto"/>
              <w:left w:val="single" w:sz="4" w:space="0" w:color="auto"/>
              <w:bottom w:val="single" w:sz="4" w:space="0" w:color="auto"/>
              <w:right w:val="single" w:sz="4" w:space="0" w:color="auto"/>
            </w:tcBorders>
            <w:vAlign w:val="center"/>
          </w:tcPr>
          <w:p w14:paraId="625F572F" w14:textId="4F7299F6" w:rsidR="007C21A8" w:rsidRPr="00C647F8" w:rsidRDefault="007C21A8" w:rsidP="007C21A8">
            <w:pPr>
              <w:suppressAutoHyphens/>
              <w:autoSpaceDE w:val="0"/>
              <w:autoSpaceDN w:val="0"/>
              <w:adjustRightInd w:val="0"/>
              <w:jc w:val="center"/>
              <w:rPr>
                <w:color w:val="000000"/>
                <w:sz w:val="22"/>
                <w:szCs w:val="22"/>
              </w:rPr>
            </w:pPr>
          </w:p>
        </w:tc>
      </w:tr>
      <w:tr w:rsidR="007C21A8" w:rsidRPr="00C647F8" w14:paraId="4FCEC389" w14:textId="77777777" w:rsidTr="007C21A8">
        <w:trPr>
          <w:trHeight w:hRule="exact" w:val="1012"/>
        </w:trPr>
        <w:tc>
          <w:tcPr>
            <w:tcW w:w="2977" w:type="dxa"/>
            <w:tcBorders>
              <w:top w:val="single" w:sz="4" w:space="0" w:color="auto"/>
              <w:left w:val="single" w:sz="4" w:space="0" w:color="auto"/>
              <w:bottom w:val="single" w:sz="4" w:space="0" w:color="auto"/>
            </w:tcBorders>
          </w:tcPr>
          <w:p w14:paraId="672252BA" w14:textId="05367C78" w:rsidR="007C21A8" w:rsidRPr="00C647F8" w:rsidRDefault="007C21A8" w:rsidP="007C21A8">
            <w:pPr>
              <w:suppressAutoHyphens/>
              <w:autoSpaceDE w:val="0"/>
              <w:autoSpaceDN w:val="0"/>
              <w:adjustRightInd w:val="0"/>
              <w:jc w:val="center"/>
              <w:rPr>
                <w:color w:val="000000"/>
                <w:sz w:val="22"/>
                <w:szCs w:val="22"/>
              </w:rPr>
            </w:pPr>
            <w:r>
              <w:rPr>
                <w:rFonts w:eastAsia="Calibri"/>
                <w:sz w:val="22"/>
                <w:szCs w:val="22"/>
                <w:lang w:eastAsia="en-US"/>
              </w:rPr>
              <w:t>Лобелия (кассета 6шт.)</w:t>
            </w:r>
          </w:p>
        </w:tc>
        <w:tc>
          <w:tcPr>
            <w:tcW w:w="1701" w:type="dxa"/>
            <w:tcBorders>
              <w:top w:val="single" w:sz="4" w:space="0" w:color="auto"/>
              <w:left w:val="single" w:sz="4" w:space="0" w:color="auto"/>
              <w:bottom w:val="single" w:sz="4" w:space="0" w:color="auto"/>
              <w:right w:val="single" w:sz="4" w:space="0" w:color="auto"/>
            </w:tcBorders>
          </w:tcPr>
          <w:p w14:paraId="2ACC9D69" w14:textId="57AD2146" w:rsidR="007C21A8" w:rsidRDefault="007C21A8" w:rsidP="007C21A8">
            <w:pPr>
              <w:suppressAutoHyphens/>
              <w:autoSpaceDE w:val="0"/>
              <w:autoSpaceDN w:val="0"/>
              <w:adjustRightInd w:val="0"/>
              <w:jc w:val="center"/>
            </w:pPr>
            <w:r w:rsidRPr="00F06225">
              <w:t>штук</w:t>
            </w: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06BF97F2" w14:textId="065098F8" w:rsidR="007C21A8" w:rsidRDefault="007C21A8" w:rsidP="007C21A8">
            <w:pPr>
              <w:suppressAutoHyphens/>
              <w:autoSpaceDE w:val="0"/>
              <w:autoSpaceDN w:val="0"/>
              <w:adjustRightInd w:val="0"/>
              <w:jc w:val="center"/>
              <w:rPr>
                <w:color w:val="000000"/>
                <w:sz w:val="22"/>
                <w:szCs w:val="22"/>
              </w:rPr>
            </w:pPr>
            <w:r>
              <w:rPr>
                <w:color w:val="000000"/>
                <w:sz w:val="22"/>
                <w:szCs w:val="22"/>
              </w:rPr>
              <w:t>24</w:t>
            </w:r>
          </w:p>
        </w:tc>
        <w:tc>
          <w:tcPr>
            <w:tcW w:w="2366" w:type="dxa"/>
            <w:tcBorders>
              <w:top w:val="single" w:sz="4" w:space="0" w:color="auto"/>
              <w:left w:val="single" w:sz="4" w:space="0" w:color="auto"/>
              <w:bottom w:val="single" w:sz="4" w:space="0" w:color="auto"/>
              <w:right w:val="single" w:sz="4" w:space="0" w:color="auto"/>
            </w:tcBorders>
            <w:vAlign w:val="center"/>
          </w:tcPr>
          <w:p w14:paraId="7F34C75F" w14:textId="77777777" w:rsidR="007C21A8" w:rsidRDefault="007C21A8" w:rsidP="007C21A8">
            <w:pPr>
              <w:suppressAutoHyphens/>
              <w:autoSpaceDE w:val="0"/>
              <w:autoSpaceDN w:val="0"/>
              <w:adjustRightInd w:val="0"/>
              <w:jc w:val="center"/>
              <w:rPr>
                <w:color w:val="000000"/>
                <w:sz w:val="22"/>
                <w:szCs w:val="22"/>
              </w:rPr>
            </w:pPr>
          </w:p>
        </w:tc>
        <w:tc>
          <w:tcPr>
            <w:tcW w:w="2049" w:type="dxa"/>
            <w:tcBorders>
              <w:top w:val="single" w:sz="4" w:space="0" w:color="auto"/>
              <w:left w:val="single" w:sz="4" w:space="0" w:color="auto"/>
              <w:bottom w:val="single" w:sz="4" w:space="0" w:color="auto"/>
              <w:right w:val="single" w:sz="4" w:space="0" w:color="auto"/>
            </w:tcBorders>
            <w:vAlign w:val="center"/>
          </w:tcPr>
          <w:p w14:paraId="26D18B03" w14:textId="77777777" w:rsidR="007C21A8" w:rsidRDefault="007C21A8" w:rsidP="007C21A8">
            <w:pPr>
              <w:suppressAutoHyphens/>
              <w:autoSpaceDE w:val="0"/>
              <w:autoSpaceDN w:val="0"/>
              <w:adjustRightInd w:val="0"/>
              <w:jc w:val="center"/>
              <w:rPr>
                <w:color w:val="000000"/>
                <w:sz w:val="22"/>
                <w:szCs w:val="22"/>
              </w:rPr>
            </w:pPr>
          </w:p>
        </w:tc>
      </w:tr>
      <w:tr w:rsidR="007C21A8" w:rsidRPr="00C647F8" w14:paraId="79EF5A95" w14:textId="77777777" w:rsidTr="007C21A8">
        <w:trPr>
          <w:trHeight w:hRule="exact" w:val="1012"/>
        </w:trPr>
        <w:tc>
          <w:tcPr>
            <w:tcW w:w="2977" w:type="dxa"/>
            <w:tcBorders>
              <w:top w:val="single" w:sz="4" w:space="0" w:color="auto"/>
              <w:left w:val="single" w:sz="4" w:space="0" w:color="auto"/>
              <w:bottom w:val="single" w:sz="4" w:space="0" w:color="auto"/>
            </w:tcBorders>
          </w:tcPr>
          <w:p w14:paraId="3E484130" w14:textId="1651B0CF" w:rsidR="007C21A8" w:rsidRPr="00C647F8" w:rsidRDefault="007C21A8" w:rsidP="007C21A8">
            <w:pPr>
              <w:suppressAutoHyphens/>
              <w:autoSpaceDE w:val="0"/>
              <w:autoSpaceDN w:val="0"/>
              <w:adjustRightInd w:val="0"/>
              <w:jc w:val="center"/>
              <w:rPr>
                <w:color w:val="000000"/>
                <w:sz w:val="22"/>
                <w:szCs w:val="22"/>
              </w:rPr>
            </w:pPr>
            <w:r>
              <w:rPr>
                <w:rFonts w:eastAsia="Calibri"/>
                <w:sz w:val="22"/>
                <w:szCs w:val="22"/>
                <w:lang w:eastAsia="en-US"/>
              </w:rPr>
              <w:t xml:space="preserve">Бальзамин </w:t>
            </w:r>
            <w:proofErr w:type="spellStart"/>
            <w:r>
              <w:rPr>
                <w:rFonts w:eastAsia="Calibri"/>
                <w:sz w:val="22"/>
                <w:szCs w:val="22"/>
                <w:lang w:eastAsia="en-US"/>
              </w:rPr>
              <w:t>Уоллера</w:t>
            </w:r>
            <w:proofErr w:type="spellEnd"/>
            <w:r>
              <w:rPr>
                <w:rFonts w:eastAsia="Calibri"/>
                <w:sz w:val="22"/>
                <w:szCs w:val="22"/>
                <w:lang w:eastAsia="en-US"/>
              </w:rPr>
              <w:t xml:space="preserve"> (кассета 6шт.)</w:t>
            </w:r>
          </w:p>
        </w:tc>
        <w:tc>
          <w:tcPr>
            <w:tcW w:w="1701" w:type="dxa"/>
            <w:tcBorders>
              <w:top w:val="single" w:sz="4" w:space="0" w:color="auto"/>
              <w:left w:val="single" w:sz="4" w:space="0" w:color="auto"/>
              <w:bottom w:val="single" w:sz="4" w:space="0" w:color="auto"/>
              <w:right w:val="single" w:sz="4" w:space="0" w:color="auto"/>
            </w:tcBorders>
          </w:tcPr>
          <w:p w14:paraId="74F9B29D" w14:textId="27E25CF6" w:rsidR="007C21A8" w:rsidRDefault="007C21A8" w:rsidP="007C21A8">
            <w:pPr>
              <w:suppressAutoHyphens/>
              <w:autoSpaceDE w:val="0"/>
              <w:autoSpaceDN w:val="0"/>
              <w:adjustRightInd w:val="0"/>
              <w:jc w:val="center"/>
            </w:pPr>
            <w:r w:rsidRPr="00F06225">
              <w:t>штук</w:t>
            </w: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2A462B9F" w14:textId="3F56E1AE" w:rsidR="007C21A8" w:rsidRDefault="007C21A8" w:rsidP="007C21A8">
            <w:pPr>
              <w:suppressAutoHyphens/>
              <w:autoSpaceDE w:val="0"/>
              <w:autoSpaceDN w:val="0"/>
              <w:adjustRightInd w:val="0"/>
              <w:jc w:val="center"/>
              <w:rPr>
                <w:color w:val="000000"/>
                <w:sz w:val="22"/>
                <w:szCs w:val="22"/>
              </w:rPr>
            </w:pPr>
            <w:r>
              <w:rPr>
                <w:color w:val="000000"/>
                <w:sz w:val="22"/>
                <w:szCs w:val="22"/>
              </w:rPr>
              <w:t>38</w:t>
            </w:r>
          </w:p>
        </w:tc>
        <w:tc>
          <w:tcPr>
            <w:tcW w:w="2366" w:type="dxa"/>
            <w:tcBorders>
              <w:top w:val="single" w:sz="4" w:space="0" w:color="auto"/>
              <w:left w:val="single" w:sz="4" w:space="0" w:color="auto"/>
              <w:bottom w:val="single" w:sz="4" w:space="0" w:color="auto"/>
              <w:right w:val="single" w:sz="4" w:space="0" w:color="auto"/>
            </w:tcBorders>
            <w:vAlign w:val="center"/>
          </w:tcPr>
          <w:p w14:paraId="61042C88" w14:textId="77777777" w:rsidR="007C21A8" w:rsidRDefault="007C21A8" w:rsidP="007C21A8">
            <w:pPr>
              <w:suppressAutoHyphens/>
              <w:autoSpaceDE w:val="0"/>
              <w:autoSpaceDN w:val="0"/>
              <w:adjustRightInd w:val="0"/>
              <w:jc w:val="center"/>
              <w:rPr>
                <w:color w:val="000000"/>
                <w:sz w:val="22"/>
                <w:szCs w:val="22"/>
              </w:rPr>
            </w:pPr>
          </w:p>
        </w:tc>
        <w:tc>
          <w:tcPr>
            <w:tcW w:w="2049" w:type="dxa"/>
            <w:tcBorders>
              <w:top w:val="single" w:sz="4" w:space="0" w:color="auto"/>
              <w:left w:val="single" w:sz="4" w:space="0" w:color="auto"/>
              <w:bottom w:val="single" w:sz="4" w:space="0" w:color="auto"/>
              <w:right w:val="single" w:sz="4" w:space="0" w:color="auto"/>
            </w:tcBorders>
            <w:vAlign w:val="center"/>
          </w:tcPr>
          <w:p w14:paraId="782D38F7" w14:textId="77777777" w:rsidR="007C21A8" w:rsidRDefault="007C21A8" w:rsidP="007C21A8">
            <w:pPr>
              <w:suppressAutoHyphens/>
              <w:autoSpaceDE w:val="0"/>
              <w:autoSpaceDN w:val="0"/>
              <w:adjustRightInd w:val="0"/>
              <w:jc w:val="center"/>
              <w:rPr>
                <w:color w:val="000000"/>
                <w:sz w:val="22"/>
                <w:szCs w:val="22"/>
              </w:rPr>
            </w:pPr>
          </w:p>
        </w:tc>
      </w:tr>
      <w:tr w:rsidR="007C21A8" w:rsidRPr="00C647F8" w14:paraId="60BF778E" w14:textId="77777777" w:rsidTr="007C21A8">
        <w:trPr>
          <w:trHeight w:hRule="exact" w:val="1012"/>
        </w:trPr>
        <w:tc>
          <w:tcPr>
            <w:tcW w:w="2977" w:type="dxa"/>
            <w:tcBorders>
              <w:top w:val="single" w:sz="4" w:space="0" w:color="auto"/>
              <w:left w:val="single" w:sz="4" w:space="0" w:color="auto"/>
              <w:bottom w:val="single" w:sz="4" w:space="0" w:color="auto"/>
            </w:tcBorders>
          </w:tcPr>
          <w:p w14:paraId="70EE1A48" w14:textId="56F8B06D" w:rsidR="007C21A8" w:rsidRPr="00C647F8" w:rsidRDefault="007C21A8" w:rsidP="007C21A8">
            <w:pPr>
              <w:suppressAutoHyphens/>
              <w:autoSpaceDE w:val="0"/>
              <w:autoSpaceDN w:val="0"/>
              <w:adjustRightInd w:val="0"/>
              <w:jc w:val="center"/>
              <w:rPr>
                <w:color w:val="000000"/>
                <w:sz w:val="22"/>
                <w:szCs w:val="22"/>
              </w:rPr>
            </w:pPr>
            <w:r>
              <w:rPr>
                <w:rFonts w:eastAsia="Calibri"/>
                <w:sz w:val="22"/>
                <w:szCs w:val="22"/>
                <w:lang w:eastAsia="en-US"/>
              </w:rPr>
              <w:t>Сальвия  (кассета 6шт.)</w:t>
            </w:r>
          </w:p>
        </w:tc>
        <w:tc>
          <w:tcPr>
            <w:tcW w:w="1701" w:type="dxa"/>
            <w:tcBorders>
              <w:top w:val="single" w:sz="4" w:space="0" w:color="auto"/>
              <w:left w:val="single" w:sz="4" w:space="0" w:color="auto"/>
              <w:bottom w:val="single" w:sz="4" w:space="0" w:color="auto"/>
              <w:right w:val="single" w:sz="4" w:space="0" w:color="auto"/>
            </w:tcBorders>
          </w:tcPr>
          <w:p w14:paraId="79732AD2" w14:textId="32151DBD" w:rsidR="007C21A8" w:rsidRDefault="007C21A8" w:rsidP="007C21A8">
            <w:pPr>
              <w:suppressAutoHyphens/>
              <w:autoSpaceDE w:val="0"/>
              <w:autoSpaceDN w:val="0"/>
              <w:adjustRightInd w:val="0"/>
              <w:jc w:val="center"/>
            </w:pPr>
            <w:r w:rsidRPr="00F06225">
              <w:t>штук</w:t>
            </w: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523EC56E" w14:textId="7B58E18D" w:rsidR="007C21A8" w:rsidRDefault="007C21A8" w:rsidP="007C21A8">
            <w:pPr>
              <w:suppressAutoHyphens/>
              <w:autoSpaceDE w:val="0"/>
              <w:autoSpaceDN w:val="0"/>
              <w:adjustRightInd w:val="0"/>
              <w:jc w:val="center"/>
              <w:rPr>
                <w:color w:val="000000"/>
                <w:sz w:val="22"/>
                <w:szCs w:val="22"/>
              </w:rPr>
            </w:pPr>
            <w:r>
              <w:rPr>
                <w:color w:val="000000"/>
                <w:sz w:val="22"/>
                <w:szCs w:val="22"/>
              </w:rPr>
              <w:t>27</w:t>
            </w:r>
          </w:p>
        </w:tc>
        <w:tc>
          <w:tcPr>
            <w:tcW w:w="2366" w:type="dxa"/>
            <w:tcBorders>
              <w:top w:val="single" w:sz="4" w:space="0" w:color="auto"/>
              <w:left w:val="single" w:sz="4" w:space="0" w:color="auto"/>
              <w:bottom w:val="single" w:sz="4" w:space="0" w:color="auto"/>
              <w:right w:val="single" w:sz="4" w:space="0" w:color="auto"/>
            </w:tcBorders>
            <w:vAlign w:val="center"/>
          </w:tcPr>
          <w:p w14:paraId="4D28F2A3" w14:textId="77777777" w:rsidR="007C21A8" w:rsidRDefault="007C21A8" w:rsidP="007C21A8">
            <w:pPr>
              <w:suppressAutoHyphens/>
              <w:autoSpaceDE w:val="0"/>
              <w:autoSpaceDN w:val="0"/>
              <w:adjustRightInd w:val="0"/>
              <w:jc w:val="center"/>
              <w:rPr>
                <w:color w:val="000000"/>
                <w:sz w:val="22"/>
                <w:szCs w:val="22"/>
              </w:rPr>
            </w:pPr>
          </w:p>
        </w:tc>
        <w:tc>
          <w:tcPr>
            <w:tcW w:w="2049" w:type="dxa"/>
            <w:tcBorders>
              <w:top w:val="single" w:sz="4" w:space="0" w:color="auto"/>
              <w:left w:val="single" w:sz="4" w:space="0" w:color="auto"/>
              <w:bottom w:val="single" w:sz="4" w:space="0" w:color="auto"/>
              <w:right w:val="single" w:sz="4" w:space="0" w:color="auto"/>
            </w:tcBorders>
            <w:vAlign w:val="center"/>
          </w:tcPr>
          <w:p w14:paraId="36F143B6" w14:textId="77777777" w:rsidR="007C21A8" w:rsidRDefault="007C21A8" w:rsidP="007C21A8">
            <w:pPr>
              <w:suppressAutoHyphens/>
              <w:autoSpaceDE w:val="0"/>
              <w:autoSpaceDN w:val="0"/>
              <w:adjustRightInd w:val="0"/>
              <w:jc w:val="center"/>
              <w:rPr>
                <w:color w:val="000000"/>
                <w:sz w:val="22"/>
                <w:szCs w:val="22"/>
              </w:rPr>
            </w:pPr>
          </w:p>
        </w:tc>
      </w:tr>
      <w:tr w:rsidR="007C21A8" w:rsidRPr="00C647F8" w14:paraId="6FE72E73" w14:textId="77777777" w:rsidTr="007C21A8">
        <w:trPr>
          <w:trHeight w:hRule="exact" w:val="1012"/>
        </w:trPr>
        <w:tc>
          <w:tcPr>
            <w:tcW w:w="2977" w:type="dxa"/>
            <w:tcBorders>
              <w:top w:val="single" w:sz="4" w:space="0" w:color="auto"/>
              <w:left w:val="single" w:sz="4" w:space="0" w:color="auto"/>
              <w:bottom w:val="single" w:sz="4" w:space="0" w:color="auto"/>
            </w:tcBorders>
          </w:tcPr>
          <w:p w14:paraId="111E9748" w14:textId="1D951B26" w:rsidR="007C21A8" w:rsidRPr="00C647F8" w:rsidRDefault="007C21A8" w:rsidP="007C21A8">
            <w:pPr>
              <w:suppressAutoHyphens/>
              <w:autoSpaceDE w:val="0"/>
              <w:autoSpaceDN w:val="0"/>
              <w:adjustRightInd w:val="0"/>
              <w:jc w:val="center"/>
              <w:rPr>
                <w:color w:val="000000"/>
                <w:sz w:val="22"/>
                <w:szCs w:val="22"/>
              </w:rPr>
            </w:pPr>
            <w:r>
              <w:rPr>
                <w:rFonts w:eastAsia="Calibri"/>
                <w:sz w:val="22"/>
                <w:szCs w:val="22"/>
                <w:lang w:eastAsia="en-US"/>
              </w:rPr>
              <w:t>Грунт Садовая земля (50л)</w:t>
            </w:r>
          </w:p>
        </w:tc>
        <w:tc>
          <w:tcPr>
            <w:tcW w:w="1701" w:type="dxa"/>
            <w:tcBorders>
              <w:top w:val="single" w:sz="4" w:space="0" w:color="auto"/>
              <w:left w:val="single" w:sz="4" w:space="0" w:color="auto"/>
              <w:bottom w:val="single" w:sz="4" w:space="0" w:color="auto"/>
              <w:right w:val="single" w:sz="4" w:space="0" w:color="auto"/>
            </w:tcBorders>
          </w:tcPr>
          <w:p w14:paraId="5D9E5BC7" w14:textId="6F22A35D" w:rsidR="007C21A8" w:rsidRDefault="007C21A8" w:rsidP="007C21A8">
            <w:pPr>
              <w:suppressAutoHyphens/>
              <w:autoSpaceDE w:val="0"/>
              <w:autoSpaceDN w:val="0"/>
              <w:adjustRightInd w:val="0"/>
              <w:jc w:val="center"/>
            </w:pPr>
            <w:r w:rsidRPr="00F06225">
              <w:t>штук</w:t>
            </w:r>
          </w:p>
        </w:tc>
        <w:tc>
          <w:tcPr>
            <w:tcW w:w="1178" w:type="dxa"/>
            <w:tcBorders>
              <w:top w:val="single" w:sz="4" w:space="0" w:color="auto"/>
              <w:left w:val="single" w:sz="4" w:space="0" w:color="auto"/>
              <w:bottom w:val="single" w:sz="4" w:space="0" w:color="auto"/>
              <w:right w:val="single" w:sz="4" w:space="0" w:color="auto"/>
            </w:tcBorders>
            <w:shd w:val="clear" w:color="auto" w:fill="FFFFFF"/>
            <w:vAlign w:val="center"/>
          </w:tcPr>
          <w:p w14:paraId="1F33CB18" w14:textId="5AB40246" w:rsidR="007C21A8" w:rsidRDefault="007C21A8" w:rsidP="007C21A8">
            <w:pPr>
              <w:suppressAutoHyphens/>
              <w:autoSpaceDE w:val="0"/>
              <w:autoSpaceDN w:val="0"/>
              <w:adjustRightInd w:val="0"/>
              <w:jc w:val="center"/>
              <w:rPr>
                <w:color w:val="000000"/>
                <w:sz w:val="22"/>
                <w:szCs w:val="22"/>
              </w:rPr>
            </w:pPr>
            <w:r>
              <w:rPr>
                <w:color w:val="000000"/>
                <w:sz w:val="22"/>
                <w:szCs w:val="22"/>
              </w:rPr>
              <w:t>50</w:t>
            </w:r>
          </w:p>
        </w:tc>
        <w:tc>
          <w:tcPr>
            <w:tcW w:w="2366" w:type="dxa"/>
            <w:tcBorders>
              <w:top w:val="single" w:sz="4" w:space="0" w:color="auto"/>
              <w:left w:val="single" w:sz="4" w:space="0" w:color="auto"/>
              <w:bottom w:val="single" w:sz="4" w:space="0" w:color="auto"/>
              <w:right w:val="single" w:sz="4" w:space="0" w:color="auto"/>
            </w:tcBorders>
            <w:vAlign w:val="center"/>
          </w:tcPr>
          <w:p w14:paraId="21031D7B" w14:textId="77777777" w:rsidR="007C21A8" w:rsidRDefault="007C21A8" w:rsidP="007C21A8">
            <w:pPr>
              <w:suppressAutoHyphens/>
              <w:autoSpaceDE w:val="0"/>
              <w:autoSpaceDN w:val="0"/>
              <w:adjustRightInd w:val="0"/>
              <w:jc w:val="center"/>
              <w:rPr>
                <w:color w:val="000000"/>
                <w:sz w:val="22"/>
                <w:szCs w:val="22"/>
              </w:rPr>
            </w:pPr>
          </w:p>
        </w:tc>
        <w:tc>
          <w:tcPr>
            <w:tcW w:w="2049" w:type="dxa"/>
            <w:tcBorders>
              <w:top w:val="single" w:sz="4" w:space="0" w:color="auto"/>
              <w:left w:val="single" w:sz="4" w:space="0" w:color="auto"/>
              <w:bottom w:val="single" w:sz="4" w:space="0" w:color="auto"/>
              <w:right w:val="single" w:sz="4" w:space="0" w:color="auto"/>
            </w:tcBorders>
            <w:vAlign w:val="center"/>
          </w:tcPr>
          <w:p w14:paraId="0F8EAF49" w14:textId="77777777" w:rsidR="007C21A8" w:rsidRDefault="007C21A8" w:rsidP="007C21A8">
            <w:pPr>
              <w:suppressAutoHyphens/>
              <w:autoSpaceDE w:val="0"/>
              <w:autoSpaceDN w:val="0"/>
              <w:adjustRightInd w:val="0"/>
              <w:jc w:val="center"/>
              <w:rPr>
                <w:color w:val="000000"/>
                <w:sz w:val="22"/>
                <w:szCs w:val="22"/>
              </w:rPr>
            </w:pPr>
          </w:p>
        </w:tc>
      </w:tr>
    </w:tbl>
    <w:p w14:paraId="1E9EB97C" w14:textId="77777777" w:rsidR="001F1811" w:rsidRPr="00C647F8" w:rsidRDefault="001F1811" w:rsidP="008F454A">
      <w:pPr>
        <w:tabs>
          <w:tab w:val="left" w:pos="7935"/>
        </w:tabs>
        <w:suppressAutoHyphens/>
        <w:jc w:val="both"/>
        <w:rPr>
          <w:sz w:val="22"/>
          <w:szCs w:val="22"/>
        </w:rPr>
      </w:pPr>
    </w:p>
    <w:p w14:paraId="4A3E9F8A" w14:textId="316A0EC6" w:rsidR="001F1811" w:rsidRPr="00C647F8" w:rsidRDefault="001F1811" w:rsidP="008F454A">
      <w:pPr>
        <w:tabs>
          <w:tab w:val="left" w:pos="7935"/>
        </w:tabs>
        <w:suppressAutoHyphens/>
        <w:jc w:val="both"/>
        <w:rPr>
          <w:sz w:val="22"/>
          <w:szCs w:val="22"/>
        </w:rPr>
      </w:pPr>
      <w:r w:rsidRPr="00C647F8">
        <w:rPr>
          <w:sz w:val="22"/>
          <w:szCs w:val="22"/>
        </w:rPr>
        <w:t xml:space="preserve">ИТОГО: Сумма контракта </w:t>
      </w:r>
      <w:r w:rsidR="007C21A8">
        <w:rPr>
          <w:sz w:val="22"/>
          <w:szCs w:val="22"/>
        </w:rPr>
        <w:t>_____</w:t>
      </w:r>
      <w:r w:rsidRPr="00C647F8">
        <w:rPr>
          <w:sz w:val="22"/>
          <w:szCs w:val="22"/>
        </w:rPr>
        <w:t xml:space="preserve"> (</w:t>
      </w:r>
      <w:r w:rsidR="007C21A8">
        <w:rPr>
          <w:sz w:val="22"/>
          <w:szCs w:val="22"/>
        </w:rPr>
        <w:t>______</w:t>
      </w:r>
      <w:r w:rsidR="00DB5338">
        <w:rPr>
          <w:sz w:val="22"/>
          <w:szCs w:val="22"/>
        </w:rPr>
        <w:t>)</w:t>
      </w:r>
      <w:r w:rsidRPr="00C647F8">
        <w:rPr>
          <w:sz w:val="22"/>
          <w:szCs w:val="22"/>
        </w:rPr>
        <w:t xml:space="preserve"> рублей </w:t>
      </w:r>
      <w:r w:rsidR="007C21A8">
        <w:rPr>
          <w:sz w:val="22"/>
          <w:szCs w:val="22"/>
        </w:rPr>
        <w:t>____</w:t>
      </w:r>
      <w:r w:rsidRPr="00C647F8">
        <w:rPr>
          <w:sz w:val="22"/>
          <w:szCs w:val="22"/>
        </w:rPr>
        <w:t xml:space="preserve"> копеек.</w:t>
      </w:r>
    </w:p>
    <w:p w14:paraId="5F7B54A3" w14:textId="77777777" w:rsidR="001F1811" w:rsidRPr="00C647F8" w:rsidRDefault="001F1811" w:rsidP="008F454A">
      <w:pPr>
        <w:tabs>
          <w:tab w:val="left" w:pos="7935"/>
        </w:tabs>
        <w:suppressAutoHyphens/>
        <w:jc w:val="both"/>
        <w:rPr>
          <w:sz w:val="22"/>
          <w:szCs w:val="22"/>
        </w:rPr>
      </w:pPr>
    </w:p>
    <w:p w14:paraId="5A2C099E" w14:textId="77777777" w:rsidR="00CE4C99" w:rsidRPr="00C647F8" w:rsidRDefault="00CE4C99" w:rsidP="008F454A">
      <w:pPr>
        <w:tabs>
          <w:tab w:val="left" w:pos="7935"/>
        </w:tabs>
        <w:jc w:val="right"/>
        <w:rPr>
          <w:b/>
          <w:bCs/>
          <w:kern w:val="3"/>
          <w:sz w:val="22"/>
          <w:szCs w:val="22"/>
          <w:lang w:eastAsia="zh-CN"/>
        </w:rPr>
      </w:pPr>
    </w:p>
    <w:sectPr w:rsidR="00CE4C99" w:rsidRPr="00C647F8" w:rsidSect="00ED6B33">
      <w:pgSz w:w="11906" w:h="16838"/>
      <w:pgMar w:top="426" w:right="567"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Droid Sans">
    <w:charset w:val="00"/>
    <w:family w:val="roman"/>
    <w:pitch w:val="default"/>
  </w:font>
  <w:font w:name="Lohit Hindi">
    <w:altName w:val="MS Gothic"/>
    <w:charset w:val="80"/>
    <w:family w:val="auto"/>
    <w:pitch w:val="variable"/>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3"/>
      <w:numFmt w:val="decimal"/>
      <w:lvlText w:val="%3."/>
      <w:lvlJc w:val="left"/>
      <w:pPr>
        <w:tabs>
          <w:tab w:val="num" w:pos="644"/>
        </w:tabs>
        <w:ind w:left="644" w:hanging="360"/>
      </w:pPr>
      <w:rPr>
        <w:rFonts w:cs="Times New Roman"/>
        <w:b w:val="0"/>
        <w:bCs w:val="0"/>
        <w:szCs w:val="1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0D7529"/>
    <w:multiLevelType w:val="multilevel"/>
    <w:tmpl w:val="BD669CA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EE07DA"/>
    <w:multiLevelType w:val="hybridMultilevel"/>
    <w:tmpl w:val="69C878EC"/>
    <w:lvl w:ilvl="0" w:tplc="99D034DC">
      <w:start w:val="1"/>
      <w:numFmt w:val="bullet"/>
      <w:lvlText w:val=""/>
      <w:lvlJc w:val="left"/>
      <w:pPr>
        <w:ind w:left="1620" w:hanging="360"/>
      </w:pPr>
      <w:rPr>
        <w:rFonts w:ascii="Symbol" w:hAnsi="Symbol" w:hint="default"/>
      </w:rPr>
    </w:lvl>
    <w:lvl w:ilvl="1" w:tplc="04190003" w:tentative="1">
      <w:start w:val="1"/>
      <w:numFmt w:val="bullet"/>
      <w:lvlText w:val="o"/>
      <w:lvlJc w:val="left"/>
      <w:pPr>
        <w:ind w:left="2340" w:hanging="360"/>
      </w:pPr>
      <w:rPr>
        <w:rFonts w:ascii="Courier New" w:hAnsi="Courier New" w:cs="Courier New" w:hint="default"/>
      </w:rPr>
    </w:lvl>
    <w:lvl w:ilvl="2" w:tplc="04190005" w:tentative="1">
      <w:start w:val="1"/>
      <w:numFmt w:val="bullet"/>
      <w:lvlText w:val=""/>
      <w:lvlJc w:val="left"/>
      <w:pPr>
        <w:ind w:left="3060" w:hanging="360"/>
      </w:pPr>
      <w:rPr>
        <w:rFonts w:ascii="Wingdings" w:hAnsi="Wingdings" w:hint="default"/>
      </w:rPr>
    </w:lvl>
    <w:lvl w:ilvl="3" w:tplc="04190001" w:tentative="1">
      <w:start w:val="1"/>
      <w:numFmt w:val="bullet"/>
      <w:lvlText w:val=""/>
      <w:lvlJc w:val="left"/>
      <w:pPr>
        <w:ind w:left="3780" w:hanging="360"/>
      </w:pPr>
      <w:rPr>
        <w:rFonts w:ascii="Symbol" w:hAnsi="Symbol" w:hint="default"/>
      </w:rPr>
    </w:lvl>
    <w:lvl w:ilvl="4" w:tplc="04190003" w:tentative="1">
      <w:start w:val="1"/>
      <w:numFmt w:val="bullet"/>
      <w:lvlText w:val="o"/>
      <w:lvlJc w:val="left"/>
      <w:pPr>
        <w:ind w:left="4500" w:hanging="360"/>
      </w:pPr>
      <w:rPr>
        <w:rFonts w:ascii="Courier New" w:hAnsi="Courier New" w:cs="Courier New" w:hint="default"/>
      </w:rPr>
    </w:lvl>
    <w:lvl w:ilvl="5" w:tplc="04190005" w:tentative="1">
      <w:start w:val="1"/>
      <w:numFmt w:val="bullet"/>
      <w:lvlText w:val=""/>
      <w:lvlJc w:val="left"/>
      <w:pPr>
        <w:ind w:left="5220" w:hanging="360"/>
      </w:pPr>
      <w:rPr>
        <w:rFonts w:ascii="Wingdings" w:hAnsi="Wingdings" w:hint="default"/>
      </w:rPr>
    </w:lvl>
    <w:lvl w:ilvl="6" w:tplc="04190001" w:tentative="1">
      <w:start w:val="1"/>
      <w:numFmt w:val="bullet"/>
      <w:lvlText w:val=""/>
      <w:lvlJc w:val="left"/>
      <w:pPr>
        <w:ind w:left="5940" w:hanging="360"/>
      </w:pPr>
      <w:rPr>
        <w:rFonts w:ascii="Symbol" w:hAnsi="Symbol" w:hint="default"/>
      </w:rPr>
    </w:lvl>
    <w:lvl w:ilvl="7" w:tplc="04190003" w:tentative="1">
      <w:start w:val="1"/>
      <w:numFmt w:val="bullet"/>
      <w:lvlText w:val="o"/>
      <w:lvlJc w:val="left"/>
      <w:pPr>
        <w:ind w:left="6660" w:hanging="360"/>
      </w:pPr>
      <w:rPr>
        <w:rFonts w:ascii="Courier New" w:hAnsi="Courier New" w:cs="Courier New" w:hint="default"/>
      </w:rPr>
    </w:lvl>
    <w:lvl w:ilvl="8" w:tplc="04190005" w:tentative="1">
      <w:start w:val="1"/>
      <w:numFmt w:val="bullet"/>
      <w:lvlText w:val=""/>
      <w:lvlJc w:val="left"/>
      <w:pPr>
        <w:ind w:left="7380" w:hanging="360"/>
      </w:pPr>
      <w:rPr>
        <w:rFonts w:ascii="Wingdings" w:hAnsi="Wingdings" w:hint="default"/>
      </w:rPr>
    </w:lvl>
  </w:abstractNum>
  <w:abstractNum w:abstractNumId="3" w15:restartNumberingAfterBreak="0">
    <w:nsid w:val="0DE71367"/>
    <w:multiLevelType w:val="hybridMultilevel"/>
    <w:tmpl w:val="26DAC5A0"/>
    <w:lvl w:ilvl="0" w:tplc="FFFFFFFF">
      <w:start w:val="1"/>
      <w:numFmt w:val="bullet"/>
      <w:lvlText w:val=""/>
      <w:lvlJc w:val="left"/>
      <w:pPr>
        <w:ind w:left="1571" w:hanging="360"/>
      </w:pPr>
      <w:rPr>
        <w:rFonts w:ascii="Symbol" w:hAnsi="Symbol" w:hint="default"/>
      </w:rPr>
    </w:lvl>
    <w:lvl w:ilvl="1" w:tplc="45A2CF68">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A3B1205"/>
    <w:multiLevelType w:val="hybridMultilevel"/>
    <w:tmpl w:val="0C2A258E"/>
    <w:lvl w:ilvl="0" w:tplc="99D034DC">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5" w15:restartNumberingAfterBreak="0">
    <w:nsid w:val="1DC957FC"/>
    <w:multiLevelType w:val="hybridMultilevel"/>
    <w:tmpl w:val="438CDA86"/>
    <w:lvl w:ilvl="0" w:tplc="99D034DC">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 w15:restartNumberingAfterBreak="0">
    <w:nsid w:val="42393AEE"/>
    <w:multiLevelType w:val="hybridMultilevel"/>
    <w:tmpl w:val="A9F827FE"/>
    <w:lvl w:ilvl="0" w:tplc="99D034DC">
      <w:start w:val="1"/>
      <w:numFmt w:val="bullet"/>
      <w:lvlText w:val=""/>
      <w:lvlJc w:val="left"/>
      <w:rPr>
        <w:rFonts w:ascii="Symbol" w:hAnsi="Symbol" w:hint="default"/>
      </w:rPr>
    </w:lvl>
    <w:lvl w:ilvl="1" w:tplc="04190003" w:tentative="1">
      <w:start w:val="1"/>
      <w:numFmt w:val="bullet"/>
      <w:lvlText w:val="o"/>
      <w:lvlJc w:val="left"/>
      <w:pPr>
        <w:ind w:left="2856" w:hanging="360"/>
      </w:pPr>
      <w:rPr>
        <w:rFonts w:ascii="Courier New" w:hAnsi="Courier New" w:cs="Courier New" w:hint="default"/>
      </w:rPr>
    </w:lvl>
    <w:lvl w:ilvl="2" w:tplc="04190005" w:tentative="1">
      <w:start w:val="1"/>
      <w:numFmt w:val="bullet"/>
      <w:lvlText w:val=""/>
      <w:lvlJc w:val="left"/>
      <w:pPr>
        <w:ind w:left="3576" w:hanging="360"/>
      </w:pPr>
      <w:rPr>
        <w:rFonts w:ascii="Wingdings" w:hAnsi="Wingdings" w:hint="default"/>
      </w:rPr>
    </w:lvl>
    <w:lvl w:ilvl="3" w:tplc="04190001" w:tentative="1">
      <w:start w:val="1"/>
      <w:numFmt w:val="bullet"/>
      <w:lvlText w:val=""/>
      <w:lvlJc w:val="left"/>
      <w:pPr>
        <w:ind w:left="4296" w:hanging="360"/>
      </w:pPr>
      <w:rPr>
        <w:rFonts w:ascii="Symbol" w:hAnsi="Symbol" w:hint="default"/>
      </w:rPr>
    </w:lvl>
    <w:lvl w:ilvl="4" w:tplc="04190003" w:tentative="1">
      <w:start w:val="1"/>
      <w:numFmt w:val="bullet"/>
      <w:lvlText w:val="o"/>
      <w:lvlJc w:val="left"/>
      <w:pPr>
        <w:ind w:left="5016" w:hanging="360"/>
      </w:pPr>
      <w:rPr>
        <w:rFonts w:ascii="Courier New" w:hAnsi="Courier New" w:cs="Courier New" w:hint="default"/>
      </w:rPr>
    </w:lvl>
    <w:lvl w:ilvl="5" w:tplc="04190005" w:tentative="1">
      <w:start w:val="1"/>
      <w:numFmt w:val="bullet"/>
      <w:lvlText w:val=""/>
      <w:lvlJc w:val="left"/>
      <w:pPr>
        <w:ind w:left="5736" w:hanging="360"/>
      </w:pPr>
      <w:rPr>
        <w:rFonts w:ascii="Wingdings" w:hAnsi="Wingdings" w:hint="default"/>
      </w:rPr>
    </w:lvl>
    <w:lvl w:ilvl="6" w:tplc="04190001" w:tentative="1">
      <w:start w:val="1"/>
      <w:numFmt w:val="bullet"/>
      <w:lvlText w:val=""/>
      <w:lvlJc w:val="left"/>
      <w:pPr>
        <w:ind w:left="6456" w:hanging="360"/>
      </w:pPr>
      <w:rPr>
        <w:rFonts w:ascii="Symbol" w:hAnsi="Symbol" w:hint="default"/>
      </w:rPr>
    </w:lvl>
    <w:lvl w:ilvl="7" w:tplc="04190003" w:tentative="1">
      <w:start w:val="1"/>
      <w:numFmt w:val="bullet"/>
      <w:lvlText w:val="o"/>
      <w:lvlJc w:val="left"/>
      <w:pPr>
        <w:ind w:left="7176" w:hanging="360"/>
      </w:pPr>
      <w:rPr>
        <w:rFonts w:ascii="Courier New" w:hAnsi="Courier New" w:cs="Courier New" w:hint="default"/>
      </w:rPr>
    </w:lvl>
    <w:lvl w:ilvl="8" w:tplc="04190005" w:tentative="1">
      <w:start w:val="1"/>
      <w:numFmt w:val="bullet"/>
      <w:lvlText w:val=""/>
      <w:lvlJc w:val="left"/>
      <w:pPr>
        <w:ind w:left="7896" w:hanging="360"/>
      </w:pPr>
      <w:rPr>
        <w:rFonts w:ascii="Wingdings" w:hAnsi="Wingdings" w:hint="default"/>
      </w:rPr>
    </w:lvl>
  </w:abstractNum>
  <w:abstractNum w:abstractNumId="7" w15:restartNumberingAfterBreak="0">
    <w:nsid w:val="515C0C0D"/>
    <w:multiLevelType w:val="hybridMultilevel"/>
    <w:tmpl w:val="E2F0B9A6"/>
    <w:lvl w:ilvl="0" w:tplc="25BACB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15:restartNumberingAfterBreak="0">
    <w:nsid w:val="54574A9C"/>
    <w:multiLevelType w:val="hybridMultilevel"/>
    <w:tmpl w:val="FF3E8C10"/>
    <w:lvl w:ilvl="0" w:tplc="99D034DC">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9" w15:restartNumberingAfterBreak="0">
    <w:nsid w:val="5D4A32BE"/>
    <w:multiLevelType w:val="hybridMultilevel"/>
    <w:tmpl w:val="D05C197C"/>
    <w:lvl w:ilvl="0" w:tplc="99D034DC">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15:restartNumberingAfterBreak="0">
    <w:nsid w:val="5EF101A1"/>
    <w:multiLevelType w:val="multilevel"/>
    <w:tmpl w:val="775226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61B51FAC"/>
    <w:multiLevelType w:val="multilevel"/>
    <w:tmpl w:val="A8A0A7D8"/>
    <w:lvl w:ilvl="0">
      <w:start w:val="1"/>
      <w:numFmt w:val="decimal"/>
      <w:lvlText w:val="%1"/>
      <w:lvlJc w:val="left"/>
      <w:pPr>
        <w:ind w:left="564" w:hanging="564"/>
      </w:pPr>
      <w:rPr>
        <w:rFonts w:cs="Times New Roman"/>
      </w:rPr>
    </w:lvl>
    <w:lvl w:ilvl="1">
      <w:start w:val="1"/>
      <w:numFmt w:val="decimal"/>
      <w:lvlText w:val="%1.%2"/>
      <w:lvlJc w:val="left"/>
      <w:pPr>
        <w:ind w:left="990" w:hanging="564"/>
      </w:pPr>
      <w:rPr>
        <w:rFonts w:cs="Times New Roman"/>
      </w:rPr>
    </w:lvl>
    <w:lvl w:ilvl="2">
      <w:start w:val="1"/>
      <w:numFmt w:val="decimal"/>
      <w:lvlText w:val="%1.%2.%3"/>
      <w:lvlJc w:val="left"/>
      <w:pPr>
        <w:ind w:left="1854" w:hanging="720"/>
      </w:pPr>
      <w:rPr>
        <w:rFonts w:cs="Times New Roman"/>
      </w:rPr>
    </w:lvl>
    <w:lvl w:ilvl="3">
      <w:start w:val="1"/>
      <w:numFmt w:val="decimal"/>
      <w:lvlText w:val="%1.%2.%3.%4"/>
      <w:lvlJc w:val="left"/>
      <w:pPr>
        <w:ind w:left="2421" w:hanging="72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336" w:hanging="1800"/>
      </w:pPr>
      <w:rPr>
        <w:rFonts w:cs="Times New Roman"/>
      </w:rPr>
    </w:lvl>
  </w:abstractNum>
  <w:abstractNum w:abstractNumId="12" w15:restartNumberingAfterBreak="0">
    <w:nsid w:val="66BC7963"/>
    <w:multiLevelType w:val="hybridMultilevel"/>
    <w:tmpl w:val="45BEDA5E"/>
    <w:lvl w:ilvl="0" w:tplc="25BACB6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15:restartNumberingAfterBreak="0">
    <w:nsid w:val="7A59057F"/>
    <w:multiLevelType w:val="hybridMultilevel"/>
    <w:tmpl w:val="24DEA45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6690178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38700287">
    <w:abstractNumId w:val="2"/>
  </w:num>
  <w:num w:numId="3" w16cid:durableId="575672276">
    <w:abstractNumId w:val="1"/>
  </w:num>
  <w:num w:numId="4" w16cid:durableId="903295327">
    <w:abstractNumId w:val="0"/>
  </w:num>
  <w:num w:numId="5" w16cid:durableId="1692954193">
    <w:abstractNumId w:val="5"/>
  </w:num>
  <w:num w:numId="6" w16cid:durableId="1603881569">
    <w:abstractNumId w:val="4"/>
  </w:num>
  <w:num w:numId="7" w16cid:durableId="189802339">
    <w:abstractNumId w:val="6"/>
  </w:num>
  <w:num w:numId="8" w16cid:durableId="105387363">
    <w:abstractNumId w:val="8"/>
  </w:num>
  <w:num w:numId="9" w16cid:durableId="1978872735">
    <w:abstractNumId w:val="9"/>
  </w:num>
  <w:num w:numId="10" w16cid:durableId="991834930">
    <w:abstractNumId w:val="3"/>
  </w:num>
  <w:num w:numId="11" w16cid:durableId="2065710443">
    <w:abstractNumId w:val="10"/>
  </w:num>
  <w:num w:numId="12" w16cid:durableId="38627488">
    <w:abstractNumId w:val="13"/>
  </w:num>
  <w:num w:numId="13" w16cid:durableId="863785534">
    <w:abstractNumId w:val="12"/>
  </w:num>
  <w:num w:numId="14" w16cid:durableId="4529449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5A27"/>
    <w:rsid w:val="00020114"/>
    <w:rsid w:val="000316D0"/>
    <w:rsid w:val="00036613"/>
    <w:rsid w:val="00051559"/>
    <w:rsid w:val="000623C0"/>
    <w:rsid w:val="00066739"/>
    <w:rsid w:val="00066CC8"/>
    <w:rsid w:val="00077DE5"/>
    <w:rsid w:val="000B30D7"/>
    <w:rsid w:val="000D7901"/>
    <w:rsid w:val="000F5C14"/>
    <w:rsid w:val="001034CF"/>
    <w:rsid w:val="00104A15"/>
    <w:rsid w:val="00111443"/>
    <w:rsid w:val="001424DF"/>
    <w:rsid w:val="001553F0"/>
    <w:rsid w:val="00156965"/>
    <w:rsid w:val="001649AF"/>
    <w:rsid w:val="00182520"/>
    <w:rsid w:val="00182EED"/>
    <w:rsid w:val="001A7268"/>
    <w:rsid w:val="001B1C87"/>
    <w:rsid w:val="001C649A"/>
    <w:rsid w:val="001C7D1F"/>
    <w:rsid w:val="001D6A5D"/>
    <w:rsid w:val="001F1811"/>
    <w:rsid w:val="001F62E1"/>
    <w:rsid w:val="002059B9"/>
    <w:rsid w:val="00210F3B"/>
    <w:rsid w:val="00213719"/>
    <w:rsid w:val="00222769"/>
    <w:rsid w:val="002504B4"/>
    <w:rsid w:val="0026336D"/>
    <w:rsid w:val="00264FD8"/>
    <w:rsid w:val="00271656"/>
    <w:rsid w:val="0027635C"/>
    <w:rsid w:val="00290A98"/>
    <w:rsid w:val="0029599B"/>
    <w:rsid w:val="002A1886"/>
    <w:rsid w:val="002A5DC7"/>
    <w:rsid w:val="002B339C"/>
    <w:rsid w:val="002B3821"/>
    <w:rsid w:val="002B5FF1"/>
    <w:rsid w:val="002D3298"/>
    <w:rsid w:val="002D69A0"/>
    <w:rsid w:val="002E70CE"/>
    <w:rsid w:val="002E74BC"/>
    <w:rsid w:val="002F196D"/>
    <w:rsid w:val="0030732F"/>
    <w:rsid w:val="003145EC"/>
    <w:rsid w:val="00350150"/>
    <w:rsid w:val="00367B36"/>
    <w:rsid w:val="00384E0B"/>
    <w:rsid w:val="0039082E"/>
    <w:rsid w:val="00393A06"/>
    <w:rsid w:val="00397E58"/>
    <w:rsid w:val="003C0C70"/>
    <w:rsid w:val="003D2A67"/>
    <w:rsid w:val="003D6050"/>
    <w:rsid w:val="003E2393"/>
    <w:rsid w:val="003E7DE8"/>
    <w:rsid w:val="003F628C"/>
    <w:rsid w:val="00405789"/>
    <w:rsid w:val="00425639"/>
    <w:rsid w:val="0044575A"/>
    <w:rsid w:val="0047123E"/>
    <w:rsid w:val="00486703"/>
    <w:rsid w:val="004B3BE7"/>
    <w:rsid w:val="004C19BF"/>
    <w:rsid w:val="004D3C68"/>
    <w:rsid w:val="004E11BC"/>
    <w:rsid w:val="004E7DB2"/>
    <w:rsid w:val="0050468E"/>
    <w:rsid w:val="00525CB7"/>
    <w:rsid w:val="00525E24"/>
    <w:rsid w:val="00536483"/>
    <w:rsid w:val="00560EB8"/>
    <w:rsid w:val="00563FC7"/>
    <w:rsid w:val="005741DE"/>
    <w:rsid w:val="005759B9"/>
    <w:rsid w:val="00576FAE"/>
    <w:rsid w:val="00583B7C"/>
    <w:rsid w:val="00592884"/>
    <w:rsid w:val="0059467B"/>
    <w:rsid w:val="005B5A27"/>
    <w:rsid w:val="005C2D46"/>
    <w:rsid w:val="006078DA"/>
    <w:rsid w:val="00607E8C"/>
    <w:rsid w:val="00610CF7"/>
    <w:rsid w:val="00612802"/>
    <w:rsid w:val="00624E92"/>
    <w:rsid w:val="00625F07"/>
    <w:rsid w:val="00656AAA"/>
    <w:rsid w:val="00674EF5"/>
    <w:rsid w:val="006753D7"/>
    <w:rsid w:val="00692806"/>
    <w:rsid w:val="006A6D0C"/>
    <w:rsid w:val="006C0D8D"/>
    <w:rsid w:val="006C25CE"/>
    <w:rsid w:val="006C43D7"/>
    <w:rsid w:val="006F38FB"/>
    <w:rsid w:val="006F3AD0"/>
    <w:rsid w:val="00717321"/>
    <w:rsid w:val="007270DE"/>
    <w:rsid w:val="00761CAB"/>
    <w:rsid w:val="00775079"/>
    <w:rsid w:val="007806EB"/>
    <w:rsid w:val="007845ED"/>
    <w:rsid w:val="007B06AF"/>
    <w:rsid w:val="007B6A51"/>
    <w:rsid w:val="007C21A8"/>
    <w:rsid w:val="007C504B"/>
    <w:rsid w:val="007D2C99"/>
    <w:rsid w:val="007E49C0"/>
    <w:rsid w:val="007F1B30"/>
    <w:rsid w:val="008032B5"/>
    <w:rsid w:val="00803899"/>
    <w:rsid w:val="008300EB"/>
    <w:rsid w:val="00831E83"/>
    <w:rsid w:val="00833D8A"/>
    <w:rsid w:val="008356BB"/>
    <w:rsid w:val="0084275D"/>
    <w:rsid w:val="00845436"/>
    <w:rsid w:val="008533DB"/>
    <w:rsid w:val="008650C0"/>
    <w:rsid w:val="008745C5"/>
    <w:rsid w:val="00875C6A"/>
    <w:rsid w:val="008814B4"/>
    <w:rsid w:val="0088660A"/>
    <w:rsid w:val="00887A6F"/>
    <w:rsid w:val="008A48AB"/>
    <w:rsid w:val="008C1360"/>
    <w:rsid w:val="008D2633"/>
    <w:rsid w:val="008D2CE0"/>
    <w:rsid w:val="008E0B6E"/>
    <w:rsid w:val="008F448E"/>
    <w:rsid w:val="008F454A"/>
    <w:rsid w:val="008F6927"/>
    <w:rsid w:val="0091488F"/>
    <w:rsid w:val="009201FD"/>
    <w:rsid w:val="00920E53"/>
    <w:rsid w:val="0092470A"/>
    <w:rsid w:val="00944B00"/>
    <w:rsid w:val="00953731"/>
    <w:rsid w:val="00971C4D"/>
    <w:rsid w:val="009725B6"/>
    <w:rsid w:val="0098410C"/>
    <w:rsid w:val="009848A3"/>
    <w:rsid w:val="009A2709"/>
    <w:rsid w:val="009A39BE"/>
    <w:rsid w:val="009A5536"/>
    <w:rsid w:val="009B208D"/>
    <w:rsid w:val="00A03289"/>
    <w:rsid w:val="00A051F0"/>
    <w:rsid w:val="00A14363"/>
    <w:rsid w:val="00A149E0"/>
    <w:rsid w:val="00A211B5"/>
    <w:rsid w:val="00A2482C"/>
    <w:rsid w:val="00A25E05"/>
    <w:rsid w:val="00A459D2"/>
    <w:rsid w:val="00A54266"/>
    <w:rsid w:val="00A73997"/>
    <w:rsid w:val="00A867FA"/>
    <w:rsid w:val="00A870BB"/>
    <w:rsid w:val="00AA7191"/>
    <w:rsid w:val="00AB24D2"/>
    <w:rsid w:val="00AB2F4F"/>
    <w:rsid w:val="00AB4041"/>
    <w:rsid w:val="00AC0D72"/>
    <w:rsid w:val="00AD0FFE"/>
    <w:rsid w:val="00AD3723"/>
    <w:rsid w:val="00AE01EC"/>
    <w:rsid w:val="00AE7658"/>
    <w:rsid w:val="00AE7833"/>
    <w:rsid w:val="00AF44D7"/>
    <w:rsid w:val="00B12339"/>
    <w:rsid w:val="00B41816"/>
    <w:rsid w:val="00B42C35"/>
    <w:rsid w:val="00B5195C"/>
    <w:rsid w:val="00B53826"/>
    <w:rsid w:val="00B638F9"/>
    <w:rsid w:val="00B770A5"/>
    <w:rsid w:val="00BA1F36"/>
    <w:rsid w:val="00BA406D"/>
    <w:rsid w:val="00BE6786"/>
    <w:rsid w:val="00BE7471"/>
    <w:rsid w:val="00BF0E92"/>
    <w:rsid w:val="00C07D84"/>
    <w:rsid w:val="00C14116"/>
    <w:rsid w:val="00C34249"/>
    <w:rsid w:val="00C347E4"/>
    <w:rsid w:val="00C46931"/>
    <w:rsid w:val="00C617B2"/>
    <w:rsid w:val="00C61F1D"/>
    <w:rsid w:val="00C647F8"/>
    <w:rsid w:val="00C87247"/>
    <w:rsid w:val="00CA3A0C"/>
    <w:rsid w:val="00CA6ED1"/>
    <w:rsid w:val="00CA7B10"/>
    <w:rsid w:val="00CC02F1"/>
    <w:rsid w:val="00CD2ED8"/>
    <w:rsid w:val="00CE4C99"/>
    <w:rsid w:val="00CE7937"/>
    <w:rsid w:val="00CF4AE1"/>
    <w:rsid w:val="00D0590A"/>
    <w:rsid w:val="00D1274F"/>
    <w:rsid w:val="00D230D3"/>
    <w:rsid w:val="00D526A0"/>
    <w:rsid w:val="00D5509D"/>
    <w:rsid w:val="00D63739"/>
    <w:rsid w:val="00D71C16"/>
    <w:rsid w:val="00D865F3"/>
    <w:rsid w:val="00DA2F81"/>
    <w:rsid w:val="00DB5338"/>
    <w:rsid w:val="00DB588A"/>
    <w:rsid w:val="00DD203F"/>
    <w:rsid w:val="00DE3991"/>
    <w:rsid w:val="00E03FD2"/>
    <w:rsid w:val="00E120D6"/>
    <w:rsid w:val="00E13389"/>
    <w:rsid w:val="00E30676"/>
    <w:rsid w:val="00E37A5C"/>
    <w:rsid w:val="00E458D5"/>
    <w:rsid w:val="00E5713B"/>
    <w:rsid w:val="00E57CDC"/>
    <w:rsid w:val="00E63DF0"/>
    <w:rsid w:val="00E63EAD"/>
    <w:rsid w:val="00E741ED"/>
    <w:rsid w:val="00E949F9"/>
    <w:rsid w:val="00EA3F1A"/>
    <w:rsid w:val="00EC7C20"/>
    <w:rsid w:val="00ED6B33"/>
    <w:rsid w:val="00EE1D34"/>
    <w:rsid w:val="00EF24ED"/>
    <w:rsid w:val="00EF5196"/>
    <w:rsid w:val="00F02478"/>
    <w:rsid w:val="00F307FD"/>
    <w:rsid w:val="00F35E5C"/>
    <w:rsid w:val="00F42ACE"/>
    <w:rsid w:val="00F43B68"/>
    <w:rsid w:val="00F474E0"/>
    <w:rsid w:val="00F70E8D"/>
    <w:rsid w:val="00F874E6"/>
    <w:rsid w:val="00F87EF5"/>
    <w:rsid w:val="00F9433A"/>
    <w:rsid w:val="00F9675D"/>
    <w:rsid w:val="00FA087E"/>
    <w:rsid w:val="00FA4CDB"/>
    <w:rsid w:val="00FB4394"/>
    <w:rsid w:val="00FB4586"/>
    <w:rsid w:val="00FB7E28"/>
    <w:rsid w:val="00FC7AF3"/>
    <w:rsid w:val="00FE10CA"/>
    <w:rsid w:val="00FE31A3"/>
    <w:rsid w:val="00FF283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D18B8D"/>
  <w15:docId w15:val="{243C77F8-0CC3-44B0-BAFC-1E3798A68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732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405789"/>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3">
    <w:name w:val="heading 3"/>
    <w:aliases w:val="h3,Head 3,l3+toc 3,CT,Sub-section Title,l3"/>
    <w:basedOn w:val="a"/>
    <w:next w:val="a"/>
    <w:link w:val="30"/>
    <w:qFormat/>
    <w:rsid w:val="00717321"/>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Head 3 Знак,l3+toc 3 Знак,CT Знак,Sub-section Title Знак,l3 Знак"/>
    <w:basedOn w:val="a0"/>
    <w:link w:val="3"/>
    <w:rsid w:val="00717321"/>
    <w:rPr>
      <w:rFonts w:ascii="Arial" w:eastAsia="Times New Roman" w:hAnsi="Arial" w:cs="Arial"/>
      <w:b/>
      <w:bCs/>
      <w:sz w:val="26"/>
      <w:szCs w:val="26"/>
      <w:lang w:eastAsia="ru-RU"/>
    </w:rPr>
  </w:style>
  <w:style w:type="paragraph" w:styleId="a3">
    <w:name w:val="Body Text"/>
    <w:aliases w:val="Список 1,Body Text Char"/>
    <w:basedOn w:val="a"/>
    <w:link w:val="a4"/>
    <w:rsid w:val="00717321"/>
    <w:pPr>
      <w:jc w:val="both"/>
    </w:pPr>
    <w:rPr>
      <w:sz w:val="28"/>
      <w:szCs w:val="28"/>
    </w:rPr>
  </w:style>
  <w:style w:type="character" w:customStyle="1" w:styleId="a4">
    <w:name w:val="Основной текст Знак"/>
    <w:aliases w:val="Список 1 Знак,Body Text Char Знак"/>
    <w:basedOn w:val="a0"/>
    <w:link w:val="a3"/>
    <w:rsid w:val="00717321"/>
    <w:rPr>
      <w:rFonts w:ascii="Times New Roman" w:eastAsia="Times New Roman" w:hAnsi="Times New Roman" w:cs="Times New Roman"/>
      <w:sz w:val="28"/>
      <w:szCs w:val="28"/>
      <w:lang w:eastAsia="ru-RU"/>
    </w:rPr>
  </w:style>
  <w:style w:type="paragraph" w:styleId="2">
    <w:name w:val="Body Text Indent 2"/>
    <w:aliases w:val="Знак,Знак1"/>
    <w:basedOn w:val="a"/>
    <w:link w:val="20"/>
    <w:rsid w:val="00717321"/>
    <w:pPr>
      <w:tabs>
        <w:tab w:val="left" w:pos="720"/>
      </w:tabs>
      <w:autoSpaceDE w:val="0"/>
      <w:autoSpaceDN w:val="0"/>
      <w:adjustRightInd w:val="0"/>
      <w:spacing w:before="57"/>
      <w:ind w:left="720" w:hanging="720"/>
      <w:jc w:val="both"/>
    </w:pPr>
  </w:style>
  <w:style w:type="character" w:customStyle="1" w:styleId="20">
    <w:name w:val="Основной текст с отступом 2 Знак"/>
    <w:aliases w:val="Знак Знак,Знак1 Знак"/>
    <w:basedOn w:val="a0"/>
    <w:link w:val="2"/>
    <w:rsid w:val="00717321"/>
    <w:rPr>
      <w:rFonts w:ascii="Times New Roman" w:eastAsia="Times New Roman" w:hAnsi="Times New Roman" w:cs="Times New Roman"/>
      <w:sz w:val="24"/>
      <w:szCs w:val="24"/>
      <w:lang w:eastAsia="ru-RU"/>
    </w:rPr>
  </w:style>
  <w:style w:type="character" w:styleId="a5">
    <w:name w:val="Hyperlink"/>
    <w:rsid w:val="00717321"/>
    <w:rPr>
      <w:rFonts w:cs="Times New Roman"/>
      <w:color w:val="0000FF"/>
      <w:u w:val="single"/>
    </w:rPr>
  </w:style>
  <w:style w:type="paragraph" w:styleId="a6">
    <w:name w:val="Body Text Indent"/>
    <w:aliases w:val="текст"/>
    <w:basedOn w:val="a"/>
    <w:link w:val="a7"/>
    <w:rsid w:val="00717321"/>
    <w:pPr>
      <w:numPr>
        <w:ilvl w:val="2"/>
      </w:numPr>
      <w:tabs>
        <w:tab w:val="num" w:pos="0"/>
        <w:tab w:val="num" w:pos="1080"/>
      </w:tabs>
      <w:ind w:firstLine="709"/>
      <w:jc w:val="both"/>
    </w:pPr>
    <w:rPr>
      <w:sz w:val="28"/>
      <w:szCs w:val="28"/>
    </w:rPr>
  </w:style>
  <w:style w:type="character" w:customStyle="1" w:styleId="a7">
    <w:name w:val="Основной текст с отступом Знак"/>
    <w:aliases w:val="текст Знак"/>
    <w:basedOn w:val="a0"/>
    <w:link w:val="a6"/>
    <w:rsid w:val="00717321"/>
    <w:rPr>
      <w:rFonts w:ascii="Times New Roman" w:eastAsia="Times New Roman" w:hAnsi="Times New Roman" w:cs="Times New Roman"/>
      <w:sz w:val="28"/>
      <w:szCs w:val="28"/>
      <w:lang w:eastAsia="ru-RU"/>
    </w:rPr>
  </w:style>
  <w:style w:type="paragraph" w:styleId="HTML">
    <w:name w:val="HTML Preformatted"/>
    <w:basedOn w:val="a"/>
    <w:link w:val="HTML0"/>
    <w:rsid w:val="007173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717321"/>
    <w:rPr>
      <w:rFonts w:ascii="Courier New" w:eastAsia="Times New Roman" w:hAnsi="Courier New" w:cs="Courier New"/>
      <w:color w:val="000000"/>
      <w:sz w:val="20"/>
      <w:szCs w:val="20"/>
      <w:lang w:eastAsia="ru-RU"/>
    </w:rPr>
  </w:style>
  <w:style w:type="paragraph" w:customStyle="1" w:styleId="ConsPlusTitle">
    <w:name w:val="ConsPlusTitle"/>
    <w:rsid w:val="0071732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8">
    <w:name w:val="Îáû÷íûé"/>
    <w:rsid w:val="00717321"/>
    <w:pPr>
      <w:suppressAutoHyphens/>
      <w:spacing w:after="0" w:line="240" w:lineRule="auto"/>
    </w:pPr>
    <w:rPr>
      <w:rFonts w:ascii="Times New Roman" w:eastAsia="Times New Roman" w:hAnsi="Times New Roman" w:cs="Times New Roman"/>
      <w:kern w:val="2"/>
      <w:sz w:val="20"/>
      <w:szCs w:val="20"/>
      <w:lang w:eastAsia="ar-SA"/>
    </w:rPr>
  </w:style>
  <w:style w:type="paragraph" w:customStyle="1" w:styleId="NoSpacing1">
    <w:name w:val="No Spacing1"/>
    <w:rsid w:val="00717321"/>
    <w:pPr>
      <w:spacing w:after="0" w:line="240" w:lineRule="auto"/>
    </w:pPr>
    <w:rPr>
      <w:rFonts w:ascii="Calibri" w:eastAsia="Times New Roman" w:hAnsi="Calibri" w:cs="Times New Roman"/>
      <w:lang w:eastAsia="ru-RU"/>
    </w:rPr>
  </w:style>
  <w:style w:type="paragraph" w:styleId="a9">
    <w:name w:val="Normal (Web)"/>
    <w:aliases w:val="Обычный (веб)1,Обычный (Web)1,Обычный (веб) Знак2,Обычный (веб) Знак Знак1,Обычный (веб) Знак1 Знак Знак,Обычный (веб) Знак Знак Знак Знак,Обычный (веб) Знак1 Знак Знак Знак Знак,Обычный (веб) Знак Знак Знак Знак Знак Знак"/>
    <w:basedOn w:val="a"/>
    <w:uiPriority w:val="99"/>
    <w:qFormat/>
    <w:rsid w:val="00F43B68"/>
    <w:pPr>
      <w:spacing w:before="100" w:beforeAutospacing="1" w:after="100" w:afterAutospacing="1"/>
    </w:pPr>
  </w:style>
  <w:style w:type="paragraph" w:customStyle="1" w:styleId="a5c8b0e714da563fe90b98cef41456e9db9fe9049761426654245bb2dd862eecmsonormalmailrucssattributepostfix">
    <w:name w:val="a5c8b0e714da563fe90b98cef41456e9db9fe9049761426654245bb2dd862eecmsonormal_mailru_css_attribute_postfix"/>
    <w:basedOn w:val="a"/>
    <w:rsid w:val="00F43B68"/>
    <w:pPr>
      <w:spacing w:before="100" w:beforeAutospacing="1" w:after="100" w:afterAutospacing="1"/>
    </w:pPr>
  </w:style>
  <w:style w:type="paragraph" w:styleId="aa">
    <w:name w:val="List Paragraph"/>
    <w:aliases w:val="Bullet List,FooterText,numbered,Paragraphe de liste1,lp1"/>
    <w:basedOn w:val="a"/>
    <w:link w:val="ab"/>
    <w:uiPriority w:val="34"/>
    <w:qFormat/>
    <w:rsid w:val="00944B00"/>
    <w:pPr>
      <w:spacing w:after="200" w:line="276" w:lineRule="auto"/>
      <w:ind w:left="720"/>
      <w:contextualSpacing/>
    </w:pPr>
    <w:rPr>
      <w:rFonts w:ascii="Calibri" w:eastAsia="Calibri" w:hAnsi="Calibri"/>
      <w:sz w:val="22"/>
      <w:szCs w:val="22"/>
      <w:lang w:val="x-none" w:eastAsia="en-US"/>
    </w:rPr>
  </w:style>
  <w:style w:type="character" w:customStyle="1" w:styleId="ab">
    <w:name w:val="Абзац списка Знак"/>
    <w:aliases w:val="Bullet List Знак,FooterText Знак,numbered Знак,Paragraphe de liste1 Знак,lp1 Знак"/>
    <w:link w:val="aa"/>
    <w:uiPriority w:val="34"/>
    <w:rsid w:val="00944B00"/>
    <w:rPr>
      <w:rFonts w:ascii="Calibri" w:eastAsia="Calibri" w:hAnsi="Calibri" w:cs="Times New Roman"/>
      <w:lang w:val="x-none"/>
    </w:rPr>
  </w:style>
  <w:style w:type="character" w:customStyle="1" w:styleId="textspanview">
    <w:name w:val="textspanview"/>
    <w:rsid w:val="00944B00"/>
  </w:style>
  <w:style w:type="character" w:customStyle="1" w:styleId="WW8Num2z6">
    <w:name w:val="WW8Num2z6"/>
    <w:rsid w:val="00BF0E92"/>
  </w:style>
  <w:style w:type="paragraph" w:customStyle="1" w:styleId="ac">
    <w:name w:val="Содержимое таблицы"/>
    <w:basedOn w:val="a"/>
    <w:rsid w:val="00BF0E92"/>
    <w:pPr>
      <w:suppressLineNumbers/>
      <w:tabs>
        <w:tab w:val="left" w:pos="708"/>
      </w:tabs>
      <w:suppressAutoHyphens/>
      <w:spacing w:line="100" w:lineRule="atLeast"/>
    </w:pPr>
    <w:rPr>
      <w:color w:val="00000A"/>
      <w:kern w:val="1"/>
    </w:rPr>
  </w:style>
  <w:style w:type="paragraph" w:customStyle="1" w:styleId="Normalunindented">
    <w:name w:val="Normal unindented"/>
    <w:aliases w:val="Обычный Без отступа"/>
    <w:qFormat/>
    <w:rsid w:val="00A73997"/>
    <w:pPr>
      <w:spacing w:before="120" w:after="120" w:line="276" w:lineRule="auto"/>
      <w:jc w:val="both"/>
    </w:pPr>
    <w:rPr>
      <w:rFonts w:ascii="Times New Roman" w:eastAsia="SimSun" w:hAnsi="Times New Roman" w:cs="Times New Roman"/>
      <w:lang w:eastAsia="ru-RU"/>
    </w:rPr>
  </w:style>
  <w:style w:type="character" w:customStyle="1" w:styleId="10">
    <w:name w:val="Заголовок 1 Знак"/>
    <w:basedOn w:val="a0"/>
    <w:link w:val="1"/>
    <w:uiPriority w:val="9"/>
    <w:rsid w:val="00405789"/>
    <w:rPr>
      <w:rFonts w:asciiTheme="majorHAnsi" w:eastAsiaTheme="majorEastAsia" w:hAnsiTheme="majorHAnsi" w:cstheme="majorBidi"/>
      <w:color w:val="2E74B5" w:themeColor="accent1" w:themeShade="BF"/>
      <w:sz w:val="32"/>
      <w:szCs w:val="32"/>
      <w:lang w:eastAsia="ru-RU"/>
    </w:rPr>
  </w:style>
  <w:style w:type="character" w:styleId="ad">
    <w:name w:val="Strong"/>
    <w:qFormat/>
    <w:rsid w:val="008533DB"/>
    <w:rPr>
      <w:b/>
      <w:bCs/>
    </w:rPr>
  </w:style>
  <w:style w:type="character" w:customStyle="1" w:styleId="11">
    <w:name w:val="Неразрешенное упоминание1"/>
    <w:basedOn w:val="a0"/>
    <w:uiPriority w:val="99"/>
    <w:semiHidden/>
    <w:unhideWhenUsed/>
    <w:rsid w:val="008533DB"/>
    <w:rPr>
      <w:color w:val="605E5C"/>
      <w:shd w:val="clear" w:color="auto" w:fill="E1DFDD"/>
    </w:rPr>
  </w:style>
  <w:style w:type="paragraph" w:customStyle="1" w:styleId="ae">
    <w:name w:val="Заголовок таблицы"/>
    <w:basedOn w:val="ac"/>
    <w:rsid w:val="008533DB"/>
    <w:pPr>
      <w:widowControl w:val="0"/>
      <w:tabs>
        <w:tab w:val="clear" w:pos="708"/>
      </w:tabs>
      <w:spacing w:line="240" w:lineRule="auto"/>
      <w:jc w:val="center"/>
    </w:pPr>
    <w:rPr>
      <w:rFonts w:eastAsia="Droid Sans" w:cs="Lohit Hindi"/>
      <w:b/>
      <w:bCs/>
      <w:color w:val="auto"/>
      <w:lang w:eastAsia="zh-CN" w:bidi="hi-IN"/>
    </w:rPr>
  </w:style>
  <w:style w:type="table" w:styleId="af">
    <w:name w:val="Table Grid"/>
    <w:basedOn w:val="a1"/>
    <w:uiPriority w:val="59"/>
    <w:rsid w:val="00367B36"/>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
    <w:name w:val="Сетка таблицы1"/>
    <w:basedOn w:val="a1"/>
    <w:next w:val="af"/>
    <w:uiPriority w:val="59"/>
    <w:rsid w:val="00CE4C99"/>
    <w:pPr>
      <w:spacing w:after="0" w:line="24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D54C81-9546-426C-A236-453E5FFF1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Pages>
  <Words>3172</Words>
  <Characters>18082</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Sveta</dc:creator>
  <cp:lastModifiedBy>User</cp:lastModifiedBy>
  <cp:revision>19</cp:revision>
  <cp:lastPrinted>2026-04-08T11:55:00Z</cp:lastPrinted>
  <dcterms:created xsi:type="dcterms:W3CDTF">2025-01-27T13:30:00Z</dcterms:created>
  <dcterms:modified xsi:type="dcterms:W3CDTF">2026-06-09T14:19:00Z</dcterms:modified>
</cp:coreProperties>
</file>