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4ADC5D" w14:textId="77777777" w:rsidR="00BC55E2" w:rsidRDefault="00BC55E2" w:rsidP="00BC55E2">
      <w:pPr>
        <w:tabs>
          <w:tab w:val="left" w:pos="8100"/>
        </w:tabs>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КОНТРАКТ </w:t>
      </w:r>
      <w:r w:rsidR="00B02D36">
        <w:rPr>
          <w:rFonts w:ascii="Times New Roman" w:eastAsia="Times New Roman" w:hAnsi="Times New Roman" w:cs="Times New Roman"/>
          <w:b/>
          <w:sz w:val="20"/>
          <w:szCs w:val="20"/>
          <w:lang w:eastAsia="ru-RU"/>
        </w:rPr>
        <w:t>№</w:t>
      </w:r>
    </w:p>
    <w:p w14:paraId="1CF4B268" w14:textId="77777777" w:rsidR="00BC55E2" w:rsidRPr="005E5B51" w:rsidRDefault="00BC55E2" w:rsidP="00BC55E2">
      <w:pPr>
        <w:tabs>
          <w:tab w:val="left" w:pos="8100"/>
        </w:tabs>
        <w:spacing w:after="0" w:line="240" w:lineRule="auto"/>
        <w:jc w:val="right"/>
        <w:rPr>
          <w:rFonts w:ascii="Times New Roman" w:eastAsia="Times New Roman" w:hAnsi="Times New Roman" w:cs="Times New Roman"/>
          <w:b/>
          <w:sz w:val="20"/>
          <w:szCs w:val="20"/>
          <w:lang w:eastAsia="ru-RU"/>
        </w:rPr>
      </w:pPr>
    </w:p>
    <w:p w14:paraId="726CF25B" w14:textId="77777777" w:rsidR="00BC55E2" w:rsidRPr="005E5B51" w:rsidRDefault="00BC55E2" w:rsidP="00BC55E2">
      <w:pPr>
        <w:tabs>
          <w:tab w:val="left" w:pos="8100"/>
        </w:tabs>
        <w:spacing w:after="0" w:line="240" w:lineRule="auto"/>
        <w:jc w:val="both"/>
        <w:rPr>
          <w:rFonts w:ascii="Times New Roman" w:eastAsia="Times New Roman" w:hAnsi="Times New Roman" w:cs="Times New Roman"/>
          <w:sz w:val="20"/>
          <w:szCs w:val="20"/>
          <w:lang w:eastAsia="ru-RU"/>
        </w:rPr>
      </w:pPr>
    </w:p>
    <w:p w14:paraId="589A7E33" w14:textId="2B15E869" w:rsidR="00BC55E2" w:rsidRPr="005E5B51" w:rsidRDefault="00BC55E2" w:rsidP="00E94139">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г.</w:t>
      </w:r>
      <w:r w:rsidRPr="005E5B51">
        <w:rPr>
          <w:rFonts w:ascii="Times New Roman" w:eastAsia="Times New Roman" w:hAnsi="Times New Roman" w:cs="Times New Roman"/>
          <w:b/>
          <w:bCs/>
          <w:sz w:val="20"/>
          <w:szCs w:val="20"/>
          <w:lang w:eastAsia="ru-RU"/>
        </w:rPr>
        <w:t xml:space="preserve"> </w:t>
      </w:r>
      <w:r w:rsidRPr="005E5B51">
        <w:rPr>
          <w:rFonts w:ascii="Times New Roman" w:eastAsia="Times New Roman" w:hAnsi="Times New Roman" w:cs="Times New Roman"/>
          <w:sz w:val="20"/>
          <w:szCs w:val="20"/>
          <w:lang w:eastAsia="ru-RU"/>
        </w:rPr>
        <w:t>Санкт-Петербург</w:t>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t xml:space="preserve">                </w:t>
      </w:r>
      <w:r w:rsidR="00105432">
        <w:rPr>
          <w:rFonts w:ascii="Times New Roman" w:eastAsia="Times New Roman" w:hAnsi="Times New Roman" w:cs="Times New Roman"/>
          <w:sz w:val="20"/>
          <w:szCs w:val="20"/>
          <w:lang w:eastAsia="ru-RU"/>
        </w:rPr>
        <w:t>________202</w:t>
      </w:r>
      <w:r w:rsidR="00FC20BC">
        <w:rPr>
          <w:rFonts w:ascii="Times New Roman" w:eastAsia="Times New Roman" w:hAnsi="Times New Roman" w:cs="Times New Roman"/>
          <w:sz w:val="20"/>
          <w:szCs w:val="20"/>
          <w:lang w:eastAsia="ru-RU"/>
        </w:rPr>
        <w:t>6</w:t>
      </w:r>
    </w:p>
    <w:p w14:paraId="39E84F28"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20318933" w14:textId="77777777" w:rsidR="00BC55E2" w:rsidRPr="005E5B51" w:rsidRDefault="000D0AD9" w:rsidP="00BC55E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0D0AD9">
        <w:rPr>
          <w:rFonts w:ascii="Times New Roman" w:eastAsia="Times New Roman" w:hAnsi="Times New Roman" w:cs="Times New Roman"/>
          <w:sz w:val="20"/>
          <w:szCs w:val="20"/>
          <w:lang w:eastAsia="ru-RU"/>
        </w:rPr>
        <w:t xml:space="preserve">Санкт-Петербургское государственное бюджетное профессиональное образовательное учреждение "Санкт-Петербургский архитектурно-строительный колледж» (СПБ ГБПОУ «СПАСК»), именуемое в дальнейшем «Заказчик», в лице директора Беленького Юрия Ивановича, действующего на основании  Устава, </w:t>
      </w:r>
      <w:r w:rsidR="00BC55E2" w:rsidRPr="00A94144">
        <w:rPr>
          <w:rFonts w:ascii="Times New Roman" w:eastAsia="Times New Roman" w:hAnsi="Times New Roman" w:cs="Times New Roman"/>
          <w:sz w:val="20"/>
          <w:szCs w:val="20"/>
          <w:lang w:eastAsia="ru-RU"/>
        </w:rPr>
        <w:t>с одной стороны и</w:t>
      </w:r>
      <w:r w:rsidR="00BC55E2">
        <w:rPr>
          <w:rFonts w:ascii="Times New Roman" w:eastAsia="Times New Roman" w:hAnsi="Times New Roman" w:cs="Times New Roman"/>
          <w:sz w:val="20"/>
          <w:szCs w:val="20"/>
          <w:lang w:eastAsia="ru-RU"/>
        </w:rPr>
        <w:t xml:space="preserve"> </w:t>
      </w:r>
      <w:r w:rsidR="00105432">
        <w:rPr>
          <w:rFonts w:ascii="Times New Roman" w:eastAsia="Times New Roman" w:hAnsi="Times New Roman" w:cs="Times New Roman"/>
          <w:sz w:val="20"/>
          <w:szCs w:val="20"/>
          <w:lang w:eastAsia="ru-RU"/>
        </w:rPr>
        <w:t>___________________</w:t>
      </w:r>
      <w:r w:rsidR="00BC55E2" w:rsidRPr="00A94144">
        <w:rPr>
          <w:rFonts w:ascii="Times New Roman" w:eastAsia="Times New Roman" w:hAnsi="Times New Roman" w:cs="Times New Roman"/>
          <w:sz w:val="20"/>
          <w:szCs w:val="20"/>
          <w:lang w:eastAsia="ru-RU"/>
        </w:rPr>
        <w:t>, далее именуемое «</w:t>
      </w:r>
      <w:r w:rsidR="00BC55E2" w:rsidRPr="00D56B76">
        <w:rPr>
          <w:rFonts w:ascii="Times New Roman" w:eastAsia="Times New Roman" w:hAnsi="Times New Roman" w:cs="Times New Roman"/>
          <w:sz w:val="20"/>
          <w:szCs w:val="20"/>
          <w:lang w:eastAsia="ru-RU"/>
        </w:rPr>
        <w:t xml:space="preserve">Поставщик», в лице </w:t>
      </w:r>
      <w:r w:rsidR="00105432">
        <w:rPr>
          <w:rFonts w:ascii="Times New Roman" w:eastAsia="Times New Roman" w:hAnsi="Times New Roman" w:cs="Times New Roman"/>
          <w:sz w:val="20"/>
          <w:szCs w:val="20"/>
          <w:lang w:eastAsia="ru-RU"/>
        </w:rPr>
        <w:t>______________</w:t>
      </w:r>
      <w:r w:rsidR="00BC55E2" w:rsidRPr="00D56B76">
        <w:rPr>
          <w:rFonts w:ascii="Times New Roman" w:eastAsia="Times New Roman" w:hAnsi="Times New Roman" w:cs="Times New Roman"/>
          <w:sz w:val="20"/>
          <w:szCs w:val="20"/>
          <w:lang w:eastAsia="ru-RU"/>
        </w:rPr>
        <w:t>, действующего на основании Устава, с другой стороны</w:t>
      </w:r>
      <w:r w:rsidR="00BC55E2" w:rsidRPr="00A94144">
        <w:rPr>
          <w:rFonts w:ascii="Times New Roman" w:eastAsia="Times New Roman" w:hAnsi="Times New Roman" w:cs="Times New Roman"/>
          <w:sz w:val="20"/>
          <w:szCs w:val="20"/>
          <w:lang w:eastAsia="ru-RU"/>
        </w:rPr>
        <w:t>, здесь и далее именуемые "Стороны",</w:t>
      </w:r>
      <w:r w:rsidR="00BC55E2" w:rsidRPr="00B67BE8">
        <w:rPr>
          <w:rFonts w:ascii="Times New Roman" w:eastAsia="Times New Roman" w:hAnsi="Times New Roman" w:cs="Times New Roman"/>
          <w:sz w:val="20"/>
          <w:szCs w:val="20"/>
          <w:lang w:eastAsia="ru-RU"/>
        </w:rPr>
        <w:t xml:space="preserve"> </w:t>
      </w:r>
      <w:r w:rsidR="00B67BE8" w:rsidRPr="00D377AA">
        <w:rPr>
          <w:rFonts w:ascii="Times New Roman" w:hAnsi="Times New Roman" w:cs="Times New Roman"/>
          <w:sz w:val="20"/>
          <w:szCs w:val="20"/>
        </w:rPr>
        <w:t>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w:t>
      </w:r>
      <w:r w:rsidR="00B67BE8" w:rsidRPr="00B67BE8">
        <w:rPr>
          <w:rFonts w:ascii="Times New Roman" w:hAnsi="Times New Roman" w:cs="Times New Roman"/>
          <w:color w:val="FF0000"/>
          <w:sz w:val="20"/>
          <w:szCs w:val="20"/>
        </w:rPr>
        <w:t xml:space="preserve">  </w:t>
      </w:r>
      <w:r w:rsidR="00BC55E2" w:rsidRPr="005E5B51">
        <w:rPr>
          <w:rFonts w:ascii="Times New Roman" w:eastAsia="Times New Roman" w:hAnsi="Times New Roman" w:cs="Times New Roman"/>
          <w:sz w:val="20"/>
          <w:szCs w:val="20"/>
          <w:lang w:eastAsia="ru-RU"/>
        </w:rPr>
        <w:t>в порядке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276930F0" w14:textId="77777777" w:rsidR="00BC55E2" w:rsidRPr="005E5B51" w:rsidRDefault="00BC55E2" w:rsidP="00BC55E2">
      <w:pPr>
        <w:spacing w:after="0" w:line="240" w:lineRule="auto"/>
        <w:contextualSpacing/>
        <w:jc w:val="both"/>
        <w:rPr>
          <w:rFonts w:ascii="Times New Roman" w:eastAsia="Times New Roman" w:hAnsi="Times New Roman" w:cs="Times New Roman"/>
          <w:b/>
          <w:sz w:val="20"/>
          <w:szCs w:val="20"/>
          <w:lang w:eastAsia="ru-RU"/>
        </w:rPr>
      </w:pPr>
    </w:p>
    <w:p w14:paraId="09871EA3"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 Предмет Контракта</w:t>
      </w:r>
    </w:p>
    <w:p w14:paraId="1FAF1694" w14:textId="77777777" w:rsidR="00BC55E2" w:rsidRPr="005E5B51" w:rsidRDefault="00BC55E2" w:rsidP="00BC55E2">
      <w:pPr>
        <w:spacing w:after="0" w:line="240" w:lineRule="auto"/>
        <w:ind w:left="11" w:firstLine="556"/>
        <w:jc w:val="both"/>
        <w:rPr>
          <w:rFonts w:ascii="Times New Roman" w:eastAsia="Times New Roman" w:hAnsi="Times New Roman" w:cs="Times New Roman"/>
          <w:color w:val="000000"/>
          <w:sz w:val="20"/>
          <w:szCs w:val="20"/>
          <w:lang w:eastAsia="ru-RU"/>
        </w:rPr>
      </w:pPr>
    </w:p>
    <w:p w14:paraId="1B01EA8F" w14:textId="1A2260C0" w:rsidR="00BC55E2" w:rsidRPr="00FD6ABD" w:rsidRDefault="00BC55E2" w:rsidP="00FD6A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
          <w:bCs/>
          <w:sz w:val="20"/>
          <w:szCs w:val="20"/>
          <w:lang w:eastAsia="ru-RU"/>
        </w:rPr>
      </w:pPr>
      <w:r w:rsidRPr="005E5B51">
        <w:rPr>
          <w:rFonts w:ascii="Times New Roman" w:eastAsia="Times New Roman" w:hAnsi="Times New Roman" w:cs="Times New Roman"/>
          <w:color w:val="000000"/>
          <w:sz w:val="20"/>
          <w:szCs w:val="20"/>
          <w:lang w:eastAsia="ru-RU"/>
        </w:rPr>
        <w:t xml:space="preserve">1.1. </w:t>
      </w:r>
      <w:r w:rsidRPr="005E5B51">
        <w:rPr>
          <w:rFonts w:ascii="Times New Roman" w:eastAsia="Times New Roman" w:hAnsi="Times New Roman" w:cs="Times New Roman"/>
          <w:sz w:val="20"/>
          <w:szCs w:val="20"/>
          <w:lang w:eastAsia="ru-RU"/>
        </w:rPr>
        <w:t>Заказчик поручает, а Поставщик принимает на себя обязательства</w:t>
      </w:r>
      <w:r w:rsidRPr="005E5B51">
        <w:rPr>
          <w:rFonts w:ascii="Times New Roman" w:eastAsia="Times New Roman" w:hAnsi="Times New Roman" w:cs="Times New Roman"/>
          <w:color w:val="000000"/>
          <w:sz w:val="20"/>
          <w:szCs w:val="20"/>
          <w:lang w:eastAsia="ru-RU"/>
        </w:rPr>
        <w:t xml:space="preserve"> </w:t>
      </w:r>
      <w:r w:rsidRPr="00105432">
        <w:rPr>
          <w:rFonts w:ascii="Times New Roman" w:eastAsia="Times New Roman" w:hAnsi="Times New Roman" w:cs="Times New Roman"/>
          <w:b/>
          <w:sz w:val="20"/>
          <w:szCs w:val="20"/>
          <w:lang w:eastAsia="ru-RU"/>
        </w:rPr>
        <w:t xml:space="preserve">по поставке </w:t>
      </w:r>
      <w:r w:rsidR="00395737">
        <w:rPr>
          <w:rFonts w:ascii="Times New Roman" w:eastAsia="Times New Roman" w:hAnsi="Times New Roman" w:cs="Times New Roman"/>
          <w:b/>
          <w:bCs/>
          <w:sz w:val="20"/>
          <w:szCs w:val="20"/>
          <w:lang w:eastAsia="ru-RU"/>
        </w:rPr>
        <w:t>строительных материалов (</w:t>
      </w:r>
      <w:r w:rsidR="00FC20BC">
        <w:rPr>
          <w:rFonts w:ascii="Times New Roman" w:eastAsia="Times New Roman" w:hAnsi="Times New Roman" w:cs="Times New Roman"/>
          <w:b/>
          <w:bCs/>
          <w:sz w:val="20"/>
          <w:szCs w:val="20"/>
          <w:lang w:eastAsia="ru-RU"/>
        </w:rPr>
        <w:t>линолеум</w:t>
      </w:r>
      <w:r w:rsidR="00395737">
        <w:rPr>
          <w:rFonts w:ascii="Times New Roman" w:eastAsia="Times New Roman" w:hAnsi="Times New Roman" w:cs="Times New Roman"/>
          <w:b/>
          <w:bCs/>
          <w:sz w:val="20"/>
          <w:szCs w:val="20"/>
          <w:lang w:eastAsia="ru-RU"/>
        </w:rPr>
        <w:t>)</w:t>
      </w:r>
      <w:r w:rsidR="000D64A9">
        <w:rPr>
          <w:rFonts w:ascii="Times New Roman" w:eastAsia="Times New Roman" w:hAnsi="Times New Roman" w:cs="Times New Roman"/>
          <w:b/>
          <w:bCs/>
          <w:sz w:val="20"/>
          <w:szCs w:val="20"/>
          <w:lang w:eastAsia="ru-RU"/>
        </w:rPr>
        <w:t xml:space="preserve"> </w:t>
      </w:r>
      <w:r w:rsidR="005219DC" w:rsidRPr="00D77999">
        <w:rPr>
          <w:rFonts w:ascii="Times New Roman" w:eastAsia="Times New Roman" w:hAnsi="Times New Roman" w:cs="Times New Roman"/>
          <w:sz w:val="20"/>
          <w:szCs w:val="20"/>
          <w:lang w:eastAsia="ru-RU"/>
        </w:rPr>
        <w:t>(далее</w:t>
      </w:r>
      <w:r w:rsidR="00F81F1B">
        <w:rPr>
          <w:rFonts w:ascii="Times New Roman" w:eastAsia="Times New Roman" w:hAnsi="Times New Roman" w:cs="Times New Roman"/>
          <w:sz w:val="20"/>
          <w:szCs w:val="20"/>
          <w:lang w:eastAsia="ru-RU"/>
        </w:rPr>
        <w:t xml:space="preserve"> </w:t>
      </w:r>
      <w:r w:rsidR="005219DC" w:rsidRPr="00D77999">
        <w:rPr>
          <w:rFonts w:ascii="Times New Roman" w:eastAsia="Times New Roman" w:hAnsi="Times New Roman" w:cs="Times New Roman"/>
          <w:sz w:val="20"/>
          <w:szCs w:val="20"/>
          <w:lang w:eastAsia="ru-RU"/>
        </w:rPr>
        <w:t>-Товар)</w:t>
      </w:r>
      <w:r w:rsidR="005219DC" w:rsidRPr="00D377AA">
        <w:rPr>
          <w:rFonts w:ascii="Times New Roman" w:eastAsia="Times New Roman" w:hAnsi="Times New Roman" w:cs="Times New Roman"/>
          <w:b/>
          <w:sz w:val="20"/>
          <w:szCs w:val="20"/>
          <w:lang w:eastAsia="ru-RU"/>
        </w:rPr>
        <w:t xml:space="preserve"> </w:t>
      </w:r>
      <w:r w:rsidRPr="005E5B51">
        <w:rPr>
          <w:rFonts w:ascii="Times New Roman" w:eastAsia="Times New Roman" w:hAnsi="Times New Roman" w:cs="Times New Roman"/>
          <w:sz w:val="20"/>
          <w:szCs w:val="20"/>
          <w:lang w:eastAsia="ru-RU"/>
        </w:rPr>
        <w:t>в соответствии со Спецификацией (</w:t>
      </w:r>
      <w:hyperlink w:anchor="Par347" w:tooltip="СПЕЦИФИКАЦИЯ &lt;20&gt;" w:history="1">
        <w:r w:rsidRPr="005E5B51">
          <w:rPr>
            <w:rFonts w:ascii="Times New Roman" w:eastAsia="Times New Roman" w:hAnsi="Times New Roman" w:cs="Times New Roman"/>
            <w:sz w:val="20"/>
            <w:szCs w:val="20"/>
            <w:lang w:eastAsia="ru-RU"/>
          </w:rPr>
          <w:t>приложение N 1</w:t>
        </w:r>
      </w:hyperlink>
      <w:r w:rsidRPr="005E5B51">
        <w:rPr>
          <w:rFonts w:ascii="Times New Roman" w:eastAsia="Times New Roman" w:hAnsi="Times New Roman" w:cs="Times New Roman"/>
          <w:sz w:val="20"/>
          <w:szCs w:val="20"/>
          <w:lang w:eastAsia="ru-RU"/>
        </w:rPr>
        <w:t xml:space="preserve"> к Контракту)</w:t>
      </w:r>
      <w:r w:rsidR="005219DC">
        <w:rPr>
          <w:rFonts w:ascii="Times New Roman" w:eastAsia="Times New Roman" w:hAnsi="Times New Roman" w:cs="Times New Roman"/>
          <w:sz w:val="20"/>
          <w:szCs w:val="20"/>
          <w:lang w:eastAsia="ru-RU"/>
        </w:rPr>
        <w:t xml:space="preserve"> </w:t>
      </w:r>
      <w:r w:rsidR="002B7A9E">
        <w:rPr>
          <w:rFonts w:ascii="Times New Roman" w:eastAsia="Times New Roman" w:hAnsi="Times New Roman" w:cs="Times New Roman"/>
          <w:sz w:val="20"/>
          <w:szCs w:val="20"/>
          <w:lang w:eastAsia="ru-RU"/>
        </w:rPr>
        <w:t>для Заказчика</w:t>
      </w:r>
      <w:r w:rsidRPr="005E5B51">
        <w:rPr>
          <w:rFonts w:ascii="Times New Roman" w:eastAsia="Times New Roman" w:hAnsi="Times New Roman" w:cs="Times New Roman"/>
          <w:sz w:val="20"/>
          <w:szCs w:val="20"/>
          <w:lang w:eastAsia="ru-RU"/>
        </w:rPr>
        <w:t>, а Заказчик обязуется в порядке и сроки, предусмотренные Контрактом,</w:t>
      </w:r>
      <w:r>
        <w:rPr>
          <w:rFonts w:ascii="Times New Roman" w:eastAsia="Times New Roman" w:hAnsi="Times New Roman" w:cs="Times New Roman"/>
          <w:sz w:val="20"/>
          <w:szCs w:val="20"/>
          <w:lang w:eastAsia="ru-RU"/>
        </w:rPr>
        <w:t xml:space="preserve"> </w:t>
      </w:r>
      <w:r w:rsidR="00B67BE8">
        <w:rPr>
          <w:rFonts w:ascii="Times New Roman" w:eastAsia="Times New Roman" w:hAnsi="Times New Roman" w:cs="Times New Roman"/>
          <w:sz w:val="20"/>
          <w:szCs w:val="20"/>
          <w:lang w:eastAsia="ru-RU"/>
        </w:rPr>
        <w:t xml:space="preserve">принять и оплатить поставленный </w:t>
      </w:r>
      <w:r w:rsidR="00B67BE8" w:rsidRPr="00D377AA">
        <w:rPr>
          <w:rFonts w:ascii="Times New Roman" w:eastAsia="Times New Roman" w:hAnsi="Times New Roman" w:cs="Times New Roman"/>
          <w:sz w:val="20"/>
          <w:szCs w:val="20"/>
          <w:lang w:eastAsia="ru-RU"/>
        </w:rPr>
        <w:t>Товар.</w:t>
      </w:r>
    </w:p>
    <w:p w14:paraId="33902BAB"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Courier New" w:hAnsi="Times New Roman" w:cs="Times New Roman"/>
          <w:color w:val="000000"/>
          <w:sz w:val="20"/>
          <w:szCs w:val="20"/>
          <w:lang w:eastAsia="ru-RU" w:bidi="ru-RU"/>
        </w:rPr>
      </w:pPr>
      <w:r w:rsidRPr="005E5B51">
        <w:rPr>
          <w:rFonts w:ascii="Times New Roman" w:eastAsia="Courier New" w:hAnsi="Times New Roman" w:cs="Times New Roman"/>
          <w:color w:val="000000"/>
          <w:sz w:val="20"/>
          <w:szCs w:val="20"/>
          <w:lang w:eastAsia="ru-RU" w:bidi="ru-RU"/>
        </w:rPr>
        <w:t xml:space="preserve">1.2. Поставщик осуществляет поставку Товара согласно требованиям нормативных правовых актов, предусмотренных для услуг данного рода, действующим законодательством, </w:t>
      </w:r>
      <w:r w:rsidRPr="005E5B51">
        <w:rPr>
          <w:rFonts w:ascii="Times New Roman" w:eastAsia="Times New Roman" w:hAnsi="Times New Roman" w:cs="Times New Roman"/>
          <w:sz w:val="20"/>
          <w:szCs w:val="20"/>
          <w:lang w:eastAsia="ru-RU"/>
        </w:rPr>
        <w:t>условиям Контракта</w:t>
      </w:r>
      <w:r w:rsidR="00B67BE8">
        <w:rPr>
          <w:rFonts w:ascii="Times New Roman" w:eastAsia="Times New Roman" w:hAnsi="Times New Roman" w:cs="Times New Roman"/>
          <w:sz w:val="20"/>
          <w:szCs w:val="20"/>
          <w:lang w:eastAsia="ru-RU"/>
        </w:rPr>
        <w:t>.</w:t>
      </w:r>
    </w:p>
    <w:p w14:paraId="3CE8100B" w14:textId="77777777" w:rsidR="00BC55E2" w:rsidRPr="005E5B51" w:rsidRDefault="00BC55E2" w:rsidP="00BC55E2">
      <w:pPr>
        <w:spacing w:after="0" w:line="240" w:lineRule="auto"/>
        <w:ind w:firstLine="709"/>
        <w:jc w:val="both"/>
        <w:rPr>
          <w:rFonts w:ascii="Times New Roman" w:eastAsia="Times New Roman" w:hAnsi="Times New Roman" w:cs="Times New Roman"/>
          <w:bCs/>
          <w:sz w:val="20"/>
          <w:szCs w:val="20"/>
          <w:lang w:eastAsia="ru-RU"/>
        </w:rPr>
      </w:pPr>
    </w:p>
    <w:p w14:paraId="2DBC566E" w14:textId="77777777" w:rsidR="00BC55E2" w:rsidRDefault="00BC55E2" w:rsidP="00BC55E2">
      <w:pPr>
        <w:spacing w:after="0" w:line="240" w:lineRule="auto"/>
        <w:jc w:val="center"/>
        <w:rPr>
          <w:rFonts w:ascii="Times New Roman" w:eastAsia="Times New Roman" w:hAnsi="Times New Roman" w:cs="Times New Roman"/>
          <w:b/>
          <w:color w:val="000000"/>
          <w:sz w:val="20"/>
          <w:szCs w:val="20"/>
          <w:lang w:eastAsia="ru-RU"/>
        </w:rPr>
      </w:pPr>
    </w:p>
    <w:p w14:paraId="2D4C8B09"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2. Цена Контракта и порядок расчетов</w:t>
      </w:r>
    </w:p>
    <w:p w14:paraId="6C7EA046" w14:textId="77777777" w:rsidR="00293FE2" w:rsidRDefault="00BC55E2" w:rsidP="002A6036">
      <w:pPr>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color w:val="000000"/>
          <w:sz w:val="20"/>
          <w:szCs w:val="20"/>
          <w:lang w:eastAsia="ru-RU"/>
        </w:rPr>
        <w:t xml:space="preserve">2.1. </w:t>
      </w:r>
      <w:r w:rsidRPr="00A94144">
        <w:rPr>
          <w:rFonts w:ascii="Times New Roman" w:eastAsia="Times New Roman" w:hAnsi="Times New Roman" w:cs="Times New Roman"/>
          <w:color w:val="000000"/>
          <w:sz w:val="20"/>
          <w:szCs w:val="20"/>
          <w:lang w:eastAsia="ru-RU"/>
        </w:rPr>
        <w:t xml:space="preserve">Общая стоимость Товара составляет </w:t>
      </w:r>
      <w:r w:rsidR="00105432">
        <w:rPr>
          <w:rFonts w:ascii="Times New Roman" w:eastAsia="Times New Roman" w:hAnsi="Times New Roman" w:cs="Times New Roman"/>
          <w:color w:val="000000"/>
          <w:sz w:val="20"/>
          <w:szCs w:val="20"/>
          <w:lang w:eastAsia="ru-RU"/>
        </w:rPr>
        <w:t xml:space="preserve">_____________, </w:t>
      </w:r>
    </w:p>
    <w:p w14:paraId="50D78C9F" w14:textId="77777777" w:rsidR="00BC55E2" w:rsidRPr="002F6401" w:rsidRDefault="00BC55E2" w:rsidP="002A6036">
      <w:pPr>
        <w:jc w:val="both"/>
        <w:rPr>
          <w:rFonts w:ascii="Times New Roman" w:eastAsia="Times New Roman" w:hAnsi="Times New Roman" w:cs="Times New Roman"/>
          <w:color w:val="000000"/>
          <w:sz w:val="20"/>
          <w:szCs w:val="20"/>
          <w:lang w:eastAsia="ru-RU"/>
        </w:rPr>
      </w:pPr>
      <w:r w:rsidRPr="002F6401">
        <w:rPr>
          <w:rFonts w:ascii="Times New Roman" w:eastAsia="Times New Roman" w:hAnsi="Times New Roman" w:cs="Times New Roman"/>
          <w:color w:val="000000"/>
          <w:sz w:val="20"/>
          <w:szCs w:val="20"/>
          <w:lang w:eastAsia="ru-RU"/>
        </w:rPr>
        <w:t>2.2. Цена Контракта является твердой и определяется на весь срок его исполнения.</w:t>
      </w:r>
    </w:p>
    <w:p w14:paraId="783A9EE1"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color w:val="000000"/>
          <w:sz w:val="20"/>
          <w:szCs w:val="20"/>
          <w:lang w:eastAsia="ru-RU"/>
        </w:rPr>
        <w:t xml:space="preserve">2.3. В стоимости Товара учтены все расходы Поставщика, связанные </w:t>
      </w:r>
      <w:r w:rsidRPr="002F6401">
        <w:rPr>
          <w:rFonts w:ascii="Times New Roman" w:eastAsia="Times New Roman" w:hAnsi="Times New Roman" w:cs="Times New Roman"/>
          <w:color w:val="000000"/>
          <w:sz w:val="20"/>
          <w:szCs w:val="20"/>
          <w:lang w:eastAsia="ar-SA"/>
        </w:rPr>
        <w:t>с надлежащим</w:t>
      </w:r>
      <w:r w:rsidRPr="002F6401">
        <w:rPr>
          <w:rFonts w:ascii="Times New Roman" w:eastAsia="Times New Roman" w:hAnsi="Times New Roman" w:cs="Times New Roman"/>
          <w:sz w:val="20"/>
          <w:szCs w:val="20"/>
          <w:lang w:eastAsia="ar-SA"/>
        </w:rPr>
        <w:t xml:space="preserve"> исполнением настоящего Контракта, </w:t>
      </w:r>
      <w:r w:rsidRPr="002F6401">
        <w:rPr>
          <w:rFonts w:ascii="Times New Roman" w:eastAsia="Times New Roman" w:hAnsi="Times New Roman" w:cs="Times New Roman"/>
          <w:sz w:val="20"/>
          <w:szCs w:val="20"/>
          <w:lang w:eastAsia="ru-RU"/>
        </w:rPr>
        <w:t>в том числе расходы на доставку товара, погрузо-разгрузочные работы, сборку, страхование, уплату таможенных пошлин, налоги, сборы и другие обязательные платежи.</w:t>
      </w:r>
    </w:p>
    <w:p w14:paraId="7BEE05E3" w14:textId="77777777" w:rsidR="00CC7BD2" w:rsidRPr="00CC7BD2" w:rsidRDefault="00BC55E2" w:rsidP="00CC7BD2">
      <w:pPr>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sz w:val="20"/>
          <w:szCs w:val="20"/>
          <w:lang w:eastAsia="ar-SA"/>
        </w:rPr>
        <w:t>2.4</w:t>
      </w:r>
      <w:r w:rsidR="00CC7BD2">
        <w:rPr>
          <w:rFonts w:ascii="Times New Roman" w:eastAsia="Times New Roman" w:hAnsi="Times New Roman" w:cs="Times New Roman"/>
          <w:sz w:val="20"/>
          <w:szCs w:val="20"/>
          <w:lang w:eastAsia="ar-SA"/>
        </w:rPr>
        <w:t xml:space="preserve">. </w:t>
      </w:r>
      <w:r w:rsidR="00CC7BD2" w:rsidRPr="00CC7BD2">
        <w:rPr>
          <w:rFonts w:ascii="Times New Roman" w:eastAsia="Times New Roman" w:hAnsi="Times New Roman" w:cs="Times New Roman"/>
          <w:sz w:val="20"/>
          <w:szCs w:val="20"/>
          <w:lang w:eastAsia="ar-SA"/>
        </w:rPr>
        <w:t xml:space="preserve">Оплата </w:t>
      </w:r>
      <w:r w:rsidR="00CC7BD2">
        <w:rPr>
          <w:rFonts w:ascii="Times New Roman" w:eastAsia="Times New Roman" w:hAnsi="Times New Roman" w:cs="Times New Roman"/>
          <w:sz w:val="20"/>
          <w:szCs w:val="20"/>
          <w:lang w:eastAsia="ar-SA"/>
        </w:rPr>
        <w:t>товара</w:t>
      </w:r>
      <w:r w:rsidR="00CC7BD2" w:rsidRPr="00CC7BD2">
        <w:rPr>
          <w:rFonts w:ascii="Times New Roman" w:eastAsia="Times New Roman" w:hAnsi="Times New Roman" w:cs="Times New Roman"/>
          <w:sz w:val="20"/>
          <w:szCs w:val="20"/>
          <w:lang w:eastAsia="ar-SA"/>
        </w:rPr>
        <w:t xml:space="preserve"> осуществляется Заказчиком не позднее 10 (десяти) рабочих дней после предоставления </w:t>
      </w:r>
      <w:r w:rsidR="00CC7BD2">
        <w:rPr>
          <w:rFonts w:ascii="Times New Roman" w:eastAsia="Times New Roman" w:hAnsi="Times New Roman" w:cs="Times New Roman"/>
          <w:sz w:val="20"/>
          <w:szCs w:val="20"/>
          <w:lang w:eastAsia="ar-SA"/>
        </w:rPr>
        <w:t>Поставщиком</w:t>
      </w:r>
      <w:r w:rsidR="00CC7BD2" w:rsidRPr="00CC7BD2">
        <w:rPr>
          <w:rFonts w:ascii="Times New Roman" w:eastAsia="Times New Roman" w:hAnsi="Times New Roman" w:cs="Times New Roman"/>
          <w:sz w:val="20"/>
          <w:szCs w:val="20"/>
          <w:lang w:eastAsia="ar-SA"/>
        </w:rPr>
        <w:t xml:space="preserve"> счета на оплату на основании подписанного Сторонами акта приемки товаров, работ, ус</w:t>
      </w:r>
      <w:r w:rsidR="00CC7BD2">
        <w:rPr>
          <w:rFonts w:ascii="Times New Roman" w:eastAsia="Times New Roman" w:hAnsi="Times New Roman" w:cs="Times New Roman"/>
          <w:sz w:val="20"/>
          <w:szCs w:val="20"/>
          <w:lang w:eastAsia="ar-SA"/>
        </w:rPr>
        <w:t>луг по форме № 0510452</w:t>
      </w:r>
      <w:r w:rsidR="00CC7BD2" w:rsidRPr="00CC7BD2">
        <w:rPr>
          <w:rFonts w:ascii="Times New Roman" w:eastAsia="Times New Roman" w:hAnsi="Times New Roman" w:cs="Times New Roman"/>
          <w:sz w:val="20"/>
          <w:szCs w:val="20"/>
          <w:lang w:eastAsia="ar-SA"/>
        </w:rPr>
        <w:t>.</w:t>
      </w:r>
    </w:p>
    <w:p w14:paraId="7564C1E2"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ar-SA"/>
        </w:rPr>
        <w:t xml:space="preserve">2.5. </w:t>
      </w:r>
      <w:r w:rsidRPr="002F6401">
        <w:rPr>
          <w:rFonts w:ascii="Times New Roman" w:eastAsia="Times New Roman" w:hAnsi="Times New Roman" w:cs="Times New Roman"/>
          <w:sz w:val="20"/>
          <w:szCs w:val="20"/>
          <w:lang w:eastAsia="ru-RU"/>
        </w:rPr>
        <w:t>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14:paraId="356EF503" w14:textId="77777777" w:rsidR="00BC55E2" w:rsidRPr="002F640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sz w:val="20"/>
          <w:szCs w:val="20"/>
          <w:lang w:eastAsia="ru-RU"/>
        </w:rPr>
        <w:t>2.6. Расчет с Поставщиком за поставленный Товар осуществляется Заказчиком в рублях Российской Федерации.</w:t>
      </w:r>
      <w:r w:rsidRPr="002F6401">
        <w:rPr>
          <w:rFonts w:ascii="Times New Roman" w:eastAsia="Times New Roman" w:hAnsi="Times New Roman" w:cs="Times New Roman"/>
          <w:color w:val="000000"/>
          <w:sz w:val="20"/>
          <w:szCs w:val="20"/>
          <w:lang w:eastAsia="ru-RU"/>
        </w:rPr>
        <w:t xml:space="preserve"> Заказчик производит оплату путем перечисления денежных средств на расчетный счет Поставщика в порядке, установленном настоящим </w:t>
      </w:r>
      <w:r w:rsidRPr="002F6401">
        <w:rPr>
          <w:rFonts w:ascii="Times New Roman" w:eastAsia="Times New Roman" w:hAnsi="Times New Roman" w:cs="Times New Roman"/>
          <w:sz w:val="20"/>
          <w:szCs w:val="20"/>
          <w:lang w:eastAsia="ru-RU"/>
        </w:rPr>
        <w:t>Контрактом.</w:t>
      </w:r>
      <w:r w:rsidRPr="002F6401">
        <w:rPr>
          <w:rFonts w:ascii="Times New Roman" w:eastAsia="Times New Roman" w:hAnsi="Times New Roman" w:cs="Times New Roman"/>
          <w:sz w:val="20"/>
          <w:szCs w:val="20"/>
          <w:lang w:eastAsia="ar-SA"/>
        </w:rPr>
        <w:t xml:space="preserve">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разделе 16 настоящего Контракта расчетный счет Поставщика, несет Поставщик.</w:t>
      </w:r>
    </w:p>
    <w:p w14:paraId="7CBA3BF1"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ru-RU"/>
        </w:rPr>
        <w:t xml:space="preserve">2.7. Обязанности Заказчика в части оплаты по Контракту считаются исполненными со дня списания денежных средств банком Заказчика со счета Заказчика. </w:t>
      </w:r>
    </w:p>
    <w:p w14:paraId="0F9A942D" w14:textId="77777777" w:rsidR="00BC55E2" w:rsidRPr="005E5B51" w:rsidRDefault="00BC55E2" w:rsidP="00BC55E2">
      <w:pPr>
        <w:spacing w:after="0" w:line="240" w:lineRule="auto"/>
        <w:ind w:firstLine="709"/>
        <w:jc w:val="both"/>
        <w:rPr>
          <w:rFonts w:ascii="Times New Roman" w:eastAsia="Times New Roman" w:hAnsi="Times New Roman" w:cs="Times New Roman"/>
          <w:sz w:val="20"/>
          <w:szCs w:val="20"/>
          <w:lang w:eastAsia="ru-RU"/>
        </w:rPr>
      </w:pPr>
      <w:r w:rsidRPr="0011790D">
        <w:rPr>
          <w:rFonts w:ascii="Times New Roman" w:hAnsi="Times New Roman"/>
          <w:sz w:val="20"/>
          <w:szCs w:val="20"/>
        </w:rPr>
        <w:t>Оплата по договору осуществляется за счёт Средств бюджетного учреждения</w:t>
      </w:r>
      <w:r>
        <w:rPr>
          <w:rFonts w:ascii="Times New Roman" w:hAnsi="Times New Roman"/>
          <w:sz w:val="20"/>
          <w:szCs w:val="20"/>
        </w:rPr>
        <w:t>:</w:t>
      </w:r>
      <w:r w:rsidRPr="0011790D">
        <w:rPr>
          <w:rFonts w:ascii="Times New Roman" w:hAnsi="Times New Roman"/>
          <w:sz w:val="20"/>
          <w:szCs w:val="20"/>
        </w:rPr>
        <w:t xml:space="preserve"> </w:t>
      </w:r>
      <w:r w:rsidR="008508DC">
        <w:rPr>
          <w:rFonts w:ascii="Times New Roman" w:hAnsi="Times New Roman"/>
          <w:b/>
          <w:bCs/>
          <w:sz w:val="20"/>
          <w:szCs w:val="20"/>
        </w:rPr>
        <w:t>в</w:t>
      </w:r>
      <w:r w:rsidRPr="000856EE">
        <w:rPr>
          <w:rFonts w:ascii="Times New Roman" w:hAnsi="Times New Roman"/>
          <w:b/>
          <w:bCs/>
          <w:sz w:val="20"/>
          <w:szCs w:val="20"/>
        </w:rPr>
        <w:t>небюджетные средства</w:t>
      </w:r>
    </w:p>
    <w:p w14:paraId="38332D22"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2.8. В течение 30 (тридцати) рабочих дней со дня, следующего за днем оплаты поставленного Товара, Стороны обязуются подписать Акт сверки взаиморасчетов по настоящему Контракту.</w:t>
      </w:r>
    </w:p>
    <w:p w14:paraId="1E5740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2.9.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44B9B3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2.10. </w:t>
      </w:r>
      <w:r w:rsidRPr="005E5B51">
        <w:rPr>
          <w:rFonts w:ascii="Times New Roman" w:eastAsia="Times New Roman" w:hAnsi="Times New Roman" w:cs="Times New Roman"/>
          <w:sz w:val="20"/>
          <w:szCs w:val="20"/>
          <w:lang w:eastAsia="ar-SA"/>
        </w:rPr>
        <w:t xml:space="preserve">При заключении и исполнении Контракта изменение его условий не допускается, </w:t>
      </w:r>
      <w:r w:rsidRPr="005E5B51">
        <w:rPr>
          <w:rFonts w:ascii="Times New Roman" w:eastAsia="Times New Roman" w:hAnsi="Times New Roman" w:cs="Times New Roman"/>
          <w:sz w:val="20"/>
          <w:szCs w:val="20"/>
          <w:lang w:eastAsia="ar-SA"/>
        </w:rPr>
        <w:br/>
        <w:t>за исключением случаев, предусмотренных законодательством Российской Федерации.</w:t>
      </w:r>
    </w:p>
    <w:p w14:paraId="338EC934"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14:paraId="07C98E2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A5F6C32" w14:textId="484656DF" w:rsidR="00BC55E2"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4D7F8FF6" w14:textId="77777777" w:rsidR="00395737" w:rsidRPr="005E5B51" w:rsidRDefault="00395737"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9C6A7F0" w14:textId="77777777" w:rsidR="00BC55E2" w:rsidRPr="005E5B51" w:rsidRDefault="00BC55E2" w:rsidP="00BC55E2">
      <w:pPr>
        <w:spacing w:after="0" w:line="240" w:lineRule="auto"/>
        <w:ind w:firstLine="567"/>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lastRenderedPageBreak/>
        <w:t xml:space="preserve">3. </w:t>
      </w:r>
      <w:r w:rsidRPr="005E5B51">
        <w:rPr>
          <w:rFonts w:ascii="Times New Roman" w:eastAsia="Times New Roman" w:hAnsi="Times New Roman" w:cs="Times New Roman"/>
          <w:b/>
          <w:sz w:val="20"/>
          <w:szCs w:val="20"/>
          <w:lang w:eastAsia="ru-RU"/>
        </w:rPr>
        <w:t>Порядок, сроки и условия поставки и приемки Товара</w:t>
      </w:r>
    </w:p>
    <w:p w14:paraId="752559A2"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34EC8594" w14:textId="77777777" w:rsidR="00BC55E2" w:rsidRPr="005E5B51" w:rsidRDefault="00BC55E2" w:rsidP="00BC55E2">
      <w:pPr>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color w:val="000000"/>
          <w:sz w:val="20"/>
          <w:szCs w:val="20"/>
          <w:lang w:eastAsia="ru-RU"/>
        </w:rPr>
        <w:t>3.1. Поставка должна быть осуществлена в соответствии со Спецификацией (Приложение № 1 к Контракту).</w:t>
      </w:r>
    </w:p>
    <w:p w14:paraId="70CD3DA1"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3.2. </w:t>
      </w:r>
      <w:r w:rsidRPr="005E5B51">
        <w:rPr>
          <w:rFonts w:ascii="Times New Roman" w:eastAsia="Times New Roman" w:hAnsi="Times New Roman" w:cs="Times New Roman"/>
          <w:color w:val="000000"/>
          <w:sz w:val="20"/>
          <w:szCs w:val="20"/>
          <w:lang w:eastAsia="ru-RU"/>
        </w:rPr>
        <w:t>Поставка товара должна быть произведена Поставщиком в полном объеме, предусмотренном Контрактом.</w:t>
      </w:r>
    </w:p>
    <w:p w14:paraId="35643973" w14:textId="77777777" w:rsidR="00AF66E0" w:rsidRDefault="00BC55E2" w:rsidP="000D0AD9">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3.3. Место поставки товара:</w:t>
      </w:r>
      <w:r w:rsidRPr="005E5B51">
        <w:rPr>
          <w:rFonts w:ascii="Times New Roman" w:eastAsia="Times New Roman" w:hAnsi="Times New Roman" w:cs="Times New Roman"/>
          <w:sz w:val="24"/>
          <w:szCs w:val="24"/>
          <w:lang w:eastAsia="ru-RU"/>
        </w:rPr>
        <w:t xml:space="preserve"> </w:t>
      </w:r>
      <w:r w:rsidRPr="005E5B51">
        <w:rPr>
          <w:rFonts w:ascii="Times New Roman" w:eastAsia="Times New Roman" w:hAnsi="Times New Roman" w:cs="Times New Roman"/>
          <w:sz w:val="20"/>
          <w:szCs w:val="20"/>
          <w:lang w:eastAsia="ru-RU"/>
        </w:rPr>
        <w:t xml:space="preserve">поставка Товара осуществляется с разгрузкой с транспортного средства и доставкой до места установки по адресу: </w:t>
      </w:r>
      <w:r w:rsidR="00504476">
        <w:rPr>
          <w:rFonts w:ascii="Times New Roman" w:eastAsia="Times New Roman" w:hAnsi="Times New Roman" w:cs="Times New Roman"/>
          <w:sz w:val="20"/>
          <w:szCs w:val="20"/>
          <w:lang w:eastAsia="ru-RU"/>
        </w:rPr>
        <w:t>190020</w:t>
      </w:r>
      <w:r w:rsidR="00504476" w:rsidRPr="000D0AD9">
        <w:rPr>
          <w:rFonts w:ascii="Times New Roman" w:eastAsia="Times New Roman" w:hAnsi="Times New Roman" w:cs="Times New Roman"/>
          <w:sz w:val="20"/>
          <w:szCs w:val="20"/>
          <w:lang w:eastAsia="ru-RU"/>
        </w:rPr>
        <w:t xml:space="preserve">, г. Санкт-Петербург, Рижский пр., д.3 кор.2 литера </w:t>
      </w:r>
      <w:proofErr w:type="gramStart"/>
      <w:r w:rsidR="00504476" w:rsidRPr="000D0AD9">
        <w:rPr>
          <w:rFonts w:ascii="Times New Roman" w:eastAsia="Times New Roman" w:hAnsi="Times New Roman" w:cs="Times New Roman"/>
          <w:sz w:val="20"/>
          <w:szCs w:val="20"/>
          <w:lang w:eastAsia="ru-RU"/>
        </w:rPr>
        <w:t>В,  СПБ</w:t>
      </w:r>
      <w:proofErr w:type="gramEnd"/>
      <w:r w:rsidR="00504476" w:rsidRPr="000D0AD9">
        <w:rPr>
          <w:rFonts w:ascii="Times New Roman" w:eastAsia="Times New Roman" w:hAnsi="Times New Roman" w:cs="Times New Roman"/>
          <w:sz w:val="20"/>
          <w:szCs w:val="20"/>
          <w:lang w:eastAsia="ru-RU"/>
        </w:rPr>
        <w:t xml:space="preserve"> ГБПОУ «СПАСК».</w:t>
      </w:r>
      <w:r w:rsidR="00504476">
        <w:rPr>
          <w:rFonts w:ascii="Times New Roman" w:eastAsia="Times New Roman" w:hAnsi="Times New Roman" w:cs="Times New Roman"/>
          <w:sz w:val="20"/>
          <w:szCs w:val="20"/>
          <w:lang w:eastAsia="ru-RU"/>
        </w:rPr>
        <w:t xml:space="preserve">         </w:t>
      </w:r>
    </w:p>
    <w:p w14:paraId="0CC2328B" w14:textId="6783D9C5" w:rsidR="00BC55E2" w:rsidRPr="00D6448E" w:rsidRDefault="00504476" w:rsidP="000D0AD9">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00D6448E" w:rsidRPr="00D6448E">
        <w:rPr>
          <w:rFonts w:ascii="Times New Roman" w:eastAsia="Times New Roman" w:hAnsi="Times New Roman" w:cs="Times New Roman"/>
          <w:sz w:val="20"/>
          <w:szCs w:val="20"/>
          <w:lang w:eastAsia="ru-RU"/>
        </w:rPr>
        <w:t xml:space="preserve">3.4. Срок поставки Товара: поставка Товара осуществляется Поставщиком после подписания Контракта </w:t>
      </w:r>
      <w:r w:rsidR="000D0AD9">
        <w:rPr>
          <w:rFonts w:ascii="Times New Roman" w:eastAsia="Times New Roman" w:hAnsi="Times New Roman" w:cs="Times New Roman"/>
          <w:sz w:val="20"/>
          <w:szCs w:val="20"/>
          <w:lang w:eastAsia="ru-RU"/>
        </w:rPr>
        <w:t xml:space="preserve">в течение </w:t>
      </w:r>
      <w:r w:rsidR="00395737">
        <w:rPr>
          <w:rFonts w:ascii="Times New Roman" w:eastAsia="Times New Roman" w:hAnsi="Times New Roman" w:cs="Times New Roman"/>
          <w:sz w:val="20"/>
          <w:szCs w:val="20"/>
          <w:lang w:eastAsia="ru-RU"/>
        </w:rPr>
        <w:t xml:space="preserve">5 </w:t>
      </w:r>
      <w:proofErr w:type="gramStart"/>
      <w:r w:rsidR="00395737">
        <w:rPr>
          <w:rFonts w:ascii="Times New Roman" w:eastAsia="Times New Roman" w:hAnsi="Times New Roman" w:cs="Times New Roman"/>
          <w:sz w:val="20"/>
          <w:szCs w:val="20"/>
          <w:lang w:eastAsia="ru-RU"/>
        </w:rPr>
        <w:t>рабочих</w:t>
      </w:r>
      <w:r w:rsidR="00FD6ABD">
        <w:rPr>
          <w:rFonts w:ascii="Times New Roman" w:eastAsia="Times New Roman" w:hAnsi="Times New Roman" w:cs="Times New Roman"/>
          <w:sz w:val="20"/>
          <w:szCs w:val="20"/>
          <w:lang w:eastAsia="ru-RU"/>
        </w:rPr>
        <w:t xml:space="preserve"> </w:t>
      </w:r>
      <w:r w:rsidR="00BE5690">
        <w:rPr>
          <w:rFonts w:ascii="Times New Roman" w:eastAsia="Times New Roman" w:hAnsi="Times New Roman" w:cs="Times New Roman"/>
          <w:sz w:val="20"/>
          <w:szCs w:val="20"/>
          <w:lang w:eastAsia="ru-RU"/>
        </w:rPr>
        <w:t xml:space="preserve"> </w:t>
      </w:r>
      <w:r w:rsidR="006153D9">
        <w:rPr>
          <w:rFonts w:ascii="Times New Roman" w:eastAsia="Times New Roman" w:hAnsi="Times New Roman" w:cs="Times New Roman"/>
          <w:sz w:val="20"/>
          <w:szCs w:val="20"/>
          <w:lang w:eastAsia="ru-RU"/>
        </w:rPr>
        <w:t>дней</w:t>
      </w:r>
      <w:proofErr w:type="gramEnd"/>
      <w:r w:rsidR="00D6448E" w:rsidRPr="00D6448E">
        <w:rPr>
          <w:rFonts w:ascii="Times New Roman" w:eastAsia="Times New Roman" w:hAnsi="Times New Roman" w:cs="Times New Roman"/>
          <w:sz w:val="20"/>
          <w:szCs w:val="20"/>
          <w:lang w:eastAsia="ru-RU"/>
        </w:rPr>
        <w:t xml:space="preserve">. </w:t>
      </w:r>
    </w:p>
    <w:p w14:paraId="1119A516" w14:textId="77777777" w:rsidR="00BC55E2" w:rsidRPr="005E5B51" w:rsidRDefault="00BC55E2" w:rsidP="00BC55E2">
      <w:pPr>
        <w:tabs>
          <w:tab w:val="left" w:pos="709"/>
        </w:tabs>
        <w:autoSpaceDE w:val="0"/>
        <w:autoSpaceDN w:val="0"/>
        <w:adjustRightInd w:val="0"/>
        <w:spacing w:after="0" w:line="240" w:lineRule="auto"/>
        <w:ind w:firstLine="567"/>
        <w:contextualSpacing/>
        <w:jc w:val="both"/>
        <w:rPr>
          <w:rFonts w:ascii="Times New Roman" w:hAnsi="Times New Roman" w:cs="Times New Roman"/>
          <w:color w:val="000000"/>
          <w:sz w:val="20"/>
          <w:szCs w:val="20"/>
          <w:lang w:eastAsia="ru-RU"/>
        </w:rPr>
      </w:pPr>
      <w:r w:rsidRPr="005E5B51">
        <w:rPr>
          <w:rFonts w:ascii="Times New Roman" w:hAnsi="Times New Roman" w:cs="Times New Roman"/>
          <w:sz w:val="20"/>
          <w:szCs w:val="20"/>
        </w:rPr>
        <w:t xml:space="preserve">3.5. </w:t>
      </w:r>
      <w:r w:rsidRPr="005E5B51">
        <w:rPr>
          <w:rFonts w:ascii="Times New Roman" w:hAnsi="Times New Roman" w:cs="Times New Roman"/>
          <w:color w:val="000000"/>
          <w:sz w:val="20"/>
          <w:szCs w:val="20"/>
          <w:lang w:eastAsia="ru-RU"/>
        </w:rPr>
        <w:t xml:space="preserve">Поставка Товара включает в себя: доставку Товара до места (адреса), передачи его Заказчику, разгрузку в указанном </w:t>
      </w:r>
      <w:r>
        <w:rPr>
          <w:rFonts w:ascii="Times New Roman" w:hAnsi="Times New Roman" w:cs="Times New Roman"/>
          <w:color w:val="000000"/>
          <w:sz w:val="20"/>
          <w:szCs w:val="20"/>
          <w:lang w:eastAsia="ru-RU"/>
        </w:rPr>
        <w:t>Заказчиком месте; сборку Товара, если Товар поставляется в разобранном виде.</w:t>
      </w:r>
    </w:p>
    <w:p w14:paraId="1FDF0560" w14:textId="77777777" w:rsidR="00BC55E2" w:rsidRPr="005E5B51" w:rsidRDefault="00BC55E2" w:rsidP="00BC55E2">
      <w:pPr>
        <w:tabs>
          <w:tab w:val="left" w:pos="720"/>
        </w:tabs>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3.6. Поставка Товара осуществляется Поставщиком по рабочим дням, в часы работы Заказчика с 09-00 до 16-00 часов (время московское).</w:t>
      </w:r>
    </w:p>
    <w:p w14:paraId="49DDF92F" w14:textId="77777777" w:rsidR="00BC55E2" w:rsidRPr="005E5B51" w:rsidRDefault="00BC55E2" w:rsidP="00BC55E2">
      <w:pPr>
        <w:tabs>
          <w:tab w:val="left" w:pos="851"/>
          <w:tab w:val="left" w:pos="993"/>
        </w:tabs>
        <w:autoSpaceDE w:val="0"/>
        <w:autoSpaceDN w:val="0"/>
        <w:adjustRightInd w:val="0"/>
        <w:spacing w:after="0" w:line="240" w:lineRule="auto"/>
        <w:ind w:firstLine="567"/>
        <w:contextualSpacing/>
        <w:jc w:val="both"/>
        <w:rPr>
          <w:rFonts w:ascii="Times New Roman" w:hAnsi="Times New Roman" w:cs="Times New Roman"/>
          <w:sz w:val="20"/>
          <w:szCs w:val="20"/>
        </w:rPr>
      </w:pPr>
      <w:r w:rsidRPr="005E5B51">
        <w:rPr>
          <w:rFonts w:ascii="Times New Roman" w:hAnsi="Times New Roman" w:cs="Times New Roman"/>
          <w:color w:val="000000"/>
          <w:spacing w:val="-1"/>
          <w:sz w:val="20"/>
          <w:szCs w:val="20"/>
        </w:rPr>
        <w:t xml:space="preserve">3.7. </w:t>
      </w:r>
      <w:r w:rsidRPr="005E5B51">
        <w:rPr>
          <w:rFonts w:ascii="Times New Roman" w:hAnsi="Times New Roman" w:cs="Times New Roman"/>
          <w:color w:val="000000"/>
          <w:sz w:val="20"/>
          <w:szCs w:val="20"/>
        </w:rPr>
        <w:t>Товар должен быть новым, (ранее не находившимся в использовании у Поставщика и (или) у третьих лиц), не подвергавшимся ранее ремонту (модернизации, восстановлению), не должен находиться в залоге, под арестом, не являться предметом исков третьих лиц, не быть обремененным иными правами третьих лиц.</w:t>
      </w:r>
    </w:p>
    <w:p w14:paraId="63AD5A96"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3.8. Одновременно с Товаром Поставщик обязан передать Заказчику относящиеся к Товару принадлежности и документы, в том числе декларации соответствия, техническую документацию производителя (паспорт изделия и/или руководства (инструкции) по эксплуатации (использованию) товара), предусмотренные Контрактом и законодательством, подтверждающие соответствие Товара требованиям Спецификации на поставку товара, подписанные Поставщиком товарные накладные, а также счет-фактуру (для плательщиков НДС) и счет на оплату Товара, Акт приема-передачи товара, подтверждающий факт поставки, цену и качество поставленного Товара. Все сопровождающие документы должны быть на русском языке.</w:t>
      </w:r>
    </w:p>
    <w:p w14:paraId="0C791685"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14:paraId="1C61A09E"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rPr>
        <w:t>3.9.</w:t>
      </w:r>
      <w:r w:rsidRPr="005E5B51">
        <w:rPr>
          <w:rFonts w:ascii="Times New Roman" w:eastAsia="Times New Roman" w:hAnsi="Times New Roman" w:cs="Times New Roman"/>
          <w:sz w:val="20"/>
          <w:szCs w:val="20"/>
          <w:lang w:eastAsia="ru-RU"/>
        </w:rPr>
        <w:t xml:space="preserve">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w:t>
      </w:r>
      <w:r w:rsidRPr="005E5B51">
        <w:rPr>
          <w:rFonts w:ascii="Times New Roman" w:eastAsia="Times New Roman" w:hAnsi="Times New Roman" w:cs="Times New Roman"/>
          <w:color w:val="000000"/>
          <w:sz w:val="20"/>
          <w:szCs w:val="20"/>
          <w:lang w:eastAsia="ru-RU"/>
        </w:rPr>
        <w:t>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Эксплуатационная документация (если применимо), в том числе руководство по эксплуатации на русском языке, должна быть вложена в потребительскую упаковку вместе с изделием.</w:t>
      </w:r>
    </w:p>
    <w:p w14:paraId="685B9EF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3.10. </w:t>
      </w:r>
      <w:r w:rsidRPr="005E5B51">
        <w:rPr>
          <w:rFonts w:ascii="Times New Roman" w:eastAsia="Times New Roman" w:hAnsi="Times New Roman" w:cs="Times New Roman"/>
          <w:color w:val="000000"/>
          <w:sz w:val="20"/>
          <w:szCs w:val="20"/>
          <w:lang w:eastAsia="ru-RU"/>
        </w:rPr>
        <w:t>В случае установления недостачи, некомплектности, ассортимента не соответствующего условиям Контракта, повреждения, либо несоответствия качества Товара требованиям Контракта, Сторонами составляется двухсторонний Рекламационный акт, один экземпляр которого вручается Поставщику, либо его надлежаще уполномоченному представителю.</w:t>
      </w:r>
      <w:r w:rsidRPr="005E5B51">
        <w:rPr>
          <w:rFonts w:ascii="Times New Roman" w:eastAsia="Times New Roman" w:hAnsi="Times New Roman" w:cs="Times New Roman"/>
          <w:color w:val="000000"/>
          <w:sz w:val="20"/>
          <w:szCs w:val="20"/>
          <w:lang w:eastAsia="ru-RU" w:bidi="ru-RU"/>
        </w:rPr>
        <w:t xml:space="preserve"> Уклонение Поставщика от подписания Рекламационного акта не может служить основанием для освобождения Поставщика от устранения недостатков, указанных в Рекламационном акте.</w:t>
      </w:r>
    </w:p>
    <w:p w14:paraId="1DEF6F0F"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3.11. Поставщик обязан в течение 5 (пяти) рабочих дней со дня предоставления информации о несоответствии Товара поставить недопоставленный, доукомплектовать недоукомплектованный, восполнить ассортимент, не соответствующий условиям Контракта, или заменить поврежденный/несоответствующий по качеству Товар. Все расходы в этом случае осуществляются силами и за счет Поставщика. </w:t>
      </w:r>
    </w:p>
    <w:p w14:paraId="058464CD"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bidi="ru-RU"/>
        </w:rPr>
      </w:pPr>
      <w:r w:rsidRPr="005E5B51">
        <w:rPr>
          <w:rFonts w:ascii="Times New Roman" w:eastAsia="Times New Roman" w:hAnsi="Times New Roman" w:cs="Times New Roman"/>
          <w:sz w:val="20"/>
          <w:szCs w:val="20"/>
          <w:lang w:eastAsia="ru-RU"/>
        </w:rPr>
        <w:t xml:space="preserve">3.12. 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w:t>
      </w:r>
      <w:r w:rsidRPr="005E5B51">
        <w:rPr>
          <w:rFonts w:ascii="Times New Roman" w:eastAsia="Times New Roman" w:hAnsi="Times New Roman" w:cs="Times New Roman"/>
          <w:sz w:val="20"/>
          <w:szCs w:val="20"/>
          <w:lang w:eastAsia="ru-RU" w:bidi="ru-RU"/>
        </w:rPr>
        <w:t>Погрузочно-разгрузочные работы выполняются Поставщиком в соответствии с рекомендациями производителя.</w:t>
      </w:r>
    </w:p>
    <w:p w14:paraId="431BB17D"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3.13. </w:t>
      </w:r>
      <w:r w:rsidRPr="005E5B51">
        <w:rPr>
          <w:rFonts w:ascii="Times New Roman" w:eastAsia="Times New Roman" w:hAnsi="Times New Roman" w:cs="Times New Roman"/>
          <w:color w:val="000000"/>
          <w:sz w:val="20"/>
          <w:szCs w:val="20"/>
          <w:lang w:eastAsia="ru-RU" w:bidi="ru-RU"/>
        </w:rPr>
        <w:t>Заказчик обязан обеспечить площадку для разгрузки Товара и готовность помещений для размещения Товара.</w:t>
      </w:r>
    </w:p>
    <w:p w14:paraId="1874D7E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bidi="ru-RU"/>
        </w:rPr>
      </w:pPr>
    </w:p>
    <w:p w14:paraId="558BD4C5"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4. </w:t>
      </w:r>
      <w:r w:rsidRPr="005E5B51">
        <w:rPr>
          <w:rFonts w:ascii="Times New Roman" w:eastAsia="Times New Roman" w:hAnsi="Times New Roman" w:cs="Times New Roman"/>
          <w:b/>
          <w:sz w:val="20"/>
          <w:szCs w:val="20"/>
          <w:lang w:eastAsia="ru-RU"/>
        </w:rPr>
        <w:t>Взаимодействие Сторон</w:t>
      </w:r>
    </w:p>
    <w:p w14:paraId="706E5C36"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54D46ADE" w14:textId="77777777" w:rsidR="00BC55E2" w:rsidRPr="005E5B51" w:rsidRDefault="00BC55E2" w:rsidP="00BC55E2">
      <w:pPr>
        <w:suppressAutoHyphens/>
        <w:autoSpaceDE w:val="0"/>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color w:val="000000"/>
          <w:sz w:val="20"/>
          <w:szCs w:val="20"/>
          <w:lang w:eastAsia="ru-RU"/>
        </w:rPr>
        <w:t>4.1.</w:t>
      </w:r>
      <w:r w:rsidRPr="005E5B5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b/>
          <w:sz w:val="20"/>
          <w:szCs w:val="20"/>
          <w:lang w:eastAsia="ar-SA"/>
        </w:rPr>
        <w:t>Поставщик обязан:</w:t>
      </w:r>
    </w:p>
    <w:p w14:paraId="7414AC2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4.1.1. </w:t>
      </w:r>
      <w:r w:rsidRPr="005E5B51">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581E18E8"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4.1.2. </w:t>
      </w:r>
      <w:r w:rsidRPr="005E5B51">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5AE5F1D"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4.1.3. </w:t>
      </w:r>
      <w:r w:rsidRPr="005E5B51">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5D83A56A"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4.1.4.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14:paraId="1E6DB118"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4.1.5. Передать Товар, который должен быть </w:t>
      </w:r>
      <w:proofErr w:type="spellStart"/>
      <w:r w:rsidRPr="005E5B51">
        <w:rPr>
          <w:rFonts w:ascii="Times New Roman" w:eastAsia="Times New Roman" w:hAnsi="Times New Roman" w:cs="Times New Roman"/>
          <w:sz w:val="20"/>
          <w:szCs w:val="20"/>
          <w:lang w:eastAsia="ar-SA"/>
        </w:rPr>
        <w:t>затарен</w:t>
      </w:r>
      <w:proofErr w:type="spellEnd"/>
      <w:r w:rsidRPr="005E5B51">
        <w:rPr>
          <w:rFonts w:ascii="Times New Roman" w:eastAsia="Times New Roman" w:hAnsi="Times New Roman" w:cs="Times New Roman"/>
          <w:sz w:val="20"/>
          <w:szCs w:val="20"/>
          <w:lang w:eastAsia="ar-SA"/>
        </w:rPr>
        <w:t xml:space="preserve"> и упакован в соответствии с условиями Контракта.</w:t>
      </w:r>
    </w:p>
    <w:p w14:paraId="712FBA89"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4.1.6. Одновременно с Товаром передать относящиеся к нему документы (сертификат/декларацию </w:t>
      </w:r>
      <w:r w:rsidRPr="005E5B51">
        <w:rPr>
          <w:rFonts w:ascii="Times New Roman" w:eastAsia="Times New Roman" w:hAnsi="Times New Roman" w:cs="Times New Roman"/>
          <w:sz w:val="20"/>
          <w:szCs w:val="20"/>
          <w:lang w:eastAsia="ar-SA"/>
        </w:rPr>
        <w:br/>
        <w:t xml:space="preserve">о соответствии (если применимо), </w:t>
      </w:r>
      <w:r w:rsidRPr="005E5B51">
        <w:rPr>
          <w:rFonts w:ascii="Times New Roman" w:eastAsia="Times New Roman" w:hAnsi="Times New Roman" w:cs="Times New Roman"/>
          <w:sz w:val="20"/>
          <w:szCs w:val="20"/>
          <w:lang w:eastAsia="ru-RU"/>
        </w:rPr>
        <w:t xml:space="preserve">техническую документацию производителя (паспорт изделия </w:t>
      </w:r>
      <w:r w:rsidRPr="005E5B51">
        <w:rPr>
          <w:rFonts w:ascii="Times New Roman" w:eastAsia="Times New Roman" w:hAnsi="Times New Roman" w:cs="Times New Roman"/>
          <w:sz w:val="20"/>
          <w:szCs w:val="20"/>
          <w:lang w:eastAsia="ru-RU"/>
        </w:rPr>
        <w:br/>
        <w:t>и руководство (инструкцию) по эксплуатации (использованию) Товара, инструкцию по сборке (если применимо) и т.п.</w:t>
      </w:r>
      <w:r w:rsidRPr="005E5B51">
        <w:rPr>
          <w:rFonts w:ascii="Times New Roman" w:eastAsia="Times New Roman" w:hAnsi="Times New Roman" w:cs="Times New Roman"/>
          <w:sz w:val="20"/>
          <w:szCs w:val="20"/>
          <w:lang w:eastAsia="ar-SA"/>
        </w:rPr>
        <w:t>), предусмотренные Контрактом и (или) законодательством РФ.</w:t>
      </w:r>
    </w:p>
    <w:p w14:paraId="4F140B49"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В случае </w:t>
      </w:r>
      <w:r w:rsidR="005219DC" w:rsidRPr="005E5B51">
        <w:rPr>
          <w:rFonts w:ascii="Times New Roman" w:eastAsia="Times New Roman" w:hAnsi="Times New Roman" w:cs="Times New Roman"/>
          <w:sz w:val="20"/>
          <w:szCs w:val="20"/>
          <w:lang w:eastAsia="ar-SA"/>
        </w:rPr>
        <w:t>не предоставления</w:t>
      </w:r>
      <w:r w:rsidRPr="005E5B51">
        <w:rPr>
          <w:rFonts w:ascii="Times New Roman" w:eastAsia="Times New Roman" w:hAnsi="Times New Roman" w:cs="Times New Roman"/>
          <w:sz w:val="20"/>
          <w:szCs w:val="20"/>
          <w:lang w:eastAsia="ar-SA"/>
        </w:rPr>
        <w:t xml:space="preserve">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w:t>
      </w:r>
      <w:r w:rsidRPr="005E5B51">
        <w:rPr>
          <w:rFonts w:ascii="Times New Roman" w:eastAsia="Times New Roman" w:hAnsi="Times New Roman" w:cs="Times New Roman"/>
          <w:sz w:val="20"/>
          <w:szCs w:val="20"/>
          <w:lang w:eastAsia="ar-SA"/>
        </w:rPr>
        <w:br/>
        <w:t>за нарушение требований к качеству Товара.</w:t>
      </w:r>
    </w:p>
    <w:p w14:paraId="4F01D08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4.1.7. В срок, установленный в письменном запросе Заказчика, предоставлять информацию о ходе исполнения принятых на себя обязательств.</w:t>
      </w:r>
    </w:p>
    <w:p w14:paraId="13AA93AE" w14:textId="77777777" w:rsidR="00BC55E2" w:rsidRPr="005E5B51" w:rsidRDefault="00BC55E2" w:rsidP="00BC55E2">
      <w:pPr>
        <w:widowControl w:val="0"/>
        <w:tabs>
          <w:tab w:val="right" w:pos="9387"/>
        </w:tabs>
        <w:spacing w:after="0" w:line="240" w:lineRule="auto"/>
        <w:ind w:firstLine="567"/>
        <w:jc w:val="both"/>
        <w:rPr>
          <w:rFonts w:ascii="Times New Roman" w:eastAsia="Times New Roman" w:hAnsi="Times New Roman" w:cs="Times New Roman"/>
          <w:color w:val="000000"/>
          <w:spacing w:val="-1"/>
          <w:sz w:val="20"/>
          <w:szCs w:val="20"/>
          <w:lang w:eastAsia="ru-RU"/>
        </w:rPr>
      </w:pPr>
      <w:r w:rsidRPr="005E5B51">
        <w:rPr>
          <w:rFonts w:ascii="Times New Roman" w:eastAsia="Times New Roman" w:hAnsi="Times New Roman" w:cs="Times New Roman"/>
          <w:sz w:val="20"/>
          <w:szCs w:val="20"/>
          <w:lang w:eastAsia="ar-SA"/>
        </w:rPr>
        <w:t xml:space="preserve">4.1.8. </w:t>
      </w:r>
      <w:r w:rsidRPr="005E5B51">
        <w:rPr>
          <w:rFonts w:ascii="Times New Roman" w:eastAsia="Times New Roman" w:hAnsi="Times New Roman" w:cs="Times New Roman"/>
          <w:color w:val="000000"/>
          <w:spacing w:val="-1"/>
          <w:sz w:val="20"/>
          <w:szCs w:val="20"/>
          <w:lang w:eastAsia="ru-RU"/>
        </w:rPr>
        <w:t>Поставщик обязан не позднее, чем за 2 (два) рабочих дня известить Заказчика по телефону о дате поставки Товара и ориентировочном времени прибытия транспортного средства.</w:t>
      </w:r>
    </w:p>
    <w:p w14:paraId="11F0479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lastRenderedPageBreak/>
        <w:t>4.1.9.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14:paraId="49F81DD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4.1.10.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14:paraId="4E9E7A3B" w14:textId="77777777" w:rsidR="00BC55E2" w:rsidRPr="005E5B51" w:rsidRDefault="00BC55E2" w:rsidP="00BC55E2">
      <w:pPr>
        <w:tabs>
          <w:tab w:val="left" w:pos="1176"/>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4.1.1</w:t>
      </w:r>
      <w:r w:rsidR="00285494">
        <w:rPr>
          <w:rFonts w:ascii="Times New Roman" w:eastAsia="Times New Roman" w:hAnsi="Times New Roman" w:cs="Times New Roman"/>
          <w:sz w:val="20"/>
          <w:szCs w:val="20"/>
          <w:lang w:eastAsia="ru-RU"/>
        </w:rPr>
        <w:t>1</w:t>
      </w:r>
      <w:r w:rsidRPr="005E5B51">
        <w:rPr>
          <w:rFonts w:ascii="Times New Roman" w:eastAsia="Times New Roman" w:hAnsi="Times New Roman" w:cs="Times New Roman"/>
          <w:sz w:val="20"/>
          <w:szCs w:val="20"/>
          <w:lang w:eastAsia="ru-RU"/>
        </w:rPr>
        <w:t>.</w:t>
      </w:r>
      <w:r w:rsidRPr="005E5B51">
        <w:rPr>
          <w:rFonts w:ascii="Times New Roman" w:eastAsia="Times New Roman" w:hAnsi="Times New Roman" w:cs="Times New Roman"/>
          <w:sz w:val="20"/>
          <w:szCs w:val="20"/>
          <w:lang w:eastAsia="ar-SA"/>
        </w:rPr>
        <w:t xml:space="preserve"> Надлежаще исполнять иные принятые на себя по Контракту обязательства.</w:t>
      </w:r>
    </w:p>
    <w:p w14:paraId="30C40632" w14:textId="77777777" w:rsidR="00BC55E2" w:rsidRPr="005E5B51" w:rsidRDefault="00BC55E2" w:rsidP="00BC55E2">
      <w:pPr>
        <w:widowControl w:val="0"/>
        <w:shd w:val="clear" w:color="auto" w:fill="FFFFFF"/>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4.2. Поставщик вправе:</w:t>
      </w:r>
    </w:p>
    <w:p w14:paraId="6B2E810E" w14:textId="77777777" w:rsidR="00BC55E2"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ar-SA"/>
        </w:rPr>
        <w:t xml:space="preserve">4.2.1. </w:t>
      </w:r>
      <w:r w:rsidRPr="005E5B51">
        <w:rPr>
          <w:rFonts w:ascii="Times New Roman" w:eastAsia="Times New Roman" w:hAnsi="Times New Roman" w:cs="Times New Roman"/>
          <w:bCs/>
          <w:sz w:val="20"/>
          <w:szCs w:val="20"/>
          <w:lang w:eastAsia="ru-RU"/>
        </w:rPr>
        <w:t>Требовать от Заказчика произвести приемку Товара в порядке и в сроки, предусмотренные Контрактом.</w:t>
      </w:r>
    </w:p>
    <w:p w14:paraId="7219EE9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4.2.2. Т</w:t>
      </w:r>
      <w:r w:rsidRPr="005E5B51">
        <w:rPr>
          <w:rFonts w:ascii="Times New Roman" w:eastAsia="Times New Roman" w:hAnsi="Times New Roman" w:cs="Times New Roman"/>
          <w:sz w:val="20"/>
          <w:szCs w:val="20"/>
          <w:lang w:eastAsia="ru-RU"/>
        </w:rPr>
        <w:t>ребовать своевременной оплаты на условиях, установленных Контрактом, надлежащим образом поставленного и принятого Заказчиком Товара.</w:t>
      </w:r>
    </w:p>
    <w:p w14:paraId="67E233E0"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4.2.3. </w:t>
      </w:r>
      <w:r w:rsidRPr="005E5B51">
        <w:rPr>
          <w:rFonts w:ascii="Times New Roman" w:eastAsia="Times New Roman" w:hAnsi="Times New Roman" w:cs="Times New Roman"/>
          <w:sz w:val="20"/>
          <w:szCs w:val="20"/>
          <w:lang w:eastAsia="ru-RU"/>
        </w:rPr>
        <w:t>Направлять Заказчику запросы и получать от него разъяснения и уточнения по вопросам поставки Товара в рамках настоящего Контракта.</w:t>
      </w:r>
      <w:r w:rsidRPr="005E5B51">
        <w:rPr>
          <w:rFonts w:ascii="Times New Roman" w:eastAsia="Times New Roman" w:hAnsi="Times New Roman" w:cs="Times New Roman"/>
          <w:sz w:val="20"/>
          <w:szCs w:val="20"/>
          <w:lang w:eastAsia="ar-SA"/>
        </w:rPr>
        <w:t xml:space="preserve"> </w:t>
      </w:r>
    </w:p>
    <w:p w14:paraId="6BECF44F"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4.2.4. </w:t>
      </w:r>
      <w:r w:rsidRPr="005E5B51">
        <w:rPr>
          <w:rFonts w:ascii="Times New Roman" w:eastAsia="Times New Roman" w:hAnsi="Times New Roman" w:cs="Times New Roman"/>
          <w:sz w:val="20"/>
          <w:szCs w:val="20"/>
          <w:lang w:eastAsia="ru-RU"/>
        </w:rPr>
        <w:t>Требовать возмещения убытков, уплаты неустоек (штрафов, пеней) в соответствии с условиями Контракта.</w:t>
      </w:r>
    </w:p>
    <w:p w14:paraId="7C657607" w14:textId="77777777" w:rsidR="00BC55E2" w:rsidRPr="005E5B51" w:rsidRDefault="00BC55E2" w:rsidP="00BC55E2">
      <w:pPr>
        <w:tabs>
          <w:tab w:val="left" w:pos="709"/>
        </w:tabs>
        <w:suppressAutoHyphen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w:t>
      </w:r>
      <w:proofErr w:type="gramStart"/>
      <w:r w:rsidR="00285494">
        <w:rPr>
          <w:rFonts w:ascii="Times New Roman" w:eastAsia="Times New Roman" w:hAnsi="Times New Roman" w:cs="Times New Roman"/>
          <w:sz w:val="20"/>
          <w:szCs w:val="20"/>
          <w:lang w:eastAsia="ar-SA"/>
        </w:rPr>
        <w:t>5.</w:t>
      </w:r>
      <w:r w:rsidRPr="005E5B51">
        <w:rPr>
          <w:rFonts w:ascii="Times New Roman" w:eastAsia="Times New Roman" w:hAnsi="Times New Roman" w:cs="Times New Roman"/>
          <w:sz w:val="20"/>
          <w:szCs w:val="20"/>
          <w:lang w:eastAsia="ru-RU"/>
        </w:rPr>
        <w:t>Иметь</w:t>
      </w:r>
      <w:proofErr w:type="gramEnd"/>
      <w:r w:rsidRPr="005E5B51">
        <w:rPr>
          <w:rFonts w:ascii="Times New Roman" w:eastAsia="Times New Roman" w:hAnsi="Times New Roman" w:cs="Times New Roman"/>
          <w:sz w:val="20"/>
          <w:szCs w:val="20"/>
          <w:lang w:eastAsia="ru-RU"/>
        </w:rPr>
        <w:t xml:space="preserve"> иные права, предоставленные в соответствии с законодательством Российской Федерации и Контрактом.</w:t>
      </w:r>
    </w:p>
    <w:p w14:paraId="5B6DEA25" w14:textId="77777777" w:rsidR="00BC55E2" w:rsidRPr="005E5B51" w:rsidRDefault="00BC55E2" w:rsidP="00BC55E2">
      <w:pPr>
        <w:shd w:val="clear" w:color="auto" w:fill="FFFFFF"/>
        <w:tabs>
          <w:tab w:val="left" w:pos="1061"/>
        </w:tabs>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4.3. Заказчик обязан:</w:t>
      </w:r>
    </w:p>
    <w:p w14:paraId="22BC742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4.3.1. </w:t>
      </w:r>
      <w:r w:rsidRPr="005E5B51">
        <w:rPr>
          <w:rFonts w:ascii="Times New Roman" w:eastAsia="Times New Roman" w:hAnsi="Times New Roman" w:cs="Times New Roman"/>
          <w:sz w:val="20"/>
          <w:szCs w:val="20"/>
          <w:lang w:eastAsia="ru-RU"/>
        </w:rPr>
        <w:t>Обеспечить своевременную приемку и оплату поставленного Товара надлежащего качества в порядке и сроки, предусмотренные Контрактом.</w:t>
      </w:r>
    </w:p>
    <w:p w14:paraId="32C17096" w14:textId="77777777" w:rsidR="00BC55E2" w:rsidRPr="005E5B51" w:rsidRDefault="00A47581"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4.3.2</w:t>
      </w:r>
      <w:r w:rsidR="00BC55E2" w:rsidRPr="005E5B51">
        <w:rPr>
          <w:rFonts w:ascii="Times New Roman" w:eastAsia="Times New Roman" w:hAnsi="Times New Roman" w:cs="Times New Roman"/>
          <w:sz w:val="20"/>
          <w:szCs w:val="20"/>
          <w:lang w:eastAsia="ru-RU"/>
        </w:rPr>
        <w:t>.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4208F1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4.3.4. Требовать уплаты неустоек (штрафов, пеней) в соответствии с </w:t>
      </w:r>
      <w:hyperlink r:id="rId6" w:history="1">
        <w:r w:rsidRPr="005E5B51">
          <w:rPr>
            <w:rFonts w:ascii="Times New Roman" w:eastAsia="Times New Roman" w:hAnsi="Times New Roman" w:cs="Times New Roman"/>
            <w:sz w:val="20"/>
            <w:szCs w:val="20"/>
            <w:lang w:eastAsia="ru-RU"/>
          </w:rPr>
          <w:t>условиями</w:t>
        </w:r>
      </w:hyperlink>
      <w:r w:rsidRPr="005E5B51">
        <w:rPr>
          <w:rFonts w:ascii="Times New Roman" w:eastAsia="Times New Roman" w:hAnsi="Times New Roman" w:cs="Times New Roman"/>
          <w:sz w:val="20"/>
          <w:szCs w:val="20"/>
          <w:lang w:eastAsia="ru-RU"/>
        </w:rPr>
        <w:t xml:space="preserve"> Контракта.</w:t>
      </w:r>
    </w:p>
    <w:p w14:paraId="6C2962E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4.3.5. Провести экспертизу поставленного Товара для проверки его соответствия условиям Контракта в соответствии с Федеральным </w:t>
      </w:r>
      <w:hyperlink r:id="rId7" w:history="1">
        <w:r w:rsidRPr="005E5B51">
          <w:rPr>
            <w:rFonts w:ascii="Times New Roman" w:eastAsia="Times New Roman" w:hAnsi="Times New Roman" w:cs="Times New Roman"/>
            <w:sz w:val="20"/>
            <w:szCs w:val="20"/>
            <w:lang w:eastAsia="ru-RU"/>
          </w:rPr>
          <w:t>законом</w:t>
        </w:r>
      </w:hyperlink>
      <w:r w:rsidRPr="005E5B51">
        <w:rPr>
          <w:rFonts w:ascii="Times New Roman" w:eastAsia="Times New Roman" w:hAnsi="Times New Roman" w:cs="Times New Roman"/>
          <w:sz w:val="20"/>
          <w:szCs w:val="20"/>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0AC34BF3"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4.3.6. Своевременно предоставлять Поставщику необходимую для выполнения обязательств </w:t>
      </w:r>
      <w:r w:rsidRPr="005E5B51">
        <w:rPr>
          <w:rFonts w:ascii="Times New Roman" w:eastAsia="Times New Roman" w:hAnsi="Times New Roman" w:cs="Times New Roman"/>
          <w:sz w:val="20"/>
          <w:szCs w:val="20"/>
          <w:lang w:eastAsia="ru-RU"/>
        </w:rPr>
        <w:br/>
        <w:t>по Контракту информацию.</w:t>
      </w:r>
    </w:p>
    <w:p w14:paraId="014566A6"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4.3.7. </w:t>
      </w:r>
      <w:r w:rsidRPr="005E5B51">
        <w:rPr>
          <w:rFonts w:ascii="Times New Roman" w:eastAsia="Times New Roman" w:hAnsi="Times New Roman" w:cs="Times New Roman"/>
          <w:sz w:val="20"/>
          <w:szCs w:val="20"/>
          <w:lang w:eastAsia="ar-SA"/>
        </w:rPr>
        <w:t>Надлежаще исполнять иные принятые на себя по Контракту обязательства.</w:t>
      </w:r>
    </w:p>
    <w:p w14:paraId="5E7F98B6"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4.4. Заказчик вправе:</w:t>
      </w:r>
    </w:p>
    <w:p w14:paraId="601276F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 </w:t>
      </w:r>
      <w:r w:rsidRPr="005E5B51">
        <w:rPr>
          <w:rFonts w:ascii="Times New Roman" w:eastAsia="Times New Roman" w:hAnsi="Times New Roman" w:cs="Times New Roman"/>
          <w:sz w:val="20"/>
          <w:szCs w:val="20"/>
          <w:lang w:eastAsia="ru-RU"/>
        </w:rPr>
        <w:t>Требовать надлежащего исполнения обязательств в соответствии с Контрактом.</w:t>
      </w:r>
    </w:p>
    <w:p w14:paraId="3F6B39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14:paraId="0F8D8830"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4.4.3. </w:t>
      </w:r>
      <w:r w:rsidRPr="005E5B51">
        <w:rPr>
          <w:rFonts w:ascii="Times New Roman" w:eastAsia="Times New Roman" w:hAnsi="Times New Roman" w:cs="Times New Roman"/>
          <w:sz w:val="20"/>
          <w:szCs w:val="20"/>
          <w:lang w:eastAsia="ru-RU"/>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43AE589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4.4.4. </w:t>
      </w:r>
      <w:r w:rsidRPr="005E5B51">
        <w:rPr>
          <w:rFonts w:ascii="Times New Roman" w:eastAsia="Times New Roman" w:hAnsi="Times New Roman" w:cs="Times New Roman"/>
          <w:sz w:val="20"/>
          <w:szCs w:val="20"/>
          <w:lang w:eastAsia="ru-RU"/>
        </w:rPr>
        <w:t>Запрашивать информацию о ходе и состоянии исполнения обязательств по Контракту;</w:t>
      </w:r>
    </w:p>
    <w:p w14:paraId="1289EA82"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4.4.5. </w:t>
      </w:r>
      <w:r w:rsidRPr="005E5B51">
        <w:rPr>
          <w:rFonts w:ascii="Times New Roman" w:eastAsia="Times New Roman" w:hAnsi="Times New Roman" w:cs="Times New Roman"/>
          <w:sz w:val="20"/>
          <w:szCs w:val="20"/>
          <w:lang w:eastAsia="ru-RU"/>
        </w:rPr>
        <w:t>Осуществлять контроль за порядком и сроками поставки Товара, не вмешиваясь в оперативно-хозяйственную деятельность Поставщика;</w:t>
      </w:r>
    </w:p>
    <w:p w14:paraId="4FF6398B" w14:textId="77777777" w:rsidR="00BC55E2" w:rsidRPr="005E5B51" w:rsidRDefault="00BC55E2" w:rsidP="00BC55E2">
      <w:pPr>
        <w:widowControl w:val="0"/>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4.4.6. Отказаться (полностью или частично) от оплаты Товара, не соответствующего 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14:paraId="340A6BCE"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4.4.7. </w:t>
      </w:r>
      <w:r w:rsidRPr="005E5B51">
        <w:rPr>
          <w:rFonts w:ascii="Times New Roman" w:eastAsia="Times New Roman" w:hAnsi="Times New Roman" w:cs="Times New Roman"/>
          <w:sz w:val="20"/>
          <w:szCs w:val="20"/>
          <w:lang w:eastAsia="ru-RU"/>
        </w:rPr>
        <w:t>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0ED67D4E"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соразмерного уменьшения цены Контракта;</w:t>
      </w:r>
    </w:p>
    <w:p w14:paraId="5591C70B"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безвозмездного устранения недостатков Товара;</w:t>
      </w:r>
    </w:p>
    <w:p w14:paraId="548DC331"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возмещения своих расходов на устранение недостатков Товара.</w:t>
      </w:r>
    </w:p>
    <w:p w14:paraId="5D86129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4.4.8. </w:t>
      </w:r>
      <w:r w:rsidRPr="005E5B51">
        <w:rPr>
          <w:rFonts w:ascii="Times New Roman" w:eastAsia="Times New Roman" w:hAnsi="Times New Roman" w:cs="Times New Roman"/>
          <w:sz w:val="20"/>
          <w:szCs w:val="20"/>
          <w:lang w:eastAsia="ru-RU"/>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7B849C0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отказаться от исполнения Контракта и потребовать возврата уплаченной за Товар денежной суммы;</w:t>
      </w:r>
    </w:p>
    <w:p w14:paraId="29636D1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потребовать замены Товара ненадлежащего качества Товаром, соответствующим условиям Контракта.</w:t>
      </w:r>
    </w:p>
    <w:p w14:paraId="665D31E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4.4.9. </w:t>
      </w:r>
      <w:r w:rsidRPr="005E5B51">
        <w:rPr>
          <w:rFonts w:ascii="Times New Roman" w:eastAsia="Times New Roman" w:hAnsi="Times New Roman" w:cs="Times New Roman"/>
          <w:sz w:val="20"/>
          <w:szCs w:val="20"/>
          <w:lang w:eastAsia="ru-RU"/>
        </w:rPr>
        <w:t xml:space="preserve">В случаях, когда подлежащий затариванию и (или) упаковке товар передается Заказчику </w:t>
      </w:r>
      <w:r w:rsidRPr="005E5B51">
        <w:rPr>
          <w:rFonts w:ascii="Times New Roman" w:eastAsia="Times New Roman" w:hAnsi="Times New Roman" w:cs="Times New Roman"/>
          <w:sz w:val="20"/>
          <w:szCs w:val="20"/>
          <w:lang w:eastAsia="ru-RU"/>
        </w:rPr>
        <w:br/>
        <w:t xml:space="preserve">без тары и (или) упаковки либо в ненадлежащей таре и (или) упаковке, потребовать от Поставщика </w:t>
      </w:r>
      <w:proofErr w:type="spellStart"/>
      <w:r w:rsidRPr="005E5B51">
        <w:rPr>
          <w:rFonts w:ascii="Times New Roman" w:eastAsia="Times New Roman" w:hAnsi="Times New Roman" w:cs="Times New Roman"/>
          <w:sz w:val="20"/>
          <w:szCs w:val="20"/>
          <w:lang w:eastAsia="ru-RU"/>
        </w:rPr>
        <w:t>затарить</w:t>
      </w:r>
      <w:proofErr w:type="spellEnd"/>
      <w:r w:rsidRPr="005E5B51">
        <w:rPr>
          <w:rFonts w:ascii="Times New Roman" w:eastAsia="Times New Roman" w:hAnsi="Times New Roman" w:cs="Times New Roman"/>
          <w:sz w:val="20"/>
          <w:szCs w:val="20"/>
          <w:lang w:eastAsia="ru-RU"/>
        </w:rPr>
        <w:t xml:space="preserve"> и (или) упаковать Товар либо заменить ненадлежащую тару и (или) упаковку, если иное </w:t>
      </w:r>
      <w:r w:rsidRPr="005E5B51">
        <w:rPr>
          <w:rFonts w:ascii="Times New Roman" w:eastAsia="Times New Roman" w:hAnsi="Times New Roman" w:cs="Times New Roman"/>
          <w:sz w:val="20"/>
          <w:szCs w:val="20"/>
          <w:lang w:eastAsia="ru-RU"/>
        </w:rPr>
        <w:br/>
        <w:t>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условиями Контракта.</w:t>
      </w:r>
    </w:p>
    <w:p w14:paraId="2050FC69"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4.4.10.</w:t>
      </w:r>
      <w:r w:rsidRPr="005E5B51">
        <w:rPr>
          <w:rFonts w:ascii="Times New Roman" w:eastAsia="Times New Roman" w:hAnsi="Times New Roman" w:cs="Times New Roman"/>
          <w:sz w:val="20"/>
          <w:szCs w:val="20"/>
          <w:lang w:eastAsia="ru-RU"/>
        </w:rPr>
        <w:t xml:space="preserve"> Привлекать экспертов, специалистов и иных лиц, обладающих необходимыми знаниями </w:t>
      </w:r>
      <w:r w:rsidRPr="005E5B51">
        <w:rPr>
          <w:rFonts w:ascii="Times New Roman" w:eastAsia="Times New Roman" w:hAnsi="Times New Roman" w:cs="Times New Roman"/>
          <w:sz w:val="20"/>
          <w:szCs w:val="20"/>
          <w:lang w:eastAsia="ru-RU"/>
        </w:rPr>
        <w:br/>
        <w:t>в области сертификации, стандартизации, безопасности, оценки качества и т.п., для участия в приемке Товара.</w:t>
      </w:r>
    </w:p>
    <w:p w14:paraId="5DEFFB2B"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4.4.11. </w:t>
      </w:r>
      <w:r w:rsidRPr="005E5B51">
        <w:rPr>
          <w:rFonts w:ascii="Times New Roman" w:eastAsia="Times New Roman" w:hAnsi="Times New Roman" w:cs="Times New Roman"/>
          <w:sz w:val="20"/>
          <w:szCs w:val="20"/>
          <w:lang w:eastAsia="ru-RU"/>
        </w:rPr>
        <w:t>Определять лиц, непосредственно участвующих в контроле за ходом поставки Товара.</w:t>
      </w:r>
    </w:p>
    <w:p w14:paraId="5A839535"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b/>
          <w:sz w:val="20"/>
          <w:szCs w:val="20"/>
          <w:lang w:eastAsia="ru-RU"/>
        </w:rPr>
      </w:pPr>
    </w:p>
    <w:p w14:paraId="05000460" w14:textId="77777777" w:rsidR="00BC55E2" w:rsidRPr="005E5B51" w:rsidRDefault="00BC55E2" w:rsidP="00BC55E2">
      <w:pPr>
        <w:shd w:val="clear" w:color="auto" w:fill="FFFFFF"/>
        <w:tabs>
          <w:tab w:val="left" w:pos="1238"/>
        </w:tabs>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5. Качество Товара</w:t>
      </w:r>
    </w:p>
    <w:p w14:paraId="6CB47C7D"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14:paraId="6318A84A"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 Поставляемый товар должен соответствовать требованиям государственных стандартов, технических условий на данный товар. Поставщик гарантирует качество и безопасность поставляемого товара в соответствии с действующими стандартам</w:t>
      </w:r>
      <w:r w:rsidR="00A47581">
        <w:rPr>
          <w:rFonts w:ascii="Times New Roman" w:eastAsia="Times New Roman" w:hAnsi="Times New Roman" w:cs="Times New Roman"/>
          <w:sz w:val="20"/>
          <w:szCs w:val="20"/>
          <w:lang w:eastAsia="ru-RU"/>
        </w:rPr>
        <w:t>и, утвержденными на данный вид Т</w:t>
      </w:r>
      <w:r w:rsidRPr="005E5B51">
        <w:rPr>
          <w:rFonts w:ascii="Times New Roman" w:eastAsia="Times New Roman" w:hAnsi="Times New Roman" w:cs="Times New Roman"/>
          <w:sz w:val="20"/>
          <w:szCs w:val="20"/>
          <w:lang w:eastAsia="ru-RU"/>
        </w:rPr>
        <w:t>овара и наличием сертификатов, регистрационных удостоверений</w:t>
      </w:r>
      <w:r w:rsidR="00A47581">
        <w:rPr>
          <w:rFonts w:ascii="Times New Roman" w:eastAsia="Times New Roman" w:hAnsi="Times New Roman" w:cs="Times New Roman"/>
          <w:sz w:val="20"/>
          <w:szCs w:val="20"/>
          <w:lang w:eastAsia="ru-RU"/>
        </w:rPr>
        <w:t xml:space="preserve"> обязательных для данного вида Т</w:t>
      </w:r>
      <w:r w:rsidRPr="005E5B51">
        <w:rPr>
          <w:rFonts w:ascii="Times New Roman" w:eastAsia="Times New Roman" w:hAnsi="Times New Roman" w:cs="Times New Roman"/>
          <w:sz w:val="20"/>
          <w:szCs w:val="20"/>
          <w:lang w:eastAsia="ru-RU"/>
        </w:rPr>
        <w:t>овара, оформленных в соответствии с законодательством Российской Федерации.</w:t>
      </w:r>
    </w:p>
    <w:p w14:paraId="43FD19D7"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rPr>
        <w:t xml:space="preserve">5.2. </w:t>
      </w:r>
      <w:r w:rsidRPr="005E5B51">
        <w:rPr>
          <w:rFonts w:ascii="Times New Roman" w:eastAsia="Times New Roman" w:hAnsi="Times New Roman" w:cs="Times New Roman"/>
          <w:sz w:val="20"/>
          <w:szCs w:val="20"/>
          <w:lang w:eastAsia="ru-RU"/>
        </w:rPr>
        <w:t xml:space="preserve">Качество и безопасность поставляемого Товара должно соответствовать действующим стандартам и </w:t>
      </w:r>
      <w:r w:rsidRPr="005E5B51">
        <w:rPr>
          <w:rFonts w:ascii="Times New Roman" w:eastAsia="Times New Roman" w:hAnsi="Times New Roman" w:cs="Times New Roman"/>
          <w:sz w:val="20"/>
          <w:szCs w:val="20"/>
          <w:lang w:eastAsia="ru-RU"/>
        </w:rPr>
        <w:lastRenderedPageBreak/>
        <w:t>требованиям, установленным действующим законодательством Российской Федерации к товарам данного вида.</w:t>
      </w:r>
    </w:p>
    <w:p w14:paraId="5FD529B7"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5.3. </w:t>
      </w:r>
      <w:r w:rsidR="00A47581">
        <w:rPr>
          <w:rFonts w:ascii="Times New Roman" w:eastAsia="Times New Roman" w:hAnsi="Times New Roman" w:cs="Times New Roman"/>
          <w:color w:val="000000"/>
          <w:sz w:val="20"/>
          <w:szCs w:val="20"/>
          <w:lang w:eastAsia="ru-RU"/>
        </w:rPr>
        <w:t xml:space="preserve">Качество </w:t>
      </w:r>
      <w:proofErr w:type="gramStart"/>
      <w:r w:rsidR="00A47581">
        <w:rPr>
          <w:rFonts w:ascii="Times New Roman" w:eastAsia="Times New Roman" w:hAnsi="Times New Roman" w:cs="Times New Roman"/>
          <w:color w:val="000000"/>
          <w:sz w:val="20"/>
          <w:szCs w:val="20"/>
          <w:lang w:eastAsia="ru-RU"/>
        </w:rPr>
        <w:t xml:space="preserve">Товара </w:t>
      </w:r>
      <w:r w:rsidRPr="005E5B51">
        <w:rPr>
          <w:rFonts w:ascii="Times New Roman" w:eastAsia="Times New Roman" w:hAnsi="Times New Roman" w:cs="Times New Roman"/>
          <w:color w:val="000000"/>
          <w:sz w:val="20"/>
          <w:szCs w:val="20"/>
          <w:lang w:eastAsia="ru-RU"/>
        </w:rPr>
        <w:t xml:space="preserve"> должно</w:t>
      </w:r>
      <w:proofErr w:type="gramEnd"/>
      <w:r w:rsidRPr="005E5B51">
        <w:rPr>
          <w:rFonts w:ascii="Times New Roman" w:eastAsia="Times New Roman" w:hAnsi="Times New Roman" w:cs="Times New Roman"/>
          <w:color w:val="000000"/>
          <w:sz w:val="20"/>
          <w:szCs w:val="20"/>
          <w:lang w:eastAsia="ru-RU"/>
        </w:rPr>
        <w:t xml:space="preserve"> </w:t>
      </w:r>
      <w:r w:rsidR="00A47581" w:rsidRPr="00D377AA">
        <w:rPr>
          <w:rFonts w:ascii="Times New Roman" w:eastAsia="Times New Roman" w:hAnsi="Times New Roman" w:cs="Times New Roman"/>
          <w:sz w:val="20"/>
          <w:szCs w:val="20"/>
          <w:lang w:eastAsia="ru-RU"/>
        </w:rPr>
        <w:t>соответствовать</w:t>
      </w:r>
      <w:r w:rsidR="00A4758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color w:val="000000"/>
          <w:sz w:val="20"/>
          <w:szCs w:val="20"/>
          <w:lang w:eastAsia="ru-RU"/>
        </w:rPr>
        <w:t>техническ</w:t>
      </w:r>
      <w:r w:rsidR="00A47581">
        <w:rPr>
          <w:rFonts w:ascii="Times New Roman" w:eastAsia="Times New Roman" w:hAnsi="Times New Roman" w:cs="Times New Roman"/>
          <w:color w:val="000000"/>
          <w:sz w:val="20"/>
          <w:szCs w:val="20"/>
          <w:lang w:eastAsia="ru-RU"/>
        </w:rPr>
        <w:t>ими требованиями производителя Т</w:t>
      </w:r>
      <w:r w:rsidRPr="005E5B51">
        <w:rPr>
          <w:rFonts w:ascii="Times New Roman" w:eastAsia="Times New Roman" w:hAnsi="Times New Roman" w:cs="Times New Roman"/>
          <w:color w:val="000000"/>
          <w:sz w:val="20"/>
          <w:szCs w:val="20"/>
          <w:lang w:eastAsia="ru-RU"/>
        </w:rPr>
        <w:t>овара, и обязательным требованиям законодательства РФ.</w:t>
      </w:r>
      <w:r w:rsidRPr="005E5B51">
        <w:rPr>
          <w:rFonts w:ascii="Times New Roman" w:eastAsia="Times New Roman" w:hAnsi="Times New Roman" w:cs="Times New Roman"/>
          <w:sz w:val="20"/>
          <w:szCs w:val="20"/>
          <w:lang w:eastAsia="ru-RU"/>
        </w:rPr>
        <w:t xml:space="preserve"> </w:t>
      </w:r>
      <w:r w:rsidR="00A47581">
        <w:rPr>
          <w:rFonts w:ascii="Times New Roman" w:eastAsia="Times New Roman" w:hAnsi="Times New Roman" w:cs="Times New Roman"/>
          <w:color w:val="000000"/>
          <w:sz w:val="20"/>
          <w:szCs w:val="20"/>
          <w:lang w:eastAsia="ru-RU"/>
        </w:rPr>
        <w:t>Требования к качеству Т</w:t>
      </w:r>
      <w:r w:rsidRPr="005E5B51">
        <w:rPr>
          <w:rFonts w:ascii="Times New Roman" w:eastAsia="Times New Roman" w:hAnsi="Times New Roman" w:cs="Times New Roman"/>
          <w:color w:val="000000"/>
          <w:sz w:val="20"/>
          <w:szCs w:val="20"/>
          <w:lang w:eastAsia="ru-RU"/>
        </w:rPr>
        <w:t>овара устанавливаются в соответствии со статьей 469 Гражданского кодекса РФ.</w:t>
      </w:r>
    </w:p>
    <w:p w14:paraId="0FAE3ECE"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5.4. При возникновении между Заказчиком и Поставщиком разногласий по вопросам соответствия качества Товара установленным требованиям по требованию Заказчика или Поставщика может быть назначена независимая экспертиза качества Товара (далее - экспертиза).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расходы по экспертизе несет Поставщик.</w:t>
      </w:r>
    </w:p>
    <w:p w14:paraId="2AAC18D6" w14:textId="77777777" w:rsidR="00BC55E2" w:rsidRPr="005E5B51" w:rsidRDefault="00BC55E2" w:rsidP="00BC55E2">
      <w:pPr>
        <w:widowControl w:val="0"/>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5.5. </w:t>
      </w:r>
      <w:r w:rsidRPr="005E5B51">
        <w:rPr>
          <w:rFonts w:ascii="Times New Roman" w:eastAsia="Times New Roman" w:hAnsi="Times New Roman" w:cs="Times New Roman"/>
          <w:color w:val="000000"/>
          <w:sz w:val="20"/>
          <w:szCs w:val="20"/>
          <w:lang w:eastAsia="ru-RU"/>
        </w:rPr>
        <w:t xml:space="preserve">При осуществлении поставки Товара представителем Заказчика будет осуществляться проверка соответствия сведений, включая сведения о стране происхождения Товара, зафиксированных в Спецификации на поставку товара, являющейся неотъемлемой частью Контракта, сведениям, указанным в декларации о соответствии, а также сведениям содержащимся в технической документации производителя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 </w:t>
      </w:r>
    </w:p>
    <w:p w14:paraId="2741A5D5"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5.6. Приемка Товара на соответствие требованиям Контракта осуществляется представителем Заказчика в течение 5 (пяти) рабочих дней.</w:t>
      </w:r>
    </w:p>
    <w:p w14:paraId="1C8398E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5.7. </w:t>
      </w:r>
      <w:r w:rsidRPr="005E5B51">
        <w:rPr>
          <w:rFonts w:ascii="Times New Roman" w:eastAsia="Times New Roman" w:hAnsi="Times New Roman" w:cs="Times New Roman"/>
          <w:color w:val="000000"/>
          <w:sz w:val="20"/>
          <w:szCs w:val="20"/>
          <w:lang w:eastAsia="ru-RU" w:bidi="ru-RU"/>
        </w:rPr>
        <w:t xml:space="preserve">Для проверки предоставленных Поставщиком результатов, предусмотренных Контрактом, </w:t>
      </w:r>
      <w:r w:rsidRPr="005E5B51">
        <w:rPr>
          <w:rFonts w:ascii="Times New Roman" w:eastAsia="Times New Roman" w:hAnsi="Times New Roman" w:cs="Times New Roman"/>
          <w:color w:val="000000"/>
          <w:sz w:val="20"/>
          <w:szCs w:val="20"/>
          <w:lang w:eastAsia="ru-RU" w:bidi="ru-RU"/>
        </w:rPr>
        <w:br/>
        <w:t xml:space="preserve">в части их соответствия условиям Контракта Заказчик проводит экспертизу. </w:t>
      </w:r>
      <w:r w:rsidRPr="005E5B51">
        <w:rPr>
          <w:rFonts w:ascii="Times New Roman" w:eastAsia="Times New Roman" w:hAnsi="Times New Roman" w:cs="Times New Roman"/>
          <w:sz w:val="20"/>
          <w:szCs w:val="20"/>
          <w:lang w:eastAsia="ru-RU"/>
        </w:rPr>
        <w:t xml:space="preserve">Экспертиза может проводиться Заказчиком своими силами или к ее проведению могут привлекаться </w:t>
      </w:r>
      <w:hyperlink r:id="rId8" w:history="1">
        <w:r w:rsidRPr="005E5B51">
          <w:rPr>
            <w:rFonts w:ascii="Times New Roman" w:eastAsia="Times New Roman" w:hAnsi="Times New Roman" w:cs="Times New Roman"/>
            <w:sz w:val="20"/>
            <w:szCs w:val="20"/>
            <w:lang w:eastAsia="ru-RU"/>
          </w:rPr>
          <w:t>эксперты</w:t>
        </w:r>
      </w:hyperlink>
      <w:r w:rsidRPr="005E5B51">
        <w:rPr>
          <w:rFonts w:ascii="Times New Roman" w:eastAsia="Times New Roman" w:hAnsi="Times New Roman" w:cs="Times New Roman"/>
          <w:sz w:val="20"/>
          <w:szCs w:val="20"/>
          <w:lang w:eastAsia="ru-RU"/>
        </w:rPr>
        <w:t>, экспертные организации на основании контрактов, заключенных в соответствии с настоящим Федеральным законом.</w:t>
      </w:r>
    </w:p>
    <w:p w14:paraId="7F8E6694"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5.8. </w:t>
      </w:r>
      <w:r w:rsidRPr="005E5B51">
        <w:rPr>
          <w:rFonts w:ascii="Times New Roman" w:eastAsia="Times New Roman" w:hAnsi="Times New Roman" w:cs="Times New Roman"/>
          <w:color w:val="000000"/>
          <w:sz w:val="20"/>
          <w:szCs w:val="20"/>
          <w:lang w:eastAsia="ru-RU" w:bidi="ru-RU"/>
        </w:rPr>
        <w:t xml:space="preserve">Экспертиза проверки поставленных Поставщиком Товаров проводится Заказчиком </w:t>
      </w:r>
      <w:r w:rsidRPr="005E5B51">
        <w:rPr>
          <w:rFonts w:ascii="Times New Roman" w:eastAsia="Times New Roman" w:hAnsi="Times New Roman" w:cs="Times New Roman"/>
          <w:sz w:val="20"/>
          <w:szCs w:val="20"/>
          <w:lang w:eastAsia="ru-RU"/>
        </w:rPr>
        <w:t xml:space="preserve">в течение </w:t>
      </w:r>
      <w:r w:rsidRPr="005E5B51">
        <w:rPr>
          <w:rFonts w:ascii="Times New Roman" w:eastAsia="Times New Roman" w:hAnsi="Times New Roman" w:cs="Times New Roman"/>
          <w:sz w:val="20"/>
          <w:szCs w:val="20"/>
          <w:lang w:eastAsia="ru-RU"/>
        </w:rPr>
        <w:br/>
        <w:t>5 (пяти) рабочих дней с даты поставки Товара.</w:t>
      </w:r>
    </w:p>
    <w:p w14:paraId="15023B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5.9. При отсутствии у Заказчика претензий по количеству и качеству поставленного Товара Заказчик подписывает документы, указанные в п. 3.8. Контракта. После этого Товар считается переданным Поставщиком Заказчику.</w:t>
      </w:r>
    </w:p>
    <w:p w14:paraId="11B50B9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5.10.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r:id="rId9" w:history="1">
        <w:r w:rsidRPr="005E5B51">
          <w:rPr>
            <w:rFonts w:ascii="Times New Roman" w:eastAsia="Times New Roman" w:hAnsi="Times New Roman" w:cs="Times New Roman"/>
            <w:sz w:val="20"/>
            <w:szCs w:val="20"/>
            <w:lang w:eastAsia="ru-RU"/>
          </w:rPr>
          <w:t>пункте 5.6.</w:t>
        </w:r>
      </w:hyperlink>
      <w:r w:rsidRPr="005E5B51">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98968E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5.11.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r:id="rId10" w:history="1">
        <w:r w:rsidRPr="005E5B51">
          <w:rPr>
            <w:rFonts w:ascii="Times New Roman" w:eastAsia="Times New Roman" w:hAnsi="Times New Roman" w:cs="Times New Roman"/>
            <w:sz w:val="20"/>
            <w:szCs w:val="20"/>
            <w:lang w:eastAsia="ru-RU"/>
          </w:rPr>
          <w:t>пункте 3.8.</w:t>
        </w:r>
      </w:hyperlink>
      <w:r w:rsidRPr="005E5B51">
        <w:rPr>
          <w:rFonts w:ascii="Times New Roman" w:eastAsia="Times New Roman" w:hAnsi="Times New Roman" w:cs="Times New Roman"/>
          <w:sz w:val="20"/>
          <w:szCs w:val="20"/>
          <w:lang w:eastAsia="ru-RU"/>
        </w:rPr>
        <w:t xml:space="preserve"> Контракта.</w:t>
      </w:r>
    </w:p>
    <w:p w14:paraId="57896A36"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5.12.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DBC77B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5249F9CE" w14:textId="77777777" w:rsidR="00BC55E2" w:rsidRPr="005E5B51"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6. Ответственность Сторон</w:t>
      </w:r>
    </w:p>
    <w:p w14:paraId="7B012880"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14:paraId="767BC071"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6.1. </w:t>
      </w:r>
      <w:r w:rsidRPr="005E5B51">
        <w:rPr>
          <w:rFonts w:ascii="Times New Roman" w:eastAsia="Times New Roman" w:hAnsi="Times New Roman" w:cs="Times New Roman"/>
          <w:color w:val="000000"/>
          <w:sz w:val="20"/>
          <w:szCs w:val="20"/>
          <w:lang w:eastAsia="ru-RU"/>
        </w:rPr>
        <w:t>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049298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6EA89F0"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EBA713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0196FBB8"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8436B22"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 (включительно);</w:t>
      </w:r>
    </w:p>
    <w:p w14:paraId="6D71AE0C"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5000 рублей, если цена контракта составляет от 3 млн. рублей до 50 млн. рублей (включительно).</w:t>
      </w:r>
    </w:p>
    <w:p w14:paraId="3D2EFEA1"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EEB36E3"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0A5787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570BF49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w:t>
      </w:r>
      <w:r w:rsidRPr="005E5B51">
        <w:rPr>
          <w:rFonts w:ascii="Times New Roman" w:eastAsia="Times New Roman" w:hAnsi="Times New Roman" w:cs="Times New Roman"/>
          <w:color w:val="000000"/>
          <w:sz w:val="20"/>
          <w:szCs w:val="20"/>
          <w:lang w:eastAsia="ru-RU"/>
        </w:rPr>
        <w:lastRenderedPageBreak/>
        <w:t xml:space="preserve">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00B3A3B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069B9EC9"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(этапа) в случае, если цена контракта (этапа) не превышает 3 млн. рублей;</w:t>
      </w:r>
    </w:p>
    <w:p w14:paraId="1B274490"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 процентов цены контракта (этапа) в случае, если цена контракта (этапа) составляет от 3 млн. рублей до 50 млн. рублей (включительно).</w:t>
      </w:r>
    </w:p>
    <w:p w14:paraId="4C7E087C"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sidRPr="005E5B51">
        <w:rPr>
          <w:rFonts w:ascii="Times New Roman" w:eastAsia="Times New Roman" w:hAnsi="Times New Roman" w:cs="Times New Roman"/>
          <w:color w:val="FF0000"/>
          <w:sz w:val="20"/>
          <w:szCs w:val="20"/>
          <w:lang w:eastAsia="ru-RU"/>
        </w:rPr>
        <w:t xml:space="preserve"> </w:t>
      </w:r>
      <w:r w:rsidRPr="005E5B51">
        <w:rPr>
          <w:rFonts w:ascii="Times New Roman" w:eastAsia="Times New Roman" w:hAnsi="Times New Roman" w:cs="Times New Roman"/>
          <w:color w:val="000000"/>
          <w:sz w:val="20"/>
          <w:szCs w:val="20"/>
          <w:lang w:eastAsia="ru-RU"/>
        </w:rPr>
        <w:t>в размере 1 процента цены Контракта (этапа), но не более 5000 рублей и не менее 1000 рублей.</w:t>
      </w:r>
    </w:p>
    <w:p w14:paraId="1A185221"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32138C50"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а) в случае, если цена контракта не превышает начальную (максимальную) цену контракта:</w:t>
      </w:r>
    </w:p>
    <w:p w14:paraId="32FAA81D"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начальной (максимальной) цены контракта, если цена контракта не превышает 3 млн. рублей;</w:t>
      </w:r>
    </w:p>
    <w:p w14:paraId="55102C36"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 процентов начальной (максимальной) цены контракта, если цена контракта составляет от 3 млн. рублей до 50 млн. рублей (включительно);</w:t>
      </w:r>
    </w:p>
    <w:p w14:paraId="687CFEFD"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б) в случае, если цена контракта превышает начальную (максимальную) цену контракта:</w:t>
      </w:r>
    </w:p>
    <w:p w14:paraId="1E4F14EA"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если цена контракта не превышает 3 млн. рублей;</w:t>
      </w:r>
    </w:p>
    <w:p w14:paraId="5AE22927"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5 процентов цены контракта, если цена контракта составляет от 3 млн. рублей до 50 млн. рублей (включительно). </w:t>
      </w:r>
    </w:p>
    <w:p w14:paraId="31519655"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2011A91"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w:t>
      </w:r>
    </w:p>
    <w:p w14:paraId="1F64DE6E"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5000 рублей, если цена контракта составляет от 3 млн. рублей до 50 млн. рублей (включительно).</w:t>
      </w:r>
    </w:p>
    <w:p w14:paraId="7BB5ECD0"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D4AD303"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0A8DDFDA"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FD165C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6.6. Уплата неустойки (штрафа, пени) не освобождает Стороны от выполнения принятых обязательств.</w:t>
      </w:r>
    </w:p>
    <w:p w14:paraId="1F3AEE0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6.7. Указанная в настоящем разделе неустойка (штрафы, пени) взимается за каждое нарушение в отдельности.</w:t>
      </w:r>
    </w:p>
    <w:p w14:paraId="32CAF8F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FBE9EF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14:paraId="3EE5EF4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61A614D" w14:textId="77777777" w:rsidR="00BC55E2" w:rsidRPr="005E5B51"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 xml:space="preserve">7. </w:t>
      </w:r>
      <w:r w:rsidR="0027720A">
        <w:rPr>
          <w:rFonts w:ascii="Times New Roman" w:eastAsia="Times New Roman" w:hAnsi="Times New Roman" w:cs="Times New Roman"/>
          <w:b/>
          <w:sz w:val="20"/>
          <w:szCs w:val="20"/>
          <w:lang w:eastAsia="ru-RU"/>
        </w:rPr>
        <w:t>Гарантия</w:t>
      </w:r>
    </w:p>
    <w:p w14:paraId="0D1371E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3E05AE31" w14:textId="77777777" w:rsidR="00BC55E2" w:rsidRPr="005E5B51" w:rsidRDefault="00BC55E2" w:rsidP="0027720A">
      <w:pPr>
        <w:widowControl w:val="0"/>
        <w:spacing w:after="0" w:line="240" w:lineRule="auto"/>
        <w:ind w:firstLine="567"/>
        <w:jc w:val="both"/>
        <w:rPr>
          <w:rFonts w:ascii="Times New Roman" w:eastAsia="Times New Roman" w:hAnsi="Times New Roman" w:cs="Times New Roman"/>
          <w:b/>
          <w:bCs/>
          <w:sz w:val="20"/>
          <w:szCs w:val="20"/>
          <w:lang w:eastAsia="ru-RU"/>
        </w:rPr>
      </w:pPr>
      <w:r w:rsidRPr="005E5B51">
        <w:rPr>
          <w:rFonts w:ascii="Times New Roman" w:eastAsia="Times New Roman" w:hAnsi="Times New Roman" w:cs="Times New Roman"/>
          <w:color w:val="000000"/>
          <w:sz w:val="20"/>
          <w:szCs w:val="20"/>
          <w:lang w:eastAsia="ru-RU" w:bidi="ru-RU"/>
        </w:rPr>
        <w:t>7.</w:t>
      </w:r>
      <w:r w:rsidR="0027720A">
        <w:rPr>
          <w:rFonts w:ascii="Times New Roman" w:eastAsia="Times New Roman" w:hAnsi="Times New Roman" w:cs="Times New Roman"/>
          <w:color w:val="000000"/>
          <w:sz w:val="20"/>
          <w:szCs w:val="20"/>
          <w:lang w:eastAsia="ru-RU" w:bidi="ru-RU"/>
        </w:rPr>
        <w:t>1</w:t>
      </w:r>
      <w:r w:rsidRPr="005E5B51">
        <w:rPr>
          <w:rFonts w:ascii="Times New Roman" w:eastAsia="Times New Roman" w:hAnsi="Times New Roman" w:cs="Times New Roman"/>
          <w:color w:val="000000"/>
          <w:sz w:val="20"/>
          <w:szCs w:val="20"/>
          <w:lang w:eastAsia="ru-RU" w:bidi="ru-RU"/>
        </w:rPr>
        <w:t xml:space="preserve">. Срок гарантии на поставленный Товар составляет </w:t>
      </w:r>
      <w:r w:rsidR="00060CBC">
        <w:rPr>
          <w:rFonts w:ascii="Times New Roman" w:eastAsia="Times New Roman" w:hAnsi="Times New Roman" w:cs="Times New Roman"/>
          <w:color w:val="000000"/>
          <w:sz w:val="20"/>
          <w:szCs w:val="20"/>
          <w:lang w:eastAsia="ru-RU" w:bidi="ru-RU"/>
        </w:rPr>
        <w:t>–</w:t>
      </w:r>
      <w:r w:rsidRPr="005E5B51">
        <w:rPr>
          <w:rFonts w:ascii="Times New Roman" w:eastAsia="Times New Roman" w:hAnsi="Times New Roman" w:cs="Times New Roman"/>
          <w:color w:val="000000"/>
          <w:sz w:val="20"/>
          <w:szCs w:val="20"/>
          <w:lang w:eastAsia="ru-RU" w:bidi="ru-RU"/>
        </w:rPr>
        <w:t xml:space="preserve"> </w:t>
      </w:r>
      <w:r w:rsidR="00060CBC">
        <w:rPr>
          <w:rFonts w:ascii="Times New Roman" w:eastAsia="Times New Roman" w:hAnsi="Times New Roman" w:cs="Times New Roman"/>
          <w:color w:val="000000"/>
          <w:sz w:val="20"/>
          <w:szCs w:val="20"/>
          <w:lang w:eastAsia="ru-RU" w:bidi="ru-RU"/>
        </w:rPr>
        <w:t xml:space="preserve">не менее </w:t>
      </w:r>
      <w:r w:rsidRPr="005E5B51">
        <w:rPr>
          <w:rFonts w:ascii="Times New Roman" w:eastAsia="Times New Roman" w:hAnsi="Times New Roman" w:cs="Times New Roman"/>
          <w:color w:val="000000"/>
          <w:sz w:val="20"/>
          <w:szCs w:val="20"/>
          <w:lang w:eastAsia="ru-RU" w:bidi="ru-RU"/>
        </w:rPr>
        <w:t>12 месяцев</w:t>
      </w:r>
      <w:r w:rsidR="000C30DB">
        <w:rPr>
          <w:rFonts w:ascii="Times New Roman" w:eastAsia="Times New Roman" w:hAnsi="Times New Roman" w:cs="Times New Roman"/>
          <w:color w:val="000000"/>
          <w:sz w:val="20"/>
          <w:szCs w:val="20"/>
          <w:lang w:eastAsia="ru-RU" w:bidi="ru-RU"/>
        </w:rPr>
        <w:t xml:space="preserve"> с даты</w:t>
      </w:r>
      <w:r w:rsidR="00774573">
        <w:rPr>
          <w:rFonts w:ascii="Times New Roman" w:eastAsia="Times New Roman" w:hAnsi="Times New Roman" w:cs="Times New Roman"/>
          <w:color w:val="000000"/>
          <w:sz w:val="20"/>
          <w:szCs w:val="20"/>
          <w:lang w:eastAsia="ru-RU" w:bidi="ru-RU"/>
        </w:rPr>
        <w:t xml:space="preserve"> подписания </w:t>
      </w:r>
      <w:r w:rsidR="00D26154">
        <w:rPr>
          <w:rFonts w:ascii="Times New Roman" w:eastAsia="Times New Roman" w:hAnsi="Times New Roman" w:cs="Times New Roman"/>
          <w:sz w:val="20"/>
          <w:szCs w:val="20"/>
          <w:lang w:eastAsia="ru-RU" w:bidi="ru-RU"/>
        </w:rPr>
        <w:t>Акта приема</w:t>
      </w:r>
      <w:r w:rsidR="00774573" w:rsidRPr="00D377AA">
        <w:rPr>
          <w:rFonts w:ascii="Times New Roman" w:eastAsia="Times New Roman" w:hAnsi="Times New Roman" w:cs="Times New Roman"/>
          <w:sz w:val="20"/>
          <w:szCs w:val="20"/>
          <w:lang w:eastAsia="ru-RU" w:bidi="ru-RU"/>
        </w:rPr>
        <w:t>- передачи Товара</w:t>
      </w:r>
      <w:r w:rsidRPr="00D377AA">
        <w:rPr>
          <w:rFonts w:ascii="Times New Roman" w:eastAsia="Times New Roman" w:hAnsi="Times New Roman" w:cs="Times New Roman"/>
          <w:sz w:val="20"/>
          <w:szCs w:val="20"/>
          <w:lang w:eastAsia="ru-RU" w:bidi="ru-RU"/>
        </w:rPr>
        <w:t xml:space="preserve">, </w:t>
      </w:r>
      <w:r w:rsidRPr="005E5B51">
        <w:rPr>
          <w:rFonts w:ascii="Times New Roman" w:eastAsia="Times New Roman" w:hAnsi="Times New Roman" w:cs="Times New Roman"/>
          <w:color w:val="000000"/>
          <w:sz w:val="20"/>
          <w:szCs w:val="20"/>
          <w:lang w:eastAsia="ru-RU" w:bidi="ru-RU"/>
        </w:rPr>
        <w:t xml:space="preserve">но не менее срока гарантии производителя.  </w:t>
      </w:r>
    </w:p>
    <w:p w14:paraId="7AF870A1"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8. Обстоятельства непреодолимой силы</w:t>
      </w:r>
    </w:p>
    <w:p w14:paraId="2805C0B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14:paraId="7FBFA3AA"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8.1.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75F6B9E0"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1545AFCD"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2D7614D4" w14:textId="77777777" w:rsidR="00BC55E2" w:rsidRPr="005E5B51" w:rsidRDefault="00BC55E2" w:rsidP="00BC55E2">
      <w:pPr>
        <w:autoSpaceDE w:val="0"/>
        <w:autoSpaceDN w:val="0"/>
        <w:adjustRightInd w:val="0"/>
        <w:spacing w:after="0" w:line="240" w:lineRule="auto"/>
        <w:jc w:val="center"/>
        <w:outlineLvl w:val="0"/>
        <w:rPr>
          <w:rFonts w:ascii="Times New Roman" w:eastAsia="Times New Roman" w:hAnsi="Times New Roman" w:cs="Times New Roman"/>
          <w:b/>
          <w:bCs/>
          <w:sz w:val="20"/>
          <w:szCs w:val="20"/>
          <w:lang w:eastAsia="ru-RU"/>
        </w:rPr>
      </w:pPr>
      <w:r w:rsidRPr="005E5B51">
        <w:rPr>
          <w:rFonts w:ascii="Times New Roman" w:eastAsia="Calibri" w:hAnsi="Times New Roman" w:cs="Times New Roman"/>
          <w:b/>
          <w:color w:val="000000"/>
          <w:sz w:val="20"/>
          <w:szCs w:val="20"/>
          <w:lang w:eastAsia="ru-RU"/>
        </w:rPr>
        <w:t xml:space="preserve">9. </w:t>
      </w:r>
      <w:r w:rsidRPr="005E5B51">
        <w:rPr>
          <w:rFonts w:ascii="Times New Roman" w:eastAsia="Times New Roman" w:hAnsi="Times New Roman" w:cs="Times New Roman"/>
          <w:b/>
          <w:bCs/>
          <w:sz w:val="20"/>
          <w:szCs w:val="20"/>
          <w:lang w:eastAsia="ru-RU"/>
        </w:rPr>
        <w:t>Рассмотрение и разрешение споров</w:t>
      </w:r>
    </w:p>
    <w:p w14:paraId="2609DC30" w14:textId="77777777" w:rsidR="00BC55E2" w:rsidRPr="005E5B51" w:rsidRDefault="00BC55E2" w:rsidP="00BC55E2">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p>
    <w:p w14:paraId="6350E8BD"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1FD898E"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lastRenderedPageBreak/>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692DFD4"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BA1C0A7"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bCs/>
          <w:sz w:val="20"/>
          <w:szCs w:val="20"/>
          <w:lang w:eastAsia="ru-RU"/>
        </w:rPr>
        <w:t xml:space="preserve">9.4. </w:t>
      </w:r>
      <w:r w:rsidRPr="005E5B51">
        <w:rPr>
          <w:rFonts w:ascii="Times New Roman" w:eastAsia="Times New Roman" w:hAnsi="Times New Roman" w:cs="Times New Roman"/>
          <w:sz w:val="20"/>
          <w:szCs w:val="20"/>
          <w:lang w:eastAsia="ru-RU"/>
        </w:rPr>
        <w:t>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77688B13"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00AC51E4"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10. Срок действия Контракта. </w:t>
      </w:r>
      <w:r w:rsidRPr="005E5B51">
        <w:rPr>
          <w:rFonts w:ascii="Times New Roman" w:eastAsia="Times New Roman" w:hAnsi="Times New Roman" w:cs="Times New Roman"/>
          <w:b/>
          <w:sz w:val="20"/>
          <w:szCs w:val="20"/>
          <w:lang w:eastAsia="ru-RU"/>
        </w:rPr>
        <w:t>Порядок изменения и расторжения Контракта.</w:t>
      </w:r>
    </w:p>
    <w:p w14:paraId="6DCE4036"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C825427" w14:textId="244BE2C5" w:rsidR="00BC55E2" w:rsidRPr="00774573"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774573">
        <w:rPr>
          <w:rFonts w:ascii="Times New Roman" w:eastAsia="Times New Roman" w:hAnsi="Times New Roman" w:cs="Times New Roman"/>
          <w:color w:val="000000"/>
          <w:sz w:val="20"/>
          <w:szCs w:val="20"/>
          <w:lang w:eastAsia="ru-RU"/>
        </w:rPr>
        <w:t xml:space="preserve">10.1. Настоящий Контракт действует </w:t>
      </w:r>
      <w:r w:rsidRPr="00D377AA">
        <w:rPr>
          <w:rFonts w:ascii="Times New Roman" w:eastAsia="Times New Roman" w:hAnsi="Times New Roman" w:cs="Times New Roman"/>
          <w:sz w:val="20"/>
          <w:szCs w:val="20"/>
          <w:lang w:eastAsia="ru-RU"/>
        </w:rPr>
        <w:t xml:space="preserve">с момента его </w:t>
      </w:r>
      <w:r w:rsidR="00615109">
        <w:rPr>
          <w:rFonts w:ascii="Times New Roman" w:eastAsia="Times New Roman" w:hAnsi="Times New Roman" w:cs="Times New Roman"/>
          <w:sz w:val="20"/>
          <w:szCs w:val="20"/>
          <w:lang w:eastAsia="ru-RU"/>
        </w:rPr>
        <w:t>подписания</w:t>
      </w:r>
      <w:r w:rsidR="00774573" w:rsidRPr="00D377AA">
        <w:rPr>
          <w:rFonts w:ascii="Times New Roman" w:eastAsia="Times New Roman" w:hAnsi="Times New Roman" w:cs="Times New Roman"/>
          <w:sz w:val="20"/>
          <w:szCs w:val="20"/>
          <w:lang w:eastAsia="ru-RU"/>
        </w:rPr>
        <w:t xml:space="preserve">, но не ранее </w:t>
      </w:r>
      <w:r w:rsidRPr="00774573">
        <w:rPr>
          <w:rFonts w:ascii="Times New Roman" w:eastAsia="Times New Roman" w:hAnsi="Times New Roman" w:cs="Times New Roman"/>
          <w:color w:val="000000"/>
          <w:sz w:val="20"/>
          <w:szCs w:val="20"/>
          <w:lang w:eastAsia="ru-RU"/>
        </w:rPr>
        <w:t>размещения в</w:t>
      </w:r>
      <w:r w:rsidR="00CC32E6">
        <w:rPr>
          <w:rFonts w:ascii="Times New Roman" w:eastAsia="Times New Roman" w:hAnsi="Times New Roman" w:cs="Times New Roman"/>
          <w:color w:val="000000"/>
          <w:sz w:val="20"/>
          <w:szCs w:val="20"/>
          <w:lang w:eastAsia="ru-RU"/>
        </w:rPr>
        <w:t xml:space="preserve"> единой информационной системе </w:t>
      </w:r>
      <w:r w:rsidRPr="00774573">
        <w:rPr>
          <w:rFonts w:ascii="Times New Roman" w:eastAsia="Times New Roman" w:hAnsi="Times New Roman" w:cs="Times New Roman"/>
          <w:color w:val="000000"/>
          <w:sz w:val="20"/>
          <w:szCs w:val="20"/>
          <w:lang w:eastAsia="ru-RU"/>
        </w:rPr>
        <w:t xml:space="preserve">и до выполнения Сторонами принятых по Контракту обязательств, но не позднее </w:t>
      </w:r>
      <w:r w:rsidRPr="00774573">
        <w:rPr>
          <w:rFonts w:ascii="Times New Roman" w:eastAsia="Times New Roman" w:hAnsi="Times New Roman" w:cs="Times New Roman"/>
          <w:color w:val="000000"/>
          <w:sz w:val="20"/>
          <w:szCs w:val="20"/>
          <w:lang w:eastAsia="ru-RU"/>
        </w:rPr>
        <w:br/>
        <w:t>«31» декабря 202</w:t>
      </w:r>
      <w:r w:rsidR="00BE5690">
        <w:rPr>
          <w:rFonts w:ascii="Times New Roman" w:eastAsia="Times New Roman" w:hAnsi="Times New Roman" w:cs="Times New Roman"/>
          <w:color w:val="000000"/>
          <w:sz w:val="20"/>
          <w:szCs w:val="20"/>
          <w:lang w:eastAsia="ru-RU"/>
        </w:rPr>
        <w:t>6</w:t>
      </w:r>
      <w:r w:rsidRPr="00774573">
        <w:rPr>
          <w:rFonts w:ascii="Times New Roman" w:eastAsia="Times New Roman" w:hAnsi="Times New Roman" w:cs="Times New Roman"/>
          <w:color w:val="000000"/>
          <w:sz w:val="20"/>
          <w:szCs w:val="20"/>
          <w:lang w:eastAsia="ru-RU"/>
        </w:rPr>
        <w:t>года.</w:t>
      </w:r>
    </w:p>
    <w:p w14:paraId="4EE316D6"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10.2. Обязательства по настоящему Контракту в части оплаты не могут наступать ранее его регистрации в Реестре государственных Контрактов.</w:t>
      </w:r>
    </w:p>
    <w:p w14:paraId="78EFF23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10.3.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Исполнителя, а также не освобождает от ответственности за нарушения условий Контракта.</w:t>
      </w:r>
    </w:p>
    <w:p w14:paraId="282B5BE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10.4.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2272855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10.5.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1E731AB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40D41DAB"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aps/>
          <w:color w:val="000000"/>
          <w:sz w:val="20"/>
          <w:szCs w:val="20"/>
          <w:lang w:eastAsia="ru-RU"/>
        </w:rPr>
        <w:t>10.</w:t>
      </w:r>
      <w:r w:rsidRPr="005E5B51">
        <w:rPr>
          <w:rFonts w:ascii="Times New Roman" w:eastAsia="Times New Roman" w:hAnsi="Times New Roman" w:cs="Times New Roman"/>
          <w:color w:val="000000"/>
          <w:sz w:val="20"/>
          <w:szCs w:val="20"/>
          <w:lang w:eastAsia="ru-RU"/>
        </w:rPr>
        <w:t>7. Решение об одностороннем отказе от исполнения Контракта принимается Заказчиком в следующих случаях:</w:t>
      </w:r>
    </w:p>
    <w:p w14:paraId="2482FE64" w14:textId="77777777"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10.7.1</w:t>
      </w:r>
      <w:r w:rsidR="00BC55E2" w:rsidRPr="005E5B51">
        <w:rPr>
          <w:rFonts w:ascii="Times New Roman" w:eastAsia="Times New Roman" w:hAnsi="Times New Roman" w:cs="Times New Roman"/>
          <w:color w:val="000000"/>
          <w:sz w:val="20"/>
          <w:szCs w:val="20"/>
          <w:lang w:eastAsia="ru-RU"/>
        </w:rPr>
        <w:t xml:space="preserve">. При неоднократном и/или существенном нарушении сроков поставки Товара. </w:t>
      </w:r>
    </w:p>
    <w:p w14:paraId="506610ED" w14:textId="77777777"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10.7.2</w:t>
      </w:r>
      <w:r w:rsidR="00BC55E2" w:rsidRPr="005E5B51">
        <w:rPr>
          <w:rFonts w:ascii="Times New Roman" w:eastAsia="Times New Roman" w:hAnsi="Times New Roman" w:cs="Times New Roman"/>
          <w:color w:val="000000"/>
          <w:sz w:val="20"/>
          <w:szCs w:val="20"/>
          <w:lang w:eastAsia="ru-RU"/>
        </w:rPr>
        <w:t>. В случае, если Поставщик отказывается устранить недостатки, указанные в акте об отказе в приеме-передаче Товара.</w:t>
      </w:r>
    </w:p>
    <w:p w14:paraId="76A442B0"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10.8. Решение Заказчика об одностороннем отказе от исполнения Контракта в течение 3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 в единой информационной системе.</w:t>
      </w:r>
    </w:p>
    <w:p w14:paraId="169F5E0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10.9.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7AE76219"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10.10. </w:t>
      </w:r>
      <w:bookmarkStart w:id="0" w:name="P12E0"/>
      <w:bookmarkEnd w:id="0"/>
      <w:r w:rsidRPr="005E5B51">
        <w:rPr>
          <w:rFonts w:ascii="Times New Roman" w:eastAsia="Times New Roman" w:hAnsi="Times New Roman" w:cs="Times New Roman"/>
          <w:color w:val="000000"/>
          <w:sz w:val="20"/>
          <w:szCs w:val="20"/>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14:paraId="19AB49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10.11. Информация об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5B28D2E3"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10.12. </w:t>
      </w:r>
      <w:bookmarkStart w:id="3" w:name="P12F8"/>
      <w:bookmarkStart w:id="4" w:name="P12FA"/>
      <w:bookmarkStart w:id="5" w:name="P12FC"/>
      <w:bookmarkStart w:id="6" w:name="P12FE"/>
      <w:bookmarkEnd w:id="3"/>
      <w:bookmarkEnd w:id="4"/>
      <w:bookmarkEnd w:id="5"/>
      <w:bookmarkEnd w:id="6"/>
      <w:r w:rsidRPr="005E5B51">
        <w:rPr>
          <w:rFonts w:ascii="Times New Roman" w:eastAsia="Times New Roman" w:hAnsi="Times New Roman" w:cs="Times New Roman"/>
          <w:color w:val="000000"/>
          <w:sz w:val="20"/>
          <w:szCs w:val="20"/>
          <w:lang w:eastAsia="ru-RU"/>
        </w:rPr>
        <w:t xml:space="preserve">Поставщик вправе принять решение об одностороннем отказе от исполнения Контракта по основаниям, предусмотренным </w:t>
      </w:r>
      <w:hyperlink r:id="rId11" w:history="1">
        <w:r w:rsidRPr="005E5B51">
          <w:rPr>
            <w:rFonts w:ascii="Times New Roman" w:eastAsia="Times New Roman" w:hAnsi="Times New Roman" w:cs="Times New Roman"/>
            <w:color w:val="000000"/>
            <w:sz w:val="20"/>
            <w:szCs w:val="20"/>
            <w:u w:val="single"/>
            <w:lang w:eastAsia="ru-RU"/>
          </w:rPr>
          <w:t>Гражданским кодексом Российской Федерации</w:t>
        </w:r>
      </w:hyperlink>
      <w:r w:rsidRPr="005E5B51">
        <w:rPr>
          <w:rFonts w:ascii="Times New Roman" w:eastAsia="Times New Roman" w:hAnsi="Times New Roman" w:cs="Times New Roman"/>
          <w:color w:val="000000"/>
          <w:sz w:val="20"/>
          <w:szCs w:val="20"/>
          <w:lang w:eastAsia="ru-RU"/>
        </w:rPr>
        <w:t xml:space="preserve"> для одностороннего отказа от исполнения отдельных видов обязательств.</w:t>
      </w:r>
      <w:bookmarkStart w:id="7" w:name="P1300"/>
      <w:bookmarkEnd w:id="7"/>
    </w:p>
    <w:p w14:paraId="482F3138"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10.13.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w:t>
      </w:r>
      <w:r w:rsidRPr="005E5B51">
        <w:rPr>
          <w:rFonts w:ascii="Times New Roman" w:eastAsia="Times New Roman" w:hAnsi="Times New Roman" w:cs="Times New Roman"/>
          <w:sz w:val="20"/>
          <w:szCs w:val="20"/>
          <w:lang w:eastAsia="ru-RU"/>
        </w:rPr>
        <w:t xml:space="preserve"> подтверждения о его вручении Заказчику. Выполнение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подтверждения</w:t>
      </w:r>
      <w:r w:rsidRPr="005E5B51">
        <w:rPr>
          <w:rFonts w:ascii="Times New Roman" w:eastAsia="Times New Roman" w:hAnsi="Times New Roman" w:cs="Times New Roman"/>
          <w:color w:val="000000"/>
          <w:sz w:val="20"/>
          <w:szCs w:val="20"/>
          <w:lang w:eastAsia="ru-RU"/>
        </w:rPr>
        <w:t xml:space="preserve"> о вручении Заказчику указанного уведомления. </w:t>
      </w:r>
      <w:bookmarkStart w:id="8" w:name="P1302"/>
      <w:bookmarkEnd w:id="8"/>
    </w:p>
    <w:p w14:paraId="55801A9E"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10.14.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Заказчика об одностороннем отказе от исполнения Контракта.</w:t>
      </w:r>
    </w:p>
    <w:p w14:paraId="2E8A011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bookmarkStart w:id="9" w:name="P1304"/>
      <w:bookmarkEnd w:id="9"/>
      <w:r w:rsidRPr="005E5B51">
        <w:rPr>
          <w:rFonts w:ascii="Times New Roman" w:eastAsia="Times New Roman" w:hAnsi="Times New Roman" w:cs="Times New Roman"/>
          <w:sz w:val="20"/>
          <w:szCs w:val="20"/>
          <w:lang w:eastAsia="ru-RU"/>
        </w:rPr>
        <w:lastRenderedPageBreak/>
        <w:t>10.15.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F593D40" w14:textId="77777777"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14:paraId="1D8FB54A"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11. Прочие условия</w:t>
      </w:r>
    </w:p>
    <w:p w14:paraId="2D2AA73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14:paraId="585E69F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ru-RU"/>
        </w:rPr>
        <w:t xml:space="preserve">11.1. </w:t>
      </w:r>
      <w:r w:rsidRPr="005E5B51">
        <w:rPr>
          <w:rFonts w:ascii="Times New Roman" w:eastAsia="Times New Roman" w:hAnsi="Times New Roman" w:cs="Times New Roman"/>
          <w:bCs/>
          <w:sz w:val="20"/>
          <w:szCs w:val="20"/>
          <w:lang w:eastAsia="ru-RU"/>
        </w:rPr>
        <w:t>Во всем, что не предусмотрено Контрактом, Стороны руководствуются законодательством Российской Федерации.</w:t>
      </w:r>
    </w:p>
    <w:p w14:paraId="3914C370"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11.2. </w:t>
      </w:r>
      <w:r w:rsidRPr="005E5B51">
        <w:rPr>
          <w:rFonts w:ascii="Times New Roman" w:eastAsia="Times New Roman" w:hAnsi="Times New Roman" w:cs="Times New Roman"/>
          <w:sz w:val="20"/>
          <w:szCs w:val="20"/>
          <w:lang w:eastAsia="ar-SA"/>
        </w:rPr>
        <w:t>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16 настоящего Контракта в срок не более 5 (пяти)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14:paraId="6C9A5FD3"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11.3. </w:t>
      </w:r>
      <w:r w:rsidRPr="005E5B51">
        <w:rPr>
          <w:rFonts w:ascii="Times New Roman" w:eastAsia="MS Mincho" w:hAnsi="Times New Roman" w:cs="Times New Roman"/>
          <w:sz w:val="20"/>
          <w:szCs w:val="20"/>
          <w:lang w:eastAsia="ru-RU"/>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795B0E12"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11.4.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537C273"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11.6. </w:t>
      </w:r>
      <w:r w:rsidRPr="005E5B51">
        <w:rPr>
          <w:rFonts w:ascii="Times New Roman" w:eastAsia="Times New Roman" w:hAnsi="Times New Roman" w:cs="Times New Roman"/>
          <w:sz w:val="20"/>
          <w:szCs w:val="20"/>
          <w:lang w:eastAsia="ar-SA"/>
        </w:rPr>
        <w:t>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16 настоящего Контракта; а также могут быть переданы электронным сообщением, посредством факсимильной связи, по адресам и телефонам, указанным в разделе 16 настоящего Контракта, с последующим предоставлением оригинала.</w:t>
      </w:r>
    </w:p>
    <w:p w14:paraId="372B7DA2"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11.7. Уведомления и извещения направляются за счет уведомляющей Стороны.</w:t>
      </w:r>
    </w:p>
    <w:p w14:paraId="1A7F911C"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11.8.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14:paraId="2AEEB02C"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11.9.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w:t>
      </w:r>
      <w:proofErr w:type="gramStart"/>
      <w:r w:rsidRPr="005E5B51">
        <w:rPr>
          <w:rFonts w:ascii="Times New Roman" w:eastAsia="Times New Roman" w:hAnsi="Times New Roman" w:cs="Times New Roman"/>
          <w:sz w:val="20"/>
          <w:szCs w:val="20"/>
          <w:lang w:eastAsia="ar-SA"/>
        </w:rPr>
        <w:t>не рабочий</w:t>
      </w:r>
      <w:proofErr w:type="gramEnd"/>
      <w:r w:rsidRPr="005E5B51">
        <w:rPr>
          <w:rFonts w:ascii="Times New Roman" w:eastAsia="Times New Roman" w:hAnsi="Times New Roman" w:cs="Times New Roman"/>
          <w:sz w:val="20"/>
          <w:szCs w:val="20"/>
          <w:lang w:eastAsia="ar-SA"/>
        </w:rPr>
        <w:t>, днем получения считается первый рабочий день, следующий за днем вручения.</w:t>
      </w:r>
    </w:p>
    <w:p w14:paraId="21E94906" w14:textId="77777777" w:rsidR="00BC55E2" w:rsidRPr="005E5B51" w:rsidRDefault="00BC55E2" w:rsidP="00BC55E2">
      <w:pPr>
        <w:widowControl w:val="0"/>
        <w:autoSpaceDE w:val="0"/>
        <w:autoSpaceDN w:val="0"/>
        <w:adjustRightInd w:val="0"/>
        <w:spacing w:after="0" w:line="240" w:lineRule="auto"/>
        <w:jc w:val="both"/>
        <w:rPr>
          <w:rFonts w:ascii="Times New Roman" w:eastAsia="Times New Roman" w:hAnsi="Times New Roman" w:cs="Times New Roman"/>
          <w:b/>
          <w:caps/>
          <w:sz w:val="20"/>
          <w:szCs w:val="20"/>
          <w:lang w:eastAsia="ru-RU"/>
        </w:rPr>
      </w:pPr>
    </w:p>
    <w:p w14:paraId="0DA33822" w14:textId="77777777" w:rsidR="00BC55E2" w:rsidRPr="005E5B51" w:rsidRDefault="00BC55E2" w:rsidP="00BC55E2">
      <w:pPr>
        <w:widowControl w:val="0"/>
        <w:autoSpaceDE w:val="0"/>
        <w:autoSpaceDN w:val="0"/>
        <w:adjustRightInd w:val="0"/>
        <w:spacing w:after="0" w:line="240" w:lineRule="auto"/>
        <w:ind w:firstLine="539"/>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caps/>
          <w:sz w:val="20"/>
          <w:szCs w:val="20"/>
          <w:lang w:eastAsia="ru-RU"/>
        </w:rPr>
        <w:t>12. А</w:t>
      </w:r>
      <w:r w:rsidRPr="005E5B51">
        <w:rPr>
          <w:rFonts w:ascii="Times New Roman" w:eastAsia="Times New Roman" w:hAnsi="Times New Roman" w:cs="Times New Roman"/>
          <w:b/>
          <w:sz w:val="20"/>
          <w:szCs w:val="20"/>
          <w:lang w:eastAsia="ru-RU"/>
        </w:rPr>
        <w:t>нтикоррупционная оговорка</w:t>
      </w:r>
    </w:p>
    <w:p w14:paraId="49AD38BB"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1566499C"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02299D3"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A73F751"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DE392B9"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12.1.3. Не совершать иных действий, нарушающих антикоррупционное законодательство Российской Федерации.</w:t>
      </w:r>
    </w:p>
    <w:p w14:paraId="4E80BB2B" w14:textId="77777777" w:rsidR="00BC55E2" w:rsidRPr="005E5B51" w:rsidRDefault="00BC55E2" w:rsidP="00BC55E2">
      <w:pPr>
        <w:spacing w:after="0" w:line="240" w:lineRule="auto"/>
        <w:jc w:val="both"/>
        <w:rPr>
          <w:rFonts w:ascii="Times New Roman" w:eastAsia="Times New Roman" w:hAnsi="Times New Roman" w:cs="Times New Roman"/>
          <w:sz w:val="20"/>
          <w:szCs w:val="20"/>
          <w:lang w:eastAsia="ru-RU"/>
        </w:rPr>
      </w:pPr>
    </w:p>
    <w:p w14:paraId="3B99331E"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13. Приложения к Контракту</w:t>
      </w:r>
    </w:p>
    <w:p w14:paraId="7F4ADF36" w14:textId="77777777"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14:paraId="7662083C" w14:textId="77777777" w:rsidR="00BC55E2"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13.1. Приложение </w:t>
      </w:r>
      <w:r w:rsidR="008B5692">
        <w:rPr>
          <w:rFonts w:ascii="Times New Roman" w:eastAsia="Times New Roman" w:hAnsi="Times New Roman" w:cs="Times New Roman"/>
          <w:sz w:val="20"/>
          <w:szCs w:val="20"/>
          <w:lang w:eastAsia="ru-RU"/>
        </w:rPr>
        <w:t>№ 1 – Спецификация на поставку Т</w:t>
      </w:r>
      <w:r w:rsidRPr="005E5B51">
        <w:rPr>
          <w:rFonts w:ascii="Times New Roman" w:eastAsia="Times New Roman" w:hAnsi="Times New Roman" w:cs="Times New Roman"/>
          <w:sz w:val="20"/>
          <w:szCs w:val="20"/>
          <w:lang w:eastAsia="ru-RU"/>
        </w:rPr>
        <w:t>овара.</w:t>
      </w:r>
    </w:p>
    <w:p w14:paraId="29E2DC1C" w14:textId="77777777" w:rsidR="00293FE2" w:rsidRPr="005E5B51" w:rsidRDefault="00293FE2" w:rsidP="00BC55E2">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№2- Акт приемки ТРУ</w:t>
      </w:r>
    </w:p>
    <w:p w14:paraId="7F22F0D0"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14. Адреса, реквизиты и подписи Сторон:</w:t>
      </w:r>
    </w:p>
    <w:p w14:paraId="7A7D692C"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3838C8E0" w14:textId="77777777" w:rsidR="000D0AD9" w:rsidRPr="002B7A9E" w:rsidRDefault="000D0AD9" w:rsidP="000D0AD9">
      <w:pPr>
        <w:spacing w:after="0" w:line="240" w:lineRule="auto"/>
        <w:rPr>
          <w:rFonts w:ascii="Times New Roman" w:hAnsi="Times New Roman"/>
          <w:b/>
          <w:sz w:val="18"/>
          <w:szCs w:val="18"/>
          <w:lang w:eastAsia="ru-RU"/>
        </w:rPr>
      </w:pPr>
      <w:proofErr w:type="gramStart"/>
      <w:r w:rsidRPr="000D0AD9">
        <w:rPr>
          <w:rFonts w:ascii="Times New Roman" w:hAnsi="Times New Roman"/>
          <w:sz w:val="18"/>
          <w:szCs w:val="18"/>
          <w:lang w:eastAsia="ru-RU"/>
        </w:rPr>
        <w:t>Заказчик</w:t>
      </w:r>
      <w:r w:rsidRPr="002B7A9E">
        <w:rPr>
          <w:rFonts w:ascii="Times New Roman" w:hAnsi="Times New Roman"/>
          <w:b/>
          <w:sz w:val="18"/>
          <w:szCs w:val="18"/>
          <w:lang w:eastAsia="ru-RU"/>
        </w:rPr>
        <w:t xml:space="preserve">:   </w:t>
      </w:r>
      <w:proofErr w:type="gramEnd"/>
      <w:r w:rsidRPr="002B7A9E">
        <w:rPr>
          <w:rFonts w:ascii="Times New Roman" w:hAnsi="Times New Roman"/>
          <w:b/>
          <w:sz w:val="18"/>
          <w:szCs w:val="18"/>
          <w:lang w:eastAsia="ru-RU"/>
        </w:rPr>
        <w:t xml:space="preserve">                                                                </w:t>
      </w:r>
      <w:r w:rsidR="002B7A9E" w:rsidRPr="002B7A9E">
        <w:rPr>
          <w:rFonts w:ascii="Times New Roman" w:hAnsi="Times New Roman"/>
          <w:b/>
          <w:sz w:val="18"/>
          <w:szCs w:val="18"/>
          <w:lang w:eastAsia="ru-RU"/>
        </w:rPr>
        <w:t xml:space="preserve">                                                                </w:t>
      </w:r>
      <w:r w:rsidRPr="00D56B76">
        <w:rPr>
          <w:rFonts w:ascii="Times New Roman" w:hAnsi="Times New Roman"/>
          <w:b/>
          <w:sz w:val="18"/>
          <w:szCs w:val="18"/>
          <w:lang w:eastAsia="ru-RU"/>
        </w:rPr>
        <w:t>Поставщик:</w:t>
      </w:r>
    </w:p>
    <w:tbl>
      <w:tblPr>
        <w:tblW w:w="10740" w:type="dxa"/>
        <w:tblLook w:val="04A0" w:firstRow="1" w:lastRow="0" w:firstColumn="1" w:lastColumn="0" w:noHBand="0" w:noVBand="1"/>
      </w:tblPr>
      <w:tblGrid>
        <w:gridCol w:w="5778"/>
        <w:gridCol w:w="4962"/>
      </w:tblGrid>
      <w:tr w:rsidR="00D26154" w:rsidRPr="002B7A9E" w14:paraId="3F9A959B" w14:textId="77777777" w:rsidTr="00D26154">
        <w:trPr>
          <w:trHeight w:val="1232"/>
        </w:trPr>
        <w:tc>
          <w:tcPr>
            <w:tcW w:w="5778" w:type="dxa"/>
          </w:tcPr>
          <w:p w14:paraId="757F1802" w14:textId="77777777" w:rsidR="00D26154" w:rsidRPr="00D77999" w:rsidRDefault="00D26154" w:rsidP="000628DF">
            <w:pPr>
              <w:spacing w:after="0" w:line="240" w:lineRule="auto"/>
              <w:rPr>
                <w:rFonts w:ascii="Times New Roman" w:hAnsi="Times New Roman"/>
                <w:sz w:val="18"/>
                <w:szCs w:val="18"/>
                <w:lang w:eastAsia="ru-RU"/>
              </w:rPr>
            </w:pPr>
            <w:r w:rsidRPr="00D77999">
              <w:rPr>
                <w:rFonts w:ascii="Times New Roman" w:hAnsi="Times New Roman"/>
                <w:sz w:val="18"/>
                <w:szCs w:val="18"/>
                <w:lang w:eastAsia="ru-RU"/>
              </w:rPr>
              <w:t>Санкт-Петербургское государственное бюджетное профессиональное образовательное учреждение "Санкт-Петербургский архитектурно-строительный колледж"</w:t>
            </w:r>
          </w:p>
          <w:p w14:paraId="4BBABB65" w14:textId="77777777" w:rsidR="00BE5690" w:rsidRPr="00BE5690" w:rsidRDefault="00D26154" w:rsidP="00BE5690">
            <w:pPr>
              <w:autoSpaceDE w:val="0"/>
              <w:autoSpaceDN w:val="0"/>
              <w:adjustRightInd w:val="0"/>
              <w:spacing w:after="0" w:line="240" w:lineRule="auto"/>
              <w:rPr>
                <w:rFonts w:ascii="Times New Roman" w:hAnsi="Times New Roman"/>
                <w:sz w:val="18"/>
                <w:szCs w:val="18"/>
              </w:rPr>
            </w:pPr>
            <w:r w:rsidRPr="00D77999">
              <w:rPr>
                <w:rFonts w:ascii="Times New Roman" w:hAnsi="Times New Roman"/>
                <w:sz w:val="18"/>
                <w:szCs w:val="18"/>
                <w:lang w:eastAsia="ru-RU"/>
              </w:rPr>
              <w:t xml:space="preserve"> </w:t>
            </w:r>
            <w:r w:rsidR="00BE5690" w:rsidRPr="00BE5690">
              <w:rPr>
                <w:rFonts w:ascii="Times New Roman" w:hAnsi="Times New Roman"/>
                <w:sz w:val="18"/>
                <w:szCs w:val="18"/>
              </w:rPr>
              <w:t>ИНН 7812034630 КПП 783901001</w:t>
            </w:r>
          </w:p>
          <w:p w14:paraId="55B3EFCD"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ОКАТО 40262566000</w:t>
            </w:r>
          </w:p>
          <w:p w14:paraId="73036AB4"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ОГРН 1027810303311</w:t>
            </w:r>
          </w:p>
          <w:p w14:paraId="6521766C"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Юридический адрес: 190020, г. Санкт-Петербург, Рижский пр., д.3 кор.2 литера В.</w:t>
            </w:r>
          </w:p>
          <w:p w14:paraId="4FC8F0F7"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Тел./факс 495-50-75</w:t>
            </w:r>
          </w:p>
          <w:p w14:paraId="6AD10480"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Банковские реквизиты:</w:t>
            </w:r>
          </w:p>
          <w:p w14:paraId="6FA69B5B"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Комитет финансов Санкт-Петербурга (</w:t>
            </w:r>
            <w:proofErr w:type="gramStart"/>
            <w:r w:rsidRPr="00BE5690">
              <w:rPr>
                <w:rFonts w:ascii="Times New Roman" w:hAnsi="Times New Roman"/>
                <w:sz w:val="18"/>
                <w:szCs w:val="18"/>
              </w:rPr>
              <w:t>СПб  ГБПОУ</w:t>
            </w:r>
            <w:proofErr w:type="gramEnd"/>
            <w:r w:rsidRPr="00BE5690">
              <w:rPr>
                <w:rFonts w:ascii="Times New Roman" w:hAnsi="Times New Roman"/>
                <w:sz w:val="18"/>
                <w:szCs w:val="18"/>
              </w:rPr>
              <w:t xml:space="preserve"> «СПАСК»,  л/с 0821019)</w:t>
            </w:r>
          </w:p>
          <w:p w14:paraId="65A2F1CF"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к/с 40102810945370000005</w:t>
            </w:r>
          </w:p>
          <w:p w14:paraId="372386DD"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 xml:space="preserve">ОКЦ №1 Северо-Западного ГУ Банка России// УФК по г. Санкт-Петербургу, </w:t>
            </w:r>
          </w:p>
          <w:p w14:paraId="68F99F01"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 xml:space="preserve">г. Санкт-Петербург </w:t>
            </w:r>
          </w:p>
          <w:p w14:paraId="4B55D795"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lastRenderedPageBreak/>
              <w:t>р/с 03224643400000007200</w:t>
            </w:r>
          </w:p>
          <w:p w14:paraId="6B88E35B" w14:textId="373C5063" w:rsidR="00D26154" w:rsidRPr="00D77999" w:rsidRDefault="00BE5690" w:rsidP="00BE5690">
            <w:pPr>
              <w:spacing w:after="0" w:line="240" w:lineRule="auto"/>
              <w:rPr>
                <w:rFonts w:ascii="Times New Roman" w:hAnsi="Times New Roman"/>
                <w:sz w:val="18"/>
                <w:szCs w:val="18"/>
                <w:lang w:eastAsia="ru-RU"/>
              </w:rPr>
            </w:pPr>
            <w:r w:rsidRPr="00BE5690">
              <w:rPr>
                <w:rFonts w:ascii="Times New Roman" w:hAnsi="Times New Roman"/>
                <w:sz w:val="18"/>
                <w:szCs w:val="18"/>
              </w:rPr>
              <w:t>БИК 014030106</w:t>
            </w:r>
          </w:p>
        </w:tc>
        <w:tc>
          <w:tcPr>
            <w:tcW w:w="4962" w:type="dxa"/>
          </w:tcPr>
          <w:p w14:paraId="7D870368" w14:textId="77777777" w:rsidR="00D26154" w:rsidRPr="00D77999" w:rsidRDefault="00D26154" w:rsidP="0040364A">
            <w:pPr>
              <w:spacing w:after="0" w:line="240" w:lineRule="auto"/>
              <w:rPr>
                <w:rFonts w:ascii="Times New Roman" w:hAnsi="Times New Roman"/>
                <w:sz w:val="18"/>
                <w:szCs w:val="18"/>
                <w:lang w:eastAsia="ru-RU"/>
              </w:rPr>
            </w:pPr>
          </w:p>
        </w:tc>
      </w:tr>
      <w:tr w:rsidR="00D26154" w:rsidRPr="000D0AD9" w14:paraId="0482BFA6" w14:textId="77777777" w:rsidTr="00D26154">
        <w:trPr>
          <w:trHeight w:val="1024"/>
        </w:trPr>
        <w:tc>
          <w:tcPr>
            <w:tcW w:w="5778" w:type="dxa"/>
          </w:tcPr>
          <w:p w14:paraId="286A39A5" w14:textId="77777777" w:rsidR="00D26154" w:rsidRPr="000D0AD9" w:rsidRDefault="00D26154" w:rsidP="000628DF">
            <w:pPr>
              <w:spacing w:after="0" w:line="240" w:lineRule="auto"/>
              <w:rPr>
                <w:rFonts w:ascii="Times New Roman" w:hAnsi="Times New Roman"/>
                <w:sz w:val="18"/>
                <w:szCs w:val="18"/>
                <w:lang w:eastAsia="ru-RU"/>
              </w:rPr>
            </w:pPr>
          </w:p>
          <w:p w14:paraId="0E323CB8"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 xml:space="preserve">Директор </w:t>
            </w:r>
          </w:p>
          <w:p w14:paraId="38502726"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_____________________/Ю.И. Беленький</w:t>
            </w:r>
          </w:p>
          <w:p w14:paraId="75FAC181"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 xml:space="preserve">      (ПОДПИСАНО УЭЦП)</w:t>
            </w:r>
          </w:p>
        </w:tc>
        <w:tc>
          <w:tcPr>
            <w:tcW w:w="4962" w:type="dxa"/>
          </w:tcPr>
          <w:p w14:paraId="2FDE76DD" w14:textId="77777777" w:rsidR="00D26154" w:rsidRPr="000D0AD9" w:rsidRDefault="00D26154" w:rsidP="000628DF">
            <w:pPr>
              <w:spacing w:after="0"/>
              <w:rPr>
                <w:rFonts w:ascii="Times New Roman" w:hAnsi="Times New Roman"/>
                <w:sz w:val="18"/>
                <w:szCs w:val="18"/>
                <w:lang w:eastAsia="ru-RU"/>
              </w:rPr>
            </w:pPr>
          </w:p>
        </w:tc>
      </w:tr>
    </w:tbl>
    <w:p w14:paraId="26FF0219" w14:textId="77777777" w:rsidR="00BC55E2" w:rsidRPr="000D0AD9" w:rsidRDefault="00BC55E2" w:rsidP="00BC55E2">
      <w:pPr>
        <w:spacing w:after="0" w:line="240" w:lineRule="auto"/>
        <w:jc w:val="both"/>
        <w:rPr>
          <w:rFonts w:ascii="Times New Roman" w:eastAsia="Times New Roman" w:hAnsi="Times New Roman" w:cs="Times New Roman"/>
          <w:b/>
          <w:sz w:val="18"/>
          <w:szCs w:val="18"/>
          <w:lang w:eastAsia="ru-RU"/>
        </w:rPr>
        <w:sectPr w:rsidR="00BC55E2" w:rsidRPr="000D0AD9" w:rsidSect="000628DF">
          <w:pgSz w:w="11899" w:h="16838"/>
          <w:pgMar w:top="284" w:right="709" w:bottom="568" w:left="709" w:header="283" w:footer="283" w:gutter="0"/>
          <w:cols w:space="720"/>
          <w:docGrid w:linePitch="299"/>
        </w:sectPr>
      </w:pPr>
    </w:p>
    <w:p w14:paraId="200034CD" w14:textId="77777777" w:rsidR="00BC55E2" w:rsidRPr="005E5B51" w:rsidRDefault="00BC55E2" w:rsidP="00BC55E2">
      <w:pPr>
        <w:spacing w:after="0" w:line="240" w:lineRule="auto"/>
        <w:jc w:val="right"/>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lastRenderedPageBreak/>
        <w:t>Приложение № 1</w:t>
      </w:r>
    </w:p>
    <w:p w14:paraId="42F66D65" w14:textId="77777777" w:rsidR="00BC55E2" w:rsidRPr="005E5B51" w:rsidRDefault="00BC55E2" w:rsidP="00BC55E2">
      <w:pPr>
        <w:spacing w:after="0" w:line="240" w:lineRule="auto"/>
        <w:jc w:val="right"/>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sz w:val="20"/>
          <w:szCs w:val="20"/>
          <w:lang w:eastAsia="ru-RU"/>
        </w:rPr>
        <w:t>к Контракту №</w:t>
      </w:r>
      <w:r w:rsidR="00105432">
        <w:rPr>
          <w:rFonts w:ascii="Times New Roman" w:eastAsia="Times New Roman" w:hAnsi="Times New Roman" w:cs="Times New Roman"/>
          <w:sz w:val="20"/>
          <w:szCs w:val="20"/>
          <w:lang w:eastAsia="ru-RU"/>
        </w:rPr>
        <w:t>________</w:t>
      </w:r>
    </w:p>
    <w:p w14:paraId="02CF9C21" w14:textId="01BC0C2B" w:rsidR="00BC55E2"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Спецификация на поставку товара</w:t>
      </w:r>
    </w:p>
    <w:p w14:paraId="17880A0E" w14:textId="7758DE0A" w:rsidR="00BE5690" w:rsidRPr="00BE5690" w:rsidRDefault="00BE5690" w:rsidP="00BC55E2">
      <w:pPr>
        <w:spacing w:after="0" w:line="240" w:lineRule="auto"/>
        <w:jc w:val="center"/>
        <w:rPr>
          <w:rFonts w:ascii="Times New Roman" w:eastAsia="Times New Roman" w:hAnsi="Times New Roman" w:cs="Times New Roman"/>
          <w:b/>
          <w:color w:val="FF0000"/>
          <w:sz w:val="20"/>
          <w:szCs w:val="20"/>
          <w:lang w:eastAsia="ru-RU"/>
        </w:rPr>
      </w:pPr>
      <w:r w:rsidRPr="00BE5690">
        <w:rPr>
          <w:rFonts w:ascii="Times New Roman" w:eastAsia="Times New Roman" w:hAnsi="Times New Roman" w:cs="Times New Roman"/>
          <w:b/>
          <w:color w:val="FF0000"/>
          <w:sz w:val="20"/>
          <w:szCs w:val="20"/>
          <w:lang w:eastAsia="ru-RU"/>
        </w:rPr>
        <w:t>Указать конкретные характеристики товара и торговые марки</w:t>
      </w:r>
    </w:p>
    <w:p w14:paraId="3F63F03D" w14:textId="77777777" w:rsidR="007B4107" w:rsidRPr="00EC0DF4" w:rsidRDefault="007B4107" w:rsidP="007B4107">
      <w:pPr>
        <w:spacing w:after="0" w:line="240" w:lineRule="auto"/>
        <w:jc w:val="both"/>
        <w:rPr>
          <w:rFonts w:ascii="Times New Roman" w:eastAsia="Times New Roman" w:hAnsi="Times New Roman" w:cs="Times New Roman"/>
          <w:bCs/>
        </w:rPr>
      </w:pPr>
      <w:r w:rsidRPr="00EC0DF4">
        <w:rPr>
          <w:rFonts w:ascii="Times New Roman" w:eastAsia="Times New Roman" w:hAnsi="Times New Roman" w:cs="Times New Roman"/>
          <w:bCs/>
        </w:rPr>
        <w:t>Техническое задание</w:t>
      </w:r>
    </w:p>
    <w:p w14:paraId="780437D0" w14:textId="77777777" w:rsidR="007B4107" w:rsidRPr="00EC0DF4" w:rsidRDefault="007B4107" w:rsidP="007B4107">
      <w:pPr>
        <w:spacing w:after="0" w:line="240" w:lineRule="auto"/>
        <w:jc w:val="both"/>
        <w:rPr>
          <w:rFonts w:ascii="Times New Roman" w:eastAsia="Times New Roman" w:hAnsi="Times New Roman" w:cs="Times New Roman"/>
          <w:bCs/>
        </w:rPr>
      </w:pPr>
    </w:p>
    <w:tbl>
      <w:tblPr>
        <w:tblStyle w:val="a9"/>
        <w:tblW w:w="0" w:type="auto"/>
        <w:tblLook w:val="04A0" w:firstRow="1" w:lastRow="0" w:firstColumn="1" w:lastColumn="0" w:noHBand="0" w:noVBand="1"/>
      </w:tblPr>
      <w:tblGrid>
        <w:gridCol w:w="534"/>
        <w:gridCol w:w="6757"/>
        <w:gridCol w:w="3735"/>
        <w:gridCol w:w="3760"/>
      </w:tblGrid>
      <w:tr w:rsidR="00395737" w14:paraId="44EC71DD" w14:textId="77777777" w:rsidTr="00395737">
        <w:tc>
          <w:tcPr>
            <w:tcW w:w="534" w:type="dxa"/>
            <w:tcBorders>
              <w:top w:val="single" w:sz="4" w:space="0" w:color="auto"/>
              <w:left w:val="single" w:sz="4" w:space="0" w:color="auto"/>
              <w:bottom w:val="single" w:sz="4" w:space="0" w:color="auto"/>
              <w:right w:val="single" w:sz="4" w:space="0" w:color="auto"/>
            </w:tcBorders>
            <w:hideMark/>
          </w:tcPr>
          <w:p w14:paraId="24B183F5" w14:textId="77777777" w:rsidR="00395737" w:rsidRDefault="00395737">
            <w:pPr>
              <w:widowControl w:val="0"/>
              <w:autoSpaceDE w:val="0"/>
              <w:autoSpaceDN w:val="0"/>
              <w:adjustRightInd w:val="0"/>
              <w:jc w:val="both"/>
              <w:rPr>
                <w:rFonts w:ascii="Times New Roman" w:eastAsia="Times New Roman" w:hAnsi="Times New Roman" w:cs="Times New Roman"/>
                <w:b/>
                <w:sz w:val="24"/>
                <w:szCs w:val="24"/>
              </w:rPr>
            </w:pPr>
            <w:r>
              <w:rPr>
                <w:rFonts w:ascii="Times New Roman" w:hAnsi="Times New Roman" w:cs="Times New Roman"/>
                <w:b/>
                <w:bCs/>
                <w:color w:val="000000"/>
                <w:sz w:val="20"/>
                <w:szCs w:val="20"/>
              </w:rPr>
              <w:t>№</w:t>
            </w:r>
          </w:p>
        </w:tc>
        <w:tc>
          <w:tcPr>
            <w:tcW w:w="6757" w:type="dxa"/>
            <w:tcBorders>
              <w:top w:val="single" w:sz="4" w:space="0" w:color="auto"/>
              <w:left w:val="single" w:sz="4" w:space="0" w:color="auto"/>
              <w:bottom w:val="single" w:sz="4" w:space="0" w:color="auto"/>
              <w:right w:val="single" w:sz="4" w:space="0" w:color="auto"/>
            </w:tcBorders>
            <w:hideMark/>
          </w:tcPr>
          <w:p w14:paraId="4920218C" w14:textId="77777777" w:rsidR="00395737" w:rsidRDefault="00395737">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b/>
                <w:bCs/>
                <w:color w:val="000000"/>
                <w:sz w:val="20"/>
                <w:szCs w:val="20"/>
              </w:rPr>
              <w:t>Наименование</w:t>
            </w:r>
          </w:p>
        </w:tc>
        <w:tc>
          <w:tcPr>
            <w:tcW w:w="3735" w:type="dxa"/>
            <w:tcBorders>
              <w:top w:val="single" w:sz="4" w:space="0" w:color="auto"/>
              <w:left w:val="single" w:sz="4" w:space="0" w:color="auto"/>
              <w:bottom w:val="single" w:sz="4" w:space="0" w:color="auto"/>
              <w:right w:val="single" w:sz="4" w:space="0" w:color="auto"/>
            </w:tcBorders>
            <w:hideMark/>
          </w:tcPr>
          <w:p w14:paraId="70B3E600" w14:textId="77777777" w:rsidR="00395737" w:rsidRDefault="00395737">
            <w:pPr>
              <w:widowControl w:val="0"/>
              <w:autoSpaceDE w:val="0"/>
              <w:autoSpaceDN w:val="0"/>
              <w:adjustRightInd w:val="0"/>
              <w:jc w:val="center"/>
              <w:rPr>
                <w:rFonts w:ascii="Times New Roman" w:eastAsia="Times New Roman" w:hAnsi="Times New Roman" w:cs="Times New Roman"/>
                <w:b/>
                <w:sz w:val="24"/>
                <w:szCs w:val="24"/>
              </w:rPr>
            </w:pPr>
            <w:r>
              <w:rPr>
                <w:rFonts w:ascii="Times New Roman" w:hAnsi="Times New Roman" w:cs="Times New Roman"/>
                <w:b/>
                <w:bCs/>
                <w:color w:val="000000"/>
                <w:sz w:val="20"/>
                <w:szCs w:val="20"/>
              </w:rPr>
              <w:t xml:space="preserve">Ед. </w:t>
            </w:r>
            <w:proofErr w:type="spellStart"/>
            <w:r>
              <w:rPr>
                <w:rFonts w:ascii="Times New Roman" w:hAnsi="Times New Roman" w:cs="Times New Roman"/>
                <w:b/>
                <w:bCs/>
                <w:color w:val="000000"/>
                <w:sz w:val="20"/>
                <w:szCs w:val="20"/>
              </w:rPr>
              <w:t>изм</w:t>
            </w:r>
            <w:proofErr w:type="spellEnd"/>
          </w:p>
        </w:tc>
        <w:tc>
          <w:tcPr>
            <w:tcW w:w="3760" w:type="dxa"/>
            <w:tcBorders>
              <w:top w:val="single" w:sz="4" w:space="0" w:color="auto"/>
              <w:left w:val="single" w:sz="4" w:space="0" w:color="auto"/>
              <w:bottom w:val="single" w:sz="4" w:space="0" w:color="auto"/>
              <w:right w:val="single" w:sz="4" w:space="0" w:color="auto"/>
            </w:tcBorders>
            <w:hideMark/>
          </w:tcPr>
          <w:p w14:paraId="408B8EA7" w14:textId="77777777" w:rsidR="00395737" w:rsidRDefault="00395737">
            <w:pPr>
              <w:widowControl w:val="0"/>
              <w:autoSpaceDE w:val="0"/>
              <w:autoSpaceDN w:val="0"/>
              <w:adjustRightInd w:val="0"/>
              <w:jc w:val="center"/>
              <w:rPr>
                <w:rFonts w:ascii="Times New Roman" w:eastAsia="Times New Roman" w:hAnsi="Times New Roman" w:cs="Times New Roman"/>
                <w:b/>
                <w:sz w:val="24"/>
                <w:szCs w:val="24"/>
              </w:rPr>
            </w:pPr>
            <w:r>
              <w:rPr>
                <w:rFonts w:ascii="Times New Roman" w:hAnsi="Times New Roman" w:cs="Times New Roman"/>
                <w:b/>
                <w:bCs/>
                <w:color w:val="000000"/>
                <w:sz w:val="20"/>
                <w:szCs w:val="20"/>
              </w:rPr>
              <w:t>Кол-во</w:t>
            </w:r>
          </w:p>
        </w:tc>
      </w:tr>
      <w:tr w:rsidR="00FC20BC" w14:paraId="58E4EF28" w14:textId="77777777" w:rsidTr="00AA4C20">
        <w:tc>
          <w:tcPr>
            <w:tcW w:w="534" w:type="dxa"/>
            <w:tcBorders>
              <w:top w:val="single" w:sz="4" w:space="0" w:color="auto"/>
              <w:left w:val="single" w:sz="4" w:space="0" w:color="auto"/>
              <w:bottom w:val="single" w:sz="4" w:space="0" w:color="auto"/>
              <w:right w:val="single" w:sz="4" w:space="0" w:color="auto"/>
            </w:tcBorders>
            <w:hideMark/>
          </w:tcPr>
          <w:p w14:paraId="3DD8F2EB" w14:textId="77777777" w:rsidR="00FC20BC" w:rsidRDefault="00FC20BC" w:rsidP="00FC20BC">
            <w:pPr>
              <w:autoSpaceDE w:val="0"/>
              <w:autoSpaceDN w:val="0"/>
              <w:adjustRightInd w:val="0"/>
              <w:rPr>
                <w:rFonts w:ascii="Times New Roman" w:hAnsi="Times New Roman" w:cs="Times New Roman"/>
                <w:color w:val="000000"/>
                <w:sz w:val="23"/>
                <w:szCs w:val="23"/>
              </w:rPr>
            </w:pPr>
            <w:r>
              <w:rPr>
                <w:rFonts w:ascii="Times New Roman" w:hAnsi="Times New Roman" w:cs="Times New Roman"/>
                <w:color w:val="000000"/>
                <w:sz w:val="23"/>
                <w:szCs w:val="23"/>
              </w:rPr>
              <w:t xml:space="preserve">1 </w:t>
            </w:r>
          </w:p>
        </w:tc>
        <w:tc>
          <w:tcPr>
            <w:tcW w:w="6757" w:type="dxa"/>
            <w:tcBorders>
              <w:top w:val="single" w:sz="4" w:space="0" w:color="000000"/>
              <w:left w:val="nil"/>
              <w:bottom w:val="single" w:sz="4" w:space="0" w:color="000000"/>
              <w:right w:val="single" w:sz="4" w:space="0" w:color="000000"/>
            </w:tcBorders>
            <w:shd w:val="clear" w:color="auto" w:fill="auto"/>
            <w:vAlign w:val="bottom"/>
            <w:hideMark/>
          </w:tcPr>
          <w:p w14:paraId="46EBEDB9" w14:textId="7E0B063C" w:rsidR="00FC20BC" w:rsidRPr="00FC20BC" w:rsidRDefault="00FC20BC" w:rsidP="00FC20BC">
            <w:pPr>
              <w:autoSpaceDE w:val="0"/>
              <w:autoSpaceDN w:val="0"/>
              <w:adjustRightInd w:val="0"/>
              <w:rPr>
                <w:rFonts w:ascii="Times New Roman" w:hAnsi="Times New Roman" w:cs="Times New Roman"/>
                <w:color w:val="000000"/>
                <w:sz w:val="24"/>
                <w:szCs w:val="24"/>
              </w:rPr>
            </w:pPr>
            <w:r w:rsidRPr="00FC20BC">
              <w:rPr>
                <w:rFonts w:ascii="Times New Roman" w:eastAsia="Times New Roman" w:hAnsi="Times New Roman" w:cs="Times New Roman"/>
                <w:color w:val="000000"/>
                <w:sz w:val="24"/>
                <w:szCs w:val="24"/>
              </w:rPr>
              <w:t xml:space="preserve">Линолеум коммерческий 3 м </w:t>
            </w:r>
            <w:proofErr w:type="spellStart"/>
            <w:r w:rsidRPr="00FC20BC">
              <w:rPr>
                <w:rFonts w:ascii="Times New Roman" w:eastAsia="Times New Roman" w:hAnsi="Times New Roman" w:cs="Times New Roman"/>
                <w:color w:val="000000"/>
                <w:sz w:val="24"/>
                <w:szCs w:val="24"/>
              </w:rPr>
              <w:t>Tarkett</w:t>
            </w:r>
            <w:proofErr w:type="spellEnd"/>
            <w:r w:rsidRPr="00FC20BC">
              <w:rPr>
                <w:rFonts w:ascii="Times New Roman" w:eastAsia="Times New Roman" w:hAnsi="Times New Roman" w:cs="Times New Roman"/>
                <w:color w:val="000000"/>
                <w:sz w:val="24"/>
                <w:szCs w:val="24"/>
              </w:rPr>
              <w:t xml:space="preserve"> </w:t>
            </w:r>
            <w:proofErr w:type="spellStart"/>
            <w:r w:rsidRPr="00FC20BC">
              <w:rPr>
                <w:rFonts w:ascii="Times New Roman" w:eastAsia="Times New Roman" w:hAnsi="Times New Roman" w:cs="Times New Roman"/>
                <w:color w:val="000000"/>
                <w:sz w:val="24"/>
                <w:szCs w:val="24"/>
              </w:rPr>
              <w:t>Acczent</w:t>
            </w:r>
            <w:proofErr w:type="spellEnd"/>
            <w:r w:rsidRPr="00FC20BC">
              <w:rPr>
                <w:rFonts w:ascii="Times New Roman" w:eastAsia="Times New Roman" w:hAnsi="Times New Roman" w:cs="Times New Roman"/>
                <w:color w:val="000000"/>
                <w:sz w:val="24"/>
                <w:szCs w:val="24"/>
              </w:rPr>
              <w:t xml:space="preserve"> Mineral AS </w:t>
            </w:r>
            <w:proofErr w:type="spellStart"/>
            <w:r w:rsidRPr="00FC20BC">
              <w:rPr>
                <w:rFonts w:ascii="Times New Roman" w:eastAsia="Times New Roman" w:hAnsi="Times New Roman" w:cs="Times New Roman"/>
                <w:color w:val="000000"/>
                <w:sz w:val="24"/>
                <w:szCs w:val="24"/>
              </w:rPr>
              <w:t>Grit</w:t>
            </w:r>
            <w:proofErr w:type="spellEnd"/>
            <w:r w:rsidRPr="00FC20BC">
              <w:rPr>
                <w:rFonts w:ascii="Times New Roman" w:eastAsia="Times New Roman" w:hAnsi="Times New Roman" w:cs="Times New Roman"/>
                <w:color w:val="000000"/>
                <w:sz w:val="24"/>
                <w:szCs w:val="24"/>
              </w:rPr>
              <w:t xml:space="preserve"> 1 антистатический</w:t>
            </w:r>
          </w:p>
        </w:tc>
        <w:tc>
          <w:tcPr>
            <w:tcW w:w="3735" w:type="dxa"/>
            <w:tcBorders>
              <w:top w:val="single" w:sz="4" w:space="0" w:color="000000"/>
              <w:left w:val="nil"/>
              <w:bottom w:val="single" w:sz="4" w:space="0" w:color="000000"/>
              <w:right w:val="single" w:sz="4" w:space="0" w:color="000000"/>
            </w:tcBorders>
            <w:shd w:val="clear" w:color="auto" w:fill="auto"/>
            <w:vAlign w:val="bottom"/>
            <w:hideMark/>
          </w:tcPr>
          <w:p w14:paraId="640BAF91" w14:textId="486F5DC8" w:rsidR="00FC20BC" w:rsidRPr="00FC20BC" w:rsidRDefault="00FC20BC" w:rsidP="00FC20BC">
            <w:pPr>
              <w:autoSpaceDE w:val="0"/>
              <w:autoSpaceDN w:val="0"/>
              <w:adjustRightInd w:val="0"/>
              <w:jc w:val="center"/>
              <w:rPr>
                <w:rFonts w:ascii="Times New Roman" w:hAnsi="Times New Roman" w:cs="Times New Roman"/>
                <w:color w:val="000000"/>
                <w:sz w:val="24"/>
                <w:szCs w:val="24"/>
              </w:rPr>
            </w:pPr>
            <w:r w:rsidRPr="00FC20BC">
              <w:rPr>
                <w:rFonts w:ascii="Times New Roman" w:eastAsia="Times New Roman" w:hAnsi="Times New Roman" w:cs="Times New Roman"/>
                <w:color w:val="000000"/>
                <w:sz w:val="24"/>
                <w:szCs w:val="24"/>
              </w:rPr>
              <w:t>140</w:t>
            </w:r>
          </w:p>
        </w:tc>
        <w:tc>
          <w:tcPr>
            <w:tcW w:w="3760" w:type="dxa"/>
            <w:tcBorders>
              <w:top w:val="single" w:sz="4" w:space="0" w:color="000000"/>
              <w:left w:val="nil"/>
              <w:bottom w:val="single" w:sz="4" w:space="0" w:color="000000"/>
              <w:right w:val="single" w:sz="4" w:space="0" w:color="auto"/>
            </w:tcBorders>
            <w:shd w:val="clear" w:color="auto" w:fill="auto"/>
            <w:vAlign w:val="bottom"/>
            <w:hideMark/>
          </w:tcPr>
          <w:p w14:paraId="2F5B33F4" w14:textId="51C4A859" w:rsidR="00FC20BC" w:rsidRPr="00FC20BC" w:rsidRDefault="00FC20BC" w:rsidP="00FC20BC">
            <w:pPr>
              <w:widowControl w:val="0"/>
              <w:autoSpaceDE w:val="0"/>
              <w:autoSpaceDN w:val="0"/>
              <w:adjustRightInd w:val="0"/>
              <w:jc w:val="center"/>
              <w:rPr>
                <w:rFonts w:ascii="Times New Roman" w:eastAsia="Times New Roman" w:hAnsi="Times New Roman" w:cs="Times New Roman"/>
                <w:b/>
                <w:sz w:val="24"/>
                <w:szCs w:val="24"/>
              </w:rPr>
            </w:pPr>
            <w:proofErr w:type="spellStart"/>
            <w:proofErr w:type="gramStart"/>
            <w:r w:rsidRPr="00FC20BC">
              <w:rPr>
                <w:rFonts w:ascii="Times New Roman" w:eastAsia="Times New Roman" w:hAnsi="Times New Roman" w:cs="Times New Roman"/>
                <w:color w:val="000000"/>
                <w:sz w:val="24"/>
                <w:szCs w:val="24"/>
              </w:rPr>
              <w:t>п.м</w:t>
            </w:r>
            <w:proofErr w:type="spellEnd"/>
            <w:proofErr w:type="gramEnd"/>
          </w:p>
        </w:tc>
      </w:tr>
    </w:tbl>
    <w:p w14:paraId="54DE16BB" w14:textId="77777777" w:rsidR="007B4107" w:rsidRPr="00EC0DF4" w:rsidRDefault="007B4107" w:rsidP="007B4107">
      <w:pPr>
        <w:spacing w:after="0" w:line="240" w:lineRule="auto"/>
        <w:jc w:val="both"/>
        <w:rPr>
          <w:rFonts w:ascii="Times New Roman" w:eastAsia="Times New Roman" w:hAnsi="Times New Roman" w:cs="Times New Roman"/>
          <w:bCs/>
        </w:rPr>
      </w:pPr>
    </w:p>
    <w:p w14:paraId="671ADAA0" w14:textId="77777777" w:rsidR="007B4107" w:rsidRPr="00EC0DF4" w:rsidRDefault="007B4107" w:rsidP="007B4107">
      <w:pPr>
        <w:widowControl w:val="0"/>
        <w:autoSpaceDE w:val="0"/>
        <w:autoSpaceDN w:val="0"/>
        <w:adjustRightInd w:val="0"/>
        <w:spacing w:after="0" w:line="240" w:lineRule="auto"/>
        <w:ind w:firstLine="567"/>
        <w:jc w:val="both"/>
        <w:rPr>
          <w:rFonts w:ascii="Times New Roman" w:hAnsi="Times New Roman" w:cs="Times New Roman"/>
        </w:rPr>
      </w:pPr>
    </w:p>
    <w:p w14:paraId="6CE2C309"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p>
    <w:tbl>
      <w:tblPr>
        <w:tblStyle w:val="TableStyle1"/>
        <w:tblW w:w="225" w:type="dxa"/>
        <w:tblInd w:w="108" w:type="dxa"/>
        <w:tblCellMar>
          <w:left w:w="108" w:type="dxa"/>
          <w:right w:w="108" w:type="dxa"/>
        </w:tblCellMar>
        <w:tblLook w:val="04A0" w:firstRow="1" w:lastRow="0" w:firstColumn="1" w:lastColumn="0" w:noHBand="0" w:noVBand="1"/>
      </w:tblPr>
      <w:tblGrid>
        <w:gridCol w:w="225"/>
      </w:tblGrid>
      <w:tr w:rsidR="007B4107" w:rsidRPr="001B7A77" w14:paraId="3828A8D2" w14:textId="77777777" w:rsidTr="007B4107">
        <w:trPr>
          <w:trHeight w:val="21"/>
        </w:trPr>
        <w:tc>
          <w:tcPr>
            <w:tcW w:w="225" w:type="dxa"/>
            <w:shd w:val="clear" w:color="FFFFFF" w:fill="auto"/>
            <w:vAlign w:val="bottom"/>
          </w:tcPr>
          <w:p w14:paraId="5261101A" w14:textId="77777777" w:rsidR="007B4107" w:rsidRPr="001B7A77" w:rsidRDefault="007B4107" w:rsidP="000628DF">
            <w:pPr>
              <w:rPr>
                <w:rFonts w:ascii="Times New Roman" w:hAnsi="Times New Roman" w:cs="Times New Roman"/>
                <w:sz w:val="20"/>
                <w:szCs w:val="20"/>
              </w:rPr>
            </w:pPr>
          </w:p>
        </w:tc>
      </w:tr>
      <w:tr w:rsidR="007B4107" w:rsidRPr="00476D4B" w14:paraId="320CD502" w14:textId="77777777" w:rsidTr="007B4107">
        <w:trPr>
          <w:trHeight w:val="21"/>
        </w:trPr>
        <w:tc>
          <w:tcPr>
            <w:tcW w:w="225" w:type="dxa"/>
            <w:shd w:val="clear" w:color="FFFFFF" w:fill="auto"/>
            <w:vAlign w:val="bottom"/>
          </w:tcPr>
          <w:p w14:paraId="0AE157CF" w14:textId="77777777" w:rsidR="007B4107" w:rsidRPr="00D77999" w:rsidRDefault="007B4107" w:rsidP="000628DF">
            <w:pPr>
              <w:rPr>
                <w:rFonts w:ascii="Times New Roman" w:hAnsi="Times New Roman" w:cs="Times New Roman"/>
                <w:sz w:val="20"/>
                <w:szCs w:val="20"/>
              </w:rPr>
            </w:pPr>
          </w:p>
        </w:tc>
      </w:tr>
    </w:tbl>
    <w:p w14:paraId="31548C5D" w14:textId="77777777" w:rsidR="00BC55E2" w:rsidRPr="00D77999" w:rsidRDefault="00F77101" w:rsidP="00293FE2">
      <w:pPr>
        <w:spacing w:after="0" w:line="240" w:lineRule="auto"/>
        <w:jc w:val="both"/>
        <w:rPr>
          <w:rFonts w:ascii="Times New Roman" w:eastAsia="Times New Roman" w:hAnsi="Times New Roman" w:cs="Times New Roman"/>
          <w:bCs/>
          <w:sz w:val="20"/>
          <w:szCs w:val="20"/>
          <w:lang w:eastAsia="ru-RU"/>
        </w:rPr>
      </w:pPr>
      <w:r>
        <w:rPr>
          <w:rFonts w:ascii="Times New Roman" w:eastAsia="Times New Roman" w:hAnsi="Times New Roman" w:cs="Times New Roman"/>
          <w:sz w:val="20"/>
          <w:szCs w:val="20"/>
          <w:lang w:eastAsia="ru-RU"/>
        </w:rPr>
        <w:t xml:space="preserve">ИТОГО: </w:t>
      </w:r>
      <w:r w:rsidR="00BC55E2" w:rsidRPr="00D77999">
        <w:rPr>
          <w:rFonts w:ascii="Times New Roman" w:eastAsia="Times New Roman" w:hAnsi="Times New Roman" w:cs="Times New Roman"/>
          <w:sz w:val="20"/>
          <w:szCs w:val="20"/>
          <w:lang w:eastAsia="ru-RU"/>
        </w:rPr>
        <w:t xml:space="preserve">Цена Контракта составляет: </w:t>
      </w:r>
      <w:r w:rsidR="00105432">
        <w:rPr>
          <w:rFonts w:ascii="Times New Roman" w:eastAsia="Times New Roman" w:hAnsi="Times New Roman" w:cs="Times New Roman"/>
          <w:color w:val="000000"/>
          <w:sz w:val="20"/>
          <w:szCs w:val="20"/>
          <w:lang w:eastAsia="ru-RU"/>
        </w:rPr>
        <w:t>___________________</w:t>
      </w:r>
      <w:r w:rsidR="00A47E37" w:rsidRPr="00D77999">
        <w:rPr>
          <w:rFonts w:ascii="Times New Roman" w:eastAsia="Times New Roman" w:hAnsi="Times New Roman" w:cs="Times New Roman"/>
          <w:bCs/>
          <w:color w:val="000000"/>
          <w:sz w:val="20"/>
          <w:szCs w:val="20"/>
          <w:lang w:eastAsia="ru-RU"/>
        </w:rPr>
        <w:t>.</w:t>
      </w:r>
    </w:p>
    <w:p w14:paraId="13998F13" w14:textId="77777777" w:rsidR="000D0AD9" w:rsidRPr="00D77999" w:rsidRDefault="000D0AD9" w:rsidP="00D77999">
      <w:pPr>
        <w:tabs>
          <w:tab w:val="left" w:pos="851"/>
        </w:tabs>
        <w:autoSpaceDE w:val="0"/>
        <w:autoSpaceDN w:val="0"/>
        <w:adjustRightInd w:val="0"/>
        <w:spacing w:after="0"/>
        <w:jc w:val="both"/>
        <w:rPr>
          <w:rFonts w:ascii="Times New Roman" w:hAnsi="Times New Roman" w:cs="Times New Roman"/>
          <w:b/>
          <w:bCs/>
          <w:sz w:val="20"/>
          <w:szCs w:val="20"/>
          <w:lang w:eastAsia="ru-RU"/>
        </w:rPr>
      </w:pPr>
      <w:r w:rsidRPr="00D77999">
        <w:rPr>
          <w:rFonts w:ascii="Times New Roman" w:hAnsi="Times New Roman" w:cs="Times New Roman"/>
          <w:b/>
          <w:bCs/>
          <w:sz w:val="20"/>
          <w:szCs w:val="20"/>
          <w:lang w:eastAsia="ru-RU"/>
        </w:rPr>
        <w:t xml:space="preserve">Заказчик                                                                                                                         </w:t>
      </w:r>
      <w:r w:rsidR="00093DEC" w:rsidRPr="00D77999">
        <w:rPr>
          <w:rFonts w:ascii="Times New Roman" w:hAnsi="Times New Roman" w:cs="Times New Roman"/>
          <w:b/>
          <w:bCs/>
          <w:sz w:val="20"/>
          <w:szCs w:val="20"/>
          <w:lang w:eastAsia="ru-RU"/>
        </w:rPr>
        <w:t xml:space="preserve">                                            </w:t>
      </w:r>
      <w:r w:rsidRPr="00D77999">
        <w:rPr>
          <w:rFonts w:ascii="Times New Roman" w:hAnsi="Times New Roman" w:cs="Times New Roman"/>
          <w:b/>
          <w:bCs/>
          <w:sz w:val="20"/>
          <w:szCs w:val="20"/>
          <w:lang w:eastAsia="ru-RU"/>
        </w:rPr>
        <w:t>Поставщик</w:t>
      </w:r>
    </w:p>
    <w:tbl>
      <w:tblPr>
        <w:tblW w:w="12756" w:type="dxa"/>
        <w:tblInd w:w="70" w:type="dxa"/>
        <w:tblLayout w:type="fixed"/>
        <w:tblCellMar>
          <w:left w:w="70" w:type="dxa"/>
          <w:right w:w="70" w:type="dxa"/>
        </w:tblCellMar>
        <w:tblLook w:val="04A0" w:firstRow="1" w:lastRow="0" w:firstColumn="1" w:lastColumn="0" w:noHBand="0" w:noVBand="1"/>
      </w:tblPr>
      <w:tblGrid>
        <w:gridCol w:w="7230"/>
        <w:gridCol w:w="5526"/>
      </w:tblGrid>
      <w:tr w:rsidR="000D0AD9" w:rsidRPr="00D77999" w14:paraId="6ABF1F4A" w14:textId="77777777" w:rsidTr="0040364A">
        <w:trPr>
          <w:trHeight w:val="80"/>
        </w:trPr>
        <w:tc>
          <w:tcPr>
            <w:tcW w:w="7230" w:type="dxa"/>
            <w:hideMark/>
          </w:tcPr>
          <w:p w14:paraId="051283BA" w14:textId="77777777" w:rsidR="001805F7" w:rsidRDefault="000D0AD9" w:rsidP="00D77999">
            <w:pPr>
              <w:spacing w:after="0" w:line="240" w:lineRule="auto"/>
              <w:jc w:val="both"/>
              <w:rPr>
                <w:rFonts w:ascii="Times New Roman" w:hAnsi="Times New Roman" w:cs="Times New Roman"/>
                <w:sz w:val="20"/>
                <w:szCs w:val="20"/>
                <w:lang w:eastAsia="ru-RU"/>
              </w:rPr>
            </w:pPr>
            <w:r w:rsidRPr="00D77999">
              <w:rPr>
                <w:rFonts w:ascii="Times New Roman" w:hAnsi="Times New Roman" w:cs="Times New Roman"/>
                <w:sz w:val="20"/>
                <w:szCs w:val="20"/>
                <w:lang w:eastAsia="ru-RU"/>
              </w:rPr>
              <w:t xml:space="preserve">Директор </w:t>
            </w:r>
          </w:p>
          <w:p w14:paraId="32543669" w14:textId="77777777" w:rsidR="000D0AD9" w:rsidRPr="00D77999" w:rsidRDefault="000D0AD9" w:rsidP="00D77999">
            <w:pPr>
              <w:spacing w:after="0" w:line="240" w:lineRule="auto"/>
              <w:jc w:val="both"/>
              <w:rPr>
                <w:rFonts w:ascii="Times New Roman" w:hAnsi="Times New Roman" w:cs="Times New Roman"/>
                <w:sz w:val="20"/>
                <w:szCs w:val="20"/>
                <w:lang w:eastAsia="ru-RU"/>
              </w:rPr>
            </w:pPr>
            <w:r w:rsidRPr="00D77999">
              <w:rPr>
                <w:rFonts w:ascii="Times New Roman" w:hAnsi="Times New Roman" w:cs="Times New Roman"/>
                <w:sz w:val="20"/>
                <w:szCs w:val="20"/>
                <w:lang w:eastAsia="ru-RU"/>
              </w:rPr>
              <w:t>_____________________/Ю.И. Беленький</w:t>
            </w:r>
          </w:p>
          <w:p w14:paraId="63B82AB1" w14:textId="77777777" w:rsidR="000D0AD9" w:rsidRPr="00D77999" w:rsidRDefault="000D0AD9" w:rsidP="00D77999">
            <w:pPr>
              <w:spacing w:after="0" w:line="240" w:lineRule="auto"/>
              <w:jc w:val="both"/>
              <w:rPr>
                <w:rFonts w:ascii="Times New Roman" w:hAnsi="Times New Roman" w:cs="Times New Roman"/>
                <w:sz w:val="20"/>
                <w:szCs w:val="20"/>
                <w:lang w:eastAsia="ru-RU"/>
              </w:rPr>
            </w:pPr>
            <w:r w:rsidRPr="00D77999">
              <w:rPr>
                <w:rFonts w:ascii="Times New Roman" w:hAnsi="Times New Roman" w:cs="Times New Roman"/>
                <w:sz w:val="20"/>
                <w:szCs w:val="20"/>
                <w:lang w:eastAsia="ru-RU"/>
              </w:rPr>
              <w:t>(ПОДПИСАНО УЭЦП)</w:t>
            </w:r>
          </w:p>
        </w:tc>
        <w:tc>
          <w:tcPr>
            <w:tcW w:w="5526" w:type="dxa"/>
            <w:hideMark/>
          </w:tcPr>
          <w:p w14:paraId="2B4AAC42" w14:textId="77777777" w:rsidR="000D0AD9" w:rsidRPr="00D77999" w:rsidRDefault="000D0AD9" w:rsidP="00105432">
            <w:pPr>
              <w:spacing w:after="0" w:line="240" w:lineRule="auto"/>
              <w:jc w:val="both"/>
              <w:rPr>
                <w:rFonts w:ascii="Times New Roman" w:hAnsi="Times New Roman" w:cs="Times New Roman"/>
                <w:sz w:val="20"/>
                <w:szCs w:val="20"/>
                <w:highlight w:val="yellow"/>
                <w:lang w:eastAsia="ru-RU"/>
              </w:rPr>
            </w:pPr>
          </w:p>
        </w:tc>
      </w:tr>
    </w:tbl>
    <w:p w14:paraId="41204661" w14:textId="77777777" w:rsidR="00BC55E2" w:rsidRPr="00D77999" w:rsidRDefault="00BC55E2" w:rsidP="00BC55E2">
      <w:pPr>
        <w:spacing w:after="0" w:line="240" w:lineRule="auto"/>
        <w:jc w:val="both"/>
        <w:rPr>
          <w:rFonts w:ascii="Times New Roman" w:eastAsia="Times New Roman" w:hAnsi="Times New Roman" w:cs="Times New Roman"/>
          <w:sz w:val="20"/>
          <w:szCs w:val="20"/>
          <w:lang w:eastAsia="ru-RU"/>
        </w:rPr>
        <w:sectPr w:rsidR="00BC55E2" w:rsidRPr="00D77999" w:rsidSect="000628DF">
          <w:pgSz w:w="16838" w:h="11906" w:orient="landscape"/>
          <w:pgMar w:top="426" w:right="1134" w:bottom="992" w:left="709" w:header="709" w:footer="709" w:gutter="0"/>
          <w:cols w:space="720"/>
        </w:sectPr>
      </w:pPr>
    </w:p>
    <w:p w14:paraId="0E38D1AE" w14:textId="77777777" w:rsidR="00293FE2" w:rsidRPr="005E5B51" w:rsidRDefault="00293FE2" w:rsidP="00293FE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Приложение № 2</w:t>
      </w:r>
    </w:p>
    <w:p w14:paraId="34D0BCE7" w14:textId="77777777" w:rsidR="00293FE2" w:rsidRPr="005E5B51" w:rsidRDefault="00293FE2" w:rsidP="00293FE2">
      <w:pPr>
        <w:spacing w:after="0" w:line="240" w:lineRule="auto"/>
        <w:jc w:val="right"/>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sz w:val="20"/>
          <w:szCs w:val="20"/>
          <w:lang w:eastAsia="ru-RU"/>
        </w:rPr>
        <w:t>к Контракту №</w:t>
      </w:r>
      <w:r>
        <w:rPr>
          <w:rFonts w:ascii="Times New Roman" w:eastAsia="Times New Roman" w:hAnsi="Times New Roman" w:cs="Times New Roman"/>
          <w:sz w:val="20"/>
          <w:szCs w:val="20"/>
          <w:lang w:eastAsia="ru-RU"/>
        </w:rPr>
        <w:t>________</w:t>
      </w:r>
    </w:p>
    <w:p w14:paraId="46EBC8B4" w14:textId="77777777" w:rsidR="0081793F" w:rsidRDefault="00293FE2" w:rsidP="00293FE2">
      <w:pPr>
        <w:spacing w:after="0" w:line="240" w:lineRule="auto"/>
        <w:jc w:val="both"/>
      </w:pPr>
      <w:r w:rsidRPr="00293FE2">
        <w:rPr>
          <w:noProof/>
          <w:lang w:eastAsia="ru-RU"/>
        </w:rPr>
        <w:drawing>
          <wp:inline distT="0" distB="0" distL="0" distR="0" wp14:anchorId="5E7F729D" wp14:editId="5A5CC6FA">
            <wp:extent cx="6886575" cy="5448300"/>
            <wp:effectExtent l="19050" t="0" r="9525"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6886575" cy="5448300"/>
                    </a:xfrm>
                    <a:prstGeom prst="rect">
                      <a:avLst/>
                    </a:prstGeom>
                    <a:noFill/>
                    <a:ln w="9525">
                      <a:noFill/>
                      <a:miter lim="800000"/>
                      <a:headEnd/>
                      <a:tailEnd/>
                    </a:ln>
                  </pic:spPr>
                </pic:pic>
              </a:graphicData>
            </a:graphic>
          </wp:inline>
        </w:drawing>
      </w:r>
    </w:p>
    <w:sectPr w:rsidR="0081793F" w:rsidSect="000628DF">
      <w:pgSz w:w="11906" w:h="16838"/>
      <w:pgMar w:top="1134" w:right="1701" w:bottom="1134"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C6321"/>
    <w:multiLevelType w:val="hybridMultilevel"/>
    <w:tmpl w:val="8C9EEB2A"/>
    <w:lvl w:ilvl="0" w:tplc="2F6CC8BC">
      <w:start w:val="1"/>
      <w:numFmt w:val="decimal"/>
      <w:lvlText w:val="%1."/>
      <w:lvlJc w:val="center"/>
      <w:pPr>
        <w:ind w:left="75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BB230BF"/>
    <w:multiLevelType w:val="hybridMultilevel"/>
    <w:tmpl w:val="E43C62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F1F30A0"/>
    <w:multiLevelType w:val="multilevel"/>
    <w:tmpl w:val="72CEC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5E2"/>
    <w:rsid w:val="0000351C"/>
    <w:rsid w:val="0003327F"/>
    <w:rsid w:val="0004584B"/>
    <w:rsid w:val="00060CBC"/>
    <w:rsid w:val="000628DF"/>
    <w:rsid w:val="000806F4"/>
    <w:rsid w:val="00093DEC"/>
    <w:rsid w:val="000A441F"/>
    <w:rsid w:val="000B1B1F"/>
    <w:rsid w:val="000C30DB"/>
    <w:rsid w:val="000D0AD9"/>
    <w:rsid w:val="000D64A9"/>
    <w:rsid w:val="00105432"/>
    <w:rsid w:val="00172431"/>
    <w:rsid w:val="001805F7"/>
    <w:rsid w:val="001901B9"/>
    <w:rsid w:val="001C4720"/>
    <w:rsid w:val="002035A5"/>
    <w:rsid w:val="0020560A"/>
    <w:rsid w:val="0027720A"/>
    <w:rsid w:val="00283513"/>
    <w:rsid w:val="00285494"/>
    <w:rsid w:val="00293FE2"/>
    <w:rsid w:val="002A6036"/>
    <w:rsid w:val="002B7A9E"/>
    <w:rsid w:val="002D6BE0"/>
    <w:rsid w:val="00395737"/>
    <w:rsid w:val="003D6291"/>
    <w:rsid w:val="0040364A"/>
    <w:rsid w:val="00443629"/>
    <w:rsid w:val="00454C52"/>
    <w:rsid w:val="00476D4B"/>
    <w:rsid w:val="00500EFF"/>
    <w:rsid w:val="00504476"/>
    <w:rsid w:val="005219DC"/>
    <w:rsid w:val="005422CB"/>
    <w:rsid w:val="005978E9"/>
    <w:rsid w:val="005A3029"/>
    <w:rsid w:val="006068E3"/>
    <w:rsid w:val="0060713A"/>
    <w:rsid w:val="00615109"/>
    <w:rsid w:val="006153D9"/>
    <w:rsid w:val="00617A53"/>
    <w:rsid w:val="00621277"/>
    <w:rsid w:val="006339D4"/>
    <w:rsid w:val="00683675"/>
    <w:rsid w:val="006E2135"/>
    <w:rsid w:val="007257BF"/>
    <w:rsid w:val="0076614C"/>
    <w:rsid w:val="00774573"/>
    <w:rsid w:val="00780A50"/>
    <w:rsid w:val="007B4107"/>
    <w:rsid w:val="007D2112"/>
    <w:rsid w:val="0081793F"/>
    <w:rsid w:val="008508DC"/>
    <w:rsid w:val="00870D71"/>
    <w:rsid w:val="008A25DC"/>
    <w:rsid w:val="008B5692"/>
    <w:rsid w:val="009727A6"/>
    <w:rsid w:val="00973CE8"/>
    <w:rsid w:val="0097794F"/>
    <w:rsid w:val="00986704"/>
    <w:rsid w:val="00993666"/>
    <w:rsid w:val="009F5BC6"/>
    <w:rsid w:val="00A1695D"/>
    <w:rsid w:val="00A23149"/>
    <w:rsid w:val="00A41D80"/>
    <w:rsid w:val="00A47581"/>
    <w:rsid w:val="00A47E37"/>
    <w:rsid w:val="00A81D58"/>
    <w:rsid w:val="00A92B85"/>
    <w:rsid w:val="00AC58E8"/>
    <w:rsid w:val="00AF2749"/>
    <w:rsid w:val="00AF66E0"/>
    <w:rsid w:val="00B02D36"/>
    <w:rsid w:val="00B04A8A"/>
    <w:rsid w:val="00B24ED9"/>
    <w:rsid w:val="00B52592"/>
    <w:rsid w:val="00B56697"/>
    <w:rsid w:val="00B67BE8"/>
    <w:rsid w:val="00BC2432"/>
    <w:rsid w:val="00BC55E2"/>
    <w:rsid w:val="00BE5690"/>
    <w:rsid w:val="00BF29BF"/>
    <w:rsid w:val="00C86B18"/>
    <w:rsid w:val="00CC32E6"/>
    <w:rsid w:val="00CC7BD2"/>
    <w:rsid w:val="00D1031D"/>
    <w:rsid w:val="00D26154"/>
    <w:rsid w:val="00D377AA"/>
    <w:rsid w:val="00D56B76"/>
    <w:rsid w:val="00D6448E"/>
    <w:rsid w:val="00D77999"/>
    <w:rsid w:val="00E069C9"/>
    <w:rsid w:val="00E538E7"/>
    <w:rsid w:val="00E94139"/>
    <w:rsid w:val="00EA44BF"/>
    <w:rsid w:val="00F01F8B"/>
    <w:rsid w:val="00F02AA3"/>
    <w:rsid w:val="00F33201"/>
    <w:rsid w:val="00F77101"/>
    <w:rsid w:val="00F81F1B"/>
    <w:rsid w:val="00F92178"/>
    <w:rsid w:val="00FB4419"/>
    <w:rsid w:val="00FC20BC"/>
    <w:rsid w:val="00FD4884"/>
    <w:rsid w:val="00FD6ABD"/>
    <w:rsid w:val="00FF51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9B470"/>
  <w15:docId w15:val="{540705AD-A206-4B8B-AD98-16D2CEB19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A6036"/>
  </w:style>
  <w:style w:type="paragraph" w:styleId="1">
    <w:name w:val="heading 1"/>
    <w:basedOn w:val="a"/>
    <w:next w:val="a"/>
    <w:link w:val="10"/>
    <w:uiPriority w:val="9"/>
    <w:qFormat/>
    <w:rsid w:val="007B41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6">
    <w:name w:val="heading 6"/>
    <w:basedOn w:val="a"/>
    <w:next w:val="a"/>
    <w:link w:val="60"/>
    <w:uiPriority w:val="9"/>
    <w:semiHidden/>
    <w:unhideWhenUsed/>
    <w:qFormat/>
    <w:rsid w:val="007B4107"/>
    <w:pPr>
      <w:keepNext/>
      <w:keepLines/>
      <w:spacing w:before="200" w:after="0" w:line="276" w:lineRule="auto"/>
      <w:outlineLvl w:val="5"/>
    </w:pPr>
    <w:rPr>
      <w:rFonts w:asciiTheme="majorHAnsi" w:eastAsiaTheme="majorEastAsia" w:hAnsiTheme="majorHAnsi" w:cstheme="majorBidi"/>
      <w:i/>
      <w:iCs/>
      <w:color w:val="1F4D78" w:themeColor="accent1" w:themeShade="7F"/>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1">
    <w:name w:val="TableStyle1"/>
    <w:rsid w:val="00BC55E2"/>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character" w:styleId="a3">
    <w:name w:val="Hyperlink"/>
    <w:basedOn w:val="a0"/>
    <w:uiPriority w:val="99"/>
    <w:unhideWhenUsed/>
    <w:rsid w:val="00BC55E2"/>
    <w:rPr>
      <w:color w:val="0000FF"/>
      <w:u w:val="single"/>
    </w:rPr>
  </w:style>
  <w:style w:type="paragraph" w:styleId="a4">
    <w:name w:val="footer"/>
    <w:basedOn w:val="a"/>
    <w:link w:val="a5"/>
    <w:uiPriority w:val="99"/>
    <w:unhideWhenUsed/>
    <w:rsid w:val="00443629"/>
    <w:pPr>
      <w:tabs>
        <w:tab w:val="center" w:pos="4677"/>
        <w:tab w:val="right" w:pos="9355"/>
      </w:tabs>
      <w:spacing w:after="0" w:line="240" w:lineRule="auto"/>
    </w:pPr>
    <w:rPr>
      <w:rFonts w:eastAsiaTheme="minorEastAsia"/>
      <w:lang w:eastAsia="ru-RU"/>
    </w:rPr>
  </w:style>
  <w:style w:type="character" w:customStyle="1" w:styleId="a5">
    <w:name w:val="Нижний колонтитул Знак"/>
    <w:basedOn w:val="a0"/>
    <w:link w:val="a4"/>
    <w:uiPriority w:val="99"/>
    <w:rsid w:val="00443629"/>
    <w:rPr>
      <w:rFonts w:eastAsiaTheme="minorEastAsia"/>
      <w:lang w:eastAsia="ru-RU"/>
    </w:rPr>
  </w:style>
  <w:style w:type="paragraph" w:styleId="a6">
    <w:name w:val="Balloon Text"/>
    <w:basedOn w:val="a"/>
    <w:link w:val="a7"/>
    <w:uiPriority w:val="99"/>
    <w:semiHidden/>
    <w:unhideWhenUsed/>
    <w:rsid w:val="00F81F1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81F1B"/>
    <w:rPr>
      <w:rFonts w:ascii="Tahoma" w:hAnsi="Tahoma" w:cs="Tahoma"/>
      <w:sz w:val="16"/>
      <w:szCs w:val="16"/>
    </w:rPr>
  </w:style>
  <w:style w:type="character" w:customStyle="1" w:styleId="10">
    <w:name w:val="Заголовок 1 Знак"/>
    <w:basedOn w:val="a0"/>
    <w:link w:val="1"/>
    <w:uiPriority w:val="9"/>
    <w:rsid w:val="007B4107"/>
    <w:rPr>
      <w:rFonts w:asciiTheme="majorHAnsi" w:eastAsiaTheme="majorEastAsia" w:hAnsiTheme="majorHAnsi" w:cstheme="majorBidi"/>
      <w:color w:val="2E74B5" w:themeColor="accent1" w:themeShade="BF"/>
      <w:sz w:val="32"/>
      <w:szCs w:val="32"/>
    </w:rPr>
  </w:style>
  <w:style w:type="character" w:customStyle="1" w:styleId="60">
    <w:name w:val="Заголовок 6 Знак"/>
    <w:basedOn w:val="a0"/>
    <w:link w:val="6"/>
    <w:uiPriority w:val="9"/>
    <w:semiHidden/>
    <w:rsid w:val="007B4107"/>
    <w:rPr>
      <w:rFonts w:asciiTheme="majorHAnsi" w:eastAsiaTheme="majorEastAsia" w:hAnsiTheme="majorHAnsi" w:cstheme="majorBidi"/>
      <w:i/>
      <w:iCs/>
      <w:color w:val="1F4D78" w:themeColor="accent1" w:themeShade="7F"/>
      <w:lang w:eastAsia="ru-RU"/>
    </w:rPr>
  </w:style>
  <w:style w:type="paragraph" w:styleId="a8">
    <w:name w:val="List Paragraph"/>
    <w:aliases w:val="Standart,Bullet List,FooterText,numbered,ТЗ список,Paragraphe de liste1,lp1,Bulletr List Paragraph,List Paragraph1,Нумерованый список,SL_Абзац списка"/>
    <w:basedOn w:val="a"/>
    <w:uiPriority w:val="34"/>
    <w:qFormat/>
    <w:rsid w:val="007B4107"/>
    <w:pPr>
      <w:spacing w:after="200" w:line="276" w:lineRule="auto"/>
      <w:ind w:left="720"/>
      <w:contextualSpacing/>
    </w:pPr>
    <w:rPr>
      <w:rFonts w:eastAsiaTheme="minorEastAsia"/>
      <w:lang w:eastAsia="ru-RU"/>
    </w:rPr>
  </w:style>
  <w:style w:type="table" w:styleId="a9">
    <w:name w:val="Table Grid"/>
    <w:basedOn w:val="a1"/>
    <w:uiPriority w:val="59"/>
    <w:rsid w:val="007B4107"/>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talog-element-property-name">
    <w:name w:val="catalog-element-property-name"/>
    <w:basedOn w:val="a0"/>
    <w:rsid w:val="007B4107"/>
  </w:style>
  <w:style w:type="character" w:customStyle="1" w:styleId="catalog-element-property-value">
    <w:name w:val="catalog-element-property-value"/>
    <w:basedOn w:val="a0"/>
    <w:rsid w:val="007B4107"/>
  </w:style>
  <w:style w:type="character" w:customStyle="1" w:styleId="product-classificationvalues">
    <w:name w:val="product-classification__values"/>
    <w:basedOn w:val="a0"/>
    <w:rsid w:val="007B41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42692">
      <w:bodyDiv w:val="1"/>
      <w:marLeft w:val="0"/>
      <w:marRight w:val="0"/>
      <w:marTop w:val="0"/>
      <w:marBottom w:val="0"/>
      <w:divBdr>
        <w:top w:val="none" w:sz="0" w:space="0" w:color="auto"/>
        <w:left w:val="none" w:sz="0" w:space="0" w:color="auto"/>
        <w:bottom w:val="none" w:sz="0" w:space="0" w:color="auto"/>
        <w:right w:val="none" w:sz="0" w:space="0" w:color="auto"/>
      </w:divBdr>
    </w:div>
    <w:div w:id="254436167">
      <w:bodyDiv w:val="1"/>
      <w:marLeft w:val="0"/>
      <w:marRight w:val="0"/>
      <w:marTop w:val="0"/>
      <w:marBottom w:val="0"/>
      <w:divBdr>
        <w:top w:val="none" w:sz="0" w:space="0" w:color="auto"/>
        <w:left w:val="none" w:sz="0" w:space="0" w:color="auto"/>
        <w:bottom w:val="none" w:sz="0" w:space="0" w:color="auto"/>
        <w:right w:val="none" w:sz="0" w:space="0" w:color="auto"/>
      </w:divBdr>
    </w:div>
    <w:div w:id="352078281">
      <w:bodyDiv w:val="1"/>
      <w:marLeft w:val="0"/>
      <w:marRight w:val="0"/>
      <w:marTop w:val="0"/>
      <w:marBottom w:val="0"/>
      <w:divBdr>
        <w:top w:val="none" w:sz="0" w:space="0" w:color="auto"/>
        <w:left w:val="none" w:sz="0" w:space="0" w:color="auto"/>
        <w:bottom w:val="none" w:sz="0" w:space="0" w:color="auto"/>
        <w:right w:val="none" w:sz="0" w:space="0" w:color="auto"/>
      </w:divBdr>
    </w:div>
    <w:div w:id="453208024">
      <w:bodyDiv w:val="1"/>
      <w:marLeft w:val="0"/>
      <w:marRight w:val="0"/>
      <w:marTop w:val="0"/>
      <w:marBottom w:val="0"/>
      <w:divBdr>
        <w:top w:val="none" w:sz="0" w:space="0" w:color="auto"/>
        <w:left w:val="none" w:sz="0" w:space="0" w:color="auto"/>
        <w:bottom w:val="none" w:sz="0" w:space="0" w:color="auto"/>
        <w:right w:val="none" w:sz="0" w:space="0" w:color="auto"/>
      </w:divBdr>
    </w:div>
    <w:div w:id="1009258329">
      <w:bodyDiv w:val="1"/>
      <w:marLeft w:val="0"/>
      <w:marRight w:val="0"/>
      <w:marTop w:val="0"/>
      <w:marBottom w:val="0"/>
      <w:divBdr>
        <w:top w:val="none" w:sz="0" w:space="0" w:color="auto"/>
        <w:left w:val="none" w:sz="0" w:space="0" w:color="auto"/>
        <w:bottom w:val="none" w:sz="0" w:space="0" w:color="auto"/>
        <w:right w:val="none" w:sz="0" w:space="0" w:color="auto"/>
      </w:divBdr>
    </w:div>
    <w:div w:id="1283195141">
      <w:bodyDiv w:val="1"/>
      <w:marLeft w:val="0"/>
      <w:marRight w:val="0"/>
      <w:marTop w:val="0"/>
      <w:marBottom w:val="0"/>
      <w:divBdr>
        <w:top w:val="none" w:sz="0" w:space="0" w:color="auto"/>
        <w:left w:val="none" w:sz="0" w:space="0" w:color="auto"/>
        <w:bottom w:val="none" w:sz="0" w:space="0" w:color="auto"/>
        <w:right w:val="none" w:sz="0" w:space="0" w:color="auto"/>
      </w:divBdr>
    </w:div>
    <w:div w:id="1712680646">
      <w:bodyDiv w:val="1"/>
      <w:marLeft w:val="0"/>
      <w:marRight w:val="0"/>
      <w:marTop w:val="0"/>
      <w:marBottom w:val="0"/>
      <w:divBdr>
        <w:top w:val="none" w:sz="0" w:space="0" w:color="auto"/>
        <w:left w:val="none" w:sz="0" w:space="0" w:color="auto"/>
        <w:bottom w:val="none" w:sz="0" w:space="0" w:color="auto"/>
        <w:right w:val="none" w:sz="0" w:space="0" w:color="auto"/>
      </w:divBdr>
    </w:div>
    <w:div w:id="1789002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9716603C9E7CAF5F553A9F9C7AA8D7E31010A35F764754739A114379F6CA6E02B1C3B0987027B3BE91495D2DB10E3877D106071BBD2E7EFa9q0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0B082E25FDAD9B0DAE15BD1ADDC1974459560F4DA85624BE69A0920495DE914341FBF666403F72B5B065BBC94EE8W9O" TargetMode="External"/><Relationship Id="rId12"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4DD819ADADBB0441F04BC57303C88F8722971CA858A45BE7F69714DD2AD746073C3E03341EF10C7D47535098C17D716AA7F850BBFA47C4F3b3n7N" TargetMode="External"/><Relationship Id="rId11" Type="http://schemas.openxmlformats.org/officeDocument/2006/relationships/hyperlink" Target="kodeks://link/d?nd=9027690&amp;prevdoc=499011838" TargetMode="External"/><Relationship Id="rId5" Type="http://schemas.openxmlformats.org/officeDocument/2006/relationships/webSettings" Target="webSettings.xml"/><Relationship Id="rId10" Type="http://schemas.openxmlformats.org/officeDocument/2006/relationships/hyperlink" Target="consultantplus://offline/ref=A0683B5141C55728136376E1A1F43FCAC497E8695E91B1B82DFD3440F8F094B9A21F8226896A11B9110A62D97DFAD8CA7F511BC0360BB6462FjEJ" TargetMode="External"/><Relationship Id="rId4" Type="http://schemas.openxmlformats.org/officeDocument/2006/relationships/settings" Target="settings.xml"/><Relationship Id="rId9" Type="http://schemas.openxmlformats.org/officeDocument/2006/relationships/hyperlink" Target="consultantplus://offline/ref=E832F63630FA9A14F62CAD7CFA0F96BB6F56FBDDC1186BA4B1FC494B8AFF602B268759C0486A8D563470C8FADC28B7B6D666127CEA3D107EcEh5J"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31A654-792F-49D2-884C-309C88270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6064</Words>
  <Characters>34565</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Склад 01</dc:creator>
  <cp:lastModifiedBy>Збик</cp:lastModifiedBy>
  <cp:revision>2</cp:revision>
  <dcterms:created xsi:type="dcterms:W3CDTF">2026-06-08T14:27:00Z</dcterms:created>
  <dcterms:modified xsi:type="dcterms:W3CDTF">2026-06-08T14:27:00Z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-1844405336</vt:i4>
  </property>
</Properties>
</file>