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CBD" w:rsidRPr="00802CBD" w:rsidRDefault="00802CBD" w:rsidP="00B72E55">
      <w:pPr>
        <w:jc w:val="center"/>
        <w:rPr>
          <w:b/>
          <w:bCs/>
        </w:rPr>
      </w:pPr>
      <w:r w:rsidRPr="00802CBD">
        <w:rPr>
          <w:b/>
          <w:bCs/>
        </w:rPr>
        <w:t>ТЕХНИЧЕСКОЕ ЗАДАНИЕ</w:t>
      </w:r>
    </w:p>
    <w:p w:rsidR="007D6273" w:rsidRPr="007D6273" w:rsidRDefault="007D6273" w:rsidP="00B72E55">
      <w:pPr>
        <w:jc w:val="center"/>
        <w:rPr>
          <w:b/>
          <w:szCs w:val="24"/>
        </w:rPr>
      </w:pPr>
      <w:r>
        <w:rPr>
          <w:b/>
          <w:szCs w:val="24"/>
        </w:rPr>
        <w:t>н</w:t>
      </w:r>
      <w:r w:rsidRPr="007D7272">
        <w:rPr>
          <w:b/>
          <w:szCs w:val="24"/>
        </w:rPr>
        <w:t xml:space="preserve">а </w:t>
      </w:r>
      <w:r>
        <w:rPr>
          <w:b/>
          <w:szCs w:val="24"/>
        </w:rPr>
        <w:t>о</w:t>
      </w:r>
      <w:r w:rsidRPr="00A63BEF">
        <w:rPr>
          <w:b/>
          <w:szCs w:val="24"/>
        </w:rPr>
        <w:t xml:space="preserve">казание услуг по </w:t>
      </w:r>
      <w:r w:rsidRPr="00EA1076">
        <w:rPr>
          <w:b/>
          <w:szCs w:val="24"/>
        </w:rPr>
        <w:t xml:space="preserve">строительному </w:t>
      </w:r>
      <w:r w:rsidR="00136906">
        <w:rPr>
          <w:b/>
          <w:szCs w:val="24"/>
        </w:rPr>
        <w:t xml:space="preserve">(техническому) </w:t>
      </w:r>
      <w:r w:rsidRPr="00EA1076">
        <w:rPr>
          <w:b/>
          <w:szCs w:val="24"/>
        </w:rPr>
        <w:t>контролю</w:t>
      </w:r>
    </w:p>
    <w:tbl>
      <w:tblPr>
        <w:tblW w:w="1051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6"/>
        <w:gridCol w:w="2332"/>
        <w:gridCol w:w="7371"/>
      </w:tblGrid>
      <w:tr w:rsidR="00802CBD" w:rsidRPr="00F86FD0" w:rsidTr="00F86FD0">
        <w:trPr>
          <w:trHeight w:val="20"/>
        </w:trPr>
        <w:tc>
          <w:tcPr>
            <w:tcW w:w="816" w:type="dxa"/>
          </w:tcPr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b/>
                <w:szCs w:val="24"/>
                <w:lang w:bidi="ru-RU"/>
              </w:rPr>
            </w:pPr>
            <w:r w:rsidRPr="00F86FD0">
              <w:rPr>
                <w:rFonts w:cs="Times New Roman"/>
                <w:b/>
                <w:szCs w:val="24"/>
                <w:lang w:bidi="ru-RU"/>
              </w:rPr>
              <w:t>№ п/п</w:t>
            </w:r>
          </w:p>
        </w:tc>
        <w:tc>
          <w:tcPr>
            <w:tcW w:w="2332" w:type="dxa"/>
          </w:tcPr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b/>
                <w:szCs w:val="24"/>
                <w:lang w:bidi="ru-RU"/>
              </w:rPr>
            </w:pPr>
            <w:r w:rsidRPr="00F86FD0">
              <w:rPr>
                <w:rFonts w:cs="Times New Roman"/>
                <w:b/>
                <w:szCs w:val="24"/>
                <w:lang w:bidi="ru-RU"/>
              </w:rPr>
              <w:t>Перечень основных данных и требований</w:t>
            </w:r>
          </w:p>
        </w:tc>
        <w:tc>
          <w:tcPr>
            <w:tcW w:w="7371" w:type="dxa"/>
          </w:tcPr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b/>
                <w:szCs w:val="24"/>
                <w:lang w:bidi="ru-RU"/>
              </w:rPr>
            </w:pPr>
            <w:r w:rsidRPr="00F86FD0">
              <w:rPr>
                <w:rFonts w:cs="Times New Roman"/>
                <w:b/>
                <w:szCs w:val="24"/>
                <w:lang w:bidi="ru-RU"/>
              </w:rPr>
              <w:t>Содержание основных данных и требований</w:t>
            </w:r>
          </w:p>
        </w:tc>
      </w:tr>
      <w:tr w:rsidR="00802CBD" w:rsidRPr="00F86FD0" w:rsidTr="00F86FD0">
        <w:trPr>
          <w:trHeight w:val="20"/>
        </w:trPr>
        <w:tc>
          <w:tcPr>
            <w:tcW w:w="816" w:type="dxa"/>
          </w:tcPr>
          <w:p w:rsidR="00802CBD" w:rsidRPr="00F86FD0" w:rsidRDefault="00802CBD" w:rsidP="00B72E55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firstLine="0"/>
              <w:jc w:val="both"/>
              <w:rPr>
                <w:rFonts w:cs="Times New Roman"/>
                <w:szCs w:val="24"/>
                <w:lang w:bidi="ru-RU"/>
              </w:rPr>
            </w:pPr>
          </w:p>
        </w:tc>
        <w:tc>
          <w:tcPr>
            <w:tcW w:w="2332" w:type="dxa"/>
          </w:tcPr>
          <w:p w:rsidR="00802CBD" w:rsidRPr="00F86FD0" w:rsidRDefault="00D108E7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eastAsia="Times New Roman" w:cs="Times New Roman"/>
                <w:szCs w:val="24"/>
              </w:rPr>
              <w:t>Место оказания услуг</w:t>
            </w:r>
          </w:p>
        </w:tc>
        <w:tc>
          <w:tcPr>
            <w:tcW w:w="7371" w:type="dxa"/>
          </w:tcPr>
          <w:p w:rsidR="00D01DA3" w:rsidRPr="00E937DE" w:rsidRDefault="00A9081D" w:rsidP="00B72E55">
            <w:pPr>
              <w:pStyle w:val="a6"/>
              <w:numPr>
                <w:ilvl w:val="0"/>
                <w:numId w:val="5"/>
              </w:numPr>
              <w:tabs>
                <w:tab w:val="left" w:pos="280"/>
              </w:tabs>
              <w:spacing w:after="0" w:line="240" w:lineRule="auto"/>
              <w:ind w:left="0" w:firstLine="0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г. Санкт-Петербур</w:t>
            </w:r>
            <w:r w:rsidR="00E937DE">
              <w:rPr>
                <w:rFonts w:cs="Times New Roman"/>
                <w:szCs w:val="24"/>
                <w:lang w:bidi="ru-RU"/>
              </w:rPr>
              <w:t>г, ул. Седова, д.15, лит. А</w:t>
            </w:r>
          </w:p>
        </w:tc>
      </w:tr>
      <w:tr w:rsidR="00802CBD" w:rsidRPr="00F86FD0" w:rsidTr="00F86FD0">
        <w:trPr>
          <w:trHeight w:val="795"/>
        </w:trPr>
        <w:tc>
          <w:tcPr>
            <w:tcW w:w="816" w:type="dxa"/>
          </w:tcPr>
          <w:p w:rsidR="00802CBD" w:rsidRPr="00F86FD0" w:rsidRDefault="00802CBD" w:rsidP="00B72E55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firstLine="0"/>
              <w:jc w:val="both"/>
              <w:rPr>
                <w:rFonts w:cs="Times New Roman"/>
                <w:szCs w:val="24"/>
                <w:lang w:bidi="ru-RU"/>
              </w:rPr>
            </w:pPr>
          </w:p>
        </w:tc>
        <w:tc>
          <w:tcPr>
            <w:tcW w:w="2332" w:type="dxa"/>
          </w:tcPr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ИКЗ</w:t>
            </w:r>
          </w:p>
          <w:p w:rsidR="00802CBD" w:rsidRPr="00F86FD0" w:rsidRDefault="001A3DFA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ОКПД2</w:t>
            </w:r>
          </w:p>
        </w:tc>
        <w:tc>
          <w:tcPr>
            <w:tcW w:w="7371" w:type="dxa"/>
          </w:tcPr>
          <w:p w:rsidR="00802CBD" w:rsidRPr="00F86FD0" w:rsidRDefault="005E0E76" w:rsidP="00B72E55">
            <w:pPr>
              <w:spacing w:after="0" w:line="240" w:lineRule="auto"/>
              <w:jc w:val="both"/>
              <w:rPr>
                <w:rFonts w:cs="Times New Roman"/>
                <w:szCs w:val="24"/>
                <w:shd w:val="clear" w:color="auto" w:fill="FFFFFF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______________________________________________</w:t>
            </w:r>
          </w:p>
          <w:p w:rsidR="001A3DFA" w:rsidRPr="00F86FD0" w:rsidRDefault="00AF3E93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74.90.19.190 Услуги, предоставляемые прочими научными и техническими консультантами, не включенными в другие группировки</w:t>
            </w:r>
          </w:p>
        </w:tc>
      </w:tr>
      <w:tr w:rsidR="00802CBD" w:rsidRPr="00F86FD0" w:rsidTr="00F86FD0">
        <w:trPr>
          <w:trHeight w:val="20"/>
        </w:trPr>
        <w:tc>
          <w:tcPr>
            <w:tcW w:w="816" w:type="dxa"/>
          </w:tcPr>
          <w:p w:rsidR="00802CBD" w:rsidRPr="00F86FD0" w:rsidRDefault="00802CBD" w:rsidP="00B72E55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firstLine="0"/>
              <w:jc w:val="both"/>
              <w:rPr>
                <w:rFonts w:cs="Times New Roman"/>
                <w:szCs w:val="24"/>
                <w:lang w:bidi="ru-RU"/>
              </w:rPr>
            </w:pPr>
          </w:p>
        </w:tc>
        <w:tc>
          <w:tcPr>
            <w:tcW w:w="2332" w:type="dxa"/>
          </w:tcPr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Заказчик, Исполнитель, Подрядчик</w:t>
            </w:r>
          </w:p>
        </w:tc>
        <w:tc>
          <w:tcPr>
            <w:tcW w:w="7371" w:type="dxa"/>
            <w:vAlign w:val="center"/>
          </w:tcPr>
          <w:p w:rsidR="00B91F6B" w:rsidRPr="00F86FD0" w:rsidRDefault="00802CBD" w:rsidP="00B72E55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Заказчик - Санкт-Петербургское государственное бюджетное профессиональное образовательное учреждение «Академия машиностроения имени Ж.Я. Котина»</w:t>
            </w:r>
            <w:r w:rsidR="004E1E9F" w:rsidRPr="00F86FD0">
              <w:rPr>
                <w:rFonts w:cs="Times New Roman"/>
                <w:szCs w:val="24"/>
                <w:lang w:bidi="ru-RU"/>
              </w:rPr>
              <w:br/>
            </w:r>
            <w:r w:rsidRPr="00F86FD0">
              <w:rPr>
                <w:rFonts w:cs="Times New Roman"/>
                <w:szCs w:val="24"/>
                <w:lang w:bidi="ru-RU"/>
              </w:rPr>
              <w:t xml:space="preserve">Исполнитель – организация, с которой заключен контракт на оказание услуг по строительному </w:t>
            </w:r>
            <w:r w:rsidR="00136906" w:rsidRPr="00F86FD0">
              <w:rPr>
                <w:rFonts w:cs="Times New Roman"/>
                <w:szCs w:val="24"/>
                <w:lang w:bidi="ru-RU"/>
              </w:rPr>
              <w:t xml:space="preserve">(техническому) </w:t>
            </w:r>
            <w:r w:rsidR="00FA3C90" w:rsidRPr="00F86FD0">
              <w:rPr>
                <w:rFonts w:cs="Times New Roman"/>
                <w:szCs w:val="24"/>
                <w:lang w:bidi="ru-RU"/>
              </w:rPr>
              <w:t>контролю</w:t>
            </w:r>
            <w:r w:rsidR="004E1E9F" w:rsidRPr="00F86FD0">
              <w:rPr>
                <w:rFonts w:cs="Times New Roman"/>
                <w:szCs w:val="24"/>
                <w:lang w:bidi="ru-RU"/>
              </w:rPr>
              <w:br/>
            </w:r>
            <w:r w:rsidRPr="00F86FD0">
              <w:rPr>
                <w:rFonts w:cs="Times New Roman"/>
                <w:szCs w:val="24"/>
              </w:rPr>
              <w:t xml:space="preserve">Подрядчик – организация, непосредственно выполняющая работы </w:t>
            </w:r>
          </w:p>
        </w:tc>
      </w:tr>
      <w:tr w:rsidR="00802CBD" w:rsidRPr="00F86FD0" w:rsidTr="00F86FD0">
        <w:trPr>
          <w:trHeight w:val="20"/>
        </w:trPr>
        <w:tc>
          <w:tcPr>
            <w:tcW w:w="816" w:type="dxa"/>
          </w:tcPr>
          <w:p w:rsidR="00802CBD" w:rsidRPr="00F86FD0" w:rsidRDefault="00802CBD" w:rsidP="00B72E55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firstLine="0"/>
              <w:jc w:val="both"/>
              <w:rPr>
                <w:rFonts w:cs="Times New Roman"/>
                <w:szCs w:val="24"/>
                <w:lang w:bidi="ru-RU"/>
              </w:rPr>
            </w:pPr>
          </w:p>
        </w:tc>
        <w:tc>
          <w:tcPr>
            <w:tcW w:w="2332" w:type="dxa"/>
          </w:tcPr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bCs/>
                <w:iCs/>
                <w:szCs w:val="24"/>
                <w:lang w:bidi="ru-RU"/>
              </w:rPr>
              <w:t>Вид услуг</w:t>
            </w:r>
          </w:p>
        </w:tc>
        <w:tc>
          <w:tcPr>
            <w:tcW w:w="7371" w:type="dxa"/>
            <w:vAlign w:val="center"/>
          </w:tcPr>
          <w:p w:rsidR="00802CBD" w:rsidRPr="00F86FD0" w:rsidRDefault="00931159" w:rsidP="00B72E55">
            <w:pPr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 w:rsidRPr="00F86FD0">
              <w:rPr>
                <w:rFonts w:cs="Times New Roman"/>
                <w:bCs/>
                <w:szCs w:val="24"/>
              </w:rPr>
              <w:t>Оказание услуг по строительном</w:t>
            </w:r>
            <w:r w:rsidR="003D5884" w:rsidRPr="00F86FD0">
              <w:rPr>
                <w:rFonts w:cs="Times New Roman"/>
                <w:bCs/>
                <w:szCs w:val="24"/>
              </w:rPr>
              <w:t>у контролю за выполнением работ</w:t>
            </w:r>
            <w:r w:rsidR="00DB60D3" w:rsidRPr="00F86FD0">
              <w:rPr>
                <w:rFonts w:cs="Times New Roman"/>
                <w:bCs/>
                <w:szCs w:val="24"/>
              </w:rPr>
              <w:t xml:space="preserve"> в 2026 г.</w:t>
            </w:r>
          </w:p>
        </w:tc>
      </w:tr>
      <w:tr w:rsidR="003D7F2C" w:rsidRPr="00F86FD0" w:rsidTr="00F86FD0">
        <w:trPr>
          <w:trHeight w:val="841"/>
        </w:trPr>
        <w:tc>
          <w:tcPr>
            <w:tcW w:w="816" w:type="dxa"/>
          </w:tcPr>
          <w:p w:rsidR="003D7F2C" w:rsidRPr="00F86FD0" w:rsidRDefault="003D7F2C" w:rsidP="00B72E55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firstLine="0"/>
              <w:jc w:val="both"/>
              <w:rPr>
                <w:rFonts w:cs="Times New Roman"/>
                <w:szCs w:val="24"/>
                <w:lang w:bidi="ru-RU"/>
              </w:rPr>
            </w:pPr>
          </w:p>
        </w:tc>
        <w:tc>
          <w:tcPr>
            <w:tcW w:w="2332" w:type="dxa"/>
          </w:tcPr>
          <w:p w:rsidR="003D7F2C" w:rsidRPr="00F86FD0" w:rsidRDefault="00D479A6" w:rsidP="00B72E55">
            <w:pPr>
              <w:spacing w:after="0" w:line="240" w:lineRule="auto"/>
              <w:jc w:val="both"/>
              <w:rPr>
                <w:rFonts w:cs="Times New Roman"/>
                <w:bCs/>
                <w:iCs/>
                <w:szCs w:val="24"/>
                <w:lang w:bidi="ru-RU"/>
              </w:rPr>
            </w:pPr>
            <w:r w:rsidRPr="00F86FD0">
              <w:rPr>
                <w:rFonts w:cs="Times New Roman"/>
                <w:bCs/>
                <w:iCs/>
                <w:szCs w:val="24"/>
                <w:lang w:bidi="ru-RU"/>
              </w:rPr>
              <w:t>П</w:t>
            </w:r>
            <w:r w:rsidR="001B2009" w:rsidRPr="00F86FD0">
              <w:rPr>
                <w:rFonts w:cs="Times New Roman"/>
                <w:bCs/>
                <w:iCs/>
                <w:szCs w:val="24"/>
                <w:lang w:bidi="ru-RU"/>
              </w:rPr>
              <w:t>еречень ремонтных работ</w:t>
            </w:r>
            <w:r w:rsidR="001B2009" w:rsidRPr="00F86FD0">
              <w:rPr>
                <w:rFonts w:cs="Times New Roman"/>
                <w:bCs/>
                <w:iCs/>
                <w:szCs w:val="24"/>
                <w:lang w:bidi="ru-RU"/>
              </w:rPr>
              <w:br/>
            </w:r>
            <w:r w:rsidR="003D7F2C" w:rsidRPr="00F86FD0">
              <w:rPr>
                <w:rFonts w:cs="Times New Roman"/>
                <w:bCs/>
                <w:iCs/>
                <w:szCs w:val="24"/>
                <w:lang w:bidi="ru-RU"/>
              </w:rPr>
              <w:t>(не являющийся исчерпывающим и подлежащий корректировке и доработке в процессе исполнения контракта)</w:t>
            </w:r>
          </w:p>
        </w:tc>
        <w:tc>
          <w:tcPr>
            <w:tcW w:w="7371" w:type="dxa"/>
          </w:tcPr>
          <w:p w:rsidR="00A9047F" w:rsidRPr="00E937DE" w:rsidRDefault="00E937DE" w:rsidP="00B72E55">
            <w:pPr>
              <w:pStyle w:val="a9"/>
              <w:numPr>
                <w:ilvl w:val="0"/>
                <w:numId w:val="4"/>
              </w:numPr>
              <w:tabs>
                <w:tab w:val="left" w:pos="422"/>
              </w:tabs>
              <w:ind w:left="30" w:firstLine="0"/>
              <w:jc w:val="both"/>
              <w:rPr>
                <w:rFonts w:cs="Times New Roman"/>
                <w:szCs w:val="24"/>
                <w:lang w:eastAsia="ru-RU"/>
              </w:rPr>
            </w:pPr>
            <w:r w:rsidRPr="00E937DE">
              <w:rPr>
                <w:rFonts w:cs="Times New Roman"/>
                <w:sz w:val="22"/>
                <w:szCs w:val="22"/>
              </w:rPr>
              <w:t xml:space="preserve">Выполнение работ по ремонту кабельной линии 0,4 </w:t>
            </w:r>
            <w:proofErr w:type="spellStart"/>
            <w:r w:rsidRPr="00E937DE">
              <w:rPr>
                <w:rFonts w:cs="Times New Roman"/>
                <w:sz w:val="22"/>
                <w:szCs w:val="22"/>
              </w:rPr>
              <w:t>кВ</w:t>
            </w:r>
            <w:proofErr w:type="spellEnd"/>
            <w:r>
              <w:rPr>
                <w:rFonts w:cs="Times New Roman"/>
                <w:sz w:val="22"/>
                <w:szCs w:val="22"/>
              </w:rPr>
              <w:t>,</w:t>
            </w:r>
            <w:r w:rsidRPr="00E937DE">
              <w:rPr>
                <w:rFonts w:cs="Times New Roman"/>
                <w:sz w:val="22"/>
                <w:szCs w:val="22"/>
              </w:rPr>
              <w:t xml:space="preserve"> питающей здание, расположенное по адресу: Санкт-Петербург, ул. Седова, д.15, лит. А</w:t>
            </w:r>
          </w:p>
        </w:tc>
      </w:tr>
      <w:tr w:rsidR="00A03179" w:rsidRPr="00F86FD0" w:rsidTr="00F86FD0">
        <w:trPr>
          <w:trHeight w:val="1872"/>
        </w:trPr>
        <w:tc>
          <w:tcPr>
            <w:tcW w:w="816" w:type="dxa"/>
          </w:tcPr>
          <w:p w:rsidR="00A03179" w:rsidRPr="00F86FD0" w:rsidRDefault="00A03179" w:rsidP="00B72E55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firstLine="0"/>
              <w:jc w:val="both"/>
              <w:rPr>
                <w:rFonts w:cs="Times New Roman"/>
                <w:szCs w:val="24"/>
                <w:lang w:bidi="ru-RU"/>
              </w:rPr>
            </w:pPr>
          </w:p>
        </w:tc>
        <w:tc>
          <w:tcPr>
            <w:tcW w:w="2332" w:type="dxa"/>
          </w:tcPr>
          <w:p w:rsidR="00A03179" w:rsidRPr="00F86FD0" w:rsidRDefault="00CF24B0" w:rsidP="00B72E55">
            <w:pPr>
              <w:spacing w:after="0" w:line="240" w:lineRule="auto"/>
              <w:jc w:val="both"/>
              <w:rPr>
                <w:rFonts w:cs="Times New Roman"/>
                <w:bCs/>
                <w:iCs/>
                <w:szCs w:val="24"/>
                <w:lang w:bidi="ru-RU"/>
              </w:rPr>
            </w:pPr>
            <w:r w:rsidRPr="00F86FD0">
              <w:rPr>
                <w:rFonts w:cs="Times New Roman"/>
                <w:bCs/>
                <w:iCs/>
                <w:szCs w:val="24"/>
                <w:lang w:bidi="ru-RU"/>
              </w:rPr>
              <w:t>Сроки</w:t>
            </w:r>
          </w:p>
        </w:tc>
        <w:tc>
          <w:tcPr>
            <w:tcW w:w="7371" w:type="dxa"/>
          </w:tcPr>
          <w:p w:rsidR="00A03179" w:rsidRPr="00F86FD0" w:rsidRDefault="00CF24B0" w:rsidP="00B72E55">
            <w:pPr>
              <w:pStyle w:val="a9"/>
              <w:jc w:val="both"/>
              <w:rPr>
                <w:rFonts w:cs="Times New Roman"/>
                <w:szCs w:val="24"/>
                <w:lang w:eastAsia="ru-RU"/>
              </w:rPr>
            </w:pPr>
            <w:r w:rsidRPr="00F86FD0">
              <w:rPr>
                <w:rFonts w:cs="Times New Roman"/>
                <w:szCs w:val="24"/>
                <w:lang w:eastAsia="ru-RU"/>
              </w:rPr>
              <w:t>Срок оказания Услуг исчисляется с момента предоставления Заказчиком документации необходимой для исполнения обязательств по Контракту. Услуги оказываются Исполнителем с момента заключения Контракта и до подписания формы КС-2 на этапе окончательной приемки выполненных работ по ремонтно-строительной работе (отдельно заключаемые Заказчиком контракты, до полного исполнения обязательств по каждому контракту)</w:t>
            </w:r>
            <w:r w:rsidR="00964CA7" w:rsidRPr="00F86FD0">
              <w:rPr>
                <w:rFonts w:cs="Times New Roman"/>
                <w:szCs w:val="24"/>
                <w:lang w:eastAsia="ru-RU"/>
              </w:rPr>
              <w:t>.</w:t>
            </w:r>
          </w:p>
        </w:tc>
      </w:tr>
      <w:tr w:rsidR="00802CBD" w:rsidRPr="00F86FD0" w:rsidTr="00F86FD0">
        <w:trPr>
          <w:trHeight w:val="20"/>
        </w:trPr>
        <w:tc>
          <w:tcPr>
            <w:tcW w:w="816" w:type="dxa"/>
          </w:tcPr>
          <w:p w:rsidR="00802CBD" w:rsidRPr="00F86FD0" w:rsidRDefault="00802CBD" w:rsidP="00B72E55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firstLine="0"/>
              <w:jc w:val="both"/>
              <w:rPr>
                <w:rFonts w:cs="Times New Roman"/>
                <w:szCs w:val="24"/>
                <w:lang w:bidi="ru-RU"/>
              </w:rPr>
            </w:pPr>
          </w:p>
        </w:tc>
        <w:tc>
          <w:tcPr>
            <w:tcW w:w="2332" w:type="dxa"/>
          </w:tcPr>
          <w:p w:rsidR="00802CBD" w:rsidRPr="00F86FD0" w:rsidRDefault="00CF24B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Задачи исполнителя</w:t>
            </w:r>
          </w:p>
        </w:tc>
        <w:tc>
          <w:tcPr>
            <w:tcW w:w="7371" w:type="dxa"/>
          </w:tcPr>
          <w:p w:rsidR="00CF24B0" w:rsidRPr="00F86FD0" w:rsidRDefault="00CF24B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Услуги по контролю качества за соответствием выполняемых работ проекту осуществляются постоянно, на всем протяжении выполнения работ, по каждому виду и комплексу работ на Объектах с оформлением соответствующих документов, подтверждающих факт строительного контроля и его результатов.</w:t>
            </w:r>
          </w:p>
          <w:p w:rsidR="00CF24B0" w:rsidRPr="00F86FD0" w:rsidRDefault="00CF24B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Строительный контроль проводится в форме постоянного контроля соответствия выполняемых работ проектной и сметной документации, требованиям технических регламентов (норм и правил), результатам инженерных изысканий в течение всего периода работ.</w:t>
            </w:r>
          </w:p>
          <w:p w:rsidR="00CF24B0" w:rsidRPr="00F86FD0" w:rsidRDefault="00CF24B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Представитель организации, осуществляющей строительный контроль, контролирует (проверяет):</w:t>
            </w:r>
          </w:p>
          <w:p w:rsidR="00CF24B0" w:rsidRPr="00F86FD0" w:rsidRDefault="00CF24B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- проверяет ход и качество строительно-монтажных работ, качество строительных материалов, полуфабрикатов, деталей и конструкций, наличие паспортов и сертификатов на материалы и оборудование, результатов лабораторных анализов и испытаний;</w:t>
            </w:r>
          </w:p>
          <w:p w:rsidR="00CF24B0" w:rsidRPr="00F86FD0" w:rsidRDefault="00CF24B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 xml:space="preserve">- требует от Подрядчика своевременного и правильного ведения и оформления производственно-технической и исполнительной </w:t>
            </w:r>
            <w:r w:rsidRPr="00F86FD0">
              <w:rPr>
                <w:rFonts w:cs="Times New Roman"/>
                <w:szCs w:val="24"/>
                <w:lang w:bidi="ru-RU"/>
              </w:rPr>
              <w:lastRenderedPageBreak/>
              <w:t>документации, ведения общего и специальных журналов производства работ, качества и приёмки материалов рассматривает текущие вопросы по организации строительного контроля и подготавливает документацию к сдаче объекта в эксплуатацию;</w:t>
            </w:r>
          </w:p>
          <w:p w:rsidR="00CF24B0" w:rsidRPr="00F86FD0" w:rsidRDefault="00CF24B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- участвует в проводимых Подрядчиком испытаниях и экспертизах</w:t>
            </w:r>
          </w:p>
          <w:p w:rsidR="00CF24B0" w:rsidRPr="00F86FD0" w:rsidRDefault="00CF24B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- проверяет качества проектных решений, технологических процессов, строительных материалов, строительных конструкций, машин, механизмов и оборудования, используемых при выполнении работ;</w:t>
            </w:r>
          </w:p>
          <w:p w:rsidR="00CF24B0" w:rsidRPr="00F86FD0" w:rsidRDefault="00CF24B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- проверяет готовность Подрядчика к проведению работ;</w:t>
            </w:r>
          </w:p>
          <w:p w:rsidR="00CF24B0" w:rsidRPr="00F86FD0" w:rsidRDefault="00CF24B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- проводит контроль исполнения и приемку завершаемых или завершенных работ, участие в приемке готового объекта и подготовке заключения о соответствии законченного строительством объекта требованиям технических регламентов, иных нормативных и правовых документов, проектной и сметной документации;</w:t>
            </w:r>
          </w:p>
          <w:p w:rsidR="00CF24B0" w:rsidRPr="00F86FD0" w:rsidRDefault="00CF24B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- подтверждает наличие фактически выполненных объемов работ, их качества и устранение дефектов и выявленных несоответствий;</w:t>
            </w:r>
          </w:p>
          <w:p w:rsidR="00CF24B0" w:rsidRPr="00F86FD0" w:rsidRDefault="00CF24B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- предоставляет своевременную информацию Заказчику обо всех отклонениях, допущенных на любом этапе выполнения работ.</w:t>
            </w:r>
          </w:p>
          <w:p w:rsidR="00CF24B0" w:rsidRPr="00F86FD0" w:rsidRDefault="00CF24B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Исполнитель в течение всего периода проведения Работ по Контракту контролирует график производства работ и ежемесячно вносит достоверные данные о ходе выполняемых им работ относительно графика.</w:t>
            </w:r>
          </w:p>
          <w:p w:rsidR="00CF24B0" w:rsidRPr="00F86FD0" w:rsidRDefault="00CF24B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 xml:space="preserve">Ежемесячно, не позднее 5 числа следующего за отчетным месяцем, отдельно по каждому контракту Подрядчиков Исполнитель предоставляет Заказчику технический отчет о результатах строительного контроля по непосредственно выполняющимся работам, с приложением документов, который должен содержать следующие разделы: </w:t>
            </w:r>
          </w:p>
          <w:p w:rsidR="00CF24B0" w:rsidRPr="00F86FD0" w:rsidRDefault="00CF24B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Раздел 1. Краткое описание работ, выполненных в отчетный период</w:t>
            </w:r>
          </w:p>
          <w:p w:rsidR="00CF24B0" w:rsidRPr="00F86FD0" w:rsidRDefault="00CF24B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1. Раздел начинается с таблицы «Объемы выполненных работ», в которой по порядку перечисляются виды работ, выполненные и принятые за отчетный период.</w:t>
            </w:r>
          </w:p>
          <w:p w:rsidR="00CF24B0" w:rsidRPr="00F86FD0" w:rsidRDefault="00CF24B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2. Ниже таблицы приводится краткое описание видов и объемов работ (в случае их значимости), не вошедших в таблицу, но выполненных в отчетный период.</w:t>
            </w:r>
          </w:p>
          <w:p w:rsidR="00CF24B0" w:rsidRPr="00F86FD0" w:rsidRDefault="00CF24B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Раздел 2. Мероприятия по контролю качества</w:t>
            </w:r>
          </w:p>
          <w:p w:rsidR="00CF24B0" w:rsidRPr="00F86FD0" w:rsidRDefault="00CF24B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1. В разделе должна быть дана оценка качества работ Подрядчиком в отчетный период:</w:t>
            </w:r>
          </w:p>
          <w:p w:rsidR="00CF24B0" w:rsidRPr="00F86FD0" w:rsidRDefault="00CF24B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- Отмечены серьезные недостатки и дефекты, если таковые имели место;</w:t>
            </w:r>
          </w:p>
          <w:p w:rsidR="00CF24B0" w:rsidRPr="00F86FD0" w:rsidRDefault="00CF24B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- Определены причины возникновения выявленных дефектов и предложены пути и сроки их устранения.</w:t>
            </w:r>
          </w:p>
          <w:p w:rsidR="00CF24B0" w:rsidRPr="00F86FD0" w:rsidRDefault="00CF24B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- Дана оценка достоверности испытаний Подрядчика;</w:t>
            </w:r>
          </w:p>
          <w:p w:rsidR="00CF24B0" w:rsidRPr="00F86FD0" w:rsidRDefault="00CF24B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- В разделе должны быть отражены основные мероприятия по контролю качества (включая виды: входной, операционный и приемочный), проведенные в отчетный период.</w:t>
            </w:r>
          </w:p>
          <w:p w:rsidR="00CF24B0" w:rsidRPr="00F86FD0" w:rsidRDefault="00CF24B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Раздел 3. Соблюдение Подрядчиком графика производства работ</w:t>
            </w:r>
          </w:p>
          <w:p w:rsidR="00CF24B0" w:rsidRPr="00F86FD0" w:rsidRDefault="00CF24B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1. В разделе должен быть проанализирован ход выполнения основных видов работ, включенных в действующий график производства работ.</w:t>
            </w:r>
          </w:p>
          <w:p w:rsidR="00CF24B0" w:rsidRPr="00F86FD0" w:rsidRDefault="00CF24B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2. В случае отставания от договорных (плановых) сроков необходимо:</w:t>
            </w:r>
          </w:p>
          <w:p w:rsidR="00CF24B0" w:rsidRPr="00F86FD0" w:rsidRDefault="00CF24B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- Рассмотреть причины отставания;</w:t>
            </w:r>
          </w:p>
          <w:p w:rsidR="00CF24B0" w:rsidRPr="00F86FD0" w:rsidRDefault="00CF24B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 xml:space="preserve">- Проанализировать влияние отставания выполнения конкретных работ на связанные с ними последующие работы и влияние этого </w:t>
            </w:r>
            <w:r w:rsidRPr="00F86FD0">
              <w:rPr>
                <w:rFonts w:cs="Times New Roman"/>
                <w:szCs w:val="24"/>
                <w:lang w:bidi="ru-RU"/>
              </w:rPr>
              <w:lastRenderedPageBreak/>
              <w:t>отставания на окончательный срок завершения Подрядчиком ремонтных работ;</w:t>
            </w:r>
          </w:p>
          <w:p w:rsidR="00CF24B0" w:rsidRPr="00F86FD0" w:rsidRDefault="00CF24B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- Предложить возможные способы устранения отставания.</w:t>
            </w:r>
          </w:p>
          <w:p w:rsidR="00CF24B0" w:rsidRPr="00F86FD0" w:rsidRDefault="00CF24B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Раздел 4. Основные проблемы, возникающие в ходе реализации проекта</w:t>
            </w:r>
          </w:p>
          <w:p w:rsidR="00CF24B0" w:rsidRPr="00F86FD0" w:rsidRDefault="00CF24B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- В разделе должен быть дан перечень и описание проблем и ситуаций, возникающих по ходу реализации проекта и ведущих к ухудшению качества работ и срыву сроков завершения ремонтных работ; предложены возможные способы устранения этих проблем;</w:t>
            </w:r>
          </w:p>
          <w:p w:rsidR="00CF24B0" w:rsidRPr="00F86FD0" w:rsidRDefault="00CF24B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- Должен быть проанализирован результат устранения недостатков, установленных в предыдущий период (приведенных в отчете за предыдущий отчетный период);</w:t>
            </w:r>
          </w:p>
          <w:p w:rsidR="00CF24B0" w:rsidRPr="00F86FD0" w:rsidRDefault="00CF24B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Раздел 5. Сведения о проводимых на объектах проверках.</w:t>
            </w:r>
          </w:p>
          <w:p w:rsidR="00CF24B0" w:rsidRPr="00F86FD0" w:rsidRDefault="00CF24B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- Копии актов проверок, переданных Исполнителю Заказчиком;</w:t>
            </w:r>
          </w:p>
          <w:p w:rsidR="00CF24B0" w:rsidRPr="00F86FD0" w:rsidRDefault="00CF24B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- Сведения об устранении замечаний (относящихся к выполнению работ по актам проверок.</w:t>
            </w:r>
          </w:p>
          <w:p w:rsidR="00CF24B0" w:rsidRPr="00F86FD0" w:rsidRDefault="00CF24B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Раздел 6. Сведения об изменениях на Объектах.</w:t>
            </w:r>
          </w:p>
          <w:p w:rsidR="00CF24B0" w:rsidRPr="00F86FD0" w:rsidRDefault="00CF24B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- Перечень измененных технических решений с приложением копий обосновывающих материалов;</w:t>
            </w:r>
          </w:p>
          <w:p w:rsidR="00CF24B0" w:rsidRPr="00F86FD0" w:rsidRDefault="00CF24B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- Перечень дополнительных (непредвиденных) работ, возникший в процессе ремонтных работ с копиями обосновывающих материалов;</w:t>
            </w:r>
          </w:p>
          <w:p w:rsidR="00CF24B0" w:rsidRPr="00F86FD0" w:rsidRDefault="00CF24B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 xml:space="preserve">- Сведения об изменениях графика производства работ. </w:t>
            </w:r>
          </w:p>
          <w:p w:rsidR="00CF24B0" w:rsidRPr="00F86FD0" w:rsidRDefault="00CF24B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В каждом разделе отчета, на основе приведенных в нем данных, должно быть приведено заключение: либо в виде выводов, построенных на основе анализа данных, либо в виде резюме, перечисляющего основные, ключевые положения данного раздела.</w:t>
            </w:r>
          </w:p>
          <w:p w:rsidR="00CF24B0" w:rsidRPr="00F86FD0" w:rsidRDefault="00CF24B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 xml:space="preserve">В заключительной части отчета (заключение) должно содержаться обобщение выводов и резюме из разделов отчета с выводом о соответствии выполняемых работ условиям контракта и требованиям заказчика по основным критериям: стоимости, объемам, сроку, качеству. </w:t>
            </w:r>
          </w:p>
          <w:p w:rsidR="00802CBD" w:rsidRPr="00F86FD0" w:rsidRDefault="00CF24B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Вся документация, передаваемая исполнителем заказчику, является собственностью заказчика и будет оставаться в его собственности после окончания работ по контракту. Исполнитель не должен публиковать, использовать или уничтожать эту документацию без письменного согласования заказчика.</w:t>
            </w:r>
          </w:p>
        </w:tc>
      </w:tr>
      <w:tr w:rsidR="00802CBD" w:rsidRPr="00F86FD0" w:rsidTr="00F86FD0">
        <w:trPr>
          <w:trHeight w:val="20"/>
        </w:trPr>
        <w:tc>
          <w:tcPr>
            <w:tcW w:w="816" w:type="dxa"/>
          </w:tcPr>
          <w:p w:rsidR="00EB3D47" w:rsidRPr="00F86FD0" w:rsidRDefault="00980C28" w:rsidP="00B72E55">
            <w:pPr>
              <w:pStyle w:val="a6"/>
              <w:spacing w:after="0" w:line="240" w:lineRule="auto"/>
              <w:ind w:left="0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lastRenderedPageBreak/>
              <w:t>8</w:t>
            </w:r>
          </w:p>
        </w:tc>
        <w:tc>
          <w:tcPr>
            <w:tcW w:w="2332" w:type="dxa"/>
          </w:tcPr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Общие требования к оказанию услуг</w:t>
            </w:r>
          </w:p>
        </w:tc>
        <w:tc>
          <w:tcPr>
            <w:tcW w:w="7371" w:type="dxa"/>
          </w:tcPr>
          <w:p w:rsidR="004C00A0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 xml:space="preserve">Все оказываемые услуги по строительному </w:t>
            </w:r>
            <w:r w:rsidR="00157EF1" w:rsidRPr="00F86FD0">
              <w:rPr>
                <w:rFonts w:cs="Times New Roman"/>
                <w:szCs w:val="24"/>
                <w:lang w:bidi="ru-RU"/>
              </w:rPr>
              <w:t xml:space="preserve">(техническому) </w:t>
            </w:r>
            <w:r w:rsidRPr="00F86FD0">
              <w:rPr>
                <w:rFonts w:cs="Times New Roman"/>
                <w:szCs w:val="24"/>
                <w:lang w:bidi="ru-RU"/>
              </w:rPr>
              <w:t>контролю должны соответствовать требованиям нормативно - технических документов, а именно:</w:t>
            </w:r>
            <w:r w:rsidR="004C00A0" w:rsidRPr="00F86FD0">
              <w:rPr>
                <w:rFonts w:cs="Times New Roman"/>
                <w:szCs w:val="24"/>
                <w:lang w:bidi="ru-RU"/>
              </w:rPr>
              <w:t xml:space="preserve"> </w:t>
            </w:r>
          </w:p>
          <w:p w:rsidR="004C00A0" w:rsidRPr="00F86FD0" w:rsidRDefault="004C00A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 xml:space="preserve"> - Требования к участникам закупки, предусмотренные пунктами 3-5, 7-11 части 1 статьи 31 Закона № 44-ФЗ;</w:t>
            </w:r>
          </w:p>
          <w:p w:rsidR="004C00A0" w:rsidRPr="00F86FD0" w:rsidRDefault="004C00A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 xml:space="preserve"> - Требование к участникам закупок в соответствии с ч. 1.1 ст. 31 Закона № 44-ФЗ;</w:t>
            </w:r>
          </w:p>
          <w:p w:rsidR="00C522B0" w:rsidRPr="00F86FD0" w:rsidRDefault="00C522B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- Требование об отсутствии в РНП;</w:t>
            </w:r>
          </w:p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- Постановлению правительства РФ №468 от 21.06.2010г. «О порядке проведения строительного контроля при осуществлении строительства, реконструкции и капитального ремонта объектов капитального строительства»;</w:t>
            </w:r>
          </w:p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- Федеральному закону от 23.12.2009 № 384-ФЗ «Технический регламент о безопасности зданий и сооружений»;</w:t>
            </w:r>
          </w:p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- Федеральному закону от 22.07.2008 № 123-ФЗ «Технический регламент о требованиях пожарной безопасности»;</w:t>
            </w:r>
          </w:p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- ПУЭ «Правила устройства электроустановок»;</w:t>
            </w:r>
          </w:p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- ПТЭЭП «Правила технической эксплуатации электроустановок потребителей»;</w:t>
            </w:r>
          </w:p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- СП 68.13330.2017. Свод правил. Приемка в эксплуатацию законченных строительством объектов. Основные положения. Актуализированная редакция СНиП 3.01.04-87»;</w:t>
            </w:r>
          </w:p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bCs/>
                <w:szCs w:val="24"/>
                <w:lang w:bidi="ru-RU"/>
              </w:rPr>
            </w:pPr>
            <w:r w:rsidRPr="00F86FD0">
              <w:rPr>
                <w:rFonts w:cs="Times New Roman"/>
                <w:b/>
                <w:bCs/>
                <w:szCs w:val="24"/>
                <w:lang w:bidi="ru-RU"/>
              </w:rPr>
              <w:t xml:space="preserve">- </w:t>
            </w:r>
            <w:r w:rsidRPr="00F86FD0">
              <w:rPr>
                <w:rFonts w:cs="Times New Roman"/>
                <w:bCs/>
                <w:szCs w:val="24"/>
                <w:lang w:bidi="ru-RU"/>
              </w:rPr>
              <w:t>СДОС-03-2009 «Положение по проведению строительного контроля при строительстве, реконструкции, капитальном ремонте объектов капитального строительства»;</w:t>
            </w:r>
          </w:p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- СП 28.13330.2017. «Свод правил. Защита строительных конструкций от коррозии. Актуализированная редакция СНиП 2.03.11-85 (утв. Приказом Минстроя России от 27.02.2017 N 127/</w:t>
            </w:r>
            <w:proofErr w:type="spellStart"/>
            <w:r w:rsidRPr="00F86FD0">
              <w:rPr>
                <w:rFonts w:cs="Times New Roman"/>
                <w:szCs w:val="24"/>
                <w:lang w:bidi="ru-RU"/>
              </w:rPr>
              <w:t>пр</w:t>
            </w:r>
            <w:proofErr w:type="spellEnd"/>
            <w:r w:rsidRPr="00F86FD0">
              <w:rPr>
                <w:rFonts w:cs="Times New Roman"/>
                <w:szCs w:val="24"/>
                <w:lang w:bidi="ru-RU"/>
              </w:rPr>
              <w:t>)»;</w:t>
            </w:r>
          </w:p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- СП 16.13330.2017. Свод правил. Стальные конструкции. Актуализированная редакция СНиП II-23-81* (утв. Приказом Минстроя России от 27.02.2017 N 126/</w:t>
            </w:r>
            <w:proofErr w:type="spellStart"/>
            <w:r w:rsidRPr="00F86FD0">
              <w:rPr>
                <w:rFonts w:cs="Times New Roman"/>
                <w:szCs w:val="24"/>
                <w:lang w:bidi="ru-RU"/>
              </w:rPr>
              <w:t>пр</w:t>
            </w:r>
            <w:proofErr w:type="spellEnd"/>
            <w:r w:rsidRPr="00F86FD0">
              <w:rPr>
                <w:rFonts w:cs="Times New Roman"/>
                <w:szCs w:val="24"/>
                <w:lang w:bidi="ru-RU"/>
              </w:rPr>
              <w:t>);</w:t>
            </w:r>
          </w:p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- СП 70.13330.2012 «Несущий и ограждающие конструкции. Актуализированная редакция СНиП3.03.01-87»;</w:t>
            </w:r>
          </w:p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- ГОСТ 14098-2014 «Соединения сварные арматуры и закладных изделий железобетонных конструкций. Типы конструкции и замеры».</w:t>
            </w:r>
          </w:p>
        </w:tc>
      </w:tr>
      <w:tr w:rsidR="00802CBD" w:rsidRPr="00F86FD0" w:rsidTr="00F86FD0">
        <w:trPr>
          <w:trHeight w:val="20"/>
        </w:trPr>
        <w:tc>
          <w:tcPr>
            <w:tcW w:w="816" w:type="dxa"/>
          </w:tcPr>
          <w:p w:rsidR="00AA7DA0" w:rsidRPr="00F86FD0" w:rsidRDefault="00F86FD0" w:rsidP="00B72E55">
            <w:pPr>
              <w:pStyle w:val="a6"/>
              <w:spacing w:after="0" w:line="240" w:lineRule="auto"/>
              <w:ind w:left="0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9</w:t>
            </w:r>
          </w:p>
        </w:tc>
        <w:tc>
          <w:tcPr>
            <w:tcW w:w="2332" w:type="dxa"/>
          </w:tcPr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 xml:space="preserve">Требования к качеству услуг, в том числе технология оказания услуг, методы оказания услуг, методики оказания услуг, организационно-технологическая схема оказания услуг, безопасность оказываемых услуг </w:t>
            </w:r>
          </w:p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</w:p>
        </w:tc>
        <w:tc>
          <w:tcPr>
            <w:tcW w:w="7371" w:type="dxa"/>
          </w:tcPr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Исполнитель обязан:</w:t>
            </w:r>
          </w:p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 xml:space="preserve">1. Контролировать наличие и ведение общего и специальных журналов (журнал работ по монтажу строительных конструкций, журнал производственного операционного контроля качества строительно-монтажных работ, журнал укладки материалов, журнал сварочных работ, журнал работ по гидроизоляции, антикоррозионной защите, окраске стальных конструкций, журнал входного контроля и приемки изделий, материалов и конструкций). </w:t>
            </w:r>
          </w:p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1.1. Контролировать своевременное и правильное ведение общего и специальных журналов работ, оформление другой производственной и исполнительной документации в соответствии с требованиями</w:t>
            </w:r>
            <w:r w:rsidR="00A47A6B" w:rsidRPr="00F86FD0">
              <w:rPr>
                <w:rFonts w:cs="Times New Roman"/>
                <w:szCs w:val="24"/>
                <w:lang w:bidi="ru-RU"/>
              </w:rPr>
              <w:t xml:space="preserve"> Министерства строительства и жилищно-коммунального хозяйства РФ от 2 декабря 2022 г. № 1026 /пр. </w:t>
            </w:r>
          </w:p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 xml:space="preserve">1.2. Контролировать своевременное и качественное выполнение Подрядчиком требований, изложенных, в общем и специальных журналах работ, предписаниях контролирующих органов, заполнение журналов производства работ. </w:t>
            </w:r>
          </w:p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2.</w:t>
            </w:r>
            <w:r w:rsidRPr="00F86FD0">
              <w:rPr>
                <w:rFonts w:cs="Times New Roman"/>
                <w:b/>
                <w:szCs w:val="24"/>
                <w:lang w:bidi="ru-RU"/>
              </w:rPr>
              <w:t xml:space="preserve"> </w:t>
            </w:r>
            <w:r w:rsidRPr="00F86FD0">
              <w:rPr>
                <w:rFonts w:cs="Times New Roman"/>
                <w:szCs w:val="24"/>
                <w:lang w:bidi="ru-RU"/>
              </w:rPr>
              <w:t>Контролировать проведение Подрядчиком входного контроля строительных материалов, конструкций, оборудования, изделий, конструктивных элементов (далее по тексту - Продукции) и иного оборудования, а также не допускать использования Продукции, не прошедшей входной контроль.</w:t>
            </w:r>
          </w:p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2.1. Контролировать наличие сертификатов соответствия на применяемые материалы, изделия, конструкции и оборудование.</w:t>
            </w:r>
          </w:p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2.2. Контролировать наличие у Подрядчика документации, регламентирующей требования к Продукции, средствам измерений, необходимых для проведения инструментального входного контроля Продукции, а также их соответствие требованиям метрологии, классу точности и методам измерения.</w:t>
            </w:r>
          </w:p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2.3. Контролировать своевременное оформление соответствующей документации по результатам входного контроля Продукции Подрядчиком.</w:t>
            </w:r>
          </w:p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2.4. Контролировать применение в производстве работ Продукции, соответствующей требованиям проектно-сметной и нормативно-технической документации.</w:t>
            </w:r>
          </w:p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2.5. Контролировать своевременное применение в производстве работ Продукции с ограниченным сроком хранения.</w:t>
            </w:r>
          </w:p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2.6. Контролировать учет и хранение оборудования на складах и площадках для хранения, соблюдение при этом требований нормативно-технической документации к условиям хранения.</w:t>
            </w:r>
          </w:p>
          <w:p w:rsidR="00802CBD" w:rsidRPr="00F86FD0" w:rsidRDefault="00CB68E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2.7. </w:t>
            </w:r>
            <w:r w:rsidR="00802CBD" w:rsidRPr="00F86FD0">
              <w:rPr>
                <w:rFonts w:cs="Times New Roman"/>
                <w:szCs w:val="24"/>
                <w:lang w:bidi="ru-RU"/>
              </w:rPr>
              <w:t>Контролировать отдельное хранение забракованных материалов и оборудования.</w:t>
            </w:r>
          </w:p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2.8. Контролировать наличие правильно заполненных ярлыков, маркировки и сопроводительных документов (паспортов, сертификатов), результатов лабораторных испы</w:t>
            </w:r>
            <w:r w:rsidR="00802AB7" w:rsidRPr="00F86FD0">
              <w:rPr>
                <w:rFonts w:cs="Times New Roman"/>
                <w:szCs w:val="24"/>
                <w:lang w:bidi="ru-RU"/>
              </w:rPr>
              <w:t xml:space="preserve">таний, замеров изготовителя и т. </w:t>
            </w:r>
            <w:r w:rsidRPr="00F86FD0">
              <w:rPr>
                <w:rFonts w:cs="Times New Roman"/>
                <w:szCs w:val="24"/>
                <w:lang w:bidi="ru-RU"/>
              </w:rPr>
              <w:t>д., подтверждающих качество используемых на строительстве конструкций, изделий, материалов и оборудования, обеспечение их регистрации в установленном порядке и сохранности до передачи Заказчику.</w:t>
            </w:r>
          </w:p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2.9. Контролировать проведение входного контроля вновь применяемых видов материалов и оборудования.</w:t>
            </w:r>
          </w:p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b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2.10. Знать потребность в оборудовании и материалах, следить за их своевременным поступлением на объекты, участвовать в составлении рекламационных актов по качеству материалов, конструкций, оборудования.</w:t>
            </w:r>
          </w:p>
          <w:p w:rsidR="00802CBD" w:rsidRPr="00F86FD0" w:rsidRDefault="00CB68E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3. </w:t>
            </w:r>
            <w:r w:rsidR="00802CBD" w:rsidRPr="00F86FD0">
              <w:rPr>
                <w:rFonts w:cs="Times New Roman"/>
                <w:szCs w:val="24"/>
                <w:lang w:bidi="ru-RU"/>
              </w:rPr>
              <w:t>В ходе проверки качества строительно-монтажных работ осуществлять контроль соблюдения технологии проведения ремонтных работ, эффективности производственного контроля с учетом структуры и характера ремонта.</w:t>
            </w:r>
          </w:p>
          <w:p w:rsidR="00802CBD" w:rsidRPr="00F86FD0" w:rsidRDefault="00CB68E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3.1. </w:t>
            </w:r>
            <w:r w:rsidR="00802CBD" w:rsidRPr="00F86FD0">
              <w:rPr>
                <w:rFonts w:cs="Times New Roman"/>
                <w:szCs w:val="24"/>
                <w:lang w:bidi="ru-RU"/>
              </w:rPr>
              <w:t>Проверять своевременность выполнения Подрядчиком принятых совместно с Заказчиком решений и мероприятий по выполнению предписаний Исполнителя и органов надзора, выдаваемых в ходе выполнения работ;</w:t>
            </w:r>
          </w:p>
          <w:p w:rsidR="00802CBD" w:rsidRPr="00F86FD0" w:rsidRDefault="00CB68E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3.2. </w:t>
            </w:r>
            <w:r w:rsidR="00802CBD" w:rsidRPr="00F86FD0">
              <w:rPr>
                <w:rFonts w:cs="Times New Roman"/>
                <w:szCs w:val="24"/>
                <w:lang w:bidi="ru-RU"/>
              </w:rPr>
              <w:t>Проверять правильность и полноту проведения индивидуальных испытаний, и комплектность оборудования;</w:t>
            </w:r>
          </w:p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3.3. Контролировать качество проводимого ремонта с учетом выполняемых этапов, подлежащих освидетельствованию;</w:t>
            </w:r>
          </w:p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3.4. Контролировать проведение работ, возложенных нормативной и проектной документацией в рамках операционного и входного контроля (при необходимости);</w:t>
            </w:r>
          </w:p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4.</w:t>
            </w:r>
            <w:r w:rsidRPr="00F86FD0">
              <w:rPr>
                <w:rFonts w:cs="Times New Roman"/>
                <w:b/>
                <w:szCs w:val="24"/>
                <w:lang w:bidi="ru-RU"/>
              </w:rPr>
              <w:t xml:space="preserve"> </w:t>
            </w:r>
            <w:r w:rsidRPr="00F86FD0">
              <w:rPr>
                <w:rFonts w:cs="Times New Roman"/>
                <w:szCs w:val="24"/>
                <w:lang w:bidi="ru-RU"/>
              </w:rPr>
              <w:t xml:space="preserve">Осуществлять контроль за соответствием выполняемых Подрядчиком работ и соответствие объемов выполненных работ по Объекту утвержденной проектной и сметной документации и фактическому объему выполненных работ, в том числе соблюдение сроков выполнения работ. </w:t>
            </w:r>
          </w:p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5. Проводить визуальное и инструментальное освидетельствование выполненных работ.</w:t>
            </w:r>
          </w:p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5.1. Проводить учет объемов и стоимости принятых и оплаченных работ, а также объемов и стоимости некачественно выполненных подрядной организацией работ на основе проектной и сметной документации.</w:t>
            </w:r>
          </w:p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5.2. При обнаружении отступлений от проекта, использования материалов и выполненных работ, качество которых не отвечает требованиям ТУ, ГОСТ и СНИП, давать предписание Подрядчику о приостановке работ и исправлении обнаруженных дефектов, извещать Заказчика для предъявления последним виновной стороне предусмотренные контрактом на выполнение работ санкций.</w:t>
            </w:r>
          </w:p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 xml:space="preserve">5.3. При предъявлении Подрядчиком к оплате объёмов работ: проверять полноту комплекта исполнительной документации, сверять соответствие выполненных объемов работ объемам, подлежащим выполнению согласно контракту о выполнении работ по </w:t>
            </w:r>
            <w:r w:rsidRPr="00F86FD0">
              <w:rPr>
                <w:rFonts w:cs="Times New Roman"/>
                <w:szCs w:val="24"/>
              </w:rPr>
              <w:t xml:space="preserve">строительным, </w:t>
            </w:r>
            <w:r w:rsidRPr="00F86FD0">
              <w:rPr>
                <w:rFonts w:cs="Times New Roman"/>
                <w:szCs w:val="24"/>
                <w:lang w:bidi="ru-RU"/>
              </w:rPr>
              <w:t>специальным строительным, монтажным и инженерным работам.</w:t>
            </w:r>
          </w:p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b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5.4. Визировать акты о приемке выполненных работ, путем проставления на каждом экземпляре подписи и штампа уполномоченного лица и руководителя организации, осуществляющей строительный контроль, подтверждая тем самым объем и качество выполненных работ, их соответствие проектно-сметной документации, условиям контракта на выполнение работ, соответствие исполнительной документации. Предъявленной Подрядчиком Заказчику, требования нормативно-технической документации.</w:t>
            </w:r>
          </w:p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6</w:t>
            </w:r>
            <w:r w:rsidRPr="00F86FD0">
              <w:rPr>
                <w:rFonts w:cs="Times New Roman"/>
                <w:b/>
                <w:szCs w:val="24"/>
                <w:lang w:bidi="ru-RU"/>
              </w:rPr>
              <w:t>.</w:t>
            </w:r>
            <w:r w:rsidRPr="00F86FD0">
              <w:rPr>
                <w:rFonts w:cs="Times New Roman"/>
                <w:szCs w:val="24"/>
                <w:lang w:bidi="ru-RU"/>
              </w:rPr>
              <w:t xml:space="preserve"> Проводить проверку совместно с Подрядчиком соблюдения установленного порядка приемки отдельных видов работ, освидетельствование поступающего оборудования, его приемку и составление актов по передаче его в монтаж.</w:t>
            </w:r>
          </w:p>
          <w:p w:rsidR="00802CBD" w:rsidRPr="00F86FD0" w:rsidRDefault="00CB68E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6.1. </w:t>
            </w:r>
            <w:r w:rsidR="00802CBD" w:rsidRPr="00F86FD0">
              <w:rPr>
                <w:rFonts w:cs="Times New Roman"/>
                <w:szCs w:val="24"/>
                <w:lang w:bidi="ru-RU"/>
              </w:rPr>
              <w:t>Проводить фото</w:t>
            </w:r>
            <w:r w:rsidRPr="00F86FD0">
              <w:rPr>
                <w:rFonts w:cs="Times New Roman"/>
                <w:szCs w:val="24"/>
                <w:lang w:bidi="ru-RU"/>
              </w:rPr>
              <w:t xml:space="preserve"> </w:t>
            </w:r>
            <w:r w:rsidR="00802CBD" w:rsidRPr="00F86FD0">
              <w:rPr>
                <w:rFonts w:cs="Times New Roman"/>
                <w:szCs w:val="24"/>
                <w:lang w:bidi="ru-RU"/>
              </w:rPr>
              <w:t>фиксацию и своевременное освидетельствование совместно с Подрядчиком и проектной организацией выполненных работ и конструктивных элементов с оформлением актов освидетельствования, запрещать производство последующих работ до устранения дефектов.</w:t>
            </w:r>
          </w:p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6.2. Фиксировать в общем журнале работ результаты приемки работ.</w:t>
            </w:r>
          </w:p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bCs/>
                <w:szCs w:val="24"/>
                <w:lang w:bidi="ru-RU"/>
              </w:rPr>
              <w:t>7.</w:t>
            </w:r>
            <w:r w:rsidRPr="00F86FD0">
              <w:rPr>
                <w:rFonts w:cs="Times New Roman"/>
                <w:szCs w:val="24"/>
                <w:lang w:bidi="ru-RU"/>
              </w:rPr>
              <w:t xml:space="preserve"> Участвовать совместно с Заказчиком, в приемке выполненных работ.</w:t>
            </w:r>
          </w:p>
          <w:p w:rsidR="00802CBD" w:rsidRPr="00F86FD0" w:rsidRDefault="008262D0" w:rsidP="00B72E55">
            <w:pPr>
              <w:spacing w:after="0" w:line="240" w:lineRule="auto"/>
              <w:jc w:val="both"/>
              <w:rPr>
                <w:rFonts w:cs="Times New Roman"/>
                <w:b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8</w:t>
            </w:r>
            <w:r w:rsidR="003945AE" w:rsidRPr="00F86FD0">
              <w:rPr>
                <w:rFonts w:cs="Times New Roman"/>
                <w:szCs w:val="24"/>
                <w:lang w:bidi="ru-RU"/>
              </w:rPr>
              <w:t>.</w:t>
            </w:r>
            <w:r w:rsidR="003945AE" w:rsidRPr="00F86FD0">
              <w:rPr>
                <w:rFonts w:cs="Times New Roman"/>
                <w:szCs w:val="24"/>
              </w:rPr>
              <w:t> </w:t>
            </w:r>
            <w:r w:rsidR="00802CBD" w:rsidRPr="00F86FD0">
              <w:rPr>
                <w:rFonts w:cs="Times New Roman"/>
                <w:szCs w:val="24"/>
                <w:lang w:bidi="ru-RU"/>
              </w:rPr>
              <w:t>Организовывать совместно с Заказчиком приемку-сдачу выполненных работ.</w:t>
            </w:r>
          </w:p>
          <w:p w:rsidR="00802CBD" w:rsidRPr="00F86FD0" w:rsidRDefault="008262D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9</w:t>
            </w:r>
            <w:r w:rsidR="00802CBD" w:rsidRPr="00F86FD0">
              <w:rPr>
                <w:rFonts w:cs="Times New Roman"/>
                <w:szCs w:val="24"/>
                <w:lang w:bidi="ru-RU"/>
              </w:rPr>
              <w:t xml:space="preserve">. Сообщать Заказчику обо всех нарушениях, выявленных при осуществлении контроля над </w:t>
            </w:r>
            <w:r w:rsidR="008932A5" w:rsidRPr="00F86FD0">
              <w:rPr>
                <w:rFonts w:cs="Times New Roman"/>
                <w:szCs w:val="24"/>
                <w:lang w:bidi="ru-RU"/>
              </w:rPr>
              <w:t>выполнением работ на Объектах</w:t>
            </w:r>
            <w:r w:rsidR="00802CBD" w:rsidRPr="00F86FD0">
              <w:rPr>
                <w:rFonts w:cs="Times New Roman"/>
                <w:szCs w:val="24"/>
                <w:lang w:bidi="ru-RU"/>
              </w:rPr>
              <w:t xml:space="preserve"> в течение суток с момента их выявления.</w:t>
            </w:r>
          </w:p>
          <w:p w:rsidR="00802CBD" w:rsidRPr="00F86FD0" w:rsidRDefault="008262D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9</w:t>
            </w:r>
            <w:r w:rsidR="00802CBD" w:rsidRPr="00F86FD0">
              <w:rPr>
                <w:rFonts w:cs="Times New Roman"/>
                <w:szCs w:val="24"/>
                <w:lang w:bidi="ru-RU"/>
              </w:rPr>
              <w:t>.1. Оформлять Актом все случаи выявления дефектов, нарушений, отклонений, несоблюдения требований законодательства, регламентирующего требования в сфере контроля над его выполнением.</w:t>
            </w:r>
          </w:p>
          <w:p w:rsidR="00802CBD" w:rsidRPr="00F86FD0" w:rsidRDefault="008262D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9</w:t>
            </w:r>
            <w:r w:rsidR="003945AE" w:rsidRPr="00F86FD0">
              <w:rPr>
                <w:rFonts w:cs="Times New Roman"/>
                <w:szCs w:val="24"/>
                <w:lang w:bidi="ru-RU"/>
              </w:rPr>
              <w:t>.2. </w:t>
            </w:r>
            <w:r w:rsidR="00802CBD" w:rsidRPr="00F86FD0">
              <w:rPr>
                <w:rFonts w:cs="Times New Roman"/>
                <w:szCs w:val="24"/>
                <w:lang w:bidi="ru-RU"/>
              </w:rPr>
              <w:t>Контролировать устранение дефектов и замечаний, выявленных при приемке отдельных видов работ, конструктивных элемент</w:t>
            </w:r>
            <w:r w:rsidR="008932A5" w:rsidRPr="00F86FD0">
              <w:rPr>
                <w:rFonts w:cs="Times New Roman"/>
                <w:szCs w:val="24"/>
                <w:lang w:bidi="ru-RU"/>
              </w:rPr>
              <w:t>ов зданий (сооружений) и Объектов</w:t>
            </w:r>
            <w:r w:rsidR="00802CBD" w:rsidRPr="00F86FD0">
              <w:rPr>
                <w:rFonts w:cs="Times New Roman"/>
                <w:szCs w:val="24"/>
                <w:lang w:bidi="ru-RU"/>
              </w:rPr>
              <w:t xml:space="preserve"> в целом.</w:t>
            </w:r>
          </w:p>
          <w:p w:rsidR="00802CBD" w:rsidRPr="00F86FD0" w:rsidRDefault="008262D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9</w:t>
            </w:r>
            <w:r w:rsidR="00802CBD" w:rsidRPr="00F86FD0">
              <w:rPr>
                <w:rFonts w:cs="Times New Roman"/>
                <w:szCs w:val="24"/>
                <w:lang w:bidi="ru-RU"/>
              </w:rPr>
              <w:t>.3</w:t>
            </w:r>
            <w:r w:rsidR="00802CBD" w:rsidRPr="00F86FD0">
              <w:rPr>
                <w:rFonts w:cs="Times New Roman"/>
                <w:b/>
                <w:szCs w:val="24"/>
                <w:lang w:bidi="ru-RU"/>
              </w:rPr>
              <w:t>.</w:t>
            </w:r>
            <w:r w:rsidR="003945AE" w:rsidRPr="00F86FD0">
              <w:rPr>
                <w:rFonts w:cs="Times New Roman"/>
                <w:szCs w:val="24"/>
                <w:lang w:bidi="ru-RU"/>
              </w:rPr>
              <w:t> </w:t>
            </w:r>
            <w:r w:rsidR="00802CBD" w:rsidRPr="00F86FD0">
              <w:rPr>
                <w:rFonts w:cs="Times New Roman"/>
                <w:szCs w:val="24"/>
                <w:lang w:bidi="ru-RU"/>
              </w:rPr>
              <w:t>Информировать Заказчика о необходимости приостановки производства работ в случаях: выявления непригодности используемых материалов, оборудования, нарушения технологии, выявления дополнительных объемов работ, иных обстоятельств, в том числе, срывающих сроки выполнения работ.</w:t>
            </w:r>
          </w:p>
          <w:p w:rsidR="00802CBD" w:rsidRPr="00F86FD0" w:rsidRDefault="008262D0" w:rsidP="00B72E55">
            <w:pPr>
              <w:spacing w:after="0" w:line="240" w:lineRule="auto"/>
              <w:jc w:val="both"/>
              <w:rPr>
                <w:rFonts w:cs="Times New Roman"/>
                <w:b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9</w:t>
            </w:r>
            <w:r w:rsidR="003945AE" w:rsidRPr="00F86FD0">
              <w:rPr>
                <w:rFonts w:cs="Times New Roman"/>
                <w:szCs w:val="24"/>
                <w:lang w:bidi="ru-RU"/>
              </w:rPr>
              <w:t>.4. </w:t>
            </w:r>
            <w:r w:rsidR="00802CBD" w:rsidRPr="00F86FD0">
              <w:rPr>
                <w:rFonts w:cs="Times New Roman"/>
                <w:szCs w:val="24"/>
                <w:lang w:bidi="ru-RU"/>
              </w:rPr>
              <w:t xml:space="preserve">Участвовать в </w:t>
            </w:r>
            <w:r w:rsidR="008932A5" w:rsidRPr="00F86FD0">
              <w:rPr>
                <w:rFonts w:cs="Times New Roman"/>
                <w:szCs w:val="24"/>
                <w:lang w:bidi="ru-RU"/>
              </w:rPr>
              <w:t>проводимых Заказчиком на Объектах</w:t>
            </w:r>
            <w:r w:rsidR="00802CBD" w:rsidRPr="00F86FD0">
              <w:rPr>
                <w:rFonts w:cs="Times New Roman"/>
                <w:szCs w:val="24"/>
                <w:lang w:bidi="ru-RU"/>
              </w:rPr>
              <w:t xml:space="preserve"> производственных совещаниях, инспекционных проверках.</w:t>
            </w:r>
          </w:p>
          <w:p w:rsidR="00802CBD" w:rsidRPr="00F86FD0" w:rsidRDefault="008262D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10</w:t>
            </w:r>
            <w:r w:rsidR="003945AE" w:rsidRPr="00F86FD0">
              <w:rPr>
                <w:rFonts w:cs="Times New Roman"/>
                <w:szCs w:val="24"/>
                <w:lang w:bidi="ru-RU"/>
              </w:rPr>
              <w:t>. </w:t>
            </w:r>
            <w:r w:rsidR="00802CBD" w:rsidRPr="00F86FD0">
              <w:rPr>
                <w:rFonts w:cs="Times New Roman"/>
                <w:szCs w:val="24"/>
                <w:lang w:bidi="ru-RU"/>
              </w:rPr>
              <w:t>Вести отчетную документацию и журнал строительного контроля и предоставлять журнал строительного контроля по требованию Заказчика.</w:t>
            </w:r>
          </w:p>
          <w:p w:rsidR="00802CBD" w:rsidRPr="00F86FD0" w:rsidRDefault="008262D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11</w:t>
            </w:r>
            <w:r w:rsidR="00802CBD" w:rsidRPr="00F86FD0">
              <w:rPr>
                <w:rFonts w:cs="Times New Roman"/>
                <w:szCs w:val="24"/>
                <w:lang w:bidi="ru-RU"/>
              </w:rPr>
              <w:t xml:space="preserve">. Осуществлять </w:t>
            </w:r>
            <w:r w:rsidR="008932A5" w:rsidRPr="00F86FD0">
              <w:rPr>
                <w:rFonts w:cs="Times New Roman"/>
                <w:szCs w:val="24"/>
                <w:lang w:bidi="ru-RU"/>
              </w:rPr>
              <w:t>строительный контроль на Объектах</w:t>
            </w:r>
            <w:r w:rsidR="00802CBD" w:rsidRPr="00F86FD0">
              <w:rPr>
                <w:rFonts w:cs="Times New Roman"/>
                <w:szCs w:val="24"/>
                <w:lang w:bidi="ru-RU"/>
              </w:rPr>
              <w:t xml:space="preserve"> не реже 4 дней в неделю.</w:t>
            </w:r>
          </w:p>
          <w:p w:rsidR="00802CBD" w:rsidRPr="00F86FD0" w:rsidRDefault="008262D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12</w:t>
            </w:r>
            <w:r w:rsidR="00802CBD" w:rsidRPr="00F86FD0">
              <w:rPr>
                <w:rFonts w:cs="Times New Roman"/>
                <w:szCs w:val="24"/>
                <w:lang w:bidi="ru-RU"/>
              </w:rPr>
              <w:t>. Производить проверку поступившей документации от Подрядчика, в частности КС-2.</w:t>
            </w:r>
          </w:p>
          <w:p w:rsidR="00802CBD" w:rsidRPr="00F86FD0" w:rsidRDefault="008262D0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13</w:t>
            </w:r>
            <w:r w:rsidR="00802CBD" w:rsidRPr="00F86FD0">
              <w:rPr>
                <w:rFonts w:cs="Times New Roman"/>
                <w:szCs w:val="24"/>
                <w:lang w:bidi="ru-RU"/>
              </w:rPr>
              <w:t>. Осуществлять приемку результатов, выполненных Подрядчиком работ. Проверять комплектность исполнительной, рабочей и иной документации, актов, паспортов и сертификатов, подлежащих передаче Заказчику по окончанию выполнения работ.</w:t>
            </w:r>
            <w:r w:rsidR="008932A5" w:rsidRPr="00F86FD0">
              <w:rPr>
                <w:rFonts w:cs="Times New Roman"/>
                <w:szCs w:val="24"/>
                <w:lang w:bidi="ru-RU"/>
              </w:rPr>
              <w:t xml:space="preserve"> Учувствовать в передачи Объектов</w:t>
            </w:r>
            <w:r w:rsidR="00802CBD" w:rsidRPr="00F86FD0">
              <w:rPr>
                <w:rFonts w:cs="Times New Roman"/>
                <w:szCs w:val="24"/>
                <w:lang w:bidi="ru-RU"/>
              </w:rPr>
              <w:t xml:space="preserve"> в эксплуатацию.</w:t>
            </w:r>
          </w:p>
        </w:tc>
      </w:tr>
      <w:tr w:rsidR="00802CBD" w:rsidRPr="00F86FD0" w:rsidTr="00F86FD0">
        <w:trPr>
          <w:trHeight w:val="20"/>
        </w:trPr>
        <w:tc>
          <w:tcPr>
            <w:tcW w:w="816" w:type="dxa"/>
          </w:tcPr>
          <w:p w:rsidR="00980C28" w:rsidRPr="00F86FD0" w:rsidRDefault="00AA7DA0" w:rsidP="00B72E55">
            <w:pPr>
              <w:pStyle w:val="a6"/>
              <w:spacing w:after="0" w:line="240" w:lineRule="auto"/>
              <w:ind w:left="0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10</w:t>
            </w:r>
          </w:p>
        </w:tc>
        <w:tc>
          <w:tcPr>
            <w:tcW w:w="2332" w:type="dxa"/>
          </w:tcPr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 xml:space="preserve">Организация и управление </w:t>
            </w:r>
          </w:p>
        </w:tc>
        <w:tc>
          <w:tcPr>
            <w:tcW w:w="7371" w:type="dxa"/>
          </w:tcPr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Исполнитель обеспечивает соответствие профессионально-квалификационного уровня специалистов, привлекаемых к проведению работ в соответствии с требованиями настоящего Технического задания.</w:t>
            </w:r>
          </w:p>
          <w:p w:rsidR="005000B5" w:rsidRPr="00F86FD0" w:rsidRDefault="005000B5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Ответственными за строительный контроль привлекаются специалисты строительного профиля со стажем практической работы в строительстве не менее 3 лет – для лиц с высшим образованием и не менее 5 лет – для лиц со средним специальным образованием, прошедшие профессиональную аттестацию в системе «</w:t>
            </w:r>
            <w:proofErr w:type="spellStart"/>
            <w:r w:rsidRPr="00F86FD0">
              <w:rPr>
                <w:rFonts w:cs="Times New Roman"/>
                <w:szCs w:val="24"/>
                <w:lang w:bidi="ru-RU"/>
              </w:rPr>
              <w:t>Стройкачество</w:t>
            </w:r>
            <w:proofErr w:type="spellEnd"/>
            <w:r w:rsidRPr="00F86FD0">
              <w:rPr>
                <w:rFonts w:cs="Times New Roman"/>
                <w:szCs w:val="24"/>
                <w:lang w:bidi="ru-RU"/>
              </w:rPr>
              <w:t>» и по уровню профессиональных знаний соответствующих требованиям, предъявляемым к специалистам, осуществляющим строительный контроль в процессе строительства, реконструкции, капитального ремонта объектов капитального строительства, имеющие действующее удостоверение о повышении квалификации специалистов, осуществляющих контроль за качеством строительства объектов. Предоставить Заказчику заверенные копии данных документов.</w:t>
            </w:r>
          </w:p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 xml:space="preserve">Решение о </w:t>
            </w:r>
            <w:r w:rsidR="008932A5" w:rsidRPr="00F86FD0">
              <w:rPr>
                <w:rFonts w:cs="Times New Roman"/>
                <w:szCs w:val="24"/>
                <w:lang w:bidi="ru-RU"/>
              </w:rPr>
              <w:t>конкретно необходимом на Объектах</w:t>
            </w:r>
            <w:r w:rsidRPr="00F86FD0">
              <w:rPr>
                <w:rFonts w:cs="Times New Roman"/>
                <w:szCs w:val="24"/>
                <w:lang w:bidi="ru-RU"/>
              </w:rPr>
              <w:t xml:space="preserve"> числе специалистов строительного контроля и их специализации принимается руководством организации Исполнителя, осуществляющей строительный контроль, в зависимости от организационно-технологических условий и специфики выполнения работ. </w:t>
            </w:r>
          </w:p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Специалисты, отвечающие за строительный контроль, должны быть закреплены за Объектом приказом Исполнителя. Указанный приказ передается Заказчику в двухдневный срок с даты заключения Контракта.</w:t>
            </w:r>
          </w:p>
          <w:p w:rsidR="00802CBD" w:rsidRPr="00F86FD0" w:rsidRDefault="00802CBD" w:rsidP="00B72E55">
            <w:pPr>
              <w:spacing w:after="0" w:line="240" w:lineRule="auto"/>
              <w:jc w:val="both"/>
              <w:rPr>
                <w:rFonts w:cs="Times New Roman"/>
                <w:szCs w:val="24"/>
                <w:lang w:bidi="ru-RU"/>
              </w:rPr>
            </w:pPr>
            <w:r w:rsidRPr="00F86FD0">
              <w:rPr>
                <w:rFonts w:cs="Times New Roman"/>
                <w:szCs w:val="24"/>
                <w:lang w:bidi="ru-RU"/>
              </w:rPr>
              <w:t>Специалисты Исполнителя должны быть экипированы спецодеждой, защитными средствами, оснащены современными поверенными инструментами, оборудованием и принадлежностями, а также расходными материалами, позволяющими проводить контроль качества выполняемых Подрядчиком работ.</w:t>
            </w:r>
          </w:p>
        </w:tc>
      </w:tr>
    </w:tbl>
    <w:p w:rsidR="00F86FD0" w:rsidRDefault="00F86FD0" w:rsidP="00F86FD0">
      <w:pPr>
        <w:rPr>
          <w:lang w:bidi="ru-RU"/>
        </w:rPr>
      </w:pPr>
    </w:p>
    <w:p w:rsidR="00F86FD0" w:rsidRDefault="00F86FD0">
      <w:pPr>
        <w:rPr>
          <w:lang w:bidi="ru-RU"/>
        </w:rPr>
      </w:pPr>
      <w:r>
        <w:rPr>
          <w:lang w:bidi="ru-RU"/>
        </w:rPr>
        <w:br w:type="page"/>
      </w:r>
    </w:p>
    <w:p w:rsidR="006C7CC2" w:rsidRPr="00964CA7" w:rsidRDefault="00BC33B0" w:rsidP="00F86FD0">
      <w:pPr>
        <w:jc w:val="right"/>
        <w:rPr>
          <w:b/>
          <w:szCs w:val="24"/>
          <w:lang w:bidi="ru-RU"/>
        </w:rPr>
      </w:pPr>
      <w:r>
        <w:rPr>
          <w:b/>
          <w:szCs w:val="24"/>
          <w:lang w:bidi="ru-RU"/>
        </w:rPr>
        <w:t>Приложение № 2</w:t>
      </w:r>
    </w:p>
    <w:p w:rsidR="00B72E55" w:rsidRPr="00400F24" w:rsidRDefault="00B72E55" w:rsidP="00B72E55">
      <w:pPr>
        <w:jc w:val="center"/>
        <w:rPr>
          <w:rFonts w:eastAsia="Calibri" w:cs="Times New Roman"/>
          <w:b/>
          <w:lang w:bidi="ru-RU"/>
        </w:rPr>
      </w:pPr>
      <w:r w:rsidRPr="001D479B">
        <w:rPr>
          <w:rFonts w:eastAsia="Calibri" w:cs="Times New Roman"/>
          <w:b/>
          <w:lang w:bidi="ru-RU"/>
        </w:rPr>
        <w:t>Наименование и сметная стоимость объекта для оказания услуг строительного (технического) контроля</w:t>
      </w: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562"/>
        <w:gridCol w:w="6096"/>
        <w:gridCol w:w="3402"/>
      </w:tblGrid>
      <w:tr w:rsidR="00B72E55" w:rsidRPr="00400F24" w:rsidTr="009717D8">
        <w:tc>
          <w:tcPr>
            <w:tcW w:w="562" w:type="dxa"/>
            <w:vAlign w:val="center"/>
          </w:tcPr>
          <w:p w:rsidR="00B72E55" w:rsidRPr="00400F24" w:rsidRDefault="00B72E55" w:rsidP="009717D8">
            <w:pPr>
              <w:jc w:val="center"/>
              <w:rPr>
                <w:rFonts w:eastAsia="Calibri"/>
                <w:b/>
              </w:rPr>
            </w:pPr>
            <w:r w:rsidRPr="00400F24">
              <w:rPr>
                <w:rFonts w:eastAsia="Calibri"/>
                <w:b/>
              </w:rPr>
              <w:t>№</w:t>
            </w:r>
          </w:p>
        </w:tc>
        <w:tc>
          <w:tcPr>
            <w:tcW w:w="6096" w:type="dxa"/>
            <w:vAlign w:val="center"/>
          </w:tcPr>
          <w:p w:rsidR="00B72E55" w:rsidRPr="00400F24" w:rsidRDefault="00B72E55" w:rsidP="009717D8">
            <w:pPr>
              <w:jc w:val="center"/>
              <w:rPr>
                <w:rFonts w:eastAsia="Calibri"/>
                <w:b/>
              </w:rPr>
            </w:pPr>
            <w:r w:rsidRPr="00400F24">
              <w:rPr>
                <w:rFonts w:eastAsia="Calibri"/>
                <w:b/>
              </w:rPr>
              <w:t xml:space="preserve">Наименование </w:t>
            </w:r>
          </w:p>
        </w:tc>
        <w:tc>
          <w:tcPr>
            <w:tcW w:w="3402" w:type="dxa"/>
            <w:vAlign w:val="center"/>
          </w:tcPr>
          <w:p w:rsidR="00B72E55" w:rsidRPr="00400F24" w:rsidRDefault="00B72E55" w:rsidP="009717D8">
            <w:pPr>
              <w:rPr>
                <w:rFonts w:eastAsia="Calibri"/>
                <w:b/>
              </w:rPr>
            </w:pPr>
            <w:r w:rsidRPr="00400F24">
              <w:rPr>
                <w:rFonts w:eastAsia="Calibri"/>
                <w:b/>
              </w:rPr>
              <w:t>Сметная стоимость ремонтных работ, руб.</w:t>
            </w:r>
          </w:p>
        </w:tc>
      </w:tr>
      <w:tr w:rsidR="00B72E55" w:rsidRPr="00400F24" w:rsidTr="009717D8">
        <w:tc>
          <w:tcPr>
            <w:tcW w:w="562" w:type="dxa"/>
          </w:tcPr>
          <w:p w:rsidR="00B72E55" w:rsidRPr="00400F24" w:rsidRDefault="00B72E55" w:rsidP="00B72E55">
            <w:pPr>
              <w:numPr>
                <w:ilvl w:val="0"/>
                <w:numId w:val="2"/>
              </w:numPr>
              <w:ind w:left="530"/>
              <w:contextualSpacing/>
              <w:rPr>
                <w:rFonts w:eastAsia="Calibri"/>
              </w:rPr>
            </w:pPr>
          </w:p>
        </w:tc>
        <w:tc>
          <w:tcPr>
            <w:tcW w:w="6096" w:type="dxa"/>
          </w:tcPr>
          <w:p w:rsidR="00B72E55" w:rsidRPr="00400F24" w:rsidRDefault="00B72E55" w:rsidP="009717D8">
            <w:pPr>
              <w:rPr>
                <w:rFonts w:eastAsia="Calibri"/>
              </w:rPr>
            </w:pPr>
            <w:r w:rsidRPr="00400F24">
              <w:rPr>
                <w:rFonts w:eastAsia="Calibri"/>
              </w:rPr>
              <w:t xml:space="preserve">Выполнение работ по ремонту зданий и помещений (выполнение работ по ремонту кабельной линии 0,4 </w:t>
            </w:r>
            <w:proofErr w:type="spellStart"/>
            <w:r w:rsidRPr="00400F24">
              <w:rPr>
                <w:rFonts w:eastAsia="Calibri"/>
              </w:rPr>
              <w:t>кВ</w:t>
            </w:r>
            <w:proofErr w:type="spellEnd"/>
            <w:r w:rsidRPr="00400F24">
              <w:rPr>
                <w:rFonts w:eastAsia="Calibri"/>
              </w:rPr>
              <w:t xml:space="preserve"> питающей здание, расположенное по адресу: Санкт-Петербург, ул. Седова, д.15, лит. А)</w:t>
            </w:r>
          </w:p>
        </w:tc>
        <w:tc>
          <w:tcPr>
            <w:tcW w:w="3402" w:type="dxa"/>
          </w:tcPr>
          <w:p w:rsidR="00B72E55" w:rsidRPr="00400F24" w:rsidRDefault="00B72E55" w:rsidP="009717D8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3 312 000,00 </w:t>
            </w:r>
          </w:p>
        </w:tc>
      </w:tr>
    </w:tbl>
    <w:p w:rsidR="00A45D15" w:rsidRDefault="00D05488" w:rsidP="004C08BC">
      <w:pPr>
        <w:spacing w:before="240"/>
        <w:jc w:val="both"/>
      </w:pPr>
      <w:bookmarkStart w:id="0" w:name="_GoBack"/>
      <w:bookmarkEnd w:id="0"/>
      <w:r>
        <w:t>Сметная стоимость ремонтных работ является ориентировочная (полная стоимость будет определена после проведения торгов).</w:t>
      </w:r>
    </w:p>
    <w:sectPr w:rsidR="00A45D15" w:rsidSect="001C1BFA">
      <w:footerReference w:type="default" r:id="rId8"/>
      <w:footnotePr>
        <w:numRestart w:val="eachPage"/>
      </w:footnotePr>
      <w:pgSz w:w="11906" w:h="16838"/>
      <w:pgMar w:top="624" w:right="851" w:bottom="624" w:left="964" w:header="0" w:footer="22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0ECB" w:rsidRDefault="00FE0ECB">
      <w:pPr>
        <w:spacing w:after="0" w:line="240" w:lineRule="auto"/>
      </w:pPr>
      <w:r>
        <w:separator/>
      </w:r>
    </w:p>
  </w:endnote>
  <w:endnote w:type="continuationSeparator" w:id="0">
    <w:p w:rsidR="00FE0ECB" w:rsidRDefault="00FE0E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0E38" w:rsidRDefault="00B72E55" w:rsidP="00A609A8">
    <w:pPr>
      <w:pStyle w:val="a4"/>
      <w:jc w:val="center"/>
      <w:rPr>
        <w:sz w:val="20"/>
        <w:szCs w:val="20"/>
      </w:rPr>
    </w:pPr>
  </w:p>
  <w:p w:rsidR="008D0E38" w:rsidRPr="00D51D51" w:rsidRDefault="00B72E55" w:rsidP="00A609A8">
    <w:pPr>
      <w:pStyle w:val="a4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0ECB" w:rsidRDefault="00FE0ECB">
      <w:pPr>
        <w:spacing w:after="0" w:line="240" w:lineRule="auto"/>
      </w:pPr>
      <w:r>
        <w:separator/>
      </w:r>
    </w:p>
  </w:footnote>
  <w:footnote w:type="continuationSeparator" w:id="0">
    <w:p w:rsidR="00FE0ECB" w:rsidRDefault="00FE0E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9698A"/>
    <w:multiLevelType w:val="hybridMultilevel"/>
    <w:tmpl w:val="40A685D8"/>
    <w:lvl w:ilvl="0" w:tplc="B1BE42F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3B56DB"/>
    <w:multiLevelType w:val="hybridMultilevel"/>
    <w:tmpl w:val="FFE454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585D0C"/>
    <w:multiLevelType w:val="hybridMultilevel"/>
    <w:tmpl w:val="C33C8F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AF12CB"/>
    <w:multiLevelType w:val="hybridMultilevel"/>
    <w:tmpl w:val="578E4594"/>
    <w:lvl w:ilvl="0" w:tplc="B1BE42F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2B012D"/>
    <w:multiLevelType w:val="hybridMultilevel"/>
    <w:tmpl w:val="7C043C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62C"/>
    <w:rsid w:val="00005690"/>
    <w:rsid w:val="000309C7"/>
    <w:rsid w:val="00042589"/>
    <w:rsid w:val="000648F6"/>
    <w:rsid w:val="00092521"/>
    <w:rsid w:val="00107ABD"/>
    <w:rsid w:val="00130675"/>
    <w:rsid w:val="001354B0"/>
    <w:rsid w:val="00136906"/>
    <w:rsid w:val="00157EF1"/>
    <w:rsid w:val="001A3DFA"/>
    <w:rsid w:val="001A57A9"/>
    <w:rsid w:val="001B2009"/>
    <w:rsid w:val="001E1A12"/>
    <w:rsid w:val="001F6911"/>
    <w:rsid w:val="00211812"/>
    <w:rsid w:val="00224CC9"/>
    <w:rsid w:val="0024241C"/>
    <w:rsid w:val="00244D2A"/>
    <w:rsid w:val="0025146C"/>
    <w:rsid w:val="00260F1D"/>
    <w:rsid w:val="0026720E"/>
    <w:rsid w:val="00271349"/>
    <w:rsid w:val="002767DD"/>
    <w:rsid w:val="002A45A2"/>
    <w:rsid w:val="002A7261"/>
    <w:rsid w:val="00332EB2"/>
    <w:rsid w:val="0037181F"/>
    <w:rsid w:val="003945AE"/>
    <w:rsid w:val="003A72E6"/>
    <w:rsid w:val="003D31C3"/>
    <w:rsid w:val="003D4EF0"/>
    <w:rsid w:val="003D5884"/>
    <w:rsid w:val="003D7F2C"/>
    <w:rsid w:val="00421D2C"/>
    <w:rsid w:val="00442C7F"/>
    <w:rsid w:val="00457D20"/>
    <w:rsid w:val="00464E15"/>
    <w:rsid w:val="00491F6E"/>
    <w:rsid w:val="004B6332"/>
    <w:rsid w:val="004C00A0"/>
    <w:rsid w:val="004C08BC"/>
    <w:rsid w:val="004D2A3F"/>
    <w:rsid w:val="004E1E9F"/>
    <w:rsid w:val="004E6927"/>
    <w:rsid w:val="005000B5"/>
    <w:rsid w:val="005A3489"/>
    <w:rsid w:val="005C7ED1"/>
    <w:rsid w:val="005E0E76"/>
    <w:rsid w:val="00605C2F"/>
    <w:rsid w:val="00632126"/>
    <w:rsid w:val="00684AF4"/>
    <w:rsid w:val="006C3EB7"/>
    <w:rsid w:val="006C7CC2"/>
    <w:rsid w:val="006D6217"/>
    <w:rsid w:val="00741109"/>
    <w:rsid w:val="00762DF7"/>
    <w:rsid w:val="007A4EC1"/>
    <w:rsid w:val="007A6348"/>
    <w:rsid w:val="007D6273"/>
    <w:rsid w:val="00802AB7"/>
    <w:rsid w:val="00802CBD"/>
    <w:rsid w:val="008262D0"/>
    <w:rsid w:val="00832472"/>
    <w:rsid w:val="008405DA"/>
    <w:rsid w:val="0086136C"/>
    <w:rsid w:val="008932A5"/>
    <w:rsid w:val="008A4455"/>
    <w:rsid w:val="008E262C"/>
    <w:rsid w:val="00931159"/>
    <w:rsid w:val="00964CA7"/>
    <w:rsid w:val="00980C28"/>
    <w:rsid w:val="009A02F5"/>
    <w:rsid w:val="009B45C8"/>
    <w:rsid w:val="009E6420"/>
    <w:rsid w:val="00A03179"/>
    <w:rsid w:val="00A43213"/>
    <w:rsid w:val="00A45D15"/>
    <w:rsid w:val="00A47A6B"/>
    <w:rsid w:val="00A7552B"/>
    <w:rsid w:val="00A9047F"/>
    <w:rsid w:val="00A9081D"/>
    <w:rsid w:val="00A91873"/>
    <w:rsid w:val="00AA708A"/>
    <w:rsid w:val="00AA7DA0"/>
    <w:rsid w:val="00AE5B4F"/>
    <w:rsid w:val="00AF3E93"/>
    <w:rsid w:val="00B72E55"/>
    <w:rsid w:val="00B91F6B"/>
    <w:rsid w:val="00B94F66"/>
    <w:rsid w:val="00BC33B0"/>
    <w:rsid w:val="00BE655D"/>
    <w:rsid w:val="00C17EF7"/>
    <w:rsid w:val="00C371EF"/>
    <w:rsid w:val="00C5183D"/>
    <w:rsid w:val="00C522B0"/>
    <w:rsid w:val="00C6556F"/>
    <w:rsid w:val="00C80256"/>
    <w:rsid w:val="00CB68E0"/>
    <w:rsid w:val="00CE6C1B"/>
    <w:rsid w:val="00CF24B0"/>
    <w:rsid w:val="00CF5825"/>
    <w:rsid w:val="00D01DA3"/>
    <w:rsid w:val="00D05488"/>
    <w:rsid w:val="00D108E7"/>
    <w:rsid w:val="00D34271"/>
    <w:rsid w:val="00D479A6"/>
    <w:rsid w:val="00D82BB8"/>
    <w:rsid w:val="00DA08E9"/>
    <w:rsid w:val="00DB60D3"/>
    <w:rsid w:val="00DD4EDD"/>
    <w:rsid w:val="00E2763A"/>
    <w:rsid w:val="00E937DE"/>
    <w:rsid w:val="00EA2560"/>
    <w:rsid w:val="00EA797E"/>
    <w:rsid w:val="00EB3D47"/>
    <w:rsid w:val="00EF6772"/>
    <w:rsid w:val="00F01564"/>
    <w:rsid w:val="00F223C7"/>
    <w:rsid w:val="00F52892"/>
    <w:rsid w:val="00F53739"/>
    <w:rsid w:val="00F54398"/>
    <w:rsid w:val="00F86FD0"/>
    <w:rsid w:val="00FA2EBB"/>
    <w:rsid w:val="00FA3C90"/>
    <w:rsid w:val="00FC52C7"/>
    <w:rsid w:val="00FE0ECB"/>
    <w:rsid w:val="00FE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323BA9-6792-49B6-9948-5F53905CF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02C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802CBD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Cs w:val="24"/>
      <w:lang w:eastAsia="ru-RU" w:bidi="ru-RU"/>
    </w:rPr>
  </w:style>
  <w:style w:type="character" w:customStyle="1" w:styleId="a5">
    <w:name w:val="Нижний колонтитул Знак"/>
    <w:basedOn w:val="a0"/>
    <w:link w:val="a4"/>
    <w:uiPriority w:val="99"/>
    <w:rsid w:val="00802CBD"/>
    <w:rPr>
      <w:rFonts w:ascii="Courier New" w:eastAsia="Courier New" w:hAnsi="Courier New" w:cs="Courier New"/>
      <w:color w:val="000000"/>
      <w:szCs w:val="24"/>
      <w:lang w:eastAsia="ru-RU" w:bidi="ru-RU"/>
    </w:rPr>
  </w:style>
  <w:style w:type="paragraph" w:styleId="a6">
    <w:name w:val="List Paragraph"/>
    <w:basedOn w:val="a"/>
    <w:uiPriority w:val="34"/>
    <w:qFormat/>
    <w:rsid w:val="0027134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07A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07ABD"/>
    <w:rPr>
      <w:rFonts w:ascii="Segoe UI" w:hAnsi="Segoe UI" w:cs="Segoe UI"/>
      <w:sz w:val="18"/>
      <w:szCs w:val="18"/>
    </w:rPr>
  </w:style>
  <w:style w:type="paragraph" w:styleId="a9">
    <w:name w:val="No Spacing"/>
    <w:uiPriority w:val="1"/>
    <w:qFormat/>
    <w:rsid w:val="002A45A2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B72E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52D86C-F9B6-41BD-90CA-AB9254ED0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2831</Words>
  <Characters>16139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Юмакова Татьяна</dc:creator>
  <cp:keywords/>
  <dc:description/>
  <cp:lastModifiedBy>Журикова Мария</cp:lastModifiedBy>
  <cp:revision>3</cp:revision>
  <cp:lastPrinted>2022-01-14T11:42:00Z</cp:lastPrinted>
  <dcterms:created xsi:type="dcterms:W3CDTF">2026-06-05T08:32:00Z</dcterms:created>
  <dcterms:modified xsi:type="dcterms:W3CDTF">2026-06-08T12:52:00Z</dcterms:modified>
</cp:coreProperties>
</file>