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C4D" w:rsidRDefault="00842C4D" w:rsidP="003548B9">
      <w:pPr>
        <w:jc w:val="center"/>
        <w:rPr>
          <w:b/>
          <w:sz w:val="24"/>
          <w:szCs w:val="24"/>
        </w:rPr>
      </w:pPr>
    </w:p>
    <w:p w:rsidR="003548B9" w:rsidRPr="00B43543" w:rsidRDefault="009576C0" w:rsidP="003548B9">
      <w:pPr>
        <w:jc w:val="center"/>
        <w:rPr>
          <w:b/>
          <w:sz w:val="24"/>
          <w:szCs w:val="24"/>
        </w:rPr>
      </w:pPr>
      <w:r w:rsidRPr="00B43543">
        <w:rPr>
          <w:b/>
          <w:sz w:val="24"/>
          <w:szCs w:val="24"/>
        </w:rPr>
        <w:t>НАЧАЛЬНАЯ (МАКСИМАЛЬНАЯ) ЦЕНА КОНТРАКТА</w:t>
      </w:r>
    </w:p>
    <w:p w:rsidR="003548B9" w:rsidRDefault="003548B9" w:rsidP="003548B9">
      <w:pPr>
        <w:jc w:val="center"/>
        <w:rPr>
          <w:b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219"/>
        <w:gridCol w:w="2758"/>
        <w:gridCol w:w="4011"/>
      </w:tblGrid>
      <w:tr w:rsidR="003548B9" w:rsidRPr="003548B9" w:rsidTr="003548B9">
        <w:trPr>
          <w:trHeight w:val="510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548B9" w:rsidRPr="003548B9" w:rsidRDefault="003548B9" w:rsidP="003548B9">
            <w:pPr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3548B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Обоснование начальной (максимальной) цены контракта (НМЦК)</w:t>
            </w:r>
          </w:p>
        </w:tc>
      </w:tr>
      <w:tr w:rsidR="003548B9" w:rsidRPr="00BB3BC6" w:rsidTr="003548B9">
        <w:trPr>
          <w:trHeight w:val="1095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3BC6" w:rsidRPr="001C6095" w:rsidRDefault="00F95782" w:rsidP="00BB3BC6">
            <w:pPr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 w:rsidRPr="001C6095">
              <w:rPr>
                <w:b/>
                <w:sz w:val="26"/>
                <w:szCs w:val="26"/>
              </w:rPr>
              <w:t>Оказание услуг по заправке</w:t>
            </w:r>
            <w:r w:rsidR="001C6095" w:rsidRPr="001C6095">
              <w:rPr>
                <w:b/>
                <w:sz w:val="26"/>
                <w:szCs w:val="26"/>
              </w:rPr>
              <w:t xml:space="preserve"> </w:t>
            </w:r>
            <w:r w:rsidR="001C6095" w:rsidRPr="001C6095">
              <w:rPr>
                <w:b/>
                <w:bCs/>
                <w:sz w:val="26"/>
                <w:szCs w:val="26"/>
              </w:rPr>
              <w:t>и восстановлению</w:t>
            </w:r>
            <w:r w:rsidRPr="001C6095">
              <w:rPr>
                <w:b/>
                <w:sz w:val="26"/>
                <w:szCs w:val="26"/>
              </w:rPr>
              <w:t xml:space="preserve"> картриджей</w:t>
            </w:r>
          </w:p>
        </w:tc>
      </w:tr>
      <w:tr w:rsidR="003548B9" w:rsidRPr="003548B9" w:rsidTr="003548B9">
        <w:trPr>
          <w:trHeight w:val="315"/>
        </w:trPr>
        <w:tc>
          <w:tcPr>
            <w:tcW w:w="500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3548B9" w:rsidRPr="003548B9" w:rsidRDefault="003548B9" w:rsidP="003548B9">
            <w:pPr>
              <w:autoSpaceDE/>
              <w:autoSpaceDN/>
              <w:jc w:val="center"/>
              <w:rPr>
                <w:rFonts w:eastAsia="Times New Roman"/>
                <w:i/>
                <w:iCs/>
                <w:color w:val="000000"/>
                <w:sz w:val="24"/>
                <w:szCs w:val="24"/>
              </w:rPr>
            </w:pPr>
            <w:r w:rsidRPr="003548B9">
              <w:rPr>
                <w:rFonts w:eastAsia="Times New Roman"/>
                <w:i/>
                <w:iCs/>
                <w:color w:val="000000"/>
                <w:sz w:val="24"/>
                <w:szCs w:val="24"/>
              </w:rPr>
              <w:t>(предмет контракта)</w:t>
            </w:r>
          </w:p>
        </w:tc>
      </w:tr>
      <w:tr w:rsidR="003548B9" w:rsidRPr="003548B9" w:rsidTr="003548B9">
        <w:trPr>
          <w:trHeight w:val="315"/>
        </w:trPr>
        <w:tc>
          <w:tcPr>
            <w:tcW w:w="19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3548B9" w:rsidRPr="003548B9" w:rsidRDefault="003548B9" w:rsidP="003548B9">
            <w:pPr>
              <w:autoSpaceDE/>
              <w:autoSpaceDN/>
              <w:jc w:val="center"/>
              <w:rPr>
                <w:rFonts w:eastAsia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308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3548B9" w:rsidRPr="003548B9" w:rsidRDefault="003548B9" w:rsidP="003548B9">
            <w:pPr>
              <w:autoSpaceDE/>
              <w:autoSpaceDN/>
              <w:jc w:val="center"/>
              <w:rPr>
                <w:rFonts w:eastAsia="Times New Roman"/>
              </w:rPr>
            </w:pPr>
          </w:p>
        </w:tc>
      </w:tr>
      <w:tr w:rsidR="003548B9" w:rsidRPr="003548B9" w:rsidTr="003548B9">
        <w:trPr>
          <w:trHeight w:val="615"/>
        </w:trPr>
        <w:tc>
          <w:tcPr>
            <w:tcW w:w="1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48B9" w:rsidRPr="003548B9" w:rsidRDefault="003548B9" w:rsidP="003548B9">
            <w:pPr>
              <w:autoSpaceDE/>
              <w:autoSpaceDN/>
              <w:rPr>
                <w:rFonts w:eastAsia="Times New Roman"/>
                <w:color w:val="000000"/>
                <w:sz w:val="24"/>
                <w:szCs w:val="24"/>
              </w:rPr>
            </w:pPr>
            <w:r w:rsidRPr="003548B9">
              <w:rPr>
                <w:rFonts w:eastAsia="Times New Roman"/>
                <w:color w:val="000000"/>
                <w:sz w:val="24"/>
                <w:szCs w:val="24"/>
              </w:rPr>
              <w:t>Основные характеристики объекта закупки</w:t>
            </w:r>
          </w:p>
        </w:tc>
        <w:tc>
          <w:tcPr>
            <w:tcW w:w="30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48B9" w:rsidRPr="003548B9" w:rsidRDefault="003548B9" w:rsidP="003548B9">
            <w:pPr>
              <w:autoSpaceDE/>
              <w:autoSpaceDN/>
              <w:rPr>
                <w:rFonts w:eastAsia="Times New Roman"/>
                <w:color w:val="000000"/>
                <w:sz w:val="24"/>
                <w:szCs w:val="24"/>
              </w:rPr>
            </w:pPr>
            <w:r w:rsidRPr="003548B9">
              <w:rPr>
                <w:rFonts w:eastAsia="Times New Roman"/>
                <w:color w:val="000000"/>
                <w:sz w:val="24"/>
                <w:szCs w:val="24"/>
              </w:rPr>
              <w:t>В соответствии с Техническим заданием</w:t>
            </w:r>
          </w:p>
        </w:tc>
      </w:tr>
      <w:tr w:rsidR="003548B9" w:rsidRPr="003548B9" w:rsidTr="003548B9">
        <w:trPr>
          <w:trHeight w:val="4845"/>
        </w:trPr>
        <w:tc>
          <w:tcPr>
            <w:tcW w:w="1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48B9" w:rsidRPr="003548B9" w:rsidRDefault="003548B9" w:rsidP="003548B9">
            <w:pPr>
              <w:autoSpaceDE/>
              <w:autoSpaceDN/>
              <w:rPr>
                <w:rFonts w:eastAsia="Times New Roman"/>
                <w:color w:val="000000"/>
                <w:sz w:val="24"/>
                <w:szCs w:val="24"/>
              </w:rPr>
            </w:pPr>
            <w:r w:rsidRPr="003548B9">
              <w:rPr>
                <w:rFonts w:eastAsia="Times New Roman"/>
                <w:color w:val="000000"/>
                <w:sz w:val="24"/>
                <w:szCs w:val="24"/>
              </w:rPr>
              <w:t>Используемый метод определения НМЦК с обоснованием:</w:t>
            </w:r>
          </w:p>
        </w:tc>
        <w:tc>
          <w:tcPr>
            <w:tcW w:w="30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48B9" w:rsidRPr="00F9524F" w:rsidRDefault="003548B9" w:rsidP="003548B9">
            <w:pPr>
              <w:autoSpaceDE/>
              <w:autoSpaceDN/>
              <w:rPr>
                <w:rFonts w:eastAsia="Times New Roman"/>
                <w:color w:val="000000"/>
                <w:sz w:val="24"/>
                <w:szCs w:val="24"/>
              </w:rPr>
            </w:pPr>
            <w:proofErr w:type="gramStart"/>
            <w:r w:rsidRPr="00F9524F">
              <w:rPr>
                <w:rFonts w:eastAsia="Times New Roman"/>
                <w:color w:val="000000"/>
                <w:sz w:val="24"/>
                <w:szCs w:val="24"/>
              </w:rPr>
              <w:t xml:space="preserve">Метод сопоставимых рыночных цен (анализ рынка) </w:t>
            </w:r>
            <w:r w:rsidR="007E6282">
              <w:rPr>
                <w:rFonts w:eastAsia="Times New Roman"/>
                <w:color w:val="000000"/>
                <w:sz w:val="24"/>
                <w:szCs w:val="24"/>
              </w:rPr>
              <w:t>–</w:t>
            </w:r>
            <w:r w:rsidRPr="00F9524F">
              <w:rPr>
                <w:rFonts w:eastAsia="Times New Roman"/>
                <w:color w:val="000000"/>
                <w:sz w:val="24"/>
                <w:szCs w:val="24"/>
              </w:rPr>
              <w:t xml:space="preserve"> НМЦК</w:t>
            </w:r>
            <w:r w:rsidR="007E6282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9524F">
              <w:rPr>
                <w:rFonts w:eastAsia="Times New Roman"/>
                <w:color w:val="000000"/>
                <w:sz w:val="24"/>
                <w:szCs w:val="24"/>
              </w:rPr>
              <w:t>рын</w:t>
            </w:r>
            <w:proofErr w:type="spellEnd"/>
            <w:r w:rsidRPr="00F9524F">
              <w:rPr>
                <w:rFonts w:eastAsia="Times New Roman"/>
                <w:color w:val="000000"/>
                <w:sz w:val="24"/>
                <w:szCs w:val="24"/>
              </w:rPr>
              <w:t xml:space="preserve">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 (п.3.7.1 Приказа МЭР от 02.10.2013 № 567 "Об утверждении Методических рекомендаций по применению методов</w:t>
            </w:r>
            <w:proofErr w:type="gramEnd"/>
            <w:r w:rsidRPr="00F9524F">
              <w:rPr>
                <w:rFonts w:eastAsia="Times New Roman"/>
                <w:color w:val="000000"/>
                <w:sz w:val="24"/>
                <w:szCs w:val="24"/>
              </w:rPr>
              <w:t xml:space="preserve"> определения начальной /максимальной/ цены контракта, цены контракта, заключаемого с единственным поставщиком /подрядчиком, исполнителем/")</w:t>
            </w:r>
          </w:p>
          <w:p w:rsidR="00557CFF" w:rsidRPr="00F9524F" w:rsidRDefault="00F9524F" w:rsidP="00C847DF">
            <w:pPr>
              <w:autoSpaceDE/>
              <w:autoSpaceDN/>
              <w:rPr>
                <w:rFonts w:eastAsia="Times New Roman"/>
                <w:color w:val="000000"/>
                <w:sz w:val="24"/>
                <w:szCs w:val="24"/>
              </w:rPr>
            </w:pPr>
            <w:r w:rsidRPr="00F9524F">
              <w:rPr>
                <w:kern w:val="2"/>
                <w:sz w:val="24"/>
                <w:szCs w:val="24"/>
                <w:lang w:eastAsia="zh-CN"/>
              </w:rPr>
              <w:t xml:space="preserve">С целью обеспечения эффективности осуществления закупок НМЦК </w:t>
            </w:r>
            <w:proofErr w:type="gramStart"/>
            <w:r w:rsidRPr="00F9524F">
              <w:rPr>
                <w:kern w:val="2"/>
                <w:sz w:val="24"/>
                <w:szCs w:val="24"/>
                <w:lang w:eastAsia="zh-CN"/>
              </w:rPr>
              <w:t>определена</w:t>
            </w:r>
            <w:proofErr w:type="gramEnd"/>
            <w:r w:rsidRPr="00F9524F">
              <w:rPr>
                <w:kern w:val="2"/>
                <w:sz w:val="24"/>
                <w:szCs w:val="24"/>
                <w:lang w:eastAsia="zh-CN"/>
              </w:rPr>
              <w:t xml:space="preserve"> в размере минимального значения цены товара (работы, услуги) в соответствии с письмом Минфина России от 16 июня 2017 г. N 24-01-10/37713.</w:t>
            </w:r>
          </w:p>
        </w:tc>
      </w:tr>
      <w:tr w:rsidR="003548B9" w:rsidRPr="003548B9" w:rsidTr="003548B9">
        <w:trPr>
          <w:trHeight w:val="1830"/>
        </w:trPr>
        <w:tc>
          <w:tcPr>
            <w:tcW w:w="1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48B9" w:rsidRPr="003260F6" w:rsidRDefault="003548B9" w:rsidP="003260F6">
            <w:pPr>
              <w:autoSpaceDE/>
              <w:autoSpaceDN/>
              <w:rPr>
                <w:rFonts w:eastAsia="Times New Roman"/>
                <w:color w:val="000000"/>
                <w:sz w:val="24"/>
                <w:szCs w:val="24"/>
              </w:rPr>
            </w:pPr>
            <w:r w:rsidRPr="003260F6">
              <w:rPr>
                <w:rFonts w:eastAsia="Times New Roman"/>
                <w:color w:val="000000"/>
                <w:sz w:val="24"/>
                <w:szCs w:val="24"/>
              </w:rPr>
              <w:t>НМЦК</w:t>
            </w:r>
            <w:r w:rsidR="007E6282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260F6">
              <w:rPr>
                <w:rFonts w:eastAsia="Times New Roman"/>
                <w:color w:val="000000"/>
                <w:sz w:val="24"/>
                <w:szCs w:val="24"/>
              </w:rPr>
              <w:t>рын</w:t>
            </w:r>
            <w:proofErr w:type="spellEnd"/>
            <w:r w:rsidRPr="003260F6">
              <w:rPr>
                <w:rFonts w:eastAsia="Times New Roman"/>
                <w:color w:val="000000"/>
                <w:sz w:val="24"/>
                <w:szCs w:val="24"/>
              </w:rPr>
              <w:t xml:space="preserve">., руб. (обоснование НМЦК </w:t>
            </w:r>
            <w:r w:rsidR="003260F6">
              <w:rPr>
                <w:rFonts w:eastAsia="Times New Roman"/>
                <w:color w:val="000000"/>
                <w:sz w:val="24"/>
                <w:szCs w:val="24"/>
              </w:rPr>
              <w:t xml:space="preserve">и расчет </w:t>
            </w:r>
            <w:r w:rsidRPr="003260F6">
              <w:rPr>
                <w:rFonts w:eastAsia="Times New Roman"/>
                <w:color w:val="000000"/>
                <w:sz w:val="24"/>
                <w:szCs w:val="24"/>
              </w:rPr>
              <w:t xml:space="preserve">представлено в </w:t>
            </w:r>
            <w:r w:rsidRPr="003260F6">
              <w:rPr>
                <w:rFonts w:eastAsia="Times New Roman"/>
                <w:bCs/>
                <w:color w:val="000000"/>
                <w:sz w:val="24"/>
                <w:szCs w:val="24"/>
              </w:rPr>
              <w:t>Приложении №</w:t>
            </w:r>
            <w:r w:rsidR="003260F6" w:rsidRPr="003260F6">
              <w:rPr>
                <w:rFonts w:eastAsia="Times New Roman"/>
                <w:bCs/>
                <w:color w:val="000000"/>
                <w:sz w:val="24"/>
                <w:szCs w:val="24"/>
              </w:rPr>
              <w:t>1.1.</w:t>
            </w:r>
            <w:r w:rsidRPr="003260F6">
              <w:rPr>
                <w:rFonts w:eastAsia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0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48B9" w:rsidRPr="00F95782" w:rsidRDefault="00F95782" w:rsidP="00C90E2D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F95782">
              <w:rPr>
                <w:b/>
                <w:color w:val="000000"/>
                <w:sz w:val="26"/>
                <w:szCs w:val="26"/>
              </w:rPr>
              <w:t>3</w:t>
            </w:r>
            <w:r w:rsidR="00C90E2D">
              <w:rPr>
                <w:b/>
                <w:color w:val="000000"/>
                <w:sz w:val="26"/>
                <w:szCs w:val="26"/>
              </w:rPr>
              <w:t>0</w:t>
            </w:r>
            <w:r w:rsidRPr="00F95782">
              <w:rPr>
                <w:b/>
                <w:color w:val="000000"/>
                <w:sz w:val="26"/>
                <w:szCs w:val="26"/>
              </w:rPr>
              <w:t xml:space="preserve"> </w:t>
            </w:r>
            <w:r w:rsidR="00C90E2D">
              <w:rPr>
                <w:b/>
                <w:color w:val="000000"/>
                <w:sz w:val="26"/>
                <w:szCs w:val="26"/>
              </w:rPr>
              <w:t>000</w:t>
            </w:r>
            <w:r w:rsidRPr="00F95782">
              <w:rPr>
                <w:b/>
                <w:color w:val="000000"/>
                <w:sz w:val="26"/>
                <w:szCs w:val="26"/>
              </w:rPr>
              <w:t>,0</w:t>
            </w:r>
            <w:r w:rsidR="00C90E2D">
              <w:rPr>
                <w:b/>
                <w:color w:val="000000"/>
                <w:sz w:val="26"/>
                <w:szCs w:val="26"/>
              </w:rPr>
              <w:t>0</w:t>
            </w:r>
            <w:r w:rsidR="006F3AE2" w:rsidRPr="00F95782">
              <w:rPr>
                <w:b/>
                <w:sz w:val="26"/>
                <w:szCs w:val="26"/>
                <w:lang w:eastAsia="zh-CN" w:bidi="ar"/>
              </w:rPr>
              <w:t xml:space="preserve"> рублей</w:t>
            </w:r>
          </w:p>
        </w:tc>
      </w:tr>
      <w:tr w:rsidR="003548B9" w:rsidRPr="003548B9" w:rsidTr="003548B9">
        <w:trPr>
          <w:trHeight w:val="315"/>
        </w:trPr>
        <w:tc>
          <w:tcPr>
            <w:tcW w:w="317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3548B9" w:rsidRPr="003548B9" w:rsidRDefault="003548B9" w:rsidP="003548B9">
            <w:pPr>
              <w:autoSpaceDE/>
              <w:autoSpaceDN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82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3548B9" w:rsidRPr="003548B9" w:rsidRDefault="003548B9" w:rsidP="003548B9">
            <w:pPr>
              <w:autoSpaceDE/>
              <w:autoSpaceDN/>
              <w:rPr>
                <w:rFonts w:eastAsia="Times New Roman"/>
              </w:rPr>
            </w:pPr>
          </w:p>
        </w:tc>
      </w:tr>
      <w:tr w:rsidR="003548B9" w:rsidRPr="003548B9" w:rsidTr="003548B9">
        <w:trPr>
          <w:trHeight w:val="315"/>
        </w:trPr>
        <w:tc>
          <w:tcPr>
            <w:tcW w:w="317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3548B9" w:rsidRPr="003548B9" w:rsidRDefault="003548B9" w:rsidP="003548B9">
            <w:pPr>
              <w:autoSpaceDE/>
              <w:autoSpaceDN/>
              <w:rPr>
                <w:rFonts w:eastAsia="Times New Roman"/>
              </w:rPr>
            </w:pPr>
          </w:p>
        </w:tc>
        <w:tc>
          <w:tcPr>
            <w:tcW w:w="182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3548B9" w:rsidRPr="003548B9" w:rsidRDefault="003548B9" w:rsidP="003548B9">
            <w:pPr>
              <w:autoSpaceDE/>
              <w:autoSpaceDN/>
              <w:rPr>
                <w:rFonts w:eastAsia="Times New Roman"/>
              </w:rPr>
            </w:pPr>
          </w:p>
        </w:tc>
      </w:tr>
    </w:tbl>
    <w:p w:rsidR="003548B9" w:rsidRDefault="003548B9">
      <w:pPr>
        <w:adjustRightInd w:val="0"/>
        <w:rPr>
          <w:sz w:val="24"/>
          <w:szCs w:val="24"/>
        </w:rPr>
      </w:pPr>
    </w:p>
    <w:p w:rsidR="003548B9" w:rsidRDefault="003548B9">
      <w:pPr>
        <w:adjustRightInd w:val="0"/>
        <w:rPr>
          <w:sz w:val="24"/>
          <w:szCs w:val="24"/>
        </w:rPr>
      </w:pPr>
    </w:p>
    <w:p w:rsidR="003548B9" w:rsidRDefault="003548B9">
      <w:pPr>
        <w:adjustRightInd w:val="0"/>
        <w:rPr>
          <w:sz w:val="24"/>
          <w:szCs w:val="24"/>
        </w:rPr>
      </w:pPr>
    </w:p>
    <w:p w:rsidR="003548B9" w:rsidRDefault="003548B9">
      <w:pPr>
        <w:adjustRightInd w:val="0"/>
        <w:rPr>
          <w:sz w:val="24"/>
          <w:szCs w:val="24"/>
        </w:rPr>
      </w:pPr>
    </w:p>
    <w:p w:rsidR="003548B9" w:rsidRDefault="003548B9">
      <w:pPr>
        <w:adjustRightInd w:val="0"/>
        <w:rPr>
          <w:sz w:val="24"/>
          <w:szCs w:val="24"/>
        </w:rPr>
      </w:pPr>
    </w:p>
    <w:p w:rsidR="003548B9" w:rsidRDefault="003548B9">
      <w:pPr>
        <w:adjustRightInd w:val="0"/>
        <w:rPr>
          <w:sz w:val="24"/>
          <w:szCs w:val="24"/>
        </w:rPr>
      </w:pPr>
    </w:p>
    <w:p w:rsidR="003548B9" w:rsidRDefault="003548B9">
      <w:pPr>
        <w:adjustRightInd w:val="0"/>
        <w:rPr>
          <w:sz w:val="24"/>
          <w:szCs w:val="24"/>
        </w:rPr>
      </w:pPr>
    </w:p>
    <w:p w:rsidR="003548B9" w:rsidRDefault="003548B9">
      <w:pPr>
        <w:adjustRightInd w:val="0"/>
        <w:rPr>
          <w:sz w:val="24"/>
          <w:szCs w:val="24"/>
        </w:rPr>
      </w:pPr>
    </w:p>
    <w:p w:rsidR="003548B9" w:rsidRDefault="003548B9">
      <w:pPr>
        <w:adjustRightInd w:val="0"/>
        <w:rPr>
          <w:sz w:val="24"/>
          <w:szCs w:val="24"/>
        </w:rPr>
      </w:pPr>
    </w:p>
    <w:p w:rsidR="003548B9" w:rsidRDefault="003548B9" w:rsidP="003548B9">
      <w:pPr>
        <w:jc w:val="right"/>
        <w:outlineLvl w:val="0"/>
        <w:rPr>
          <w:bCs/>
        </w:rPr>
        <w:sectPr w:rsidR="003548B9" w:rsidSect="00A26CC7">
          <w:headerReference w:type="default" r:id="rId9"/>
          <w:pgSz w:w="11906" w:h="16838"/>
          <w:pgMar w:top="567" w:right="567" w:bottom="567" w:left="567" w:header="397" w:footer="0" w:gutter="0"/>
          <w:cols w:space="709"/>
          <w:docGrid w:linePitch="272"/>
        </w:sectPr>
      </w:pPr>
    </w:p>
    <w:p w:rsidR="003548B9" w:rsidRPr="00283AEB" w:rsidRDefault="003548B9" w:rsidP="005A17AA">
      <w:pPr>
        <w:jc w:val="right"/>
        <w:outlineLvl w:val="0"/>
        <w:rPr>
          <w:bCs/>
          <w:sz w:val="22"/>
          <w:szCs w:val="22"/>
        </w:rPr>
      </w:pPr>
    </w:p>
    <w:p w:rsidR="003548B9" w:rsidRPr="00B43543" w:rsidRDefault="003548B9" w:rsidP="003548B9">
      <w:pPr>
        <w:jc w:val="center"/>
        <w:rPr>
          <w:b/>
          <w:sz w:val="24"/>
          <w:szCs w:val="24"/>
        </w:rPr>
      </w:pPr>
      <w:r w:rsidRPr="00B43543">
        <w:rPr>
          <w:b/>
          <w:sz w:val="24"/>
          <w:szCs w:val="24"/>
        </w:rPr>
        <w:t>Начальная (максимальная) цена контракта.</w:t>
      </w:r>
    </w:p>
    <w:p w:rsidR="005A17AA" w:rsidRDefault="003548B9" w:rsidP="00283AEB">
      <w:pPr>
        <w:jc w:val="center"/>
        <w:outlineLvl w:val="0"/>
      </w:pPr>
      <w:r w:rsidRPr="00B43543">
        <w:rPr>
          <w:b/>
          <w:sz w:val="24"/>
          <w:szCs w:val="24"/>
        </w:rPr>
        <w:t>Обоснование и расчет.</w:t>
      </w:r>
      <w:r w:rsidR="00283AEB" w:rsidRPr="00EB51A8">
        <w:t xml:space="preserve"> </w:t>
      </w:r>
    </w:p>
    <w:p w:rsidR="00283AEB" w:rsidRDefault="00283AEB" w:rsidP="00283AEB">
      <w:pPr>
        <w:outlineLvl w:val="0"/>
        <w:rPr>
          <w:noProof/>
        </w:rPr>
      </w:pPr>
    </w:p>
    <w:p w:rsidR="00632BAF" w:rsidRDefault="00632BAF" w:rsidP="00283AEB">
      <w:pPr>
        <w:outlineLvl w:val="0"/>
        <w:rPr>
          <w:noProof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09"/>
        <w:gridCol w:w="2294"/>
        <w:gridCol w:w="1825"/>
        <w:gridCol w:w="811"/>
        <w:gridCol w:w="796"/>
        <w:gridCol w:w="1729"/>
        <w:gridCol w:w="1031"/>
        <w:gridCol w:w="1410"/>
        <w:gridCol w:w="1686"/>
        <w:gridCol w:w="1911"/>
        <w:gridCol w:w="2018"/>
      </w:tblGrid>
      <w:tr w:rsidR="00F9524F" w:rsidRPr="00FA37B7" w:rsidTr="00C90E2D">
        <w:trPr>
          <w:cantSplit/>
        </w:trPr>
        <w:tc>
          <w:tcPr>
            <w:tcW w:w="409" w:type="dxa"/>
            <w:vAlign w:val="center"/>
          </w:tcPr>
          <w:p w:rsidR="00F9524F" w:rsidRPr="00FA37B7" w:rsidRDefault="00F9524F" w:rsidP="00EB2085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2294" w:type="dxa"/>
            <w:vAlign w:val="center"/>
          </w:tcPr>
          <w:p w:rsidR="00F9524F" w:rsidRPr="00FA37B7" w:rsidRDefault="00F9524F" w:rsidP="00EB2085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825" w:type="dxa"/>
            <w:vAlign w:val="center"/>
          </w:tcPr>
          <w:p w:rsidR="00F9524F" w:rsidRPr="00FA37B7" w:rsidRDefault="00F9524F" w:rsidP="00EB2085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811" w:type="dxa"/>
            <w:vAlign w:val="center"/>
          </w:tcPr>
          <w:p w:rsidR="00F9524F" w:rsidRPr="00FA37B7" w:rsidRDefault="00F9524F" w:rsidP="00EB2085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796" w:type="dxa"/>
            <w:vAlign w:val="center"/>
          </w:tcPr>
          <w:p w:rsidR="00F9524F" w:rsidRPr="00FA37B7" w:rsidRDefault="00F9524F" w:rsidP="00EB2085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1729" w:type="dxa"/>
            <w:vAlign w:val="center"/>
          </w:tcPr>
          <w:p w:rsidR="00F9524F" w:rsidRPr="00FA37B7" w:rsidRDefault="00F9524F" w:rsidP="00EB2085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31" w:type="dxa"/>
            <w:vAlign w:val="center"/>
          </w:tcPr>
          <w:p w:rsidR="00F9524F" w:rsidRPr="00FA37B7" w:rsidRDefault="00F9524F" w:rsidP="00EB2085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410" w:type="dxa"/>
            <w:vAlign w:val="center"/>
          </w:tcPr>
          <w:p w:rsidR="00F9524F" w:rsidRPr="00FA37B7" w:rsidRDefault="00283E2E" w:rsidP="00EB2085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1FDB5997E8894C53AC91771B887701B3"/>
                </w:placeholder>
              </w:sdtPr>
              <w:sdtEndPr/>
              <w:sdtContent>
                <w:proofErr w:type="spellStart"/>
                <w:r w:rsidR="00F9524F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9524F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9524F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9524F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9524F" w:rsidRPr="00FA37B7">
              <w:rPr>
                <w:lang w:val="en-US" w:eastAsia="zh-CN" w:bidi="ar"/>
              </w:rPr>
              <w:t>руб</w:t>
            </w:r>
            <w:proofErr w:type="spellEnd"/>
            <w:r w:rsidR="00F9524F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:rsidR="00F9524F" w:rsidRPr="00FA37B7" w:rsidRDefault="00F9524F" w:rsidP="00EB2085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74A23564" wp14:editId="0DE72628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:rsidR="00F9524F" w:rsidRPr="00FA37B7" w:rsidRDefault="00F9524F" w:rsidP="00EB2085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77AF8480" wp14:editId="237B16A4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:rsidR="00F9524F" w:rsidRPr="00FA37B7" w:rsidRDefault="00F9524F" w:rsidP="00EB2085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:rsidR="00F9524F" w:rsidRPr="00FA37B7" w:rsidRDefault="00F9524F" w:rsidP="00EB2085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44205A09" wp14:editId="282AD78C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0E2D" w:rsidRPr="00356EC5" w:rsidTr="00C90E2D">
        <w:trPr>
          <w:cantSplit/>
          <w:trHeight w:val="621"/>
        </w:trPr>
        <w:tc>
          <w:tcPr>
            <w:tcW w:w="409" w:type="dxa"/>
            <w:vMerge w:val="restart"/>
            <w:vAlign w:val="center"/>
          </w:tcPr>
          <w:p w:rsidR="00C90E2D" w:rsidRPr="00356EC5" w:rsidRDefault="00C90E2D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356EC5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294" w:type="dxa"/>
            <w:vMerge w:val="restart"/>
            <w:vAlign w:val="center"/>
          </w:tcPr>
          <w:p w:rsidR="00C90E2D" w:rsidRPr="001C6095" w:rsidRDefault="00C90E2D" w:rsidP="005C5C27">
            <w:pPr>
              <w:jc w:val="center"/>
              <w:rPr>
                <w:b/>
                <w:kern w:val="2"/>
                <w:lang w:eastAsia="zh-CN"/>
              </w:rPr>
            </w:pPr>
            <w:r w:rsidRPr="001C6095">
              <w:rPr>
                <w:b/>
                <w:kern w:val="2"/>
                <w:lang w:eastAsia="zh-CN"/>
              </w:rPr>
              <w:t xml:space="preserve">Оказание услуг по заправке </w:t>
            </w:r>
            <w:r w:rsidRPr="001C6095">
              <w:rPr>
                <w:b/>
                <w:bCs/>
              </w:rPr>
              <w:t>и восстановлению</w:t>
            </w:r>
            <w:r w:rsidRPr="001C6095">
              <w:rPr>
                <w:b/>
                <w:kern w:val="2"/>
                <w:lang w:eastAsia="zh-CN"/>
              </w:rPr>
              <w:t xml:space="preserve"> картриджей</w:t>
            </w:r>
          </w:p>
        </w:tc>
        <w:tc>
          <w:tcPr>
            <w:tcW w:w="1825" w:type="dxa"/>
            <w:vMerge w:val="restart"/>
            <w:shd w:val="clear" w:color="auto" w:fill="auto"/>
            <w:vAlign w:val="center"/>
          </w:tcPr>
          <w:p w:rsidR="00C90E2D" w:rsidRPr="00356EC5" w:rsidRDefault="00C90E2D" w:rsidP="00BB3BC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B03306">
              <w:rPr>
                <w:kern w:val="2"/>
                <w:sz w:val="18"/>
                <w:szCs w:val="18"/>
                <w:lang w:eastAsia="zh-CN"/>
              </w:rPr>
              <w:t>95.11.10.130 Услуги по заправке картриджей для принтеров</w:t>
            </w:r>
          </w:p>
        </w:tc>
        <w:tc>
          <w:tcPr>
            <w:tcW w:w="811" w:type="dxa"/>
            <w:vMerge w:val="restart"/>
            <w:vAlign w:val="center"/>
          </w:tcPr>
          <w:p w:rsidR="00C90E2D" w:rsidRPr="00356EC5" w:rsidRDefault="00C90E2D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356EC5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796" w:type="dxa"/>
            <w:vMerge w:val="restart"/>
            <w:vAlign w:val="center"/>
          </w:tcPr>
          <w:p w:rsidR="00C90E2D" w:rsidRPr="00B03306" w:rsidRDefault="00C90E2D" w:rsidP="00B03306">
            <w:pPr>
              <w:jc w:val="center"/>
              <w:rPr>
                <w:bCs/>
                <w:color w:val="000000"/>
              </w:rPr>
            </w:pPr>
            <w:proofErr w:type="spellStart"/>
            <w:r w:rsidRPr="00B03306">
              <w:rPr>
                <w:bCs/>
                <w:color w:val="000000"/>
              </w:rPr>
              <w:t>усл.ед</w:t>
            </w:r>
            <w:proofErr w:type="spellEnd"/>
            <w:r w:rsidRPr="00B03306">
              <w:rPr>
                <w:bCs/>
                <w:color w:val="000000"/>
              </w:rPr>
              <w:t>.</w:t>
            </w:r>
          </w:p>
        </w:tc>
        <w:tc>
          <w:tcPr>
            <w:tcW w:w="1729" w:type="dxa"/>
            <w:tcMar>
              <w:left w:w="0" w:type="dxa"/>
              <w:right w:w="0" w:type="dxa"/>
            </w:tcMar>
            <w:vAlign w:val="center"/>
          </w:tcPr>
          <w:p w:rsidR="00C90E2D" w:rsidRPr="00356EC5" w:rsidRDefault="00C90E2D" w:rsidP="00B0330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356EC5">
              <w:rPr>
                <w:kern w:val="2"/>
                <w:sz w:val="18"/>
                <w:szCs w:val="18"/>
                <w:lang w:eastAsia="zh-CN"/>
              </w:rPr>
              <w:t xml:space="preserve">КП </w:t>
            </w:r>
            <w:proofErr w:type="spellStart"/>
            <w:r w:rsidRPr="00C90E2D">
              <w:rPr>
                <w:kern w:val="2"/>
                <w:sz w:val="18"/>
                <w:szCs w:val="18"/>
                <w:lang w:eastAsia="zh-CN"/>
              </w:rPr>
              <w:t>вх</w:t>
            </w:r>
            <w:proofErr w:type="spellEnd"/>
            <w:r w:rsidRPr="00C90E2D">
              <w:rPr>
                <w:kern w:val="2"/>
                <w:sz w:val="18"/>
                <w:szCs w:val="18"/>
                <w:lang w:eastAsia="zh-CN"/>
              </w:rPr>
              <w:t>. № 349 от 09.06.2026</w:t>
            </w:r>
            <w:r w:rsidRPr="00770FF0">
              <w:rPr>
                <w:kern w:val="2"/>
                <w:sz w:val="18"/>
                <w:szCs w:val="18"/>
                <w:lang w:eastAsia="zh-CN"/>
              </w:rPr>
              <w:t xml:space="preserve"> г.</w:t>
            </w:r>
          </w:p>
        </w:tc>
        <w:tc>
          <w:tcPr>
            <w:tcW w:w="1031" w:type="dxa"/>
            <w:vAlign w:val="center"/>
          </w:tcPr>
          <w:p w:rsidR="00C90E2D" w:rsidRPr="00B03306" w:rsidRDefault="00C90E2D" w:rsidP="00B033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30 000,00</w:t>
            </w:r>
          </w:p>
        </w:tc>
        <w:tc>
          <w:tcPr>
            <w:tcW w:w="1410" w:type="dxa"/>
            <w:vMerge w:val="restart"/>
            <w:vAlign w:val="center"/>
          </w:tcPr>
          <w:p w:rsidR="00C90E2D" w:rsidRPr="00B03306" w:rsidRDefault="00C90E2D" w:rsidP="00B033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30 000,00</w:t>
            </w:r>
          </w:p>
        </w:tc>
        <w:tc>
          <w:tcPr>
            <w:tcW w:w="1686" w:type="dxa"/>
            <w:vMerge w:val="restart"/>
            <w:vAlign w:val="center"/>
          </w:tcPr>
          <w:p w:rsidR="00C90E2D" w:rsidRDefault="00C90E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25 781,58</w:t>
            </w:r>
          </w:p>
        </w:tc>
        <w:tc>
          <w:tcPr>
            <w:tcW w:w="1911" w:type="dxa"/>
            <w:vMerge w:val="restart"/>
            <w:vAlign w:val="center"/>
          </w:tcPr>
          <w:p w:rsidR="00C90E2D" w:rsidRDefault="00C90E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81,70</w:t>
            </w:r>
          </w:p>
        </w:tc>
        <w:tc>
          <w:tcPr>
            <w:tcW w:w="2018" w:type="dxa"/>
            <w:vMerge w:val="restart"/>
            <w:vAlign w:val="center"/>
          </w:tcPr>
          <w:p w:rsidR="00C90E2D" w:rsidRPr="00B03306" w:rsidRDefault="00C90E2D" w:rsidP="00C502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30 000,00</w:t>
            </w:r>
          </w:p>
        </w:tc>
      </w:tr>
      <w:tr w:rsidR="00C23EB3" w:rsidRPr="00FA37B7" w:rsidTr="00C90E2D">
        <w:trPr>
          <w:cantSplit/>
          <w:trHeight w:val="621"/>
        </w:trPr>
        <w:tc>
          <w:tcPr>
            <w:tcW w:w="409" w:type="dxa"/>
            <w:vMerge/>
            <w:vAlign w:val="center"/>
          </w:tcPr>
          <w:p w:rsidR="00C23EB3" w:rsidRPr="00FA37B7" w:rsidRDefault="00C23EB3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294" w:type="dxa"/>
            <w:vMerge/>
            <w:vAlign w:val="center"/>
          </w:tcPr>
          <w:p w:rsidR="00C23EB3" w:rsidRPr="00FA37B7" w:rsidRDefault="00C23EB3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25" w:type="dxa"/>
            <w:vMerge/>
            <w:shd w:val="clear" w:color="auto" w:fill="auto"/>
            <w:vAlign w:val="center"/>
          </w:tcPr>
          <w:p w:rsidR="00C23EB3" w:rsidRPr="00FA37B7" w:rsidRDefault="00C23EB3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11" w:type="dxa"/>
            <w:vMerge/>
            <w:vAlign w:val="center"/>
          </w:tcPr>
          <w:p w:rsidR="00C23EB3" w:rsidRPr="00FA37B7" w:rsidRDefault="00C23EB3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3,00</w:t>
            </w:r>
          </w:p>
        </w:tc>
        <w:tc>
          <w:tcPr>
            <w:tcW w:w="796" w:type="dxa"/>
            <w:vMerge/>
            <w:vAlign w:val="center"/>
          </w:tcPr>
          <w:p w:rsidR="00C23EB3" w:rsidRPr="00FA37B7" w:rsidRDefault="00C23EB3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proofErr w:type="gramStart"/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729" w:type="dxa"/>
            <w:tcMar>
              <w:left w:w="0" w:type="dxa"/>
              <w:right w:w="0" w:type="dxa"/>
            </w:tcMar>
            <w:vAlign w:val="center"/>
          </w:tcPr>
          <w:p w:rsidR="00C23EB3" w:rsidRPr="00E6684A" w:rsidRDefault="00C23EB3" w:rsidP="00B0330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 xml:space="preserve">КП </w:t>
            </w:r>
            <w:proofErr w:type="spellStart"/>
            <w:r w:rsidR="00770FF0" w:rsidRPr="00770FF0">
              <w:rPr>
                <w:kern w:val="2"/>
                <w:sz w:val="18"/>
                <w:szCs w:val="18"/>
                <w:lang w:eastAsia="zh-CN"/>
              </w:rPr>
              <w:t>вх</w:t>
            </w:r>
            <w:proofErr w:type="spellEnd"/>
            <w:r w:rsidR="00770FF0" w:rsidRPr="00770FF0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r w:rsidR="00C90E2D" w:rsidRPr="00C90E2D">
              <w:rPr>
                <w:kern w:val="2"/>
                <w:sz w:val="18"/>
                <w:szCs w:val="18"/>
                <w:lang w:eastAsia="zh-CN"/>
              </w:rPr>
              <w:t xml:space="preserve">№ 350 от 09.06.2026 </w:t>
            </w:r>
            <w:r w:rsidR="00770FF0" w:rsidRPr="00770FF0">
              <w:rPr>
                <w:kern w:val="2"/>
                <w:sz w:val="18"/>
                <w:szCs w:val="18"/>
                <w:lang w:eastAsia="zh-CN"/>
              </w:rPr>
              <w:t>г.</w:t>
            </w:r>
          </w:p>
        </w:tc>
        <w:tc>
          <w:tcPr>
            <w:tcW w:w="1031" w:type="dxa"/>
            <w:vAlign w:val="center"/>
          </w:tcPr>
          <w:p w:rsidR="00C23EB3" w:rsidRPr="00B03306" w:rsidRDefault="00C90E2D" w:rsidP="00B033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31 530,00</w:t>
            </w:r>
          </w:p>
        </w:tc>
        <w:tc>
          <w:tcPr>
            <w:tcW w:w="1410" w:type="dxa"/>
            <w:vMerge/>
            <w:vAlign w:val="center"/>
          </w:tcPr>
          <w:p w:rsidR="00C23EB3" w:rsidRPr="00CC1740" w:rsidRDefault="00C23EB3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:rsidR="00C23EB3" w:rsidRPr="00CC1740" w:rsidRDefault="00C23EB3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Merge/>
            <w:vAlign w:val="center"/>
          </w:tcPr>
          <w:p w:rsidR="00C23EB3" w:rsidRPr="00CC1740" w:rsidRDefault="00C23EB3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18" w:type="dxa"/>
            <w:vMerge/>
            <w:vAlign w:val="center"/>
          </w:tcPr>
          <w:p w:rsidR="00C23EB3" w:rsidRPr="00CC1740" w:rsidRDefault="00C23EB3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B03306" w:rsidRPr="00FA37B7" w:rsidTr="00C90E2D">
        <w:trPr>
          <w:cantSplit/>
          <w:trHeight w:val="665"/>
        </w:trPr>
        <w:tc>
          <w:tcPr>
            <w:tcW w:w="409" w:type="dxa"/>
            <w:vMerge/>
            <w:vAlign w:val="center"/>
          </w:tcPr>
          <w:p w:rsidR="00B03306" w:rsidRPr="00FA37B7" w:rsidRDefault="00B03306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94" w:type="dxa"/>
            <w:vMerge/>
            <w:vAlign w:val="center"/>
          </w:tcPr>
          <w:p w:rsidR="00B03306" w:rsidRPr="00FA37B7" w:rsidRDefault="00B03306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25" w:type="dxa"/>
            <w:vMerge/>
            <w:shd w:val="clear" w:color="auto" w:fill="auto"/>
            <w:vAlign w:val="center"/>
          </w:tcPr>
          <w:p w:rsidR="00B03306" w:rsidRPr="00E6684A" w:rsidRDefault="00B03306" w:rsidP="00EB2085">
            <w:pPr>
              <w:jc w:val="center"/>
              <w:rPr>
                <w:lang w:eastAsia="zh-CN" w:bidi="ar"/>
              </w:rPr>
            </w:pPr>
          </w:p>
        </w:tc>
        <w:tc>
          <w:tcPr>
            <w:tcW w:w="811" w:type="dxa"/>
            <w:vMerge/>
            <w:vAlign w:val="center"/>
          </w:tcPr>
          <w:p w:rsidR="00B03306" w:rsidRPr="00FA37B7" w:rsidRDefault="00B03306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6" w:type="dxa"/>
            <w:vMerge/>
            <w:vAlign w:val="center"/>
          </w:tcPr>
          <w:p w:rsidR="00B03306" w:rsidRPr="00FA37B7" w:rsidRDefault="00B03306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9" w:type="dxa"/>
            <w:tcMar>
              <w:left w:w="0" w:type="dxa"/>
              <w:right w:w="0" w:type="dxa"/>
            </w:tcMar>
            <w:vAlign w:val="center"/>
          </w:tcPr>
          <w:p w:rsidR="00B03306" w:rsidRPr="00E6684A" w:rsidRDefault="00B03306" w:rsidP="00C90E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КП </w:t>
            </w:r>
            <w:proofErr w:type="spellStart"/>
            <w:r w:rsidRPr="00770FF0">
              <w:rPr>
                <w:sz w:val="18"/>
                <w:szCs w:val="18"/>
              </w:rPr>
              <w:t>вх</w:t>
            </w:r>
            <w:proofErr w:type="spellEnd"/>
            <w:r w:rsidRPr="00770FF0">
              <w:rPr>
                <w:sz w:val="18"/>
                <w:szCs w:val="18"/>
              </w:rPr>
              <w:t xml:space="preserve">. </w:t>
            </w:r>
            <w:r w:rsidR="00C90E2D" w:rsidRPr="00C90E2D">
              <w:rPr>
                <w:sz w:val="18"/>
                <w:szCs w:val="18"/>
              </w:rPr>
              <w:t xml:space="preserve">№ 351 от 09.06.2026 </w:t>
            </w:r>
            <w:r w:rsidR="00C90E2D">
              <w:rPr>
                <w:sz w:val="18"/>
                <w:szCs w:val="18"/>
              </w:rPr>
              <w:t>г</w:t>
            </w:r>
            <w:r w:rsidRPr="005C5C27">
              <w:rPr>
                <w:sz w:val="18"/>
                <w:szCs w:val="18"/>
              </w:rPr>
              <w:t>.</w:t>
            </w:r>
          </w:p>
        </w:tc>
        <w:tc>
          <w:tcPr>
            <w:tcW w:w="1031" w:type="dxa"/>
            <w:vAlign w:val="center"/>
          </w:tcPr>
          <w:p w:rsidR="00B03306" w:rsidRDefault="00C90E2D" w:rsidP="00B03306">
            <w:pPr>
              <w:jc w:val="center"/>
            </w:pPr>
            <w:r>
              <w:t>33 140,00</w:t>
            </w:r>
          </w:p>
        </w:tc>
        <w:tc>
          <w:tcPr>
            <w:tcW w:w="1410" w:type="dxa"/>
            <w:vMerge/>
            <w:vAlign w:val="center"/>
          </w:tcPr>
          <w:p w:rsidR="00B03306" w:rsidRPr="00CC1740" w:rsidRDefault="00B03306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:rsidR="00B03306" w:rsidRPr="00CC1740" w:rsidRDefault="00B03306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Merge/>
            <w:vAlign w:val="center"/>
          </w:tcPr>
          <w:p w:rsidR="00B03306" w:rsidRPr="00CC1740" w:rsidRDefault="00B03306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18" w:type="dxa"/>
            <w:vMerge/>
            <w:vAlign w:val="center"/>
          </w:tcPr>
          <w:p w:rsidR="00B03306" w:rsidRPr="00CC1740" w:rsidRDefault="00B03306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C90E2D" w:rsidRPr="00C23EB3" w:rsidTr="00C90E2D">
        <w:trPr>
          <w:cantSplit/>
        </w:trPr>
        <w:tc>
          <w:tcPr>
            <w:tcW w:w="409" w:type="dxa"/>
            <w:vAlign w:val="center"/>
          </w:tcPr>
          <w:p w:rsidR="00C90E2D" w:rsidRPr="00C23EB3" w:rsidRDefault="00C90E2D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94" w:type="dxa"/>
            <w:vAlign w:val="center"/>
          </w:tcPr>
          <w:p w:rsidR="00C90E2D" w:rsidRPr="00C23EB3" w:rsidRDefault="00C90E2D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25" w:type="dxa"/>
            <w:vAlign w:val="center"/>
          </w:tcPr>
          <w:p w:rsidR="00C90E2D" w:rsidRPr="00C23EB3" w:rsidRDefault="00C90E2D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11" w:type="dxa"/>
            <w:vAlign w:val="center"/>
          </w:tcPr>
          <w:p w:rsidR="00C90E2D" w:rsidRPr="00C23EB3" w:rsidRDefault="00C90E2D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6" w:type="dxa"/>
            <w:vAlign w:val="center"/>
          </w:tcPr>
          <w:p w:rsidR="00C90E2D" w:rsidRPr="00C23EB3" w:rsidRDefault="00C90E2D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9" w:type="dxa"/>
            <w:vAlign w:val="center"/>
          </w:tcPr>
          <w:p w:rsidR="00C90E2D" w:rsidRPr="00C23EB3" w:rsidRDefault="00C90E2D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31" w:type="dxa"/>
            <w:vAlign w:val="center"/>
          </w:tcPr>
          <w:p w:rsidR="00C90E2D" w:rsidRPr="00C23EB3" w:rsidRDefault="00C90E2D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10" w:type="dxa"/>
            <w:vAlign w:val="center"/>
          </w:tcPr>
          <w:p w:rsidR="00C90E2D" w:rsidRPr="00C23EB3" w:rsidRDefault="00C90E2D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Align w:val="center"/>
          </w:tcPr>
          <w:p w:rsidR="00C90E2D" w:rsidRPr="00C23EB3" w:rsidRDefault="00C90E2D" w:rsidP="00EB208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:rsidR="00C90E2D" w:rsidRPr="00C23EB3" w:rsidRDefault="00C90E2D" w:rsidP="006C0576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C23EB3">
              <w:rPr>
                <w:lang w:val="en-US" w:eastAsia="zh-CN" w:bidi="ar"/>
              </w:rPr>
              <w:t>Итого</w:t>
            </w:r>
            <w:proofErr w:type="spellEnd"/>
            <w:r w:rsidRPr="00C23EB3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:rsidR="00C90E2D" w:rsidRPr="00B03306" w:rsidRDefault="00C90E2D" w:rsidP="00C502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30 000,00</w:t>
            </w:r>
          </w:p>
        </w:tc>
      </w:tr>
      <w:tr w:rsidR="00C23EB3" w:rsidRPr="00C23EB3" w:rsidTr="00A843B0">
        <w:trPr>
          <w:cantSplit/>
        </w:trPr>
        <w:tc>
          <w:tcPr>
            <w:tcW w:w="15920" w:type="dxa"/>
            <w:gridSpan w:val="11"/>
            <w:vAlign w:val="center"/>
          </w:tcPr>
          <w:p w:rsidR="005C5C27" w:rsidRPr="00B03306" w:rsidRDefault="005C5C27" w:rsidP="00C90E2D">
            <w:pPr>
              <w:jc w:val="center"/>
              <w:textAlignment w:val="bottom"/>
              <w:rPr>
                <w:color w:val="000000"/>
              </w:rPr>
            </w:pPr>
            <w:r w:rsidRPr="00C23EB3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r w:rsidR="00B03306">
              <w:rPr>
                <w:color w:val="000000"/>
              </w:rPr>
              <w:t>3</w:t>
            </w:r>
            <w:r w:rsidR="00C90E2D">
              <w:rPr>
                <w:color w:val="000000"/>
              </w:rPr>
              <w:t>0 000,00</w:t>
            </w:r>
            <w:bookmarkStart w:id="0" w:name="_GoBack"/>
            <w:bookmarkEnd w:id="0"/>
            <w:r w:rsidRPr="00C23EB3">
              <w:rPr>
                <w:lang w:eastAsia="zh-CN"/>
              </w:rPr>
              <w:t xml:space="preserve"> рублей.</w:t>
            </w:r>
          </w:p>
        </w:tc>
      </w:tr>
    </w:tbl>
    <w:p w:rsidR="003548B9" w:rsidRDefault="003548B9">
      <w:pPr>
        <w:adjustRightInd w:val="0"/>
        <w:rPr>
          <w:sz w:val="24"/>
          <w:szCs w:val="24"/>
        </w:rPr>
      </w:pPr>
    </w:p>
    <w:p w:rsidR="00364987" w:rsidRDefault="00364987">
      <w:pPr>
        <w:adjustRightInd w:val="0"/>
        <w:rPr>
          <w:sz w:val="24"/>
          <w:szCs w:val="24"/>
        </w:rPr>
      </w:pPr>
    </w:p>
    <w:p w:rsidR="00364987" w:rsidRDefault="00364987">
      <w:pPr>
        <w:adjustRightInd w:val="0"/>
        <w:rPr>
          <w:sz w:val="24"/>
          <w:szCs w:val="24"/>
        </w:rPr>
      </w:pPr>
    </w:p>
    <w:p w:rsidR="00364987" w:rsidRDefault="00364987">
      <w:pPr>
        <w:adjustRightInd w:val="0"/>
        <w:rPr>
          <w:sz w:val="24"/>
          <w:szCs w:val="24"/>
        </w:rPr>
      </w:pPr>
    </w:p>
    <w:p w:rsidR="00364987" w:rsidRPr="00765640" w:rsidRDefault="00364987">
      <w:pPr>
        <w:adjustRightInd w:val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Заведующий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Завьялова</w:t>
      </w:r>
      <w:proofErr w:type="gramEnd"/>
      <w:r>
        <w:rPr>
          <w:sz w:val="24"/>
          <w:szCs w:val="24"/>
        </w:rPr>
        <w:t xml:space="preserve"> Н.Н.</w:t>
      </w:r>
    </w:p>
    <w:sectPr w:rsidR="00364987" w:rsidRPr="00765640" w:rsidSect="00F9524F">
      <w:pgSz w:w="16838" w:h="11906" w:orient="landscape"/>
      <w:pgMar w:top="567" w:right="567" w:bottom="567" w:left="567" w:header="397" w:footer="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E2E" w:rsidRDefault="00283E2E">
      <w:r>
        <w:separator/>
      </w:r>
    </w:p>
  </w:endnote>
  <w:endnote w:type="continuationSeparator" w:id="0">
    <w:p w:rsidR="00283E2E" w:rsidRDefault="00283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E2E" w:rsidRDefault="00283E2E">
      <w:r>
        <w:separator/>
      </w:r>
    </w:p>
  </w:footnote>
  <w:footnote w:type="continuationSeparator" w:id="0">
    <w:p w:rsidR="00283E2E" w:rsidRDefault="00283E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8B9" w:rsidRDefault="003548B9" w:rsidP="00D75D03">
    <w:pPr>
      <w:pStyle w:val="a3"/>
      <w:spacing w:after="200"/>
      <w:jc w:val="right"/>
      <w:rPr>
        <w:b/>
        <w:bCs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multi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227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22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080"/>
        </w:tabs>
        <w:ind w:left="1080" w:hanging="227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080"/>
        </w:tabs>
        <w:ind w:left="1080" w:hanging="22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1080"/>
        </w:tabs>
        <w:ind w:left="1080" w:hanging="22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1080"/>
        </w:tabs>
        <w:ind w:left="1080" w:hanging="227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1080"/>
        </w:tabs>
        <w:ind w:left="1080" w:hanging="227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1080"/>
        </w:tabs>
        <w:ind w:left="1080" w:hanging="227"/>
      </w:pPr>
      <w:rPr>
        <w:rFonts w:ascii="Symbol" w:hAnsi="Symbol" w:hint="default"/>
      </w:rPr>
    </w:lvl>
  </w:abstractNum>
  <w:abstractNum w:abstractNumId="1">
    <w:nsid w:val="0000000D"/>
    <w:multiLevelType w:val="multi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</w:abstractNum>
  <w:abstractNum w:abstractNumId="2">
    <w:nsid w:val="0000000F"/>
    <w:multiLevelType w:val="multi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</w:abstractNum>
  <w:abstractNum w:abstractNumId="3">
    <w:nsid w:val="02F113E9"/>
    <w:multiLevelType w:val="multilevel"/>
    <w:tmpl w:val="FBEE647E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00000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  <w:b/>
        <w:color w:val="000000"/>
      </w:rPr>
    </w:lvl>
  </w:abstractNum>
  <w:abstractNum w:abstractNumId="4">
    <w:nsid w:val="132C4423"/>
    <w:multiLevelType w:val="multilevel"/>
    <w:tmpl w:val="195057E0"/>
    <w:lvl w:ilvl="0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5">
    <w:nsid w:val="13D51456"/>
    <w:multiLevelType w:val="multilevel"/>
    <w:tmpl w:val="061CDBD0"/>
    <w:lvl w:ilvl="0">
      <w:start w:val="1"/>
      <w:numFmt w:val="decimal"/>
      <w:lvlText w:val="%1."/>
      <w:lvlJc w:val="left"/>
      <w:pPr>
        <w:ind w:left="75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51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1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7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7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71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3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31" w:hanging="1440"/>
      </w:pPr>
      <w:rPr>
        <w:rFonts w:cs="Times New Roman" w:hint="default"/>
      </w:rPr>
    </w:lvl>
  </w:abstractNum>
  <w:abstractNum w:abstractNumId="6">
    <w:nsid w:val="1AE14F4F"/>
    <w:multiLevelType w:val="multilevel"/>
    <w:tmpl w:val="061CDBD0"/>
    <w:lvl w:ilvl="0">
      <w:start w:val="1"/>
      <w:numFmt w:val="decimal"/>
      <w:lvlText w:val="%1."/>
      <w:lvlJc w:val="left"/>
      <w:pPr>
        <w:ind w:left="75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51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1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7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7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71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3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31" w:hanging="1440"/>
      </w:pPr>
      <w:rPr>
        <w:rFonts w:cs="Times New Roman" w:hint="default"/>
      </w:rPr>
    </w:lvl>
  </w:abstractNum>
  <w:abstractNum w:abstractNumId="7">
    <w:nsid w:val="21336457"/>
    <w:multiLevelType w:val="hybridMultilevel"/>
    <w:tmpl w:val="5732888E"/>
    <w:lvl w:ilvl="0" w:tplc="49CC72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6A36AF2"/>
    <w:multiLevelType w:val="multilevel"/>
    <w:tmpl w:val="3732CED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A9D7C34"/>
    <w:multiLevelType w:val="multilevel"/>
    <w:tmpl w:val="061CDBD0"/>
    <w:lvl w:ilvl="0">
      <w:start w:val="1"/>
      <w:numFmt w:val="decimal"/>
      <w:lvlText w:val="%1."/>
      <w:lvlJc w:val="left"/>
      <w:pPr>
        <w:ind w:left="75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51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1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7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7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71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3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31" w:hanging="1440"/>
      </w:pPr>
      <w:rPr>
        <w:rFonts w:cs="Times New Roman" w:hint="default"/>
      </w:rPr>
    </w:lvl>
  </w:abstractNum>
  <w:abstractNum w:abstractNumId="10">
    <w:nsid w:val="2D2C3846"/>
    <w:multiLevelType w:val="hybridMultilevel"/>
    <w:tmpl w:val="DCFAFCAC"/>
    <w:lvl w:ilvl="0" w:tplc="D780DBF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</w:rPr>
    </w:lvl>
    <w:lvl w:ilvl="1" w:tplc="C5200F64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2EE128B"/>
    <w:multiLevelType w:val="multilevel"/>
    <w:tmpl w:val="370E8F3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2">
    <w:nsid w:val="36EF2BB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492134D5"/>
    <w:multiLevelType w:val="hybridMultilevel"/>
    <w:tmpl w:val="038E9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92612C"/>
    <w:multiLevelType w:val="multilevel"/>
    <w:tmpl w:val="061CDBD0"/>
    <w:lvl w:ilvl="0">
      <w:start w:val="1"/>
      <w:numFmt w:val="decimal"/>
      <w:lvlText w:val="%1."/>
      <w:lvlJc w:val="left"/>
      <w:pPr>
        <w:ind w:left="75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51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1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7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7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71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3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31" w:hanging="1440"/>
      </w:pPr>
      <w:rPr>
        <w:rFonts w:cs="Times New Roman" w:hint="default"/>
      </w:rPr>
    </w:lvl>
  </w:abstractNum>
  <w:abstractNum w:abstractNumId="15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cs="Times New Roman"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cs="Times New Roman"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cs="Times New Roman"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cs="Times New Roman"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cs="Times New Roman"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cs="Times New Roman"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cs="Times New Roman"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cs="Times New Roman"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cs="Times New Roman" w:hint="default"/>
      </w:rPr>
    </w:lvl>
  </w:abstractNum>
  <w:abstractNum w:abstractNumId="16">
    <w:nsid w:val="5DC81DE0"/>
    <w:multiLevelType w:val="hybridMultilevel"/>
    <w:tmpl w:val="3732C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CA010B3"/>
    <w:multiLevelType w:val="multilevel"/>
    <w:tmpl w:val="061CDBD0"/>
    <w:lvl w:ilvl="0">
      <w:start w:val="1"/>
      <w:numFmt w:val="decimal"/>
      <w:lvlText w:val="%1."/>
      <w:lvlJc w:val="left"/>
      <w:pPr>
        <w:ind w:left="75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51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1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7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7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71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3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31" w:hanging="1440"/>
      </w:pPr>
      <w:rPr>
        <w:rFonts w:cs="Times New Roman" w:hint="default"/>
      </w:rPr>
    </w:lvl>
  </w:abstractNum>
  <w:abstractNum w:abstractNumId="18">
    <w:nsid w:val="74C86433"/>
    <w:multiLevelType w:val="hybridMultilevel"/>
    <w:tmpl w:val="195057E0"/>
    <w:lvl w:ilvl="0" w:tplc="D2AED356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</w:num>
  <w:num w:numId="2">
    <w:abstractNumId w:val="13"/>
  </w:num>
  <w:num w:numId="3">
    <w:abstractNumId w:val="15"/>
  </w:num>
  <w:num w:numId="4">
    <w:abstractNumId w:val="2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10"/>
  </w:num>
  <w:num w:numId="7">
    <w:abstractNumId w:val="7"/>
  </w:num>
  <w:num w:numId="8">
    <w:abstractNumId w:val="12"/>
  </w:num>
  <w:num w:numId="9">
    <w:abstractNumId w:val="3"/>
  </w:num>
  <w:num w:numId="10">
    <w:abstractNumId w:val="9"/>
  </w:num>
  <w:num w:numId="11">
    <w:abstractNumId w:val="14"/>
  </w:num>
  <w:num w:numId="12">
    <w:abstractNumId w:val="5"/>
  </w:num>
  <w:num w:numId="13">
    <w:abstractNumId w:val="6"/>
  </w:num>
  <w:num w:numId="14">
    <w:abstractNumId w:val="17"/>
  </w:num>
  <w:num w:numId="15">
    <w:abstractNumId w:val="16"/>
  </w:num>
  <w:num w:numId="16">
    <w:abstractNumId w:val="8"/>
  </w:num>
  <w:num w:numId="17">
    <w:abstractNumId w:val="18"/>
  </w:num>
  <w:num w:numId="18">
    <w:abstractNumId w:val="4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6BB"/>
    <w:rsid w:val="0000059A"/>
    <w:rsid w:val="00027C28"/>
    <w:rsid w:val="0003032C"/>
    <w:rsid w:val="00037D51"/>
    <w:rsid w:val="000573F6"/>
    <w:rsid w:val="00057C2D"/>
    <w:rsid w:val="000647EB"/>
    <w:rsid w:val="0008512B"/>
    <w:rsid w:val="0008594E"/>
    <w:rsid w:val="00094C36"/>
    <w:rsid w:val="00095CA8"/>
    <w:rsid w:val="000A0687"/>
    <w:rsid w:val="000A3AA8"/>
    <w:rsid w:val="000B45F4"/>
    <w:rsid w:val="000C084D"/>
    <w:rsid w:val="000C3D9C"/>
    <w:rsid w:val="000D17F8"/>
    <w:rsid w:val="000F4D86"/>
    <w:rsid w:val="00105B45"/>
    <w:rsid w:val="00105C28"/>
    <w:rsid w:val="001158A6"/>
    <w:rsid w:val="00132A1B"/>
    <w:rsid w:val="0013456A"/>
    <w:rsid w:val="00136898"/>
    <w:rsid w:val="001463BC"/>
    <w:rsid w:val="00152F59"/>
    <w:rsid w:val="00162E76"/>
    <w:rsid w:val="0016331E"/>
    <w:rsid w:val="00163F76"/>
    <w:rsid w:val="0017549E"/>
    <w:rsid w:val="001949AF"/>
    <w:rsid w:val="001B21DD"/>
    <w:rsid w:val="001B4704"/>
    <w:rsid w:val="001B6E5C"/>
    <w:rsid w:val="001C6095"/>
    <w:rsid w:val="001D6837"/>
    <w:rsid w:val="001E0609"/>
    <w:rsid w:val="001E0FD4"/>
    <w:rsid w:val="001E2F9A"/>
    <w:rsid w:val="001E6726"/>
    <w:rsid w:val="001F1C82"/>
    <w:rsid w:val="0021281B"/>
    <w:rsid w:val="00215690"/>
    <w:rsid w:val="00254B11"/>
    <w:rsid w:val="00257683"/>
    <w:rsid w:val="00265CCB"/>
    <w:rsid w:val="0028119E"/>
    <w:rsid w:val="00283AEB"/>
    <w:rsid w:val="00283E2E"/>
    <w:rsid w:val="0028498F"/>
    <w:rsid w:val="00285EE5"/>
    <w:rsid w:val="00287CC0"/>
    <w:rsid w:val="002931E4"/>
    <w:rsid w:val="002B050F"/>
    <w:rsid w:val="002B0A3D"/>
    <w:rsid w:val="002B0FB3"/>
    <w:rsid w:val="002C29AF"/>
    <w:rsid w:val="002C5938"/>
    <w:rsid w:val="002E285F"/>
    <w:rsid w:val="002E58B9"/>
    <w:rsid w:val="002F12C7"/>
    <w:rsid w:val="0030111E"/>
    <w:rsid w:val="00313D6B"/>
    <w:rsid w:val="00315319"/>
    <w:rsid w:val="003178E8"/>
    <w:rsid w:val="00324DF7"/>
    <w:rsid w:val="003260F6"/>
    <w:rsid w:val="00326FC7"/>
    <w:rsid w:val="00336973"/>
    <w:rsid w:val="00351E85"/>
    <w:rsid w:val="003548B9"/>
    <w:rsid w:val="00356EC5"/>
    <w:rsid w:val="00357EB6"/>
    <w:rsid w:val="00362B1C"/>
    <w:rsid w:val="003640D9"/>
    <w:rsid w:val="00364987"/>
    <w:rsid w:val="00373933"/>
    <w:rsid w:val="0039198C"/>
    <w:rsid w:val="0039565E"/>
    <w:rsid w:val="003A125D"/>
    <w:rsid w:val="003A6049"/>
    <w:rsid w:val="003A6063"/>
    <w:rsid w:val="003B19D8"/>
    <w:rsid w:val="003B3907"/>
    <w:rsid w:val="003C29F9"/>
    <w:rsid w:val="003C396B"/>
    <w:rsid w:val="003E062F"/>
    <w:rsid w:val="003E742D"/>
    <w:rsid w:val="0041696A"/>
    <w:rsid w:val="00420AA5"/>
    <w:rsid w:val="004233D8"/>
    <w:rsid w:val="0042703F"/>
    <w:rsid w:val="00434593"/>
    <w:rsid w:val="00434AA5"/>
    <w:rsid w:val="00436613"/>
    <w:rsid w:val="00440DCF"/>
    <w:rsid w:val="00446688"/>
    <w:rsid w:val="004750C6"/>
    <w:rsid w:val="00480975"/>
    <w:rsid w:val="0049578D"/>
    <w:rsid w:val="004A6188"/>
    <w:rsid w:val="004C6A4D"/>
    <w:rsid w:val="004C7547"/>
    <w:rsid w:val="004D344B"/>
    <w:rsid w:val="004F1E99"/>
    <w:rsid w:val="004F6E4D"/>
    <w:rsid w:val="00501E6A"/>
    <w:rsid w:val="0050702A"/>
    <w:rsid w:val="005114AB"/>
    <w:rsid w:val="00516A61"/>
    <w:rsid w:val="005356C5"/>
    <w:rsid w:val="005455D3"/>
    <w:rsid w:val="00557CFF"/>
    <w:rsid w:val="00564CAF"/>
    <w:rsid w:val="005708E3"/>
    <w:rsid w:val="005710E1"/>
    <w:rsid w:val="00575770"/>
    <w:rsid w:val="005763B6"/>
    <w:rsid w:val="005A17AA"/>
    <w:rsid w:val="005A478B"/>
    <w:rsid w:val="005B5381"/>
    <w:rsid w:val="005C5C27"/>
    <w:rsid w:val="005D763B"/>
    <w:rsid w:val="005E2BA1"/>
    <w:rsid w:val="0060670D"/>
    <w:rsid w:val="00607E5C"/>
    <w:rsid w:val="00623AA7"/>
    <w:rsid w:val="00625EB9"/>
    <w:rsid w:val="00632BAF"/>
    <w:rsid w:val="00636352"/>
    <w:rsid w:val="006503F9"/>
    <w:rsid w:val="006658CC"/>
    <w:rsid w:val="006674D0"/>
    <w:rsid w:val="00667E10"/>
    <w:rsid w:val="00687277"/>
    <w:rsid w:val="006A264E"/>
    <w:rsid w:val="006A3E0E"/>
    <w:rsid w:val="006A571D"/>
    <w:rsid w:val="006B35E2"/>
    <w:rsid w:val="006C2529"/>
    <w:rsid w:val="006E014C"/>
    <w:rsid w:val="006E0A01"/>
    <w:rsid w:val="006F3AE2"/>
    <w:rsid w:val="00702C12"/>
    <w:rsid w:val="00714A62"/>
    <w:rsid w:val="007549A1"/>
    <w:rsid w:val="00756597"/>
    <w:rsid w:val="00765640"/>
    <w:rsid w:val="00765803"/>
    <w:rsid w:val="00770FF0"/>
    <w:rsid w:val="00781C1D"/>
    <w:rsid w:val="00787B04"/>
    <w:rsid w:val="007B0F69"/>
    <w:rsid w:val="007C0505"/>
    <w:rsid w:val="007D028B"/>
    <w:rsid w:val="007E5BB4"/>
    <w:rsid w:val="007E6282"/>
    <w:rsid w:val="007F3BFF"/>
    <w:rsid w:val="00802BEB"/>
    <w:rsid w:val="00812AD1"/>
    <w:rsid w:val="00815D92"/>
    <w:rsid w:val="00842C4D"/>
    <w:rsid w:val="00851540"/>
    <w:rsid w:val="008636BB"/>
    <w:rsid w:val="00865B52"/>
    <w:rsid w:val="00882FC5"/>
    <w:rsid w:val="00892C72"/>
    <w:rsid w:val="00897E19"/>
    <w:rsid w:val="008C75E9"/>
    <w:rsid w:val="008D0D85"/>
    <w:rsid w:val="008D6079"/>
    <w:rsid w:val="008D6DBB"/>
    <w:rsid w:val="008E62B9"/>
    <w:rsid w:val="008E77D4"/>
    <w:rsid w:val="008F0E91"/>
    <w:rsid w:val="008F4BEE"/>
    <w:rsid w:val="00907EA7"/>
    <w:rsid w:val="009101FB"/>
    <w:rsid w:val="00922E34"/>
    <w:rsid w:val="00941E75"/>
    <w:rsid w:val="009427A3"/>
    <w:rsid w:val="0095508B"/>
    <w:rsid w:val="00956EA2"/>
    <w:rsid w:val="009576C0"/>
    <w:rsid w:val="00963A88"/>
    <w:rsid w:val="00973D72"/>
    <w:rsid w:val="009765C5"/>
    <w:rsid w:val="009916B7"/>
    <w:rsid w:val="00991A34"/>
    <w:rsid w:val="009A3F13"/>
    <w:rsid w:val="009C2762"/>
    <w:rsid w:val="009C3A38"/>
    <w:rsid w:val="009C6828"/>
    <w:rsid w:val="009D5739"/>
    <w:rsid w:val="009F4509"/>
    <w:rsid w:val="009F5313"/>
    <w:rsid w:val="009F73CA"/>
    <w:rsid w:val="00A02CE8"/>
    <w:rsid w:val="00A073DA"/>
    <w:rsid w:val="00A07480"/>
    <w:rsid w:val="00A24356"/>
    <w:rsid w:val="00A26CC7"/>
    <w:rsid w:val="00A30C24"/>
    <w:rsid w:val="00A35F26"/>
    <w:rsid w:val="00A62D74"/>
    <w:rsid w:val="00A631C1"/>
    <w:rsid w:val="00A839D0"/>
    <w:rsid w:val="00A843B0"/>
    <w:rsid w:val="00AA542A"/>
    <w:rsid w:val="00AC55D6"/>
    <w:rsid w:val="00AD581C"/>
    <w:rsid w:val="00B02994"/>
    <w:rsid w:val="00B03306"/>
    <w:rsid w:val="00B176B1"/>
    <w:rsid w:val="00B30DB7"/>
    <w:rsid w:val="00B32337"/>
    <w:rsid w:val="00B43543"/>
    <w:rsid w:val="00B558D7"/>
    <w:rsid w:val="00B66DE2"/>
    <w:rsid w:val="00B74115"/>
    <w:rsid w:val="00B76EA1"/>
    <w:rsid w:val="00B82497"/>
    <w:rsid w:val="00B867D7"/>
    <w:rsid w:val="00B86D6C"/>
    <w:rsid w:val="00BA0B58"/>
    <w:rsid w:val="00BA28AA"/>
    <w:rsid w:val="00BB3BC6"/>
    <w:rsid w:val="00BB4B14"/>
    <w:rsid w:val="00BB618D"/>
    <w:rsid w:val="00BC2459"/>
    <w:rsid w:val="00BC2A7F"/>
    <w:rsid w:val="00BE7B00"/>
    <w:rsid w:val="00BF752B"/>
    <w:rsid w:val="00C0074B"/>
    <w:rsid w:val="00C12E31"/>
    <w:rsid w:val="00C15229"/>
    <w:rsid w:val="00C23EB3"/>
    <w:rsid w:val="00C2734F"/>
    <w:rsid w:val="00C324B2"/>
    <w:rsid w:val="00C34A09"/>
    <w:rsid w:val="00C55AEA"/>
    <w:rsid w:val="00C60289"/>
    <w:rsid w:val="00C74554"/>
    <w:rsid w:val="00C80D20"/>
    <w:rsid w:val="00C81AE1"/>
    <w:rsid w:val="00C847DF"/>
    <w:rsid w:val="00C8762E"/>
    <w:rsid w:val="00C90E2D"/>
    <w:rsid w:val="00C943DF"/>
    <w:rsid w:val="00C96ABB"/>
    <w:rsid w:val="00CA4C24"/>
    <w:rsid w:val="00CB2DE4"/>
    <w:rsid w:val="00CB5665"/>
    <w:rsid w:val="00CB6689"/>
    <w:rsid w:val="00CC1740"/>
    <w:rsid w:val="00CC6B4A"/>
    <w:rsid w:val="00CE0CD4"/>
    <w:rsid w:val="00CE1111"/>
    <w:rsid w:val="00CE3175"/>
    <w:rsid w:val="00CF4BE9"/>
    <w:rsid w:val="00D1695B"/>
    <w:rsid w:val="00D20790"/>
    <w:rsid w:val="00D25002"/>
    <w:rsid w:val="00D3656F"/>
    <w:rsid w:val="00D406EB"/>
    <w:rsid w:val="00D56051"/>
    <w:rsid w:val="00D64D22"/>
    <w:rsid w:val="00D65F34"/>
    <w:rsid w:val="00D75D03"/>
    <w:rsid w:val="00DA4121"/>
    <w:rsid w:val="00DB5F2C"/>
    <w:rsid w:val="00DB6D7F"/>
    <w:rsid w:val="00DC1B69"/>
    <w:rsid w:val="00DD069B"/>
    <w:rsid w:val="00DE7ED5"/>
    <w:rsid w:val="00DF0575"/>
    <w:rsid w:val="00DF4A9C"/>
    <w:rsid w:val="00DF65BD"/>
    <w:rsid w:val="00E225E9"/>
    <w:rsid w:val="00E36B06"/>
    <w:rsid w:val="00E510D8"/>
    <w:rsid w:val="00E6223B"/>
    <w:rsid w:val="00E62DA8"/>
    <w:rsid w:val="00E6684A"/>
    <w:rsid w:val="00E75618"/>
    <w:rsid w:val="00E80327"/>
    <w:rsid w:val="00E82ACB"/>
    <w:rsid w:val="00E8784C"/>
    <w:rsid w:val="00EB51A8"/>
    <w:rsid w:val="00EC1745"/>
    <w:rsid w:val="00EC3025"/>
    <w:rsid w:val="00EC6DCB"/>
    <w:rsid w:val="00F027B2"/>
    <w:rsid w:val="00F12B9A"/>
    <w:rsid w:val="00F12C6D"/>
    <w:rsid w:val="00F17658"/>
    <w:rsid w:val="00F23005"/>
    <w:rsid w:val="00F24CE4"/>
    <w:rsid w:val="00F362ED"/>
    <w:rsid w:val="00F371E2"/>
    <w:rsid w:val="00F53075"/>
    <w:rsid w:val="00F67FAB"/>
    <w:rsid w:val="00F760D3"/>
    <w:rsid w:val="00F810BB"/>
    <w:rsid w:val="00F9524F"/>
    <w:rsid w:val="00F95782"/>
    <w:rsid w:val="00FA5CAA"/>
    <w:rsid w:val="00FC54F6"/>
    <w:rsid w:val="00FE581E"/>
    <w:rsid w:val="00FF6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A3AA8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8D6079"/>
    <w:pPr>
      <w:keepNext/>
      <w:keepLines/>
      <w:numPr>
        <w:numId w:val="3"/>
      </w:numPr>
      <w:autoSpaceDE/>
      <w:autoSpaceDN/>
      <w:spacing w:before="240" w:after="120" w:line="276" w:lineRule="auto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qFormat/>
    <w:rsid w:val="008D6079"/>
    <w:pPr>
      <w:numPr>
        <w:ilvl w:val="1"/>
        <w:numId w:val="3"/>
      </w:numPr>
      <w:autoSpaceDE/>
      <w:autoSpaceDN/>
      <w:spacing w:before="120" w:after="120" w:line="276" w:lineRule="auto"/>
      <w:ind w:firstLine="482"/>
      <w:jc w:val="both"/>
      <w:outlineLvl w:val="1"/>
    </w:pPr>
    <w:rPr>
      <w:bCs/>
      <w:sz w:val="22"/>
      <w:szCs w:val="26"/>
    </w:rPr>
  </w:style>
  <w:style w:type="paragraph" w:styleId="3">
    <w:name w:val="heading 3"/>
    <w:basedOn w:val="a"/>
    <w:next w:val="a"/>
    <w:link w:val="30"/>
    <w:uiPriority w:val="9"/>
    <w:qFormat/>
    <w:rsid w:val="008D6079"/>
    <w:pPr>
      <w:numPr>
        <w:ilvl w:val="2"/>
        <w:numId w:val="3"/>
      </w:numPr>
      <w:autoSpaceDE/>
      <w:autoSpaceDN/>
      <w:spacing w:before="120" w:after="120" w:line="276" w:lineRule="auto"/>
      <w:ind w:firstLine="482"/>
      <w:jc w:val="both"/>
      <w:outlineLvl w:val="2"/>
    </w:pPr>
    <w:rPr>
      <w:bCs/>
      <w:sz w:val="22"/>
      <w:szCs w:val="22"/>
    </w:rPr>
  </w:style>
  <w:style w:type="paragraph" w:styleId="4">
    <w:name w:val="heading 4"/>
    <w:basedOn w:val="a"/>
    <w:next w:val="a"/>
    <w:link w:val="40"/>
    <w:uiPriority w:val="9"/>
    <w:qFormat/>
    <w:rsid w:val="008D6079"/>
    <w:pPr>
      <w:numPr>
        <w:ilvl w:val="3"/>
        <w:numId w:val="3"/>
      </w:numPr>
      <w:autoSpaceDE/>
      <w:autoSpaceDN/>
      <w:spacing w:before="120" w:after="120" w:line="276" w:lineRule="auto"/>
      <w:ind w:firstLine="482"/>
      <w:jc w:val="both"/>
      <w:outlineLvl w:val="3"/>
    </w:pPr>
    <w:rPr>
      <w:bCs/>
      <w:iCs/>
      <w:sz w:val="22"/>
      <w:szCs w:val="22"/>
    </w:rPr>
  </w:style>
  <w:style w:type="paragraph" w:styleId="5">
    <w:name w:val="heading 5"/>
    <w:basedOn w:val="a"/>
    <w:next w:val="a"/>
    <w:link w:val="50"/>
    <w:uiPriority w:val="9"/>
    <w:qFormat/>
    <w:rsid w:val="008D6079"/>
    <w:pPr>
      <w:keepNext/>
      <w:keepLines/>
      <w:numPr>
        <w:ilvl w:val="4"/>
        <w:numId w:val="3"/>
      </w:numPr>
      <w:autoSpaceDE/>
      <w:autoSpaceDN/>
      <w:spacing w:before="200" w:line="276" w:lineRule="auto"/>
      <w:ind w:firstLine="482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uiPriority w:val="9"/>
    <w:qFormat/>
    <w:rsid w:val="008D6079"/>
    <w:pPr>
      <w:keepNext/>
      <w:keepLines/>
      <w:numPr>
        <w:ilvl w:val="5"/>
        <w:numId w:val="3"/>
      </w:numPr>
      <w:autoSpaceDE/>
      <w:autoSpaceDN/>
      <w:spacing w:before="200" w:line="276" w:lineRule="auto"/>
      <w:ind w:firstLine="482"/>
      <w:jc w:val="both"/>
      <w:outlineLvl w:val="5"/>
    </w:pPr>
    <w:rPr>
      <w:i/>
      <w:iCs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8D6079"/>
    <w:pPr>
      <w:keepNext/>
      <w:keepLines/>
      <w:numPr>
        <w:ilvl w:val="6"/>
        <w:numId w:val="3"/>
      </w:numPr>
      <w:autoSpaceDE/>
      <w:autoSpaceDN/>
      <w:spacing w:before="200" w:line="276" w:lineRule="auto"/>
      <w:ind w:firstLine="482"/>
      <w:jc w:val="both"/>
      <w:outlineLvl w:val="6"/>
    </w:pPr>
    <w:rPr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0"/>
    <w:uiPriority w:val="9"/>
    <w:qFormat/>
    <w:rsid w:val="008D6079"/>
    <w:pPr>
      <w:keepNext/>
      <w:keepLines/>
      <w:numPr>
        <w:ilvl w:val="7"/>
        <w:numId w:val="3"/>
      </w:numPr>
      <w:autoSpaceDE/>
      <w:autoSpaceDN/>
      <w:spacing w:before="200" w:line="276" w:lineRule="auto"/>
      <w:ind w:firstLine="482"/>
      <w:jc w:val="both"/>
      <w:outlineLvl w:val="7"/>
    </w:pPr>
    <w:rPr>
      <w:color w:val="4F81BD"/>
      <w:sz w:val="22"/>
    </w:rPr>
  </w:style>
  <w:style w:type="paragraph" w:styleId="9">
    <w:name w:val="heading 9"/>
    <w:basedOn w:val="a"/>
    <w:next w:val="a"/>
    <w:link w:val="90"/>
    <w:uiPriority w:val="9"/>
    <w:qFormat/>
    <w:rsid w:val="008D6079"/>
    <w:pPr>
      <w:keepNext/>
      <w:keepLines/>
      <w:numPr>
        <w:ilvl w:val="8"/>
        <w:numId w:val="3"/>
      </w:numPr>
      <w:autoSpaceDE/>
      <w:autoSpaceDN/>
      <w:spacing w:before="200" w:line="276" w:lineRule="auto"/>
      <w:ind w:firstLine="482"/>
      <w:jc w:val="both"/>
      <w:outlineLvl w:val="8"/>
    </w:pPr>
    <w:rPr>
      <w:i/>
      <w:iCs/>
      <w:color w:val="40404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D6079"/>
    <w:rPr>
      <w:rFonts w:ascii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locked/>
    <w:rsid w:val="008D6079"/>
    <w:rPr>
      <w:rFonts w:ascii="Times New Roman" w:hAnsi="Times New Roman" w:cs="Times New Roman"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locked/>
    <w:rsid w:val="008D6079"/>
    <w:rPr>
      <w:rFonts w:ascii="Times New Roman" w:hAnsi="Times New Roman" w:cs="Times New Roman"/>
      <w:bCs/>
    </w:rPr>
  </w:style>
  <w:style w:type="character" w:customStyle="1" w:styleId="40">
    <w:name w:val="Заголовок 4 Знак"/>
    <w:basedOn w:val="a0"/>
    <w:link w:val="4"/>
    <w:uiPriority w:val="9"/>
    <w:locked/>
    <w:rsid w:val="008D6079"/>
    <w:rPr>
      <w:rFonts w:ascii="Times New Roman" w:hAnsi="Times New Roman" w:cs="Times New Roman"/>
      <w:bCs/>
      <w:iCs/>
    </w:rPr>
  </w:style>
  <w:style w:type="character" w:customStyle="1" w:styleId="50">
    <w:name w:val="Заголовок 5 Знак"/>
    <w:basedOn w:val="a0"/>
    <w:link w:val="5"/>
    <w:uiPriority w:val="9"/>
    <w:locked/>
    <w:rsid w:val="008D6079"/>
    <w:rPr>
      <w:rFonts w:ascii="Times New Roman" w:hAnsi="Times New Roman" w:cs="Times New Roman"/>
    </w:rPr>
  </w:style>
  <w:style w:type="character" w:customStyle="1" w:styleId="60">
    <w:name w:val="Заголовок 6 Знак"/>
    <w:basedOn w:val="a0"/>
    <w:link w:val="6"/>
    <w:uiPriority w:val="9"/>
    <w:locked/>
    <w:rsid w:val="008D6079"/>
    <w:rPr>
      <w:rFonts w:ascii="Times New Roman" w:hAnsi="Times New Roman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"/>
    <w:locked/>
    <w:rsid w:val="008D6079"/>
    <w:rPr>
      <w:rFonts w:ascii="Times New Roman" w:hAnsi="Times New Roman" w:cs="Times New Roman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"/>
    <w:locked/>
    <w:rsid w:val="008D6079"/>
    <w:rPr>
      <w:rFonts w:ascii="Times New Roman" w:hAnsi="Times New Roman" w:cs="Times New Roman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locked/>
    <w:rsid w:val="008D6079"/>
    <w:rPr>
      <w:rFonts w:ascii="Times New Roman" w:hAnsi="Times New Roman" w:cs="Times New Roman"/>
      <w:i/>
      <w:iCs/>
      <w:color w:val="404040"/>
      <w:sz w:val="20"/>
      <w:szCs w:val="20"/>
    </w:rPr>
  </w:style>
  <w:style w:type="paragraph" w:styleId="a3">
    <w:name w:val="header"/>
    <w:basedOn w:val="a"/>
    <w:link w:val="a4"/>
    <w:uiPriority w:val="99"/>
    <w:rsid w:val="006E0A0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6E0A01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6E0A01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6E0A01"/>
    <w:rPr>
      <w:rFonts w:ascii="Times New Roman" w:hAnsi="Times New Roman" w:cs="Times New Roman"/>
      <w:sz w:val="20"/>
      <w:szCs w:val="20"/>
    </w:rPr>
  </w:style>
  <w:style w:type="table" w:styleId="a7">
    <w:name w:val="Table Grid"/>
    <w:basedOn w:val="a1"/>
    <w:rsid w:val="00F67FAB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7"/>
    <w:uiPriority w:val="59"/>
    <w:rsid w:val="00CA4C24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1E6726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link w:val="ConsPlusNormal0"/>
    <w:rsid w:val="008D6079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4"/>
      <w:szCs w:val="20"/>
    </w:rPr>
  </w:style>
  <w:style w:type="character" w:styleId="a8">
    <w:name w:val="Hyperlink"/>
    <w:basedOn w:val="a0"/>
    <w:uiPriority w:val="99"/>
    <w:unhideWhenUsed/>
    <w:rsid w:val="00B76EA1"/>
    <w:rPr>
      <w:rFonts w:cs="Times New Roman"/>
      <w:color w:val="0000FF"/>
      <w:u w:val="single"/>
    </w:rPr>
  </w:style>
  <w:style w:type="paragraph" w:styleId="21">
    <w:name w:val="Body Text 2"/>
    <w:basedOn w:val="a"/>
    <w:link w:val="22"/>
    <w:uiPriority w:val="99"/>
    <w:unhideWhenUsed/>
    <w:rsid w:val="00257683"/>
    <w:pPr>
      <w:autoSpaceDE/>
      <w:autoSpaceDN/>
      <w:spacing w:after="120" w:line="480" w:lineRule="auto"/>
    </w:pPr>
    <w:rPr>
      <w:rFonts w:ascii="Calibri" w:hAnsi="Calibri"/>
      <w:sz w:val="22"/>
      <w:szCs w:val="22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locked/>
    <w:rsid w:val="00257683"/>
    <w:rPr>
      <w:rFonts w:ascii="Calibri" w:hAnsi="Calibri" w:cs="Times New Roman"/>
      <w:lang w:eastAsia="en-US"/>
    </w:rPr>
  </w:style>
  <w:style w:type="character" w:customStyle="1" w:styleId="apple-converted-space">
    <w:name w:val="apple-converted-space"/>
    <w:rsid w:val="00257683"/>
  </w:style>
  <w:style w:type="character" w:customStyle="1" w:styleId="match">
    <w:name w:val="match"/>
    <w:rsid w:val="00257683"/>
  </w:style>
  <w:style w:type="character" w:customStyle="1" w:styleId="ConsPlusNormal0">
    <w:name w:val="ConsPlusNormal Знак"/>
    <w:link w:val="ConsPlusNormal"/>
    <w:locked/>
    <w:rsid w:val="00C34A09"/>
    <w:rPr>
      <w:rFonts w:ascii="Times New Roman" w:hAnsi="Times New Roman"/>
      <w:sz w:val="20"/>
    </w:rPr>
  </w:style>
  <w:style w:type="paragraph" w:styleId="31">
    <w:name w:val="Body Text 3"/>
    <w:basedOn w:val="a"/>
    <w:link w:val="32"/>
    <w:uiPriority w:val="99"/>
    <w:rsid w:val="00FF63FA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FF63FA"/>
    <w:rPr>
      <w:rFonts w:ascii="Times New Roman" w:hAnsi="Times New Roman" w:cs="Times New Roman"/>
      <w:sz w:val="16"/>
      <w:szCs w:val="16"/>
    </w:rPr>
  </w:style>
  <w:style w:type="paragraph" w:styleId="a9">
    <w:name w:val="footnote text"/>
    <w:aliases w:val="Знак,Знак2,Знак8 Знак Знак,Знак8 Знак,Знак4 Знак,Char"/>
    <w:basedOn w:val="a"/>
    <w:link w:val="aa"/>
    <w:uiPriority w:val="99"/>
    <w:rsid w:val="00AA542A"/>
    <w:pPr>
      <w:autoSpaceDE/>
      <w:autoSpaceDN/>
    </w:pPr>
  </w:style>
  <w:style w:type="character" w:customStyle="1" w:styleId="aa">
    <w:name w:val="Текст сноски Знак"/>
    <w:aliases w:val="Знак Знак,Знак2 Знак,Знак8 Знак Знак Знак,Знак8 Знак Знак1,Знак4 Знак Знак,Char Знак"/>
    <w:basedOn w:val="a0"/>
    <w:link w:val="a9"/>
    <w:uiPriority w:val="99"/>
    <w:locked/>
    <w:rsid w:val="00AA542A"/>
    <w:rPr>
      <w:rFonts w:ascii="Times New Roman" w:hAnsi="Times New Roman" w:cs="Times New Roman"/>
      <w:sz w:val="20"/>
      <w:szCs w:val="20"/>
    </w:rPr>
  </w:style>
  <w:style w:type="paragraph" w:customStyle="1" w:styleId="parametervalue">
    <w:name w:val="parametervalue"/>
    <w:basedOn w:val="a"/>
    <w:rsid w:val="000A3AA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F9524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9524F"/>
    <w:rPr>
      <w:rFonts w:ascii="Tahoma" w:hAnsi="Tahoma" w:cs="Tahoma"/>
      <w:sz w:val="16"/>
      <w:szCs w:val="16"/>
    </w:rPr>
  </w:style>
  <w:style w:type="character" w:customStyle="1" w:styleId="211pt">
    <w:name w:val="Основной текст (2) + 11 pt"/>
    <w:aliases w:val="Не полужирный"/>
    <w:rsid w:val="00BB3BC6"/>
    <w:rPr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A3AA8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8D6079"/>
    <w:pPr>
      <w:keepNext/>
      <w:keepLines/>
      <w:numPr>
        <w:numId w:val="3"/>
      </w:numPr>
      <w:autoSpaceDE/>
      <w:autoSpaceDN/>
      <w:spacing w:before="240" w:after="120" w:line="276" w:lineRule="auto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qFormat/>
    <w:rsid w:val="008D6079"/>
    <w:pPr>
      <w:numPr>
        <w:ilvl w:val="1"/>
        <w:numId w:val="3"/>
      </w:numPr>
      <w:autoSpaceDE/>
      <w:autoSpaceDN/>
      <w:spacing w:before="120" w:after="120" w:line="276" w:lineRule="auto"/>
      <w:ind w:firstLine="482"/>
      <w:jc w:val="both"/>
      <w:outlineLvl w:val="1"/>
    </w:pPr>
    <w:rPr>
      <w:bCs/>
      <w:sz w:val="22"/>
      <w:szCs w:val="26"/>
    </w:rPr>
  </w:style>
  <w:style w:type="paragraph" w:styleId="3">
    <w:name w:val="heading 3"/>
    <w:basedOn w:val="a"/>
    <w:next w:val="a"/>
    <w:link w:val="30"/>
    <w:uiPriority w:val="9"/>
    <w:qFormat/>
    <w:rsid w:val="008D6079"/>
    <w:pPr>
      <w:numPr>
        <w:ilvl w:val="2"/>
        <w:numId w:val="3"/>
      </w:numPr>
      <w:autoSpaceDE/>
      <w:autoSpaceDN/>
      <w:spacing w:before="120" w:after="120" w:line="276" w:lineRule="auto"/>
      <w:ind w:firstLine="482"/>
      <w:jc w:val="both"/>
      <w:outlineLvl w:val="2"/>
    </w:pPr>
    <w:rPr>
      <w:bCs/>
      <w:sz w:val="22"/>
      <w:szCs w:val="22"/>
    </w:rPr>
  </w:style>
  <w:style w:type="paragraph" w:styleId="4">
    <w:name w:val="heading 4"/>
    <w:basedOn w:val="a"/>
    <w:next w:val="a"/>
    <w:link w:val="40"/>
    <w:uiPriority w:val="9"/>
    <w:qFormat/>
    <w:rsid w:val="008D6079"/>
    <w:pPr>
      <w:numPr>
        <w:ilvl w:val="3"/>
        <w:numId w:val="3"/>
      </w:numPr>
      <w:autoSpaceDE/>
      <w:autoSpaceDN/>
      <w:spacing w:before="120" w:after="120" w:line="276" w:lineRule="auto"/>
      <w:ind w:firstLine="482"/>
      <w:jc w:val="both"/>
      <w:outlineLvl w:val="3"/>
    </w:pPr>
    <w:rPr>
      <w:bCs/>
      <w:iCs/>
      <w:sz w:val="22"/>
      <w:szCs w:val="22"/>
    </w:rPr>
  </w:style>
  <w:style w:type="paragraph" w:styleId="5">
    <w:name w:val="heading 5"/>
    <w:basedOn w:val="a"/>
    <w:next w:val="a"/>
    <w:link w:val="50"/>
    <w:uiPriority w:val="9"/>
    <w:qFormat/>
    <w:rsid w:val="008D6079"/>
    <w:pPr>
      <w:keepNext/>
      <w:keepLines/>
      <w:numPr>
        <w:ilvl w:val="4"/>
        <w:numId w:val="3"/>
      </w:numPr>
      <w:autoSpaceDE/>
      <w:autoSpaceDN/>
      <w:spacing w:before="200" w:line="276" w:lineRule="auto"/>
      <w:ind w:firstLine="482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uiPriority w:val="9"/>
    <w:qFormat/>
    <w:rsid w:val="008D6079"/>
    <w:pPr>
      <w:keepNext/>
      <w:keepLines/>
      <w:numPr>
        <w:ilvl w:val="5"/>
        <w:numId w:val="3"/>
      </w:numPr>
      <w:autoSpaceDE/>
      <w:autoSpaceDN/>
      <w:spacing w:before="200" w:line="276" w:lineRule="auto"/>
      <w:ind w:firstLine="482"/>
      <w:jc w:val="both"/>
      <w:outlineLvl w:val="5"/>
    </w:pPr>
    <w:rPr>
      <w:i/>
      <w:iCs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8D6079"/>
    <w:pPr>
      <w:keepNext/>
      <w:keepLines/>
      <w:numPr>
        <w:ilvl w:val="6"/>
        <w:numId w:val="3"/>
      </w:numPr>
      <w:autoSpaceDE/>
      <w:autoSpaceDN/>
      <w:spacing w:before="200" w:line="276" w:lineRule="auto"/>
      <w:ind w:firstLine="482"/>
      <w:jc w:val="both"/>
      <w:outlineLvl w:val="6"/>
    </w:pPr>
    <w:rPr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0"/>
    <w:uiPriority w:val="9"/>
    <w:qFormat/>
    <w:rsid w:val="008D6079"/>
    <w:pPr>
      <w:keepNext/>
      <w:keepLines/>
      <w:numPr>
        <w:ilvl w:val="7"/>
        <w:numId w:val="3"/>
      </w:numPr>
      <w:autoSpaceDE/>
      <w:autoSpaceDN/>
      <w:spacing w:before="200" w:line="276" w:lineRule="auto"/>
      <w:ind w:firstLine="482"/>
      <w:jc w:val="both"/>
      <w:outlineLvl w:val="7"/>
    </w:pPr>
    <w:rPr>
      <w:color w:val="4F81BD"/>
      <w:sz w:val="22"/>
    </w:rPr>
  </w:style>
  <w:style w:type="paragraph" w:styleId="9">
    <w:name w:val="heading 9"/>
    <w:basedOn w:val="a"/>
    <w:next w:val="a"/>
    <w:link w:val="90"/>
    <w:uiPriority w:val="9"/>
    <w:qFormat/>
    <w:rsid w:val="008D6079"/>
    <w:pPr>
      <w:keepNext/>
      <w:keepLines/>
      <w:numPr>
        <w:ilvl w:val="8"/>
        <w:numId w:val="3"/>
      </w:numPr>
      <w:autoSpaceDE/>
      <w:autoSpaceDN/>
      <w:spacing w:before="200" w:line="276" w:lineRule="auto"/>
      <w:ind w:firstLine="482"/>
      <w:jc w:val="both"/>
      <w:outlineLvl w:val="8"/>
    </w:pPr>
    <w:rPr>
      <w:i/>
      <w:iCs/>
      <w:color w:val="40404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D6079"/>
    <w:rPr>
      <w:rFonts w:ascii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locked/>
    <w:rsid w:val="008D6079"/>
    <w:rPr>
      <w:rFonts w:ascii="Times New Roman" w:hAnsi="Times New Roman" w:cs="Times New Roman"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locked/>
    <w:rsid w:val="008D6079"/>
    <w:rPr>
      <w:rFonts w:ascii="Times New Roman" w:hAnsi="Times New Roman" w:cs="Times New Roman"/>
      <w:bCs/>
    </w:rPr>
  </w:style>
  <w:style w:type="character" w:customStyle="1" w:styleId="40">
    <w:name w:val="Заголовок 4 Знак"/>
    <w:basedOn w:val="a0"/>
    <w:link w:val="4"/>
    <w:uiPriority w:val="9"/>
    <w:locked/>
    <w:rsid w:val="008D6079"/>
    <w:rPr>
      <w:rFonts w:ascii="Times New Roman" w:hAnsi="Times New Roman" w:cs="Times New Roman"/>
      <w:bCs/>
      <w:iCs/>
    </w:rPr>
  </w:style>
  <w:style w:type="character" w:customStyle="1" w:styleId="50">
    <w:name w:val="Заголовок 5 Знак"/>
    <w:basedOn w:val="a0"/>
    <w:link w:val="5"/>
    <w:uiPriority w:val="9"/>
    <w:locked/>
    <w:rsid w:val="008D6079"/>
    <w:rPr>
      <w:rFonts w:ascii="Times New Roman" w:hAnsi="Times New Roman" w:cs="Times New Roman"/>
    </w:rPr>
  </w:style>
  <w:style w:type="character" w:customStyle="1" w:styleId="60">
    <w:name w:val="Заголовок 6 Знак"/>
    <w:basedOn w:val="a0"/>
    <w:link w:val="6"/>
    <w:uiPriority w:val="9"/>
    <w:locked/>
    <w:rsid w:val="008D6079"/>
    <w:rPr>
      <w:rFonts w:ascii="Times New Roman" w:hAnsi="Times New Roman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"/>
    <w:locked/>
    <w:rsid w:val="008D6079"/>
    <w:rPr>
      <w:rFonts w:ascii="Times New Roman" w:hAnsi="Times New Roman" w:cs="Times New Roman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"/>
    <w:locked/>
    <w:rsid w:val="008D6079"/>
    <w:rPr>
      <w:rFonts w:ascii="Times New Roman" w:hAnsi="Times New Roman" w:cs="Times New Roman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locked/>
    <w:rsid w:val="008D6079"/>
    <w:rPr>
      <w:rFonts w:ascii="Times New Roman" w:hAnsi="Times New Roman" w:cs="Times New Roman"/>
      <w:i/>
      <w:iCs/>
      <w:color w:val="404040"/>
      <w:sz w:val="20"/>
      <w:szCs w:val="20"/>
    </w:rPr>
  </w:style>
  <w:style w:type="paragraph" w:styleId="a3">
    <w:name w:val="header"/>
    <w:basedOn w:val="a"/>
    <w:link w:val="a4"/>
    <w:uiPriority w:val="99"/>
    <w:rsid w:val="006E0A0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6E0A01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6E0A01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6E0A01"/>
    <w:rPr>
      <w:rFonts w:ascii="Times New Roman" w:hAnsi="Times New Roman" w:cs="Times New Roman"/>
      <w:sz w:val="20"/>
      <w:szCs w:val="20"/>
    </w:rPr>
  </w:style>
  <w:style w:type="table" w:styleId="a7">
    <w:name w:val="Table Grid"/>
    <w:basedOn w:val="a1"/>
    <w:rsid w:val="00F67FAB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7"/>
    <w:uiPriority w:val="59"/>
    <w:rsid w:val="00CA4C24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1E6726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link w:val="ConsPlusNormal0"/>
    <w:rsid w:val="008D6079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4"/>
      <w:szCs w:val="20"/>
    </w:rPr>
  </w:style>
  <w:style w:type="character" w:styleId="a8">
    <w:name w:val="Hyperlink"/>
    <w:basedOn w:val="a0"/>
    <w:uiPriority w:val="99"/>
    <w:unhideWhenUsed/>
    <w:rsid w:val="00B76EA1"/>
    <w:rPr>
      <w:rFonts w:cs="Times New Roman"/>
      <w:color w:val="0000FF"/>
      <w:u w:val="single"/>
    </w:rPr>
  </w:style>
  <w:style w:type="paragraph" w:styleId="21">
    <w:name w:val="Body Text 2"/>
    <w:basedOn w:val="a"/>
    <w:link w:val="22"/>
    <w:uiPriority w:val="99"/>
    <w:unhideWhenUsed/>
    <w:rsid w:val="00257683"/>
    <w:pPr>
      <w:autoSpaceDE/>
      <w:autoSpaceDN/>
      <w:spacing w:after="120" w:line="480" w:lineRule="auto"/>
    </w:pPr>
    <w:rPr>
      <w:rFonts w:ascii="Calibri" w:hAnsi="Calibri"/>
      <w:sz w:val="22"/>
      <w:szCs w:val="22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locked/>
    <w:rsid w:val="00257683"/>
    <w:rPr>
      <w:rFonts w:ascii="Calibri" w:hAnsi="Calibri" w:cs="Times New Roman"/>
      <w:lang w:eastAsia="en-US"/>
    </w:rPr>
  </w:style>
  <w:style w:type="character" w:customStyle="1" w:styleId="apple-converted-space">
    <w:name w:val="apple-converted-space"/>
    <w:rsid w:val="00257683"/>
  </w:style>
  <w:style w:type="character" w:customStyle="1" w:styleId="match">
    <w:name w:val="match"/>
    <w:rsid w:val="00257683"/>
  </w:style>
  <w:style w:type="character" w:customStyle="1" w:styleId="ConsPlusNormal0">
    <w:name w:val="ConsPlusNormal Знак"/>
    <w:link w:val="ConsPlusNormal"/>
    <w:locked/>
    <w:rsid w:val="00C34A09"/>
    <w:rPr>
      <w:rFonts w:ascii="Times New Roman" w:hAnsi="Times New Roman"/>
      <w:sz w:val="20"/>
    </w:rPr>
  </w:style>
  <w:style w:type="paragraph" w:styleId="31">
    <w:name w:val="Body Text 3"/>
    <w:basedOn w:val="a"/>
    <w:link w:val="32"/>
    <w:uiPriority w:val="99"/>
    <w:rsid w:val="00FF63FA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FF63FA"/>
    <w:rPr>
      <w:rFonts w:ascii="Times New Roman" w:hAnsi="Times New Roman" w:cs="Times New Roman"/>
      <w:sz w:val="16"/>
      <w:szCs w:val="16"/>
    </w:rPr>
  </w:style>
  <w:style w:type="paragraph" w:styleId="a9">
    <w:name w:val="footnote text"/>
    <w:aliases w:val="Знак,Знак2,Знак8 Знак Знак,Знак8 Знак,Знак4 Знак,Char"/>
    <w:basedOn w:val="a"/>
    <w:link w:val="aa"/>
    <w:uiPriority w:val="99"/>
    <w:rsid w:val="00AA542A"/>
    <w:pPr>
      <w:autoSpaceDE/>
      <w:autoSpaceDN/>
    </w:pPr>
  </w:style>
  <w:style w:type="character" w:customStyle="1" w:styleId="aa">
    <w:name w:val="Текст сноски Знак"/>
    <w:aliases w:val="Знак Знак,Знак2 Знак,Знак8 Знак Знак Знак,Знак8 Знак Знак1,Знак4 Знак Знак,Char Знак"/>
    <w:basedOn w:val="a0"/>
    <w:link w:val="a9"/>
    <w:uiPriority w:val="99"/>
    <w:locked/>
    <w:rsid w:val="00AA542A"/>
    <w:rPr>
      <w:rFonts w:ascii="Times New Roman" w:hAnsi="Times New Roman" w:cs="Times New Roman"/>
      <w:sz w:val="20"/>
      <w:szCs w:val="20"/>
    </w:rPr>
  </w:style>
  <w:style w:type="paragraph" w:customStyle="1" w:styleId="parametervalue">
    <w:name w:val="parametervalue"/>
    <w:basedOn w:val="a"/>
    <w:rsid w:val="000A3AA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F9524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9524F"/>
    <w:rPr>
      <w:rFonts w:ascii="Tahoma" w:hAnsi="Tahoma" w:cs="Tahoma"/>
      <w:sz w:val="16"/>
      <w:szCs w:val="16"/>
    </w:rPr>
  </w:style>
  <w:style w:type="character" w:customStyle="1" w:styleId="211pt">
    <w:name w:val="Основной текст (2) + 11 pt"/>
    <w:aliases w:val="Не полужирный"/>
    <w:rsid w:val="00BB3BC6"/>
    <w:rPr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9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9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wmf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FDB5997E8894C53AC91771B887701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C5B8BAF-277E-4E8D-9D2D-343690A2DAB5}"/>
      </w:docPartPr>
      <w:docPartBody>
        <w:p w:rsidR="00AF285F" w:rsidRDefault="00EF0088" w:rsidP="00EF0088">
          <w:pPr>
            <w:pStyle w:val="1FDB5997E8894C53AC91771B887701B3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088"/>
    <w:rsid w:val="000749EC"/>
    <w:rsid w:val="001E395B"/>
    <w:rsid w:val="00331558"/>
    <w:rsid w:val="003E2124"/>
    <w:rsid w:val="00401BDD"/>
    <w:rsid w:val="0060329B"/>
    <w:rsid w:val="00640FC8"/>
    <w:rsid w:val="006C06E9"/>
    <w:rsid w:val="00816809"/>
    <w:rsid w:val="00A71330"/>
    <w:rsid w:val="00AF285F"/>
    <w:rsid w:val="00B75418"/>
    <w:rsid w:val="00BA7C96"/>
    <w:rsid w:val="00C4622C"/>
    <w:rsid w:val="00C46C4E"/>
    <w:rsid w:val="00C7298F"/>
    <w:rsid w:val="00CA350B"/>
    <w:rsid w:val="00D27140"/>
    <w:rsid w:val="00D9443D"/>
    <w:rsid w:val="00ED302A"/>
    <w:rsid w:val="00EF0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7298F"/>
    <w:rPr>
      <w:color w:val="808080"/>
    </w:rPr>
  </w:style>
  <w:style w:type="paragraph" w:customStyle="1" w:styleId="1FDB5997E8894C53AC91771B887701B3">
    <w:name w:val="1FDB5997E8894C53AC91771B887701B3"/>
    <w:rsid w:val="00EF0088"/>
  </w:style>
  <w:style w:type="paragraph" w:customStyle="1" w:styleId="E4A8F9ECC887421684C9ACB8DE398921">
    <w:name w:val="E4A8F9ECC887421684C9ACB8DE398921"/>
    <w:rsid w:val="00C7298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7298F"/>
    <w:rPr>
      <w:color w:val="808080"/>
    </w:rPr>
  </w:style>
  <w:style w:type="paragraph" w:customStyle="1" w:styleId="1FDB5997E8894C53AC91771B887701B3">
    <w:name w:val="1FDB5997E8894C53AC91771B887701B3"/>
    <w:rsid w:val="00EF0088"/>
  </w:style>
  <w:style w:type="paragraph" w:customStyle="1" w:styleId="E4A8F9ECC887421684C9ACB8DE398921">
    <w:name w:val="E4A8F9ECC887421684C9ACB8DE398921"/>
    <w:rsid w:val="00C7298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43D4F-BECD-4390-8D82-B572BD2C2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КонсультантПлюс</dc:creator>
  <cp:lastModifiedBy>Radio</cp:lastModifiedBy>
  <cp:revision>7</cp:revision>
  <cp:lastPrinted>2018-05-22T08:04:00Z</cp:lastPrinted>
  <dcterms:created xsi:type="dcterms:W3CDTF">2024-11-14T14:30:00Z</dcterms:created>
  <dcterms:modified xsi:type="dcterms:W3CDTF">2026-06-09T12:36:00Z</dcterms:modified>
</cp:coreProperties>
</file>