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6861" w:rsidRPr="003C6861" w:rsidRDefault="003C6861" w:rsidP="003C68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3C686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Описание объекта закупки с учетом требований, предусмотренных статьей 33 Закона о контрактной системе.</w:t>
      </w:r>
    </w:p>
    <w:p w:rsidR="003C6861" w:rsidRPr="003C6861" w:rsidRDefault="003C6861" w:rsidP="003C68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3C6861" w:rsidRPr="003C6861" w:rsidRDefault="003C6861" w:rsidP="003C6861">
      <w:pPr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3C686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Предмет закупки</w:t>
      </w:r>
    </w:p>
    <w:p w:rsidR="003C6861" w:rsidRPr="003C6861" w:rsidRDefault="003C6861" w:rsidP="003C6861">
      <w:pPr>
        <w:tabs>
          <w:tab w:val="left" w:pos="851"/>
          <w:tab w:val="left" w:pos="993"/>
        </w:tabs>
        <w:spacing w:after="0" w:line="240" w:lineRule="auto"/>
        <w:ind w:left="11" w:firstLine="55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C686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1.1.  Наименование объекта закупки: </w:t>
      </w:r>
      <w:r w:rsidRPr="003C686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Поставка</w:t>
      </w:r>
      <w:r w:rsidR="00484F8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холодильника бытового </w:t>
      </w:r>
      <w:r w:rsidRPr="003C686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(далее - Товар).</w:t>
      </w:r>
      <w:r w:rsidRPr="003C686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</w:t>
      </w:r>
    </w:p>
    <w:p w:rsidR="003C6861" w:rsidRPr="003C6861" w:rsidRDefault="003C6861" w:rsidP="003C6861">
      <w:pPr>
        <w:spacing w:after="0" w:line="240" w:lineRule="auto"/>
        <w:ind w:firstLine="11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3C6861" w:rsidRPr="003C6861" w:rsidRDefault="003C6861" w:rsidP="003C68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3C686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2. Место, условия и сроки (периоды) поставки Товара</w:t>
      </w:r>
    </w:p>
    <w:p w:rsidR="003C6861" w:rsidRPr="003C6861" w:rsidRDefault="003C6861" w:rsidP="003C686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C6861">
        <w:rPr>
          <w:rFonts w:ascii="Times New Roman" w:eastAsia="Times New Roman" w:hAnsi="Times New Roman" w:cs="Times New Roman"/>
          <w:sz w:val="20"/>
          <w:szCs w:val="20"/>
          <w:lang w:eastAsia="ru-RU"/>
        </w:rPr>
        <w:t>2.1. Место поставки: СПб ГБУЗ «Городская больница № 28» по адресу: 190068, г. Санкт-Петербург, ул. Декабристов, д. 1-3, склад.</w:t>
      </w:r>
    </w:p>
    <w:p w:rsidR="003C6861" w:rsidRPr="003C6861" w:rsidRDefault="003C6861" w:rsidP="003C686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C686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2.2. Поставка Товара осуществляется в течение 15 (пятнадцати) календарных дней с момента заключения контракта, с 9 часов 00 минут до 15 часов 00 минут в рабочие дни. </w:t>
      </w:r>
    </w:p>
    <w:p w:rsidR="003C6861" w:rsidRPr="003C6861" w:rsidRDefault="003C6861" w:rsidP="003C686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C6861">
        <w:rPr>
          <w:rFonts w:ascii="Times New Roman" w:eastAsia="Times New Roman" w:hAnsi="Times New Roman" w:cs="Times New Roman"/>
          <w:sz w:val="20"/>
          <w:szCs w:val="20"/>
          <w:lang w:eastAsia="ru-RU"/>
        </w:rPr>
        <w:t>2.3. Все транспортно-разгрузочные работы, доставка Товара от транспорта на склад Заказчика осуществляется силами и за счёт Поставщика.</w:t>
      </w:r>
    </w:p>
    <w:p w:rsidR="003C6861" w:rsidRPr="003C6861" w:rsidRDefault="003C6861" w:rsidP="003C6861">
      <w:pPr>
        <w:shd w:val="clear" w:color="auto" w:fill="FFFFFF"/>
        <w:tabs>
          <w:tab w:val="left" w:pos="144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C6861">
        <w:rPr>
          <w:rFonts w:ascii="Times New Roman" w:eastAsia="Times New Roman" w:hAnsi="Times New Roman" w:cs="Times New Roman"/>
          <w:sz w:val="20"/>
          <w:szCs w:val="20"/>
          <w:lang w:eastAsia="ru-RU"/>
        </w:rPr>
        <w:t>2.4. Одновременно с поставкой Товара Поставщик обязан подтвердить качество и безопасность Товара, предоставив вместе с товаросопроводительными документами копии сертификатов и/или деклараций соответствия товара (при наличии).</w:t>
      </w:r>
    </w:p>
    <w:p w:rsidR="003C6861" w:rsidRPr="003C6861" w:rsidRDefault="003C6861" w:rsidP="003C686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3C6861" w:rsidRPr="003C6861" w:rsidRDefault="003C6861" w:rsidP="003C686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3C686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 Требования к техническим, функциональным и эксплуатационным характеристикам товара</w:t>
      </w:r>
    </w:p>
    <w:p w:rsidR="003C6861" w:rsidRPr="003C6861" w:rsidRDefault="003C6861" w:rsidP="003C6861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C6861">
        <w:rPr>
          <w:rFonts w:ascii="Times New Roman" w:eastAsia="Times New Roman" w:hAnsi="Times New Roman" w:cs="Times New Roman"/>
          <w:sz w:val="20"/>
          <w:szCs w:val="20"/>
          <w:lang w:eastAsia="ru-RU"/>
        </w:rPr>
        <w:t>3.1. Поставка Товара должна осуществляться в объеме согласно Приложению № 1 к настоящему Описанию объекта закупки.</w:t>
      </w:r>
    </w:p>
    <w:p w:rsidR="003C6861" w:rsidRPr="003C6861" w:rsidRDefault="003C6861" w:rsidP="003C686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C6861">
        <w:rPr>
          <w:rFonts w:ascii="Times New Roman" w:eastAsia="Times New Roman" w:hAnsi="Times New Roman" w:cs="Times New Roman"/>
          <w:sz w:val="20"/>
          <w:szCs w:val="20"/>
          <w:lang w:eastAsia="ru-RU"/>
        </w:rPr>
        <w:t>3.2. Поставляемый Товар должен полностью соответствовать техническим и функциональным характеристикам, которые указаны в Приложении № 1 к Описанию объекта закупки («Требования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Товара»).</w:t>
      </w:r>
    </w:p>
    <w:p w:rsidR="003C6861" w:rsidRPr="003C6861" w:rsidRDefault="003C6861" w:rsidP="003C686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C6861" w:rsidRPr="003C6861" w:rsidRDefault="003C6861" w:rsidP="003C6861">
      <w:pPr>
        <w:spacing w:after="0" w:line="240" w:lineRule="auto"/>
        <w:ind w:left="11" w:firstLine="11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3C686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4. Требования к таре и упаковке Товара.</w:t>
      </w:r>
    </w:p>
    <w:p w:rsidR="003C6861" w:rsidRPr="003C6861" w:rsidRDefault="003C6861" w:rsidP="003C6861">
      <w:pPr>
        <w:spacing w:after="0" w:line="240" w:lineRule="auto"/>
        <w:ind w:left="11" w:firstLine="52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C686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4.1. Весь поставляемый Товар должен быть надлежащим образом маркирован и упакован. Упаковка должна обеспечивать его сохранность, товарный вид, предохранять от всякого рода повреждений при погрузке, разгрузке, транспортировке и хранении в соответствии с частью 2 статьи 34 Закона, статьей 481 ГК РФ. </w:t>
      </w:r>
      <w:r w:rsidRPr="003C686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</w:t>
      </w:r>
    </w:p>
    <w:p w:rsidR="003C6861" w:rsidRPr="003C6861" w:rsidRDefault="003C6861" w:rsidP="003C6861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C6861">
        <w:rPr>
          <w:rFonts w:ascii="Times New Roman" w:eastAsia="Times New Roman" w:hAnsi="Times New Roman" w:cs="Times New Roman"/>
          <w:sz w:val="20"/>
          <w:szCs w:val="20"/>
          <w:lang w:eastAsia="ru-RU"/>
        </w:rPr>
        <w:t>4.2. Вся упаковка должна соответствовать требованиям действующих нормативных актов Российской Федерации.</w:t>
      </w:r>
    </w:p>
    <w:p w:rsidR="003C6861" w:rsidRPr="003C6861" w:rsidRDefault="003C6861" w:rsidP="003C6861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C686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4.3. Маркировка должна </w:t>
      </w:r>
      <w:r w:rsidRPr="003C686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</w:t>
      </w:r>
      <w:r w:rsidRPr="003C686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</w:t>
      </w:r>
    </w:p>
    <w:p w:rsidR="003C6861" w:rsidRPr="003C6861" w:rsidRDefault="003C6861" w:rsidP="003C6861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C6861">
        <w:rPr>
          <w:rFonts w:ascii="Times New Roman" w:eastAsia="Times New Roman" w:hAnsi="Times New Roman" w:cs="Times New Roman"/>
          <w:sz w:val="20"/>
          <w:szCs w:val="20"/>
          <w:lang w:eastAsia="ru-RU"/>
        </w:rPr>
        <w:t>4.4. Вскрытие упаковки и внешний осмотр Товара производится Сторонами непосредственно перед началом сборочных работ.</w:t>
      </w:r>
    </w:p>
    <w:p w:rsidR="003C6861" w:rsidRPr="003C6861" w:rsidRDefault="003C6861" w:rsidP="003C686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C6861">
        <w:rPr>
          <w:rFonts w:ascii="Times New Roman" w:eastAsia="Times New Roman" w:hAnsi="Times New Roman" w:cs="Times New Roman"/>
          <w:sz w:val="20"/>
          <w:szCs w:val="20"/>
          <w:lang w:eastAsia="ru-RU"/>
        </w:rPr>
        <w:t>4.5. Поставщик несет ответственность перед Заказчиком за все повреждения или порчу Товара, возникшие в результате некачественной упаковки, за дополнительные расходы, которые могут возникнуть в результате неправильной маркировки.</w:t>
      </w:r>
    </w:p>
    <w:p w:rsidR="003C6861" w:rsidRPr="003C6861" w:rsidRDefault="003C6861" w:rsidP="003C686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C6861" w:rsidRPr="003C6861" w:rsidRDefault="003C6861" w:rsidP="003C6861">
      <w:pPr>
        <w:spacing w:after="0" w:line="240" w:lineRule="auto"/>
        <w:ind w:left="11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3C686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5. Требования к качеству и безопасности товара:</w:t>
      </w:r>
    </w:p>
    <w:p w:rsidR="003C6861" w:rsidRPr="003C6861" w:rsidRDefault="003C6861" w:rsidP="003C6861">
      <w:pPr>
        <w:spacing w:after="0" w:line="240" w:lineRule="auto"/>
        <w:ind w:left="11" w:firstLine="55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C6861">
        <w:rPr>
          <w:rFonts w:ascii="Times New Roman" w:eastAsia="Times New Roman" w:hAnsi="Times New Roman" w:cs="Times New Roman"/>
          <w:sz w:val="20"/>
          <w:szCs w:val="20"/>
          <w:lang w:eastAsia="ru-RU"/>
        </w:rPr>
        <w:t>5.1.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документацией, действующей на момент поставки Товара.</w:t>
      </w:r>
    </w:p>
    <w:p w:rsidR="003C6861" w:rsidRPr="003C6861" w:rsidRDefault="003C6861" w:rsidP="003C6861">
      <w:pPr>
        <w:spacing w:after="0" w:line="240" w:lineRule="auto"/>
        <w:ind w:left="11" w:firstLine="55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C6861">
        <w:rPr>
          <w:rFonts w:ascii="Times New Roman" w:eastAsia="Times New Roman" w:hAnsi="Times New Roman" w:cs="Times New Roman"/>
          <w:sz w:val="20"/>
          <w:szCs w:val="20"/>
          <w:lang w:eastAsia="ru-RU"/>
        </w:rPr>
        <w:t>5.2.</w:t>
      </w:r>
      <w:r w:rsidR="009E5CD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3C686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 </w:t>
      </w:r>
      <w:r w:rsidRPr="003C6861">
        <w:rPr>
          <w:rFonts w:ascii="Times New Roman" w:eastAsia="Times New Roman" w:hAnsi="Times New Roman" w:cs="Times New Roman"/>
          <w:sz w:val="20"/>
          <w:szCs w:val="20"/>
          <w:lang w:eastAsia="ru-RU"/>
        </w:rPr>
        <w:t>(Закон Российской Федерации от 07.02.1992 N 2300-1 «О защите прав потребителей»)</w:t>
      </w:r>
      <w:r w:rsidRPr="003C686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:rsidR="003C6861" w:rsidRPr="003C6861" w:rsidRDefault="003C6861" w:rsidP="003C6861">
      <w:pPr>
        <w:spacing w:after="0" w:line="240" w:lineRule="auto"/>
        <w:ind w:left="11" w:firstLine="55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C6861">
        <w:rPr>
          <w:rFonts w:ascii="Times New Roman" w:eastAsia="Times New Roman" w:hAnsi="Times New Roman" w:cs="Times New Roman"/>
          <w:sz w:val="20"/>
          <w:szCs w:val="20"/>
          <w:lang w:eastAsia="ru-RU"/>
        </w:rPr>
        <w:t>5.3. Поставляемый Товар должен быть свободным от любых прав и притязаний третьих лиц, не должен являться предметом поставки по другим контрактам.</w:t>
      </w:r>
    </w:p>
    <w:p w:rsidR="003C6861" w:rsidRPr="003C6861" w:rsidRDefault="003C6861" w:rsidP="003C6861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C6861">
        <w:rPr>
          <w:rFonts w:ascii="Times New Roman" w:eastAsia="Times New Roman" w:hAnsi="Times New Roman" w:cs="Times New Roman"/>
          <w:sz w:val="20"/>
          <w:szCs w:val="20"/>
          <w:lang w:eastAsia="ru-RU"/>
        </w:rPr>
        <w:t>5.4. Поставляемый Товар должен быть разрешен к применению на территории Российской Федерации, отвечать требованиям безопасности, установленным соответствующими правовыми актами РФ.</w:t>
      </w:r>
    </w:p>
    <w:p w:rsidR="003C6861" w:rsidRPr="003C6861" w:rsidRDefault="003C6861" w:rsidP="003C6861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C6861">
        <w:rPr>
          <w:rFonts w:ascii="Times New Roman" w:eastAsia="Times New Roman" w:hAnsi="Times New Roman" w:cs="Times New Roman"/>
          <w:sz w:val="20"/>
          <w:szCs w:val="20"/>
          <w:lang w:eastAsia="ru-RU"/>
        </w:rPr>
        <w:t>5.5. Поставляемый Товар должен быть новым, не бывшим в эксплуатации (в употреблении, у которого не были восстановлены потребительские свойства), не иметь дефектов.</w:t>
      </w:r>
    </w:p>
    <w:p w:rsidR="003C6861" w:rsidRPr="003C6861" w:rsidRDefault="003C6861" w:rsidP="003C6861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C6861">
        <w:rPr>
          <w:rFonts w:ascii="Times New Roman" w:eastAsia="Times New Roman" w:hAnsi="Times New Roman" w:cs="Times New Roman"/>
          <w:sz w:val="20"/>
          <w:szCs w:val="20"/>
          <w:lang w:eastAsia="ru-RU"/>
        </w:rPr>
        <w:t>5.6. Информация о Товаре должна быть на русском языке.</w:t>
      </w:r>
    </w:p>
    <w:p w:rsidR="003C6861" w:rsidRPr="003C6861" w:rsidRDefault="003C6861" w:rsidP="003C6861">
      <w:pPr>
        <w:widowControl w:val="0"/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3C686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5.7. Качество поставляемого Товара должно удовлетворять требованиям действующих технических регламентов, ГОСТов и сопровождаться сертификатом соответствия либо декларацией о соответствии в случаях, установленных Федеральным законом от 27.12.2002 № 184-ФЗ «О техническом регулировании» и Постановлением Правительства РФ от 23.12.2021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соответствия».</w:t>
      </w:r>
      <w:r w:rsidRPr="003C6861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 xml:space="preserve"> </w:t>
      </w:r>
    </w:p>
    <w:p w:rsidR="003C6861" w:rsidRPr="003C6861" w:rsidRDefault="003C6861" w:rsidP="003C6861">
      <w:pPr>
        <w:widowControl w:val="0"/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C686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При отсутствии документа, удостоверяющего качество Товара,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</w:t>
      </w:r>
    </w:p>
    <w:p w:rsidR="003C6861" w:rsidRPr="003C6861" w:rsidRDefault="003C6861" w:rsidP="003C6861">
      <w:pPr>
        <w:widowControl w:val="0"/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3C6861" w:rsidRPr="003C6861" w:rsidRDefault="003C6861" w:rsidP="003C6861">
      <w:pPr>
        <w:spacing w:after="0" w:line="240" w:lineRule="auto"/>
        <w:ind w:firstLine="11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3C686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6. Перечень приложений.</w:t>
      </w:r>
    </w:p>
    <w:p w:rsidR="003C6861" w:rsidRPr="00E462FA" w:rsidRDefault="003C6861" w:rsidP="009E5CDC">
      <w:pPr>
        <w:ind w:firstLine="567"/>
        <w:jc w:val="both"/>
        <w:rPr>
          <w:b/>
        </w:rPr>
      </w:pPr>
      <w:r w:rsidRPr="003C686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6.</w:t>
      </w:r>
      <w:r w:rsidR="009E5CD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1. </w:t>
      </w:r>
      <w:r w:rsidRPr="003C686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Приложение № 1 </w:t>
      </w:r>
      <w:r w:rsidRPr="003C6861">
        <w:rPr>
          <w:rFonts w:ascii="Times New Roman" w:eastAsia="Calibri" w:hAnsi="Times New Roman" w:cs="Times New Roman"/>
          <w:sz w:val="20"/>
          <w:szCs w:val="20"/>
        </w:rPr>
        <w:t>к Описанию объекта закупки «</w:t>
      </w:r>
      <w:r w:rsidRPr="003C6861">
        <w:rPr>
          <w:rFonts w:ascii="Times New Roman" w:eastAsia="Times New Roman" w:hAnsi="Times New Roman" w:cs="Times New Roman"/>
          <w:sz w:val="20"/>
          <w:szCs w:val="20"/>
          <w:lang w:eastAsia="ru-RU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 Товара</w:t>
      </w:r>
      <w:r w:rsidRPr="003C6861">
        <w:rPr>
          <w:rFonts w:ascii="Times New Roman" w:eastAsia="Calibri" w:hAnsi="Times New Roman" w:cs="Times New Roman"/>
          <w:sz w:val="20"/>
          <w:szCs w:val="20"/>
        </w:rPr>
        <w:t>»</w:t>
      </w:r>
      <w:r w:rsidRPr="003C686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</w:p>
    <w:p w:rsidR="00E462FA" w:rsidRPr="00E462FA" w:rsidRDefault="00E462FA" w:rsidP="00E462FA">
      <w:pPr>
        <w:rPr>
          <w:lang w:bidi="ru-RU"/>
        </w:rPr>
        <w:sectPr w:rsidR="00E462FA" w:rsidRPr="00E462FA">
          <w:pgSz w:w="11906" w:h="16838"/>
          <w:pgMar w:top="426" w:right="566" w:bottom="568" w:left="720" w:header="0" w:footer="0" w:gutter="0"/>
          <w:cols w:space="720"/>
        </w:sectPr>
      </w:pPr>
    </w:p>
    <w:p w:rsidR="00E462FA" w:rsidRPr="00896A24" w:rsidRDefault="00E462FA" w:rsidP="00E462F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3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896A24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lastRenderedPageBreak/>
        <w:t xml:space="preserve">Приложение № 1 к </w:t>
      </w:r>
      <w:r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Описанию объекта закупки</w:t>
      </w:r>
    </w:p>
    <w:p w:rsidR="00E462FA" w:rsidRDefault="00E462FA" w:rsidP="00E462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DA05A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Требования к значениям показателей (характеристик)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Т</w:t>
      </w:r>
      <w:r w:rsidRPr="00DA05A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овара, позволяющие определить соответствие установленным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З</w:t>
      </w:r>
      <w:r w:rsidRPr="00DA05A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аказчиком требованиям или эквивалентности предлагаемого к поставке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Товара</w:t>
      </w:r>
    </w:p>
    <w:p w:rsidR="00E462FA" w:rsidRDefault="00E462FA" w:rsidP="00E462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tbl>
      <w:tblPr>
        <w:tblStyle w:val="a3"/>
        <w:tblW w:w="1573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560"/>
        <w:gridCol w:w="1275"/>
        <w:gridCol w:w="1701"/>
        <w:gridCol w:w="1985"/>
        <w:gridCol w:w="1701"/>
        <w:gridCol w:w="3118"/>
        <w:gridCol w:w="2268"/>
        <w:gridCol w:w="1134"/>
        <w:gridCol w:w="993"/>
      </w:tblGrid>
      <w:tr w:rsidR="00E462FA" w:rsidRPr="005031CA" w:rsidTr="00EA50DD">
        <w:trPr>
          <w:trHeight w:val="510"/>
        </w:trPr>
        <w:tc>
          <w:tcPr>
            <w:tcW w:w="13608" w:type="dxa"/>
            <w:gridSpan w:val="7"/>
          </w:tcPr>
          <w:p w:rsidR="00E462FA" w:rsidRPr="005031CA" w:rsidRDefault="00E462FA" w:rsidP="00910E0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Тип объекта закупки</w:t>
            </w:r>
          </w:p>
        </w:tc>
        <w:tc>
          <w:tcPr>
            <w:tcW w:w="2127" w:type="dxa"/>
            <w:gridSpan w:val="2"/>
          </w:tcPr>
          <w:p w:rsidR="00E462FA" w:rsidRPr="004B79A6" w:rsidRDefault="00E462FA" w:rsidP="00910E0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B79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Товар</w:t>
            </w:r>
          </w:p>
        </w:tc>
      </w:tr>
      <w:tr w:rsidR="00E462FA" w:rsidRPr="005031CA" w:rsidTr="00360E3F">
        <w:trPr>
          <w:trHeight w:val="1518"/>
        </w:trPr>
        <w:tc>
          <w:tcPr>
            <w:tcW w:w="1560" w:type="dxa"/>
          </w:tcPr>
          <w:p w:rsidR="00E462FA" w:rsidRPr="005031CA" w:rsidRDefault="00E462FA" w:rsidP="00910E0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5031C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Наименование товара, работы, услуги</w:t>
            </w:r>
          </w:p>
        </w:tc>
        <w:tc>
          <w:tcPr>
            <w:tcW w:w="1275" w:type="dxa"/>
          </w:tcPr>
          <w:p w:rsidR="00E462FA" w:rsidRPr="005031CA" w:rsidRDefault="00E462FA" w:rsidP="00910E0A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5031C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Код позиции КТРУ</w:t>
            </w:r>
          </w:p>
        </w:tc>
        <w:tc>
          <w:tcPr>
            <w:tcW w:w="1701" w:type="dxa"/>
          </w:tcPr>
          <w:p w:rsidR="00E462FA" w:rsidRPr="005031CA" w:rsidRDefault="00E462FA" w:rsidP="00910E0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5031C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Наименование характеристики</w:t>
            </w:r>
          </w:p>
        </w:tc>
        <w:tc>
          <w:tcPr>
            <w:tcW w:w="1985" w:type="dxa"/>
          </w:tcPr>
          <w:p w:rsidR="00E462FA" w:rsidRPr="005031CA" w:rsidRDefault="00E462FA" w:rsidP="00910E0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5031C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Значение характеристики</w:t>
            </w:r>
          </w:p>
        </w:tc>
        <w:tc>
          <w:tcPr>
            <w:tcW w:w="1701" w:type="dxa"/>
          </w:tcPr>
          <w:p w:rsidR="00E462FA" w:rsidRPr="005031CA" w:rsidRDefault="00E462FA" w:rsidP="00910E0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5031C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Единица измерения характеристики</w:t>
            </w:r>
          </w:p>
        </w:tc>
        <w:tc>
          <w:tcPr>
            <w:tcW w:w="3118" w:type="dxa"/>
          </w:tcPr>
          <w:p w:rsidR="00E462FA" w:rsidRPr="005031CA" w:rsidRDefault="00E462FA" w:rsidP="00910E0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5031C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Инструкция по заполнению характеристики в заявке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268" w:type="dxa"/>
          </w:tcPr>
          <w:p w:rsidR="00E462FA" w:rsidRPr="005031CA" w:rsidRDefault="00E462FA" w:rsidP="00910E0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5031C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Обоснование необходимости включения дополнительной информации, не содержащейся в КТРУ</w:t>
            </w:r>
          </w:p>
        </w:tc>
        <w:tc>
          <w:tcPr>
            <w:tcW w:w="1134" w:type="dxa"/>
          </w:tcPr>
          <w:p w:rsidR="00E462FA" w:rsidRPr="004B79A6" w:rsidRDefault="00E462FA" w:rsidP="00910E0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B79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993" w:type="dxa"/>
          </w:tcPr>
          <w:p w:rsidR="00E462FA" w:rsidRPr="004B79A6" w:rsidRDefault="00E462FA" w:rsidP="00910E0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B79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Количество</w:t>
            </w:r>
          </w:p>
        </w:tc>
      </w:tr>
      <w:tr w:rsidR="00397B59" w:rsidRPr="005031CA" w:rsidTr="00360E3F">
        <w:trPr>
          <w:trHeight w:val="159"/>
        </w:trPr>
        <w:tc>
          <w:tcPr>
            <w:tcW w:w="1560" w:type="dxa"/>
            <w:vMerge w:val="restart"/>
          </w:tcPr>
          <w:p w:rsidR="00397B59" w:rsidRPr="005031CA" w:rsidRDefault="00397B59" w:rsidP="001B4FC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7633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Холодильник бытовой</w:t>
            </w:r>
          </w:p>
        </w:tc>
        <w:tc>
          <w:tcPr>
            <w:tcW w:w="1275" w:type="dxa"/>
            <w:vMerge w:val="restart"/>
          </w:tcPr>
          <w:p w:rsidR="00397B59" w:rsidRDefault="00397B59" w:rsidP="001B4FC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64758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ОКПД2</w:t>
            </w:r>
          </w:p>
          <w:p w:rsidR="00397B59" w:rsidRDefault="00397B59" w:rsidP="001B4FC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7633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27.51.11.110</w:t>
            </w:r>
          </w:p>
          <w:p w:rsidR="00397B59" w:rsidRPr="00647589" w:rsidRDefault="00397B59" w:rsidP="001B4FC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397B59" w:rsidRDefault="00397B59" w:rsidP="001B4FC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F687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ТРУ</w:t>
            </w:r>
          </w:p>
          <w:p w:rsidR="00397B59" w:rsidRDefault="00397B59" w:rsidP="001B4FC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7633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27.51.11.110-00000008</w:t>
            </w:r>
          </w:p>
          <w:p w:rsidR="00397B59" w:rsidRDefault="00397B59" w:rsidP="001B4FC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397B59" w:rsidRPr="005031CA" w:rsidRDefault="00397B59" w:rsidP="0078126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397B59" w:rsidRPr="00637593" w:rsidRDefault="00397B59" w:rsidP="003C686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7633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Вид холодильника по способу установки</w:t>
            </w:r>
          </w:p>
        </w:tc>
        <w:tc>
          <w:tcPr>
            <w:tcW w:w="1985" w:type="dxa"/>
            <w:vAlign w:val="center"/>
          </w:tcPr>
          <w:p w:rsidR="00397B59" w:rsidRPr="001F6876" w:rsidRDefault="00397B59" w:rsidP="003C686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Отдельностоящий</w:t>
            </w:r>
            <w:proofErr w:type="spellEnd"/>
          </w:p>
        </w:tc>
        <w:tc>
          <w:tcPr>
            <w:tcW w:w="1701" w:type="dxa"/>
            <w:vAlign w:val="center"/>
          </w:tcPr>
          <w:p w:rsidR="00397B59" w:rsidRPr="001F6876" w:rsidRDefault="00397B59" w:rsidP="003C686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18" w:type="dxa"/>
            <w:vAlign w:val="center"/>
          </w:tcPr>
          <w:p w:rsidR="00397B59" w:rsidRPr="007D5638" w:rsidRDefault="00397B59" w:rsidP="003C686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5031C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97B59" w:rsidRPr="0057406C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57406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 соответствии с КТРУ</w:t>
            </w:r>
          </w:p>
        </w:tc>
        <w:tc>
          <w:tcPr>
            <w:tcW w:w="1134" w:type="dxa"/>
            <w:vMerge w:val="restart"/>
          </w:tcPr>
          <w:p w:rsidR="00397B59" w:rsidRPr="004B79A6" w:rsidRDefault="00397B59" w:rsidP="001B4FC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397B59" w:rsidRPr="004816CA" w:rsidRDefault="00397B59" w:rsidP="001B4FC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</w:tr>
      <w:tr w:rsidR="00397B59" w:rsidRPr="005031CA" w:rsidTr="00360E3F">
        <w:trPr>
          <w:trHeight w:val="159"/>
        </w:trPr>
        <w:tc>
          <w:tcPr>
            <w:tcW w:w="1560" w:type="dxa"/>
            <w:vMerge/>
          </w:tcPr>
          <w:p w:rsidR="00397B59" w:rsidRPr="005031CA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</w:tcPr>
          <w:p w:rsidR="00397B59" w:rsidRPr="005031CA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397B59" w:rsidRPr="00637593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7633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Общий объем холодильника</w:t>
            </w:r>
          </w:p>
        </w:tc>
        <w:tc>
          <w:tcPr>
            <w:tcW w:w="1985" w:type="dxa"/>
            <w:vAlign w:val="center"/>
          </w:tcPr>
          <w:p w:rsidR="00397B59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7633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&gt; 300 и ≤ 400</w:t>
            </w:r>
          </w:p>
        </w:tc>
        <w:tc>
          <w:tcPr>
            <w:tcW w:w="1701" w:type="dxa"/>
            <w:vAlign w:val="center"/>
          </w:tcPr>
          <w:p w:rsidR="00397B59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л,  дм</w:t>
            </w:r>
            <w:r w:rsidRPr="00637593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3118" w:type="dxa"/>
            <w:vAlign w:val="center"/>
          </w:tcPr>
          <w:p w:rsidR="00397B59" w:rsidRPr="007D5638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479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97B59" w:rsidRPr="0057406C" w:rsidRDefault="00397B59" w:rsidP="005740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406C">
              <w:rPr>
                <w:rFonts w:ascii="Times New Roman" w:hAnsi="Times New Roman" w:cs="Times New Roman"/>
                <w:sz w:val="20"/>
                <w:szCs w:val="20"/>
              </w:rPr>
              <w:t>В соответствии с КТРУ</w:t>
            </w:r>
          </w:p>
        </w:tc>
        <w:tc>
          <w:tcPr>
            <w:tcW w:w="1134" w:type="dxa"/>
            <w:vMerge/>
          </w:tcPr>
          <w:p w:rsidR="00397B59" w:rsidRPr="004B79A6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397B59" w:rsidRPr="004B79A6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397B59" w:rsidRPr="005031CA" w:rsidTr="00360E3F">
        <w:trPr>
          <w:trHeight w:val="159"/>
        </w:trPr>
        <w:tc>
          <w:tcPr>
            <w:tcW w:w="1560" w:type="dxa"/>
            <w:vMerge/>
          </w:tcPr>
          <w:p w:rsidR="00397B59" w:rsidRPr="005031CA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</w:tcPr>
          <w:p w:rsidR="00397B59" w:rsidRPr="005031CA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397B59" w:rsidRPr="00637593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7633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Инверторный тип холодильника</w:t>
            </w:r>
          </w:p>
        </w:tc>
        <w:tc>
          <w:tcPr>
            <w:tcW w:w="1985" w:type="dxa"/>
            <w:vAlign w:val="center"/>
          </w:tcPr>
          <w:p w:rsidR="00397B59" w:rsidRPr="001F6876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701" w:type="dxa"/>
            <w:vAlign w:val="center"/>
          </w:tcPr>
          <w:p w:rsidR="00397B59" w:rsidRPr="001F6876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18" w:type="dxa"/>
            <w:vAlign w:val="center"/>
          </w:tcPr>
          <w:p w:rsidR="00397B59" w:rsidRPr="00E51A33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12F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97B59" w:rsidRPr="0057406C" w:rsidRDefault="00397B59" w:rsidP="005740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406C">
              <w:rPr>
                <w:rFonts w:ascii="Times New Roman" w:hAnsi="Times New Roman" w:cs="Times New Roman"/>
                <w:sz w:val="20"/>
                <w:szCs w:val="20"/>
              </w:rPr>
              <w:t>В соответствии с КТРУ</w:t>
            </w:r>
          </w:p>
        </w:tc>
        <w:tc>
          <w:tcPr>
            <w:tcW w:w="1134" w:type="dxa"/>
            <w:vMerge/>
          </w:tcPr>
          <w:p w:rsidR="00397B59" w:rsidRPr="004B79A6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397B59" w:rsidRPr="004B79A6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397B59" w:rsidRPr="005031CA" w:rsidTr="00360E3F">
        <w:trPr>
          <w:trHeight w:val="159"/>
        </w:trPr>
        <w:tc>
          <w:tcPr>
            <w:tcW w:w="1560" w:type="dxa"/>
            <w:vMerge/>
          </w:tcPr>
          <w:p w:rsidR="00397B59" w:rsidRPr="005031CA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</w:tcPr>
          <w:p w:rsidR="00397B59" w:rsidRPr="005031CA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397B59" w:rsidRPr="00637593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76339">
              <w:rPr>
                <w:rFonts w:ascii="Times New Roman" w:hAnsi="Times New Roman" w:cs="Times New Roman"/>
                <w:sz w:val="20"/>
                <w:szCs w:val="20"/>
              </w:rPr>
              <w:t>Наличие морозильной камеры</w:t>
            </w:r>
          </w:p>
        </w:tc>
        <w:tc>
          <w:tcPr>
            <w:tcW w:w="1985" w:type="dxa"/>
            <w:vAlign w:val="center"/>
          </w:tcPr>
          <w:p w:rsidR="00397B59" w:rsidRPr="001F6876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701" w:type="dxa"/>
            <w:vAlign w:val="center"/>
          </w:tcPr>
          <w:p w:rsidR="00397B59" w:rsidRPr="00F730EC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18" w:type="dxa"/>
            <w:vAlign w:val="center"/>
          </w:tcPr>
          <w:p w:rsidR="00397B59" w:rsidRPr="00E51A33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0425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97B59" w:rsidRPr="0057406C" w:rsidRDefault="00397B59" w:rsidP="005740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406C">
              <w:rPr>
                <w:rFonts w:ascii="Times New Roman" w:hAnsi="Times New Roman" w:cs="Times New Roman"/>
                <w:sz w:val="20"/>
                <w:szCs w:val="20"/>
              </w:rPr>
              <w:t>В соответствии с КТРУ</w:t>
            </w:r>
          </w:p>
        </w:tc>
        <w:tc>
          <w:tcPr>
            <w:tcW w:w="1134" w:type="dxa"/>
            <w:vMerge/>
          </w:tcPr>
          <w:p w:rsidR="00397B59" w:rsidRPr="004B79A6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397B59" w:rsidRPr="004B79A6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1B5A18" w:rsidRPr="005031CA" w:rsidTr="00360E3F">
        <w:trPr>
          <w:trHeight w:val="159"/>
        </w:trPr>
        <w:tc>
          <w:tcPr>
            <w:tcW w:w="1560" w:type="dxa"/>
            <w:vMerge/>
          </w:tcPr>
          <w:p w:rsidR="001B5A18" w:rsidRPr="005031CA" w:rsidRDefault="001B5A18" w:rsidP="001B5A1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</w:tcPr>
          <w:p w:rsidR="001B5A18" w:rsidRPr="005031CA" w:rsidRDefault="001B5A18" w:rsidP="001B5A1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1B5A18" w:rsidRPr="00637593" w:rsidRDefault="001B5A18" w:rsidP="001B5A1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76339">
              <w:rPr>
                <w:rFonts w:ascii="Times New Roman" w:hAnsi="Times New Roman" w:cs="Times New Roman"/>
                <w:sz w:val="20"/>
                <w:szCs w:val="20"/>
              </w:rPr>
              <w:t xml:space="preserve">Класс </w:t>
            </w:r>
            <w:proofErr w:type="spellStart"/>
            <w:r w:rsidRPr="00476339">
              <w:rPr>
                <w:rFonts w:ascii="Times New Roman" w:hAnsi="Times New Roman" w:cs="Times New Roman"/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1985" w:type="dxa"/>
            <w:vAlign w:val="center"/>
          </w:tcPr>
          <w:p w:rsidR="001B5A18" w:rsidRPr="001F6876" w:rsidRDefault="001B5A18" w:rsidP="001B5A1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ниже А</w:t>
            </w:r>
          </w:p>
        </w:tc>
        <w:tc>
          <w:tcPr>
            <w:tcW w:w="1701" w:type="dxa"/>
            <w:vAlign w:val="center"/>
          </w:tcPr>
          <w:p w:rsidR="001B5A18" w:rsidRPr="001F6876" w:rsidRDefault="001B5A18" w:rsidP="001B5A1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18" w:type="dxa"/>
            <w:vAlign w:val="center"/>
          </w:tcPr>
          <w:p w:rsidR="001B5A18" w:rsidRPr="00E51A33" w:rsidRDefault="001B5A18" w:rsidP="001B5A1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0425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B5A18" w:rsidRPr="0057406C" w:rsidRDefault="001B5A18" w:rsidP="001B5A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406C">
              <w:rPr>
                <w:rFonts w:ascii="Times New Roman" w:hAnsi="Times New Roman" w:cs="Times New Roman"/>
                <w:sz w:val="20"/>
                <w:szCs w:val="20"/>
              </w:rPr>
              <w:t>В соответствии с КТРУ</w:t>
            </w:r>
          </w:p>
        </w:tc>
        <w:tc>
          <w:tcPr>
            <w:tcW w:w="1134" w:type="dxa"/>
            <w:vMerge/>
          </w:tcPr>
          <w:p w:rsidR="001B5A18" w:rsidRPr="004B79A6" w:rsidRDefault="001B5A18" w:rsidP="001B5A1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1B5A18" w:rsidRPr="004B79A6" w:rsidRDefault="001B5A18" w:rsidP="001B5A1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397B59" w:rsidRPr="005031CA" w:rsidTr="00360E3F">
        <w:trPr>
          <w:trHeight w:val="159"/>
        </w:trPr>
        <w:tc>
          <w:tcPr>
            <w:tcW w:w="1560" w:type="dxa"/>
            <w:vMerge/>
          </w:tcPr>
          <w:p w:rsidR="00397B59" w:rsidRPr="005031CA" w:rsidRDefault="00397B59" w:rsidP="00EA50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</w:tcPr>
          <w:p w:rsidR="00397B59" w:rsidRPr="005031CA" w:rsidRDefault="00397B59" w:rsidP="00EA50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397B59" w:rsidRPr="00E30151" w:rsidRDefault="00397B59" w:rsidP="003C686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7633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Климатический класс</w:t>
            </w:r>
          </w:p>
        </w:tc>
        <w:tc>
          <w:tcPr>
            <w:tcW w:w="1985" w:type="dxa"/>
            <w:vAlign w:val="center"/>
          </w:tcPr>
          <w:p w:rsidR="00397B59" w:rsidRPr="00476339" w:rsidRDefault="00397B59" w:rsidP="003C686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N</w:t>
            </w:r>
          </w:p>
        </w:tc>
        <w:tc>
          <w:tcPr>
            <w:tcW w:w="1701" w:type="dxa"/>
            <w:vAlign w:val="center"/>
          </w:tcPr>
          <w:p w:rsidR="00397B59" w:rsidRPr="001F6876" w:rsidRDefault="00397B59" w:rsidP="003C686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18" w:type="dxa"/>
            <w:vAlign w:val="center"/>
          </w:tcPr>
          <w:p w:rsidR="00397B59" w:rsidRPr="00E51A33" w:rsidRDefault="00397B59" w:rsidP="003C686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12F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97B59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D563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 соответствии с КТРУ</w:t>
            </w:r>
          </w:p>
        </w:tc>
        <w:tc>
          <w:tcPr>
            <w:tcW w:w="1134" w:type="dxa"/>
            <w:vMerge/>
          </w:tcPr>
          <w:p w:rsidR="00397B59" w:rsidRPr="004B79A6" w:rsidRDefault="00397B59" w:rsidP="00EA50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397B59" w:rsidRPr="004B79A6" w:rsidRDefault="00397B59" w:rsidP="00EA50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397B59" w:rsidRPr="005031CA" w:rsidTr="00360E3F">
        <w:trPr>
          <w:trHeight w:val="159"/>
        </w:trPr>
        <w:tc>
          <w:tcPr>
            <w:tcW w:w="1560" w:type="dxa"/>
            <w:vMerge/>
          </w:tcPr>
          <w:p w:rsidR="00397B59" w:rsidRPr="005031CA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</w:tcPr>
          <w:p w:rsidR="00397B59" w:rsidRPr="005031CA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397B59" w:rsidRPr="00E30151" w:rsidRDefault="00397B59" w:rsidP="005740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камер в холодильнике</w:t>
            </w:r>
          </w:p>
        </w:tc>
        <w:tc>
          <w:tcPr>
            <w:tcW w:w="1985" w:type="dxa"/>
            <w:vAlign w:val="center"/>
          </w:tcPr>
          <w:p w:rsidR="00397B59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vAlign w:val="center"/>
          </w:tcPr>
          <w:p w:rsidR="00397B59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3118" w:type="dxa"/>
            <w:vAlign w:val="center"/>
          </w:tcPr>
          <w:p w:rsidR="00397B59" w:rsidRPr="007D5638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5031C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97B59" w:rsidRPr="0057406C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57406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 соответствии с КТРУ</w:t>
            </w:r>
          </w:p>
        </w:tc>
        <w:tc>
          <w:tcPr>
            <w:tcW w:w="1134" w:type="dxa"/>
            <w:vMerge/>
          </w:tcPr>
          <w:p w:rsidR="00397B59" w:rsidRPr="004B79A6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397B59" w:rsidRPr="004B79A6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397B59" w:rsidRPr="005031CA" w:rsidTr="00360E3F">
        <w:trPr>
          <w:trHeight w:val="159"/>
        </w:trPr>
        <w:tc>
          <w:tcPr>
            <w:tcW w:w="1560" w:type="dxa"/>
            <w:vMerge/>
          </w:tcPr>
          <w:p w:rsidR="00397B59" w:rsidRPr="005031CA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</w:tcPr>
          <w:p w:rsidR="00397B59" w:rsidRPr="005031CA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397B59" w:rsidRPr="00E30151" w:rsidRDefault="00397B59" w:rsidP="005740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6339">
              <w:rPr>
                <w:rFonts w:ascii="Times New Roman" w:hAnsi="Times New Roman" w:cs="Times New Roman"/>
                <w:sz w:val="20"/>
                <w:szCs w:val="20"/>
              </w:rPr>
              <w:t>Возможность перевешивания двери</w:t>
            </w:r>
          </w:p>
        </w:tc>
        <w:tc>
          <w:tcPr>
            <w:tcW w:w="1985" w:type="dxa"/>
            <w:vAlign w:val="center"/>
          </w:tcPr>
          <w:p w:rsidR="00397B59" w:rsidRPr="001F6876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701" w:type="dxa"/>
            <w:vAlign w:val="center"/>
          </w:tcPr>
          <w:p w:rsidR="00397B59" w:rsidRPr="001F6876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18" w:type="dxa"/>
            <w:vAlign w:val="center"/>
          </w:tcPr>
          <w:p w:rsidR="00397B59" w:rsidRPr="00187967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512F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97B59" w:rsidRPr="0057406C" w:rsidRDefault="00397B59" w:rsidP="005740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406C">
              <w:rPr>
                <w:rFonts w:ascii="Times New Roman" w:hAnsi="Times New Roman" w:cs="Times New Roman"/>
                <w:sz w:val="20"/>
                <w:szCs w:val="20"/>
              </w:rPr>
              <w:t>В соответствии с КТРУ</w:t>
            </w:r>
          </w:p>
        </w:tc>
        <w:tc>
          <w:tcPr>
            <w:tcW w:w="1134" w:type="dxa"/>
            <w:vMerge/>
          </w:tcPr>
          <w:p w:rsidR="00397B59" w:rsidRPr="004B79A6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397B59" w:rsidRPr="004B79A6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397B59" w:rsidRPr="005031CA" w:rsidTr="00360E3F">
        <w:trPr>
          <w:trHeight w:val="159"/>
        </w:trPr>
        <w:tc>
          <w:tcPr>
            <w:tcW w:w="1560" w:type="dxa"/>
            <w:vMerge/>
          </w:tcPr>
          <w:p w:rsidR="00397B59" w:rsidRPr="005031CA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</w:tcPr>
          <w:p w:rsidR="00397B59" w:rsidRPr="005031CA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397B59" w:rsidRPr="00E30151" w:rsidRDefault="00397B59" w:rsidP="005740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6339">
              <w:rPr>
                <w:rFonts w:ascii="Times New Roman" w:hAnsi="Times New Roman" w:cs="Times New Roman"/>
                <w:sz w:val="20"/>
                <w:szCs w:val="20"/>
              </w:rPr>
              <w:t>Наличие дисплея</w:t>
            </w:r>
          </w:p>
        </w:tc>
        <w:tc>
          <w:tcPr>
            <w:tcW w:w="1985" w:type="dxa"/>
            <w:vAlign w:val="center"/>
          </w:tcPr>
          <w:p w:rsidR="00397B59" w:rsidRPr="001F6876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701" w:type="dxa"/>
            <w:vAlign w:val="center"/>
          </w:tcPr>
          <w:p w:rsidR="00397B59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18" w:type="dxa"/>
            <w:vAlign w:val="center"/>
          </w:tcPr>
          <w:p w:rsidR="00397B59" w:rsidRPr="004512FA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0425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97B59" w:rsidRPr="0057406C" w:rsidRDefault="00397B59" w:rsidP="005740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406C">
              <w:rPr>
                <w:rFonts w:ascii="Times New Roman" w:hAnsi="Times New Roman" w:cs="Times New Roman"/>
                <w:sz w:val="20"/>
                <w:szCs w:val="20"/>
              </w:rPr>
              <w:t>В соответствии с КТРУ</w:t>
            </w:r>
          </w:p>
        </w:tc>
        <w:tc>
          <w:tcPr>
            <w:tcW w:w="1134" w:type="dxa"/>
            <w:vMerge/>
          </w:tcPr>
          <w:p w:rsidR="00397B59" w:rsidRPr="004B79A6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397B59" w:rsidRPr="004B79A6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397B59" w:rsidRPr="005031CA" w:rsidTr="00360E3F">
        <w:trPr>
          <w:trHeight w:val="159"/>
        </w:trPr>
        <w:tc>
          <w:tcPr>
            <w:tcW w:w="1560" w:type="dxa"/>
            <w:vMerge/>
          </w:tcPr>
          <w:p w:rsidR="00397B59" w:rsidRPr="005031CA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</w:tcPr>
          <w:p w:rsidR="00397B59" w:rsidRPr="005031CA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397B59" w:rsidRPr="00E30151" w:rsidRDefault="00397B59" w:rsidP="005740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6339">
              <w:rPr>
                <w:rFonts w:ascii="Times New Roman" w:hAnsi="Times New Roman" w:cs="Times New Roman"/>
                <w:sz w:val="20"/>
                <w:szCs w:val="20"/>
              </w:rPr>
              <w:t>Наличие системы размораживания</w:t>
            </w:r>
          </w:p>
        </w:tc>
        <w:tc>
          <w:tcPr>
            <w:tcW w:w="1985" w:type="dxa"/>
            <w:vAlign w:val="center"/>
          </w:tcPr>
          <w:p w:rsidR="00397B59" w:rsidRPr="001F6876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701" w:type="dxa"/>
            <w:vAlign w:val="center"/>
          </w:tcPr>
          <w:p w:rsidR="00397B59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18" w:type="dxa"/>
            <w:vAlign w:val="center"/>
          </w:tcPr>
          <w:p w:rsidR="00397B59" w:rsidRPr="007D5638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5031C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97B59" w:rsidRPr="0057406C" w:rsidRDefault="00397B59" w:rsidP="005740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406C">
              <w:rPr>
                <w:rFonts w:ascii="Times New Roman" w:hAnsi="Times New Roman" w:cs="Times New Roman"/>
                <w:sz w:val="20"/>
                <w:szCs w:val="20"/>
              </w:rPr>
              <w:t>В соответствии с КТРУ</w:t>
            </w:r>
          </w:p>
        </w:tc>
        <w:tc>
          <w:tcPr>
            <w:tcW w:w="1134" w:type="dxa"/>
            <w:vMerge/>
          </w:tcPr>
          <w:p w:rsidR="00397B59" w:rsidRPr="004B79A6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397B59" w:rsidRPr="004B79A6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397B59" w:rsidRPr="005031CA" w:rsidTr="00360E3F">
        <w:trPr>
          <w:trHeight w:val="159"/>
        </w:trPr>
        <w:tc>
          <w:tcPr>
            <w:tcW w:w="1560" w:type="dxa"/>
            <w:vMerge/>
          </w:tcPr>
          <w:p w:rsidR="00397B59" w:rsidRPr="005031CA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</w:tcPr>
          <w:p w:rsidR="00397B59" w:rsidRPr="005031CA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397B59" w:rsidRPr="00E30151" w:rsidRDefault="00397B59" w:rsidP="005740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6339">
              <w:rPr>
                <w:rFonts w:ascii="Times New Roman" w:hAnsi="Times New Roman" w:cs="Times New Roman"/>
                <w:sz w:val="20"/>
                <w:szCs w:val="20"/>
              </w:rPr>
              <w:t>Наличие генератора льда</w:t>
            </w:r>
          </w:p>
        </w:tc>
        <w:tc>
          <w:tcPr>
            <w:tcW w:w="1985" w:type="dxa"/>
            <w:vAlign w:val="center"/>
          </w:tcPr>
          <w:p w:rsidR="00397B59" w:rsidRPr="001F6876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701" w:type="dxa"/>
            <w:vAlign w:val="center"/>
          </w:tcPr>
          <w:p w:rsidR="00397B59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18" w:type="dxa"/>
            <w:vAlign w:val="center"/>
          </w:tcPr>
          <w:p w:rsidR="00397B59" w:rsidRPr="004512FA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479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97B59" w:rsidRPr="0057406C" w:rsidRDefault="00397B59" w:rsidP="005740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406C">
              <w:rPr>
                <w:rFonts w:ascii="Times New Roman" w:hAnsi="Times New Roman" w:cs="Times New Roman"/>
                <w:sz w:val="20"/>
                <w:szCs w:val="20"/>
              </w:rPr>
              <w:t>В соответствии с КТРУ</w:t>
            </w:r>
          </w:p>
        </w:tc>
        <w:tc>
          <w:tcPr>
            <w:tcW w:w="1134" w:type="dxa"/>
            <w:vMerge/>
          </w:tcPr>
          <w:p w:rsidR="00397B59" w:rsidRPr="004B79A6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397B59" w:rsidRPr="004B79A6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397B59" w:rsidRPr="005031CA" w:rsidTr="00360E3F">
        <w:trPr>
          <w:trHeight w:val="159"/>
        </w:trPr>
        <w:tc>
          <w:tcPr>
            <w:tcW w:w="1560" w:type="dxa"/>
            <w:vMerge/>
          </w:tcPr>
          <w:p w:rsidR="00397B59" w:rsidRPr="005031CA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</w:tcPr>
          <w:p w:rsidR="00397B59" w:rsidRPr="005031CA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397B59" w:rsidRPr="00E30151" w:rsidRDefault="00397B59" w:rsidP="005740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6339">
              <w:rPr>
                <w:rFonts w:ascii="Times New Roman" w:hAnsi="Times New Roman" w:cs="Times New Roman"/>
                <w:sz w:val="20"/>
                <w:szCs w:val="20"/>
              </w:rPr>
              <w:t>Количество компрессоров</w:t>
            </w:r>
          </w:p>
        </w:tc>
        <w:tc>
          <w:tcPr>
            <w:tcW w:w="1985" w:type="dxa"/>
            <w:vAlign w:val="center"/>
          </w:tcPr>
          <w:p w:rsidR="00397B59" w:rsidRPr="001F6876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vAlign w:val="center"/>
          </w:tcPr>
          <w:p w:rsidR="00397B59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18" w:type="dxa"/>
            <w:vAlign w:val="center"/>
          </w:tcPr>
          <w:p w:rsidR="00397B59" w:rsidRPr="004512FA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479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97B59" w:rsidRPr="0057406C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57406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 соответствии с КТРУ</w:t>
            </w:r>
          </w:p>
        </w:tc>
        <w:tc>
          <w:tcPr>
            <w:tcW w:w="1134" w:type="dxa"/>
            <w:vMerge/>
          </w:tcPr>
          <w:p w:rsidR="00397B59" w:rsidRPr="004B79A6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397B59" w:rsidRPr="004B79A6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397B59" w:rsidRPr="005031CA" w:rsidTr="00360E3F">
        <w:trPr>
          <w:trHeight w:val="159"/>
        </w:trPr>
        <w:tc>
          <w:tcPr>
            <w:tcW w:w="1560" w:type="dxa"/>
            <w:vMerge/>
          </w:tcPr>
          <w:p w:rsidR="00397B59" w:rsidRPr="005031CA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</w:tcPr>
          <w:p w:rsidR="00397B59" w:rsidRPr="005031CA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397B59" w:rsidRPr="00E30151" w:rsidRDefault="00397B59" w:rsidP="005740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6339">
              <w:rPr>
                <w:rFonts w:ascii="Times New Roman" w:hAnsi="Times New Roman" w:cs="Times New Roman"/>
                <w:sz w:val="20"/>
                <w:szCs w:val="20"/>
              </w:rPr>
              <w:t>Количество полок в холодильной камере</w:t>
            </w:r>
          </w:p>
        </w:tc>
        <w:tc>
          <w:tcPr>
            <w:tcW w:w="1985" w:type="dxa"/>
            <w:vAlign w:val="center"/>
          </w:tcPr>
          <w:p w:rsidR="00397B59" w:rsidRPr="001F6876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7633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&gt; 4</w:t>
            </w:r>
          </w:p>
        </w:tc>
        <w:tc>
          <w:tcPr>
            <w:tcW w:w="1701" w:type="dxa"/>
            <w:vAlign w:val="center"/>
          </w:tcPr>
          <w:p w:rsidR="00397B59" w:rsidRPr="001F6876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3118" w:type="dxa"/>
            <w:vAlign w:val="center"/>
          </w:tcPr>
          <w:p w:rsidR="00397B59" w:rsidRPr="00E51A33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D563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97B59" w:rsidRPr="0057406C" w:rsidRDefault="00397B59" w:rsidP="005740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406C">
              <w:rPr>
                <w:rFonts w:ascii="Times New Roman" w:hAnsi="Times New Roman" w:cs="Times New Roman"/>
                <w:sz w:val="20"/>
                <w:szCs w:val="20"/>
              </w:rPr>
              <w:t>В соответствии с КТРУ</w:t>
            </w:r>
          </w:p>
        </w:tc>
        <w:tc>
          <w:tcPr>
            <w:tcW w:w="1134" w:type="dxa"/>
            <w:vMerge/>
          </w:tcPr>
          <w:p w:rsidR="00397B59" w:rsidRPr="004B79A6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397B59" w:rsidRPr="004B79A6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397B59" w:rsidRPr="005031CA" w:rsidTr="00360E3F">
        <w:trPr>
          <w:trHeight w:val="159"/>
        </w:trPr>
        <w:tc>
          <w:tcPr>
            <w:tcW w:w="1560" w:type="dxa"/>
            <w:vMerge/>
          </w:tcPr>
          <w:p w:rsidR="00397B59" w:rsidRPr="005031CA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</w:tcPr>
          <w:p w:rsidR="00397B59" w:rsidRPr="005031CA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397B59" w:rsidRPr="00E30151" w:rsidRDefault="00397B59" w:rsidP="005740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406C">
              <w:rPr>
                <w:rFonts w:ascii="Times New Roman" w:hAnsi="Times New Roman" w:cs="Times New Roman"/>
                <w:sz w:val="20"/>
                <w:szCs w:val="20"/>
              </w:rPr>
              <w:t>Глубина</w:t>
            </w:r>
          </w:p>
        </w:tc>
        <w:tc>
          <w:tcPr>
            <w:tcW w:w="1985" w:type="dxa"/>
            <w:vAlign w:val="center"/>
          </w:tcPr>
          <w:p w:rsidR="00397B59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≥ 600</w:t>
            </w:r>
          </w:p>
        </w:tc>
        <w:tc>
          <w:tcPr>
            <w:tcW w:w="1701" w:type="dxa"/>
            <w:vAlign w:val="center"/>
          </w:tcPr>
          <w:p w:rsidR="00397B59" w:rsidRPr="001F6876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3118" w:type="dxa"/>
            <w:vAlign w:val="center"/>
          </w:tcPr>
          <w:p w:rsidR="00397B59" w:rsidRPr="00E51A33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D563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97B59" w:rsidRPr="0057406C" w:rsidRDefault="00397B59" w:rsidP="005740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406C">
              <w:rPr>
                <w:rFonts w:ascii="Times New Roman" w:hAnsi="Times New Roman" w:cs="Times New Roman"/>
                <w:sz w:val="20"/>
                <w:szCs w:val="20"/>
              </w:rPr>
              <w:t>В соответствии с КТРУ</w:t>
            </w:r>
          </w:p>
        </w:tc>
        <w:tc>
          <w:tcPr>
            <w:tcW w:w="1134" w:type="dxa"/>
            <w:vMerge/>
          </w:tcPr>
          <w:p w:rsidR="00397B59" w:rsidRPr="004B79A6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397B59" w:rsidRPr="004B79A6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397B59" w:rsidRPr="005031CA" w:rsidTr="00360E3F">
        <w:trPr>
          <w:trHeight w:val="159"/>
        </w:trPr>
        <w:tc>
          <w:tcPr>
            <w:tcW w:w="1560" w:type="dxa"/>
            <w:vMerge/>
          </w:tcPr>
          <w:p w:rsidR="00397B59" w:rsidRPr="005031CA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</w:tcPr>
          <w:p w:rsidR="00397B59" w:rsidRPr="005031CA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397B59" w:rsidRPr="00E30151" w:rsidRDefault="00397B59" w:rsidP="005740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Ширина</w:t>
            </w:r>
          </w:p>
        </w:tc>
        <w:tc>
          <w:tcPr>
            <w:tcW w:w="1985" w:type="dxa"/>
            <w:vAlign w:val="center"/>
          </w:tcPr>
          <w:p w:rsidR="00397B59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≥ 550 </w:t>
            </w:r>
            <w:r w:rsidRPr="0057406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и &lt; 600</w:t>
            </w:r>
          </w:p>
        </w:tc>
        <w:tc>
          <w:tcPr>
            <w:tcW w:w="1701" w:type="dxa"/>
            <w:vAlign w:val="center"/>
          </w:tcPr>
          <w:p w:rsidR="00397B59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3118" w:type="dxa"/>
            <w:vAlign w:val="center"/>
          </w:tcPr>
          <w:p w:rsidR="00397B59" w:rsidRPr="007D5638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D563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97B59" w:rsidRPr="0057406C" w:rsidRDefault="00397B59" w:rsidP="005740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406C">
              <w:rPr>
                <w:rFonts w:ascii="Times New Roman" w:hAnsi="Times New Roman" w:cs="Times New Roman"/>
                <w:sz w:val="20"/>
                <w:szCs w:val="20"/>
              </w:rPr>
              <w:t>В соответствии с КТРУ</w:t>
            </w:r>
          </w:p>
        </w:tc>
        <w:tc>
          <w:tcPr>
            <w:tcW w:w="1134" w:type="dxa"/>
            <w:vMerge/>
          </w:tcPr>
          <w:p w:rsidR="00397B59" w:rsidRPr="004B79A6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397B59" w:rsidRPr="004B79A6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397B59" w:rsidRPr="005031CA" w:rsidTr="00360E3F">
        <w:trPr>
          <w:trHeight w:val="159"/>
        </w:trPr>
        <w:tc>
          <w:tcPr>
            <w:tcW w:w="1560" w:type="dxa"/>
            <w:vMerge/>
          </w:tcPr>
          <w:p w:rsidR="00397B59" w:rsidRPr="005031CA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</w:tcPr>
          <w:p w:rsidR="00397B59" w:rsidRPr="005031CA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397B59" w:rsidRPr="00E30151" w:rsidRDefault="00397B59" w:rsidP="005740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Высота</w:t>
            </w:r>
          </w:p>
        </w:tc>
        <w:tc>
          <w:tcPr>
            <w:tcW w:w="1985" w:type="dxa"/>
            <w:vAlign w:val="center"/>
          </w:tcPr>
          <w:p w:rsidR="00397B59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≥ 1500 </w:t>
            </w:r>
            <w:r w:rsidRPr="0057406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и &lt;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1700</w:t>
            </w:r>
          </w:p>
        </w:tc>
        <w:tc>
          <w:tcPr>
            <w:tcW w:w="1701" w:type="dxa"/>
            <w:vAlign w:val="center"/>
          </w:tcPr>
          <w:p w:rsidR="00397B59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3118" w:type="dxa"/>
            <w:vAlign w:val="center"/>
          </w:tcPr>
          <w:p w:rsidR="00397B59" w:rsidRPr="007D5638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D563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97B59" w:rsidRPr="0057406C" w:rsidRDefault="00397B59" w:rsidP="005740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406C">
              <w:rPr>
                <w:rFonts w:ascii="Times New Roman" w:hAnsi="Times New Roman" w:cs="Times New Roman"/>
                <w:sz w:val="20"/>
                <w:szCs w:val="20"/>
              </w:rPr>
              <w:t>В соответствии с КТРУ</w:t>
            </w:r>
          </w:p>
        </w:tc>
        <w:tc>
          <w:tcPr>
            <w:tcW w:w="1134" w:type="dxa"/>
            <w:vMerge/>
          </w:tcPr>
          <w:p w:rsidR="00397B59" w:rsidRPr="004B79A6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397B59" w:rsidRPr="004B79A6" w:rsidRDefault="00397B59" w:rsidP="0057406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397B59" w:rsidRPr="005031CA" w:rsidTr="00360E3F">
        <w:trPr>
          <w:trHeight w:val="159"/>
        </w:trPr>
        <w:tc>
          <w:tcPr>
            <w:tcW w:w="1560" w:type="dxa"/>
            <w:vMerge/>
          </w:tcPr>
          <w:p w:rsidR="00397B59" w:rsidRPr="005031CA" w:rsidRDefault="00397B59" w:rsidP="0025552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</w:tcPr>
          <w:p w:rsidR="00397B59" w:rsidRPr="005031CA" w:rsidRDefault="00397B59" w:rsidP="0025552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397B59" w:rsidRPr="00A505DD" w:rsidRDefault="00397B59" w:rsidP="002555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05DD">
              <w:rPr>
                <w:rFonts w:ascii="Times New Roman" w:hAnsi="Times New Roman" w:cs="Times New Roman"/>
                <w:sz w:val="20"/>
                <w:szCs w:val="20"/>
              </w:rPr>
              <w:t>Конструкция двери</w:t>
            </w:r>
          </w:p>
        </w:tc>
        <w:tc>
          <w:tcPr>
            <w:tcW w:w="1985" w:type="dxa"/>
            <w:vAlign w:val="center"/>
          </w:tcPr>
          <w:p w:rsidR="00397B59" w:rsidRPr="00A505DD" w:rsidRDefault="00397B59" w:rsidP="0025552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505D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распашная</w:t>
            </w:r>
          </w:p>
        </w:tc>
        <w:tc>
          <w:tcPr>
            <w:tcW w:w="1701" w:type="dxa"/>
            <w:vAlign w:val="center"/>
          </w:tcPr>
          <w:p w:rsidR="00397B59" w:rsidRPr="00A505DD" w:rsidRDefault="00397B59" w:rsidP="0025552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505D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18" w:type="dxa"/>
            <w:vAlign w:val="center"/>
          </w:tcPr>
          <w:p w:rsidR="00397B59" w:rsidRPr="00A505DD" w:rsidRDefault="00397B59" w:rsidP="0025552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505D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97B59" w:rsidRPr="00A505DD" w:rsidRDefault="00380744" w:rsidP="003807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Ввиду нехватки габаритов помещения для установки оборудования со сдвижной дверью</w:t>
            </w:r>
          </w:p>
        </w:tc>
        <w:tc>
          <w:tcPr>
            <w:tcW w:w="1134" w:type="dxa"/>
            <w:vMerge/>
          </w:tcPr>
          <w:p w:rsidR="00397B59" w:rsidRPr="004B79A6" w:rsidRDefault="00397B59" w:rsidP="0025552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397B59" w:rsidRPr="004B79A6" w:rsidRDefault="00397B59" w:rsidP="0025552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397B59" w:rsidRPr="005031CA" w:rsidTr="00360E3F">
        <w:trPr>
          <w:trHeight w:val="159"/>
        </w:trPr>
        <w:tc>
          <w:tcPr>
            <w:tcW w:w="1560" w:type="dxa"/>
            <w:vMerge/>
          </w:tcPr>
          <w:p w:rsidR="00397B59" w:rsidRPr="005031CA" w:rsidRDefault="00397B59" w:rsidP="0025552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</w:tcPr>
          <w:p w:rsidR="00397B59" w:rsidRPr="005031CA" w:rsidRDefault="00397B59" w:rsidP="0025552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397B59" w:rsidRPr="00A505DD" w:rsidRDefault="00397B59" w:rsidP="002555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05DD">
              <w:rPr>
                <w:rFonts w:ascii="Times New Roman" w:hAnsi="Times New Roman" w:cs="Times New Roman"/>
                <w:sz w:val="20"/>
                <w:szCs w:val="20"/>
              </w:rPr>
              <w:t>Материал двери</w:t>
            </w:r>
          </w:p>
        </w:tc>
        <w:tc>
          <w:tcPr>
            <w:tcW w:w="1985" w:type="dxa"/>
            <w:vAlign w:val="center"/>
          </w:tcPr>
          <w:p w:rsidR="00397B59" w:rsidRPr="00A505DD" w:rsidRDefault="00397B59" w:rsidP="0025552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505D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стекло</w:t>
            </w:r>
          </w:p>
        </w:tc>
        <w:tc>
          <w:tcPr>
            <w:tcW w:w="1701" w:type="dxa"/>
            <w:vAlign w:val="center"/>
          </w:tcPr>
          <w:p w:rsidR="00397B59" w:rsidRPr="00A505DD" w:rsidRDefault="00397B59" w:rsidP="0025552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505D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18" w:type="dxa"/>
            <w:vAlign w:val="center"/>
          </w:tcPr>
          <w:p w:rsidR="00397B59" w:rsidRPr="00A505DD" w:rsidRDefault="00397B59" w:rsidP="0025552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505D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97B59" w:rsidRPr="00A505DD" w:rsidRDefault="00A505DD" w:rsidP="002555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связи со спецификой данного холодильника – имеется необходимость в возможности быстрого осмотра без смены температурного режима (в том числе открывание двери)</w:t>
            </w:r>
          </w:p>
        </w:tc>
        <w:tc>
          <w:tcPr>
            <w:tcW w:w="1134" w:type="dxa"/>
            <w:vMerge/>
          </w:tcPr>
          <w:p w:rsidR="00397B59" w:rsidRPr="004B79A6" w:rsidRDefault="00397B59" w:rsidP="0025552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397B59" w:rsidRPr="004B79A6" w:rsidRDefault="00397B59" w:rsidP="0025552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</w:tbl>
    <w:p w:rsidR="00137947" w:rsidRDefault="00095472"/>
    <w:tbl>
      <w:tblPr>
        <w:tblpPr w:leftFromText="180" w:rightFromText="180" w:vertAnchor="text" w:horzAnchor="margin" w:tblpX="137" w:tblpY="31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3680"/>
        <w:gridCol w:w="2552"/>
        <w:gridCol w:w="3685"/>
      </w:tblGrid>
      <w:tr w:rsidR="00095472" w:rsidRPr="00855693" w:rsidTr="00D058D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472" w:rsidRPr="00855693" w:rsidRDefault="00095472" w:rsidP="00D058D3">
            <w:pPr>
              <w:spacing w:line="254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556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Описание объекта закупки разработано/согласовано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472" w:rsidRPr="00855693" w:rsidRDefault="00095472" w:rsidP="00D058D3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556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Подпись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472" w:rsidRPr="00855693" w:rsidRDefault="00095472" w:rsidP="00D058D3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556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ФИО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472" w:rsidRPr="00855693" w:rsidRDefault="00095472" w:rsidP="00D058D3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556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Дата</w:t>
            </w:r>
          </w:p>
        </w:tc>
      </w:tr>
      <w:tr w:rsidR="00095472" w:rsidRPr="00855693" w:rsidTr="00D058D3">
        <w:trPr>
          <w:trHeight w:val="69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472" w:rsidRPr="00855693" w:rsidRDefault="00095472" w:rsidP="00D058D3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556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Заместитель главного врача по хозяйственным вопросам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472" w:rsidRPr="00855693" w:rsidRDefault="00095472" w:rsidP="00D058D3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556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__________________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472" w:rsidRPr="00855693" w:rsidRDefault="00095472" w:rsidP="00D058D3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 w:rsidRPr="008556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Поленок</w:t>
            </w:r>
            <w:proofErr w:type="spellEnd"/>
            <w:r w:rsidRPr="008556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Н.И.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472" w:rsidRPr="00855693" w:rsidRDefault="00095472" w:rsidP="00D058D3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556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_______________________</w:t>
            </w:r>
          </w:p>
        </w:tc>
      </w:tr>
    </w:tbl>
    <w:p w:rsidR="00D72C42" w:rsidRDefault="00D72C42">
      <w:bookmarkStart w:id="0" w:name="_GoBack"/>
      <w:bookmarkEnd w:id="0"/>
    </w:p>
    <w:p w:rsidR="00D72C42" w:rsidRDefault="00D72C42"/>
    <w:sectPr w:rsidR="00D72C42" w:rsidSect="00C44AE5">
      <w:pgSz w:w="16838" w:h="11906" w:orient="landscape"/>
      <w:pgMar w:top="1701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291569"/>
    <w:multiLevelType w:val="multilevel"/>
    <w:tmpl w:val="160AC3B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371" w:hanging="360"/>
      </w:pPr>
    </w:lvl>
    <w:lvl w:ilvl="2">
      <w:start w:val="1"/>
      <w:numFmt w:val="decimal"/>
      <w:lvlText w:val="%1.%2.%3."/>
      <w:lvlJc w:val="left"/>
      <w:pPr>
        <w:ind w:left="742" w:hanging="720"/>
      </w:pPr>
    </w:lvl>
    <w:lvl w:ilvl="3">
      <w:start w:val="1"/>
      <w:numFmt w:val="decimal"/>
      <w:lvlText w:val="%1.%2.%3.%4."/>
      <w:lvlJc w:val="left"/>
      <w:pPr>
        <w:ind w:left="753" w:hanging="720"/>
      </w:pPr>
    </w:lvl>
    <w:lvl w:ilvl="4">
      <w:start w:val="1"/>
      <w:numFmt w:val="decimal"/>
      <w:lvlText w:val="%1.%2.%3.%4.%5."/>
      <w:lvlJc w:val="left"/>
      <w:pPr>
        <w:ind w:left="764" w:hanging="720"/>
      </w:pPr>
    </w:lvl>
    <w:lvl w:ilvl="5">
      <w:start w:val="1"/>
      <w:numFmt w:val="decimal"/>
      <w:lvlText w:val="%1.%2.%3.%4.%5.%6."/>
      <w:lvlJc w:val="left"/>
      <w:pPr>
        <w:ind w:left="1135" w:hanging="1080"/>
      </w:pPr>
    </w:lvl>
    <w:lvl w:ilvl="6">
      <w:start w:val="1"/>
      <w:numFmt w:val="decimal"/>
      <w:lvlText w:val="%1.%2.%3.%4.%5.%6.%7."/>
      <w:lvlJc w:val="left"/>
      <w:pPr>
        <w:ind w:left="1146" w:hanging="1080"/>
      </w:pPr>
    </w:lvl>
    <w:lvl w:ilvl="7">
      <w:start w:val="1"/>
      <w:numFmt w:val="decimal"/>
      <w:lvlText w:val="%1.%2.%3.%4.%5.%6.%7.%8."/>
      <w:lvlJc w:val="left"/>
      <w:pPr>
        <w:ind w:left="1157" w:hanging="1080"/>
      </w:pPr>
    </w:lvl>
    <w:lvl w:ilvl="8">
      <w:start w:val="1"/>
      <w:numFmt w:val="decimal"/>
      <w:lvlText w:val="%1.%2.%3.%4.%5.%6.%7.%8.%9."/>
      <w:lvlJc w:val="left"/>
      <w:pPr>
        <w:ind w:left="1528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2FA"/>
    <w:rsid w:val="00095472"/>
    <w:rsid w:val="001B4FCE"/>
    <w:rsid w:val="001B5A18"/>
    <w:rsid w:val="00255525"/>
    <w:rsid w:val="00360E3F"/>
    <w:rsid w:val="00380744"/>
    <w:rsid w:val="00397B59"/>
    <w:rsid w:val="003C6861"/>
    <w:rsid w:val="00476339"/>
    <w:rsid w:val="004816CA"/>
    <w:rsid w:val="00484F8B"/>
    <w:rsid w:val="0050552C"/>
    <w:rsid w:val="0057406C"/>
    <w:rsid w:val="00637593"/>
    <w:rsid w:val="00696C5D"/>
    <w:rsid w:val="00781261"/>
    <w:rsid w:val="0081257F"/>
    <w:rsid w:val="009E5CDC"/>
    <w:rsid w:val="00A32007"/>
    <w:rsid w:val="00A505DD"/>
    <w:rsid w:val="00BB38D4"/>
    <w:rsid w:val="00C44AE5"/>
    <w:rsid w:val="00C5101E"/>
    <w:rsid w:val="00D2297A"/>
    <w:rsid w:val="00D4799D"/>
    <w:rsid w:val="00D72C42"/>
    <w:rsid w:val="00E30151"/>
    <w:rsid w:val="00E462FA"/>
    <w:rsid w:val="00EA50DD"/>
    <w:rsid w:val="00F04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482D31-58C9-411F-976A-BCB8ED9C4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462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D72C4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53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1252</Words>
  <Characters>7141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adm-operator</dc:creator>
  <cp:keywords/>
  <dc:description/>
  <cp:lastModifiedBy>adm-zakup2</cp:lastModifiedBy>
  <cp:revision>9</cp:revision>
  <dcterms:created xsi:type="dcterms:W3CDTF">2026-04-09T12:37:00Z</dcterms:created>
  <dcterms:modified xsi:type="dcterms:W3CDTF">2026-04-16T12:48:00Z</dcterms:modified>
</cp:coreProperties>
</file>