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0E324A">
        <w:rPr>
          <w:sz w:val="26"/>
          <w:szCs w:val="26"/>
        </w:rPr>
        <w:t>Е.А</w:t>
      </w:r>
      <w:r w:rsidRPr="009E5BE3">
        <w:rPr>
          <w:sz w:val="26"/>
          <w:szCs w:val="26"/>
        </w:rPr>
        <w:t xml:space="preserve">. </w:t>
      </w:r>
      <w:r w:rsidR="000E324A">
        <w:rPr>
          <w:sz w:val="26"/>
          <w:szCs w:val="26"/>
        </w:rPr>
        <w:t>Омелько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 xml:space="preserve">на поставку </w:t>
      </w:r>
      <w:r w:rsidR="000E324A">
        <w:rPr>
          <w:b/>
        </w:rPr>
        <w:t>домкратов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r w:rsidR="000E324A">
        <w:rPr>
          <w:b/>
        </w:rPr>
        <w:t>домкраты</w:t>
      </w:r>
      <w:r w:rsidR="00661DE9">
        <w:rPr>
          <w:b/>
        </w:rPr>
        <w:t xml:space="preserve"> </w:t>
      </w:r>
      <w:r w:rsidRPr="009E5BE3">
        <w:rPr>
          <w:color w:val="000000"/>
        </w:rPr>
        <w:t>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F042C5" w:rsidRPr="009E5BE3">
        <w:rPr>
          <w:i/>
          <w:color w:val="000000"/>
        </w:rPr>
        <w:t xml:space="preserve">, №2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</w:t>
      </w:r>
      <w:r w:rsidRPr="009E5BE3">
        <w:lastRenderedPageBreak/>
        <w:t>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5"/>
        <w:gridCol w:w="6787"/>
      </w:tblGrid>
      <w:tr w:rsidR="00382FBF" w:rsidRPr="00382FBF" w:rsidTr="00382FBF">
        <w:trPr>
          <w:trHeight w:hRule="exact" w:val="468"/>
          <w:jc w:val="center"/>
        </w:trPr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BF" w:rsidRPr="00382FBF" w:rsidRDefault="00A532BA" w:rsidP="008C1A06">
            <w:pPr>
              <w:tabs>
                <w:tab w:val="left" w:pos="993"/>
              </w:tabs>
              <w:suppressAutoHyphens/>
              <w:jc w:val="both"/>
            </w:pPr>
            <w:r w:rsidRPr="004B2009">
              <w:t>0238140011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BF" w:rsidRPr="00382FBF" w:rsidRDefault="00382FBF" w:rsidP="008C1A06">
            <w:pPr>
              <w:tabs>
                <w:tab w:val="left" w:pos="993"/>
              </w:tabs>
              <w:suppressAutoHyphens/>
              <w:rPr>
                <w:lang w:val="en-US"/>
              </w:rPr>
            </w:pPr>
            <w:proofErr w:type="spellStart"/>
            <w:r w:rsidRPr="00382FBF">
              <w:rPr>
                <w:lang w:val="en-US"/>
              </w:rPr>
              <w:t>домкрат</w:t>
            </w:r>
            <w:proofErr w:type="spellEnd"/>
            <w:r w:rsidRPr="00382FBF">
              <w:rPr>
                <w:lang w:val="en-US"/>
              </w:rPr>
              <w:t xml:space="preserve"> ДУ50П200</w:t>
            </w:r>
          </w:p>
        </w:tc>
      </w:tr>
      <w:tr w:rsidR="0025203D" w:rsidRPr="00382FBF" w:rsidTr="0025203D">
        <w:trPr>
          <w:trHeight w:hRule="exact" w:val="1283"/>
          <w:jc w:val="center"/>
        </w:trPr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3D" w:rsidRPr="00382FBF" w:rsidRDefault="0025203D" w:rsidP="008C1A06">
            <w:pPr>
              <w:tabs>
                <w:tab w:val="left" w:pos="993"/>
              </w:tabs>
              <w:suppressAutoHyphens/>
              <w:jc w:val="both"/>
            </w:pPr>
            <w:r w:rsidRPr="00382FBF">
              <w:t xml:space="preserve">Комплектность 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03D" w:rsidRDefault="0025203D" w:rsidP="00F8314D">
            <w:pPr>
              <w:tabs>
                <w:tab w:val="left" w:pos="993"/>
              </w:tabs>
              <w:suppressAutoHyphens/>
              <w:jc w:val="both"/>
            </w:pPr>
            <w:r>
              <w:t>домкрат ДУ50П200 – 1 шт.;</w:t>
            </w:r>
          </w:p>
          <w:p w:rsidR="0025203D" w:rsidRDefault="0025203D" w:rsidP="00F8314D">
            <w:pPr>
              <w:tabs>
                <w:tab w:val="left" w:pos="993"/>
              </w:tabs>
              <w:suppressAutoHyphens/>
              <w:jc w:val="both"/>
            </w:pPr>
            <w:r>
              <w:t>руководство по эксплуатации или паспорт – 1 шт.;</w:t>
            </w:r>
          </w:p>
          <w:p w:rsidR="0025203D" w:rsidRPr="00B770FF" w:rsidRDefault="0025203D" w:rsidP="00F8314D">
            <w:pPr>
              <w:tabs>
                <w:tab w:val="left" w:pos="993"/>
              </w:tabs>
              <w:suppressAutoHyphens/>
              <w:jc w:val="both"/>
            </w:pPr>
            <w:r>
              <w:t xml:space="preserve">документ о соответствии требованиям </w:t>
            </w:r>
            <w:r>
              <w:br/>
              <w:t>ТР ТС 010/2011 – 1 шт.</w:t>
            </w:r>
          </w:p>
        </w:tc>
      </w:tr>
      <w:tr w:rsidR="00382FBF" w:rsidRPr="00382FBF" w:rsidTr="00382FBF">
        <w:trPr>
          <w:trHeight w:hRule="exact" w:val="839"/>
          <w:jc w:val="center"/>
        </w:trPr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FBF" w:rsidRPr="00382FBF" w:rsidRDefault="00382FBF" w:rsidP="008C1A06">
            <w:pPr>
              <w:tabs>
                <w:tab w:val="left" w:pos="993"/>
              </w:tabs>
              <w:suppressAutoHyphens/>
              <w:jc w:val="both"/>
            </w:pPr>
            <w:r w:rsidRPr="00382FBF">
              <w:t>Требования к обязательному подтверждению соответствия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BF" w:rsidRPr="00382FBF" w:rsidRDefault="00382FBF" w:rsidP="00382FBF">
            <w:pPr>
              <w:tabs>
                <w:tab w:val="left" w:pos="993"/>
              </w:tabs>
              <w:suppressAutoHyphens/>
              <w:jc w:val="both"/>
            </w:pPr>
            <w:r w:rsidRPr="00382FBF">
              <w:t>ТР ТС 010/2011 «О безопасности машин и оборудования»</w:t>
            </w:r>
          </w:p>
        </w:tc>
      </w:tr>
      <w:tr w:rsidR="00382FBF" w:rsidRPr="00382FBF" w:rsidTr="0025203D">
        <w:trPr>
          <w:trHeight w:hRule="exact" w:val="1568"/>
          <w:jc w:val="center"/>
        </w:trPr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FBF" w:rsidRPr="00382FBF" w:rsidRDefault="00382FBF" w:rsidP="008C1A06">
            <w:pPr>
              <w:tabs>
                <w:tab w:val="left" w:pos="993"/>
              </w:tabs>
              <w:suppressAutoHyphens/>
              <w:jc w:val="both"/>
            </w:pPr>
            <w:r w:rsidRPr="00382FBF">
              <w:t xml:space="preserve">Функциональные характеристики 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BF" w:rsidRPr="00382FBF" w:rsidRDefault="0025203D" w:rsidP="00382FBF">
            <w:pPr>
              <w:tabs>
                <w:tab w:val="left" w:pos="993"/>
              </w:tabs>
              <w:suppressAutoHyphens/>
              <w:jc w:val="both"/>
            </w:pPr>
            <w:r>
              <w:t>домкрат универсальный с пружинным возвратом поршня предназначен для подъема или перемещения груза и является средством механизации при выполнении монтажно-демонтажных, слесарно-сборочных, ремонтных и других видов работ в различных отраслях промышленности</w:t>
            </w:r>
          </w:p>
        </w:tc>
      </w:tr>
    </w:tbl>
    <w:p w:rsidR="00564E2D" w:rsidRPr="009E5BE3" w:rsidRDefault="00564E2D" w:rsidP="009E5BE3">
      <w:pPr>
        <w:widowControl w:val="0"/>
        <w:ind w:firstLine="567"/>
        <w:jc w:val="both"/>
      </w:pPr>
    </w:p>
    <w:p w:rsidR="006822A2" w:rsidRPr="00382FBF" w:rsidRDefault="00292BB2" w:rsidP="009E5BE3">
      <w:pPr>
        <w:widowControl w:val="0"/>
        <w:ind w:firstLine="567"/>
        <w:jc w:val="both"/>
        <w:rPr>
          <w:color w:val="000000"/>
        </w:rPr>
      </w:pPr>
      <w:r w:rsidRPr="00382FBF">
        <w:t>2.5.1.Товар должен соответствовать требованиям, указанным в Приложениях №1</w:t>
      </w:r>
      <w:r w:rsidR="00042EF7" w:rsidRPr="00382FBF">
        <w:t xml:space="preserve">, </w:t>
      </w:r>
      <w:r w:rsidR="00042EF7" w:rsidRPr="00382FBF">
        <w:rPr>
          <w:i/>
          <w:color w:val="000000"/>
        </w:rPr>
        <w:t>№2</w:t>
      </w:r>
      <w:r w:rsidRPr="00382FBF">
        <w:t xml:space="preserve"> к </w:t>
      </w:r>
      <w:r w:rsidRPr="00382FBF">
        <w:rPr>
          <w:color w:val="000000"/>
        </w:rPr>
        <w:t>настоящим техническим требованиям.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481904" w:rsidRDefault="00292BB2" w:rsidP="009E5BE3">
      <w:pPr>
        <w:widowControl w:val="0"/>
        <w:ind w:firstLine="567"/>
        <w:jc w:val="both"/>
      </w:pPr>
      <w:r w:rsidRPr="00481904">
        <w:t>3. Требования к гарантийным обязательствам:</w:t>
      </w:r>
    </w:p>
    <w:p w:rsidR="00E513BD" w:rsidRPr="00481904" w:rsidRDefault="00B129BE" w:rsidP="00E513BD">
      <w:pPr>
        <w:pStyle w:val="a5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81904">
        <w:rPr>
          <w:rFonts w:ascii="Times New Roman" w:hAnsi="Times New Roman"/>
          <w:sz w:val="24"/>
          <w:szCs w:val="24"/>
        </w:rPr>
        <w:t xml:space="preserve">3.1. </w:t>
      </w:r>
      <w:r w:rsidR="00E513BD" w:rsidRPr="00481904">
        <w:rPr>
          <w:rFonts w:ascii="Times New Roman" w:hAnsi="Times New Roman"/>
          <w:sz w:val="24"/>
          <w:szCs w:val="24"/>
        </w:rPr>
        <w:t>Гарантийный срок на поставленный товар должен составлять не менее срока действующей на дату поставки товара гарантии изготовителя товара, но в любом случае не менее 12 (двенадцати) месяцев со дня приемки товара заказчиком.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</w:t>
      </w:r>
      <w:r w:rsidRPr="00E513BD">
        <w:rPr>
          <w:b/>
          <w:bCs/>
        </w:rPr>
        <w:t>по одному из адресов:</w:t>
      </w:r>
      <w:r w:rsidRPr="009E5BE3">
        <w:rPr>
          <w:bCs/>
        </w:rPr>
        <w:t xml:space="preserve">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E513BD">
        <w:rPr>
          <w:b/>
        </w:rPr>
        <w:t>Непосредственный адрес доставки согласовывается Поставщиком с ответственным за Договор лицом</w:t>
      </w:r>
      <w:r w:rsidRPr="009E5BE3">
        <w:t>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 xml:space="preserve"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</w:t>
      </w:r>
      <w:r w:rsidR="00490B8A" w:rsidRPr="002051FD">
        <w:lastRenderedPageBreak/>
        <w:t>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иным документам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lastRenderedPageBreak/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lastRenderedPageBreak/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042EF7" w:rsidRPr="009E5BE3" w:rsidRDefault="00042EF7" w:rsidP="009E5BE3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требованиям;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</w:t>
      </w:r>
      <w:r w:rsidR="00B129BE">
        <w:rPr>
          <w:b/>
          <w:bCs/>
        </w:rPr>
        <w:t>С</w:t>
      </w:r>
      <w:r w:rsidRPr="009E5BE3">
        <w:rPr>
          <w:b/>
          <w:bCs/>
        </w:rPr>
        <w:t xml:space="preserve">.В. </w:t>
      </w:r>
      <w:r w:rsidR="00B129BE">
        <w:rPr>
          <w:b/>
          <w:bCs/>
        </w:rPr>
        <w:t>Буланцева</w:t>
      </w:r>
      <w:r w:rsidRPr="009E5BE3">
        <w:rPr>
          <w:b/>
          <w:bCs/>
        </w:rPr>
        <w:t xml:space="preserve">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r w:rsidRPr="009E5BE3">
        <w:rPr>
          <w:b/>
          <w:bCs/>
        </w:rPr>
        <w:t>Начальник  ОПД</w:t>
      </w:r>
      <w:r w:rsidRPr="009E5BE3">
        <w:rPr>
          <w:b/>
          <w:bCs/>
        </w:rPr>
        <w:tab/>
        <w:t xml:space="preserve">                                                                                                      </w:t>
      </w:r>
      <w:r w:rsidR="00C34B61">
        <w:rPr>
          <w:b/>
          <w:bCs/>
        </w:rPr>
        <w:t>Ю</w:t>
      </w:r>
      <w:r w:rsidRPr="009E5BE3">
        <w:rPr>
          <w:b/>
          <w:bCs/>
        </w:rPr>
        <w:t xml:space="preserve">.А. </w:t>
      </w:r>
      <w:r w:rsidR="00C34B61">
        <w:rPr>
          <w:b/>
          <w:bCs/>
        </w:rPr>
        <w:t>Платонова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p w:rsidR="00F85438" w:rsidRPr="009E5BE3" w:rsidRDefault="00F85438" w:rsidP="009E5BE3">
      <w:pPr>
        <w:widowControl w:val="0"/>
        <w:ind w:firstLine="709"/>
        <w:jc w:val="center"/>
        <w:outlineLvl w:val="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2181"/>
        <w:gridCol w:w="3145"/>
        <w:gridCol w:w="975"/>
        <w:gridCol w:w="1499"/>
        <w:gridCol w:w="1940"/>
        <w:gridCol w:w="1662"/>
        <w:gridCol w:w="3135"/>
      </w:tblGrid>
      <w:tr w:rsidR="005876D2" w:rsidRPr="004B2009" w:rsidTr="00905CB2">
        <w:trPr>
          <w:trHeight w:val="874"/>
        </w:trPr>
        <w:tc>
          <w:tcPr>
            <w:tcW w:w="200" w:type="pct"/>
            <w:shd w:val="clear" w:color="auto" w:fill="auto"/>
            <w:vAlign w:val="center"/>
          </w:tcPr>
          <w:p w:rsidR="005876D2" w:rsidRPr="004B2009" w:rsidRDefault="005876D2" w:rsidP="00F85438">
            <w:pPr>
              <w:jc w:val="center"/>
              <w:rPr>
                <w:b/>
              </w:rPr>
            </w:pPr>
            <w:r w:rsidRPr="004B2009">
              <w:rPr>
                <w:b/>
              </w:rPr>
              <w:t>№ п/п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5876D2" w:rsidRPr="004B2009" w:rsidRDefault="005876D2" w:rsidP="00F85438">
            <w:pPr>
              <w:jc w:val="center"/>
              <w:rPr>
                <w:b/>
              </w:rPr>
            </w:pPr>
            <w:r w:rsidRPr="004B2009">
              <w:rPr>
                <w:b/>
              </w:rPr>
              <w:t>Номенклатурный номер</w:t>
            </w:r>
          </w:p>
        </w:tc>
        <w:tc>
          <w:tcPr>
            <w:tcW w:w="1044" w:type="pct"/>
            <w:shd w:val="clear" w:color="auto" w:fill="auto"/>
            <w:vAlign w:val="center"/>
          </w:tcPr>
          <w:p w:rsidR="005876D2" w:rsidRPr="004B2009" w:rsidRDefault="005876D2" w:rsidP="00F85438">
            <w:pPr>
              <w:jc w:val="center"/>
              <w:rPr>
                <w:b/>
              </w:rPr>
            </w:pPr>
            <w:r w:rsidRPr="004B2009">
              <w:rPr>
                <w:b/>
              </w:rPr>
              <w:t>Наименование товара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5876D2" w:rsidRPr="004B2009" w:rsidRDefault="005876D2" w:rsidP="00F85438">
            <w:pPr>
              <w:jc w:val="center"/>
              <w:rPr>
                <w:b/>
              </w:rPr>
            </w:pPr>
            <w:r w:rsidRPr="004B2009">
              <w:rPr>
                <w:b/>
              </w:rPr>
              <w:t>ЕИ</w:t>
            </w:r>
          </w:p>
        </w:tc>
        <w:tc>
          <w:tcPr>
            <w:tcW w:w="462" w:type="pct"/>
            <w:vAlign w:val="center"/>
          </w:tcPr>
          <w:p w:rsidR="005876D2" w:rsidRPr="004B2009" w:rsidRDefault="005876D2" w:rsidP="00F85438">
            <w:pPr>
              <w:jc w:val="center"/>
              <w:rPr>
                <w:b/>
              </w:rPr>
            </w:pPr>
            <w:r w:rsidRPr="004B2009">
              <w:rPr>
                <w:b/>
              </w:rPr>
              <w:t>Количество</w:t>
            </w:r>
          </w:p>
        </w:tc>
        <w:tc>
          <w:tcPr>
            <w:tcW w:w="646" w:type="pct"/>
            <w:vAlign w:val="center"/>
          </w:tcPr>
          <w:p w:rsidR="005876D2" w:rsidRPr="004B2009" w:rsidRDefault="005876D2" w:rsidP="00F85438">
            <w:pPr>
              <w:jc w:val="center"/>
              <w:rPr>
                <w:b/>
              </w:rPr>
            </w:pPr>
            <w:r w:rsidRPr="004B2009">
              <w:rPr>
                <w:b/>
              </w:rPr>
              <w:t>Срок поставки, дней после подписания договора</w:t>
            </w:r>
          </w:p>
        </w:tc>
        <w:tc>
          <w:tcPr>
            <w:tcW w:w="554" w:type="pct"/>
            <w:vAlign w:val="center"/>
          </w:tcPr>
          <w:p w:rsidR="005876D2" w:rsidRPr="004B2009" w:rsidRDefault="005876D2" w:rsidP="00F85438">
            <w:pPr>
              <w:widowControl w:val="0"/>
              <w:jc w:val="center"/>
              <w:rPr>
                <w:b/>
              </w:rPr>
            </w:pPr>
            <w:r w:rsidRPr="004B2009">
              <w:rPr>
                <w:b/>
              </w:rPr>
              <w:t>Код ОКПД2</w:t>
            </w:r>
          </w:p>
        </w:tc>
        <w:tc>
          <w:tcPr>
            <w:tcW w:w="1041" w:type="pct"/>
            <w:vAlign w:val="center"/>
          </w:tcPr>
          <w:p w:rsidR="005876D2" w:rsidRPr="004B2009" w:rsidRDefault="006C58E6" w:rsidP="00905CB2">
            <w:pPr>
              <w:widowControl w:val="0"/>
              <w:jc w:val="center"/>
              <w:rPr>
                <w:b/>
              </w:rPr>
            </w:pPr>
            <w:r w:rsidRPr="004B2009">
              <w:rPr>
                <w:b/>
              </w:rPr>
              <w:t>*</w:t>
            </w:r>
            <w:r w:rsidR="005876D2" w:rsidRPr="004B2009">
              <w:rPr>
                <w:b/>
              </w:rPr>
              <w:t>Применение национального режима при осуществлении закупок</w:t>
            </w:r>
          </w:p>
        </w:tc>
      </w:tr>
      <w:tr w:rsidR="0034357B" w:rsidRPr="004B2009" w:rsidTr="00915994">
        <w:trPr>
          <w:trHeight w:val="465"/>
        </w:trPr>
        <w:tc>
          <w:tcPr>
            <w:tcW w:w="200" w:type="pct"/>
            <w:shd w:val="clear" w:color="auto" w:fill="auto"/>
            <w:vAlign w:val="center"/>
          </w:tcPr>
          <w:p w:rsidR="0034357B" w:rsidRPr="004B2009" w:rsidRDefault="0034357B" w:rsidP="004B2009">
            <w:pPr>
              <w:jc w:val="center"/>
            </w:pPr>
            <w:r w:rsidRPr="004B2009">
              <w:t>1.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34357B" w:rsidRPr="004B2009" w:rsidRDefault="00382FBF" w:rsidP="004B2009">
            <w:pPr>
              <w:jc w:val="center"/>
            </w:pPr>
            <w:r w:rsidRPr="004B2009">
              <w:t>0238140011</w:t>
            </w:r>
          </w:p>
        </w:tc>
        <w:tc>
          <w:tcPr>
            <w:tcW w:w="1044" w:type="pct"/>
            <w:shd w:val="clear" w:color="auto" w:fill="auto"/>
            <w:vAlign w:val="center"/>
          </w:tcPr>
          <w:p w:rsidR="0034357B" w:rsidRPr="004B2009" w:rsidRDefault="00915994" w:rsidP="004B2009">
            <w:pPr>
              <w:jc w:val="center"/>
            </w:pPr>
            <w:r w:rsidRPr="00915994">
              <w:t>домкрат ДУ50П200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34357B" w:rsidRPr="004B2009" w:rsidRDefault="0034357B" w:rsidP="004B2009">
            <w:pPr>
              <w:jc w:val="center"/>
              <w:rPr>
                <w:color w:val="000000"/>
              </w:rPr>
            </w:pPr>
            <w:proofErr w:type="spellStart"/>
            <w:r w:rsidRPr="004B2009">
              <w:rPr>
                <w:color w:val="000000"/>
              </w:rPr>
              <w:t>шт</w:t>
            </w:r>
            <w:proofErr w:type="spellEnd"/>
          </w:p>
        </w:tc>
        <w:tc>
          <w:tcPr>
            <w:tcW w:w="462" w:type="pct"/>
            <w:vAlign w:val="center"/>
          </w:tcPr>
          <w:p w:rsidR="0034357B" w:rsidRPr="004B2009" w:rsidRDefault="008E69FF" w:rsidP="004B2009">
            <w:pPr>
              <w:jc w:val="center"/>
            </w:pPr>
            <w:r>
              <w:t>2</w:t>
            </w:r>
          </w:p>
        </w:tc>
        <w:tc>
          <w:tcPr>
            <w:tcW w:w="646" w:type="pct"/>
            <w:vAlign w:val="center"/>
          </w:tcPr>
          <w:p w:rsidR="0034357B" w:rsidRPr="004B2009" w:rsidRDefault="00AD60C6" w:rsidP="004B2009">
            <w:pPr>
              <w:jc w:val="center"/>
            </w:pPr>
            <w:r>
              <w:t>35</w:t>
            </w:r>
          </w:p>
        </w:tc>
        <w:tc>
          <w:tcPr>
            <w:tcW w:w="554" w:type="pct"/>
            <w:vAlign w:val="center"/>
          </w:tcPr>
          <w:p w:rsidR="0034357B" w:rsidRPr="004B2009" w:rsidRDefault="0085079C" w:rsidP="004B2009">
            <w:pPr>
              <w:jc w:val="center"/>
            </w:pPr>
            <w:r w:rsidRPr="0085079C">
              <w:t>28.22.13.111</w:t>
            </w:r>
          </w:p>
        </w:tc>
        <w:tc>
          <w:tcPr>
            <w:tcW w:w="1041" w:type="pct"/>
            <w:vAlign w:val="center"/>
          </w:tcPr>
          <w:p w:rsidR="0034357B" w:rsidRPr="004B2009" w:rsidRDefault="00905CB2" w:rsidP="004B2009">
            <w:pPr>
              <w:widowControl w:val="0"/>
              <w:jc w:val="center"/>
            </w:pPr>
            <w:r w:rsidRPr="004B2009">
              <w:rPr>
                <w:i/>
              </w:rPr>
              <w:t xml:space="preserve">не </w:t>
            </w:r>
            <w:r w:rsidR="007428CE" w:rsidRPr="004B2009">
              <w:rPr>
                <w:i/>
              </w:rPr>
              <w:t>установлено</w:t>
            </w:r>
          </w:p>
        </w:tc>
      </w:tr>
    </w:tbl>
    <w:p w:rsidR="00F85438" w:rsidRDefault="00F85438" w:rsidP="00066A88">
      <w:pPr>
        <w:ind w:right="-1" w:firstLine="426"/>
        <w:rPr>
          <w:b/>
          <w:u w:val="single"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6C58E6" w:rsidRPr="00FE7D94" w:rsidRDefault="006C58E6" w:rsidP="006C58E6">
      <w:pPr>
        <w:widowControl w:val="0"/>
        <w:ind w:right="-1"/>
        <w:jc w:val="both"/>
        <w:rPr>
          <w:b/>
        </w:rPr>
      </w:pPr>
      <w:r w:rsidRPr="00FE7D94">
        <w:rPr>
          <w:b/>
        </w:rPr>
        <w:t xml:space="preserve">*Поставщик при подаче оферты (коммерческого предложения) </w:t>
      </w:r>
      <w:r w:rsidRPr="00FE7D94">
        <w:rPr>
          <w:b/>
          <w:u w:val="single"/>
        </w:rPr>
        <w:t>должен</w:t>
      </w:r>
      <w:r w:rsidRPr="00FE7D94">
        <w:rPr>
          <w:b/>
        </w:rPr>
        <w:t xml:space="preserve"> указать </w:t>
      </w:r>
      <w:r w:rsidRPr="00FE7D94">
        <w:rPr>
          <w:b/>
          <w:u w:val="single"/>
        </w:rPr>
        <w:t>страну происхождения товара</w:t>
      </w:r>
      <w:r w:rsidR="002E7F7E" w:rsidRPr="002E7F7E">
        <w:t xml:space="preserve"> </w:t>
      </w:r>
      <w:r w:rsidR="002E7F7E" w:rsidRPr="002E7F7E">
        <w:rPr>
          <w:b/>
          <w:u w:val="single"/>
        </w:rPr>
        <w:t>и может указать номер реестровой записи.</w:t>
      </w:r>
      <w:bookmarkStart w:id="0" w:name="_GoBack"/>
      <w:bookmarkEnd w:id="0"/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5876D2" w:rsidRDefault="005876D2" w:rsidP="009E5BE3">
      <w:pPr>
        <w:jc w:val="right"/>
        <w:outlineLvl w:val="0"/>
        <w:rPr>
          <w:bCs/>
        </w:rPr>
      </w:pPr>
    </w:p>
    <w:p w:rsidR="007428CE" w:rsidRDefault="007428CE" w:rsidP="009E5BE3">
      <w:pPr>
        <w:jc w:val="right"/>
        <w:outlineLvl w:val="0"/>
        <w:rPr>
          <w:bCs/>
        </w:rPr>
      </w:pPr>
    </w:p>
    <w:p w:rsidR="007428CE" w:rsidRDefault="007428CE" w:rsidP="009E5BE3">
      <w:pPr>
        <w:jc w:val="right"/>
        <w:outlineLvl w:val="0"/>
        <w:rPr>
          <w:bCs/>
        </w:rPr>
      </w:pPr>
    </w:p>
    <w:p w:rsidR="005876D2" w:rsidRDefault="005876D2" w:rsidP="009E5BE3">
      <w:pPr>
        <w:jc w:val="right"/>
        <w:outlineLvl w:val="0"/>
        <w:rPr>
          <w:bCs/>
        </w:rPr>
      </w:pPr>
    </w:p>
    <w:p w:rsidR="00F253D0" w:rsidRDefault="00F253D0" w:rsidP="009E5BE3">
      <w:pPr>
        <w:jc w:val="right"/>
        <w:outlineLvl w:val="0"/>
        <w:rPr>
          <w:bCs/>
        </w:rPr>
      </w:pPr>
    </w:p>
    <w:p w:rsidR="00F253D0" w:rsidRDefault="00F253D0" w:rsidP="009E5BE3">
      <w:pPr>
        <w:jc w:val="right"/>
        <w:outlineLvl w:val="0"/>
        <w:rPr>
          <w:bCs/>
        </w:rPr>
      </w:pPr>
    </w:p>
    <w:p w:rsidR="00F253D0" w:rsidRDefault="00F253D0" w:rsidP="009E5BE3">
      <w:pPr>
        <w:jc w:val="right"/>
        <w:outlineLvl w:val="0"/>
        <w:rPr>
          <w:bCs/>
        </w:rPr>
      </w:pPr>
    </w:p>
    <w:p w:rsidR="00F253D0" w:rsidRDefault="00F253D0" w:rsidP="009E5BE3">
      <w:pPr>
        <w:jc w:val="right"/>
        <w:outlineLvl w:val="0"/>
        <w:rPr>
          <w:bCs/>
        </w:rPr>
      </w:pPr>
    </w:p>
    <w:p w:rsidR="005876D2" w:rsidRDefault="005876D2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8127D6" w:rsidRDefault="008127D6" w:rsidP="009E5BE3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p w:rsidR="0034357B" w:rsidRDefault="0034357B" w:rsidP="009E5BE3">
      <w:pPr>
        <w:tabs>
          <w:tab w:val="left" w:pos="1210"/>
        </w:tabs>
        <w:jc w:val="center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3"/>
        <w:gridCol w:w="1836"/>
        <w:gridCol w:w="2147"/>
        <w:gridCol w:w="1085"/>
        <w:gridCol w:w="610"/>
        <w:gridCol w:w="2147"/>
        <w:gridCol w:w="2265"/>
        <w:gridCol w:w="2265"/>
        <w:gridCol w:w="2269"/>
      </w:tblGrid>
      <w:tr w:rsidR="00986A76" w:rsidRPr="00986A76" w:rsidTr="00986A76">
        <w:trPr>
          <w:trHeight w:val="1425"/>
        </w:trPr>
        <w:tc>
          <w:tcPr>
            <w:tcW w:w="1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6A76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6A76">
              <w:rPr>
                <w:b/>
                <w:bCs/>
                <w:color w:val="000000"/>
                <w:sz w:val="20"/>
                <w:szCs w:val="20"/>
              </w:rPr>
              <w:t>Номенклатурный номер</w:t>
            </w:r>
            <w:r w:rsidRPr="00986A76">
              <w:rPr>
                <w:b/>
                <w:bCs/>
                <w:color w:val="000000"/>
                <w:sz w:val="20"/>
                <w:szCs w:val="20"/>
              </w:rPr>
              <w:br/>
              <w:t>(по системе SAP)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6A76">
              <w:rPr>
                <w:b/>
                <w:bCs/>
                <w:color w:val="000000"/>
                <w:sz w:val="20"/>
                <w:szCs w:val="20"/>
              </w:rPr>
              <w:t>Краткое наименование МПЗ</w:t>
            </w:r>
            <w:r w:rsidRPr="00986A76">
              <w:rPr>
                <w:b/>
                <w:bCs/>
                <w:color w:val="000000"/>
                <w:sz w:val="20"/>
                <w:szCs w:val="20"/>
              </w:rPr>
              <w:br/>
              <w:t>(по системе SAP)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6A76">
              <w:rPr>
                <w:b/>
                <w:bCs/>
                <w:color w:val="000000"/>
                <w:sz w:val="20"/>
                <w:szCs w:val="20"/>
              </w:rPr>
              <w:t>Товарный знак, наименование страны происхождения товара</w:t>
            </w:r>
          </w:p>
        </w:tc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6A76">
              <w:rPr>
                <w:b/>
                <w:bCs/>
                <w:color w:val="000000"/>
                <w:sz w:val="20"/>
                <w:szCs w:val="20"/>
              </w:rPr>
              <w:t>№ показателя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6A76">
              <w:rPr>
                <w:b/>
                <w:bCs/>
                <w:color w:val="000000"/>
                <w:sz w:val="20"/>
                <w:szCs w:val="20"/>
              </w:rPr>
              <w:t>Показатель (характеристика) МПЗ, ЕИ</w:t>
            </w:r>
          </w:p>
        </w:tc>
        <w:tc>
          <w:tcPr>
            <w:tcW w:w="22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6A76">
              <w:rPr>
                <w:b/>
                <w:bCs/>
                <w:color w:val="000000"/>
                <w:sz w:val="20"/>
                <w:szCs w:val="20"/>
              </w:rPr>
              <w:t>Требования к значениям показателей (характеристик) МПЗ, или эквивалентности предлагаемого к поставке МПЗ, МПЗ,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986A76" w:rsidRPr="00986A76" w:rsidTr="00986A76">
        <w:trPr>
          <w:trHeight w:val="1140"/>
        </w:trPr>
        <w:tc>
          <w:tcPr>
            <w:tcW w:w="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6A76">
              <w:rPr>
                <w:b/>
                <w:bCs/>
                <w:color w:val="000000"/>
                <w:sz w:val="20"/>
                <w:szCs w:val="20"/>
              </w:rPr>
              <w:t>Минимальное и/или максимальное значение показателя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6A76">
              <w:rPr>
                <w:b/>
                <w:bCs/>
                <w:color w:val="000000"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6A76">
              <w:rPr>
                <w:b/>
                <w:bCs/>
                <w:color w:val="000000"/>
                <w:sz w:val="20"/>
                <w:szCs w:val="20"/>
              </w:rPr>
              <w:t>Показатели (характеристики), значения которых не могут изменяться</w:t>
            </w:r>
          </w:p>
        </w:tc>
      </w:tr>
      <w:tr w:rsidR="00986A76" w:rsidRPr="00986A76" w:rsidTr="00986A76">
        <w:trPr>
          <w:trHeight w:val="300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9</w:t>
            </w:r>
          </w:p>
        </w:tc>
      </w:tr>
      <w:tr w:rsidR="00986A76" w:rsidRPr="00986A76" w:rsidTr="00986A76">
        <w:trPr>
          <w:trHeight w:val="510"/>
        </w:trPr>
        <w:tc>
          <w:tcPr>
            <w:tcW w:w="1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1E4E00" w:rsidP="00986A7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0238140011</w:t>
            </w:r>
          </w:p>
        </w:tc>
        <w:tc>
          <w:tcPr>
            <w:tcW w:w="7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домкрат ДУ50П200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1E4E00" w:rsidP="00986A7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грузоподъемность номинальная, тс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не менее 50                               не более 56</w:t>
            </w:r>
          </w:p>
        </w:tc>
      </w:tr>
      <w:tr w:rsidR="00986A76" w:rsidRPr="00986A76" w:rsidTr="00986A76">
        <w:trPr>
          <w:trHeight w:val="300"/>
        </w:trPr>
        <w:tc>
          <w:tcPr>
            <w:tcW w:w="1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давление номинальное, Мпа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70,0</w:t>
            </w:r>
          </w:p>
        </w:tc>
      </w:tr>
      <w:tr w:rsidR="00986A76" w:rsidRPr="00986A76" w:rsidTr="00986A76">
        <w:trPr>
          <w:trHeight w:val="300"/>
        </w:trPr>
        <w:tc>
          <w:tcPr>
            <w:tcW w:w="1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ход поршня (штока), мм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986A76" w:rsidRPr="00986A76" w:rsidTr="00986A76">
        <w:trPr>
          <w:trHeight w:val="300"/>
        </w:trPr>
        <w:tc>
          <w:tcPr>
            <w:tcW w:w="1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объем рабочий, смᶾ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1571,0</w:t>
            </w:r>
          </w:p>
        </w:tc>
      </w:tr>
      <w:tr w:rsidR="00986A76" w:rsidRPr="00986A76" w:rsidTr="00986A76">
        <w:trPr>
          <w:trHeight w:val="300"/>
        </w:trPr>
        <w:tc>
          <w:tcPr>
            <w:tcW w:w="1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не более 345</w:t>
            </w:r>
          </w:p>
        </w:tc>
      </w:tr>
      <w:tr w:rsidR="00986A76" w:rsidRPr="00986A76" w:rsidTr="00986A76">
        <w:trPr>
          <w:trHeight w:val="300"/>
        </w:trPr>
        <w:tc>
          <w:tcPr>
            <w:tcW w:w="1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пружинный возврат поршня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A76" w:rsidRPr="00986A76" w:rsidRDefault="00986A76" w:rsidP="00986A76">
            <w:pPr>
              <w:jc w:val="center"/>
              <w:rPr>
                <w:color w:val="000000"/>
                <w:sz w:val="20"/>
                <w:szCs w:val="20"/>
              </w:rPr>
            </w:pPr>
            <w:r w:rsidRPr="00986A76">
              <w:rPr>
                <w:color w:val="000000"/>
                <w:sz w:val="20"/>
                <w:szCs w:val="20"/>
              </w:rPr>
              <w:t>есть</w:t>
            </w:r>
          </w:p>
        </w:tc>
      </w:tr>
    </w:tbl>
    <w:p w:rsidR="00986A76" w:rsidRDefault="00986A76" w:rsidP="009E5BE3">
      <w:pPr>
        <w:tabs>
          <w:tab w:val="left" w:pos="1210"/>
        </w:tabs>
        <w:jc w:val="center"/>
        <w:rPr>
          <w:b/>
        </w:rPr>
      </w:pPr>
    </w:p>
    <w:p w:rsidR="00986A76" w:rsidRDefault="00986A76" w:rsidP="009E5BE3">
      <w:pPr>
        <w:tabs>
          <w:tab w:val="left" w:pos="1210"/>
        </w:tabs>
        <w:jc w:val="center"/>
        <w:rPr>
          <w:b/>
        </w:rPr>
      </w:pPr>
    </w:p>
    <w:p w:rsidR="00986A76" w:rsidRDefault="00986A76" w:rsidP="009E5BE3">
      <w:pPr>
        <w:tabs>
          <w:tab w:val="left" w:pos="1210"/>
        </w:tabs>
        <w:jc w:val="center"/>
        <w:rPr>
          <w:b/>
        </w:rPr>
      </w:pPr>
    </w:p>
    <w:p w:rsidR="00F253D0" w:rsidRDefault="00F253D0" w:rsidP="00F253D0">
      <w:pPr>
        <w:jc w:val="right"/>
        <w:outlineLvl w:val="0"/>
        <w:rPr>
          <w:bCs/>
        </w:rPr>
      </w:pPr>
    </w:p>
    <w:p w:rsidR="00F253D0" w:rsidRDefault="00F253D0" w:rsidP="00F253D0">
      <w:pPr>
        <w:jc w:val="right"/>
        <w:outlineLvl w:val="0"/>
        <w:rPr>
          <w:bCs/>
        </w:rPr>
      </w:pPr>
    </w:p>
    <w:sectPr w:rsidR="00F253D0" w:rsidSect="008127D6">
      <w:headerReference w:type="default" r:id="rId9"/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C11" w:rsidRDefault="009D2C11">
      <w:r>
        <w:separator/>
      </w:r>
    </w:p>
  </w:endnote>
  <w:endnote w:type="continuationSeparator" w:id="0">
    <w:p w:rsidR="009D2C11" w:rsidRDefault="009D2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C11" w:rsidRDefault="009D2C11">
      <w:r>
        <w:separator/>
      </w:r>
    </w:p>
  </w:footnote>
  <w:footnote w:type="continuationSeparator" w:id="0">
    <w:p w:rsidR="009D2C11" w:rsidRDefault="009D2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7572041"/>
    <w:multiLevelType w:val="hybridMultilevel"/>
    <w:tmpl w:val="AD6A2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1">
    <w:nsid w:val="2AE1323A"/>
    <w:multiLevelType w:val="hybridMultilevel"/>
    <w:tmpl w:val="B9E057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4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9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0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2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3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8"/>
  </w:num>
  <w:num w:numId="3">
    <w:abstractNumId w:val="0"/>
  </w:num>
  <w:num w:numId="4">
    <w:abstractNumId w:val="17"/>
  </w:num>
  <w:num w:numId="5">
    <w:abstractNumId w:val="32"/>
  </w:num>
  <w:num w:numId="6">
    <w:abstractNumId w:val="16"/>
  </w:num>
  <w:num w:numId="7">
    <w:abstractNumId w:val="2"/>
  </w:num>
  <w:num w:numId="8">
    <w:abstractNumId w:val="31"/>
  </w:num>
  <w:num w:numId="9">
    <w:abstractNumId w:val="6"/>
  </w:num>
  <w:num w:numId="10">
    <w:abstractNumId w:val="27"/>
  </w:num>
  <w:num w:numId="11">
    <w:abstractNumId w:val="13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1"/>
  </w:num>
  <w:num w:numId="14">
    <w:abstractNumId w:val="30"/>
  </w:num>
  <w:num w:numId="15">
    <w:abstractNumId w:val="36"/>
  </w:num>
  <w:num w:numId="16">
    <w:abstractNumId w:val="5"/>
  </w:num>
  <w:num w:numId="17">
    <w:abstractNumId w:val="25"/>
  </w:num>
  <w:num w:numId="18">
    <w:abstractNumId w:val="8"/>
  </w:num>
  <w:num w:numId="19">
    <w:abstractNumId w:val="43"/>
  </w:num>
  <w:num w:numId="20">
    <w:abstractNumId w:val="23"/>
  </w:num>
  <w:num w:numId="21">
    <w:abstractNumId w:val="18"/>
  </w:num>
  <w:num w:numId="22">
    <w:abstractNumId w:val="12"/>
  </w:num>
  <w:num w:numId="23">
    <w:abstractNumId w:val="4"/>
  </w:num>
  <w:num w:numId="24">
    <w:abstractNumId w:val="19"/>
  </w:num>
  <w:num w:numId="25">
    <w:abstractNumId w:val="38"/>
  </w:num>
  <w:num w:numId="26">
    <w:abstractNumId w:val="11"/>
  </w:num>
  <w:num w:numId="27">
    <w:abstractNumId w:val="42"/>
  </w:num>
  <w:num w:numId="28">
    <w:abstractNumId w:val="34"/>
  </w:num>
  <w:num w:numId="29">
    <w:abstractNumId w:val="14"/>
  </w:num>
  <w:num w:numId="30">
    <w:abstractNumId w:val="9"/>
  </w:num>
  <w:num w:numId="31">
    <w:abstractNumId w:val="40"/>
  </w:num>
  <w:num w:numId="32">
    <w:abstractNumId w:val="7"/>
  </w:num>
  <w:num w:numId="33">
    <w:abstractNumId w:val="39"/>
  </w:num>
  <w:num w:numId="34">
    <w:abstractNumId w:val="35"/>
  </w:num>
  <w:num w:numId="35">
    <w:abstractNumId w:val="3"/>
  </w:num>
  <w:num w:numId="36">
    <w:abstractNumId w:val="37"/>
  </w:num>
  <w:num w:numId="37">
    <w:abstractNumId w:val="26"/>
  </w:num>
  <w:num w:numId="38">
    <w:abstractNumId w:val="1"/>
  </w:num>
  <w:num w:numId="39">
    <w:abstractNumId w:val="15"/>
  </w:num>
  <w:num w:numId="40">
    <w:abstractNumId w:val="24"/>
  </w:num>
  <w:num w:numId="41">
    <w:abstractNumId w:val="20"/>
  </w:num>
  <w:num w:numId="42">
    <w:abstractNumId w:val="33"/>
  </w:num>
  <w:num w:numId="43">
    <w:abstractNumId w:val="10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103F6"/>
    <w:rsid w:val="0001113B"/>
    <w:rsid w:val="00035FEA"/>
    <w:rsid w:val="00042EF7"/>
    <w:rsid w:val="00066A88"/>
    <w:rsid w:val="00087AB4"/>
    <w:rsid w:val="000C0D74"/>
    <w:rsid w:val="000C173D"/>
    <w:rsid w:val="000C1CC0"/>
    <w:rsid w:val="000E324A"/>
    <w:rsid w:val="001121BC"/>
    <w:rsid w:val="00147CF0"/>
    <w:rsid w:val="00177444"/>
    <w:rsid w:val="001846CD"/>
    <w:rsid w:val="001965F1"/>
    <w:rsid w:val="001C2F41"/>
    <w:rsid w:val="001D0EF5"/>
    <w:rsid w:val="001E4E00"/>
    <w:rsid w:val="002051FD"/>
    <w:rsid w:val="002110D3"/>
    <w:rsid w:val="002227E5"/>
    <w:rsid w:val="002475BF"/>
    <w:rsid w:val="0025203D"/>
    <w:rsid w:val="002729C1"/>
    <w:rsid w:val="00292BB2"/>
    <w:rsid w:val="002D7F74"/>
    <w:rsid w:val="002E198B"/>
    <w:rsid w:val="002E5131"/>
    <w:rsid w:val="002E7F7E"/>
    <w:rsid w:val="0031785A"/>
    <w:rsid w:val="00335B8E"/>
    <w:rsid w:val="0034310F"/>
    <w:rsid w:val="00343543"/>
    <w:rsid w:val="0034357B"/>
    <w:rsid w:val="00382FBF"/>
    <w:rsid w:val="003B13DC"/>
    <w:rsid w:val="003D1120"/>
    <w:rsid w:val="003D7E62"/>
    <w:rsid w:val="003E2962"/>
    <w:rsid w:val="00411496"/>
    <w:rsid w:val="0045691C"/>
    <w:rsid w:val="00462F6A"/>
    <w:rsid w:val="00465A2B"/>
    <w:rsid w:val="00473AA7"/>
    <w:rsid w:val="00480D0E"/>
    <w:rsid w:val="00481904"/>
    <w:rsid w:val="004877FD"/>
    <w:rsid w:val="00490B8A"/>
    <w:rsid w:val="004B2009"/>
    <w:rsid w:val="004D2A1C"/>
    <w:rsid w:val="004D3146"/>
    <w:rsid w:val="004D3EEB"/>
    <w:rsid w:val="004D7D0F"/>
    <w:rsid w:val="00503D93"/>
    <w:rsid w:val="00512893"/>
    <w:rsid w:val="00541106"/>
    <w:rsid w:val="005517AE"/>
    <w:rsid w:val="00564E2D"/>
    <w:rsid w:val="0056566E"/>
    <w:rsid w:val="005664F4"/>
    <w:rsid w:val="0058534C"/>
    <w:rsid w:val="00586D27"/>
    <w:rsid w:val="005876D2"/>
    <w:rsid w:val="00591B98"/>
    <w:rsid w:val="00595948"/>
    <w:rsid w:val="005C74C9"/>
    <w:rsid w:val="005E031A"/>
    <w:rsid w:val="005F4CBD"/>
    <w:rsid w:val="006020B2"/>
    <w:rsid w:val="0060588E"/>
    <w:rsid w:val="00606417"/>
    <w:rsid w:val="00607AFD"/>
    <w:rsid w:val="0063010B"/>
    <w:rsid w:val="006319CB"/>
    <w:rsid w:val="00650472"/>
    <w:rsid w:val="00661DE9"/>
    <w:rsid w:val="00680B32"/>
    <w:rsid w:val="006822A2"/>
    <w:rsid w:val="00685EBA"/>
    <w:rsid w:val="006A7586"/>
    <w:rsid w:val="006B6A45"/>
    <w:rsid w:val="006C58E6"/>
    <w:rsid w:val="006F46BC"/>
    <w:rsid w:val="00703783"/>
    <w:rsid w:val="0071252A"/>
    <w:rsid w:val="00712EF0"/>
    <w:rsid w:val="007223FD"/>
    <w:rsid w:val="007428CE"/>
    <w:rsid w:val="00763F9A"/>
    <w:rsid w:val="007A25A2"/>
    <w:rsid w:val="007A7DBE"/>
    <w:rsid w:val="007E5798"/>
    <w:rsid w:val="007F573A"/>
    <w:rsid w:val="008127D6"/>
    <w:rsid w:val="0085079C"/>
    <w:rsid w:val="00864742"/>
    <w:rsid w:val="0087144C"/>
    <w:rsid w:val="0088122B"/>
    <w:rsid w:val="00887A89"/>
    <w:rsid w:val="00887C84"/>
    <w:rsid w:val="008953BF"/>
    <w:rsid w:val="008B1110"/>
    <w:rsid w:val="008E69FF"/>
    <w:rsid w:val="00902469"/>
    <w:rsid w:val="00905CB2"/>
    <w:rsid w:val="00915994"/>
    <w:rsid w:val="00986188"/>
    <w:rsid w:val="00986A76"/>
    <w:rsid w:val="009A35E4"/>
    <w:rsid w:val="009A6994"/>
    <w:rsid w:val="009D2C11"/>
    <w:rsid w:val="009D7050"/>
    <w:rsid w:val="009E5BE3"/>
    <w:rsid w:val="00A532BA"/>
    <w:rsid w:val="00A60159"/>
    <w:rsid w:val="00A7307A"/>
    <w:rsid w:val="00A76C3F"/>
    <w:rsid w:val="00A77415"/>
    <w:rsid w:val="00AA7848"/>
    <w:rsid w:val="00AC06EC"/>
    <w:rsid w:val="00AC1765"/>
    <w:rsid w:val="00AD2998"/>
    <w:rsid w:val="00AD60C6"/>
    <w:rsid w:val="00AE1D8A"/>
    <w:rsid w:val="00B129BE"/>
    <w:rsid w:val="00B16233"/>
    <w:rsid w:val="00B212F3"/>
    <w:rsid w:val="00B50E8D"/>
    <w:rsid w:val="00B628B2"/>
    <w:rsid w:val="00B76C3B"/>
    <w:rsid w:val="00BB1023"/>
    <w:rsid w:val="00BC37FF"/>
    <w:rsid w:val="00BC450B"/>
    <w:rsid w:val="00BD1478"/>
    <w:rsid w:val="00C1439E"/>
    <w:rsid w:val="00C17063"/>
    <w:rsid w:val="00C2501B"/>
    <w:rsid w:val="00C34B61"/>
    <w:rsid w:val="00C657DD"/>
    <w:rsid w:val="00C72307"/>
    <w:rsid w:val="00C73918"/>
    <w:rsid w:val="00D11308"/>
    <w:rsid w:val="00D40864"/>
    <w:rsid w:val="00DB53CE"/>
    <w:rsid w:val="00DD0346"/>
    <w:rsid w:val="00DD1C30"/>
    <w:rsid w:val="00E03259"/>
    <w:rsid w:val="00E06B0F"/>
    <w:rsid w:val="00E40E8A"/>
    <w:rsid w:val="00E47C0E"/>
    <w:rsid w:val="00E513BD"/>
    <w:rsid w:val="00E51960"/>
    <w:rsid w:val="00E732A6"/>
    <w:rsid w:val="00E84396"/>
    <w:rsid w:val="00EA15E6"/>
    <w:rsid w:val="00EB25C6"/>
    <w:rsid w:val="00EC5F25"/>
    <w:rsid w:val="00ED370D"/>
    <w:rsid w:val="00EE530E"/>
    <w:rsid w:val="00EF358A"/>
    <w:rsid w:val="00EF524C"/>
    <w:rsid w:val="00F042C5"/>
    <w:rsid w:val="00F253D0"/>
    <w:rsid w:val="00F51EFD"/>
    <w:rsid w:val="00F5379B"/>
    <w:rsid w:val="00F85438"/>
    <w:rsid w:val="00F874F3"/>
    <w:rsid w:val="00FA0C96"/>
    <w:rsid w:val="00FA54BC"/>
    <w:rsid w:val="00FC2299"/>
    <w:rsid w:val="00FD7942"/>
    <w:rsid w:val="00FE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EA7056-71F6-4DB7-801B-E99E5E372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9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1EF8F-1897-4ADA-A5CB-1F12F4D47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2535</Words>
  <Characters>14452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3</cp:revision>
  <cp:lastPrinted>2025-10-10T08:34:00Z</cp:lastPrinted>
  <dcterms:created xsi:type="dcterms:W3CDTF">2026-06-01T07:10:00Z</dcterms:created>
  <dcterms:modified xsi:type="dcterms:W3CDTF">2026-06-01T11:05:00Z</dcterms:modified>
</cp:coreProperties>
</file>