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21A7E" w14:textId="77777777" w:rsidR="0050674E" w:rsidRDefault="0050674E" w:rsidP="0050674E">
      <w:pPr>
        <w:pStyle w:val="ConsPlusNormal"/>
        <w:spacing w:line="240" w:lineRule="atLeast"/>
        <w:jc w:val="center"/>
        <w:rPr>
          <w:rFonts w:ascii="Times New Roman" w:hAnsi="Times New Roman" w:cs="Times New Roman"/>
          <w:b/>
          <w:sz w:val="24"/>
          <w:szCs w:val="24"/>
        </w:rPr>
      </w:pPr>
    </w:p>
    <w:p w14:paraId="638F2585" w14:textId="40B59F21" w:rsidR="0050674E" w:rsidRPr="00DC470E" w:rsidRDefault="00184923" w:rsidP="0050674E">
      <w:pPr>
        <w:pStyle w:val="ConsPlusNormal"/>
        <w:spacing w:line="240" w:lineRule="atLeast"/>
        <w:jc w:val="center"/>
        <w:rPr>
          <w:rFonts w:ascii="Times New Roman" w:hAnsi="Times New Roman" w:cs="Times New Roman"/>
          <w:sz w:val="24"/>
          <w:szCs w:val="24"/>
        </w:rPr>
      </w:pPr>
      <w:r w:rsidRPr="00184923">
        <w:rPr>
          <w:rFonts w:ascii="Times New Roman" w:hAnsi="Times New Roman" w:cs="Times New Roman"/>
          <w:b/>
          <w:sz w:val="24"/>
          <w:szCs w:val="24"/>
        </w:rPr>
        <w:t>К</w:t>
      </w:r>
      <w:r w:rsidR="0050674E" w:rsidRPr="00184923">
        <w:rPr>
          <w:rFonts w:ascii="Times New Roman" w:hAnsi="Times New Roman" w:cs="Times New Roman"/>
          <w:b/>
          <w:sz w:val="24"/>
          <w:szCs w:val="24"/>
        </w:rPr>
        <w:t>онтракт</w:t>
      </w:r>
      <w:r w:rsidR="0050674E" w:rsidRPr="008E19E2">
        <w:rPr>
          <w:rFonts w:ascii="Times New Roman" w:hAnsi="Times New Roman" w:cs="Times New Roman"/>
          <w:b/>
          <w:sz w:val="24"/>
          <w:szCs w:val="24"/>
        </w:rPr>
        <w:t xml:space="preserve"> </w:t>
      </w:r>
      <w:r w:rsidR="00AB5C44">
        <w:rPr>
          <w:rFonts w:ascii="Times New Roman" w:hAnsi="Times New Roman" w:cs="Times New Roman"/>
          <w:b/>
          <w:sz w:val="24"/>
          <w:szCs w:val="24"/>
        </w:rPr>
        <w:t xml:space="preserve">№ </w:t>
      </w:r>
      <w:r w:rsidR="00715AE2">
        <w:rPr>
          <w:rFonts w:ascii="Times New Roman" w:hAnsi="Times New Roman" w:cs="Times New Roman"/>
          <w:b/>
          <w:sz w:val="24"/>
          <w:szCs w:val="24"/>
        </w:rPr>
        <w:t>50-КСОБ/26</w:t>
      </w:r>
    </w:p>
    <w:p w14:paraId="495A99F4" w14:textId="12A69640" w:rsidR="0050674E" w:rsidRDefault="00DC470E" w:rsidP="00715AE2">
      <w:pPr>
        <w:pStyle w:val="ConsPlusNormal"/>
        <w:spacing w:line="240" w:lineRule="atLeast"/>
        <w:ind w:firstLine="540"/>
        <w:jc w:val="center"/>
        <w:rPr>
          <w:rFonts w:ascii="Times New Roman" w:eastAsia="Times New Roman" w:hAnsi="Times New Roman" w:cs="Times New Roman"/>
          <w:b/>
          <w:bCs/>
          <w:sz w:val="24"/>
          <w:szCs w:val="24"/>
        </w:rPr>
      </w:pPr>
      <w:r w:rsidRPr="00DC470E">
        <w:rPr>
          <w:rFonts w:ascii="Times New Roman" w:eastAsia="Times New Roman" w:hAnsi="Times New Roman" w:cs="Times New Roman"/>
          <w:b/>
          <w:bCs/>
          <w:sz w:val="24"/>
          <w:szCs w:val="24"/>
        </w:rPr>
        <w:t>Оказание услуг по обслуживанию комплексных систем обеспечения безопасности для нужд ГБДОУ детский сад № 5</w:t>
      </w:r>
      <w:r w:rsidR="00A0557F">
        <w:rPr>
          <w:rFonts w:ascii="Times New Roman" w:eastAsia="Times New Roman" w:hAnsi="Times New Roman" w:cs="Times New Roman"/>
          <w:b/>
          <w:bCs/>
          <w:sz w:val="24"/>
          <w:szCs w:val="24"/>
        </w:rPr>
        <w:t>0</w:t>
      </w:r>
      <w:r w:rsidRPr="00DC470E">
        <w:rPr>
          <w:rFonts w:ascii="Times New Roman" w:eastAsia="Times New Roman" w:hAnsi="Times New Roman" w:cs="Times New Roman"/>
          <w:b/>
          <w:bCs/>
          <w:sz w:val="24"/>
          <w:szCs w:val="24"/>
        </w:rPr>
        <w:t xml:space="preserve"> Московского района Санкт-Петербурга </w:t>
      </w:r>
    </w:p>
    <w:p w14:paraId="33D0F1C5" w14:textId="77777777" w:rsidR="001F5FE8" w:rsidRPr="008E19E2" w:rsidRDefault="001F5FE8" w:rsidP="00DC470E">
      <w:pPr>
        <w:pStyle w:val="ConsPlusNormal"/>
        <w:spacing w:line="240" w:lineRule="atLeast"/>
        <w:ind w:firstLine="540"/>
        <w:jc w:val="center"/>
        <w:rPr>
          <w:rFonts w:ascii="Times New Roman" w:hAnsi="Times New Roman" w:cs="Times New Roman"/>
          <w:sz w:val="24"/>
          <w:szCs w:val="24"/>
        </w:rPr>
      </w:pPr>
    </w:p>
    <w:p w14:paraId="71D7DB05" w14:textId="025C0543" w:rsidR="0050674E" w:rsidRPr="008E19E2" w:rsidRDefault="004E4501" w:rsidP="001F5FE8">
      <w:pPr>
        <w:pStyle w:val="ConsPlusNormal"/>
        <w:spacing w:line="240" w:lineRule="atLeast"/>
        <w:ind w:firstLine="540"/>
        <w:rPr>
          <w:rFonts w:ascii="Times New Roman" w:hAnsi="Times New Roman" w:cs="Times New Roman"/>
          <w:sz w:val="24"/>
          <w:szCs w:val="24"/>
        </w:rPr>
      </w:pPr>
      <w:r>
        <w:rPr>
          <w:rFonts w:ascii="Times New Roman" w:hAnsi="Times New Roman" w:cs="Times New Roman"/>
          <w:sz w:val="24"/>
          <w:szCs w:val="24"/>
        </w:rPr>
        <w:t>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50674E">
        <w:rPr>
          <w:rFonts w:ascii="Times New Roman" w:hAnsi="Times New Roman" w:cs="Times New Roman"/>
          <w:sz w:val="24"/>
          <w:szCs w:val="24"/>
        </w:rPr>
        <w:tab/>
      </w:r>
      <w:r w:rsidR="0050674E">
        <w:rPr>
          <w:rFonts w:ascii="Times New Roman" w:hAnsi="Times New Roman" w:cs="Times New Roman"/>
          <w:sz w:val="24"/>
          <w:szCs w:val="24"/>
        </w:rPr>
        <w:tab/>
      </w:r>
      <w:r w:rsidR="00F93E1F">
        <w:rPr>
          <w:rFonts w:ascii="Times New Roman" w:hAnsi="Times New Roman" w:cs="Times New Roman"/>
          <w:sz w:val="24"/>
          <w:szCs w:val="24"/>
        </w:rPr>
        <w:t xml:space="preserve">       </w:t>
      </w:r>
      <w:r w:rsidR="001F5FE8">
        <w:rPr>
          <w:rFonts w:ascii="Times New Roman" w:hAnsi="Times New Roman" w:cs="Times New Roman"/>
          <w:sz w:val="24"/>
          <w:szCs w:val="24"/>
        </w:rPr>
        <w:t xml:space="preserve">     </w:t>
      </w:r>
      <w:r w:rsidR="00A0557F">
        <w:rPr>
          <w:rFonts w:ascii="Times New Roman" w:hAnsi="Times New Roman" w:cs="Times New Roman"/>
          <w:sz w:val="24"/>
          <w:szCs w:val="24"/>
        </w:rPr>
        <w:t xml:space="preserve">  </w:t>
      </w:r>
      <w:r>
        <w:rPr>
          <w:rFonts w:ascii="Times New Roman" w:hAnsi="Times New Roman" w:cs="Times New Roman"/>
          <w:sz w:val="24"/>
          <w:szCs w:val="24"/>
        </w:rPr>
        <w:t xml:space="preserve">  </w:t>
      </w:r>
      <w:r w:rsidR="00F93E1F">
        <w:rPr>
          <w:rFonts w:ascii="Times New Roman" w:hAnsi="Times New Roman" w:cs="Times New Roman"/>
          <w:sz w:val="24"/>
          <w:szCs w:val="24"/>
        </w:rPr>
        <w:t xml:space="preserve"> </w:t>
      </w:r>
      <w:r w:rsidR="00715AE2">
        <w:rPr>
          <w:rFonts w:ascii="Times New Roman" w:hAnsi="Times New Roman" w:cs="Times New Roman"/>
          <w:sz w:val="24"/>
          <w:szCs w:val="24"/>
        </w:rPr>
        <w:t>________</w:t>
      </w:r>
      <w:r>
        <w:rPr>
          <w:rFonts w:ascii="Times New Roman" w:hAnsi="Times New Roman" w:cs="Times New Roman"/>
          <w:sz w:val="24"/>
          <w:szCs w:val="24"/>
        </w:rPr>
        <w:t xml:space="preserve"> г.</w:t>
      </w:r>
    </w:p>
    <w:p w14:paraId="00FA417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1BADFC0C" w14:textId="7E1FE4B0" w:rsidR="00721A80" w:rsidRPr="008E19E2" w:rsidRDefault="00DC470E" w:rsidP="00721A80">
      <w:pPr>
        <w:pStyle w:val="ConsPlusNormal"/>
        <w:spacing w:line="240" w:lineRule="atLeast"/>
        <w:ind w:firstLine="540"/>
        <w:jc w:val="both"/>
        <w:rPr>
          <w:rFonts w:ascii="Times New Roman" w:hAnsi="Times New Roman" w:cs="Times New Roman"/>
          <w:sz w:val="24"/>
          <w:szCs w:val="24"/>
        </w:rPr>
      </w:pPr>
      <w:r w:rsidRPr="00DC470E">
        <w:rPr>
          <w:rFonts w:ascii="Times New Roman" w:hAnsi="Times New Roman" w:cs="Times New Roman"/>
          <w:sz w:val="24"/>
          <w:szCs w:val="24"/>
        </w:rPr>
        <w:t>Государственное бюджетное дошкольное образователь</w:t>
      </w:r>
      <w:r w:rsidR="00982D74">
        <w:rPr>
          <w:rFonts w:ascii="Times New Roman" w:hAnsi="Times New Roman" w:cs="Times New Roman"/>
          <w:sz w:val="24"/>
          <w:szCs w:val="24"/>
        </w:rPr>
        <w:t xml:space="preserve">ное учреждение детский сад № 50 </w:t>
      </w:r>
      <w:r w:rsidRPr="00DC470E">
        <w:rPr>
          <w:rFonts w:ascii="Times New Roman" w:hAnsi="Times New Roman" w:cs="Times New Roman"/>
          <w:sz w:val="24"/>
          <w:szCs w:val="24"/>
        </w:rPr>
        <w:t xml:space="preserve">Московского района Санкт-Петербурга, в лице Заведующего </w:t>
      </w:r>
      <w:r w:rsidR="00982D74">
        <w:rPr>
          <w:rFonts w:ascii="Times New Roman" w:hAnsi="Times New Roman" w:cs="Times New Roman"/>
          <w:sz w:val="24"/>
          <w:szCs w:val="24"/>
        </w:rPr>
        <w:t>Соколовой Екатерины Николаевны</w:t>
      </w:r>
      <w:r w:rsidRPr="00DC470E">
        <w:rPr>
          <w:rFonts w:ascii="Times New Roman" w:hAnsi="Times New Roman" w:cs="Times New Roman"/>
          <w:sz w:val="24"/>
          <w:szCs w:val="24"/>
        </w:rPr>
        <w:t>, действующего на основании Устава</w:t>
      </w:r>
      <w:r w:rsidR="00721A80" w:rsidRPr="00CE42D7">
        <w:rPr>
          <w:rFonts w:ascii="Times New Roman" w:hAnsi="Times New Roman" w:cs="Times New Roman"/>
          <w:sz w:val="24"/>
          <w:szCs w:val="24"/>
        </w:rPr>
        <w:t xml:space="preserve">, с одной стороны, и </w:t>
      </w:r>
      <w:r w:rsidR="00582174" w:rsidRPr="00715AE2">
        <w:rPr>
          <w:rFonts w:ascii="Times New Roman" w:hAnsi="Times New Roman" w:cs="Times New Roman"/>
          <w:color w:val="FFFFFF"/>
          <w:sz w:val="24"/>
          <w:szCs w:val="24"/>
        </w:rPr>
        <w:t>МОСКОВСКОЕ ОТДЕЛЕНИЕ САНКТ-ПЕТЕРБУРГСКОГО ГОРОДСКОГО ОТДЕЛЕНИЯ ОБЩЕРОССИЙСКОЙ ОБЩЕСТВЕННОЙ ОРГАНИЗАЦИИ "ВСЕРОССИЙСКОЕ ДОБРОВОЛЬНОЕ ПОЖАРНОЕ ОБЩЕСТВО"</w:t>
      </w:r>
      <w:r w:rsidR="00721A80">
        <w:rPr>
          <w:rFonts w:ascii="Times New Roman" w:hAnsi="Times New Roman" w:cs="Times New Roman"/>
          <w:sz w:val="24"/>
          <w:szCs w:val="24"/>
        </w:rPr>
        <w:t xml:space="preserve"> </w:t>
      </w:r>
      <w:r w:rsidR="00715AE2">
        <w:rPr>
          <w:rFonts w:ascii="Times New Roman" w:hAnsi="Times New Roman" w:cs="Times New Roman"/>
          <w:sz w:val="24"/>
          <w:szCs w:val="24"/>
        </w:rPr>
        <w:t xml:space="preserve">, далее - </w:t>
      </w:r>
      <w:r w:rsidR="00721A80">
        <w:rPr>
          <w:rFonts w:ascii="Times New Roman" w:hAnsi="Times New Roman" w:cs="Times New Roman"/>
          <w:sz w:val="24"/>
          <w:szCs w:val="24"/>
        </w:rPr>
        <w:t>«Исполнитель»</w:t>
      </w:r>
      <w:r w:rsidR="00721A80" w:rsidRPr="008E19E2">
        <w:rPr>
          <w:rFonts w:ascii="Times New Roman" w:hAnsi="Times New Roman" w:cs="Times New Roman"/>
          <w:sz w:val="24"/>
          <w:szCs w:val="24"/>
        </w:rPr>
        <w:t xml:space="preserve"> </w:t>
      </w:r>
      <w:r w:rsidR="00721A80" w:rsidRPr="00CE42D7">
        <w:rPr>
          <w:rFonts w:ascii="Times New Roman" w:hAnsi="Times New Roman" w:cs="Times New Roman"/>
          <w:sz w:val="24"/>
          <w:szCs w:val="24"/>
        </w:rPr>
        <w:t xml:space="preserve">в лице </w:t>
      </w:r>
      <w:r w:rsidR="00582174" w:rsidRPr="00582174">
        <w:rPr>
          <w:rFonts w:ascii="Times New Roman" w:hAnsi="Times New Roman" w:cs="Times New Roman"/>
          <w:sz w:val="24"/>
          <w:szCs w:val="24"/>
        </w:rPr>
        <w:t>Председателя совета Логинова Михаила Валерьевича, действующего на основании Устава</w:t>
      </w:r>
      <w:r w:rsidR="00721A80" w:rsidRPr="00CE42D7">
        <w:rPr>
          <w:rFonts w:ascii="Times New Roman" w:hAnsi="Times New Roman" w:cs="Times New Roman"/>
          <w:sz w:val="24"/>
          <w:szCs w:val="24"/>
        </w:rPr>
        <w:t>, с другой стороны, совместно именуемые «Стороны»</w:t>
      </w:r>
      <w:r w:rsidR="00721A80" w:rsidRPr="008E19E2">
        <w:rPr>
          <w:rFonts w:ascii="Times New Roman" w:hAnsi="Times New Roman" w:cs="Times New Roman"/>
          <w:sz w:val="24"/>
          <w:szCs w:val="24"/>
        </w:rPr>
        <w:t xml:space="preserve">, в соответствии с </w:t>
      </w:r>
      <w:r w:rsidR="00721A80">
        <w:rPr>
          <w:rFonts w:ascii="Times New Roman" w:hAnsi="Times New Roman" w:cs="Times New Roman"/>
          <w:sz w:val="24"/>
          <w:szCs w:val="24"/>
        </w:rPr>
        <w:t xml:space="preserve">положениями </w:t>
      </w:r>
      <w:r w:rsidR="00721A80" w:rsidRPr="008E19E2">
        <w:rPr>
          <w:rFonts w:ascii="Times New Roman" w:hAnsi="Times New Roman" w:cs="Times New Roman"/>
          <w:sz w:val="24"/>
          <w:szCs w:val="24"/>
        </w:rPr>
        <w:t xml:space="preserve">Федерального </w:t>
      </w:r>
      <w:r w:rsidR="00721A80" w:rsidRPr="00CE42D7">
        <w:rPr>
          <w:rFonts w:ascii="Times New Roman" w:hAnsi="Times New Roman" w:cs="Times New Roman"/>
          <w:sz w:val="24"/>
          <w:szCs w:val="24"/>
        </w:rPr>
        <w:t>закона</w:t>
      </w:r>
      <w:r w:rsidR="00721A80" w:rsidRPr="008E19E2">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721A80">
        <w:rPr>
          <w:rFonts w:ascii="Times New Roman" w:hAnsi="Times New Roman" w:cs="Times New Roman"/>
          <w:sz w:val="24"/>
          <w:szCs w:val="24"/>
        </w:rPr>
        <w:t>:</w:t>
      </w:r>
    </w:p>
    <w:p w14:paraId="7CAB2A5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4D83D948"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 Предмет Контракта</w:t>
      </w:r>
    </w:p>
    <w:p w14:paraId="56336BA8" w14:textId="28951FC3"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1.1. Заказчик поручает, а Исполнитель принимает на себя обязательство по оказанию услуг по техническому </w:t>
      </w:r>
      <w:r w:rsidRPr="00913A2D">
        <w:rPr>
          <w:rFonts w:ascii="Times New Roman" w:hAnsi="Times New Roman" w:cs="Times New Roman"/>
          <w:sz w:val="24"/>
          <w:szCs w:val="24"/>
        </w:rPr>
        <w:t xml:space="preserve">обслуживанию комплексных систем обеспечения безопасности </w:t>
      </w:r>
      <w:r w:rsidRPr="00913A2D">
        <w:rPr>
          <w:rFonts w:ascii="Times New Roman" w:eastAsia="Times New Roman" w:hAnsi="Times New Roman" w:cs="Times New Roman"/>
          <w:bCs/>
          <w:sz w:val="24"/>
          <w:szCs w:val="24"/>
        </w:rPr>
        <w:t xml:space="preserve">в государственном учреждении из числа объектов социальной инфраструктуры, </w:t>
      </w:r>
      <w:r w:rsidRPr="00D46DF6">
        <w:rPr>
          <w:rFonts w:ascii="Times New Roman" w:eastAsia="Times New Roman" w:hAnsi="Times New Roman" w:cs="Times New Roman"/>
          <w:bCs/>
          <w:sz w:val="24"/>
          <w:szCs w:val="24"/>
        </w:rPr>
        <w:t xml:space="preserve">подведомственном администрации Московского района Санкт-Петербурга, </w:t>
      </w:r>
      <w:r w:rsidR="007B1089" w:rsidRPr="00D46DF6">
        <w:rPr>
          <w:rFonts w:ascii="Times New Roman" w:eastAsia="Times New Roman" w:hAnsi="Times New Roman" w:cs="Times New Roman"/>
          <w:b/>
          <w:bCs/>
          <w:sz w:val="24"/>
          <w:szCs w:val="24"/>
        </w:rPr>
        <w:t xml:space="preserve">в </w:t>
      </w:r>
      <w:r w:rsidR="00570E27">
        <w:rPr>
          <w:rFonts w:ascii="Times New Roman" w:eastAsia="Times New Roman" w:hAnsi="Times New Roman" w:cs="Times New Roman"/>
          <w:b/>
          <w:bCs/>
          <w:sz w:val="24"/>
          <w:szCs w:val="24"/>
        </w:rPr>
        <w:t xml:space="preserve">2026 </w:t>
      </w:r>
      <w:r w:rsidR="007B1089" w:rsidRPr="00D46DF6">
        <w:rPr>
          <w:rFonts w:ascii="Times New Roman" w:eastAsia="Times New Roman" w:hAnsi="Times New Roman" w:cs="Times New Roman"/>
          <w:b/>
          <w:bCs/>
          <w:sz w:val="24"/>
          <w:szCs w:val="24"/>
        </w:rPr>
        <w:t>год</w:t>
      </w:r>
      <w:r w:rsidR="00DC470E" w:rsidRPr="00D46DF6">
        <w:rPr>
          <w:rFonts w:ascii="Times New Roman" w:eastAsia="Times New Roman" w:hAnsi="Times New Roman" w:cs="Times New Roman"/>
          <w:b/>
          <w:bCs/>
          <w:sz w:val="24"/>
          <w:szCs w:val="24"/>
        </w:rPr>
        <w:t>у</w:t>
      </w:r>
      <w:r w:rsidR="007B1089" w:rsidRPr="00D46DF6">
        <w:rPr>
          <w:rFonts w:ascii="Times New Roman" w:hAnsi="Times New Roman" w:cs="Times New Roman"/>
          <w:sz w:val="24"/>
          <w:szCs w:val="24"/>
        </w:rPr>
        <w:t xml:space="preserve"> </w:t>
      </w:r>
      <w:r w:rsidRPr="00D46DF6">
        <w:rPr>
          <w:rFonts w:ascii="Times New Roman" w:hAnsi="Times New Roman" w:cs="Times New Roman"/>
          <w:sz w:val="24"/>
          <w:szCs w:val="24"/>
        </w:rPr>
        <w:t>(далее соответственно - услуги, КСОБ) в здании(-</w:t>
      </w:r>
      <w:proofErr w:type="spellStart"/>
      <w:r w:rsidRPr="00D46DF6">
        <w:rPr>
          <w:rFonts w:ascii="Times New Roman" w:hAnsi="Times New Roman" w:cs="Times New Roman"/>
          <w:sz w:val="24"/>
          <w:szCs w:val="24"/>
        </w:rPr>
        <w:t>ях</w:t>
      </w:r>
      <w:proofErr w:type="spellEnd"/>
      <w:r w:rsidRPr="00D46DF6">
        <w:rPr>
          <w:rFonts w:ascii="Times New Roman" w:hAnsi="Times New Roman" w:cs="Times New Roman"/>
          <w:sz w:val="24"/>
          <w:szCs w:val="24"/>
        </w:rPr>
        <w:t>)</w:t>
      </w:r>
      <w:r w:rsidR="00DE1052" w:rsidRPr="00D46DF6">
        <w:rPr>
          <w:rFonts w:ascii="Times New Roman" w:hAnsi="Times New Roman" w:cs="Times New Roman"/>
          <w:sz w:val="24"/>
          <w:szCs w:val="24"/>
        </w:rPr>
        <w:t xml:space="preserve">, </w:t>
      </w:r>
      <w:r w:rsidRPr="00D46DF6">
        <w:rPr>
          <w:rFonts w:ascii="Times New Roman" w:hAnsi="Times New Roman" w:cs="Times New Roman"/>
          <w:sz w:val="24"/>
          <w:szCs w:val="24"/>
        </w:rPr>
        <w:t>по</w:t>
      </w:r>
      <w:r w:rsidR="00DE1052" w:rsidRPr="00D46DF6">
        <w:rPr>
          <w:rFonts w:ascii="Times New Roman" w:hAnsi="Times New Roman" w:cs="Times New Roman"/>
          <w:sz w:val="24"/>
          <w:szCs w:val="24"/>
        </w:rPr>
        <w:t xml:space="preserve"> </w:t>
      </w:r>
      <w:r w:rsidRPr="00D46DF6">
        <w:rPr>
          <w:rFonts w:ascii="Times New Roman" w:hAnsi="Times New Roman" w:cs="Times New Roman"/>
          <w:sz w:val="24"/>
          <w:szCs w:val="24"/>
        </w:rPr>
        <w:t>адресу(-</w:t>
      </w:r>
      <w:proofErr w:type="spellStart"/>
      <w:r w:rsidRPr="00D46DF6">
        <w:rPr>
          <w:rFonts w:ascii="Times New Roman" w:hAnsi="Times New Roman" w:cs="Times New Roman"/>
          <w:sz w:val="24"/>
          <w:szCs w:val="24"/>
        </w:rPr>
        <w:t>ам</w:t>
      </w:r>
      <w:proofErr w:type="spellEnd"/>
      <w:r w:rsidRPr="00D46DF6">
        <w:rPr>
          <w:rFonts w:ascii="Times New Roman" w:hAnsi="Times New Roman" w:cs="Times New Roman"/>
          <w:sz w:val="24"/>
          <w:szCs w:val="24"/>
        </w:rPr>
        <w:t>)</w:t>
      </w:r>
      <w:r w:rsidR="00DE1052" w:rsidRPr="00D46DF6">
        <w:rPr>
          <w:rFonts w:ascii="Times New Roman" w:hAnsi="Times New Roman" w:cs="Times New Roman"/>
          <w:sz w:val="24"/>
          <w:szCs w:val="24"/>
        </w:rPr>
        <w:t xml:space="preserve"> </w:t>
      </w:r>
      <w:r w:rsidRPr="00D46DF6">
        <w:rPr>
          <w:rFonts w:ascii="Times New Roman" w:eastAsia="Times New Roman" w:hAnsi="Times New Roman" w:cs="Times New Roman"/>
          <w:sz w:val="24"/>
          <w:szCs w:val="24"/>
        </w:rPr>
        <w:t>в соответствии с Приложением №1 к настоящему Контракту</w:t>
      </w:r>
      <w:r w:rsidRPr="00D46DF6">
        <w:rPr>
          <w:rFonts w:ascii="Times New Roman" w:hAnsi="Times New Roman" w:cs="Times New Roman"/>
          <w:sz w:val="24"/>
          <w:szCs w:val="24"/>
        </w:rPr>
        <w:t xml:space="preserve"> (далее - Объект).</w:t>
      </w:r>
    </w:p>
    <w:p w14:paraId="0DB5F755"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1.2. Исполнитель оказывает услуги в соответствии с условиями настоящего Контракта, а также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8DE2F8E" w14:textId="77777777" w:rsidR="00B057F0" w:rsidRPr="00D46DF6" w:rsidRDefault="00B057F0" w:rsidP="0050674E">
      <w:pPr>
        <w:pStyle w:val="ConsPlusNormal"/>
        <w:spacing w:line="240" w:lineRule="atLeast"/>
        <w:jc w:val="center"/>
        <w:outlineLvl w:val="2"/>
        <w:rPr>
          <w:rFonts w:ascii="Times New Roman" w:hAnsi="Times New Roman" w:cs="Times New Roman"/>
          <w:b/>
          <w:sz w:val="24"/>
          <w:szCs w:val="24"/>
        </w:rPr>
      </w:pPr>
    </w:p>
    <w:p w14:paraId="1ED30C7E" w14:textId="77777777" w:rsidR="0050674E" w:rsidRPr="00D46DF6" w:rsidRDefault="0050674E"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2. Порядок, сроки и место оказания услуг</w:t>
      </w:r>
      <w:r w:rsidR="00627C0A" w:rsidRPr="00D46DF6">
        <w:rPr>
          <w:rFonts w:ascii="Times New Roman" w:hAnsi="Times New Roman" w:cs="Times New Roman"/>
          <w:b/>
          <w:sz w:val="24"/>
          <w:szCs w:val="24"/>
        </w:rPr>
        <w:t>.</w:t>
      </w:r>
    </w:p>
    <w:p w14:paraId="2192F034"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2.1. Перечень, наименование, характеристики и количество (объемы), порядок оказания услуг по настоящему Контракту соответственно, указаны в</w:t>
      </w:r>
      <w:r w:rsidR="00F3608D" w:rsidRPr="00D46DF6">
        <w:rPr>
          <w:rFonts w:ascii="Times New Roman" w:hAnsi="Times New Roman" w:cs="Times New Roman"/>
          <w:sz w:val="24"/>
          <w:szCs w:val="24"/>
        </w:rPr>
        <w:t xml:space="preserve"> Техническом задании</w:t>
      </w:r>
      <w:r w:rsidRPr="00D46DF6">
        <w:rPr>
          <w:rFonts w:ascii="Times New Roman" w:hAnsi="Times New Roman" w:cs="Times New Roman"/>
          <w:sz w:val="24"/>
          <w:szCs w:val="24"/>
        </w:rPr>
        <w:t xml:space="preserve"> (Приложение N 1 к настоящему Контракту).</w:t>
      </w:r>
    </w:p>
    <w:p w14:paraId="1D15B7B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2.2. Срок оказания услуг: </w:t>
      </w:r>
    </w:p>
    <w:p w14:paraId="65366DA7" w14:textId="0705BAEA"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bookmarkStart w:id="0" w:name="P13990"/>
      <w:bookmarkEnd w:id="0"/>
      <w:r w:rsidRPr="004D1BBB">
        <w:rPr>
          <w:rFonts w:ascii="Times New Roman" w:eastAsia="Times New Roman" w:hAnsi="Times New Roman" w:cs="Times New Roman"/>
          <w:sz w:val="24"/>
          <w:szCs w:val="24"/>
          <w:lang w:eastAsia="ru-RU" w:bidi="ru-RU"/>
        </w:rPr>
        <w:t xml:space="preserve">- Начало оказания услуг: </w:t>
      </w:r>
      <w:r w:rsidR="008548E9">
        <w:rPr>
          <w:rFonts w:ascii="Times New Roman" w:eastAsia="Times New Roman" w:hAnsi="Times New Roman" w:cs="Times New Roman"/>
          <w:sz w:val="24"/>
          <w:szCs w:val="24"/>
          <w:lang w:eastAsia="ru-RU" w:bidi="ru-RU"/>
        </w:rPr>
        <w:t>с момента подписания контракта сторонами</w:t>
      </w:r>
    </w:p>
    <w:p w14:paraId="74198F02" w14:textId="1DE59477"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Окончание оказания услуг: «</w:t>
      </w:r>
      <w:r>
        <w:rPr>
          <w:rFonts w:ascii="Times New Roman" w:eastAsia="Times New Roman" w:hAnsi="Times New Roman" w:cs="Times New Roman"/>
          <w:sz w:val="24"/>
          <w:szCs w:val="24"/>
          <w:lang w:eastAsia="ru-RU" w:bidi="ru-RU"/>
        </w:rPr>
        <w:t>31</w:t>
      </w:r>
      <w:r w:rsidRPr="004D1BBB">
        <w:rPr>
          <w:rFonts w:ascii="Times New Roman" w:eastAsia="Times New Roman" w:hAnsi="Times New Roman" w:cs="Times New Roman"/>
          <w:sz w:val="24"/>
          <w:szCs w:val="24"/>
          <w:lang w:eastAsia="ru-RU" w:bidi="ru-RU"/>
        </w:rPr>
        <w:t xml:space="preserve">» </w:t>
      </w:r>
      <w:r w:rsidR="00EA715C">
        <w:rPr>
          <w:rFonts w:ascii="Times New Roman" w:eastAsia="Times New Roman" w:hAnsi="Times New Roman" w:cs="Times New Roman"/>
          <w:sz w:val="24"/>
          <w:szCs w:val="24"/>
          <w:lang w:eastAsia="ru-RU" w:bidi="ru-RU"/>
        </w:rPr>
        <w:t>марта</w:t>
      </w:r>
      <w:r>
        <w:rPr>
          <w:rFonts w:ascii="Times New Roman" w:eastAsia="Times New Roman" w:hAnsi="Times New Roman" w:cs="Times New Roman"/>
          <w:sz w:val="24"/>
          <w:szCs w:val="24"/>
          <w:lang w:eastAsia="ru-RU" w:bidi="ru-RU"/>
        </w:rPr>
        <w:t xml:space="preserve"> 202</w:t>
      </w:r>
      <w:r w:rsidR="00EA715C">
        <w:rPr>
          <w:rFonts w:ascii="Times New Roman" w:eastAsia="Times New Roman" w:hAnsi="Times New Roman" w:cs="Times New Roman"/>
          <w:sz w:val="24"/>
          <w:szCs w:val="24"/>
          <w:lang w:eastAsia="ru-RU" w:bidi="ru-RU"/>
        </w:rPr>
        <w:t>7</w:t>
      </w:r>
      <w:r>
        <w:rPr>
          <w:rFonts w:ascii="Times New Roman" w:eastAsia="Times New Roman" w:hAnsi="Times New Roman" w:cs="Times New Roman"/>
          <w:sz w:val="24"/>
          <w:szCs w:val="24"/>
          <w:lang w:eastAsia="ru-RU" w:bidi="ru-RU"/>
        </w:rPr>
        <w:t xml:space="preserve"> </w:t>
      </w:r>
      <w:r w:rsidRPr="004D1BBB">
        <w:rPr>
          <w:rFonts w:ascii="Times New Roman" w:eastAsia="Times New Roman" w:hAnsi="Times New Roman" w:cs="Times New Roman"/>
          <w:sz w:val="24"/>
          <w:szCs w:val="24"/>
          <w:lang w:eastAsia="ru-RU" w:bidi="ru-RU"/>
        </w:rPr>
        <w:t>г</w:t>
      </w:r>
      <w:r>
        <w:rPr>
          <w:rFonts w:ascii="Times New Roman" w:eastAsia="Times New Roman" w:hAnsi="Times New Roman" w:cs="Times New Roman"/>
          <w:sz w:val="24"/>
          <w:szCs w:val="24"/>
          <w:lang w:eastAsia="ru-RU" w:bidi="ru-RU"/>
        </w:rPr>
        <w:t>ода.</w:t>
      </w:r>
    </w:p>
    <w:p w14:paraId="13903CC9"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2.3. Периодичность оказания услуг: в соответствии с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1F78A4A4"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Срок оказания услуг в случае аварийной ситуации в соответствии с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7250F533"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1" w:name="P13992"/>
      <w:bookmarkEnd w:id="1"/>
      <w:r w:rsidRPr="00D46DF6">
        <w:rPr>
          <w:rFonts w:ascii="Times New Roman" w:hAnsi="Times New Roman" w:cs="Times New Roman"/>
          <w:sz w:val="24"/>
          <w:szCs w:val="24"/>
        </w:rPr>
        <w:t xml:space="preserve">2.4. Объект передается Заказчиком в работу Исполнителю по акту передачи Объекта в работу, составленному в произвольной форме в течение </w:t>
      </w:r>
      <w:r w:rsidR="000D0AF9" w:rsidRPr="00D46DF6">
        <w:rPr>
          <w:rFonts w:ascii="Times New Roman" w:hAnsi="Times New Roman" w:cs="Times New Roman"/>
          <w:sz w:val="24"/>
          <w:szCs w:val="24"/>
        </w:rPr>
        <w:t>3</w:t>
      </w:r>
      <w:r w:rsidRPr="00D46DF6">
        <w:rPr>
          <w:rFonts w:ascii="Times New Roman" w:hAnsi="Times New Roman" w:cs="Times New Roman"/>
          <w:sz w:val="24"/>
          <w:szCs w:val="24"/>
        </w:rPr>
        <w:t xml:space="preserve"> (</w:t>
      </w:r>
      <w:r w:rsidR="000D0AF9" w:rsidRPr="00D46DF6">
        <w:rPr>
          <w:rFonts w:ascii="Times New Roman" w:hAnsi="Times New Roman" w:cs="Times New Roman"/>
          <w:sz w:val="24"/>
          <w:szCs w:val="24"/>
        </w:rPr>
        <w:t>трех</w:t>
      </w:r>
      <w:r w:rsidRPr="00D46DF6">
        <w:rPr>
          <w:rFonts w:ascii="Times New Roman" w:hAnsi="Times New Roman" w:cs="Times New Roman"/>
          <w:sz w:val="24"/>
          <w:szCs w:val="24"/>
        </w:rPr>
        <w:t>) рабочих дней после заключения контракта.</w:t>
      </w:r>
    </w:p>
    <w:p w14:paraId="26DBACA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Заказчик в срок не позднее 1 календарного дня до даты передачи Объекта извещает Исполнителя о дате, времени и месте передачи Объекта.</w:t>
      </w:r>
    </w:p>
    <w:p w14:paraId="547A3CC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2.5. Оказание услуг осуществляется по адресу(-</w:t>
      </w:r>
      <w:proofErr w:type="spellStart"/>
      <w:r w:rsidRPr="00D46DF6">
        <w:rPr>
          <w:rFonts w:ascii="Times New Roman" w:hAnsi="Times New Roman" w:cs="Times New Roman"/>
          <w:sz w:val="24"/>
          <w:szCs w:val="24"/>
        </w:rPr>
        <w:t>ам</w:t>
      </w:r>
      <w:proofErr w:type="spellEnd"/>
      <w:r w:rsidRPr="00D46DF6">
        <w:rPr>
          <w:rFonts w:ascii="Times New Roman" w:hAnsi="Times New Roman" w:cs="Times New Roman"/>
          <w:sz w:val="24"/>
          <w:szCs w:val="24"/>
        </w:rPr>
        <w:t>)</w:t>
      </w:r>
      <w:r w:rsidRPr="00D46DF6">
        <w:rPr>
          <w:rFonts w:ascii="Times New Roman" w:eastAsia="Times New Roman" w:hAnsi="Times New Roman" w:cs="Times New Roman"/>
          <w:sz w:val="24"/>
          <w:szCs w:val="24"/>
        </w:rPr>
        <w:t xml:space="preserve"> в соответствии с Приложением №1 к настоящему Контракту</w:t>
      </w:r>
      <w:r w:rsidRPr="00D46DF6">
        <w:rPr>
          <w:rFonts w:ascii="Times New Roman" w:hAnsi="Times New Roman" w:cs="Times New Roman"/>
          <w:sz w:val="24"/>
          <w:szCs w:val="24"/>
        </w:rPr>
        <w:t>.</w:t>
      </w:r>
    </w:p>
    <w:p w14:paraId="707AA98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p>
    <w:p w14:paraId="2CC5CCCD" w14:textId="77777777" w:rsidR="0050674E" w:rsidRPr="00D46DF6" w:rsidRDefault="0050674E"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3. Взаимодействие Сторон</w:t>
      </w:r>
      <w:r w:rsidRPr="00D46DF6">
        <w:rPr>
          <w:rFonts w:ascii="Times New Roman" w:hAnsi="Times New Roman" w:cs="Times New Roman"/>
          <w:sz w:val="24"/>
          <w:szCs w:val="24"/>
        </w:rPr>
        <w:t xml:space="preserve"> </w:t>
      </w:r>
    </w:p>
    <w:p w14:paraId="3B4E8F9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 Исполнитель обязан:</w:t>
      </w:r>
    </w:p>
    <w:p w14:paraId="4FE779C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 Оказать услуги в порядке, объеме, в срок и на условиях, предусмотренных настоящим Контрактом, и приложениями к нему, являющимися его неотъемлемой частью.</w:t>
      </w:r>
    </w:p>
    <w:p w14:paraId="7E36E283"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3.1.2. </w:t>
      </w:r>
      <w:r w:rsidR="0009126C" w:rsidRPr="00D46DF6">
        <w:rPr>
          <w:rFonts w:ascii="Times New Roman" w:hAnsi="Times New Roman" w:cs="Times New Roman"/>
          <w:sz w:val="24"/>
          <w:szCs w:val="24"/>
        </w:rPr>
        <w:t xml:space="preserve">Оформлять </w:t>
      </w:r>
      <w:r w:rsidRPr="00D46DF6">
        <w:rPr>
          <w:rFonts w:ascii="Times New Roman" w:hAnsi="Times New Roman" w:cs="Times New Roman"/>
          <w:sz w:val="24"/>
          <w:szCs w:val="24"/>
        </w:rPr>
        <w:t xml:space="preserve">и направлять Заказчику </w:t>
      </w:r>
      <w:r w:rsidR="00720E89" w:rsidRPr="00D46DF6">
        <w:rPr>
          <w:rFonts w:ascii="Times New Roman" w:hAnsi="Times New Roman" w:cs="Times New Roman"/>
          <w:sz w:val="24"/>
          <w:szCs w:val="24"/>
        </w:rPr>
        <w:t xml:space="preserve">акты сдачи-приемки оказанных услуг </w:t>
      </w:r>
      <w:r w:rsidRPr="00D46DF6">
        <w:rPr>
          <w:rFonts w:ascii="Times New Roman" w:hAnsi="Times New Roman" w:cs="Times New Roman"/>
          <w:sz w:val="24"/>
          <w:szCs w:val="24"/>
        </w:rPr>
        <w:t>(далее - документ</w:t>
      </w:r>
      <w:r w:rsidR="0009126C" w:rsidRPr="00D46DF6">
        <w:rPr>
          <w:rFonts w:ascii="Times New Roman" w:hAnsi="Times New Roman" w:cs="Times New Roman"/>
          <w:sz w:val="24"/>
          <w:szCs w:val="24"/>
        </w:rPr>
        <w:t>ы</w:t>
      </w:r>
      <w:r w:rsidRPr="00D46DF6">
        <w:rPr>
          <w:rFonts w:ascii="Times New Roman" w:hAnsi="Times New Roman" w:cs="Times New Roman"/>
          <w:sz w:val="24"/>
          <w:szCs w:val="24"/>
        </w:rPr>
        <w:t xml:space="preserve"> о приемке), в соответствии с условиями настоящего Контракта по окончании оказания услуг.</w:t>
      </w:r>
    </w:p>
    <w:p w14:paraId="1A9CB00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lastRenderedPageBreak/>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819E0E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3.1.4. Принять от Заказчика Объект по акту передачи Объекта в срок, указанный в пункте 2.</w:t>
      </w:r>
      <w:r w:rsidR="0009126C" w:rsidRPr="00D46DF6">
        <w:rPr>
          <w:rFonts w:ascii="Times New Roman" w:hAnsi="Times New Roman" w:cs="Times New Roman"/>
          <w:sz w:val="24"/>
          <w:szCs w:val="24"/>
        </w:rPr>
        <w:t>4</w:t>
      </w:r>
      <w:r w:rsidRPr="00D46DF6">
        <w:rPr>
          <w:rFonts w:ascii="Times New Roman" w:hAnsi="Times New Roman" w:cs="Times New Roman"/>
          <w:sz w:val="24"/>
          <w:szCs w:val="24"/>
        </w:rPr>
        <w:t xml:space="preserve"> настоящего Контракта.</w:t>
      </w:r>
    </w:p>
    <w:p w14:paraId="63D4AD2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7104228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Федерального закона от 22.07.2008 N 123-ФЗ "Технический регламент о требованиях пожарной безопасности";</w:t>
      </w:r>
    </w:p>
    <w:p w14:paraId="46ACD7E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Федерального закона от 21.12.1994 N 69-ФЗ "О пожарной безопасности в Российской Федерации";</w:t>
      </w:r>
    </w:p>
    <w:p w14:paraId="6FE38A5D"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 а также требованиями, установленными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073FFCA3"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3CCBAD9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3.1.7. Оказывать услуги по Контракту при наличии действующей лицензии </w:t>
      </w:r>
      <w:r w:rsidRPr="00D46DF6">
        <w:rPr>
          <w:rFonts w:ascii="Times New Roman" w:eastAsia="Times New Roman" w:hAnsi="Times New Roman" w:cs="Times New Roman"/>
          <w:sz w:val="24"/>
          <w:szCs w:val="24"/>
        </w:rPr>
        <w:t>на осуществление деятельности по монтажу, техническому обслуживанию и ремонту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(Федеральный закон РФ от 04.05.2011 № 99-ФЗ «О лицензировании отдельных видов деятельности») содержащей следующие виды работ:</w:t>
      </w:r>
    </w:p>
    <w:p w14:paraId="6CCF526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6899C78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6E88A59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0B447A8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3.1.8. В день заключения Контракта назначить уполномоченного представителя, ответственного за оказание услуг на обслуживаемом Объекте.</w:t>
      </w:r>
    </w:p>
    <w:p w14:paraId="5D1C5DA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2441079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3.1.10. Обеспечивать Заказчику возможность контроля и надзора за ходом оказания услуг, качеством используемых материалов</w:t>
      </w:r>
      <w:r w:rsidRPr="008E19E2">
        <w:rPr>
          <w:rFonts w:ascii="Times New Roman" w:hAnsi="Times New Roman" w:cs="Times New Roman"/>
          <w:sz w:val="24"/>
          <w:szCs w:val="24"/>
        </w:rPr>
        <w:t>,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6DCCE95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921C03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3.1.12. Оказывать услуги, связанные с измерениями и испытаниями оборудования, с учетом плановой работы </w:t>
      </w:r>
      <w:r w:rsidRPr="00D46DF6">
        <w:rPr>
          <w:rFonts w:ascii="Times New Roman" w:hAnsi="Times New Roman" w:cs="Times New Roman"/>
          <w:sz w:val="24"/>
          <w:szCs w:val="24"/>
        </w:rPr>
        <w:t>учреждения.</w:t>
      </w:r>
    </w:p>
    <w:p w14:paraId="4ED814F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2A8FB6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3.1.14. Принимать и регистрировать заявки от Заказчика.</w:t>
      </w:r>
    </w:p>
    <w:p w14:paraId="37C2918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3.1.15. Обеспечить прибытие на Объект специалистов в случае аварийной ситуации по заявке Заказчика в срок, указанный в пункте 2.</w:t>
      </w:r>
      <w:r w:rsidR="00D62D1F" w:rsidRPr="00D46DF6">
        <w:rPr>
          <w:rFonts w:ascii="Times New Roman" w:hAnsi="Times New Roman" w:cs="Times New Roman"/>
          <w:sz w:val="24"/>
          <w:szCs w:val="24"/>
        </w:rPr>
        <w:t>3.</w:t>
      </w:r>
      <w:r w:rsidRPr="00D46DF6">
        <w:rPr>
          <w:rFonts w:ascii="Times New Roman" w:hAnsi="Times New Roman" w:cs="Times New Roman"/>
          <w:sz w:val="24"/>
          <w:szCs w:val="24"/>
        </w:rPr>
        <w:t xml:space="preserve"> настоящего Контракта, в соответствии с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3E562829"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3.1.16. Обеспечить за свой счет устранение недостатков, выявленных при приемке Заказчиком услуг.</w:t>
      </w:r>
    </w:p>
    <w:p w14:paraId="0A4F7C3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3.1.17. Решение об одностороннем отказе от исполнения Контракта направляется Исполнителем </w:t>
      </w:r>
      <w:r w:rsidRPr="00D46DF6">
        <w:rPr>
          <w:rFonts w:ascii="Times New Roman" w:hAnsi="Times New Roman" w:cs="Times New Roman"/>
          <w:sz w:val="24"/>
          <w:szCs w:val="24"/>
        </w:rPr>
        <w:lastRenderedPageBreak/>
        <w:t>Заказчику в порядке, установленном</w:t>
      </w:r>
      <w:r w:rsidR="007B1089" w:rsidRPr="00D46DF6">
        <w:rPr>
          <w:rFonts w:ascii="Times New Roman" w:hAnsi="Times New Roman" w:cs="Times New Roman"/>
          <w:sz w:val="24"/>
          <w:szCs w:val="24"/>
        </w:rPr>
        <w:t xml:space="preserve"> в разделе 10 настоящего Контракта.</w:t>
      </w:r>
    </w:p>
    <w:p w14:paraId="265E3E14"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bookmarkStart w:id="2" w:name="P14046"/>
      <w:bookmarkStart w:id="3" w:name="P14050"/>
      <w:bookmarkEnd w:id="2"/>
      <w:bookmarkEnd w:id="3"/>
      <w:r w:rsidRPr="00D46DF6">
        <w:rPr>
          <w:rFonts w:ascii="Times New Roman" w:hAnsi="Times New Roman" w:cs="Times New Roman"/>
          <w:sz w:val="24"/>
          <w:szCs w:val="24"/>
        </w:rPr>
        <w:t>3.1.25. Исполнять иные обязанности, предусмотренные действующим законодательством и настоящим Контрактом</w:t>
      </w:r>
      <w:r w:rsidRPr="00913A2D">
        <w:rPr>
          <w:rFonts w:ascii="Times New Roman" w:hAnsi="Times New Roman" w:cs="Times New Roman"/>
          <w:sz w:val="24"/>
          <w:szCs w:val="24"/>
        </w:rPr>
        <w:t>.</w:t>
      </w:r>
    </w:p>
    <w:p w14:paraId="088039CB" w14:textId="77777777" w:rsidR="00213A77" w:rsidRPr="00913A2D" w:rsidRDefault="00213A77" w:rsidP="0050674E">
      <w:pPr>
        <w:pStyle w:val="ConsPlusNormal"/>
        <w:spacing w:line="240" w:lineRule="atLeast"/>
        <w:ind w:firstLine="540"/>
        <w:jc w:val="both"/>
        <w:rPr>
          <w:rFonts w:ascii="Times New Roman" w:hAnsi="Times New Roman" w:cs="Times New Roman"/>
          <w:sz w:val="24"/>
          <w:szCs w:val="24"/>
        </w:rPr>
      </w:pPr>
    </w:p>
    <w:p w14:paraId="3A35E0E3"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 Исполнитель вправе:</w:t>
      </w:r>
    </w:p>
    <w:p w14:paraId="40012A86"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3.2.1. Требовать от Заказчика произвести приемку оказанных услуг в порядке и сроки, предусмотренные настоящим Контрактом.</w:t>
      </w:r>
    </w:p>
    <w:p w14:paraId="07C92A2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3.2.2</w:t>
      </w:r>
      <w:r w:rsidRPr="00D46DF6">
        <w:rPr>
          <w:rFonts w:ascii="Times New Roman" w:hAnsi="Times New Roman" w:cs="Times New Roman"/>
          <w:sz w:val="24"/>
          <w:szCs w:val="24"/>
        </w:rPr>
        <w:t>. Требовать от Заказчика своевременной оплаты оказанных услуг в порядке и в сроки, предусмотренные настоящим Контрактом.</w:t>
      </w:r>
    </w:p>
    <w:p w14:paraId="4B62DAF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14:paraId="2A77AD9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3.2.4. Письменно запрашивать у Заказчика разъяснения и уточнения относительно оказания услуг в рамках настоящего Контракта.</w:t>
      </w:r>
    </w:p>
    <w:p w14:paraId="4C4B74F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3.2.5. Требовать возмещения убытков, уплаты неустоек (штрафов, пеней) в соответствии с разделом 7 настоящего Контракта.</w:t>
      </w:r>
    </w:p>
    <w:p w14:paraId="05D2EBE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4" w:name="P14089"/>
      <w:bookmarkEnd w:id="4"/>
      <w:r w:rsidRPr="00D46DF6">
        <w:rPr>
          <w:rFonts w:ascii="Times New Roman" w:hAnsi="Times New Roman" w:cs="Times New Roman"/>
          <w:sz w:val="24"/>
          <w:szCs w:val="24"/>
        </w:rPr>
        <w:t xml:space="preserve">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w:t>
      </w:r>
      <w:r w:rsidR="007B1089" w:rsidRPr="00D46DF6">
        <w:rPr>
          <w:rFonts w:ascii="Times New Roman" w:hAnsi="Times New Roman" w:cs="Times New Roman"/>
          <w:sz w:val="24"/>
          <w:szCs w:val="24"/>
        </w:rPr>
        <w:t>разделом 10 настоящего Контракта</w:t>
      </w:r>
      <w:r w:rsidRPr="00D46DF6">
        <w:rPr>
          <w:rFonts w:ascii="Times New Roman" w:hAnsi="Times New Roman" w:cs="Times New Roman"/>
          <w:sz w:val="24"/>
          <w:szCs w:val="24"/>
        </w:rPr>
        <w:t>.</w:t>
      </w:r>
    </w:p>
    <w:p w14:paraId="07B1551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3.2.7. Привлекать к оказанию услуг по Контракту соисполнителей.</w:t>
      </w:r>
    </w:p>
    <w:p w14:paraId="391A081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3.2.8. В случае неисполнения </w:t>
      </w:r>
      <w:r w:rsidRPr="00913A2D">
        <w:rPr>
          <w:rFonts w:ascii="Times New Roman" w:hAnsi="Times New Roman" w:cs="Times New Roman"/>
          <w:sz w:val="24"/>
          <w:szCs w:val="24"/>
        </w:rPr>
        <w:t>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w:t>
      </w:r>
      <w:r w:rsidRPr="008E19E2">
        <w:rPr>
          <w:rFonts w:ascii="Times New Roman" w:hAnsi="Times New Roman" w:cs="Times New Roman"/>
          <w:sz w:val="24"/>
          <w:szCs w:val="24"/>
        </w:rPr>
        <w:t xml:space="preserve"> числа СМП и СОНО, с которым ранее был заключен договор, на другого соисполнителя из числа СМП и СОНО.</w:t>
      </w:r>
    </w:p>
    <w:p w14:paraId="36B5C8DA"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3.2.9. Осуществлять иные права, предусмотренные действующим законодательством и настоящим Контрактом.</w:t>
      </w:r>
    </w:p>
    <w:p w14:paraId="76E73340" w14:textId="77777777" w:rsidR="00213A77" w:rsidRPr="008E19E2" w:rsidRDefault="00213A77" w:rsidP="0050674E">
      <w:pPr>
        <w:pStyle w:val="ConsPlusNormal"/>
        <w:spacing w:line="240" w:lineRule="atLeast"/>
        <w:ind w:firstLine="540"/>
        <w:jc w:val="both"/>
        <w:rPr>
          <w:rFonts w:ascii="Times New Roman" w:hAnsi="Times New Roman" w:cs="Times New Roman"/>
          <w:sz w:val="24"/>
          <w:szCs w:val="24"/>
        </w:rPr>
      </w:pPr>
    </w:p>
    <w:p w14:paraId="1EA6193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3.3. Заказчик </w:t>
      </w:r>
      <w:r w:rsidRPr="00D46DF6">
        <w:rPr>
          <w:rFonts w:ascii="Times New Roman" w:hAnsi="Times New Roman" w:cs="Times New Roman"/>
          <w:sz w:val="24"/>
          <w:szCs w:val="24"/>
        </w:rPr>
        <w:t>обязан:</w:t>
      </w:r>
    </w:p>
    <w:p w14:paraId="6521E2F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3.3.1. Обеспечить приемку оказанной услуги в соответствии с положениями настоящего Контракта и требованиями статьи 94 Закона.</w:t>
      </w:r>
    </w:p>
    <w:p w14:paraId="600C0579"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83AEF9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3.3.3. Обеспечить своевременную оплату надлежащим образом оказанных услуг, соответствующих условиям настоящего Контракта, в порядке и сроки, </w:t>
      </w:r>
      <w:r w:rsidRPr="008E19E2">
        <w:rPr>
          <w:rFonts w:ascii="Times New Roman" w:hAnsi="Times New Roman" w:cs="Times New Roman"/>
          <w:sz w:val="24"/>
          <w:szCs w:val="24"/>
        </w:rPr>
        <w:t>предусмотренные настоящим Контрактом.</w:t>
      </w:r>
    </w:p>
    <w:p w14:paraId="180543C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3.3.4. Передать Исполнителю Объект по акту передачи Объекта в срок, указанный в </w:t>
      </w:r>
      <w:r w:rsidRPr="00D46DF6">
        <w:rPr>
          <w:rFonts w:ascii="Times New Roman" w:hAnsi="Times New Roman" w:cs="Times New Roman"/>
          <w:sz w:val="24"/>
          <w:szCs w:val="24"/>
        </w:rPr>
        <w:t>пункте 2.</w:t>
      </w:r>
      <w:r w:rsidR="00F3608D" w:rsidRPr="00D46DF6">
        <w:rPr>
          <w:rFonts w:ascii="Times New Roman" w:hAnsi="Times New Roman" w:cs="Times New Roman"/>
          <w:sz w:val="24"/>
          <w:szCs w:val="24"/>
        </w:rPr>
        <w:t>4</w:t>
      </w:r>
      <w:r w:rsidRPr="00D46DF6">
        <w:rPr>
          <w:rFonts w:ascii="Times New Roman" w:hAnsi="Times New Roman" w:cs="Times New Roman"/>
          <w:sz w:val="24"/>
          <w:szCs w:val="24"/>
        </w:rPr>
        <w:t xml:space="preserve"> настоящего Контракта.</w:t>
      </w:r>
    </w:p>
    <w:p w14:paraId="1D05E25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05C7F9A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63C1F075"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3.3.7. Обеспечить специалистам Исполнителя допуск на территорию Объекта для оказания услуг.</w:t>
      </w:r>
    </w:p>
    <w:p w14:paraId="2232A274"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B8F0FD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0A5F5A7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3.3.10. При выявлении неисправности систем, установок и средств КСОБ немедленно уведомить об этом Исполнителя, направив заявку по телефону (</w:t>
      </w:r>
      <w:r w:rsidR="00D46DF6" w:rsidRPr="00D46DF6">
        <w:rPr>
          <w:rFonts w:ascii="Times New Roman" w:hAnsi="Times New Roman" w:cs="Times New Roman"/>
          <w:sz w:val="24"/>
          <w:szCs w:val="24"/>
        </w:rPr>
        <w:t>факсу) или</w:t>
      </w:r>
      <w:r w:rsidR="00D46DF6">
        <w:rPr>
          <w:rFonts w:ascii="Times New Roman" w:hAnsi="Times New Roman" w:cs="Times New Roman"/>
          <w:sz w:val="24"/>
          <w:szCs w:val="24"/>
        </w:rPr>
        <w:t xml:space="preserve"> по</w:t>
      </w:r>
      <w:r w:rsidR="00373113" w:rsidRPr="00D46DF6">
        <w:rPr>
          <w:rFonts w:ascii="Times New Roman" w:hAnsi="Times New Roman" w:cs="Times New Roman"/>
          <w:sz w:val="24"/>
          <w:szCs w:val="24"/>
        </w:rPr>
        <w:t xml:space="preserve"> электронной почте</w:t>
      </w:r>
      <w:r w:rsidRPr="00D46DF6">
        <w:rPr>
          <w:rFonts w:ascii="Times New Roman" w:hAnsi="Times New Roman" w:cs="Times New Roman"/>
          <w:sz w:val="24"/>
          <w:szCs w:val="24"/>
        </w:rPr>
        <w:t xml:space="preserve">, в соответствии с </w:t>
      </w:r>
      <w:r w:rsidR="00F3608D"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071E32E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2C9410E1" w14:textId="77777777" w:rsidR="0050674E" w:rsidRPr="00D46DF6" w:rsidRDefault="00213A77" w:rsidP="0050674E">
      <w:pPr>
        <w:pStyle w:val="ConsPlusNormal"/>
        <w:spacing w:line="240" w:lineRule="atLeast"/>
        <w:ind w:firstLine="540"/>
        <w:jc w:val="both"/>
        <w:rPr>
          <w:rFonts w:ascii="Times New Roman" w:hAnsi="Times New Roman" w:cs="Times New Roman"/>
          <w:sz w:val="24"/>
          <w:szCs w:val="24"/>
        </w:rPr>
      </w:pPr>
      <w:bookmarkStart w:id="5" w:name="P14113"/>
      <w:bookmarkEnd w:id="5"/>
      <w:r w:rsidRPr="00D46DF6">
        <w:rPr>
          <w:rFonts w:ascii="Times New Roman" w:hAnsi="Times New Roman" w:cs="Times New Roman"/>
          <w:sz w:val="24"/>
          <w:szCs w:val="24"/>
        </w:rPr>
        <w:t>3.3.12</w:t>
      </w:r>
      <w:r w:rsidR="0050674E" w:rsidRPr="00D46DF6">
        <w:rPr>
          <w:rFonts w:ascii="Times New Roman" w:hAnsi="Times New Roman" w:cs="Times New Roman"/>
          <w:sz w:val="24"/>
          <w:szCs w:val="24"/>
        </w:rPr>
        <w:t xml:space="preserve">. Требовать уплаты неустоек (штрафов, пеней) в соответствии с разделом 7 настоящего </w:t>
      </w:r>
      <w:r w:rsidR="0050674E" w:rsidRPr="00D46DF6">
        <w:rPr>
          <w:rFonts w:ascii="Times New Roman" w:hAnsi="Times New Roman" w:cs="Times New Roman"/>
          <w:sz w:val="24"/>
          <w:szCs w:val="24"/>
        </w:rPr>
        <w:lastRenderedPageBreak/>
        <w:t>Контракта.</w:t>
      </w:r>
    </w:p>
    <w:p w14:paraId="4758415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3.3.1</w:t>
      </w:r>
      <w:r w:rsidR="00213A77" w:rsidRPr="00D46DF6">
        <w:rPr>
          <w:rFonts w:ascii="Times New Roman" w:hAnsi="Times New Roman" w:cs="Times New Roman"/>
          <w:sz w:val="24"/>
          <w:szCs w:val="24"/>
        </w:rPr>
        <w:t xml:space="preserve">3. </w:t>
      </w:r>
      <w:r w:rsidRPr="00D46DF6">
        <w:rPr>
          <w:rFonts w:ascii="Times New Roman" w:hAnsi="Times New Roman" w:cs="Times New Roman"/>
          <w:sz w:val="24"/>
          <w:szCs w:val="24"/>
        </w:rPr>
        <w:t>Исполнять иные обязанности, предусмотренные действующим законодательством и настоящим Контрактом.</w:t>
      </w:r>
    </w:p>
    <w:p w14:paraId="1FD0340D" w14:textId="77777777" w:rsidR="00213A77" w:rsidRPr="00D46DF6" w:rsidRDefault="00213A77" w:rsidP="0050674E">
      <w:pPr>
        <w:pStyle w:val="ConsPlusNormal"/>
        <w:spacing w:line="240" w:lineRule="atLeast"/>
        <w:ind w:firstLine="540"/>
        <w:jc w:val="both"/>
        <w:rPr>
          <w:rFonts w:ascii="Times New Roman" w:hAnsi="Times New Roman" w:cs="Times New Roman"/>
          <w:sz w:val="24"/>
          <w:szCs w:val="24"/>
        </w:rPr>
      </w:pPr>
    </w:p>
    <w:p w14:paraId="1169911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 Заказчик вправе:</w:t>
      </w:r>
    </w:p>
    <w:p w14:paraId="19F00C4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914C3D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3.4.2. Отказаться от приемки и оплаты услуг, не соответствующих условиям настоящего Контракта.</w:t>
      </w:r>
    </w:p>
    <w:p w14:paraId="1CAA994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3.4.3. Требовать от Исполнителя своевременного устранения недостатков, выявленных как в ходе </w:t>
      </w:r>
      <w:r w:rsidRPr="00D46DF6">
        <w:rPr>
          <w:rFonts w:ascii="Times New Roman" w:hAnsi="Times New Roman" w:cs="Times New Roman"/>
          <w:sz w:val="24"/>
          <w:szCs w:val="24"/>
        </w:rPr>
        <w:t>приемки оказанных услуг, так и в течение гарантийного периода.</w:t>
      </w:r>
    </w:p>
    <w:p w14:paraId="57C60D4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63F8659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6" w:name="P14137"/>
      <w:bookmarkEnd w:id="6"/>
      <w:r w:rsidRPr="00D46DF6">
        <w:rPr>
          <w:rFonts w:ascii="Times New Roman" w:hAnsi="Times New Roman" w:cs="Times New Roman"/>
          <w:sz w:val="24"/>
          <w:szCs w:val="24"/>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w:t>
      </w:r>
      <w:r w:rsidR="007B1089" w:rsidRPr="00D46DF6">
        <w:t xml:space="preserve"> </w:t>
      </w:r>
      <w:r w:rsidR="007B1089" w:rsidRPr="00D46DF6">
        <w:rPr>
          <w:rFonts w:ascii="Times New Roman" w:hAnsi="Times New Roman" w:cs="Times New Roman"/>
          <w:sz w:val="24"/>
          <w:szCs w:val="24"/>
        </w:rPr>
        <w:t>разделом 10 настоящего Контракта</w:t>
      </w:r>
      <w:r w:rsidR="00AB3FEC" w:rsidRPr="00D46DF6">
        <w:rPr>
          <w:rFonts w:ascii="Times New Roman" w:hAnsi="Times New Roman" w:cs="Times New Roman"/>
          <w:sz w:val="24"/>
          <w:szCs w:val="24"/>
        </w:rPr>
        <w:t>.</w:t>
      </w:r>
    </w:p>
    <w:p w14:paraId="4B5F057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3.4.6.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7606585"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3.4.7. Осуществлять иные права, предусмотренные действующим законодательством и настоящим Контрактом.</w:t>
      </w:r>
    </w:p>
    <w:p w14:paraId="68234BE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2D239351"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4. Цена Контракта, срок и порядок расчетов</w:t>
      </w:r>
    </w:p>
    <w:p w14:paraId="48D75F52" w14:textId="7262257E" w:rsidR="00D07F96" w:rsidRDefault="00D07F96" w:rsidP="00570E27">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 xml:space="preserve">4.1. Цена настоящего </w:t>
      </w:r>
      <w:r w:rsidRPr="00F35DF0">
        <w:rPr>
          <w:rFonts w:ascii="Times New Roman" w:hAnsi="Times New Roman" w:cs="Times New Roman"/>
          <w:sz w:val="24"/>
          <w:szCs w:val="24"/>
        </w:rPr>
        <w:t xml:space="preserve">Контракта </w:t>
      </w:r>
      <w:r w:rsidR="0050674E" w:rsidRPr="00F35DF0">
        <w:rPr>
          <w:rFonts w:ascii="Times New Roman" w:hAnsi="Times New Roman" w:cs="Times New Roman"/>
          <w:b/>
          <w:sz w:val="24"/>
          <w:szCs w:val="24"/>
        </w:rPr>
        <w:t>составляет</w:t>
      </w:r>
      <w:r w:rsidR="000B2FE4" w:rsidRPr="00F35DF0">
        <w:rPr>
          <w:rFonts w:ascii="Times New Roman" w:hAnsi="Times New Roman" w:cs="Times New Roman"/>
          <w:b/>
          <w:sz w:val="24"/>
          <w:szCs w:val="24"/>
        </w:rPr>
        <w:t xml:space="preserve"> </w:t>
      </w:r>
      <w:r w:rsidR="00570E27">
        <w:rPr>
          <w:rFonts w:ascii="Times New Roman" w:hAnsi="Times New Roman" w:cs="Times New Roman"/>
          <w:b/>
          <w:sz w:val="24"/>
          <w:szCs w:val="24"/>
        </w:rPr>
        <w:t xml:space="preserve"> </w:t>
      </w:r>
      <w:r w:rsidR="00570E27" w:rsidRPr="00D46DF6">
        <w:rPr>
          <w:rFonts w:ascii="Times New Roman" w:hAnsi="Times New Roman" w:cs="Times New Roman"/>
          <w:b/>
          <w:sz w:val="24"/>
          <w:szCs w:val="24"/>
        </w:rPr>
        <w:t xml:space="preserve"> </w:t>
      </w:r>
      <w:r w:rsidR="00715AE2">
        <w:rPr>
          <w:rFonts w:ascii="Times New Roman" w:hAnsi="Times New Roman" w:cs="Times New Roman"/>
          <w:b/>
          <w:sz w:val="24"/>
          <w:szCs w:val="24"/>
        </w:rPr>
        <w:t>______</w:t>
      </w:r>
      <w:r w:rsidR="00570E27">
        <w:rPr>
          <w:rFonts w:ascii="Times New Roman" w:hAnsi="Times New Roman" w:cs="Times New Roman"/>
          <w:b/>
          <w:sz w:val="24"/>
          <w:szCs w:val="24"/>
        </w:rPr>
        <w:t xml:space="preserve"> рублей 00 копеек</w:t>
      </w:r>
      <w:proofErr w:type="gramStart"/>
      <w:r w:rsidR="00570E27">
        <w:rPr>
          <w:rFonts w:ascii="Times New Roman" w:hAnsi="Times New Roman" w:cs="Times New Roman"/>
          <w:b/>
          <w:sz w:val="24"/>
          <w:szCs w:val="24"/>
        </w:rPr>
        <w:t xml:space="preserve">  </w:t>
      </w:r>
      <w:r w:rsidR="00450CB8">
        <w:rPr>
          <w:rFonts w:ascii="Times New Roman" w:hAnsi="Times New Roman" w:cs="Times New Roman"/>
          <w:b/>
          <w:sz w:val="24"/>
          <w:szCs w:val="24"/>
        </w:rPr>
        <w:t xml:space="preserve"> (</w:t>
      </w:r>
      <w:proofErr w:type="gramEnd"/>
      <w:r w:rsidR="00715AE2">
        <w:rPr>
          <w:rFonts w:ascii="Times New Roman" w:hAnsi="Times New Roman" w:cs="Times New Roman"/>
          <w:b/>
          <w:sz w:val="24"/>
          <w:szCs w:val="24"/>
        </w:rPr>
        <w:t>_______</w:t>
      </w:r>
      <w:proofErr w:type="gramStart"/>
      <w:r w:rsidR="00715AE2">
        <w:rPr>
          <w:rFonts w:ascii="Times New Roman" w:hAnsi="Times New Roman" w:cs="Times New Roman"/>
          <w:b/>
          <w:sz w:val="24"/>
          <w:szCs w:val="24"/>
        </w:rPr>
        <w:t>_</w:t>
      </w:r>
      <w:r w:rsidR="00570E27">
        <w:rPr>
          <w:rFonts w:ascii="Times New Roman" w:hAnsi="Times New Roman" w:cs="Times New Roman"/>
          <w:b/>
          <w:sz w:val="24"/>
          <w:szCs w:val="24"/>
        </w:rPr>
        <w:t xml:space="preserve"> </w:t>
      </w:r>
      <w:r w:rsidR="00570E27" w:rsidRPr="00582174">
        <w:rPr>
          <w:rFonts w:ascii="Times New Roman" w:hAnsi="Times New Roman" w:cs="Times New Roman"/>
          <w:b/>
          <w:sz w:val="24"/>
          <w:szCs w:val="24"/>
        </w:rPr>
        <w:t xml:space="preserve"> рублей</w:t>
      </w:r>
      <w:proofErr w:type="gramEnd"/>
      <w:r w:rsidR="00570E27" w:rsidRPr="00582174">
        <w:rPr>
          <w:rFonts w:ascii="Times New Roman" w:hAnsi="Times New Roman" w:cs="Times New Roman"/>
          <w:b/>
          <w:sz w:val="24"/>
          <w:szCs w:val="24"/>
        </w:rPr>
        <w:t xml:space="preserve"> </w:t>
      </w:r>
      <w:r w:rsidR="00570E27">
        <w:rPr>
          <w:rFonts w:ascii="Times New Roman" w:hAnsi="Times New Roman" w:cs="Times New Roman"/>
          <w:b/>
          <w:sz w:val="24"/>
          <w:szCs w:val="24"/>
        </w:rPr>
        <w:t>00 копеек</w:t>
      </w:r>
      <w:r w:rsidR="00570E27" w:rsidRPr="00D46DF6">
        <w:rPr>
          <w:rFonts w:ascii="Times New Roman" w:hAnsi="Times New Roman" w:cs="Times New Roman"/>
          <w:b/>
          <w:sz w:val="24"/>
          <w:szCs w:val="24"/>
        </w:rPr>
        <w:t>),</w:t>
      </w:r>
      <w:r w:rsidR="00570E27">
        <w:rPr>
          <w:rFonts w:ascii="Times New Roman" w:hAnsi="Times New Roman" w:cs="Times New Roman"/>
          <w:b/>
          <w:sz w:val="24"/>
          <w:szCs w:val="24"/>
        </w:rPr>
        <w:t xml:space="preserve"> в том числе</w:t>
      </w:r>
      <w:r w:rsidR="00570E27" w:rsidRPr="00D46DF6">
        <w:rPr>
          <w:rFonts w:ascii="Times New Roman" w:hAnsi="Times New Roman" w:cs="Times New Roman"/>
          <w:b/>
          <w:sz w:val="24"/>
          <w:szCs w:val="24"/>
        </w:rPr>
        <w:t xml:space="preserve"> НДС </w:t>
      </w:r>
      <w:r w:rsidR="00715AE2">
        <w:rPr>
          <w:rFonts w:ascii="Times New Roman" w:hAnsi="Times New Roman" w:cs="Times New Roman"/>
          <w:b/>
          <w:sz w:val="24"/>
          <w:szCs w:val="24"/>
        </w:rPr>
        <w:t>_____</w:t>
      </w:r>
      <w:r w:rsidR="00570E27">
        <w:rPr>
          <w:rFonts w:ascii="Times New Roman" w:hAnsi="Times New Roman" w:cs="Times New Roman"/>
          <w:b/>
          <w:sz w:val="24"/>
          <w:szCs w:val="24"/>
        </w:rPr>
        <w:t>% –</w:t>
      </w:r>
      <w:r w:rsidRPr="00582174">
        <w:rPr>
          <w:rFonts w:ascii="Times New Roman" w:hAnsi="Times New Roman" w:cs="Times New Roman"/>
          <w:sz w:val="24"/>
          <w:szCs w:val="24"/>
        </w:rPr>
        <w:t>в</w:t>
      </w:r>
      <w:r>
        <w:rPr>
          <w:rFonts w:ascii="Times New Roman" w:hAnsi="Times New Roman" w:cs="Times New Roman"/>
          <w:sz w:val="24"/>
          <w:szCs w:val="24"/>
        </w:rPr>
        <w:t xml:space="preserve"> соответствии с налоговым законодательством Российской Федерации.</w:t>
      </w:r>
    </w:p>
    <w:p w14:paraId="09709EE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4.2. Цена Контракта (цена единицы услуги</w:t>
      </w:r>
      <w:r>
        <w:rPr>
          <w:rFonts w:ascii="Times New Roman" w:hAnsi="Times New Roman" w:cs="Times New Roman"/>
          <w:sz w:val="24"/>
          <w:szCs w:val="24"/>
        </w:rPr>
        <w:t>, товара</w:t>
      </w:r>
      <w:r w:rsidRPr="008E19E2">
        <w:rPr>
          <w:rFonts w:ascii="Times New Roman" w:hAnsi="Times New Roman" w:cs="Times New Roman"/>
          <w:sz w:val="24"/>
          <w:szCs w:val="24"/>
        </w:rPr>
        <w:t>)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08D2D7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4.3. Цена Контракта является твердой и определяется на весь срок исполнения Контракта.</w:t>
      </w:r>
    </w:p>
    <w:p w14:paraId="0316A38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168CFFD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4.4. Источник финансирования настоящего Контракта.</w:t>
      </w:r>
    </w:p>
    <w:p w14:paraId="3A407823" w14:textId="0CF25C29"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Внебюджетные средства.</w:t>
      </w:r>
      <w:r w:rsidR="000B2FE4">
        <w:rPr>
          <w:rFonts w:ascii="Times New Roman" w:hAnsi="Times New Roman" w:cs="Times New Roman"/>
          <w:sz w:val="24"/>
          <w:szCs w:val="24"/>
        </w:rPr>
        <w:t xml:space="preserve"> </w:t>
      </w:r>
      <w:r w:rsidRPr="008E19E2">
        <w:rPr>
          <w:rFonts w:ascii="Times New Roman" w:hAnsi="Times New Roman" w:cs="Times New Roman"/>
          <w:sz w:val="24"/>
          <w:szCs w:val="24"/>
        </w:rPr>
        <w:t>Средства бюджетных учреждений.</w:t>
      </w:r>
    </w:p>
    <w:p w14:paraId="564D9FB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4.5. Авансирование по настоящему Контракту не предусмотрено.</w:t>
      </w:r>
    </w:p>
    <w:p w14:paraId="7AF4465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4.6. Оплата за фактически оказанные услуги осуществляется Заказчиком на основании счета, предоставленного Исполнителем, в </w:t>
      </w:r>
      <w:r w:rsidR="00720E89" w:rsidRPr="00D46DF6">
        <w:rPr>
          <w:rFonts w:ascii="Times New Roman" w:hAnsi="Times New Roman" w:cs="Times New Roman"/>
          <w:sz w:val="24"/>
          <w:szCs w:val="24"/>
        </w:rPr>
        <w:t>течении</w:t>
      </w:r>
      <w:r w:rsidRPr="00D46DF6">
        <w:rPr>
          <w:rFonts w:ascii="Times New Roman" w:hAnsi="Times New Roman" w:cs="Times New Roman"/>
          <w:sz w:val="24"/>
          <w:szCs w:val="24"/>
        </w:rPr>
        <w:t xml:space="preserve"> </w:t>
      </w:r>
      <w:r w:rsidR="00F93E1F" w:rsidRPr="00D46DF6">
        <w:rPr>
          <w:rFonts w:ascii="Times New Roman" w:hAnsi="Times New Roman" w:cs="Times New Roman"/>
          <w:sz w:val="24"/>
          <w:szCs w:val="24"/>
        </w:rPr>
        <w:t>7</w:t>
      </w:r>
      <w:r w:rsidR="00720E89" w:rsidRPr="00D46DF6">
        <w:rPr>
          <w:rFonts w:ascii="Times New Roman" w:hAnsi="Times New Roman" w:cs="Times New Roman"/>
          <w:sz w:val="24"/>
          <w:szCs w:val="24"/>
        </w:rPr>
        <w:t xml:space="preserve"> (</w:t>
      </w:r>
      <w:r w:rsidR="00F93E1F" w:rsidRPr="00D46DF6">
        <w:rPr>
          <w:rFonts w:ascii="Times New Roman" w:hAnsi="Times New Roman" w:cs="Times New Roman"/>
          <w:sz w:val="24"/>
          <w:szCs w:val="24"/>
        </w:rPr>
        <w:t>семи</w:t>
      </w:r>
      <w:r w:rsidRPr="00D46DF6">
        <w:rPr>
          <w:rFonts w:ascii="Times New Roman" w:hAnsi="Times New Roman" w:cs="Times New Roman"/>
          <w:sz w:val="24"/>
          <w:szCs w:val="24"/>
        </w:rPr>
        <w:t>) рабочих дней с даты подписания Заказчиком документа о приемке.</w:t>
      </w:r>
    </w:p>
    <w:p w14:paraId="083BF0F8"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D62D1F" w:rsidRPr="00D46DF6">
        <w:rPr>
          <w:rFonts w:ascii="Times New Roman" w:hAnsi="Times New Roman" w:cs="Times New Roman"/>
          <w:sz w:val="24"/>
          <w:szCs w:val="24"/>
        </w:rPr>
        <w:t>5</w:t>
      </w:r>
      <w:r w:rsidRPr="00D46DF6">
        <w:rPr>
          <w:rFonts w:ascii="Times New Roman" w:hAnsi="Times New Roman" w:cs="Times New Roman"/>
          <w:sz w:val="24"/>
          <w:szCs w:val="24"/>
        </w:rPr>
        <w:t xml:space="preserve"> настоящего Контракта.</w:t>
      </w:r>
    </w:p>
    <w:p w14:paraId="7E9820B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Валютой, используемой для расчетов с Исполнителем, является российский рубль.</w:t>
      </w:r>
    </w:p>
    <w:p w14:paraId="2D2D4A9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w:t>
      </w:r>
      <w:r w:rsidRPr="008E19E2">
        <w:rPr>
          <w:rFonts w:ascii="Times New Roman" w:hAnsi="Times New Roman" w:cs="Times New Roman"/>
          <w:sz w:val="24"/>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93E2A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4.9. Обязанности Заказчика по оплате оказанных услуг считаются исполненными с момента списания денежных средств со счета Заказчика.</w:t>
      </w:r>
    </w:p>
    <w:p w14:paraId="6D6B831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091532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4.10. Суммы неисполненных Исполнителем требований об уплате неустоек (штрафов, пеней), </w:t>
      </w:r>
      <w:r w:rsidRPr="008E19E2">
        <w:rPr>
          <w:rFonts w:ascii="Times New Roman" w:hAnsi="Times New Roman" w:cs="Times New Roman"/>
          <w:sz w:val="24"/>
          <w:szCs w:val="24"/>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p w14:paraId="722F45B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1A91B1A8"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5. Качество оказываемых услуг, гарантийные обязательства</w:t>
      </w:r>
    </w:p>
    <w:p w14:paraId="6259346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5.1. Исполнитель гарантирует Заказчику качество оказанных услуг</w:t>
      </w:r>
      <w:r>
        <w:rPr>
          <w:rFonts w:ascii="Times New Roman" w:hAnsi="Times New Roman" w:cs="Times New Roman"/>
          <w:sz w:val="24"/>
          <w:szCs w:val="24"/>
        </w:rPr>
        <w:t xml:space="preserve"> </w:t>
      </w:r>
      <w:r w:rsidRPr="008E19E2">
        <w:rPr>
          <w:rFonts w:ascii="Times New Roman" w:hAnsi="Times New Roman" w:cs="Times New Roman"/>
          <w:sz w:val="24"/>
          <w:szCs w:val="24"/>
        </w:rPr>
        <w:t>в соответствии с требованиями действующего законодательства к услугам данного вида и требованиями, предусмотренными настоящим Контрактом.</w:t>
      </w:r>
    </w:p>
    <w:p w14:paraId="133C1A0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5.2. Исполнитель гарантирует доброкачественность и надежность материалов и оборудования, используемых при оказании услуг, а также товаров, </w:t>
      </w:r>
      <w:r w:rsidR="00DB46A1">
        <w:rPr>
          <w:rFonts w:ascii="Times New Roman" w:hAnsi="Times New Roman" w:cs="Times New Roman"/>
          <w:sz w:val="24"/>
          <w:szCs w:val="24"/>
        </w:rPr>
        <w:t>использу</w:t>
      </w:r>
      <w:r w:rsidRPr="008E19E2">
        <w:rPr>
          <w:rFonts w:ascii="Times New Roman" w:hAnsi="Times New Roman" w:cs="Times New Roman"/>
          <w:sz w:val="24"/>
          <w:szCs w:val="24"/>
        </w:rPr>
        <w:t>емых при оказании услуг, оказание услуг квалифицированными специалистами на высоком профессиональном уровне.</w:t>
      </w:r>
    </w:p>
    <w:p w14:paraId="03BE4FE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5.3. Гарантийный срок на оказанные услуги составляет </w:t>
      </w:r>
      <w:r>
        <w:rPr>
          <w:rFonts w:ascii="Times New Roman" w:hAnsi="Times New Roman" w:cs="Times New Roman"/>
          <w:sz w:val="24"/>
          <w:szCs w:val="24"/>
        </w:rPr>
        <w:t>12 (двенадцать) месяцев</w:t>
      </w:r>
      <w:r w:rsidRPr="008E19E2">
        <w:rPr>
          <w:rFonts w:ascii="Times New Roman" w:hAnsi="Times New Roman" w:cs="Times New Roman"/>
          <w:sz w:val="24"/>
          <w:szCs w:val="24"/>
        </w:rPr>
        <w:t xml:space="preserve"> с даты подписания Заказчиком соответствующего документа о приемке.</w:t>
      </w:r>
    </w:p>
    <w:p w14:paraId="370B81C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5.3.1. Гарантийный срок на используемые при оказании услуг материалы составляет </w:t>
      </w:r>
      <w:r>
        <w:rPr>
          <w:rFonts w:ascii="Times New Roman" w:hAnsi="Times New Roman" w:cs="Times New Roman"/>
          <w:sz w:val="24"/>
          <w:szCs w:val="24"/>
        </w:rPr>
        <w:t>12 (двенадцать) месяцев</w:t>
      </w:r>
      <w:r w:rsidRPr="008E19E2">
        <w:rPr>
          <w:rFonts w:ascii="Times New Roman" w:hAnsi="Times New Roman" w:cs="Times New Roman"/>
          <w:sz w:val="24"/>
          <w:szCs w:val="24"/>
        </w:rPr>
        <w:t xml:space="preserve"> с даты подписания Заказчиком соответствующего документа о приемке.</w:t>
      </w:r>
    </w:p>
    <w:p w14:paraId="4F7F29C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5C7299B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w:t>
      </w:r>
      <w:r w:rsidRPr="00D46DF6">
        <w:rPr>
          <w:rFonts w:ascii="Times New Roman" w:hAnsi="Times New Roman" w:cs="Times New Roman"/>
          <w:sz w:val="24"/>
          <w:szCs w:val="24"/>
        </w:rPr>
        <w:t xml:space="preserve">предусмотренные </w:t>
      </w:r>
      <w:r w:rsidR="00607DB0" w:rsidRPr="00D46DF6">
        <w:rPr>
          <w:rFonts w:ascii="Times New Roman" w:hAnsi="Times New Roman" w:cs="Times New Roman"/>
          <w:sz w:val="24"/>
          <w:szCs w:val="24"/>
        </w:rPr>
        <w:t>Техническим заданием</w:t>
      </w:r>
      <w:r w:rsidRPr="00D46DF6">
        <w:rPr>
          <w:rFonts w:ascii="Times New Roman" w:hAnsi="Times New Roman" w:cs="Times New Roman"/>
          <w:sz w:val="24"/>
          <w:szCs w:val="24"/>
        </w:rPr>
        <w:t xml:space="preserve"> (приложение N 1 к настоящему Контракту).</w:t>
      </w:r>
    </w:p>
    <w:p w14:paraId="3381282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5.6. Если в течение гарантийного срока выявится, что качество оказанных Исполнителем услуг, и(или) использованных</w:t>
      </w:r>
      <w:r w:rsidR="00DB46A1" w:rsidRPr="00D46DF6">
        <w:rPr>
          <w:rFonts w:ascii="Times New Roman" w:hAnsi="Times New Roman" w:cs="Times New Roman"/>
          <w:sz w:val="24"/>
          <w:szCs w:val="24"/>
        </w:rPr>
        <w:t xml:space="preserve"> </w:t>
      </w:r>
      <w:r w:rsidR="00DB46A1">
        <w:rPr>
          <w:rFonts w:ascii="Times New Roman" w:hAnsi="Times New Roman" w:cs="Times New Roman"/>
          <w:sz w:val="24"/>
          <w:szCs w:val="24"/>
        </w:rPr>
        <w:t>при их производстве материалов</w:t>
      </w:r>
      <w:r w:rsidRPr="008E19E2">
        <w:rPr>
          <w:rFonts w:ascii="Times New Roman" w:hAnsi="Times New Roman" w:cs="Times New Roman"/>
          <w:sz w:val="24"/>
          <w:szCs w:val="24"/>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7CEE2BF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безвозмездного устранения недостатков в разумный срок;</w:t>
      </w:r>
    </w:p>
    <w:p w14:paraId="581AA89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соразмерного уменьшения установленной настоящим Контрактом цены;</w:t>
      </w:r>
    </w:p>
    <w:p w14:paraId="11C238F8"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 возмещения своих расходов на устранение недостатков, если Заказчик за свой счет устранил </w:t>
      </w:r>
      <w:r w:rsidRPr="00B24709">
        <w:rPr>
          <w:rFonts w:ascii="Times New Roman" w:hAnsi="Times New Roman" w:cs="Times New Roman"/>
          <w:sz w:val="24"/>
          <w:szCs w:val="24"/>
        </w:rPr>
        <w:t xml:space="preserve">обнаруженные </w:t>
      </w:r>
      <w:r w:rsidRPr="00913A2D">
        <w:rPr>
          <w:rFonts w:ascii="Times New Roman" w:hAnsi="Times New Roman" w:cs="Times New Roman"/>
          <w:sz w:val="24"/>
          <w:szCs w:val="24"/>
        </w:rPr>
        <w:t>недостатки.</w:t>
      </w:r>
    </w:p>
    <w:p w14:paraId="63103797" w14:textId="77777777" w:rsidR="0050674E" w:rsidRPr="00913A2D" w:rsidRDefault="0050674E" w:rsidP="009719BA">
      <w:pPr>
        <w:spacing w:after="0"/>
        <w:ind w:firstLine="567"/>
        <w:jc w:val="both"/>
        <w:rPr>
          <w:rFonts w:ascii="Times New Roman" w:hAnsi="Times New Roman" w:cs="Times New Roman"/>
          <w:sz w:val="24"/>
          <w:szCs w:val="24"/>
        </w:rPr>
      </w:pPr>
      <w:bookmarkStart w:id="7" w:name="P14331"/>
      <w:bookmarkEnd w:id="7"/>
      <w:r w:rsidRPr="00913A2D">
        <w:rPr>
          <w:rFonts w:ascii="Times New Roman" w:hAnsi="Times New Roman" w:cs="Times New Roman"/>
          <w:sz w:val="24"/>
          <w:szCs w:val="24"/>
        </w:rPr>
        <w:t xml:space="preserve"> </w:t>
      </w:r>
    </w:p>
    <w:p w14:paraId="00319039" w14:textId="77777777" w:rsidR="0050674E" w:rsidRPr="00913A2D" w:rsidRDefault="0050674E" w:rsidP="0050674E">
      <w:pPr>
        <w:pStyle w:val="ConsPlusNormal"/>
        <w:spacing w:line="240" w:lineRule="atLeast"/>
        <w:jc w:val="center"/>
        <w:outlineLvl w:val="2"/>
        <w:rPr>
          <w:rFonts w:ascii="Times New Roman" w:hAnsi="Times New Roman" w:cs="Times New Roman"/>
          <w:sz w:val="24"/>
          <w:szCs w:val="24"/>
        </w:rPr>
      </w:pPr>
      <w:r w:rsidRPr="00913A2D">
        <w:rPr>
          <w:rFonts w:ascii="Times New Roman" w:hAnsi="Times New Roman" w:cs="Times New Roman"/>
          <w:b/>
          <w:sz w:val="24"/>
          <w:szCs w:val="24"/>
        </w:rPr>
        <w:t>6. Порядок и срок сдачи и приемки оказанных услуг</w:t>
      </w:r>
    </w:p>
    <w:p w14:paraId="0876918F" w14:textId="77777777" w:rsidR="008F28F6" w:rsidRPr="008F28F6" w:rsidRDefault="0050674E" w:rsidP="00D62D1F">
      <w:pPr>
        <w:widowControl w:val="0"/>
        <w:autoSpaceDE w:val="0"/>
        <w:autoSpaceDN w:val="0"/>
        <w:adjustRightInd w:val="0"/>
        <w:spacing w:before="120" w:after="0" w:line="240" w:lineRule="auto"/>
        <w:ind w:firstLine="567"/>
        <w:jc w:val="both"/>
        <w:rPr>
          <w:rFonts w:ascii="Times New Roman" w:eastAsiaTheme="minorEastAsia" w:hAnsi="Times New Roman" w:cs="Times New Roman"/>
          <w:sz w:val="24"/>
          <w:szCs w:val="24"/>
          <w:lang w:eastAsia="ru-RU"/>
        </w:rPr>
      </w:pPr>
      <w:bookmarkStart w:id="8" w:name="P14360"/>
      <w:bookmarkEnd w:id="8"/>
      <w:r w:rsidRPr="00913A2D">
        <w:rPr>
          <w:rFonts w:ascii="Times New Roman" w:eastAsiaTheme="minorEastAsia" w:hAnsi="Times New Roman" w:cs="Times New Roman"/>
          <w:sz w:val="24"/>
          <w:szCs w:val="24"/>
          <w:lang w:eastAsia="ru-RU"/>
        </w:rPr>
        <w:t xml:space="preserve">6.1. </w:t>
      </w:r>
      <w:r w:rsidR="008F28F6" w:rsidRPr="00913A2D">
        <w:rPr>
          <w:rFonts w:ascii="Times New Roman" w:eastAsiaTheme="minorEastAsia" w:hAnsi="Times New Roman" w:cs="Times New Roman"/>
          <w:sz w:val="24"/>
          <w:szCs w:val="24"/>
          <w:lang w:eastAsia="ru-RU"/>
        </w:rPr>
        <w:t xml:space="preserve">После завершения оказания Исполнителем услуг по Контракту, в соответствии с перечнем оказываемых услуг, установленных </w:t>
      </w:r>
      <w:proofErr w:type="gramStart"/>
      <w:r w:rsidR="008F28F6" w:rsidRPr="00913A2D">
        <w:rPr>
          <w:rFonts w:ascii="Times New Roman" w:eastAsiaTheme="minorEastAsia" w:hAnsi="Times New Roman" w:cs="Times New Roman"/>
          <w:sz w:val="24"/>
          <w:szCs w:val="24"/>
          <w:lang w:eastAsia="ru-RU"/>
        </w:rPr>
        <w:t>Техническим заданием (приложение № 1 к Контракту)</w:t>
      </w:r>
      <w:proofErr w:type="gramEnd"/>
      <w:r w:rsidR="008F28F6" w:rsidRPr="00913A2D">
        <w:rPr>
          <w:rFonts w:ascii="Times New Roman" w:eastAsiaTheme="minorEastAsia" w:hAnsi="Times New Roman" w:cs="Times New Roman"/>
          <w:sz w:val="24"/>
          <w:szCs w:val="24"/>
          <w:lang w:eastAsia="ru-RU"/>
        </w:rPr>
        <w:t xml:space="preserve"> Исполнитель в срок одного дня направляет Заказчику для подписания надлежащим образом оформленные сопроводительные документы по факту проведенных оказанных услуг, в том числе акт</w:t>
      </w:r>
      <w:r w:rsidR="008F28F6" w:rsidRPr="008F28F6">
        <w:rPr>
          <w:rFonts w:ascii="Times New Roman" w:eastAsiaTheme="minorEastAsia" w:hAnsi="Times New Roman" w:cs="Times New Roman"/>
          <w:sz w:val="24"/>
          <w:szCs w:val="24"/>
          <w:lang w:eastAsia="ru-RU"/>
        </w:rPr>
        <w:t xml:space="preserve"> сдачи-приемки оказанных услуг в двух экземплярах.</w:t>
      </w:r>
      <w:bookmarkStart w:id="9" w:name="Par90"/>
      <w:bookmarkEnd w:id="9"/>
    </w:p>
    <w:p w14:paraId="47BACCED" w14:textId="77777777" w:rsidR="008F28F6" w:rsidRPr="008F28F6" w:rsidRDefault="008F28F6" w:rsidP="00D62D1F">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 xml:space="preserve">.2. Заказчик в течение </w:t>
      </w:r>
      <w:r w:rsidR="000B0161">
        <w:rPr>
          <w:rFonts w:ascii="Times New Roman" w:eastAsiaTheme="minorEastAsia" w:hAnsi="Times New Roman" w:cs="Times New Roman"/>
          <w:sz w:val="24"/>
          <w:szCs w:val="24"/>
          <w:lang w:eastAsia="ru-RU"/>
        </w:rPr>
        <w:t>20</w:t>
      </w:r>
      <w:r w:rsidRPr="008F28F6">
        <w:rPr>
          <w:rFonts w:ascii="Times New Roman" w:eastAsiaTheme="minorEastAsia" w:hAnsi="Times New Roman" w:cs="Times New Roman"/>
          <w:sz w:val="24"/>
          <w:szCs w:val="24"/>
          <w:lang w:eastAsia="ru-RU"/>
        </w:rPr>
        <w:t xml:space="preserve"> (</w:t>
      </w:r>
      <w:r w:rsidR="000B0161">
        <w:rPr>
          <w:rFonts w:ascii="Times New Roman" w:eastAsiaTheme="minorEastAsia" w:hAnsi="Times New Roman" w:cs="Times New Roman"/>
          <w:sz w:val="24"/>
          <w:szCs w:val="24"/>
          <w:lang w:eastAsia="ru-RU"/>
        </w:rPr>
        <w:t>двадцати</w:t>
      </w:r>
      <w:r w:rsidRPr="008F28F6">
        <w:rPr>
          <w:rFonts w:ascii="Times New Roman" w:eastAsiaTheme="minorEastAsia" w:hAnsi="Times New Roman" w:cs="Times New Roman"/>
          <w:sz w:val="24"/>
          <w:szCs w:val="24"/>
          <w:lang w:eastAsia="ru-RU"/>
        </w:rPr>
        <w:t>)</w:t>
      </w:r>
      <w:r w:rsidR="000B0161">
        <w:rPr>
          <w:rFonts w:ascii="Times New Roman" w:eastAsiaTheme="minorEastAsia" w:hAnsi="Times New Roman" w:cs="Times New Roman"/>
          <w:sz w:val="24"/>
          <w:szCs w:val="24"/>
          <w:lang w:eastAsia="ru-RU"/>
        </w:rPr>
        <w:t xml:space="preserve"> рабочих</w:t>
      </w:r>
      <w:r w:rsidRPr="008F28F6">
        <w:rPr>
          <w:rFonts w:ascii="Times New Roman" w:eastAsiaTheme="minorEastAsia" w:hAnsi="Times New Roman" w:cs="Times New Roman"/>
          <w:sz w:val="24"/>
          <w:szCs w:val="24"/>
          <w:lang w:eastAsia="ru-RU"/>
        </w:rPr>
        <w:t xml:space="preserve"> дней с даты получения акта сдачи-приемки оказанных услуг (этапа оказания услуг) и документов, указанных в пункте </w:t>
      </w: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.1.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64548E3B" w14:textId="77777777" w:rsidR="008F28F6" w:rsidRPr="008F28F6" w:rsidRDefault="008F28F6" w:rsidP="00D62D1F">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.3. Для проверки предоставленных Исполнителем результатов</w:t>
      </w:r>
      <w:r w:rsidR="00D62D1F">
        <w:rPr>
          <w:rFonts w:ascii="Times New Roman" w:eastAsiaTheme="minorEastAsia" w:hAnsi="Times New Roman" w:cs="Times New Roman"/>
          <w:sz w:val="24"/>
          <w:szCs w:val="24"/>
          <w:lang w:eastAsia="ru-RU"/>
        </w:rPr>
        <w:t xml:space="preserve"> оказания услуг</w:t>
      </w:r>
      <w:r w:rsidRPr="008F28F6">
        <w:rPr>
          <w:rFonts w:ascii="Times New Roman" w:eastAsiaTheme="minorEastAsia" w:hAnsi="Times New Roman" w:cs="Times New Roman"/>
          <w:sz w:val="24"/>
          <w:szCs w:val="24"/>
          <w:lang w:eastAsia="ru-RU"/>
        </w:rPr>
        <w:t>,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14:paraId="1AE15ECD" w14:textId="77777777" w:rsidR="008F28F6" w:rsidRPr="00913A2D" w:rsidRDefault="008F28F6" w:rsidP="00D62D1F">
      <w:pPr>
        <w:pStyle w:val="ConsPlusNormal"/>
        <w:ind w:firstLine="567"/>
        <w:jc w:val="both"/>
        <w:rPr>
          <w:rFonts w:ascii="Times New Roman" w:hAnsi="Times New Roman" w:cs="Times New Roman"/>
          <w:sz w:val="24"/>
          <w:szCs w:val="24"/>
        </w:rPr>
      </w:pPr>
      <w:r w:rsidRPr="00155F15">
        <w:rPr>
          <w:rFonts w:ascii="Times New Roman" w:hAnsi="Times New Roman" w:cs="Times New Roman"/>
          <w:sz w:val="24"/>
          <w:szCs w:val="24"/>
        </w:rPr>
        <w:t>В случае привлечения Заказ</w:t>
      </w:r>
      <w:r w:rsidRPr="00913A2D">
        <w:rPr>
          <w:rFonts w:ascii="Times New Roman" w:hAnsi="Times New Roman" w:cs="Times New Roman"/>
          <w:sz w:val="24"/>
          <w:szCs w:val="24"/>
        </w:rPr>
        <w:t>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2FEB17E"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lastRenderedPageBreak/>
        <w:t>6.4.</w:t>
      </w:r>
      <w:r w:rsidRPr="00913A2D">
        <w:rPr>
          <w:rFonts w:ascii="Times New Roman" w:hAnsi="Times New Roman" w:cs="Times New Roman"/>
          <w:sz w:val="24"/>
          <w:szCs w:val="24"/>
        </w:rPr>
        <w:tab/>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FEC1282"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6.5.</w:t>
      </w:r>
      <w:r w:rsidRPr="00913A2D">
        <w:rPr>
          <w:rFonts w:ascii="Times New Roman" w:hAnsi="Times New Roman" w:cs="Times New Roman"/>
          <w:sz w:val="24"/>
          <w:szCs w:val="24"/>
        </w:rPr>
        <w:tab/>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E8EAFA2"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6.6.</w:t>
      </w:r>
      <w:r w:rsidRPr="00913A2D">
        <w:rPr>
          <w:rFonts w:ascii="Times New Roman" w:hAnsi="Times New Roman" w:cs="Times New Roman"/>
          <w:sz w:val="24"/>
          <w:szCs w:val="24"/>
        </w:rPr>
        <w:tab/>
        <w:t>Исполнитель обязан устранить все обнаруженные недостатки в срок, указанный в предписании.</w:t>
      </w:r>
    </w:p>
    <w:p w14:paraId="72F4D2B5"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6.7.</w:t>
      </w:r>
      <w:r w:rsidRPr="00913A2D">
        <w:rPr>
          <w:rFonts w:ascii="Times New Roman" w:hAnsi="Times New Roman" w:cs="Times New Roman"/>
          <w:sz w:val="24"/>
          <w:szCs w:val="24"/>
        </w:rPr>
        <w:tab/>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446982"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6.8.</w:t>
      </w:r>
      <w:r w:rsidRPr="00913A2D">
        <w:rPr>
          <w:rFonts w:ascii="Times New Roman" w:hAnsi="Times New Roman" w:cs="Times New Roman"/>
          <w:sz w:val="24"/>
          <w:szCs w:val="24"/>
        </w:rPr>
        <w:tab/>
        <w:t>Датой сдачи Исполнителем оказанных услуг и приёмки их Заказчиком считается дата подписания комиссией Заказчика акта приёмки оказанных услуг.</w:t>
      </w:r>
    </w:p>
    <w:p w14:paraId="1C906E87" w14:textId="77777777" w:rsidR="008F28F6" w:rsidRPr="00D46DF6" w:rsidRDefault="008F28F6" w:rsidP="00D62D1F">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w:t>
      </w:r>
      <w:r w:rsidR="007B1089" w:rsidRPr="00913A2D">
        <w:rPr>
          <w:rFonts w:ascii="Times New Roman" w:hAnsi="Times New Roman" w:cs="Times New Roman"/>
          <w:sz w:val="24"/>
          <w:szCs w:val="24"/>
        </w:rPr>
        <w:t>9</w:t>
      </w:r>
      <w:r w:rsidRPr="00913A2D">
        <w:rPr>
          <w:rFonts w:ascii="Times New Roman" w:hAnsi="Times New Roman" w:cs="Times New Roman"/>
          <w:sz w:val="24"/>
          <w:szCs w:val="24"/>
        </w:rPr>
        <w:t>. Заказчик вправе не отказ</w:t>
      </w:r>
      <w:r w:rsidRPr="008F28F6">
        <w:rPr>
          <w:rFonts w:ascii="Times New Roman" w:hAnsi="Times New Roman" w:cs="Times New Roman"/>
          <w:sz w:val="24"/>
          <w:szCs w:val="24"/>
        </w:rPr>
        <w:t xml:space="preserve">ывать в приемке оказанных услуг (этапа оказания услуг) в случае выявления </w:t>
      </w:r>
      <w:r w:rsidRPr="00D46DF6">
        <w:rPr>
          <w:rFonts w:ascii="Times New Roman" w:hAnsi="Times New Roman" w:cs="Times New Roman"/>
          <w:sz w:val="24"/>
          <w:szCs w:val="24"/>
        </w:rPr>
        <w:t>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6BED03C3" w14:textId="77777777" w:rsidR="008F28F6" w:rsidRPr="00D46DF6" w:rsidRDefault="008F28F6" w:rsidP="008F28F6">
      <w:pPr>
        <w:widowControl w:val="0"/>
        <w:autoSpaceDE w:val="0"/>
        <w:autoSpaceDN w:val="0"/>
        <w:adjustRightInd w:val="0"/>
        <w:ind w:firstLine="567"/>
        <w:jc w:val="both"/>
        <w:rPr>
          <w:rFonts w:ascii="Times New Roman" w:eastAsiaTheme="minorEastAsia" w:hAnsi="Times New Roman" w:cs="Times New Roman"/>
          <w:sz w:val="24"/>
          <w:szCs w:val="24"/>
          <w:lang w:eastAsia="ru-RU"/>
        </w:rPr>
      </w:pPr>
      <w:r w:rsidRPr="00D46DF6">
        <w:rPr>
          <w:rFonts w:ascii="Times New Roman" w:eastAsiaTheme="minorEastAsia" w:hAnsi="Times New Roman" w:cs="Times New Roman"/>
          <w:sz w:val="24"/>
          <w:szCs w:val="24"/>
          <w:lang w:eastAsia="ru-RU"/>
        </w:rPr>
        <w:t>6.</w:t>
      </w:r>
      <w:r w:rsidR="007B1089" w:rsidRPr="00D46DF6">
        <w:rPr>
          <w:rFonts w:ascii="Times New Roman" w:eastAsiaTheme="minorEastAsia" w:hAnsi="Times New Roman" w:cs="Times New Roman"/>
          <w:sz w:val="24"/>
          <w:szCs w:val="24"/>
          <w:lang w:eastAsia="ru-RU"/>
        </w:rPr>
        <w:t>10</w:t>
      </w:r>
      <w:r w:rsidRPr="00D46DF6">
        <w:rPr>
          <w:rFonts w:ascii="Times New Roman" w:eastAsiaTheme="minorEastAsia" w:hAnsi="Times New Roman" w:cs="Times New Roman"/>
          <w:sz w:val="24"/>
          <w:szCs w:val="24"/>
          <w:lang w:eastAsia="ru-RU"/>
        </w:rPr>
        <w:t>. Выявленные недостатки устраняются Исполнителем за его счет.</w:t>
      </w:r>
    </w:p>
    <w:p w14:paraId="7EB63E0E" w14:textId="77777777" w:rsidR="0050674E" w:rsidRPr="00D46DF6" w:rsidRDefault="0050674E" w:rsidP="008F28F6">
      <w:pPr>
        <w:pStyle w:val="ConsPlusNormal"/>
        <w:spacing w:line="240" w:lineRule="atLeast"/>
        <w:ind w:firstLine="540"/>
        <w:jc w:val="both"/>
        <w:rPr>
          <w:rFonts w:ascii="Times New Roman" w:hAnsi="Times New Roman" w:cs="Times New Roman"/>
          <w:sz w:val="24"/>
          <w:szCs w:val="24"/>
        </w:rPr>
      </w:pPr>
    </w:p>
    <w:p w14:paraId="3077A6C8" w14:textId="77777777" w:rsidR="0050674E" w:rsidRPr="00D46DF6" w:rsidRDefault="0050674E" w:rsidP="0050674E">
      <w:pPr>
        <w:pStyle w:val="ConsPlusNormal"/>
        <w:spacing w:line="240" w:lineRule="atLeast"/>
        <w:jc w:val="center"/>
        <w:outlineLvl w:val="2"/>
        <w:rPr>
          <w:rFonts w:ascii="Times New Roman" w:hAnsi="Times New Roman" w:cs="Times New Roman"/>
          <w:sz w:val="24"/>
          <w:szCs w:val="24"/>
        </w:rPr>
      </w:pPr>
      <w:bookmarkStart w:id="10" w:name="P14421"/>
      <w:bookmarkEnd w:id="10"/>
      <w:r w:rsidRPr="00D46DF6">
        <w:rPr>
          <w:rFonts w:ascii="Times New Roman" w:hAnsi="Times New Roman" w:cs="Times New Roman"/>
          <w:b/>
          <w:sz w:val="24"/>
          <w:szCs w:val="24"/>
        </w:rPr>
        <w:t>7. Ответственность Сторон</w:t>
      </w:r>
    </w:p>
    <w:p w14:paraId="79461EB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12147CE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3708E65D"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7.3. В случа</w:t>
      </w:r>
      <w:r w:rsidRPr="008E19E2">
        <w:rPr>
          <w:rFonts w:ascii="Times New Roman" w:hAnsi="Times New Roman" w:cs="Times New Roman"/>
          <w:sz w:val="24"/>
          <w:szCs w:val="24"/>
        </w:rPr>
        <w:t xml:space="preserve">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w:t>
      </w:r>
      <w:r w:rsidRPr="00D46DF6">
        <w:rPr>
          <w:rFonts w:ascii="Times New Roman" w:hAnsi="Times New Roman" w:cs="Times New Roman"/>
          <w:sz w:val="24"/>
          <w:szCs w:val="24"/>
        </w:rPr>
        <w:t>обязательств, предусмотренных настоящим Контрактом, Исполнитель вправе потребовать уплаты неустоек (штрафов, пеней).</w:t>
      </w:r>
    </w:p>
    <w:p w14:paraId="6B7A50F4"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E80924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3579A94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а) 1000 рублей, если цена Контракта не превышает 3 млн рублей (включительно);</w:t>
      </w:r>
    </w:p>
    <w:p w14:paraId="1760EF8D"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7CD2C25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3C77A1A9"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lastRenderedPageBreak/>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481A0A4"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7.9 настоящего Контракта):</w:t>
      </w:r>
    </w:p>
    <w:p w14:paraId="0BFCA20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75E08FF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430054D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7EC2BE72"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7.8.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Исполнитель уплачивает Заказчику штраф, размер которого рассчитывается в порядке, предусмотренном </w:t>
      </w:r>
      <w:hyperlink r:id="rId8" w:history="1">
        <w:r w:rsidRPr="00D46DF6">
          <w:rPr>
            <w:rFonts w:ascii="Times New Roman" w:hAnsi="Times New Roman" w:cs="Times New Roman"/>
            <w:sz w:val="24"/>
            <w:szCs w:val="24"/>
          </w:rPr>
          <w:t>пунктом 5</w:t>
        </w:r>
      </w:hyperlink>
      <w:r w:rsidRPr="00D46DF6">
        <w:rPr>
          <w:rFonts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предусмотренных настоящим Контрактом, и составляет:</w:t>
      </w:r>
    </w:p>
    <w:p w14:paraId="10112A88"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7D99547B"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7E4AF1E9"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1C2F61F8"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60CE3757"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б) в случае, если цена Контракта превышает начальную (максимальную) цену Контракта:</w:t>
      </w:r>
    </w:p>
    <w:p w14:paraId="622DF30C"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10 процентов цены Контракта, если цена Контракта не превышает 3 млн рублей;</w:t>
      </w:r>
    </w:p>
    <w:p w14:paraId="17D20986"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6FC41E50" w14:textId="77777777" w:rsidR="0050674E" w:rsidRPr="00D46DF6"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46DF6">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51CBCB9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11" w:name="P14451"/>
      <w:bookmarkStart w:id="12" w:name="P14455"/>
      <w:bookmarkEnd w:id="11"/>
      <w:bookmarkEnd w:id="12"/>
      <w:r w:rsidRPr="00D46DF6">
        <w:rPr>
          <w:rFonts w:ascii="Times New Roman" w:hAnsi="Times New Roman" w:cs="Times New Roman"/>
          <w:sz w:val="24"/>
          <w:szCs w:val="24"/>
        </w:rPr>
        <w:t>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124E225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а) 1000 рублей, если цена Контракта не превышает 3 млн рублей;</w:t>
      </w:r>
    </w:p>
    <w:p w14:paraId="5A875BA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5D535B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2F7BACD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г) 100000 рублей, если цена Контракта превышает 100 млн рублей.</w:t>
      </w:r>
    </w:p>
    <w:p w14:paraId="36A18BE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3" w:name="P14460"/>
      <w:bookmarkEnd w:id="13"/>
      <w:r w:rsidRPr="00D46DF6">
        <w:rPr>
          <w:rFonts w:ascii="Times New Roman" w:hAnsi="Times New Roman" w:cs="Times New Roman"/>
          <w:sz w:val="24"/>
          <w:szCs w:val="24"/>
        </w:rPr>
        <w:t xml:space="preserve">7.10. Пеня начисляется за каждый день просрочки исполнения Исполнителем обязательства, предусмотренного настоящим </w:t>
      </w:r>
      <w:r w:rsidRPr="008E19E2">
        <w:rPr>
          <w:rFonts w:ascii="Times New Roman" w:hAnsi="Times New Roman" w:cs="Times New Roman"/>
          <w:sz w:val="24"/>
          <w:szCs w:val="24"/>
        </w:rPr>
        <w:t>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w:t>
      </w:r>
      <w:r w:rsidRPr="000D0AF9">
        <w:rPr>
          <w:rFonts w:ascii="Times New Roman" w:hAnsi="Times New Roman" w:cs="Times New Roman"/>
          <w:sz w:val="24"/>
          <w:szCs w:val="24"/>
        </w:rPr>
        <w:t>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E808BF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7.11. В случае просрочки исполнения Исполнителем обязательств, предусмотренных Контрактом, а также в </w:t>
      </w:r>
      <w:r w:rsidRPr="00D46DF6">
        <w:rPr>
          <w:rFonts w:ascii="Times New Roman" w:hAnsi="Times New Roman" w:cs="Times New Roman"/>
          <w:sz w:val="24"/>
          <w:szCs w:val="24"/>
        </w:rPr>
        <w:t>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4871A7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14" w:name="P14466"/>
      <w:bookmarkEnd w:id="14"/>
      <w:r w:rsidRPr="00D46DF6">
        <w:rPr>
          <w:rFonts w:ascii="Times New Roman" w:hAnsi="Times New Roman" w:cs="Times New Roman"/>
          <w:sz w:val="24"/>
          <w:szCs w:val="24"/>
        </w:rPr>
        <w:lastRenderedPageBreak/>
        <w:t>7.15.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w:t>
      </w:r>
    </w:p>
    <w:p w14:paraId="5E0E1713"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7.16.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D980C5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7.17.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2D1D662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5BE4C12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7.19. Применение неустойки (штрафа, пени) не освобождает Стороны от исполнения обязательств по настоящему Контракту.</w:t>
      </w:r>
    </w:p>
    <w:p w14:paraId="71D1FC75"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7.20.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FCEFCC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7.21.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C53EA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p>
    <w:p w14:paraId="44027CDE" w14:textId="77777777" w:rsidR="0050674E" w:rsidRPr="00D46DF6" w:rsidRDefault="009A3625"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8</w:t>
      </w:r>
      <w:r w:rsidR="0050674E" w:rsidRPr="00D46DF6">
        <w:rPr>
          <w:rFonts w:ascii="Times New Roman" w:hAnsi="Times New Roman" w:cs="Times New Roman"/>
          <w:b/>
          <w:sz w:val="24"/>
          <w:szCs w:val="24"/>
        </w:rPr>
        <w:t>. Обстоятельства непреодолимой силы</w:t>
      </w:r>
    </w:p>
    <w:p w14:paraId="2E7D1A74"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8</w:t>
      </w:r>
      <w:r w:rsidR="0050674E" w:rsidRPr="00D46DF6">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06CAAC3"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bookmarkStart w:id="15" w:name="P14527"/>
      <w:bookmarkEnd w:id="15"/>
      <w:r w:rsidRPr="00D46DF6">
        <w:rPr>
          <w:rFonts w:ascii="Times New Roman" w:hAnsi="Times New Roman" w:cs="Times New Roman"/>
          <w:sz w:val="24"/>
          <w:szCs w:val="24"/>
        </w:rPr>
        <w:t>8</w:t>
      </w:r>
      <w:r w:rsidR="0050674E" w:rsidRPr="00D46DF6">
        <w:rPr>
          <w:rFonts w:ascii="Times New Roman" w:hAnsi="Times New Roman" w:cs="Times New Roman"/>
          <w:sz w:val="24"/>
          <w:szCs w:val="24"/>
        </w:rPr>
        <w:t>.2.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3DFAD6B"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bookmarkStart w:id="16" w:name="P14531"/>
      <w:bookmarkEnd w:id="16"/>
      <w:r w:rsidRPr="00D46DF6">
        <w:rPr>
          <w:rFonts w:ascii="Times New Roman" w:hAnsi="Times New Roman" w:cs="Times New Roman"/>
          <w:sz w:val="24"/>
          <w:szCs w:val="24"/>
        </w:rPr>
        <w:t>8</w:t>
      </w:r>
      <w:r w:rsidR="0050674E" w:rsidRPr="00D46DF6">
        <w:rPr>
          <w:rFonts w:ascii="Times New Roman" w:hAnsi="Times New Roman" w:cs="Times New Roman"/>
          <w:sz w:val="24"/>
          <w:szCs w:val="24"/>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70CACA7"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8</w:t>
      </w:r>
      <w:r w:rsidR="0050674E" w:rsidRPr="00D46DF6">
        <w:rPr>
          <w:rFonts w:ascii="Times New Roman" w:hAnsi="Times New Roman" w:cs="Times New Roman"/>
          <w:sz w:val="24"/>
          <w:szCs w:val="24"/>
        </w:rPr>
        <w:t xml:space="preserve">.4. Если одна из Сторон не направит или несвоевременно направит документы, указанные в пунктах </w:t>
      </w:r>
      <w:r w:rsidR="00607DB0" w:rsidRPr="00D46DF6">
        <w:rPr>
          <w:rFonts w:ascii="Times New Roman" w:hAnsi="Times New Roman" w:cs="Times New Roman"/>
          <w:sz w:val="24"/>
          <w:szCs w:val="24"/>
        </w:rPr>
        <w:t>8</w:t>
      </w:r>
      <w:r w:rsidR="0050674E" w:rsidRPr="00D46DF6">
        <w:rPr>
          <w:rFonts w:ascii="Times New Roman" w:hAnsi="Times New Roman" w:cs="Times New Roman"/>
          <w:sz w:val="24"/>
          <w:szCs w:val="24"/>
        </w:rPr>
        <w:t xml:space="preserve">.2 - </w:t>
      </w:r>
      <w:r w:rsidR="00607DB0" w:rsidRPr="00D46DF6">
        <w:rPr>
          <w:rFonts w:ascii="Times New Roman" w:hAnsi="Times New Roman" w:cs="Times New Roman"/>
          <w:sz w:val="24"/>
          <w:szCs w:val="24"/>
        </w:rPr>
        <w:t>8</w:t>
      </w:r>
      <w:r w:rsidR="0050674E" w:rsidRPr="00D46DF6">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C4840C9"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8</w:t>
      </w:r>
      <w:r w:rsidR="0050674E" w:rsidRPr="00D46DF6">
        <w:rPr>
          <w:rFonts w:ascii="Times New Roman" w:hAnsi="Times New Roman" w:cs="Times New Roman"/>
          <w:sz w:val="24"/>
          <w:szCs w:val="24"/>
        </w:rPr>
        <w:t>.5.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AEA28BF"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p>
    <w:p w14:paraId="342A1D66" w14:textId="77777777" w:rsidR="0050674E" w:rsidRPr="00D46DF6" w:rsidRDefault="009A3625"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9</w:t>
      </w:r>
      <w:r w:rsidR="0050674E" w:rsidRPr="00D46DF6">
        <w:rPr>
          <w:rFonts w:ascii="Times New Roman" w:hAnsi="Times New Roman" w:cs="Times New Roman"/>
          <w:b/>
          <w:sz w:val="24"/>
          <w:szCs w:val="24"/>
        </w:rPr>
        <w:t>. Рассмотрение и разрешение споров</w:t>
      </w:r>
    </w:p>
    <w:p w14:paraId="4EB6AF31"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.1. Все споры, возникающие из настоящего Контракта, Стороны могут разрешать путем переговоров.</w:t>
      </w:r>
    </w:p>
    <w:p w14:paraId="516BBC2C"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D1EC7DE"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w:t>
      </w:r>
      <w:r w:rsidR="0050674E" w:rsidRPr="00D46DF6">
        <w:rPr>
          <w:rFonts w:ascii="Times New Roman" w:hAnsi="Times New Roman" w:cs="Times New Roman"/>
          <w:sz w:val="24"/>
          <w:szCs w:val="24"/>
        </w:rPr>
        <w:lastRenderedPageBreak/>
        <w:t>досудебному урегулированию не является обязательным.</w:t>
      </w:r>
    </w:p>
    <w:p w14:paraId="10E647FF"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.4. Претензии должны быть направлены одной Стороной другой Стороне в порядке, предусмотренном пунктом 1</w:t>
      </w:r>
      <w:r w:rsidR="00607DB0" w:rsidRPr="00D46DF6">
        <w:rPr>
          <w:rFonts w:ascii="Times New Roman" w:hAnsi="Times New Roman" w:cs="Times New Roman"/>
          <w:sz w:val="24"/>
          <w:szCs w:val="24"/>
        </w:rPr>
        <w:t>2</w:t>
      </w:r>
      <w:r w:rsidR="0050674E" w:rsidRPr="00D46DF6">
        <w:rPr>
          <w:rFonts w:ascii="Times New Roman" w:hAnsi="Times New Roman" w:cs="Times New Roman"/>
          <w:sz w:val="24"/>
          <w:szCs w:val="24"/>
        </w:rPr>
        <w:t>.3.1 Контракта.</w:t>
      </w:r>
    </w:p>
    <w:p w14:paraId="6D64CBE3"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 xml:space="preserve">.5. Сторона должна дать ответ на </w:t>
      </w:r>
      <w:proofErr w:type="gramStart"/>
      <w:r w:rsidR="0050674E" w:rsidRPr="00D46DF6">
        <w:rPr>
          <w:rFonts w:ascii="Times New Roman" w:hAnsi="Times New Roman" w:cs="Times New Roman"/>
          <w:sz w:val="24"/>
          <w:szCs w:val="24"/>
        </w:rPr>
        <w:t>претензию по существу</w:t>
      </w:r>
      <w:proofErr w:type="gramEnd"/>
      <w:r w:rsidR="0050674E" w:rsidRPr="00D46DF6">
        <w:rPr>
          <w:rFonts w:ascii="Times New Roman" w:hAnsi="Times New Roman" w:cs="Times New Roman"/>
          <w:sz w:val="24"/>
          <w:szCs w:val="24"/>
        </w:rPr>
        <w:t xml:space="preserve"> в срок не позднее 10 (десяти) календарных дней с даты получения претензии.</w:t>
      </w:r>
    </w:p>
    <w:p w14:paraId="4EEEC3E4"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w:t>
      </w:r>
      <w:r w:rsidR="0050674E" w:rsidRPr="008E19E2">
        <w:rPr>
          <w:rFonts w:ascii="Times New Roman" w:hAnsi="Times New Roman" w:cs="Times New Roman"/>
          <w:sz w:val="24"/>
          <w:szCs w:val="24"/>
        </w:rPr>
        <w:t>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8DDE88E"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42F6A8D"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A176A55"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w:t>
      </w:r>
      <w:r w:rsidR="0050674E" w:rsidRPr="00D46DF6">
        <w:rPr>
          <w:rFonts w:ascii="Times New Roman" w:hAnsi="Times New Roman" w:cs="Times New Roman"/>
          <w:sz w:val="24"/>
          <w:szCs w:val="24"/>
        </w:rPr>
        <w:t>урегулированию спора.</w:t>
      </w:r>
    </w:p>
    <w:p w14:paraId="0F5700D2" w14:textId="77777777" w:rsidR="0050674E" w:rsidRPr="00D46DF6"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7C725C6" w14:textId="77777777" w:rsidR="0050674E" w:rsidRDefault="009A3625"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9</w:t>
      </w:r>
      <w:r w:rsidR="0050674E" w:rsidRPr="00D46DF6">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w:t>
      </w:r>
      <w:r w:rsidR="0050674E" w:rsidRPr="008E19E2">
        <w:rPr>
          <w:rFonts w:ascii="Times New Roman" w:hAnsi="Times New Roman" w:cs="Times New Roman"/>
          <w:sz w:val="24"/>
          <w:szCs w:val="24"/>
        </w:rPr>
        <w:t>регулированию спора по истечении тридцати календарных дней со дня направления претензии (требования).</w:t>
      </w:r>
    </w:p>
    <w:p w14:paraId="4E00DA38" w14:textId="77777777" w:rsidR="004714C9" w:rsidRPr="008E19E2" w:rsidRDefault="004714C9" w:rsidP="0050674E">
      <w:pPr>
        <w:pStyle w:val="ConsPlusNormal"/>
        <w:spacing w:line="240" w:lineRule="atLeast"/>
        <w:ind w:firstLine="540"/>
        <w:jc w:val="both"/>
        <w:rPr>
          <w:rFonts w:ascii="Times New Roman" w:hAnsi="Times New Roman" w:cs="Times New Roman"/>
          <w:sz w:val="24"/>
          <w:szCs w:val="24"/>
        </w:rPr>
      </w:pPr>
    </w:p>
    <w:p w14:paraId="11C0868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21F52636"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w:t>
      </w:r>
      <w:r w:rsidR="009A3625">
        <w:rPr>
          <w:rFonts w:ascii="Times New Roman" w:hAnsi="Times New Roman" w:cs="Times New Roman"/>
          <w:b/>
          <w:sz w:val="24"/>
          <w:szCs w:val="24"/>
        </w:rPr>
        <w:t>0</w:t>
      </w:r>
      <w:r w:rsidRPr="008E19E2">
        <w:rPr>
          <w:rFonts w:ascii="Times New Roman" w:hAnsi="Times New Roman" w:cs="Times New Roman"/>
          <w:b/>
          <w:sz w:val="24"/>
          <w:szCs w:val="24"/>
        </w:rPr>
        <w:t>. Срок действия Контракта, срок исполнения Контракта,</w:t>
      </w:r>
    </w:p>
    <w:p w14:paraId="54C79831" w14:textId="77777777" w:rsidR="0050674E" w:rsidRPr="008E19E2" w:rsidRDefault="0050674E" w:rsidP="0050674E">
      <w:pPr>
        <w:pStyle w:val="ConsPlusNormal"/>
        <w:spacing w:line="240" w:lineRule="atLeast"/>
        <w:jc w:val="center"/>
        <w:rPr>
          <w:rFonts w:ascii="Times New Roman" w:hAnsi="Times New Roman" w:cs="Times New Roman"/>
          <w:sz w:val="24"/>
          <w:szCs w:val="24"/>
        </w:rPr>
      </w:pPr>
      <w:r w:rsidRPr="008E19E2">
        <w:rPr>
          <w:rFonts w:ascii="Times New Roman" w:hAnsi="Times New Roman" w:cs="Times New Roman"/>
          <w:b/>
          <w:sz w:val="24"/>
          <w:szCs w:val="24"/>
        </w:rPr>
        <w:t>порядок изменения и расторжения Контракта</w:t>
      </w:r>
    </w:p>
    <w:p w14:paraId="082680F2" w14:textId="1A7A35C3"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 Настоящий Контракт считается заключенным в день </w:t>
      </w:r>
      <w:r w:rsidR="009D27EB">
        <w:rPr>
          <w:rFonts w:ascii="Times New Roman" w:hAnsi="Times New Roman" w:cs="Times New Roman"/>
          <w:sz w:val="24"/>
          <w:szCs w:val="24"/>
        </w:rPr>
        <w:t xml:space="preserve">подписания </w:t>
      </w:r>
      <w:r w:rsidRPr="008E19E2">
        <w:rPr>
          <w:rFonts w:ascii="Times New Roman" w:hAnsi="Times New Roman" w:cs="Times New Roman"/>
          <w:sz w:val="24"/>
          <w:szCs w:val="24"/>
        </w:rPr>
        <w:t>Контракта</w:t>
      </w:r>
      <w:r w:rsidR="009D27EB">
        <w:rPr>
          <w:rFonts w:ascii="Times New Roman" w:hAnsi="Times New Roman" w:cs="Times New Roman"/>
          <w:sz w:val="24"/>
          <w:szCs w:val="24"/>
        </w:rPr>
        <w:t xml:space="preserve"> обеими Сторонами</w:t>
      </w:r>
      <w:r w:rsidRPr="008E19E2">
        <w:rPr>
          <w:rFonts w:ascii="Times New Roman" w:hAnsi="Times New Roman" w:cs="Times New Roman"/>
          <w:sz w:val="24"/>
          <w:szCs w:val="24"/>
        </w:rPr>
        <w:t xml:space="preserve">, и действует </w:t>
      </w:r>
      <w:r w:rsidRPr="00DB46A1">
        <w:rPr>
          <w:rFonts w:ascii="Times New Roman" w:hAnsi="Times New Roman" w:cs="Times New Roman"/>
          <w:sz w:val="24"/>
          <w:szCs w:val="24"/>
        </w:rPr>
        <w:t>по "</w:t>
      </w:r>
      <w:r w:rsidR="00D46DF6">
        <w:rPr>
          <w:rFonts w:ascii="Times New Roman" w:hAnsi="Times New Roman" w:cs="Times New Roman"/>
          <w:sz w:val="24"/>
          <w:szCs w:val="24"/>
        </w:rPr>
        <w:t>3</w:t>
      </w:r>
      <w:r w:rsidR="00570E27">
        <w:rPr>
          <w:rFonts w:ascii="Times New Roman" w:hAnsi="Times New Roman" w:cs="Times New Roman"/>
          <w:sz w:val="24"/>
          <w:szCs w:val="24"/>
        </w:rPr>
        <w:t>1</w:t>
      </w:r>
      <w:r w:rsidRPr="00DB46A1">
        <w:rPr>
          <w:rFonts w:ascii="Times New Roman" w:hAnsi="Times New Roman" w:cs="Times New Roman"/>
          <w:sz w:val="24"/>
          <w:szCs w:val="24"/>
        </w:rPr>
        <w:t xml:space="preserve">" </w:t>
      </w:r>
      <w:r w:rsidR="00715AE2">
        <w:rPr>
          <w:rFonts w:ascii="Times New Roman" w:hAnsi="Times New Roman" w:cs="Times New Roman"/>
          <w:sz w:val="24"/>
          <w:szCs w:val="24"/>
        </w:rPr>
        <w:t>ма</w:t>
      </w:r>
      <w:r w:rsidR="00D46DF6">
        <w:rPr>
          <w:rFonts w:ascii="Times New Roman" w:hAnsi="Times New Roman" w:cs="Times New Roman"/>
          <w:sz w:val="24"/>
          <w:szCs w:val="24"/>
        </w:rPr>
        <w:t>я</w:t>
      </w:r>
      <w:r w:rsidRPr="00DB46A1">
        <w:rPr>
          <w:rFonts w:ascii="Times New Roman" w:hAnsi="Times New Roman" w:cs="Times New Roman"/>
          <w:sz w:val="24"/>
          <w:szCs w:val="24"/>
        </w:rPr>
        <w:t xml:space="preserve"> 202</w:t>
      </w:r>
      <w:r w:rsidR="00570E27">
        <w:rPr>
          <w:rFonts w:ascii="Times New Roman" w:hAnsi="Times New Roman" w:cs="Times New Roman"/>
          <w:sz w:val="24"/>
          <w:szCs w:val="24"/>
        </w:rPr>
        <w:t>7</w:t>
      </w:r>
      <w:r w:rsidRPr="008E19E2">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w:t>
      </w:r>
    </w:p>
    <w:p w14:paraId="482D820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w:t>
      </w:r>
    </w:p>
    <w:p w14:paraId="14E236A3" w14:textId="64BCCDE8"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.2. Срок исполнения настоящего </w:t>
      </w:r>
      <w:r w:rsidRPr="00913A2D">
        <w:rPr>
          <w:rFonts w:ascii="Times New Roman" w:hAnsi="Times New Roman" w:cs="Times New Roman"/>
          <w:sz w:val="24"/>
          <w:szCs w:val="24"/>
        </w:rPr>
        <w:t>Контракта: «</w:t>
      </w:r>
      <w:r w:rsidR="00D46DF6">
        <w:rPr>
          <w:rFonts w:ascii="Times New Roman" w:hAnsi="Times New Roman" w:cs="Times New Roman"/>
          <w:sz w:val="24"/>
          <w:szCs w:val="24"/>
        </w:rPr>
        <w:t>3</w:t>
      </w:r>
      <w:r w:rsidR="00570E27">
        <w:rPr>
          <w:rFonts w:ascii="Times New Roman" w:hAnsi="Times New Roman" w:cs="Times New Roman"/>
          <w:sz w:val="24"/>
          <w:szCs w:val="24"/>
        </w:rPr>
        <w:t>1</w:t>
      </w:r>
      <w:r w:rsidRPr="00913A2D">
        <w:rPr>
          <w:rFonts w:ascii="Times New Roman" w:hAnsi="Times New Roman" w:cs="Times New Roman"/>
          <w:sz w:val="24"/>
          <w:szCs w:val="24"/>
        </w:rPr>
        <w:t xml:space="preserve">» </w:t>
      </w:r>
      <w:r w:rsidR="00715AE2">
        <w:rPr>
          <w:rFonts w:ascii="Times New Roman" w:hAnsi="Times New Roman" w:cs="Times New Roman"/>
          <w:sz w:val="24"/>
          <w:szCs w:val="24"/>
        </w:rPr>
        <w:t>ма</w:t>
      </w:r>
      <w:r w:rsidR="00D46DF6">
        <w:rPr>
          <w:rFonts w:ascii="Times New Roman" w:hAnsi="Times New Roman" w:cs="Times New Roman"/>
          <w:sz w:val="24"/>
          <w:szCs w:val="24"/>
        </w:rPr>
        <w:t>я</w:t>
      </w:r>
      <w:r w:rsidRPr="00913A2D">
        <w:rPr>
          <w:rFonts w:ascii="Times New Roman" w:hAnsi="Times New Roman" w:cs="Times New Roman"/>
          <w:sz w:val="24"/>
          <w:szCs w:val="24"/>
        </w:rPr>
        <w:t xml:space="preserve"> 202</w:t>
      </w:r>
      <w:r w:rsidR="00570E27">
        <w:rPr>
          <w:rFonts w:ascii="Times New Roman" w:hAnsi="Times New Roman" w:cs="Times New Roman"/>
          <w:sz w:val="24"/>
          <w:szCs w:val="24"/>
        </w:rPr>
        <w:t>7</w:t>
      </w:r>
      <w:r w:rsidR="00D46DF6">
        <w:rPr>
          <w:rFonts w:ascii="Times New Roman" w:hAnsi="Times New Roman" w:cs="Times New Roman"/>
          <w:sz w:val="24"/>
          <w:szCs w:val="24"/>
        </w:rPr>
        <w:t xml:space="preserve"> </w:t>
      </w:r>
      <w:r w:rsidRPr="00913A2D">
        <w:rPr>
          <w:rFonts w:ascii="Times New Roman" w:hAnsi="Times New Roman" w:cs="Times New Roman"/>
          <w:sz w:val="24"/>
          <w:szCs w:val="24"/>
        </w:rPr>
        <w:t>г.</w:t>
      </w:r>
    </w:p>
    <w:p w14:paraId="4556DADD"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1</w:t>
      </w:r>
      <w:r w:rsidR="009A3625" w:rsidRPr="00913A2D">
        <w:rPr>
          <w:rFonts w:ascii="Times New Roman" w:hAnsi="Times New Roman" w:cs="Times New Roman"/>
          <w:sz w:val="24"/>
          <w:szCs w:val="24"/>
        </w:rPr>
        <w:t>0</w:t>
      </w:r>
      <w:r w:rsidRPr="00913A2D">
        <w:rPr>
          <w:rFonts w:ascii="Times New Roman" w:hAnsi="Times New Roman" w:cs="Times New Roman"/>
          <w:sz w:val="24"/>
          <w:szCs w:val="24"/>
        </w:rPr>
        <w:t xml:space="preserve">.3. Информация о настоящем Контракте </w:t>
      </w:r>
      <w:r w:rsidR="00720E89" w:rsidRPr="00913A2D">
        <w:rPr>
          <w:rFonts w:ascii="Times New Roman" w:hAnsi="Times New Roman" w:cs="Times New Roman"/>
          <w:sz w:val="24"/>
          <w:szCs w:val="24"/>
        </w:rPr>
        <w:t xml:space="preserve">не </w:t>
      </w:r>
      <w:r w:rsidRPr="00913A2D">
        <w:rPr>
          <w:rFonts w:ascii="Times New Roman" w:hAnsi="Times New Roman" w:cs="Times New Roman"/>
          <w:sz w:val="24"/>
          <w:szCs w:val="24"/>
        </w:rPr>
        <w:t>подлежит включению в реестр контрактов, заключенных заказчиками.</w:t>
      </w:r>
    </w:p>
    <w:p w14:paraId="30172D5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7" w:name="P14570"/>
      <w:bookmarkEnd w:id="17"/>
      <w:r w:rsidRPr="00913A2D">
        <w:rPr>
          <w:rFonts w:ascii="Times New Roman" w:hAnsi="Times New Roman" w:cs="Times New Roman"/>
          <w:sz w:val="24"/>
          <w:szCs w:val="24"/>
        </w:rPr>
        <w:t>1</w:t>
      </w:r>
      <w:r w:rsidR="009A3625" w:rsidRPr="00913A2D">
        <w:rPr>
          <w:rFonts w:ascii="Times New Roman" w:hAnsi="Times New Roman" w:cs="Times New Roman"/>
          <w:sz w:val="24"/>
          <w:szCs w:val="24"/>
        </w:rPr>
        <w:t>0</w:t>
      </w:r>
      <w:r w:rsidRPr="00913A2D">
        <w:rPr>
          <w:rFonts w:ascii="Times New Roman" w:hAnsi="Times New Roman" w:cs="Times New Roman"/>
          <w:sz w:val="24"/>
          <w:szCs w:val="24"/>
        </w:rPr>
        <w:t>.4. Изменение существенных условий настоящего Контракта при его исполнении не допускается за исключением их изменения по</w:t>
      </w:r>
      <w:r w:rsidRPr="008E19E2">
        <w:rPr>
          <w:rFonts w:ascii="Times New Roman" w:hAnsi="Times New Roman" w:cs="Times New Roman"/>
          <w:sz w:val="24"/>
          <w:szCs w:val="24"/>
        </w:rPr>
        <w:t xml:space="preserve"> соглашению сторон в случаях, предусмотренных Законом, в том числе:</w:t>
      </w:r>
    </w:p>
    <w:p w14:paraId="043379B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1) при снижении цены Контракта без изменения предусмотренных Контрактом объема услуги, качества </w:t>
      </w:r>
      <w:r w:rsidR="00DB46A1">
        <w:rPr>
          <w:rFonts w:ascii="Times New Roman" w:hAnsi="Times New Roman" w:cs="Times New Roman"/>
          <w:sz w:val="24"/>
          <w:szCs w:val="24"/>
        </w:rPr>
        <w:t>используемого</w:t>
      </w:r>
      <w:r w:rsidRPr="008E19E2">
        <w:rPr>
          <w:rFonts w:ascii="Times New Roman" w:hAnsi="Times New Roman" w:cs="Times New Roman"/>
          <w:sz w:val="24"/>
          <w:szCs w:val="24"/>
        </w:rPr>
        <w:t xml:space="preserve"> товара, оказываемой услуги и иных условий Контракта;</w:t>
      </w:r>
    </w:p>
    <w:p w14:paraId="45D2094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w:t>
      </w:r>
      <w:r w:rsidRPr="00D46DF6">
        <w:rPr>
          <w:rFonts w:ascii="Times New Roman" w:hAnsi="Times New Roman" w:cs="Times New Roman"/>
          <w:sz w:val="24"/>
          <w:szCs w:val="24"/>
        </w:rPr>
        <w:t xml:space="preserve">Российской Федерации цены контракта пропорционально дополнительному количеству товара, объему услуги исходя из установленной в Контракте цены единицы товара, услуги, но не более чем на десять процентов цены Контракта. При уменьшении предусмотренных Контрактом количества товара, объема услуги Стороны Контракта </w:t>
      </w:r>
      <w:r w:rsidRPr="00D46DF6">
        <w:rPr>
          <w:rFonts w:ascii="Times New Roman" w:hAnsi="Times New Roman" w:cs="Times New Roman"/>
          <w:sz w:val="24"/>
          <w:szCs w:val="24"/>
        </w:rPr>
        <w:lastRenderedPageBreak/>
        <w:t>обязаны уменьшить цену Контракта исходя из цены единицы товара, услуги;</w:t>
      </w:r>
    </w:p>
    <w:p w14:paraId="25BB86F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услуги, предусмотренных настоящим Контрактом.</w:t>
      </w:r>
    </w:p>
    <w:p w14:paraId="2634BFB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.8. Заказчиком как получателем бюджетных средств предусмотренные пунктом 1</w:t>
      </w:r>
      <w:r w:rsidR="00607DB0" w:rsidRPr="00D46DF6">
        <w:rPr>
          <w:rFonts w:ascii="Times New Roman" w:hAnsi="Times New Roman" w:cs="Times New Roman"/>
          <w:sz w:val="24"/>
          <w:szCs w:val="24"/>
        </w:rPr>
        <w:t>0</w:t>
      </w:r>
      <w:r w:rsidRPr="00D46DF6">
        <w:rPr>
          <w:rFonts w:ascii="Times New Roman" w:hAnsi="Times New Roman" w:cs="Times New Roman"/>
          <w:sz w:val="24"/>
          <w:szCs w:val="24"/>
        </w:rPr>
        <w:t>.4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AAB19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.9.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w:t>
      </w:r>
      <w:r w:rsidRPr="008E19E2">
        <w:rPr>
          <w:rFonts w:ascii="Times New Roman" w:hAnsi="Times New Roman" w:cs="Times New Roman"/>
          <w:sz w:val="24"/>
          <w:szCs w:val="24"/>
        </w:rPr>
        <w:t xml:space="preserve">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F6C6C03"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w:t>
      </w:r>
      <w:r w:rsidRPr="00D46DF6">
        <w:rPr>
          <w:rFonts w:ascii="Times New Roman" w:hAnsi="Times New Roman" w:cs="Times New Roman"/>
          <w:sz w:val="24"/>
          <w:szCs w:val="24"/>
        </w:rPr>
        <w:t>соглашения к настоящему Контракту, которое является его неотъемлемой частью.</w:t>
      </w:r>
    </w:p>
    <w:p w14:paraId="3D788DB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4E1DBD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7BC3EB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.12.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0BBFE53B"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C9B29E"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.13.1. Неоднократного нарушения Исполнителем обязательств по Контракту.</w:t>
      </w:r>
    </w:p>
    <w:p w14:paraId="63D63B5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 xml:space="preserve">.13.2. Существенного нарушения требований к качеству оказываемых услуг (обнаружение неустранимых недостатков, недостатков, которые </w:t>
      </w:r>
      <w:r w:rsidRPr="008E19E2">
        <w:rPr>
          <w:rFonts w:ascii="Times New Roman" w:hAnsi="Times New Roman" w:cs="Times New Roman"/>
          <w:sz w:val="24"/>
          <w:szCs w:val="24"/>
        </w:rP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AFD16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.13.3. Если у Исполнителя отозвана лицензия либо закончился и не продлен срок действия лицензии.</w:t>
      </w:r>
    </w:p>
    <w:p w14:paraId="7000160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bookmarkStart w:id="18" w:name="P14620"/>
      <w:bookmarkEnd w:id="18"/>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4E59252A"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0</w:t>
      </w:r>
      <w:r w:rsidRPr="00D46DF6">
        <w:rPr>
          <w:rFonts w:ascii="Times New Roman" w:hAnsi="Times New Roman" w:cs="Times New Roman"/>
          <w:sz w:val="24"/>
          <w:szCs w:val="24"/>
        </w:rPr>
        <w:t xml:space="preserve">.15.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w:t>
      </w:r>
      <w:r w:rsidRPr="008E19E2">
        <w:rPr>
          <w:rFonts w:ascii="Times New Roman" w:hAnsi="Times New Roman" w:cs="Times New Roman"/>
          <w:sz w:val="24"/>
          <w:szCs w:val="24"/>
        </w:rPr>
        <w:t>только при условии, что по результатам экспертизы оказанной услуги в заключе</w:t>
      </w:r>
      <w:r w:rsidRPr="00DE1052">
        <w:rPr>
          <w:rFonts w:ascii="Times New Roman" w:hAnsi="Times New Roman" w:cs="Times New Roman"/>
          <w:sz w:val="24"/>
          <w:szCs w:val="24"/>
        </w:rPr>
        <w:t>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CF39F63"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10.16.</w:t>
      </w:r>
      <w:r w:rsidRPr="00DE1052">
        <w:rPr>
          <w:rFonts w:ascii="Times New Roman" w:hAnsi="Times New Roman" w:cs="Times New Roman"/>
          <w:sz w:val="24"/>
          <w:szCs w:val="24"/>
        </w:rPr>
        <w:tab/>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w:t>
      </w:r>
      <w:r w:rsidRPr="00DE1052">
        <w:rPr>
          <w:rFonts w:ascii="Times New Roman" w:hAnsi="Times New Roman" w:cs="Times New Roman"/>
          <w:sz w:val="24"/>
          <w:szCs w:val="24"/>
        </w:rPr>
        <w:lastRenderedPageBreak/>
        <w:t>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9367EB8"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10.17.</w:t>
      </w:r>
      <w:r w:rsidRPr="00DE1052">
        <w:rPr>
          <w:rFonts w:ascii="Times New Roman" w:hAnsi="Times New Roman" w:cs="Times New Roman"/>
          <w:sz w:val="24"/>
          <w:szCs w:val="24"/>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AA825F1"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10.18.</w:t>
      </w:r>
      <w:r w:rsidRPr="00DE1052">
        <w:rPr>
          <w:rFonts w:ascii="Times New Roman" w:hAnsi="Times New Roman" w:cs="Times New Roman"/>
          <w:sz w:val="24"/>
          <w:szCs w:val="24"/>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1FC48B3C"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10.19.</w:t>
      </w:r>
      <w:r w:rsidRPr="00DE1052">
        <w:rPr>
          <w:rFonts w:ascii="Times New Roman" w:hAnsi="Times New Roman" w:cs="Times New Roman"/>
          <w:sz w:val="24"/>
          <w:szCs w:val="24"/>
        </w:rPr>
        <w:tab/>
        <w:t>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521E39DD"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10.20.</w:t>
      </w:r>
      <w:r w:rsidRPr="00DE1052">
        <w:rPr>
          <w:rFonts w:ascii="Times New Roman" w:hAnsi="Times New Roman" w:cs="Times New Roman"/>
          <w:sz w:val="24"/>
          <w:szCs w:val="24"/>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C9EAE8C"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10.21.</w:t>
      </w:r>
      <w:r w:rsidRPr="00DE1052">
        <w:rPr>
          <w:rFonts w:ascii="Times New Roman" w:hAnsi="Times New Roman" w:cs="Times New Roman"/>
          <w:sz w:val="24"/>
          <w:szCs w:val="24"/>
        </w:rPr>
        <w:tab/>
        <w:t xml:space="preserve">Решение Исполнителя об одностороннем отказе от исполнения контракта </w:t>
      </w:r>
    </w:p>
    <w:p w14:paraId="1E9B13D8"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 xml:space="preserve">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w:t>
      </w:r>
    </w:p>
    <w:p w14:paraId="3E54F6FF"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5C9470F2"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10.22.</w:t>
      </w:r>
      <w:r w:rsidRPr="00DE1052">
        <w:rPr>
          <w:rFonts w:ascii="Times New Roman" w:hAnsi="Times New Roman" w:cs="Times New Roman"/>
          <w:sz w:val="24"/>
          <w:szCs w:val="24"/>
        </w:rPr>
        <w:tab/>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5BDEBB9"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10.23.</w:t>
      </w:r>
      <w:r w:rsidRPr="00DE1052">
        <w:rPr>
          <w:rFonts w:ascii="Times New Roman" w:hAnsi="Times New Roman" w:cs="Times New Roman"/>
          <w:sz w:val="24"/>
          <w:szCs w:val="24"/>
        </w:rPr>
        <w:tab/>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09030F"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10.24.</w:t>
      </w:r>
      <w:r w:rsidRPr="00DE1052">
        <w:rPr>
          <w:rFonts w:ascii="Times New Roman" w:hAnsi="Times New Roman" w:cs="Times New Roman"/>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EC70AAC"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p>
    <w:p w14:paraId="44F1597A" w14:textId="77777777" w:rsidR="0050674E" w:rsidRPr="00DE1052" w:rsidRDefault="0050674E" w:rsidP="0050674E">
      <w:pPr>
        <w:pStyle w:val="ConsPlusNormal"/>
        <w:spacing w:line="240" w:lineRule="atLeast"/>
        <w:jc w:val="center"/>
        <w:outlineLvl w:val="2"/>
        <w:rPr>
          <w:rFonts w:ascii="Times New Roman" w:hAnsi="Times New Roman" w:cs="Times New Roman"/>
          <w:sz w:val="24"/>
          <w:szCs w:val="24"/>
        </w:rPr>
      </w:pPr>
      <w:r w:rsidRPr="00DE1052">
        <w:rPr>
          <w:rFonts w:ascii="Times New Roman" w:hAnsi="Times New Roman" w:cs="Times New Roman"/>
          <w:b/>
          <w:sz w:val="24"/>
          <w:szCs w:val="24"/>
        </w:rPr>
        <w:t>1</w:t>
      </w:r>
      <w:r w:rsidR="009A3625" w:rsidRPr="00DE1052">
        <w:rPr>
          <w:rFonts w:ascii="Times New Roman" w:hAnsi="Times New Roman" w:cs="Times New Roman"/>
          <w:b/>
          <w:sz w:val="24"/>
          <w:szCs w:val="24"/>
        </w:rPr>
        <w:t>1</w:t>
      </w:r>
      <w:r w:rsidRPr="00DE1052">
        <w:rPr>
          <w:rFonts w:ascii="Times New Roman" w:hAnsi="Times New Roman" w:cs="Times New Roman"/>
          <w:b/>
          <w:sz w:val="24"/>
          <w:szCs w:val="24"/>
        </w:rPr>
        <w:t>. Банковское и казначейское сопровождение Контракта</w:t>
      </w:r>
    </w:p>
    <w:p w14:paraId="7A0273DC"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w:t>
      </w:r>
      <w:r w:rsidR="009A3625" w:rsidRPr="00DE1052">
        <w:rPr>
          <w:rFonts w:ascii="Times New Roman" w:hAnsi="Times New Roman" w:cs="Times New Roman"/>
          <w:sz w:val="24"/>
          <w:szCs w:val="24"/>
        </w:rPr>
        <w:t>1</w:t>
      </w:r>
      <w:r w:rsidRPr="00DE1052">
        <w:rPr>
          <w:rFonts w:ascii="Times New Roman" w:hAnsi="Times New Roman" w:cs="Times New Roman"/>
          <w:sz w:val="24"/>
          <w:szCs w:val="24"/>
        </w:rPr>
        <w:t>.1. Банковское и казначейское сопровождение Контракта не предусмотрено.</w:t>
      </w:r>
    </w:p>
    <w:p w14:paraId="4B23B742"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p>
    <w:p w14:paraId="343A2E07"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DE1052">
        <w:rPr>
          <w:rFonts w:ascii="Times New Roman" w:hAnsi="Times New Roman" w:cs="Times New Roman"/>
          <w:b/>
          <w:sz w:val="24"/>
          <w:szCs w:val="24"/>
        </w:rPr>
        <w:t>1</w:t>
      </w:r>
      <w:r w:rsidR="009A3625" w:rsidRPr="00DE1052">
        <w:rPr>
          <w:rFonts w:ascii="Times New Roman" w:hAnsi="Times New Roman" w:cs="Times New Roman"/>
          <w:b/>
          <w:sz w:val="24"/>
          <w:szCs w:val="24"/>
        </w:rPr>
        <w:t>2</w:t>
      </w:r>
      <w:r w:rsidRPr="00DE1052">
        <w:rPr>
          <w:rFonts w:ascii="Times New Roman" w:hAnsi="Times New Roman" w:cs="Times New Roman"/>
          <w:b/>
          <w:sz w:val="24"/>
          <w:szCs w:val="24"/>
        </w:rPr>
        <w:t>. Проч</w:t>
      </w:r>
      <w:r w:rsidRPr="008E19E2">
        <w:rPr>
          <w:rFonts w:ascii="Times New Roman" w:hAnsi="Times New Roman" w:cs="Times New Roman"/>
          <w:b/>
          <w:sz w:val="24"/>
          <w:szCs w:val="24"/>
        </w:rPr>
        <w:t>ие положения</w:t>
      </w:r>
    </w:p>
    <w:p w14:paraId="37048E3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.1. Во всем, что не оговорено в настоящем Контракте, Стороны руководствуются действующим законодательством Российской Федерации.</w:t>
      </w:r>
    </w:p>
    <w:p w14:paraId="44D0E5B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 xml:space="preserve">.2. В случае </w:t>
      </w:r>
      <w:r w:rsidRPr="00D46DF6">
        <w:rPr>
          <w:rFonts w:ascii="Times New Roman" w:hAnsi="Times New Roman" w:cs="Times New Roman"/>
          <w:sz w:val="24"/>
          <w:szCs w:val="24"/>
        </w:rPr>
        <w:t xml:space="preserve">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Pr="00D46DF6">
        <w:rPr>
          <w:rFonts w:ascii="Times New Roman" w:eastAsia="Times New Roman" w:hAnsi="Times New Roman" w:cs="Times New Roman"/>
          <w:sz w:val="24"/>
          <w:szCs w:val="24"/>
        </w:rPr>
        <w:t>2 (двух) календарных дней</w:t>
      </w:r>
      <w:r w:rsidRPr="00D46DF6">
        <w:rPr>
          <w:rFonts w:ascii="Times New Roman" w:hAnsi="Times New Roman" w:cs="Times New Roman"/>
          <w:sz w:val="24"/>
          <w:szCs w:val="24"/>
        </w:rPr>
        <w:t xml:space="preserve">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D09827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lastRenderedPageBreak/>
        <w:t>1</w:t>
      </w:r>
      <w:r w:rsidR="009A3625" w:rsidRPr="00D46DF6">
        <w:rPr>
          <w:rFonts w:ascii="Times New Roman" w:hAnsi="Times New Roman" w:cs="Times New Roman"/>
          <w:sz w:val="24"/>
          <w:szCs w:val="24"/>
        </w:rPr>
        <w:t>2</w:t>
      </w:r>
      <w:r w:rsidRPr="00D46DF6">
        <w:rPr>
          <w:rFonts w:ascii="Times New Roman" w:hAnsi="Times New Roman" w:cs="Times New Roman"/>
          <w:sz w:val="24"/>
          <w:szCs w:val="24"/>
        </w:rPr>
        <w:t>.3. Все сообщения, требования, замечания или уведомления Сторон по Контракту, за исключением случаев, предусмотренных пунктом 1</w:t>
      </w:r>
      <w:r w:rsidR="00607DB0" w:rsidRPr="00D46DF6">
        <w:rPr>
          <w:rFonts w:ascii="Times New Roman" w:hAnsi="Times New Roman" w:cs="Times New Roman"/>
          <w:sz w:val="24"/>
          <w:szCs w:val="24"/>
        </w:rPr>
        <w:t>2</w:t>
      </w:r>
      <w:r w:rsidRPr="00D46DF6">
        <w:rPr>
          <w:rFonts w:ascii="Times New Roman" w:hAnsi="Times New Roman" w:cs="Times New Roman"/>
          <w:sz w:val="24"/>
          <w:szCs w:val="24"/>
        </w:rPr>
        <w:t>.3.1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07DB0" w:rsidRPr="00D46DF6">
        <w:rPr>
          <w:rFonts w:ascii="Times New Roman" w:hAnsi="Times New Roman" w:cs="Times New Roman"/>
          <w:sz w:val="24"/>
          <w:szCs w:val="24"/>
        </w:rPr>
        <w:t>5</w:t>
      </w:r>
      <w:r w:rsidRPr="00D46DF6">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разделе 1</w:t>
      </w:r>
      <w:r w:rsidR="00607DB0" w:rsidRPr="00D46DF6">
        <w:rPr>
          <w:rFonts w:ascii="Times New Roman" w:hAnsi="Times New Roman" w:cs="Times New Roman"/>
          <w:sz w:val="24"/>
          <w:szCs w:val="24"/>
        </w:rPr>
        <w:t>5</w:t>
      </w:r>
      <w:r w:rsidRPr="00D46DF6">
        <w:rPr>
          <w:rFonts w:ascii="Times New Roman" w:hAnsi="Times New Roman" w:cs="Times New Roman"/>
          <w:sz w:val="24"/>
          <w:szCs w:val="24"/>
        </w:rPr>
        <w:t xml:space="preserve"> Контракта, либо с использованием факсимильной связи.</w:t>
      </w:r>
    </w:p>
    <w:p w14:paraId="10DFA332"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07DB0" w:rsidRPr="00D46DF6">
        <w:rPr>
          <w:rFonts w:ascii="Times New Roman" w:hAnsi="Times New Roman" w:cs="Times New Roman"/>
          <w:sz w:val="24"/>
          <w:szCs w:val="24"/>
        </w:rPr>
        <w:t>5</w:t>
      </w:r>
      <w:r w:rsidRPr="00D46DF6">
        <w:rPr>
          <w:rFonts w:ascii="Times New Roman" w:hAnsi="Times New Roman" w:cs="Times New Roman"/>
          <w:sz w:val="24"/>
          <w:szCs w:val="24"/>
        </w:rPr>
        <w:t xml:space="preserve"> Контракта, считается надлежащим уведомлением Сторон.</w:t>
      </w:r>
    </w:p>
    <w:p w14:paraId="6E8467F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9" w:name="P14674"/>
      <w:bookmarkEnd w:id="19"/>
      <w:r w:rsidRPr="00D46DF6">
        <w:rPr>
          <w:rFonts w:ascii="Times New Roman" w:hAnsi="Times New Roman" w:cs="Times New Roman"/>
          <w:sz w:val="24"/>
          <w:szCs w:val="24"/>
        </w:rPr>
        <w:t>1</w:t>
      </w:r>
      <w:r w:rsidR="009A3625" w:rsidRPr="00D46DF6">
        <w:rPr>
          <w:rFonts w:ascii="Times New Roman" w:hAnsi="Times New Roman" w:cs="Times New Roman"/>
          <w:sz w:val="24"/>
          <w:szCs w:val="24"/>
        </w:rPr>
        <w:t>2</w:t>
      </w:r>
      <w:r w:rsidRPr="00D46DF6">
        <w:rPr>
          <w:rFonts w:ascii="Times New Roman" w:hAnsi="Times New Roman" w:cs="Times New Roman"/>
          <w:sz w:val="24"/>
          <w:szCs w:val="24"/>
        </w:rPr>
        <w:t xml:space="preserve">.3.1. В случае обмена документами при применении </w:t>
      </w:r>
      <w:r w:rsidRPr="008E19E2">
        <w:rPr>
          <w:rFonts w:ascii="Times New Roman" w:hAnsi="Times New Roman" w:cs="Times New Roman"/>
          <w:sz w:val="24"/>
          <w:szCs w:val="24"/>
        </w:rPr>
        <w:t>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8954E6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42EE10B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20374D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9A6902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.5. В случае перемены Заказчика права и обязанности Заказчика, предусмотренные Контрактом, переходят к новому Заказчику.</w:t>
      </w:r>
    </w:p>
    <w:p w14:paraId="25F53AE1"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настоящего Контракта и ставших </w:t>
      </w:r>
      <w:r w:rsidRPr="00D46DF6">
        <w:rPr>
          <w:rFonts w:ascii="Times New Roman" w:hAnsi="Times New Roman" w:cs="Times New Roman"/>
          <w:sz w:val="24"/>
          <w:szCs w:val="24"/>
        </w:rPr>
        <w:t>им известными в ходе исполнения настоящего Контракта.</w:t>
      </w:r>
    </w:p>
    <w:p w14:paraId="4BE0963D" w14:textId="77777777" w:rsidR="0050674E" w:rsidRPr="00D46DF6" w:rsidRDefault="0050674E" w:rsidP="0050674E">
      <w:pPr>
        <w:pStyle w:val="ConsPlusNormal"/>
        <w:spacing w:line="240" w:lineRule="atLeast"/>
        <w:ind w:firstLine="540"/>
        <w:jc w:val="both"/>
        <w:rPr>
          <w:rFonts w:ascii="Times New Roman" w:hAnsi="Times New Roman" w:cs="Times New Roman"/>
          <w:i/>
          <w:sz w:val="24"/>
          <w:szCs w:val="24"/>
        </w:rPr>
      </w:pPr>
      <w:r w:rsidRPr="00D46DF6">
        <w:rPr>
          <w:rFonts w:ascii="Times New Roman" w:hAnsi="Times New Roman" w:cs="Times New Roman"/>
          <w:sz w:val="24"/>
          <w:szCs w:val="24"/>
        </w:rPr>
        <w:t>1</w:t>
      </w:r>
      <w:r w:rsidR="009A3625" w:rsidRPr="00D46DF6">
        <w:rPr>
          <w:rFonts w:ascii="Times New Roman" w:hAnsi="Times New Roman" w:cs="Times New Roman"/>
          <w:sz w:val="24"/>
          <w:szCs w:val="24"/>
        </w:rPr>
        <w:t>2</w:t>
      </w:r>
      <w:r w:rsidRPr="00D46DF6">
        <w:rPr>
          <w:rFonts w:ascii="Times New Roman" w:hAnsi="Times New Roman" w:cs="Times New Roman"/>
          <w:sz w:val="24"/>
          <w:szCs w:val="24"/>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1F08D7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p>
    <w:p w14:paraId="046F9F8B" w14:textId="77777777" w:rsidR="0050674E" w:rsidRPr="00D46DF6" w:rsidRDefault="0050674E"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1</w:t>
      </w:r>
      <w:r w:rsidR="00607DB0" w:rsidRPr="00D46DF6">
        <w:rPr>
          <w:rFonts w:ascii="Times New Roman" w:hAnsi="Times New Roman" w:cs="Times New Roman"/>
          <w:b/>
          <w:sz w:val="24"/>
          <w:szCs w:val="24"/>
        </w:rPr>
        <w:t>3</w:t>
      </w:r>
      <w:r w:rsidRPr="00D46DF6">
        <w:rPr>
          <w:rFonts w:ascii="Times New Roman" w:hAnsi="Times New Roman" w:cs="Times New Roman"/>
          <w:b/>
          <w:sz w:val="24"/>
          <w:szCs w:val="24"/>
        </w:rPr>
        <w:t>. Антикоррупционная оговорка</w:t>
      </w:r>
    </w:p>
    <w:p w14:paraId="49484967"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607DB0" w:rsidRPr="00D46DF6">
        <w:rPr>
          <w:rFonts w:ascii="Times New Roman" w:hAnsi="Times New Roman" w:cs="Times New Roman"/>
          <w:sz w:val="24"/>
          <w:szCs w:val="24"/>
        </w:rPr>
        <w:t>3</w:t>
      </w:r>
      <w:r w:rsidRPr="00D46DF6">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34BDD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63ABF6"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C8C187" w14:textId="77777777" w:rsidR="00DE1052" w:rsidRPr="00D46DF6" w:rsidRDefault="0050674E" w:rsidP="00184923">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DB5249F" w14:textId="77777777" w:rsidR="00DE1052" w:rsidRPr="00D46DF6" w:rsidRDefault="00DE1052" w:rsidP="0050674E">
      <w:pPr>
        <w:pStyle w:val="ConsPlusNormal"/>
        <w:spacing w:line="240" w:lineRule="atLeast"/>
        <w:ind w:firstLine="540"/>
        <w:jc w:val="both"/>
        <w:rPr>
          <w:rFonts w:ascii="Times New Roman" w:hAnsi="Times New Roman" w:cs="Times New Roman"/>
          <w:sz w:val="24"/>
          <w:szCs w:val="24"/>
        </w:rPr>
      </w:pPr>
    </w:p>
    <w:p w14:paraId="194AB3AB" w14:textId="77777777" w:rsidR="0050674E" w:rsidRPr="00D46DF6" w:rsidRDefault="0050674E" w:rsidP="0050674E">
      <w:pPr>
        <w:pStyle w:val="ConsPlusNormal"/>
        <w:spacing w:line="240" w:lineRule="atLeast"/>
        <w:jc w:val="center"/>
        <w:outlineLvl w:val="2"/>
        <w:rPr>
          <w:rFonts w:ascii="Times New Roman" w:hAnsi="Times New Roman" w:cs="Times New Roman"/>
          <w:sz w:val="24"/>
          <w:szCs w:val="24"/>
        </w:rPr>
      </w:pPr>
      <w:r w:rsidRPr="00D46DF6">
        <w:rPr>
          <w:rFonts w:ascii="Times New Roman" w:hAnsi="Times New Roman" w:cs="Times New Roman"/>
          <w:b/>
          <w:sz w:val="24"/>
          <w:szCs w:val="24"/>
        </w:rPr>
        <w:t>1</w:t>
      </w:r>
      <w:r w:rsidR="00607DB0" w:rsidRPr="00D46DF6">
        <w:rPr>
          <w:rFonts w:ascii="Times New Roman" w:hAnsi="Times New Roman" w:cs="Times New Roman"/>
          <w:b/>
          <w:sz w:val="24"/>
          <w:szCs w:val="24"/>
        </w:rPr>
        <w:t>4</w:t>
      </w:r>
      <w:r w:rsidRPr="00D46DF6">
        <w:rPr>
          <w:rFonts w:ascii="Times New Roman" w:hAnsi="Times New Roman" w:cs="Times New Roman"/>
          <w:b/>
          <w:sz w:val="24"/>
          <w:szCs w:val="24"/>
        </w:rPr>
        <w:t>. Перечень приложений</w:t>
      </w:r>
    </w:p>
    <w:p w14:paraId="61DB5AAC"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1</w:t>
      </w:r>
      <w:r w:rsidR="00607DB0" w:rsidRPr="00D46DF6">
        <w:rPr>
          <w:rFonts w:ascii="Times New Roman" w:hAnsi="Times New Roman" w:cs="Times New Roman"/>
          <w:sz w:val="24"/>
          <w:szCs w:val="24"/>
        </w:rPr>
        <w:t>4</w:t>
      </w:r>
      <w:r w:rsidRPr="00D46DF6">
        <w:rPr>
          <w:rFonts w:ascii="Times New Roman" w:hAnsi="Times New Roman" w:cs="Times New Roman"/>
          <w:sz w:val="24"/>
          <w:szCs w:val="24"/>
        </w:rPr>
        <w:t>.1. К настоящему Контракту прилагаются и являются его неотъемлемой частью:</w:t>
      </w:r>
    </w:p>
    <w:p w14:paraId="37325120"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 xml:space="preserve">Приложение N 1 </w:t>
      </w:r>
      <w:r w:rsidR="00607DB0" w:rsidRPr="00D46DF6">
        <w:rPr>
          <w:rFonts w:ascii="Times New Roman" w:hAnsi="Times New Roman" w:cs="Times New Roman"/>
          <w:sz w:val="24"/>
          <w:szCs w:val="24"/>
        </w:rPr>
        <w:t>–</w:t>
      </w:r>
      <w:r w:rsidRPr="00D46DF6">
        <w:rPr>
          <w:rFonts w:ascii="Times New Roman" w:hAnsi="Times New Roman" w:cs="Times New Roman"/>
          <w:sz w:val="24"/>
          <w:szCs w:val="24"/>
        </w:rPr>
        <w:t xml:space="preserve"> </w:t>
      </w:r>
      <w:r w:rsidR="00607DB0" w:rsidRPr="00D46DF6">
        <w:rPr>
          <w:rFonts w:ascii="Times New Roman" w:hAnsi="Times New Roman" w:cs="Times New Roman"/>
          <w:sz w:val="24"/>
          <w:szCs w:val="24"/>
        </w:rPr>
        <w:t>Техническое задание</w:t>
      </w:r>
      <w:r w:rsidRPr="00D46DF6">
        <w:rPr>
          <w:rFonts w:ascii="Times New Roman" w:hAnsi="Times New Roman" w:cs="Times New Roman"/>
          <w:sz w:val="24"/>
          <w:szCs w:val="24"/>
        </w:rPr>
        <w:t>;</w:t>
      </w:r>
    </w:p>
    <w:p w14:paraId="205F0DE5"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r w:rsidRPr="00D46DF6">
        <w:rPr>
          <w:rFonts w:ascii="Times New Roman" w:hAnsi="Times New Roman" w:cs="Times New Roman"/>
          <w:sz w:val="24"/>
          <w:szCs w:val="24"/>
        </w:rPr>
        <w:t>Приложение N 2 - Расчет цены оказываемых услуг;</w:t>
      </w:r>
    </w:p>
    <w:p w14:paraId="79A4D8CA" w14:textId="77777777" w:rsidR="0050674E" w:rsidRPr="00D46DF6" w:rsidRDefault="0050674E" w:rsidP="0050674E">
      <w:pPr>
        <w:pStyle w:val="ConsPlusNormal"/>
        <w:spacing w:line="240" w:lineRule="atLeast"/>
        <w:ind w:firstLine="540"/>
        <w:jc w:val="both"/>
        <w:rPr>
          <w:rFonts w:ascii="Times New Roman" w:hAnsi="Times New Roman" w:cs="Times New Roman"/>
          <w:sz w:val="24"/>
          <w:szCs w:val="24"/>
        </w:rPr>
      </w:pPr>
    </w:p>
    <w:p w14:paraId="441DABFA" w14:textId="77777777" w:rsidR="00184923" w:rsidRPr="008E19E2" w:rsidRDefault="00184923" w:rsidP="0050674E">
      <w:pPr>
        <w:pStyle w:val="ConsPlusNormal"/>
        <w:spacing w:line="240" w:lineRule="atLeast"/>
        <w:ind w:firstLine="540"/>
        <w:jc w:val="both"/>
        <w:rPr>
          <w:rFonts w:ascii="Times New Roman" w:hAnsi="Times New Roman" w:cs="Times New Roman"/>
          <w:sz w:val="24"/>
          <w:szCs w:val="24"/>
        </w:rPr>
      </w:pPr>
    </w:p>
    <w:p w14:paraId="415B738E" w14:textId="77777777" w:rsidR="00AF5088" w:rsidRDefault="0050674E" w:rsidP="00D46DF6">
      <w:pPr>
        <w:pStyle w:val="ConsPlusNormal"/>
        <w:spacing w:line="240" w:lineRule="atLeast"/>
        <w:jc w:val="center"/>
        <w:outlineLvl w:val="2"/>
        <w:rPr>
          <w:rFonts w:ascii="Times New Roman" w:hAnsi="Times New Roman" w:cs="Times New Roman"/>
          <w:sz w:val="24"/>
          <w:szCs w:val="24"/>
        </w:rPr>
      </w:pPr>
      <w:bookmarkStart w:id="20" w:name="P14709"/>
      <w:bookmarkEnd w:id="20"/>
      <w:r w:rsidRPr="008E19E2">
        <w:rPr>
          <w:rFonts w:ascii="Times New Roman" w:hAnsi="Times New Roman" w:cs="Times New Roman"/>
          <w:b/>
          <w:sz w:val="24"/>
          <w:szCs w:val="24"/>
        </w:rPr>
        <w:lastRenderedPageBreak/>
        <w:t>1</w:t>
      </w:r>
      <w:r w:rsidR="00D62D1F">
        <w:rPr>
          <w:rFonts w:ascii="Times New Roman" w:hAnsi="Times New Roman" w:cs="Times New Roman"/>
          <w:b/>
          <w:sz w:val="24"/>
          <w:szCs w:val="24"/>
        </w:rPr>
        <w:t>5</w:t>
      </w:r>
      <w:r w:rsidRPr="008E19E2">
        <w:rPr>
          <w:rFonts w:ascii="Times New Roman" w:hAnsi="Times New Roman" w:cs="Times New Roman"/>
          <w:b/>
          <w:sz w:val="24"/>
          <w:szCs w:val="24"/>
        </w:rPr>
        <w:t>. Реквизиты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5455"/>
        <w:gridCol w:w="5308"/>
      </w:tblGrid>
      <w:tr w:rsidR="00AF5088" w:rsidRPr="00DC470E" w14:paraId="1A2DF0DA" w14:textId="77777777" w:rsidTr="00AF5088">
        <w:trPr>
          <w:trHeight w:val="6983"/>
        </w:trPr>
        <w:tc>
          <w:tcPr>
            <w:tcW w:w="2534" w:type="pct"/>
            <w:tcBorders>
              <w:right w:val="single" w:sz="4" w:space="0" w:color="auto"/>
            </w:tcBorders>
          </w:tcPr>
          <w:p w14:paraId="6C6CF157" w14:textId="77777777" w:rsidR="00DC470E" w:rsidRPr="00DC470E" w:rsidRDefault="00DC470E" w:rsidP="00DC470E">
            <w:pPr>
              <w:tabs>
                <w:tab w:val="left" w:pos="851"/>
              </w:tabs>
              <w:contextualSpacing/>
              <w:jc w:val="both"/>
              <w:rPr>
                <w:rFonts w:ascii="Times New Roman" w:eastAsia="Calibri" w:hAnsi="Times New Roman" w:cs="Times New Roman"/>
                <w:b/>
                <w:sz w:val="24"/>
                <w:szCs w:val="24"/>
                <w:lang w:eastAsia="x-none"/>
              </w:rPr>
            </w:pPr>
            <w:r w:rsidRPr="00DC470E">
              <w:rPr>
                <w:rFonts w:ascii="Times New Roman" w:eastAsia="Calibri" w:hAnsi="Times New Roman" w:cs="Times New Roman"/>
                <w:b/>
                <w:sz w:val="24"/>
                <w:szCs w:val="24"/>
                <w:lang w:eastAsia="x-none"/>
              </w:rPr>
              <w:t>ЗАКАЗЧИК</w:t>
            </w:r>
          </w:p>
          <w:p w14:paraId="22E0B4BC" w14:textId="77777777" w:rsidR="00982D74" w:rsidRPr="00A247FE" w:rsidRDefault="00982D74" w:rsidP="00982D74">
            <w:pPr>
              <w:pStyle w:val="ConsPlusNormal"/>
              <w:jc w:val="both"/>
              <w:rPr>
                <w:rFonts w:ascii="Times New Roman" w:hAnsi="Times New Roman" w:cs="Times New Roman"/>
                <w:sz w:val="22"/>
              </w:rPr>
            </w:pPr>
            <w:r>
              <w:rPr>
                <w:rFonts w:ascii="Times New Roman" w:eastAsia="Calibri" w:hAnsi="Times New Roman" w:cs="Times New Roman"/>
                <w:b/>
                <w:sz w:val="24"/>
                <w:szCs w:val="24"/>
                <w:lang w:eastAsia="x-none"/>
              </w:rPr>
              <w:t xml:space="preserve"> </w:t>
            </w:r>
            <w:r w:rsidRPr="00A247FE">
              <w:rPr>
                <w:rFonts w:ascii="Times New Roman" w:hAnsi="Times New Roman" w:cs="Times New Roman"/>
                <w:sz w:val="22"/>
              </w:rPr>
              <w:t>Государственное бюджетное дошкольное образовательное учреждение</w:t>
            </w:r>
          </w:p>
          <w:p w14:paraId="21824BCB"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детский сад № 50 Московского района Санкт-Петербурга</w:t>
            </w:r>
          </w:p>
          <w:p w14:paraId="1EA266C4"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(ГБДОУ детский сад № 50 Московского района Санкт-Петербург)</w:t>
            </w:r>
          </w:p>
          <w:p w14:paraId="574D33A2"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Юридический адрес: 196246, Санкт-Петербург, Дунайский проспект, дом 5, корпус 2, строение 1   </w:t>
            </w:r>
          </w:p>
          <w:p w14:paraId="47C2C42A"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ИНН 7810963429</w:t>
            </w:r>
          </w:p>
          <w:p w14:paraId="15EC51D5"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КПП 781001001</w:t>
            </w:r>
          </w:p>
          <w:p w14:paraId="260C124D"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ОГРН 1247800074994</w:t>
            </w:r>
          </w:p>
          <w:p w14:paraId="3826D71C"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Лицевой счет № 0591183 в Комитете финансов Санкт-Петербурга</w:t>
            </w:r>
          </w:p>
          <w:p w14:paraId="45171D6C"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р/счет 03224643400000007200 </w:t>
            </w:r>
          </w:p>
          <w:p w14:paraId="22D08051"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Банк: Северо-Западное ГУ Банка России//УФК по г. Санкт-Петербургу, г. Санкт-Петербург</w:t>
            </w:r>
          </w:p>
          <w:p w14:paraId="33D7733A"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БИК 014030106</w:t>
            </w:r>
          </w:p>
          <w:p w14:paraId="6B6C3CB4"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к/счет 40102810945370000005</w:t>
            </w:r>
          </w:p>
          <w:p w14:paraId="6859D2D5"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ds50mr@mail.ru </w:t>
            </w:r>
          </w:p>
          <w:p w14:paraId="58FA13A3" w14:textId="77777777" w:rsidR="00982D74" w:rsidRPr="00A247FE" w:rsidRDefault="00982D74" w:rsidP="00982D74">
            <w:pPr>
              <w:suppressAutoHyphens/>
            </w:pPr>
          </w:p>
          <w:p w14:paraId="0CD04164" w14:textId="77777777" w:rsidR="00982D74" w:rsidRPr="00A247FE" w:rsidRDefault="00982D74" w:rsidP="00982D74">
            <w:pPr>
              <w:pStyle w:val="ConsPlusNormal"/>
              <w:suppressAutoHyphens/>
              <w:jc w:val="both"/>
              <w:rPr>
                <w:rFonts w:ascii="Times New Roman" w:hAnsi="Times New Roman" w:cs="Times New Roman"/>
                <w:sz w:val="22"/>
              </w:rPr>
            </w:pPr>
            <w:r w:rsidRPr="00A247FE">
              <w:rPr>
                <w:rFonts w:ascii="Times New Roman" w:hAnsi="Times New Roman" w:cs="Times New Roman"/>
                <w:sz w:val="22"/>
              </w:rPr>
              <w:t xml:space="preserve">Заведующий </w:t>
            </w:r>
          </w:p>
          <w:p w14:paraId="2C693F65"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ГБДОУ детский </w:t>
            </w:r>
            <w:proofErr w:type="gramStart"/>
            <w:r w:rsidRPr="00A247FE">
              <w:rPr>
                <w:rFonts w:ascii="Times New Roman" w:hAnsi="Times New Roman" w:cs="Times New Roman"/>
                <w:sz w:val="22"/>
              </w:rPr>
              <w:t>сад  №</w:t>
            </w:r>
            <w:proofErr w:type="gramEnd"/>
            <w:r w:rsidRPr="00A247FE">
              <w:rPr>
                <w:rFonts w:ascii="Times New Roman" w:hAnsi="Times New Roman" w:cs="Times New Roman"/>
                <w:sz w:val="22"/>
              </w:rPr>
              <w:t xml:space="preserve"> 50</w:t>
            </w:r>
          </w:p>
          <w:p w14:paraId="5CB1C3A8"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Московского района </w:t>
            </w:r>
          </w:p>
          <w:p w14:paraId="2AABE630" w14:textId="77777777" w:rsidR="00982D74" w:rsidRPr="00A247FE" w:rsidRDefault="00982D74" w:rsidP="00982D74">
            <w:pPr>
              <w:pStyle w:val="ConsPlusNormal"/>
              <w:jc w:val="both"/>
              <w:rPr>
                <w:rFonts w:ascii="Times New Roman" w:hAnsi="Times New Roman" w:cs="Times New Roman"/>
                <w:sz w:val="22"/>
              </w:rPr>
            </w:pPr>
            <w:r w:rsidRPr="00A247FE">
              <w:rPr>
                <w:rFonts w:ascii="Times New Roman" w:hAnsi="Times New Roman" w:cs="Times New Roman"/>
                <w:sz w:val="22"/>
              </w:rPr>
              <w:t xml:space="preserve">Санкт-Петербурга </w:t>
            </w:r>
          </w:p>
          <w:p w14:paraId="1FAA9755" w14:textId="77777777" w:rsidR="00982D74" w:rsidRPr="00A247FE" w:rsidRDefault="00982D74" w:rsidP="00982D74">
            <w:pPr>
              <w:pStyle w:val="ConsPlusNormal"/>
              <w:ind w:firstLine="567"/>
              <w:jc w:val="both"/>
              <w:rPr>
                <w:rFonts w:ascii="Times New Roman" w:hAnsi="Times New Roman" w:cs="Times New Roman"/>
                <w:sz w:val="22"/>
              </w:rPr>
            </w:pPr>
          </w:p>
          <w:p w14:paraId="6E7C4DD3" w14:textId="77777777" w:rsidR="00982D74" w:rsidRPr="00A247FE" w:rsidRDefault="00982D74" w:rsidP="00982D74">
            <w:pPr>
              <w:pStyle w:val="ConsPlusNormal"/>
              <w:ind w:firstLine="567"/>
              <w:jc w:val="both"/>
              <w:rPr>
                <w:rFonts w:ascii="Times New Roman" w:hAnsi="Times New Roman" w:cs="Times New Roman"/>
                <w:sz w:val="22"/>
              </w:rPr>
            </w:pPr>
            <w:r w:rsidRPr="00A247FE">
              <w:rPr>
                <w:rFonts w:ascii="Times New Roman" w:hAnsi="Times New Roman" w:cs="Times New Roman"/>
                <w:sz w:val="22"/>
              </w:rPr>
              <w:t xml:space="preserve">_________________ Соколова </w:t>
            </w:r>
            <w:proofErr w:type="gramStart"/>
            <w:r w:rsidRPr="00A247FE">
              <w:rPr>
                <w:rFonts w:ascii="Times New Roman" w:hAnsi="Times New Roman" w:cs="Times New Roman"/>
                <w:sz w:val="22"/>
              </w:rPr>
              <w:t>Е.Н</w:t>
            </w:r>
            <w:proofErr w:type="gramEnd"/>
          </w:p>
          <w:p w14:paraId="34B341BB" w14:textId="35CFB7EE" w:rsidR="00AF5088" w:rsidRPr="00DC470E" w:rsidRDefault="00982D74" w:rsidP="00982D74">
            <w:pPr>
              <w:tabs>
                <w:tab w:val="left" w:pos="851"/>
              </w:tabs>
              <w:contextualSpacing/>
              <w:jc w:val="both"/>
              <w:rPr>
                <w:rFonts w:ascii="Times New Roman" w:eastAsia="Calibri" w:hAnsi="Times New Roman" w:cs="Times New Roman"/>
                <w:color w:val="000000"/>
                <w:sz w:val="24"/>
                <w:szCs w:val="24"/>
                <w:lang w:val="x-none" w:eastAsia="x-none" w:bidi="ru-RU"/>
              </w:rPr>
            </w:pPr>
            <w:r w:rsidRPr="00A247FE">
              <w:rPr>
                <w:rFonts w:eastAsia="Times New Roman"/>
                <w:lang w:eastAsia="ru-RU"/>
              </w:rPr>
              <w:t xml:space="preserve"> </w:t>
            </w:r>
            <w:r w:rsidR="00DC470E" w:rsidRPr="00DC470E">
              <w:rPr>
                <w:rFonts w:ascii="Times New Roman" w:eastAsia="Calibri" w:hAnsi="Times New Roman" w:cs="Times New Roman"/>
                <w:sz w:val="24"/>
                <w:szCs w:val="24"/>
                <w:lang w:val="x-none" w:eastAsia="x-none"/>
              </w:rPr>
              <w:t xml:space="preserve">   (ПОДПИСАНО ЭП)</w:t>
            </w:r>
          </w:p>
        </w:tc>
        <w:tc>
          <w:tcPr>
            <w:tcW w:w="2466" w:type="pct"/>
            <w:tcBorders>
              <w:left w:val="single" w:sz="4" w:space="0" w:color="auto"/>
            </w:tcBorders>
          </w:tcPr>
          <w:p w14:paraId="5BED77FA" w14:textId="77777777" w:rsidR="00DC470E" w:rsidRDefault="00DC470E" w:rsidP="00582174">
            <w:pPr>
              <w:spacing w:after="0"/>
              <w:rPr>
                <w:rFonts w:ascii="Times New Roman" w:eastAsia="Calibri" w:hAnsi="Times New Roman" w:cs="Times New Roman"/>
                <w:b/>
                <w:sz w:val="24"/>
                <w:szCs w:val="24"/>
                <w:lang w:eastAsia="x-none"/>
              </w:rPr>
            </w:pPr>
            <w:r w:rsidRPr="00DC470E">
              <w:rPr>
                <w:rFonts w:ascii="Times New Roman" w:eastAsia="Calibri" w:hAnsi="Times New Roman" w:cs="Times New Roman"/>
                <w:b/>
                <w:sz w:val="24"/>
                <w:szCs w:val="24"/>
                <w:lang w:eastAsia="x-none"/>
              </w:rPr>
              <w:t>ИСПОЛНИТЕЛЬ</w:t>
            </w:r>
          </w:p>
          <w:p w14:paraId="402091E1" w14:textId="77777777" w:rsidR="00582174" w:rsidRPr="00C737EA" w:rsidRDefault="00582174" w:rsidP="00582174">
            <w:pPr>
              <w:spacing w:after="0"/>
              <w:rPr>
                <w:rFonts w:ascii="Times New Roman" w:eastAsia="Calibri" w:hAnsi="Times New Roman" w:cs="Times New Roman"/>
                <w:b/>
                <w:color w:val="FFFFFF"/>
                <w:sz w:val="24"/>
                <w:szCs w:val="24"/>
                <w:lang w:val="x-none" w:eastAsia="x-none"/>
              </w:rPr>
            </w:pPr>
            <w:r w:rsidRPr="00C737EA">
              <w:rPr>
                <w:rFonts w:ascii="Times New Roman" w:eastAsia="Calibri" w:hAnsi="Times New Roman" w:cs="Times New Roman"/>
                <w:b/>
                <w:color w:val="FFFFFF"/>
                <w:sz w:val="24"/>
                <w:szCs w:val="24"/>
                <w:lang w:val="x-none" w:eastAsia="x-none"/>
              </w:rPr>
              <w:t xml:space="preserve">МОСКОВСКОЕ ОТДЕЛЕНИЕ САНКТ-ПЕТЕРБУРГСКОГО ГОРОДСКОГО ОТДЕЛЕНИЯ ОБЩЕРОССИЙСКОЙ ОБЩЕСТВЕННОЙ ОРГАНИЗАЦИИ "ВСЕРОССИЙСКОЕ ДОБРОВОЛЬНОЕ ПОЖАРНОЕ ОБЩЕСТВО" </w:t>
            </w:r>
          </w:p>
          <w:p w14:paraId="3C893955" w14:textId="77777777" w:rsidR="00582174" w:rsidRPr="00C737EA" w:rsidRDefault="00582174" w:rsidP="00582174">
            <w:pPr>
              <w:rPr>
                <w:rFonts w:ascii="Times New Roman" w:eastAsia="Calibri" w:hAnsi="Times New Roman" w:cs="Times New Roman"/>
                <w:b/>
                <w:color w:val="FFFFFF"/>
                <w:sz w:val="24"/>
                <w:szCs w:val="24"/>
                <w:lang w:val="x-none" w:eastAsia="x-none"/>
              </w:rPr>
            </w:pPr>
          </w:p>
          <w:p w14:paraId="77694E7D"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ИНН 7810154717</w:t>
            </w:r>
          </w:p>
          <w:p w14:paraId="1DF4FEBC"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КПП 781001001</w:t>
            </w:r>
          </w:p>
          <w:p w14:paraId="5ADD265F"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ОКОПФ 20000</w:t>
            </w:r>
          </w:p>
          <w:p w14:paraId="7115ED90"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ОГРН 1037858004766</w:t>
            </w:r>
          </w:p>
          <w:p w14:paraId="7147B275"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ОКПО 50019134</w:t>
            </w:r>
          </w:p>
          <w:p w14:paraId="66962A2A"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Дата постановки в налоговый орган 11.01.2012</w:t>
            </w:r>
          </w:p>
          <w:p w14:paraId="29DC6A3F"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Почтовый адрес 196084, Российская Федерация, Санкт-Петербург г., Санкт-Петербург, Ташкентская , 1, литер А, 17Н Местонахождение 196084, Российская Федерация, Санкт-Петербург г., Санкт-Петербург, Ташкентская , 1, литер А, 17Н</w:t>
            </w:r>
          </w:p>
          <w:p w14:paraId="07E4B653"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Телефон 89111460101</w:t>
            </w:r>
          </w:p>
          <w:p w14:paraId="6C3353E9"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Факс 89111460101</w:t>
            </w:r>
          </w:p>
          <w:p w14:paraId="0826EF9C" w14:textId="77777777" w:rsidR="00582174" w:rsidRPr="00C737EA" w:rsidRDefault="00582174" w:rsidP="00582174">
            <w:pPr>
              <w:spacing w:after="0"/>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Электронная почта 1430101@mail.ru</w:t>
            </w:r>
          </w:p>
          <w:p w14:paraId="58C2DEC1" w14:textId="77777777" w:rsidR="00DC470E" w:rsidRPr="00C737EA" w:rsidRDefault="00DC470E" w:rsidP="00D07F96">
            <w:pPr>
              <w:widowControl w:val="0"/>
              <w:spacing w:after="0" w:line="240" w:lineRule="auto"/>
              <w:rPr>
                <w:rFonts w:ascii="Times New Roman" w:eastAsia="Calibri" w:hAnsi="Times New Roman" w:cs="Times New Roman"/>
                <w:color w:val="FFFFFF"/>
                <w:sz w:val="24"/>
                <w:szCs w:val="24"/>
                <w:lang w:eastAsia="x-none" w:bidi="ru-RU"/>
              </w:rPr>
            </w:pPr>
          </w:p>
          <w:p w14:paraId="46E87CF6" w14:textId="77777777" w:rsidR="00DC470E" w:rsidRPr="00C737EA" w:rsidRDefault="00DC470E" w:rsidP="00D07F96">
            <w:pPr>
              <w:widowControl w:val="0"/>
              <w:spacing w:after="0" w:line="240" w:lineRule="auto"/>
              <w:rPr>
                <w:rFonts w:ascii="Times New Roman" w:eastAsia="Calibri" w:hAnsi="Times New Roman" w:cs="Times New Roman"/>
                <w:color w:val="FFFFFF"/>
                <w:sz w:val="24"/>
                <w:szCs w:val="24"/>
                <w:lang w:eastAsia="x-none" w:bidi="ru-RU"/>
              </w:rPr>
            </w:pPr>
          </w:p>
          <w:p w14:paraId="4F804CFC" w14:textId="77777777" w:rsidR="00582174" w:rsidRPr="00C737EA" w:rsidRDefault="00582174" w:rsidP="00582174">
            <w:pPr>
              <w:tabs>
                <w:tab w:val="left" w:pos="851"/>
              </w:tabs>
              <w:contextualSpacing/>
              <w:jc w:val="both"/>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Председатель Совета</w:t>
            </w:r>
          </w:p>
          <w:p w14:paraId="08163ABD" w14:textId="77777777" w:rsidR="00582174" w:rsidRPr="00C737EA" w:rsidRDefault="00582174" w:rsidP="00582174">
            <w:pPr>
              <w:tabs>
                <w:tab w:val="left" w:pos="851"/>
              </w:tabs>
              <w:contextualSpacing/>
              <w:jc w:val="both"/>
              <w:rPr>
                <w:rFonts w:ascii="Times New Roman" w:eastAsia="Calibri" w:hAnsi="Times New Roman" w:cs="Times New Roman"/>
                <w:color w:val="FFFFFF"/>
                <w:sz w:val="24"/>
                <w:szCs w:val="24"/>
                <w:lang w:val="x-none" w:eastAsia="x-none"/>
              </w:rPr>
            </w:pPr>
            <w:r w:rsidRPr="00C737EA">
              <w:rPr>
                <w:rFonts w:ascii="Times New Roman" w:eastAsia="Calibri" w:hAnsi="Times New Roman" w:cs="Times New Roman"/>
                <w:color w:val="FFFFFF"/>
                <w:sz w:val="24"/>
                <w:szCs w:val="24"/>
                <w:lang w:val="x-none" w:eastAsia="x-none"/>
              </w:rPr>
              <w:t xml:space="preserve"> ______________________</w:t>
            </w:r>
            <w:r w:rsidRPr="00C737EA">
              <w:rPr>
                <w:rFonts w:ascii="Times New Roman" w:eastAsia="Calibri" w:hAnsi="Times New Roman" w:cs="Times New Roman"/>
                <w:color w:val="FFFFFF"/>
                <w:sz w:val="24"/>
                <w:szCs w:val="24"/>
                <w:lang w:eastAsia="x-none"/>
              </w:rPr>
              <w:t xml:space="preserve"> </w:t>
            </w:r>
            <w:r w:rsidRPr="00C737EA">
              <w:rPr>
                <w:rFonts w:ascii="Times New Roman" w:eastAsia="Calibri" w:hAnsi="Times New Roman" w:cs="Times New Roman"/>
                <w:color w:val="FFFFFF"/>
                <w:sz w:val="24"/>
                <w:szCs w:val="24"/>
                <w:lang w:val="x-none" w:eastAsia="x-none"/>
              </w:rPr>
              <w:t>Логинов М.В.</w:t>
            </w:r>
          </w:p>
          <w:p w14:paraId="57D825C6" w14:textId="77777777" w:rsidR="00AF5088" w:rsidRPr="00DC470E" w:rsidRDefault="00582174" w:rsidP="00582174">
            <w:pPr>
              <w:tabs>
                <w:tab w:val="left" w:pos="851"/>
              </w:tabs>
              <w:contextualSpacing/>
              <w:jc w:val="both"/>
              <w:rPr>
                <w:rFonts w:ascii="Times New Roman" w:eastAsia="Calibri" w:hAnsi="Times New Roman" w:cs="Times New Roman"/>
                <w:color w:val="000000"/>
                <w:sz w:val="24"/>
                <w:szCs w:val="24"/>
                <w:lang w:eastAsia="x-none" w:bidi="ru-RU"/>
              </w:rPr>
            </w:pPr>
            <w:r w:rsidRPr="00582174">
              <w:rPr>
                <w:rFonts w:ascii="Times New Roman" w:eastAsia="Calibri" w:hAnsi="Times New Roman" w:cs="Times New Roman"/>
                <w:sz w:val="24"/>
                <w:szCs w:val="24"/>
                <w:lang w:val="x-none" w:eastAsia="x-none"/>
              </w:rPr>
              <w:t xml:space="preserve"> (ПОДПИСАНО ЭП)</w:t>
            </w:r>
          </w:p>
        </w:tc>
      </w:tr>
    </w:tbl>
    <w:p w14:paraId="6F7D9F74" w14:textId="77777777" w:rsidR="00AF5088" w:rsidRPr="00DC470E" w:rsidRDefault="00AF5088" w:rsidP="004E44C0">
      <w:pPr>
        <w:rPr>
          <w:rFonts w:ascii="Times New Roman" w:hAnsi="Times New Roman" w:cs="Times New Roman"/>
          <w:sz w:val="24"/>
          <w:szCs w:val="24"/>
        </w:rPr>
      </w:pPr>
    </w:p>
    <w:p w14:paraId="415B1130" w14:textId="77777777" w:rsidR="0050674E" w:rsidRPr="00DC470E" w:rsidRDefault="0050674E" w:rsidP="004E44C0">
      <w:pPr>
        <w:rPr>
          <w:rFonts w:ascii="Times New Roman" w:hAnsi="Times New Roman" w:cs="Times New Roman"/>
          <w:sz w:val="24"/>
          <w:szCs w:val="24"/>
        </w:rPr>
      </w:pPr>
    </w:p>
    <w:p w14:paraId="5DAF3594" w14:textId="77777777" w:rsidR="00184923" w:rsidRPr="00582094" w:rsidRDefault="00184923" w:rsidP="00184923">
      <w:pPr>
        <w:pStyle w:val="ConsPlusNormal"/>
        <w:pageBreakBefore/>
        <w:spacing w:line="240" w:lineRule="atLeast"/>
        <w:jc w:val="right"/>
        <w:outlineLvl w:val="2"/>
        <w:rPr>
          <w:rFonts w:ascii="Times New Roman" w:hAnsi="Times New Roman" w:cs="Times New Roman"/>
          <w:sz w:val="24"/>
          <w:szCs w:val="24"/>
        </w:rPr>
      </w:pPr>
      <w:r w:rsidRPr="00582094">
        <w:rPr>
          <w:rFonts w:ascii="Times New Roman" w:hAnsi="Times New Roman" w:cs="Times New Roman"/>
          <w:sz w:val="24"/>
          <w:szCs w:val="24"/>
        </w:rPr>
        <w:lastRenderedPageBreak/>
        <w:t>Приложение N 1</w:t>
      </w:r>
    </w:p>
    <w:p w14:paraId="25A7521F" w14:textId="77777777" w:rsidR="00184923" w:rsidRDefault="00184923" w:rsidP="00184923">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sidRPr="00582094">
        <w:rPr>
          <w:rFonts w:ascii="Times New Roman" w:eastAsiaTheme="minorEastAsia" w:hAnsi="Times New Roman" w:cs="Times New Roman"/>
          <w:sz w:val="24"/>
          <w:szCs w:val="24"/>
          <w:lang w:eastAsia="ru-RU"/>
        </w:rPr>
        <w:t>к Контракту</w:t>
      </w:r>
    </w:p>
    <w:p w14:paraId="4E5A85B0" w14:textId="74081319" w:rsidR="00184923" w:rsidRDefault="00D56DB3" w:rsidP="00184923">
      <w:pPr>
        <w:widowControl w:val="0"/>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50-КСОБ/26</w:t>
      </w:r>
    </w:p>
    <w:p w14:paraId="29D3D10B" w14:textId="77777777" w:rsidR="00D56DB3" w:rsidRDefault="00D56DB3" w:rsidP="00184923">
      <w:pPr>
        <w:widowControl w:val="0"/>
        <w:spacing w:after="0" w:line="240" w:lineRule="auto"/>
        <w:jc w:val="right"/>
        <w:rPr>
          <w:rFonts w:ascii="Times New Roman" w:eastAsia="Times New Roman" w:hAnsi="Times New Roman" w:cs="Times New Roman"/>
          <w:b/>
          <w:bCs/>
          <w:sz w:val="24"/>
          <w:szCs w:val="24"/>
          <w:lang w:eastAsia="ru-RU"/>
        </w:rPr>
      </w:pPr>
    </w:p>
    <w:p w14:paraId="01C78862" w14:textId="77777777" w:rsidR="00D46DF6" w:rsidRDefault="00D46DF6" w:rsidP="00D46DF6">
      <w:pPr>
        <w:widowControl w:val="0"/>
        <w:autoSpaceDE w:val="0"/>
        <w:autoSpaceDN w:val="0"/>
        <w:adjustRightInd w:val="0"/>
        <w:spacing w:after="0" w:line="240" w:lineRule="auto"/>
        <w:jc w:val="center"/>
        <w:rPr>
          <w:rFonts w:ascii="Times New Roman" w:eastAsia="Times New Roman" w:hAnsi="Times New Roman" w:cs="Times New Roman"/>
          <w:b/>
          <w:sz w:val="24"/>
        </w:rPr>
      </w:pPr>
      <w:bookmarkStart w:id="21" w:name="_Hlk198728803"/>
      <w:r>
        <w:rPr>
          <w:rFonts w:ascii="Times New Roman" w:eastAsia="Times New Roman" w:hAnsi="Times New Roman" w:cs="Times New Roman"/>
          <w:b/>
          <w:sz w:val="24"/>
        </w:rPr>
        <w:t>ТЕХНИЧЕСКОЕ ЗАДАНИЕ</w:t>
      </w:r>
    </w:p>
    <w:p w14:paraId="5EC7CA1A" w14:textId="3E0765CB" w:rsidR="00D46DF6" w:rsidRDefault="00D46DF6" w:rsidP="00D46D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37AEC">
        <w:rPr>
          <w:rFonts w:ascii="Times New Roman" w:eastAsia="Times New Roman" w:hAnsi="Times New Roman" w:cs="Times New Roman"/>
          <w:b/>
          <w:bCs/>
          <w:sz w:val="24"/>
          <w:szCs w:val="24"/>
          <w:lang w:eastAsia="ru-RU"/>
        </w:rPr>
        <w:t>на оказание услуг по техническому обслуживанию комплексных систем обеспечения безопасности в государственном учреждении из числа объектов социальной инфраструктуры, подведомственн</w:t>
      </w:r>
      <w:r>
        <w:rPr>
          <w:rFonts w:ascii="Times New Roman" w:eastAsia="Times New Roman" w:hAnsi="Times New Roman" w:cs="Times New Roman"/>
          <w:b/>
          <w:bCs/>
          <w:sz w:val="24"/>
          <w:szCs w:val="24"/>
          <w:lang w:eastAsia="ru-RU"/>
        </w:rPr>
        <w:t>ом</w:t>
      </w:r>
      <w:r w:rsidRPr="00637AEC">
        <w:rPr>
          <w:rFonts w:ascii="Times New Roman" w:eastAsia="Times New Roman" w:hAnsi="Times New Roman" w:cs="Times New Roman"/>
          <w:b/>
          <w:bCs/>
          <w:sz w:val="24"/>
          <w:szCs w:val="24"/>
          <w:lang w:eastAsia="ru-RU"/>
        </w:rPr>
        <w:t xml:space="preserve"> администрации Московского района Санкт-Петербурга</w:t>
      </w:r>
    </w:p>
    <w:p w14:paraId="0FF97A01" w14:textId="77777777" w:rsidR="00D46DF6" w:rsidRDefault="00D46DF6" w:rsidP="00D46D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70CA38A6" w14:textId="77777777" w:rsidR="00D46DF6" w:rsidRPr="004D1BBB" w:rsidRDefault="00D46DF6" w:rsidP="00D46D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D1BBB">
        <w:rPr>
          <w:rFonts w:ascii="Times New Roman" w:eastAsia="Times New Roman" w:hAnsi="Times New Roman" w:cs="Times New Roman"/>
          <w:b/>
          <w:bCs/>
          <w:sz w:val="24"/>
          <w:szCs w:val="24"/>
          <w:lang w:eastAsia="ru-RU"/>
        </w:rPr>
        <w:t>Раздел 1. Общие сведения</w:t>
      </w:r>
    </w:p>
    <w:p w14:paraId="18EC32AA" w14:textId="77777777" w:rsidR="00D46DF6" w:rsidRDefault="00D46DF6" w:rsidP="00D46DF6">
      <w:pPr>
        <w:numPr>
          <w:ilvl w:val="0"/>
          <w:numId w:val="2"/>
        </w:numPr>
        <w:tabs>
          <w:tab w:val="left" w:pos="993"/>
        </w:tabs>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 xml:space="preserve"> Информация об </w:t>
      </w:r>
      <w:r>
        <w:rPr>
          <w:rFonts w:ascii="Times New Roman" w:eastAsia="Times New Roman" w:hAnsi="Times New Roman" w:cs="Times New Roman"/>
          <w:bCs/>
          <w:sz w:val="24"/>
          <w:szCs w:val="24"/>
          <w:lang w:eastAsia="ru-RU"/>
        </w:rPr>
        <w:t>предмете контракта</w:t>
      </w:r>
      <w:r w:rsidRPr="004D1BBB">
        <w:rPr>
          <w:rFonts w:ascii="Times New Roman" w:eastAsia="Times New Roman" w:hAnsi="Times New Roman" w:cs="Times New Roman"/>
          <w:bCs/>
          <w:sz w:val="24"/>
          <w:szCs w:val="24"/>
          <w:lang w:eastAsia="ru-RU"/>
        </w:rPr>
        <w:t>, источник финансирования закупки</w:t>
      </w:r>
    </w:p>
    <w:p w14:paraId="38606F10" w14:textId="68D21D2C" w:rsidR="00D46DF6" w:rsidRDefault="00D46DF6" w:rsidP="00D46DF6">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Предметом контракта </w:t>
      </w:r>
      <w:r w:rsidRPr="004D1BBB">
        <w:rPr>
          <w:rFonts w:ascii="Times New Roman" w:eastAsia="Times New Roman" w:hAnsi="Times New Roman" w:cs="Times New Roman"/>
          <w:bCs/>
          <w:sz w:val="24"/>
          <w:szCs w:val="24"/>
          <w:lang w:eastAsia="ru-RU"/>
        </w:rPr>
        <w:t>является оказание услуг по техническому обслуживанию комплексных систем обеспечения безопасности в государственн</w:t>
      </w:r>
      <w:r>
        <w:rPr>
          <w:rFonts w:ascii="Times New Roman" w:eastAsia="Times New Roman" w:hAnsi="Times New Roman" w:cs="Times New Roman"/>
          <w:bCs/>
          <w:sz w:val="24"/>
          <w:szCs w:val="24"/>
          <w:lang w:eastAsia="ru-RU"/>
        </w:rPr>
        <w:t>ом</w:t>
      </w:r>
      <w:r w:rsidRPr="004D1BBB">
        <w:rPr>
          <w:rFonts w:ascii="Times New Roman" w:eastAsia="Times New Roman" w:hAnsi="Times New Roman" w:cs="Times New Roman"/>
          <w:bCs/>
          <w:sz w:val="24"/>
          <w:szCs w:val="24"/>
          <w:lang w:eastAsia="ru-RU"/>
        </w:rPr>
        <w:t xml:space="preserve"> учреждени</w:t>
      </w:r>
      <w:r>
        <w:rPr>
          <w:rFonts w:ascii="Times New Roman" w:eastAsia="Times New Roman" w:hAnsi="Times New Roman" w:cs="Times New Roman"/>
          <w:bCs/>
          <w:sz w:val="24"/>
          <w:szCs w:val="24"/>
          <w:lang w:eastAsia="ru-RU"/>
        </w:rPr>
        <w:t>и</w:t>
      </w:r>
      <w:r w:rsidRPr="004D1BBB">
        <w:rPr>
          <w:rFonts w:ascii="Times New Roman" w:eastAsia="Times New Roman" w:hAnsi="Times New Roman" w:cs="Times New Roman"/>
          <w:bCs/>
          <w:sz w:val="24"/>
          <w:szCs w:val="24"/>
          <w:lang w:eastAsia="ru-RU"/>
        </w:rPr>
        <w:t xml:space="preserve"> из числа объектов социальной инфраструктуры, подведомственн</w:t>
      </w:r>
      <w:r>
        <w:rPr>
          <w:rFonts w:ascii="Times New Roman" w:eastAsia="Times New Roman" w:hAnsi="Times New Roman" w:cs="Times New Roman"/>
          <w:bCs/>
          <w:sz w:val="24"/>
          <w:szCs w:val="24"/>
          <w:lang w:eastAsia="ru-RU"/>
        </w:rPr>
        <w:t>ом</w:t>
      </w:r>
      <w:r w:rsidRPr="004D1BBB">
        <w:rPr>
          <w:rFonts w:ascii="Times New Roman" w:eastAsia="Times New Roman" w:hAnsi="Times New Roman" w:cs="Times New Roman"/>
          <w:bCs/>
          <w:sz w:val="24"/>
          <w:szCs w:val="24"/>
          <w:lang w:eastAsia="ru-RU"/>
        </w:rPr>
        <w:t xml:space="preserve"> администрации Московс</w:t>
      </w:r>
      <w:r>
        <w:rPr>
          <w:rFonts w:ascii="Times New Roman" w:eastAsia="Times New Roman" w:hAnsi="Times New Roman" w:cs="Times New Roman"/>
          <w:bCs/>
          <w:sz w:val="24"/>
          <w:szCs w:val="24"/>
          <w:lang w:eastAsia="ru-RU"/>
        </w:rPr>
        <w:t>кого района Санкт-Петербурга, в 202</w:t>
      </w:r>
      <w:r w:rsidR="00D56DB3">
        <w:rPr>
          <w:rFonts w:ascii="Times New Roman" w:eastAsia="Times New Roman" w:hAnsi="Times New Roman" w:cs="Times New Roman"/>
          <w:bCs/>
          <w:sz w:val="24"/>
          <w:szCs w:val="24"/>
          <w:lang w:eastAsia="ru-RU"/>
        </w:rPr>
        <w:t>6</w:t>
      </w:r>
      <w:r>
        <w:rPr>
          <w:rFonts w:ascii="Times New Roman" w:eastAsia="Times New Roman" w:hAnsi="Times New Roman" w:cs="Times New Roman"/>
          <w:bCs/>
          <w:sz w:val="24"/>
          <w:szCs w:val="24"/>
          <w:lang w:eastAsia="ru-RU"/>
        </w:rPr>
        <w:t xml:space="preserve"> году</w:t>
      </w:r>
      <w:r w:rsidRPr="004D1BBB">
        <w:rPr>
          <w:rFonts w:ascii="Times New Roman" w:eastAsia="Times New Roman" w:hAnsi="Times New Roman" w:cs="Times New Roman"/>
          <w:bCs/>
          <w:sz w:val="24"/>
          <w:szCs w:val="24"/>
          <w:lang w:eastAsia="ru-RU"/>
        </w:rPr>
        <w:t>.</w:t>
      </w:r>
    </w:p>
    <w:p w14:paraId="66918157" w14:textId="77777777" w:rsidR="00D46DF6" w:rsidRDefault="00D46DF6" w:rsidP="00D46DF6">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 указанием вида продукции, соответствующий объекту закупки:  </w:t>
      </w:r>
    </w:p>
    <w:p w14:paraId="771BE036" w14:textId="77777777" w:rsidR="00D46DF6" w:rsidRDefault="00D46DF6" w:rsidP="00D46DF6">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016"/>
        <w:gridCol w:w="6804"/>
      </w:tblGrid>
      <w:tr w:rsidR="00D46DF6" w:rsidRPr="00CF0CC5" w14:paraId="569BD201" w14:textId="77777777" w:rsidTr="00D46DF6">
        <w:trPr>
          <w:trHeight w:val="20"/>
        </w:trPr>
        <w:tc>
          <w:tcPr>
            <w:tcW w:w="531" w:type="dxa"/>
            <w:vAlign w:val="center"/>
            <w:hideMark/>
          </w:tcPr>
          <w:p w14:paraId="03757041" w14:textId="77777777" w:rsidR="00D46DF6" w:rsidRPr="00CF0CC5" w:rsidRDefault="00D46DF6" w:rsidP="00D46DF6">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 п/п</w:t>
            </w:r>
          </w:p>
        </w:tc>
        <w:tc>
          <w:tcPr>
            <w:tcW w:w="2016" w:type="dxa"/>
            <w:vAlign w:val="center"/>
          </w:tcPr>
          <w:p w14:paraId="4B60322C" w14:textId="77777777" w:rsidR="00D46DF6" w:rsidRPr="00CF0CC5" w:rsidRDefault="00D46DF6" w:rsidP="00D46DF6">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Код ОКПД2</w:t>
            </w:r>
          </w:p>
        </w:tc>
        <w:tc>
          <w:tcPr>
            <w:tcW w:w="6804" w:type="dxa"/>
            <w:vAlign w:val="center"/>
            <w:hideMark/>
          </w:tcPr>
          <w:p w14:paraId="4471A38B" w14:textId="77777777" w:rsidR="00D46DF6" w:rsidRPr="00CF0CC5" w:rsidRDefault="00D46DF6" w:rsidP="00D46DF6">
            <w:pPr>
              <w:spacing w:after="0" w:line="240" w:lineRule="auto"/>
              <w:jc w:val="center"/>
              <w:rPr>
                <w:rFonts w:ascii="Times New Roman" w:eastAsia="Times New Roman" w:hAnsi="Times New Roman" w:cs="Times New Roman"/>
                <w:b/>
                <w:bCs/>
                <w:color w:val="000000"/>
                <w:lang w:eastAsia="ru-RU"/>
              </w:rPr>
            </w:pPr>
            <w:r w:rsidRPr="00CF0CC5">
              <w:rPr>
                <w:rFonts w:ascii="Times New Roman" w:eastAsia="Times New Roman" w:hAnsi="Times New Roman" w:cs="Times New Roman"/>
                <w:b/>
                <w:bCs/>
                <w:color w:val="000000"/>
                <w:lang w:eastAsia="ru-RU"/>
              </w:rPr>
              <w:t>Наименование кода ОКПД2</w:t>
            </w:r>
          </w:p>
        </w:tc>
      </w:tr>
      <w:tr w:rsidR="00D46DF6" w:rsidRPr="00CF0CC5" w14:paraId="468716B5" w14:textId="77777777" w:rsidTr="00D46DF6">
        <w:trPr>
          <w:trHeight w:val="20"/>
        </w:trPr>
        <w:tc>
          <w:tcPr>
            <w:tcW w:w="531" w:type="dxa"/>
            <w:noWrap/>
            <w:vAlign w:val="center"/>
            <w:hideMark/>
          </w:tcPr>
          <w:p w14:paraId="32D44748" w14:textId="77777777" w:rsidR="00D46DF6" w:rsidRPr="00CF0CC5" w:rsidRDefault="00D46DF6" w:rsidP="00D46DF6">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1</w:t>
            </w:r>
          </w:p>
        </w:tc>
        <w:tc>
          <w:tcPr>
            <w:tcW w:w="2016" w:type="dxa"/>
            <w:vAlign w:val="center"/>
          </w:tcPr>
          <w:p w14:paraId="14BF639C" w14:textId="77777777" w:rsidR="00D46DF6" w:rsidRPr="00CF0CC5" w:rsidRDefault="00D46DF6" w:rsidP="00D46DF6">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80.20.10.000</w:t>
            </w:r>
          </w:p>
        </w:tc>
        <w:tc>
          <w:tcPr>
            <w:tcW w:w="6804" w:type="dxa"/>
            <w:vAlign w:val="center"/>
            <w:hideMark/>
          </w:tcPr>
          <w:p w14:paraId="0D5D11F8" w14:textId="77777777" w:rsidR="00D46DF6" w:rsidRPr="00CF0CC5" w:rsidRDefault="00D46DF6" w:rsidP="00D46DF6">
            <w:pPr>
              <w:spacing w:after="0" w:line="240" w:lineRule="auto"/>
              <w:jc w:val="center"/>
              <w:rPr>
                <w:rFonts w:ascii="Times New Roman" w:eastAsia="Times New Roman" w:hAnsi="Times New Roman" w:cs="Times New Roman"/>
                <w:color w:val="000000"/>
                <w:lang w:eastAsia="ru-RU"/>
              </w:rPr>
            </w:pPr>
            <w:r w:rsidRPr="00CF0CC5">
              <w:rPr>
                <w:rFonts w:ascii="Times New Roman" w:eastAsia="Times New Roman" w:hAnsi="Times New Roman" w:cs="Times New Roman"/>
                <w:color w:val="000000"/>
                <w:lang w:eastAsia="ru-RU"/>
              </w:rPr>
              <w:t>Услуги систем обеспечения безопасности</w:t>
            </w:r>
          </w:p>
        </w:tc>
      </w:tr>
    </w:tbl>
    <w:p w14:paraId="477EFFC3" w14:textId="77777777" w:rsidR="00D46DF6" w:rsidRDefault="00D46DF6" w:rsidP="00D46DF6">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p w14:paraId="6E26A5CB" w14:textId="77777777" w:rsidR="00D46DF6" w:rsidRDefault="00D46DF6" w:rsidP="00D46DF6">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sidRPr="004D1BBB">
        <w:rPr>
          <w:rFonts w:ascii="Times New Roman" w:eastAsia="Times New Roman" w:hAnsi="Times New Roman" w:cs="Times New Roman"/>
          <w:bCs/>
          <w:sz w:val="24"/>
          <w:szCs w:val="24"/>
          <w:lang w:eastAsia="ru-RU"/>
        </w:rPr>
        <w:t>80.20.10.000 «Услуги систем обеспечения безопасности».</w:t>
      </w:r>
    </w:p>
    <w:p w14:paraId="5BB3414C" w14:textId="77777777" w:rsidR="00D46DF6" w:rsidRDefault="00D46DF6" w:rsidP="00D46DF6">
      <w:pPr>
        <w:spacing w:after="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Pr="0046312C">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 xml:space="preserve">. </w:t>
      </w:r>
      <w:r w:rsidRPr="002574EA">
        <w:rPr>
          <w:rFonts w:ascii="Times New Roman" w:eastAsia="Times New Roman" w:hAnsi="Times New Roman" w:cs="Times New Roman"/>
          <w:bCs/>
          <w:sz w:val="24"/>
          <w:szCs w:val="24"/>
          <w:lang w:eastAsia="ru-RU"/>
        </w:rPr>
        <w:t>Источник финансирования – Внебюджетные средства: Субсидии на выполнение государственного задания.</w:t>
      </w:r>
    </w:p>
    <w:p w14:paraId="06DCF7D3" w14:textId="77777777" w:rsidR="00D46DF6" w:rsidRDefault="00D46DF6" w:rsidP="00D46DF6">
      <w:pPr>
        <w:tabs>
          <w:tab w:val="left" w:pos="567"/>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4D1BBB">
        <w:rPr>
          <w:rFonts w:ascii="Times New Roman" w:eastAsia="Times New Roman" w:hAnsi="Times New Roman" w:cs="Times New Roman"/>
          <w:bCs/>
          <w:sz w:val="24"/>
          <w:szCs w:val="24"/>
          <w:lang w:eastAsia="ru-RU"/>
        </w:rPr>
        <w:tab/>
        <w:t>2.</w:t>
      </w:r>
      <w:r w:rsidRPr="004D1BBB">
        <w:rPr>
          <w:rFonts w:ascii="Times New Roman" w:eastAsia="Times New Roman" w:hAnsi="Times New Roman" w:cs="Times New Roman"/>
          <w:bCs/>
          <w:color w:val="000000"/>
          <w:sz w:val="24"/>
          <w:szCs w:val="24"/>
          <w:lang w:eastAsia="ru-RU"/>
        </w:rPr>
        <w:t xml:space="preserve"> Место, условия и сроки (периоды) оказания услуг</w:t>
      </w:r>
    </w:p>
    <w:p w14:paraId="661C0CC0" w14:textId="77777777" w:rsidR="00D46DF6"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2.1. Место оказания услуг:</w:t>
      </w:r>
    </w:p>
    <w:p w14:paraId="5D221D4E" w14:textId="3E2C02F7"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0050E9">
        <w:rPr>
          <w:rFonts w:ascii="Times New Roman" w:eastAsia="Times New Roman" w:hAnsi="Times New Roman" w:cs="Times New Roman"/>
          <w:sz w:val="24"/>
          <w:szCs w:val="24"/>
          <w:lang w:eastAsia="ru-RU" w:bidi="ru-RU"/>
        </w:rPr>
        <w:t>-</w:t>
      </w:r>
      <w:r w:rsidR="00982D74">
        <w:rPr>
          <w:rFonts w:ascii="Times New Roman" w:eastAsia="Times New Roman" w:hAnsi="Times New Roman" w:cs="Times New Roman"/>
          <w:sz w:val="24"/>
          <w:szCs w:val="24"/>
          <w:lang w:eastAsia="ru-RU" w:bidi="ru-RU"/>
        </w:rPr>
        <w:t xml:space="preserve"> </w:t>
      </w:r>
      <w:r>
        <w:rPr>
          <w:rFonts w:ascii="Times New Roman" w:eastAsia="Times New Roman" w:hAnsi="Times New Roman" w:cs="Times New Roman"/>
          <w:sz w:val="24"/>
          <w:szCs w:val="24"/>
          <w:lang w:eastAsia="ru-RU" w:bidi="ru-RU"/>
        </w:rPr>
        <w:t xml:space="preserve"> </w:t>
      </w:r>
      <w:r w:rsidRPr="000050E9">
        <w:rPr>
          <w:rFonts w:ascii="Times New Roman" w:eastAsia="Times New Roman" w:hAnsi="Times New Roman" w:cs="Times New Roman"/>
          <w:sz w:val="24"/>
          <w:szCs w:val="24"/>
          <w:lang w:eastAsia="ru-RU" w:bidi="ru-RU"/>
        </w:rPr>
        <w:t>Санкт-Петер</w:t>
      </w:r>
      <w:r>
        <w:rPr>
          <w:rFonts w:ascii="Times New Roman" w:eastAsia="Times New Roman" w:hAnsi="Times New Roman" w:cs="Times New Roman"/>
          <w:sz w:val="24"/>
          <w:szCs w:val="24"/>
          <w:lang w:eastAsia="ru-RU" w:bidi="ru-RU"/>
        </w:rPr>
        <w:t xml:space="preserve">бург, </w:t>
      </w:r>
      <w:proofErr w:type="spellStart"/>
      <w:r w:rsidR="00D56DB3">
        <w:rPr>
          <w:rFonts w:ascii="Times New Roman" w:eastAsia="Times New Roman" w:hAnsi="Times New Roman" w:cs="Times New Roman"/>
          <w:sz w:val="24"/>
          <w:szCs w:val="24"/>
          <w:lang w:eastAsia="ru-RU" w:bidi="ru-RU"/>
        </w:rPr>
        <w:t>Среднерогатская</w:t>
      </w:r>
      <w:proofErr w:type="spellEnd"/>
      <w:r w:rsidR="00D56DB3">
        <w:rPr>
          <w:rFonts w:ascii="Times New Roman" w:eastAsia="Times New Roman" w:hAnsi="Times New Roman" w:cs="Times New Roman"/>
          <w:sz w:val="24"/>
          <w:szCs w:val="24"/>
          <w:lang w:eastAsia="ru-RU" w:bidi="ru-RU"/>
        </w:rPr>
        <w:t xml:space="preserve"> ул.</w:t>
      </w:r>
      <w:r w:rsidR="00982D74">
        <w:rPr>
          <w:rFonts w:ascii="Times New Roman" w:eastAsia="Times New Roman" w:hAnsi="Times New Roman" w:cs="Times New Roman"/>
          <w:sz w:val="24"/>
          <w:szCs w:val="24"/>
          <w:lang w:eastAsia="ru-RU" w:bidi="ru-RU"/>
        </w:rPr>
        <w:t xml:space="preserve">, дом </w:t>
      </w:r>
      <w:r w:rsidR="00D56DB3">
        <w:rPr>
          <w:rFonts w:ascii="Times New Roman" w:eastAsia="Times New Roman" w:hAnsi="Times New Roman" w:cs="Times New Roman"/>
          <w:sz w:val="24"/>
          <w:szCs w:val="24"/>
          <w:lang w:eastAsia="ru-RU" w:bidi="ru-RU"/>
        </w:rPr>
        <w:t>7</w:t>
      </w:r>
      <w:r w:rsidR="00982D74">
        <w:rPr>
          <w:rFonts w:ascii="Times New Roman" w:eastAsia="Times New Roman" w:hAnsi="Times New Roman" w:cs="Times New Roman"/>
          <w:sz w:val="24"/>
          <w:szCs w:val="24"/>
          <w:lang w:eastAsia="ru-RU" w:bidi="ru-RU"/>
        </w:rPr>
        <w:t>, корпус 2, строение 1</w:t>
      </w:r>
      <w:r w:rsidR="001F5FE8" w:rsidRPr="003E6B89">
        <w:rPr>
          <w:rFonts w:ascii="Times New Roman" w:eastAsia="Times New Roman" w:hAnsi="Times New Roman" w:cs="Times New Roman"/>
          <w:sz w:val="24"/>
          <w:szCs w:val="24"/>
          <w:lang w:eastAsia="ru-RU" w:bidi="ru-RU"/>
        </w:rPr>
        <w:t>согласно Приложению</w:t>
      </w:r>
      <w:r w:rsidRPr="003E6B89">
        <w:rPr>
          <w:rFonts w:ascii="Times New Roman" w:eastAsia="Times New Roman" w:hAnsi="Times New Roman" w:cs="Times New Roman"/>
          <w:sz w:val="24"/>
          <w:szCs w:val="24"/>
          <w:lang w:eastAsia="ru-RU" w:bidi="ru-RU"/>
        </w:rPr>
        <w:t xml:space="preserve"> №1 к настоящему техническому заданию.</w:t>
      </w:r>
    </w:p>
    <w:p w14:paraId="00CB2756" w14:textId="77777777"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2.2. Сроки оказания услуг:</w:t>
      </w:r>
    </w:p>
    <w:p w14:paraId="0CB0B43C" w14:textId="090815BC"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xml:space="preserve">- Начало оказания услуг: </w:t>
      </w:r>
      <w:r w:rsidR="00741237">
        <w:rPr>
          <w:rFonts w:ascii="Times New Roman" w:eastAsia="Times New Roman" w:hAnsi="Times New Roman" w:cs="Times New Roman"/>
          <w:sz w:val="24"/>
          <w:szCs w:val="24"/>
          <w:lang w:eastAsia="ru-RU" w:bidi="ru-RU"/>
        </w:rPr>
        <w:t>с момента подписания контракта сторонами</w:t>
      </w:r>
    </w:p>
    <w:p w14:paraId="71FF18CB" w14:textId="6324E875" w:rsidR="00D46DF6" w:rsidRPr="004D1BBB" w:rsidRDefault="00D46DF6" w:rsidP="00D46DF6">
      <w:pPr>
        <w:spacing w:after="0" w:line="240" w:lineRule="auto"/>
        <w:ind w:firstLine="567"/>
        <w:jc w:val="both"/>
        <w:rPr>
          <w:rFonts w:ascii="Times New Roman" w:eastAsia="Times New Roman" w:hAnsi="Times New Roman" w:cs="Times New Roman"/>
          <w:sz w:val="24"/>
          <w:szCs w:val="24"/>
          <w:lang w:eastAsia="ru-RU" w:bidi="ru-RU"/>
        </w:rPr>
      </w:pPr>
      <w:r w:rsidRPr="004D1BBB">
        <w:rPr>
          <w:rFonts w:ascii="Times New Roman" w:eastAsia="Times New Roman" w:hAnsi="Times New Roman" w:cs="Times New Roman"/>
          <w:sz w:val="24"/>
          <w:szCs w:val="24"/>
          <w:lang w:eastAsia="ru-RU" w:bidi="ru-RU"/>
        </w:rPr>
        <w:t xml:space="preserve">- Окончание оказания услуг: </w:t>
      </w:r>
      <w:r w:rsidR="00982D74">
        <w:rPr>
          <w:rFonts w:ascii="Times New Roman" w:eastAsia="Times New Roman" w:hAnsi="Times New Roman" w:cs="Times New Roman"/>
          <w:sz w:val="24"/>
          <w:szCs w:val="24"/>
          <w:lang w:eastAsia="ru-RU" w:bidi="ru-RU"/>
        </w:rPr>
        <w:t>31.</w:t>
      </w:r>
      <w:r w:rsidR="009F49F9">
        <w:rPr>
          <w:rFonts w:ascii="Times New Roman" w:eastAsia="Times New Roman" w:hAnsi="Times New Roman" w:cs="Times New Roman"/>
          <w:sz w:val="24"/>
          <w:szCs w:val="24"/>
          <w:lang w:eastAsia="ru-RU" w:bidi="ru-RU"/>
        </w:rPr>
        <w:t>03</w:t>
      </w:r>
      <w:r w:rsidR="00982D74">
        <w:rPr>
          <w:rFonts w:ascii="Times New Roman" w:eastAsia="Times New Roman" w:hAnsi="Times New Roman" w:cs="Times New Roman"/>
          <w:sz w:val="24"/>
          <w:szCs w:val="24"/>
          <w:lang w:eastAsia="ru-RU" w:bidi="ru-RU"/>
        </w:rPr>
        <w:t>.202</w:t>
      </w:r>
      <w:r w:rsidR="009F49F9">
        <w:rPr>
          <w:rFonts w:ascii="Times New Roman" w:eastAsia="Times New Roman" w:hAnsi="Times New Roman" w:cs="Times New Roman"/>
          <w:sz w:val="24"/>
          <w:szCs w:val="24"/>
          <w:lang w:eastAsia="ru-RU" w:bidi="ru-RU"/>
        </w:rPr>
        <w:t>7</w:t>
      </w:r>
    </w:p>
    <w:p w14:paraId="62671586" w14:textId="77777777" w:rsidR="00D46DF6" w:rsidRPr="004D1BBB" w:rsidRDefault="00D46DF6" w:rsidP="00D46DF6">
      <w:pPr>
        <w:spacing w:after="0" w:line="240" w:lineRule="auto"/>
        <w:ind w:firstLine="709"/>
        <w:jc w:val="both"/>
        <w:rPr>
          <w:rFonts w:ascii="Times New Roman" w:eastAsia="Times New Roman" w:hAnsi="Times New Roman" w:cs="Times New Roman"/>
          <w:bCs/>
          <w:lang w:eastAsia="ru-RU"/>
        </w:rPr>
      </w:pPr>
    </w:p>
    <w:p w14:paraId="27B19BF5" w14:textId="77777777" w:rsidR="00D46DF6" w:rsidRPr="004D1BBB" w:rsidRDefault="00D46DF6" w:rsidP="00D46DF6">
      <w:pPr>
        <w:pageBreakBefore/>
        <w:numPr>
          <w:ilvl w:val="1"/>
          <w:numId w:val="0"/>
        </w:numPr>
        <w:spacing w:after="0" w:line="240" w:lineRule="exact"/>
        <w:jc w:val="center"/>
        <w:rPr>
          <w:rFonts w:ascii="Times New Roman" w:eastAsia="Times New Roman" w:hAnsi="Times New Roman" w:cs="Times New Roman"/>
          <w:b/>
          <w:sz w:val="24"/>
        </w:rPr>
      </w:pPr>
      <w:r w:rsidRPr="004D1BBB">
        <w:rPr>
          <w:rFonts w:ascii="Times New Roman" w:eastAsia="Times New Roman" w:hAnsi="Times New Roman" w:cs="Times New Roman"/>
          <w:b/>
          <w:sz w:val="24"/>
        </w:rPr>
        <w:lastRenderedPageBreak/>
        <w:t>Раздел 2. Описание объекта закупки в соответствии со статьей 33 Закона</w:t>
      </w:r>
    </w:p>
    <w:p w14:paraId="63B8DD85" w14:textId="77777777" w:rsidR="00D46DF6" w:rsidRPr="004D1BBB" w:rsidRDefault="00D46DF6" w:rsidP="00D46DF6">
      <w:pPr>
        <w:autoSpaceDE w:val="0"/>
        <w:autoSpaceDN w:val="0"/>
        <w:adjustRightInd w:val="0"/>
        <w:spacing w:after="0" w:line="240" w:lineRule="auto"/>
        <w:ind w:firstLine="540"/>
        <w:jc w:val="both"/>
        <w:rPr>
          <w:rFonts w:ascii="Times New Roman" w:eastAsia="Calibri" w:hAnsi="Times New Roman" w:cs="Times New Roman"/>
          <w:sz w:val="24"/>
          <w:szCs w:val="24"/>
        </w:rPr>
      </w:pPr>
      <w:r w:rsidRPr="004D1BBB">
        <w:rPr>
          <w:rFonts w:ascii="Times New Roman" w:eastAsia="Calibri" w:hAnsi="Times New Roman" w:cs="Times New Roman"/>
          <w:sz w:val="24"/>
          <w:szCs w:val="24"/>
        </w:rPr>
        <w:t>При составлении Описания объекта закупки в соответствии со статьей 33 Закона (далее – Описание объекта закупки) использованы следующие термины, определения и сокращения:</w:t>
      </w:r>
    </w:p>
    <w:p w14:paraId="46171726" w14:textId="77777777" w:rsidR="00D46DF6" w:rsidRPr="004D1BBB" w:rsidRDefault="00D46DF6" w:rsidP="00D46DF6">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7290"/>
      </w:tblGrid>
      <w:tr w:rsidR="00D46DF6" w:rsidRPr="004D1BBB" w14:paraId="45D8E1AD" w14:textId="77777777" w:rsidTr="00D46DF6">
        <w:tc>
          <w:tcPr>
            <w:tcW w:w="1757" w:type="dxa"/>
          </w:tcPr>
          <w:p w14:paraId="7EDFF2D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СПб ГКУ "ГМЦ"</w:t>
            </w:r>
          </w:p>
        </w:tc>
        <w:tc>
          <w:tcPr>
            <w:tcW w:w="7290" w:type="dxa"/>
          </w:tcPr>
          <w:p w14:paraId="7074A48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Санкт-Петербургское государственное казенное учреждение "Городской мониторинговый центр"</w:t>
            </w:r>
          </w:p>
        </w:tc>
      </w:tr>
      <w:tr w:rsidR="00D46DF6" w:rsidRPr="004D1BBB" w14:paraId="73DAFB99" w14:textId="77777777" w:rsidTr="00D46DF6">
        <w:tc>
          <w:tcPr>
            <w:tcW w:w="1757" w:type="dxa"/>
          </w:tcPr>
          <w:p w14:paraId="2C5695D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Товар</w:t>
            </w:r>
          </w:p>
        </w:tc>
        <w:tc>
          <w:tcPr>
            <w:tcW w:w="7290" w:type="dxa"/>
          </w:tcPr>
          <w:p w14:paraId="10BE6951" w14:textId="77777777" w:rsidR="00D46DF6" w:rsidRPr="004D1BBB" w:rsidRDefault="00D46DF6" w:rsidP="00D46DF6">
            <w:pPr>
              <w:pStyle w:val="ConsPlusNormal"/>
              <w:rPr>
                <w:rFonts w:ascii="Times New Roman" w:hAnsi="Times New Roman" w:cs="Times New Roman"/>
              </w:rPr>
            </w:pPr>
            <w:r>
              <w:rPr>
                <w:rFonts w:ascii="Times New Roman" w:hAnsi="Times New Roman" w:cs="Times New Roman"/>
              </w:rPr>
              <w:t>Расходные материалы</w:t>
            </w:r>
          </w:p>
        </w:tc>
      </w:tr>
      <w:tr w:rsidR="00D46DF6" w:rsidRPr="004D1BBB" w14:paraId="5A8CE4E6" w14:textId="77777777" w:rsidTr="00D46DF6">
        <w:tc>
          <w:tcPr>
            <w:tcW w:w="1757" w:type="dxa"/>
          </w:tcPr>
          <w:p w14:paraId="32F31F1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КСОБ</w:t>
            </w:r>
          </w:p>
        </w:tc>
        <w:tc>
          <w:tcPr>
            <w:tcW w:w="7290" w:type="dxa"/>
          </w:tcPr>
          <w:p w14:paraId="33FD38D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Комплексные системы обеспечения безопасности. В состав КСОБ входят нижеперечисленные системы:</w:t>
            </w:r>
          </w:p>
          <w:p w14:paraId="147A1E0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автоматической пожарной сигнализации (АПС);</w:t>
            </w:r>
          </w:p>
          <w:p w14:paraId="2BDF5D9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оповещения и управления эвакуацией (СОУЭ);</w:t>
            </w:r>
          </w:p>
          <w:p w14:paraId="331662A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охранной сигнализации (ОС);</w:t>
            </w:r>
          </w:p>
          <w:p w14:paraId="7CD2FFE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тревожной сигнализации (ТС);</w:t>
            </w:r>
          </w:p>
          <w:p w14:paraId="45B0F27A"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видеонаблюдения (СВН);</w:t>
            </w:r>
          </w:p>
          <w:p w14:paraId="305301F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контроля и управления доступом (СКУД);</w:t>
            </w:r>
          </w:p>
          <w:p w14:paraId="7B7F642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автоматического пожаротушения (АПТ);</w:t>
            </w:r>
          </w:p>
          <w:p w14:paraId="61321CEF"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система контроля загазованности (СКЗ)</w:t>
            </w:r>
          </w:p>
        </w:tc>
      </w:tr>
      <w:tr w:rsidR="00D46DF6" w:rsidRPr="004D1BBB" w14:paraId="7B63C371" w14:textId="77777777" w:rsidTr="00D46DF6">
        <w:tc>
          <w:tcPr>
            <w:tcW w:w="1757" w:type="dxa"/>
          </w:tcPr>
          <w:p w14:paraId="6A3630DB"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ТО</w:t>
            </w:r>
          </w:p>
        </w:tc>
        <w:tc>
          <w:tcPr>
            <w:tcW w:w="7290" w:type="dxa"/>
          </w:tcPr>
          <w:p w14:paraId="3BFD319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Техническое обслуживание</w:t>
            </w:r>
          </w:p>
        </w:tc>
      </w:tr>
      <w:tr w:rsidR="00D46DF6" w:rsidRPr="004D1BBB" w14:paraId="70A500A1" w14:textId="77777777" w:rsidTr="00D46DF6">
        <w:tc>
          <w:tcPr>
            <w:tcW w:w="1757" w:type="dxa"/>
          </w:tcPr>
          <w:p w14:paraId="3D4DCD99"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ТР</w:t>
            </w:r>
          </w:p>
        </w:tc>
        <w:tc>
          <w:tcPr>
            <w:tcW w:w="7290" w:type="dxa"/>
          </w:tcPr>
          <w:p w14:paraId="6CD530AF"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Текущий ремонт, выполняемый для обеспечения или восстановления работоспособности системы и состоящий в замене и(или) восстановлении ее отдельных частей.</w:t>
            </w:r>
          </w:p>
          <w:p w14:paraId="49B99C1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Для замены составных частей системы в ходе выполнения ТР системы используются изделия исполнителя</w:t>
            </w:r>
          </w:p>
        </w:tc>
      </w:tr>
      <w:tr w:rsidR="00D46DF6" w:rsidRPr="004D1BBB" w14:paraId="0BA2C662" w14:textId="77777777" w:rsidTr="00D46DF6">
        <w:tc>
          <w:tcPr>
            <w:tcW w:w="1757" w:type="dxa"/>
          </w:tcPr>
          <w:p w14:paraId="0516132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АС "КСОМБ"</w:t>
            </w:r>
          </w:p>
        </w:tc>
        <w:tc>
          <w:tcPr>
            <w:tcW w:w="7290" w:type="dxa"/>
          </w:tcPr>
          <w:p w14:paraId="3AE8AF8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D46DF6" w:rsidRPr="004D1BBB" w14:paraId="591C958A" w14:textId="77777777" w:rsidTr="00D46DF6">
        <w:tc>
          <w:tcPr>
            <w:tcW w:w="1757" w:type="dxa"/>
          </w:tcPr>
          <w:p w14:paraId="7EA1462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ПКП</w:t>
            </w:r>
          </w:p>
        </w:tc>
        <w:tc>
          <w:tcPr>
            <w:tcW w:w="7290" w:type="dxa"/>
          </w:tcPr>
          <w:p w14:paraId="0C0C90D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Приемно-контрольный прибор</w:t>
            </w:r>
          </w:p>
        </w:tc>
      </w:tr>
      <w:tr w:rsidR="00D46DF6" w:rsidRPr="004D1BBB" w14:paraId="75848C2D" w14:textId="77777777" w:rsidTr="00D46DF6">
        <w:tc>
          <w:tcPr>
            <w:tcW w:w="1757" w:type="dxa"/>
          </w:tcPr>
          <w:p w14:paraId="38A1B363"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ШС</w:t>
            </w:r>
          </w:p>
        </w:tc>
        <w:tc>
          <w:tcPr>
            <w:tcW w:w="7290" w:type="dxa"/>
          </w:tcPr>
          <w:p w14:paraId="2E6BB82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Шлейф сигнализации</w:t>
            </w:r>
          </w:p>
        </w:tc>
      </w:tr>
    </w:tbl>
    <w:p w14:paraId="79029CA5" w14:textId="77777777" w:rsidR="00D46DF6" w:rsidRPr="004D1BBB" w:rsidRDefault="00D46DF6" w:rsidP="00D46DF6">
      <w:pPr>
        <w:pStyle w:val="ConsPlusNormal"/>
        <w:ind w:firstLine="540"/>
        <w:jc w:val="both"/>
        <w:rPr>
          <w:rFonts w:ascii="Times New Roman" w:hAnsi="Times New Roman" w:cs="Times New Roman"/>
        </w:rPr>
      </w:pPr>
    </w:p>
    <w:p w14:paraId="74406158" w14:textId="77777777" w:rsidR="00D46DF6" w:rsidRPr="00B07A0F" w:rsidRDefault="00D46DF6" w:rsidP="00D46DF6">
      <w:pPr>
        <w:pStyle w:val="ConsPlusNormal"/>
        <w:ind w:firstLine="540"/>
        <w:jc w:val="both"/>
        <w:rPr>
          <w:rFonts w:ascii="Times New Roman" w:hAnsi="Times New Roman" w:cs="Times New Roman"/>
        </w:rPr>
      </w:pPr>
      <w:r w:rsidRPr="00B07A0F">
        <w:rPr>
          <w:rFonts w:ascii="Times New Roman" w:hAnsi="Times New Roman" w:cs="Times New Roman"/>
        </w:rPr>
        <w:t xml:space="preserve">Все содержащиеся в </w:t>
      </w:r>
      <w:r>
        <w:rPr>
          <w:rFonts w:ascii="Times New Roman" w:hAnsi="Times New Roman" w:cs="Times New Roman"/>
        </w:rPr>
        <w:t>Техническом задании</w:t>
      </w:r>
      <w:r w:rsidRPr="00B07A0F">
        <w:rPr>
          <w:rFonts w:ascii="Times New Roman" w:hAnsi="Times New Roman" w:cs="Times New Roman"/>
        </w:rPr>
        <w:t xml:space="preserve"> товарные знаки следует читать со словами «или эквивалент».</w:t>
      </w:r>
    </w:p>
    <w:p w14:paraId="64E37377" w14:textId="77777777" w:rsidR="00D46DF6" w:rsidRPr="004D1BBB" w:rsidRDefault="00D46DF6" w:rsidP="00D46DF6">
      <w:pPr>
        <w:pStyle w:val="ConsPlusNormal"/>
        <w:ind w:firstLine="540"/>
        <w:jc w:val="both"/>
        <w:rPr>
          <w:rFonts w:ascii="Times New Roman" w:hAnsi="Times New Roman" w:cs="Times New Roman"/>
        </w:rPr>
      </w:pPr>
    </w:p>
    <w:p w14:paraId="04D177DF" w14:textId="77777777" w:rsidR="00D46DF6" w:rsidRPr="004D1BBB" w:rsidRDefault="00D46DF6" w:rsidP="00D46DF6">
      <w:pPr>
        <w:pStyle w:val="ConsPlusTitle"/>
        <w:jc w:val="center"/>
        <w:outlineLvl w:val="2"/>
        <w:rPr>
          <w:rFonts w:ascii="Times New Roman" w:hAnsi="Times New Roman" w:cs="Times New Roman"/>
        </w:rPr>
      </w:pPr>
      <w:r w:rsidRPr="004D1BBB">
        <w:rPr>
          <w:rFonts w:ascii="Times New Roman" w:hAnsi="Times New Roman" w:cs="Times New Roman"/>
        </w:rPr>
        <w:t>1. Требования к функциональным, техническим и качественным</w:t>
      </w:r>
    </w:p>
    <w:p w14:paraId="72F05F1B"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характеристикам объекта закупки</w:t>
      </w:r>
    </w:p>
    <w:p w14:paraId="0A7D786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1.1. В рамках оказания услуг исполнитель обязан осуществлять ТО КСОБ. Перечень объектов, виды систем на объектах и их состав приведены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xml:space="preserve"> (далее - Сведения о местах оказания услуг).</w:t>
      </w:r>
    </w:p>
    <w:p w14:paraId="0A801EE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 ТО включает в себя:</w:t>
      </w:r>
    </w:p>
    <w:p w14:paraId="702E021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1.2.1. Проведение первичного обследования объектов.</w:t>
      </w:r>
    </w:p>
    <w:p w14:paraId="30142B5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14:paraId="10CE83F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w:t>
      </w:r>
    </w:p>
    <w:p w14:paraId="5DAA584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1.2.4. Ведение эксплуатационной и отчетной документации.</w:t>
      </w:r>
    </w:p>
    <w:p w14:paraId="6B096DB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color w:val="0000FF"/>
        </w:rPr>
        <w:t>Перечень</w:t>
      </w:r>
      <w:r w:rsidRPr="004D1BBB">
        <w:rPr>
          <w:rFonts w:ascii="Times New Roman" w:hAnsi="Times New Roman" w:cs="Times New Roman"/>
        </w:rPr>
        <w:t xml:space="preserve"> требований к услугам приведен в Приложении N 3 к </w:t>
      </w:r>
      <w:r>
        <w:rPr>
          <w:rFonts w:ascii="Times New Roman" w:hAnsi="Times New Roman" w:cs="Times New Roman"/>
        </w:rPr>
        <w:t>Техническому заданию</w:t>
      </w:r>
      <w:r w:rsidRPr="004D1BBB">
        <w:rPr>
          <w:rFonts w:ascii="Times New Roman" w:hAnsi="Times New Roman" w:cs="Times New Roman"/>
        </w:rPr>
        <w:t>.</w:t>
      </w:r>
    </w:p>
    <w:p w14:paraId="63C1E73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 Требования к гарантии качества услуг, а также требования к гарантийному сроку и(или) объему предоставления гарантий их качества.</w:t>
      </w:r>
    </w:p>
    <w:p w14:paraId="20D0AAA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w:t>
      </w:r>
    </w:p>
    <w:p w14:paraId="002FE24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480858D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1.3.3. В процессе оказания услуг не должны ухудшаться характеристики установленных систем и параметры совместимости оборудования.</w:t>
      </w:r>
    </w:p>
    <w:p w14:paraId="03451FE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0DE5A31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3DAE1F0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5BE8CAB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0CB6E99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602CF8E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3855EA6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530EFAA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00B325E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73C1AFB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687FAE9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1.3.13.1.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21.12.1994 N 69-ФЗ "О пожарной безопасности".</w:t>
      </w:r>
    </w:p>
    <w:p w14:paraId="0558CC0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1.3.13.2.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30.03.1999 N 52-ФЗ "О санитарно-эпидемиологическом благополучии населения".</w:t>
      </w:r>
    </w:p>
    <w:p w14:paraId="3A97790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1.3.13.3. Федерального </w:t>
      </w:r>
      <w:r w:rsidRPr="004D1BBB">
        <w:rPr>
          <w:rFonts w:ascii="Times New Roman" w:hAnsi="Times New Roman" w:cs="Times New Roman"/>
          <w:color w:val="0000FF"/>
        </w:rPr>
        <w:t>закона</w:t>
      </w:r>
      <w:r w:rsidRPr="004D1BBB">
        <w:rPr>
          <w:rFonts w:ascii="Times New Roman" w:hAnsi="Times New Roman" w:cs="Times New Roman"/>
        </w:rPr>
        <w:t xml:space="preserve"> от 22.07.2008 N 123-ФЗ "Технический регламент о требованиях пожарной безопасности".</w:t>
      </w:r>
    </w:p>
    <w:p w14:paraId="600B485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1.3.13.4. </w:t>
      </w:r>
      <w:r w:rsidRPr="004D1BBB">
        <w:rPr>
          <w:rFonts w:ascii="Times New Roman" w:hAnsi="Times New Roman" w:cs="Times New Roman"/>
          <w:color w:val="0000FF"/>
        </w:rPr>
        <w:t>Постановления</w:t>
      </w:r>
      <w:r w:rsidRPr="004D1BBB">
        <w:rPr>
          <w:rFonts w:ascii="Times New Roman" w:hAnsi="Times New Roman" w:cs="Times New Roman"/>
        </w:rPr>
        <w:t xml:space="preserve"> Правительства Российской Федерации от 16.09.2020 N 1479 "Об утверждении Правил противопожарного режима в Российской Федерации".</w:t>
      </w:r>
    </w:p>
    <w:p w14:paraId="2BE2943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1.3.13.5. </w:t>
      </w:r>
      <w:r w:rsidRPr="004D1BBB">
        <w:rPr>
          <w:rFonts w:ascii="Times New Roman" w:hAnsi="Times New Roman" w:cs="Times New Roman"/>
          <w:color w:val="0000FF"/>
        </w:rPr>
        <w:t>Приказа</w:t>
      </w:r>
      <w:r w:rsidRPr="004D1BBB">
        <w:rPr>
          <w:rFonts w:ascii="Times New Roman" w:hAnsi="Times New Roman" w:cs="Times New Roman"/>
        </w:rPr>
        <w:t xml:space="preserve"> Минэнерго России от 13.01.2003 N 6 "Об утверждении Правил технической эксплуатации электроустановок потребителей".</w:t>
      </w:r>
    </w:p>
    <w:p w14:paraId="2E5D93D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1.3.13.6. </w:t>
      </w:r>
      <w:r w:rsidRPr="004D1BBB">
        <w:rPr>
          <w:rFonts w:ascii="Times New Roman" w:hAnsi="Times New Roman" w:cs="Times New Roman"/>
          <w:color w:val="0000FF"/>
        </w:rPr>
        <w:t>Приказа</w:t>
      </w:r>
      <w:r w:rsidRPr="004D1BBB">
        <w:rPr>
          <w:rFonts w:ascii="Times New Roman" w:hAnsi="Times New Roman" w:cs="Times New Roman"/>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56FD9B5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1.3.13.7. </w:t>
      </w:r>
      <w:r w:rsidRPr="004D1BBB">
        <w:rPr>
          <w:rFonts w:ascii="Times New Roman" w:hAnsi="Times New Roman" w:cs="Times New Roman"/>
          <w:color w:val="0000FF"/>
        </w:rPr>
        <w:t>ГОСТ 18322-2016</w:t>
      </w:r>
      <w:r w:rsidRPr="004D1BBB">
        <w:rPr>
          <w:rFonts w:ascii="Times New Roman" w:hAnsi="Times New Roman" w:cs="Times New Roman"/>
        </w:rPr>
        <w:t xml:space="preserve"> "Система технического обслуживания и ремонта техники. Термины и определения", утвержден и введен в действие приказом Росстандарта от 28.03.2017 N 186-ст.</w:t>
      </w:r>
    </w:p>
    <w:p w14:paraId="5A3D123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1.3.13.8. "</w:t>
      </w:r>
      <w:r w:rsidRPr="004D1BBB">
        <w:rPr>
          <w:rFonts w:ascii="Times New Roman" w:hAnsi="Times New Roman" w:cs="Times New Roman"/>
          <w:color w:val="0000FF"/>
        </w:rPr>
        <w:t>ГОСТ 12.1.030-81</w:t>
      </w:r>
      <w:r w:rsidRPr="004D1BBB">
        <w:rPr>
          <w:rFonts w:ascii="Times New Roman" w:hAnsi="Times New Roman" w:cs="Times New Roman"/>
        </w:rPr>
        <w:t xml:space="preserve"> ССБТ. "Электробезопасность. Защитное заземление. Зануление", утвержден и введен в действие постановлением Госстандарта СССР от 15.05.1981 N 2404.</w:t>
      </w:r>
    </w:p>
    <w:p w14:paraId="73F108B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1.3.13.9. "</w:t>
      </w:r>
      <w:r w:rsidRPr="004D1BBB">
        <w:rPr>
          <w:rFonts w:ascii="Times New Roman" w:hAnsi="Times New Roman" w:cs="Times New Roman"/>
          <w:color w:val="0000FF"/>
        </w:rPr>
        <w:t>ГОСТ Р 59123-2020</w:t>
      </w:r>
      <w:r w:rsidRPr="004D1BBB">
        <w:rPr>
          <w:rFonts w:ascii="Times New Roman" w:hAnsi="Times New Roman" w:cs="Times New Roman"/>
        </w:rPr>
        <w:t>.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N 933-ст.</w:t>
      </w:r>
    </w:p>
    <w:p w14:paraId="00E7756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1.3.13.10. "</w:t>
      </w:r>
      <w:r w:rsidRPr="004D1BBB">
        <w:rPr>
          <w:rFonts w:ascii="Times New Roman" w:hAnsi="Times New Roman" w:cs="Times New Roman"/>
          <w:color w:val="0000FF"/>
        </w:rPr>
        <w:t>ГОСТ 12.1.004-91</w:t>
      </w:r>
      <w:r w:rsidRPr="004D1BBB">
        <w:rPr>
          <w:rFonts w:ascii="Times New Roman" w:hAnsi="Times New Roman" w:cs="Times New Roman"/>
        </w:rPr>
        <w:t xml:space="preserve"> ССБТ. Пожарная безопасность. Общие требования", утвержден и введен в действие постановлением Госстандарта СССР от 14.06.1991 N 875.</w:t>
      </w:r>
    </w:p>
    <w:p w14:paraId="4A8F90B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1.3.13.11. "</w:t>
      </w:r>
      <w:r w:rsidRPr="004D1BBB">
        <w:rPr>
          <w:rFonts w:ascii="Times New Roman" w:hAnsi="Times New Roman" w:cs="Times New Roman"/>
          <w:color w:val="0000FF"/>
        </w:rPr>
        <w:t>ГОСТ Р 50776-95</w:t>
      </w:r>
      <w:r w:rsidRPr="004D1BBB">
        <w:rPr>
          <w:rFonts w:ascii="Times New Roman" w:hAnsi="Times New Roman" w:cs="Times New Roman"/>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00AF7AF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1.3.13.12. "</w:t>
      </w:r>
      <w:r w:rsidRPr="004D1BBB">
        <w:rPr>
          <w:rFonts w:ascii="Times New Roman" w:hAnsi="Times New Roman" w:cs="Times New Roman"/>
          <w:color w:val="0000FF"/>
        </w:rPr>
        <w:t>ГОСТ Р 51241-2008</w:t>
      </w:r>
      <w:r w:rsidRPr="004D1BBB">
        <w:rPr>
          <w:rFonts w:ascii="Times New Roman" w:hAnsi="Times New Roman" w:cs="Times New Roman"/>
        </w:rPr>
        <w:t xml:space="preserve"> "Средства и системы контроля и управления доступом. Классификация. Общие технические требования.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17.12.2008 N 430-ст.</w:t>
      </w:r>
    </w:p>
    <w:p w14:paraId="670D742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1.3.13.13. "</w:t>
      </w:r>
      <w:r w:rsidRPr="004D1BBB">
        <w:rPr>
          <w:rFonts w:ascii="Times New Roman" w:hAnsi="Times New Roman" w:cs="Times New Roman"/>
          <w:color w:val="0000FF"/>
        </w:rPr>
        <w:t>ГОСТ Р 53195.1-2008</w:t>
      </w:r>
      <w:r w:rsidRPr="004D1BBB">
        <w:rPr>
          <w:rFonts w:ascii="Times New Roman" w:hAnsi="Times New Roman" w:cs="Times New Roman"/>
        </w:rPr>
        <w:t xml:space="preserve"> Безопасность функциональная связанных с безопасностью зданий и сооружений систем. Часть 1. Основные положения",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18.12.2008 N 653-ст.</w:t>
      </w:r>
    </w:p>
    <w:p w14:paraId="0A2CEF6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1.3.13.14. "</w:t>
      </w:r>
      <w:r w:rsidRPr="004D1BBB">
        <w:rPr>
          <w:rFonts w:ascii="Times New Roman" w:hAnsi="Times New Roman" w:cs="Times New Roman"/>
          <w:color w:val="0000FF"/>
        </w:rPr>
        <w:t>ГОСТ Р 53195.2-2008</w:t>
      </w:r>
      <w:r w:rsidRPr="004D1BBB">
        <w:rPr>
          <w:rFonts w:ascii="Times New Roman" w:hAnsi="Times New Roman" w:cs="Times New Roman"/>
        </w:rPr>
        <w:t xml:space="preserve"> Безопасность функциональная связанных с безопасностью зданий и сооружений систем. Часть 2. Общие требования",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18.12.2008 N 654-ст.</w:t>
      </w:r>
    </w:p>
    <w:p w14:paraId="78E835E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1.3.13.15. "</w:t>
      </w:r>
      <w:r w:rsidRPr="004D1BBB">
        <w:rPr>
          <w:rFonts w:ascii="Times New Roman" w:hAnsi="Times New Roman" w:cs="Times New Roman"/>
          <w:color w:val="0000FF"/>
        </w:rPr>
        <w:t>ГОСТ Р 50571.3-2009</w:t>
      </w:r>
      <w:r w:rsidRPr="004D1BBB">
        <w:rPr>
          <w:rFonts w:ascii="Times New Roman" w:hAnsi="Times New Roman" w:cs="Times New Roman"/>
        </w:rPr>
        <w:t xml:space="preserve"> (МЭК 60364-4-41:2005). Электроустановки низковольтные. Часть 4-41. Требования для обеспечения безопасности. Защита от поражения электрическим током",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Ростехрегулирования от 10.12.2009 N 672-ст.</w:t>
      </w:r>
    </w:p>
    <w:p w14:paraId="7F69AF3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1.3.13.16. "</w:t>
      </w:r>
      <w:r w:rsidRPr="004D1BBB">
        <w:rPr>
          <w:rFonts w:ascii="Times New Roman" w:hAnsi="Times New Roman" w:cs="Times New Roman"/>
          <w:color w:val="0000FF"/>
        </w:rPr>
        <w:t>ГОСТ Р 54101-2010</w:t>
      </w:r>
      <w:r w:rsidRPr="004D1BBB">
        <w:rPr>
          <w:rFonts w:ascii="Times New Roman" w:hAnsi="Times New Roman" w:cs="Times New Roman"/>
        </w:rPr>
        <w:t xml:space="preserve">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w:t>
      </w:r>
      <w:r w:rsidRPr="004D1BBB">
        <w:rPr>
          <w:rFonts w:ascii="Times New Roman" w:hAnsi="Times New Roman" w:cs="Times New Roman"/>
        </w:rPr>
        <w:lastRenderedPageBreak/>
        <w:t>30.11.2010 N 768-ст.</w:t>
      </w:r>
    </w:p>
    <w:p w14:paraId="1472F2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1.3.13.17. "</w:t>
      </w:r>
      <w:r w:rsidRPr="004D1BBB">
        <w:rPr>
          <w:rFonts w:ascii="Times New Roman" w:hAnsi="Times New Roman" w:cs="Times New Roman"/>
          <w:color w:val="0000FF"/>
        </w:rPr>
        <w:t>ГОСТ Р 54429-2011</w:t>
      </w:r>
      <w:r w:rsidRPr="004D1BBB">
        <w:rPr>
          <w:rFonts w:ascii="Times New Roman" w:hAnsi="Times New Roman" w:cs="Times New Roman"/>
        </w:rPr>
        <w:t xml:space="preserve"> Кабели связи симметричные для цифровых систем передачи",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28.09.2011 N 363-ст.</w:t>
      </w:r>
    </w:p>
    <w:p w14:paraId="18D949A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1.3.13.18. "</w:t>
      </w:r>
      <w:r w:rsidRPr="004D1BBB">
        <w:rPr>
          <w:rFonts w:ascii="Times New Roman" w:hAnsi="Times New Roman" w:cs="Times New Roman"/>
          <w:color w:val="0000FF"/>
        </w:rPr>
        <w:t>ГОСТ 31565-2012</w:t>
      </w:r>
      <w:r w:rsidRPr="004D1BBB">
        <w:rPr>
          <w:rFonts w:ascii="Times New Roman" w:hAnsi="Times New Roman" w:cs="Times New Roman"/>
        </w:rPr>
        <w:t xml:space="preserve"> "Кабельные изделия. Требования пожарной безопасности",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22.11.2012 N 1097-ст.</w:t>
      </w:r>
    </w:p>
    <w:p w14:paraId="62EBB22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1.3.13.19. "</w:t>
      </w:r>
      <w:r w:rsidRPr="004D1BBB">
        <w:rPr>
          <w:rFonts w:ascii="Times New Roman" w:hAnsi="Times New Roman" w:cs="Times New Roman"/>
          <w:color w:val="0000FF"/>
        </w:rPr>
        <w:t>ГОСТ 22483-2021</w:t>
      </w:r>
      <w:r w:rsidRPr="004D1BBB">
        <w:rPr>
          <w:rFonts w:ascii="Times New Roman" w:hAnsi="Times New Roman" w:cs="Times New Roman"/>
        </w:rPr>
        <w:t xml:space="preserve"> (IEC 60228:2004). Межгосударственный стандарт. Жилы токопроводящие для кабелей, проводов и шнуров",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14.05.2021 N 349-ст.</w:t>
      </w:r>
    </w:p>
    <w:p w14:paraId="071E999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1.3.13.20. "</w:t>
      </w:r>
      <w:r w:rsidRPr="004D1BBB">
        <w:rPr>
          <w:rFonts w:ascii="Times New Roman" w:hAnsi="Times New Roman" w:cs="Times New Roman"/>
          <w:color w:val="0000FF"/>
        </w:rPr>
        <w:t>ГОСТ Р 51558-2014</w:t>
      </w:r>
      <w:r w:rsidRPr="004D1BBB">
        <w:rPr>
          <w:rFonts w:ascii="Times New Roman" w:hAnsi="Times New Roman" w:cs="Times New Roman"/>
        </w:rPr>
        <w:t xml:space="preserve">.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22.10.2014 N 1371-ст.</w:t>
      </w:r>
    </w:p>
    <w:p w14:paraId="3BF7601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1.3.13.21. "</w:t>
      </w:r>
      <w:r w:rsidRPr="004D1BBB">
        <w:rPr>
          <w:rFonts w:ascii="Times New Roman" w:hAnsi="Times New Roman" w:cs="Times New Roman"/>
          <w:color w:val="0000FF"/>
        </w:rPr>
        <w:t>ГОСТ 34332.3-2021</w:t>
      </w:r>
      <w:r w:rsidRPr="004D1BBB">
        <w:rPr>
          <w:rFonts w:ascii="Times New Roman" w:hAnsi="Times New Roman" w:cs="Times New Roman"/>
        </w:rPr>
        <w:t xml:space="preserve"> Безопасность функциональная систем связанных с безопасностью зданий и сооружений. Часть 3. Требования к системам",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28.05.2021 N 476-ст.</w:t>
      </w:r>
    </w:p>
    <w:p w14:paraId="1C2E469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1.3.13.22. "</w:t>
      </w:r>
      <w:r w:rsidRPr="004D1BBB">
        <w:rPr>
          <w:rFonts w:ascii="Times New Roman" w:hAnsi="Times New Roman" w:cs="Times New Roman"/>
          <w:color w:val="0000FF"/>
        </w:rPr>
        <w:t>ГОСТ Р 52435-2015</w:t>
      </w:r>
      <w:r w:rsidRPr="004D1BBB">
        <w:rPr>
          <w:rFonts w:ascii="Times New Roman" w:hAnsi="Times New Roman" w:cs="Times New Roman"/>
        </w:rPr>
        <w:t xml:space="preserve">.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Росстандарта от 28.10.2015 N 1659-ст.</w:t>
      </w:r>
    </w:p>
    <w:p w14:paraId="36561E5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1.3.13.23. "</w:t>
      </w:r>
      <w:r w:rsidRPr="004D1BBB">
        <w:rPr>
          <w:rFonts w:ascii="Times New Roman" w:hAnsi="Times New Roman" w:cs="Times New Roman"/>
          <w:color w:val="0000FF"/>
        </w:rPr>
        <w:t>ГОСТ Р 59638-2021</w:t>
      </w:r>
      <w:r w:rsidRPr="004D1BBB">
        <w:rPr>
          <w:rFonts w:ascii="Times New Roman" w:hAnsi="Times New Roman" w:cs="Times New Roman"/>
        </w:rPr>
        <w:t xml:space="preserve">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791-ст.</w:t>
      </w:r>
    </w:p>
    <w:p w14:paraId="20D5C3A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1.3.13.24. "</w:t>
      </w:r>
      <w:r w:rsidRPr="004D1BBB">
        <w:rPr>
          <w:rFonts w:ascii="Times New Roman" w:hAnsi="Times New Roman" w:cs="Times New Roman"/>
          <w:color w:val="0000FF"/>
        </w:rPr>
        <w:t>ГОСТ Р 59636-2021</w:t>
      </w:r>
      <w:r w:rsidRPr="004D1BBB">
        <w:rPr>
          <w:rFonts w:ascii="Times New Roman" w:hAnsi="Times New Roman" w:cs="Times New Roman"/>
        </w:rPr>
        <w:t xml:space="preserve">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789-ст.</w:t>
      </w:r>
    </w:p>
    <w:p w14:paraId="43BF6FF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1.3.13.25. "</w:t>
      </w:r>
      <w:r w:rsidRPr="004D1BBB">
        <w:rPr>
          <w:rFonts w:ascii="Times New Roman" w:hAnsi="Times New Roman" w:cs="Times New Roman"/>
          <w:color w:val="0000FF"/>
        </w:rPr>
        <w:t>ГОСТ Р 59639-2021</w:t>
      </w:r>
      <w:r w:rsidRPr="004D1BBB">
        <w:rPr>
          <w:rFonts w:ascii="Times New Roman" w:hAnsi="Times New Roman" w:cs="Times New Roman"/>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w:t>
      </w:r>
      <w:r w:rsidRPr="004D1BBB">
        <w:rPr>
          <w:rFonts w:ascii="Times New Roman" w:hAnsi="Times New Roman" w:cs="Times New Roman"/>
          <w:color w:val="0000FF"/>
        </w:rPr>
        <w:t>приказом</w:t>
      </w:r>
      <w:r w:rsidRPr="004D1BBB">
        <w:rPr>
          <w:rFonts w:ascii="Times New Roman" w:hAnsi="Times New Roman" w:cs="Times New Roman"/>
        </w:rPr>
        <w:t xml:space="preserve"> Федерального агентства по техническому регулированию и метрологии от 24.08.2021 N 792-ст.</w:t>
      </w:r>
    </w:p>
    <w:p w14:paraId="2236A36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1.3.13.26. "</w:t>
      </w:r>
      <w:r w:rsidRPr="004D1BBB">
        <w:rPr>
          <w:rFonts w:ascii="Times New Roman" w:hAnsi="Times New Roman" w:cs="Times New Roman"/>
          <w:color w:val="0000FF"/>
        </w:rPr>
        <w:t>СП 77.13330.2016</w:t>
      </w:r>
      <w:r w:rsidRPr="004D1BBB">
        <w:rPr>
          <w:rFonts w:ascii="Times New Roman" w:hAnsi="Times New Roman" w:cs="Times New Roman"/>
        </w:rPr>
        <w:t xml:space="preserve"> Системы автоматизации. Актуализированная редакция СНиП 3.05.07-85",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Министерства строительства и жилищно-коммунального хозяйства Российской Федерации от 20.10.2016 N 727/пр.</w:t>
      </w:r>
    </w:p>
    <w:p w14:paraId="2527965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1.3.13.27. "</w:t>
      </w:r>
      <w:r w:rsidRPr="004D1BBB">
        <w:rPr>
          <w:rFonts w:ascii="Times New Roman" w:hAnsi="Times New Roman" w:cs="Times New Roman"/>
          <w:color w:val="0000FF"/>
        </w:rPr>
        <w:t>РД 25.964-90</w:t>
      </w:r>
      <w:r w:rsidRPr="004D1BBB">
        <w:rPr>
          <w:rFonts w:ascii="Times New Roman" w:hAnsi="Times New Roman" w:cs="Times New Roman"/>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7AC02F7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1.3.13.28. "</w:t>
      </w:r>
      <w:r w:rsidRPr="004D1BBB">
        <w:rPr>
          <w:rFonts w:ascii="Times New Roman" w:hAnsi="Times New Roman" w:cs="Times New Roman"/>
          <w:color w:val="0000FF"/>
        </w:rPr>
        <w:t>СНиП 12-03-2001</w:t>
      </w:r>
      <w:r w:rsidRPr="004D1BBB">
        <w:rPr>
          <w:rFonts w:ascii="Times New Roman" w:hAnsi="Times New Roman" w:cs="Times New Roman"/>
        </w:rPr>
        <w:t xml:space="preserve"> Безопасность труда в строительстве. Часть I. Общие требования", приняты и введены в действие постановлением Госстроя России от 23.07.2001 N 80.</w:t>
      </w:r>
    </w:p>
    <w:p w14:paraId="39EB007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1.3.13.29. "</w:t>
      </w:r>
      <w:r w:rsidRPr="004D1BBB">
        <w:rPr>
          <w:rFonts w:ascii="Times New Roman" w:hAnsi="Times New Roman" w:cs="Times New Roman"/>
          <w:color w:val="0000FF"/>
        </w:rPr>
        <w:t>СНиП 31-05-2003</w:t>
      </w:r>
      <w:r w:rsidRPr="004D1BBB">
        <w:rPr>
          <w:rFonts w:ascii="Times New Roman" w:hAnsi="Times New Roman" w:cs="Times New Roman"/>
        </w:rPr>
        <w:t xml:space="preserve"> Общественные здания административного назначения", приняты и введены в действие постановлением Госстроя России от 23.06.2003 N 108.</w:t>
      </w:r>
    </w:p>
    <w:p w14:paraId="077CB8B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1.3.13.30. "</w:t>
      </w:r>
      <w:r w:rsidRPr="004D1BBB">
        <w:rPr>
          <w:rFonts w:ascii="Times New Roman" w:hAnsi="Times New Roman" w:cs="Times New Roman"/>
          <w:color w:val="0000FF"/>
        </w:rPr>
        <w:t>СП 118.13330.2012</w:t>
      </w:r>
      <w:r w:rsidRPr="004D1BBB">
        <w:rPr>
          <w:rFonts w:ascii="Times New Roman" w:hAnsi="Times New Roman" w:cs="Times New Roman"/>
        </w:rPr>
        <w:t xml:space="preserve"> Общественные здания и сооружения" (Актуализированная редакция СНиП 31-06-2009)", утвержден </w:t>
      </w:r>
      <w:r w:rsidRPr="004D1BBB">
        <w:rPr>
          <w:rFonts w:ascii="Times New Roman" w:hAnsi="Times New Roman" w:cs="Times New Roman"/>
          <w:color w:val="0000FF"/>
        </w:rPr>
        <w:t>приказом</w:t>
      </w:r>
      <w:r w:rsidRPr="004D1BBB">
        <w:rPr>
          <w:rFonts w:ascii="Times New Roman" w:hAnsi="Times New Roman" w:cs="Times New Roman"/>
        </w:rPr>
        <w:t xml:space="preserve"> Минрегиона России от 29.12.2011 N 635/10.</w:t>
      </w:r>
    </w:p>
    <w:p w14:paraId="56C6C06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1.3.13.31. "</w:t>
      </w:r>
      <w:r w:rsidRPr="004D1BBB">
        <w:rPr>
          <w:rFonts w:ascii="Times New Roman" w:hAnsi="Times New Roman" w:cs="Times New Roman"/>
          <w:color w:val="0000FF"/>
        </w:rPr>
        <w:t>РД 009-01-96</w:t>
      </w:r>
      <w:r w:rsidRPr="004D1BBB">
        <w:rPr>
          <w:rFonts w:ascii="Times New Roman" w:hAnsi="Times New Roman" w:cs="Times New Roman"/>
        </w:rPr>
        <w:t xml:space="preserve">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4D1BBB">
        <w:rPr>
          <w:rFonts w:ascii="Times New Roman" w:hAnsi="Times New Roman" w:cs="Times New Roman"/>
        </w:rPr>
        <w:t>Системсервис</w:t>
      </w:r>
      <w:proofErr w:type="spellEnd"/>
      <w:r w:rsidRPr="004D1BBB">
        <w:rPr>
          <w:rFonts w:ascii="Times New Roman" w:hAnsi="Times New Roman" w:cs="Times New Roman"/>
        </w:rPr>
        <w:t xml:space="preserve">, введен приказом МА </w:t>
      </w:r>
      <w:proofErr w:type="spellStart"/>
      <w:r w:rsidRPr="004D1BBB">
        <w:rPr>
          <w:rFonts w:ascii="Times New Roman" w:hAnsi="Times New Roman" w:cs="Times New Roman"/>
        </w:rPr>
        <w:t>Системсервис</w:t>
      </w:r>
      <w:proofErr w:type="spellEnd"/>
      <w:r w:rsidRPr="004D1BBB">
        <w:rPr>
          <w:rFonts w:ascii="Times New Roman" w:hAnsi="Times New Roman" w:cs="Times New Roman"/>
        </w:rPr>
        <w:t xml:space="preserve"> от 25.09.1996 N 25.</w:t>
      </w:r>
    </w:p>
    <w:p w14:paraId="21D1438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1.3.13.32. "</w:t>
      </w:r>
      <w:r w:rsidRPr="004D1BBB">
        <w:rPr>
          <w:rFonts w:ascii="Times New Roman" w:hAnsi="Times New Roman" w:cs="Times New Roman"/>
          <w:color w:val="0000FF"/>
        </w:rPr>
        <w:t>РД 009-02-96</w:t>
      </w:r>
      <w:r w:rsidRPr="004D1BBB">
        <w:rPr>
          <w:rFonts w:ascii="Times New Roman" w:hAnsi="Times New Roman" w:cs="Times New Roman"/>
        </w:rPr>
        <w:t xml:space="preserve">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4D1BBB">
        <w:rPr>
          <w:rFonts w:ascii="Times New Roman" w:hAnsi="Times New Roman" w:cs="Times New Roman"/>
        </w:rPr>
        <w:t>Системсервис</w:t>
      </w:r>
      <w:proofErr w:type="spellEnd"/>
      <w:r w:rsidRPr="004D1BBB">
        <w:rPr>
          <w:rFonts w:ascii="Times New Roman" w:hAnsi="Times New Roman" w:cs="Times New Roman"/>
        </w:rPr>
        <w:t xml:space="preserve">, введен приказом МА </w:t>
      </w:r>
      <w:proofErr w:type="spellStart"/>
      <w:r w:rsidRPr="004D1BBB">
        <w:rPr>
          <w:rFonts w:ascii="Times New Roman" w:hAnsi="Times New Roman" w:cs="Times New Roman"/>
        </w:rPr>
        <w:t>Системсервис</w:t>
      </w:r>
      <w:proofErr w:type="spellEnd"/>
      <w:r w:rsidRPr="004D1BBB">
        <w:rPr>
          <w:rFonts w:ascii="Times New Roman" w:hAnsi="Times New Roman" w:cs="Times New Roman"/>
        </w:rPr>
        <w:t xml:space="preserve"> от 25.09.1996 N 25.</w:t>
      </w:r>
    </w:p>
    <w:p w14:paraId="74179C4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1.3.13.33. "</w:t>
      </w:r>
      <w:r w:rsidRPr="004D1BBB">
        <w:rPr>
          <w:rFonts w:ascii="Times New Roman" w:hAnsi="Times New Roman" w:cs="Times New Roman"/>
          <w:color w:val="0000FF"/>
        </w:rPr>
        <w:t>Правила</w:t>
      </w:r>
      <w:r w:rsidRPr="004D1BBB">
        <w:rPr>
          <w:rFonts w:ascii="Times New Roman" w:hAnsi="Times New Roman" w:cs="Times New Roman"/>
        </w:rPr>
        <w:t xml:space="preserve"> устройства электроустановок (ПУЭ). Седьмое издание. Раздел 1. Общие правила. Глава 1.8", утверждены приказом Минэнерго России от 09.04.2003 N 150.</w:t>
      </w:r>
    </w:p>
    <w:p w14:paraId="48D2552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1.3.13.34. </w:t>
      </w:r>
      <w:r w:rsidRPr="004D1BBB">
        <w:rPr>
          <w:rFonts w:ascii="Times New Roman" w:hAnsi="Times New Roman" w:cs="Times New Roman"/>
          <w:color w:val="0000FF"/>
        </w:rPr>
        <w:t>Распоряжения</w:t>
      </w:r>
      <w:r w:rsidRPr="004D1BBB">
        <w:rPr>
          <w:rFonts w:ascii="Times New Roman" w:hAnsi="Times New Roman" w:cs="Times New Roman"/>
        </w:rPr>
        <w:t xml:space="preserve"> Комитета по информатизации и связи от 12.07.2021 N 137-р "О реализации пункта 6 постановления Правительства Санкт-Петербурга от 02.07.2021 N 444".</w:t>
      </w:r>
    </w:p>
    <w:p w14:paraId="4818EC5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7F30A50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1.3.14. Обязательное требование к поставляемым товарам: наличие сертификатов, технических паспортов и других документов, удостоверяющих их качество. Требования установлены:</w:t>
      </w:r>
    </w:p>
    <w:p w14:paraId="0837869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1.3.14.1. Федеральным </w:t>
      </w:r>
      <w:r w:rsidRPr="004D1BBB">
        <w:rPr>
          <w:rFonts w:ascii="Times New Roman" w:hAnsi="Times New Roman" w:cs="Times New Roman"/>
          <w:color w:val="0000FF"/>
        </w:rPr>
        <w:t>законом</w:t>
      </w:r>
      <w:r w:rsidRPr="004D1BBB">
        <w:rPr>
          <w:rFonts w:ascii="Times New Roman" w:hAnsi="Times New Roman" w:cs="Times New Roman"/>
        </w:rPr>
        <w:t xml:space="preserve"> Российской Федерации от 27.12.2002 N 184-ФЗ "О техническом регулировании".</w:t>
      </w:r>
    </w:p>
    <w:p w14:paraId="5533E7C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1.3.14.2. </w:t>
      </w:r>
      <w:r w:rsidRPr="004D1BBB">
        <w:rPr>
          <w:rFonts w:ascii="Times New Roman" w:hAnsi="Times New Roman" w:cs="Times New Roman"/>
          <w:color w:val="0000FF"/>
        </w:rPr>
        <w:t>Постановлением</w:t>
      </w:r>
      <w:r w:rsidRPr="004D1BBB">
        <w:rPr>
          <w:rFonts w:ascii="Times New Roman" w:hAnsi="Times New Roman" w:cs="Times New Roman"/>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34EFC8E" w14:textId="77777777" w:rsidR="00D46DF6" w:rsidRPr="00637AEC"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1.3.14.3. </w:t>
      </w:r>
      <w:r w:rsidRPr="004D1BBB">
        <w:rPr>
          <w:rFonts w:ascii="Times New Roman" w:hAnsi="Times New Roman" w:cs="Times New Roman"/>
          <w:color w:val="0000FF"/>
        </w:rPr>
        <w:t>Постановлением</w:t>
      </w:r>
      <w:r w:rsidRPr="004D1BBB">
        <w:rPr>
          <w:rFonts w:ascii="Times New Roman" w:hAnsi="Times New Roman" w:cs="Times New Roman"/>
        </w:rPr>
        <w:t xml:space="preserve"> Правительства Санкт-Петербурга от 03.06.2009 N 636 "Об оснащении </w:t>
      </w:r>
      <w:r w:rsidRPr="00637AEC">
        <w:rPr>
          <w:rFonts w:ascii="Times New Roman" w:hAnsi="Times New Roman" w:cs="Times New Roman"/>
        </w:rPr>
        <w:t>комплексными системами обеспечения безопасности объектов социальной инфраструктуры Санкт-Петербурга".</w:t>
      </w:r>
    </w:p>
    <w:p w14:paraId="483BAFD3" w14:textId="77777777" w:rsidR="00D46DF6" w:rsidRPr="00637AEC"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1.3.15. В</w:t>
      </w:r>
      <w:r w:rsidRPr="00637AEC">
        <w:rPr>
          <w:rFonts w:ascii="Times New Roman" w:eastAsia="Calibri" w:hAnsi="Times New Roman" w:cs="Times New Roman"/>
          <w:lang w:eastAsia="en-US"/>
        </w:rPr>
        <w:t xml:space="preserve">се </w:t>
      </w:r>
      <w:r>
        <w:rPr>
          <w:rFonts w:ascii="Times New Roman" w:eastAsia="Calibri" w:hAnsi="Times New Roman" w:cs="Times New Roman"/>
          <w:lang w:eastAsia="en-US"/>
        </w:rPr>
        <w:t>товары, н</w:t>
      </w:r>
      <w:r w:rsidRPr="00637AEC">
        <w:rPr>
          <w:rFonts w:ascii="Times New Roman" w:eastAsia="Calibri" w:hAnsi="Times New Roman" w:cs="Times New Roman"/>
          <w:lang w:eastAsia="en-US"/>
        </w:rPr>
        <w:t xml:space="preserve">еобходимые для оказания услуг </w:t>
      </w:r>
      <w:r w:rsidRPr="00637AEC">
        <w:rPr>
          <w:rFonts w:ascii="Times New Roman" w:hAnsi="Times New Roman" w:cs="Times New Roman"/>
        </w:rPr>
        <w:t>по проведению ремонта с заменой элементов</w:t>
      </w:r>
      <w:r w:rsidRPr="00637AEC">
        <w:rPr>
          <w:rFonts w:ascii="Times New Roman" w:eastAsia="Calibri" w:hAnsi="Times New Roman" w:cs="Times New Roman"/>
          <w:lang w:eastAsia="en-US"/>
        </w:rPr>
        <w:t>, предоставляет Заказчик.</w:t>
      </w:r>
    </w:p>
    <w:p w14:paraId="34D4FC22" w14:textId="77777777" w:rsidR="00D46DF6" w:rsidRPr="004D1BBB"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1.3.17. Гарантийный срок на оказанные услуги составляет 12 (двенадцать) месяцев со дня подписания заказчиком а</w:t>
      </w:r>
      <w:r w:rsidRPr="004D1BBB">
        <w:rPr>
          <w:rFonts w:ascii="Times New Roman" w:hAnsi="Times New Roman" w:cs="Times New Roman"/>
        </w:rPr>
        <w:t>кта сдачи-приемки оказанных услуг.</w:t>
      </w:r>
    </w:p>
    <w:p w14:paraId="69D96CF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1.3.18. Объем предоставления гарантии качества услуг: в полном объеме на все </w:t>
      </w:r>
      <w:r>
        <w:rPr>
          <w:rFonts w:ascii="Times New Roman" w:hAnsi="Times New Roman" w:cs="Times New Roman"/>
        </w:rPr>
        <w:t>оказанные услуги</w:t>
      </w:r>
      <w:r w:rsidRPr="004D1BBB">
        <w:rPr>
          <w:rFonts w:ascii="Times New Roman" w:hAnsi="Times New Roman" w:cs="Times New Roman"/>
        </w:rPr>
        <w:t>.</w:t>
      </w:r>
    </w:p>
    <w:p w14:paraId="5535CD3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1.3.19. В случае обнаружения в течение гарантийного срока недостатков, допущенных при оказании услуг, заказчик вправе по своему выбору:</w:t>
      </w:r>
    </w:p>
    <w:p w14:paraId="0C0EAB7F" w14:textId="77777777" w:rsidR="00D46DF6" w:rsidRPr="004D1BBB" w:rsidRDefault="00D46DF6" w:rsidP="00D46DF6">
      <w:pPr>
        <w:pStyle w:val="ConsPlusNormal"/>
        <w:ind w:firstLine="540"/>
        <w:jc w:val="both"/>
        <w:rPr>
          <w:rFonts w:ascii="Times New Roman" w:hAnsi="Times New Roman" w:cs="Times New Roman"/>
        </w:rPr>
      </w:pPr>
      <w:r>
        <w:rPr>
          <w:rFonts w:ascii="Times New Roman" w:hAnsi="Times New Roman" w:cs="Times New Roman"/>
        </w:rPr>
        <w:t xml:space="preserve">- </w:t>
      </w:r>
      <w:r w:rsidRPr="004D1BBB">
        <w:rPr>
          <w:rFonts w:ascii="Times New Roman" w:hAnsi="Times New Roman" w:cs="Times New Roman"/>
        </w:rPr>
        <w:t>потребовать от исполнителя безвозмездно устранить выявленные недостатки в срок, установленный заказчиком;</w:t>
      </w:r>
    </w:p>
    <w:p w14:paraId="29D5EBEC" w14:textId="77777777" w:rsidR="00D46DF6" w:rsidRPr="004D1BBB" w:rsidRDefault="00D46DF6" w:rsidP="00D46DF6">
      <w:pPr>
        <w:pStyle w:val="ConsPlusNormal"/>
        <w:ind w:firstLine="540"/>
        <w:jc w:val="both"/>
        <w:rPr>
          <w:rFonts w:ascii="Times New Roman" w:hAnsi="Times New Roman" w:cs="Times New Roman"/>
        </w:rPr>
      </w:pPr>
      <w:r>
        <w:rPr>
          <w:rFonts w:ascii="Times New Roman" w:hAnsi="Times New Roman" w:cs="Times New Roman"/>
        </w:rPr>
        <w:t xml:space="preserve">- </w:t>
      </w:r>
      <w:r w:rsidRPr="004D1BBB">
        <w:rPr>
          <w:rFonts w:ascii="Times New Roman" w:hAnsi="Times New Roman" w:cs="Times New Roman"/>
        </w:rPr>
        <w:t>самостоятельно устранить выявленные недостатки, потребовав от исполнителя возмещения причиненных убытков.</w:t>
      </w:r>
    </w:p>
    <w:bookmarkEnd w:id="21"/>
    <w:p w14:paraId="0EC88CD6" w14:textId="77777777" w:rsidR="00D46DF6" w:rsidRPr="004D1BBB" w:rsidRDefault="00D46DF6" w:rsidP="00D46DF6">
      <w:pPr>
        <w:pStyle w:val="ConsPlusNormal"/>
        <w:ind w:firstLine="540"/>
        <w:jc w:val="both"/>
        <w:rPr>
          <w:rFonts w:ascii="Times New Roman" w:hAnsi="Times New Roman" w:cs="Times New Roman"/>
        </w:rPr>
      </w:pPr>
    </w:p>
    <w:p w14:paraId="3ECFA7E3" w14:textId="77777777" w:rsidR="00D46DF6" w:rsidRPr="004D1BBB" w:rsidRDefault="00D46DF6" w:rsidP="00D46DF6">
      <w:pPr>
        <w:pStyle w:val="ConsPlusTitle"/>
        <w:jc w:val="center"/>
        <w:outlineLvl w:val="2"/>
        <w:rPr>
          <w:rFonts w:ascii="Times New Roman" w:hAnsi="Times New Roman" w:cs="Times New Roman"/>
        </w:rPr>
      </w:pPr>
      <w:r w:rsidRPr="004D1BBB">
        <w:rPr>
          <w:rFonts w:ascii="Times New Roman" w:hAnsi="Times New Roman" w:cs="Times New Roman"/>
        </w:rPr>
        <w:t>2. Требования энергетической эффективности услуг</w:t>
      </w:r>
    </w:p>
    <w:p w14:paraId="3F68878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 Требования энергетической эффективности услуг не установлены.</w:t>
      </w:r>
    </w:p>
    <w:p w14:paraId="28234A1D" w14:textId="77777777" w:rsidR="00D46DF6" w:rsidRPr="004D1BBB" w:rsidRDefault="00D46DF6" w:rsidP="00D46DF6">
      <w:pPr>
        <w:pStyle w:val="ConsPlusNormal"/>
        <w:ind w:firstLine="540"/>
        <w:jc w:val="both"/>
        <w:rPr>
          <w:rFonts w:ascii="Times New Roman" w:hAnsi="Times New Roman" w:cs="Times New Roman"/>
        </w:rPr>
      </w:pPr>
    </w:p>
    <w:p w14:paraId="6CDF03BD" w14:textId="77777777" w:rsidR="00D46DF6" w:rsidRPr="004D1BBB" w:rsidRDefault="00D46DF6" w:rsidP="00D46DF6">
      <w:pPr>
        <w:pStyle w:val="ConsPlusTitle"/>
        <w:jc w:val="center"/>
        <w:outlineLvl w:val="2"/>
        <w:rPr>
          <w:rFonts w:ascii="Times New Roman" w:hAnsi="Times New Roman" w:cs="Times New Roman"/>
        </w:rPr>
      </w:pPr>
      <w:r w:rsidRPr="004D1BBB">
        <w:rPr>
          <w:rFonts w:ascii="Times New Roman" w:hAnsi="Times New Roman" w:cs="Times New Roman"/>
        </w:rPr>
        <w:t>3. Перечень приложений, являющихся</w:t>
      </w:r>
    </w:p>
    <w:p w14:paraId="429F5542"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 xml:space="preserve">неотъемлемой частью </w:t>
      </w:r>
      <w:r>
        <w:rPr>
          <w:rFonts w:ascii="Times New Roman" w:hAnsi="Times New Roman" w:cs="Times New Roman"/>
        </w:rPr>
        <w:t>Технического задания</w:t>
      </w:r>
    </w:p>
    <w:p w14:paraId="75969885" w14:textId="77777777" w:rsidR="00D46DF6"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3.1. Приложение N 1. </w:t>
      </w:r>
      <w:r w:rsidRPr="004D1BBB">
        <w:rPr>
          <w:rFonts w:ascii="Times New Roman" w:hAnsi="Times New Roman" w:cs="Times New Roman"/>
          <w:color w:val="0000FF"/>
        </w:rPr>
        <w:t>Сведения</w:t>
      </w:r>
      <w:r w:rsidRPr="004D1BBB">
        <w:rPr>
          <w:rFonts w:ascii="Times New Roman" w:hAnsi="Times New Roman" w:cs="Times New Roman"/>
        </w:rPr>
        <w:t xml:space="preserve"> о местах (объектах) оказания услуг.</w:t>
      </w:r>
    </w:p>
    <w:p w14:paraId="2D661476" w14:textId="77777777" w:rsidR="00D46DF6" w:rsidRPr="00786152"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786152">
        <w:rPr>
          <w:rFonts w:ascii="Times New Roman" w:eastAsia="Times New Roman" w:hAnsi="Times New Roman" w:cs="Times New Roman"/>
          <w:szCs w:val="20"/>
          <w:lang w:eastAsia="ru-RU"/>
        </w:rPr>
        <w:t xml:space="preserve">3.2. Приложение N 2. </w:t>
      </w:r>
      <w:r w:rsidRPr="00786152">
        <w:rPr>
          <w:rFonts w:ascii="Times New Roman" w:eastAsia="Times New Roman" w:hAnsi="Times New Roman" w:cs="Times New Roman"/>
          <w:color w:val="0000FF"/>
          <w:szCs w:val="20"/>
          <w:lang w:eastAsia="ru-RU"/>
        </w:rPr>
        <w:t>Требования</w:t>
      </w:r>
      <w:r w:rsidRPr="00786152">
        <w:rPr>
          <w:rFonts w:ascii="Times New Roman" w:eastAsia="Times New Roman" w:hAnsi="Times New Roman" w:cs="Times New Roman"/>
          <w:szCs w:val="20"/>
          <w:lang w:eastAsia="ru-RU"/>
        </w:rPr>
        <w:t xml:space="preserve"> к значениям показателей (характеристик) товара, работ, услуг, позволяющие определить соответствие установленным заказчиком требованиям или эквивалентности предлагаемого к поставке товара.</w:t>
      </w:r>
    </w:p>
    <w:p w14:paraId="402BCD4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3.3. Приложение N 3. </w:t>
      </w:r>
      <w:r w:rsidRPr="004D1BBB">
        <w:rPr>
          <w:rFonts w:ascii="Times New Roman" w:hAnsi="Times New Roman" w:cs="Times New Roman"/>
          <w:color w:val="0000FF"/>
        </w:rPr>
        <w:t>Перечень</w:t>
      </w:r>
      <w:r w:rsidRPr="004D1BBB">
        <w:rPr>
          <w:rFonts w:ascii="Times New Roman" w:hAnsi="Times New Roman" w:cs="Times New Roman"/>
        </w:rPr>
        <w:t xml:space="preserve"> требований к услугам, порядок и периодичность их оказания.</w:t>
      </w:r>
    </w:p>
    <w:p w14:paraId="6B700C64" w14:textId="77777777" w:rsidR="00D46DF6" w:rsidRPr="00637AEC"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3.4. Приложение N 4. </w:t>
      </w:r>
      <w:r w:rsidRPr="004D1BBB">
        <w:rPr>
          <w:rFonts w:ascii="Times New Roman" w:hAnsi="Times New Roman" w:cs="Times New Roman"/>
          <w:color w:val="0000FF"/>
        </w:rPr>
        <w:t>Перечень</w:t>
      </w:r>
      <w:r w:rsidRPr="004D1BBB">
        <w:rPr>
          <w:rFonts w:ascii="Times New Roman" w:hAnsi="Times New Roman" w:cs="Times New Roman"/>
        </w:rPr>
        <w:t xml:space="preserve"> </w:t>
      </w:r>
      <w:r w:rsidRPr="00637AEC">
        <w:rPr>
          <w:rFonts w:ascii="Times New Roman" w:hAnsi="Times New Roman" w:cs="Times New Roman"/>
        </w:rPr>
        <w:t>адресных и адресно-аналоговых подсистем КСОБ.</w:t>
      </w:r>
    </w:p>
    <w:p w14:paraId="4498371D" w14:textId="77777777" w:rsidR="00D46DF6" w:rsidRPr="00637AEC"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 xml:space="preserve">3.5. Приложение N 5. </w:t>
      </w:r>
      <w:r w:rsidRPr="00637AEC">
        <w:rPr>
          <w:rFonts w:ascii="Times New Roman" w:hAnsi="Times New Roman" w:cs="Times New Roman"/>
          <w:color w:val="0000FF"/>
        </w:rPr>
        <w:t>Перечень</w:t>
      </w:r>
      <w:r w:rsidRPr="00637AEC">
        <w:rPr>
          <w:rFonts w:ascii="Times New Roman" w:hAnsi="Times New Roman" w:cs="Times New Roman"/>
        </w:rPr>
        <w:t xml:space="preserve"> отчетных документов.</w:t>
      </w:r>
    </w:p>
    <w:p w14:paraId="1E8724D6" w14:textId="77777777" w:rsidR="00D46DF6" w:rsidRPr="00637AEC"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 xml:space="preserve">3.6. Приложение N 6. </w:t>
      </w:r>
      <w:r w:rsidRPr="00637AEC">
        <w:rPr>
          <w:rFonts w:ascii="Times New Roman" w:hAnsi="Times New Roman" w:cs="Times New Roman"/>
          <w:color w:val="0000FF"/>
        </w:rPr>
        <w:t>Формы</w:t>
      </w:r>
      <w:r w:rsidRPr="00637AEC">
        <w:rPr>
          <w:rFonts w:ascii="Times New Roman" w:hAnsi="Times New Roman" w:cs="Times New Roman"/>
        </w:rPr>
        <w:t xml:space="preserve"> отчетных и эксплуатационных документов.</w:t>
      </w:r>
    </w:p>
    <w:p w14:paraId="419CDC4A" w14:textId="77777777" w:rsidR="00D46DF6" w:rsidRPr="00637AEC"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 xml:space="preserve">3.7. Приложение N 7. </w:t>
      </w:r>
      <w:r w:rsidRPr="00637AEC">
        <w:rPr>
          <w:rFonts w:ascii="Times New Roman" w:hAnsi="Times New Roman" w:cs="Times New Roman"/>
          <w:color w:val="0000FF"/>
        </w:rPr>
        <w:t>Требования</w:t>
      </w:r>
      <w:r w:rsidRPr="00637AEC">
        <w:rPr>
          <w:rFonts w:ascii="Times New Roman" w:hAnsi="Times New Roman" w:cs="Times New Roman"/>
        </w:rPr>
        <w:t xml:space="preserve"> к оформлению технического паспорта КСОБ адресных и адресно-аналоговых подсистем КСОБ.</w:t>
      </w:r>
    </w:p>
    <w:p w14:paraId="39BBE5B7" w14:textId="77777777" w:rsidR="00D46DF6" w:rsidRPr="004D1BBB" w:rsidRDefault="00D46DF6" w:rsidP="00D46DF6">
      <w:pPr>
        <w:pStyle w:val="ConsPlusNormal"/>
        <w:ind w:firstLine="540"/>
        <w:jc w:val="both"/>
        <w:rPr>
          <w:rFonts w:ascii="Times New Roman" w:hAnsi="Times New Roman" w:cs="Times New Roman"/>
        </w:rPr>
      </w:pPr>
      <w:r w:rsidRPr="00637AEC">
        <w:rPr>
          <w:rFonts w:ascii="Times New Roman" w:hAnsi="Times New Roman" w:cs="Times New Roman"/>
        </w:rPr>
        <w:t xml:space="preserve">3.8. Приложение N 8. </w:t>
      </w:r>
      <w:r w:rsidRPr="00637AEC">
        <w:rPr>
          <w:rFonts w:ascii="Times New Roman" w:hAnsi="Times New Roman" w:cs="Times New Roman"/>
          <w:color w:val="0000FF"/>
        </w:rPr>
        <w:t>Памятка</w:t>
      </w:r>
      <w:r w:rsidRPr="00637AEC">
        <w:rPr>
          <w:rFonts w:ascii="Times New Roman" w:hAnsi="Times New Roman" w:cs="Times New Roman"/>
        </w:rPr>
        <w:t xml:space="preserve"> для персонала</w:t>
      </w:r>
      <w:r w:rsidRPr="004D1BBB">
        <w:rPr>
          <w:rFonts w:ascii="Times New Roman" w:hAnsi="Times New Roman" w:cs="Times New Roman"/>
        </w:rPr>
        <w:t xml:space="preserve">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7868675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3.9. Приложение N 9. </w:t>
      </w:r>
      <w:r w:rsidRPr="004D1BBB">
        <w:rPr>
          <w:rFonts w:ascii="Times New Roman" w:hAnsi="Times New Roman" w:cs="Times New Roman"/>
          <w:color w:val="0000FF"/>
        </w:rPr>
        <w:t>Инструкция</w:t>
      </w:r>
      <w:r w:rsidRPr="004D1BBB">
        <w:rPr>
          <w:rFonts w:ascii="Times New Roman" w:hAnsi="Times New Roman" w:cs="Times New Roman"/>
        </w:rPr>
        <w:t xml:space="preserve"> по составлению фотоотчета.</w:t>
      </w:r>
    </w:p>
    <w:p w14:paraId="58521202" w14:textId="77777777" w:rsidR="00D46DF6" w:rsidRDefault="00D46DF6" w:rsidP="00D46DF6">
      <w:pPr>
        <w:pStyle w:val="ConsPlusNormal"/>
        <w:pageBreakBefore/>
        <w:jc w:val="right"/>
        <w:outlineLvl w:val="2"/>
        <w:rPr>
          <w:rFonts w:ascii="Times New Roman" w:hAnsi="Times New Roman" w:cs="Times New Roman"/>
        </w:rPr>
        <w:sectPr w:rsidR="00D46DF6" w:rsidSect="00D46DF6">
          <w:type w:val="continuous"/>
          <w:pgSz w:w="11905" w:h="16838"/>
          <w:pgMar w:top="1134" w:right="423" w:bottom="709" w:left="709" w:header="0" w:footer="0" w:gutter="0"/>
          <w:cols w:space="720"/>
          <w:docGrid w:linePitch="299"/>
        </w:sectPr>
      </w:pPr>
    </w:p>
    <w:p w14:paraId="5F89AB9E"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1</w:t>
      </w:r>
    </w:p>
    <w:p w14:paraId="3F89C4E2"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2352EEF1" w14:textId="77777777" w:rsidR="00D46DF6" w:rsidRDefault="00D46DF6" w:rsidP="00D46DF6">
      <w:pPr>
        <w:pStyle w:val="ConsPlusNormal"/>
        <w:rPr>
          <w:rFonts w:ascii="Times New Roman" w:hAnsi="Times New Roman" w:cs="Times New Roman"/>
        </w:rPr>
      </w:pPr>
    </w:p>
    <w:p w14:paraId="3FA5490D" w14:textId="77777777" w:rsidR="00D46DF6" w:rsidRDefault="00D46DF6" w:rsidP="00D46DF6">
      <w:pPr>
        <w:pStyle w:val="ConsPlusNormal"/>
        <w:rPr>
          <w:rFonts w:ascii="Times New Roman" w:hAnsi="Times New Roman" w:cs="Times New Roman"/>
        </w:rPr>
      </w:pPr>
    </w:p>
    <w:p w14:paraId="42F045B9" w14:textId="77777777" w:rsidR="00D46DF6" w:rsidRDefault="00D46DF6" w:rsidP="00D46DF6">
      <w:pPr>
        <w:pStyle w:val="ConsPlusNormal"/>
        <w:rPr>
          <w:rFonts w:ascii="Times New Roman" w:hAnsi="Times New Roman" w:cs="Times New Roman"/>
        </w:rPr>
      </w:pPr>
    </w:p>
    <w:p w14:paraId="16AFA76C" w14:textId="77777777" w:rsidR="00D46DF6" w:rsidRDefault="00D46DF6" w:rsidP="00D46DF6">
      <w:pPr>
        <w:pStyle w:val="ConsPlusNormal"/>
        <w:rPr>
          <w:rFonts w:ascii="Times New Roman" w:hAnsi="Times New Roman" w:cs="Times New Roman"/>
        </w:r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2380"/>
        <w:gridCol w:w="1060"/>
        <w:gridCol w:w="2380"/>
        <w:gridCol w:w="1920"/>
        <w:gridCol w:w="4180"/>
        <w:gridCol w:w="1240"/>
        <w:gridCol w:w="1440"/>
        <w:gridCol w:w="142"/>
      </w:tblGrid>
      <w:tr w:rsidR="00D46DF6" w:rsidRPr="004D1BBB" w14:paraId="58AAF6E1" w14:textId="77777777" w:rsidTr="00D46DF6">
        <w:trPr>
          <w:trHeight w:val="1257"/>
        </w:trPr>
        <w:tc>
          <w:tcPr>
            <w:tcW w:w="14742" w:type="dxa"/>
            <w:gridSpan w:val="8"/>
            <w:tcBorders>
              <w:top w:val="nil"/>
              <w:left w:val="nil"/>
              <w:bottom w:val="nil"/>
              <w:right w:val="nil"/>
            </w:tcBorders>
          </w:tcPr>
          <w:tbl>
            <w:tblPr>
              <w:tblW w:w="14459" w:type="dxa"/>
              <w:tblInd w:w="77" w:type="dxa"/>
              <w:tblLayout w:type="fixed"/>
              <w:tblLook w:val="04A0" w:firstRow="1" w:lastRow="0" w:firstColumn="1" w:lastColumn="0" w:noHBand="0" w:noVBand="1"/>
            </w:tblPr>
            <w:tblGrid>
              <w:gridCol w:w="2268"/>
              <w:gridCol w:w="1057"/>
              <w:gridCol w:w="2345"/>
              <w:gridCol w:w="1843"/>
              <w:gridCol w:w="4252"/>
              <w:gridCol w:w="1276"/>
              <w:gridCol w:w="1418"/>
            </w:tblGrid>
            <w:tr w:rsidR="00D46DF6" w:rsidRPr="005930AF" w14:paraId="3A37FAB0" w14:textId="77777777" w:rsidTr="00D46DF6">
              <w:trPr>
                <w:trHeight w:val="1466"/>
              </w:trPr>
              <w:tc>
                <w:tcPr>
                  <w:tcW w:w="2268" w:type="dxa"/>
                  <w:tcBorders>
                    <w:top w:val="single" w:sz="4" w:space="0" w:color="auto"/>
                    <w:left w:val="single" w:sz="4" w:space="0" w:color="auto"/>
                    <w:bottom w:val="single" w:sz="4" w:space="0" w:color="auto"/>
                    <w:right w:val="single" w:sz="4" w:space="0" w:color="auto"/>
                  </w:tcBorders>
                  <w:vAlign w:val="center"/>
                  <w:hideMark/>
                </w:tcPr>
                <w:p w14:paraId="6BB68C36"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учреждения</w:t>
                  </w:r>
                </w:p>
              </w:tc>
              <w:tc>
                <w:tcPr>
                  <w:tcW w:w="1057" w:type="dxa"/>
                  <w:tcBorders>
                    <w:top w:val="single" w:sz="4" w:space="0" w:color="auto"/>
                    <w:left w:val="nil"/>
                    <w:bottom w:val="single" w:sz="4" w:space="0" w:color="auto"/>
                    <w:right w:val="single" w:sz="4" w:space="0" w:color="auto"/>
                  </w:tcBorders>
                  <w:vAlign w:val="center"/>
                  <w:hideMark/>
                </w:tcPr>
                <w:p w14:paraId="552DD360"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Номер объекта по паспорту КСОБ</w:t>
                  </w:r>
                </w:p>
              </w:tc>
              <w:tc>
                <w:tcPr>
                  <w:tcW w:w="2345" w:type="dxa"/>
                  <w:tcBorders>
                    <w:top w:val="single" w:sz="4" w:space="0" w:color="auto"/>
                    <w:left w:val="nil"/>
                    <w:bottom w:val="single" w:sz="4" w:space="0" w:color="auto"/>
                    <w:right w:val="single" w:sz="4" w:space="0" w:color="auto"/>
                  </w:tcBorders>
                  <w:vAlign w:val="center"/>
                  <w:hideMark/>
                </w:tcPr>
                <w:p w14:paraId="5A12E91C"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Адрес объекта</w:t>
                  </w:r>
                </w:p>
              </w:tc>
              <w:tc>
                <w:tcPr>
                  <w:tcW w:w="1843" w:type="dxa"/>
                  <w:tcBorders>
                    <w:top w:val="single" w:sz="4" w:space="0" w:color="auto"/>
                    <w:left w:val="nil"/>
                    <w:bottom w:val="single" w:sz="4" w:space="0" w:color="auto"/>
                    <w:right w:val="single" w:sz="4" w:space="0" w:color="auto"/>
                  </w:tcBorders>
                  <w:vAlign w:val="center"/>
                  <w:hideMark/>
                </w:tcPr>
                <w:p w14:paraId="2285ABD8"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обслуживаемых подсистем КСОБ объекта</w:t>
                  </w:r>
                </w:p>
              </w:tc>
              <w:tc>
                <w:tcPr>
                  <w:tcW w:w="4252" w:type="dxa"/>
                  <w:tcBorders>
                    <w:top w:val="single" w:sz="4" w:space="0" w:color="auto"/>
                    <w:left w:val="nil"/>
                    <w:bottom w:val="single" w:sz="4" w:space="0" w:color="auto"/>
                    <w:right w:val="single" w:sz="4" w:space="0" w:color="auto"/>
                  </w:tcBorders>
                  <w:vAlign w:val="center"/>
                  <w:hideMark/>
                </w:tcPr>
                <w:p w14:paraId="7D1E3AAF"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Наименование обслуживаемого оборудования</w:t>
                  </w:r>
                </w:p>
              </w:tc>
              <w:tc>
                <w:tcPr>
                  <w:tcW w:w="1276" w:type="dxa"/>
                  <w:tcBorders>
                    <w:top w:val="single" w:sz="4" w:space="0" w:color="auto"/>
                    <w:left w:val="nil"/>
                    <w:bottom w:val="single" w:sz="4" w:space="0" w:color="auto"/>
                    <w:right w:val="single" w:sz="4" w:space="0" w:color="auto"/>
                  </w:tcBorders>
                  <w:vAlign w:val="center"/>
                  <w:hideMark/>
                </w:tcPr>
                <w:p w14:paraId="0BBE34C7"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Единица измерения кол-ва обслуживаемого оборудования</w:t>
                  </w:r>
                </w:p>
              </w:tc>
              <w:tc>
                <w:tcPr>
                  <w:tcW w:w="1418" w:type="dxa"/>
                  <w:tcBorders>
                    <w:top w:val="single" w:sz="4" w:space="0" w:color="auto"/>
                    <w:left w:val="nil"/>
                    <w:bottom w:val="single" w:sz="4" w:space="0" w:color="auto"/>
                    <w:right w:val="single" w:sz="4" w:space="0" w:color="auto"/>
                  </w:tcBorders>
                  <w:vAlign w:val="center"/>
                  <w:hideMark/>
                </w:tcPr>
                <w:p w14:paraId="1AFB6AAC" w14:textId="77777777" w:rsidR="00D46DF6" w:rsidRPr="002E3D85" w:rsidRDefault="00D46DF6" w:rsidP="00D46DF6">
                  <w:pPr>
                    <w:spacing w:after="0" w:line="240" w:lineRule="auto"/>
                    <w:jc w:val="center"/>
                    <w:rPr>
                      <w:rFonts w:ascii="Times New Roman" w:eastAsia="Times New Roman" w:hAnsi="Times New Roman" w:cs="Times New Roman"/>
                      <w:b/>
                      <w:bCs/>
                      <w:sz w:val="20"/>
                      <w:szCs w:val="20"/>
                      <w:lang w:eastAsia="ru-RU"/>
                    </w:rPr>
                  </w:pPr>
                  <w:r w:rsidRPr="002E3D85">
                    <w:rPr>
                      <w:rFonts w:ascii="Times New Roman" w:eastAsia="Times New Roman" w:hAnsi="Times New Roman" w:cs="Times New Roman"/>
                      <w:b/>
                      <w:bCs/>
                      <w:sz w:val="20"/>
                      <w:szCs w:val="20"/>
                      <w:lang w:eastAsia="ru-RU"/>
                    </w:rPr>
                    <w:t xml:space="preserve">Кол-во </w:t>
                  </w:r>
                  <w:proofErr w:type="gramStart"/>
                  <w:r w:rsidRPr="002E3D85">
                    <w:rPr>
                      <w:rFonts w:ascii="Times New Roman" w:eastAsia="Times New Roman" w:hAnsi="Times New Roman" w:cs="Times New Roman"/>
                      <w:b/>
                      <w:bCs/>
                      <w:sz w:val="20"/>
                      <w:szCs w:val="20"/>
                      <w:lang w:eastAsia="ru-RU"/>
                    </w:rPr>
                    <w:t>обслуживаемого  оборудования</w:t>
                  </w:r>
                  <w:proofErr w:type="gramEnd"/>
                  <w:r w:rsidRPr="002E3D85">
                    <w:rPr>
                      <w:rFonts w:ascii="Times New Roman" w:eastAsia="Times New Roman" w:hAnsi="Times New Roman" w:cs="Times New Roman"/>
                      <w:b/>
                      <w:bCs/>
                      <w:sz w:val="20"/>
                      <w:szCs w:val="20"/>
                      <w:lang w:eastAsia="ru-RU"/>
                    </w:rPr>
                    <w:t xml:space="preserve"> </w:t>
                  </w:r>
                </w:p>
              </w:tc>
            </w:tr>
          </w:tbl>
          <w:p w14:paraId="1099003E" w14:textId="77777777" w:rsidR="00D46DF6" w:rsidRPr="00F93D06" w:rsidRDefault="00D46DF6" w:rsidP="00D46DF6">
            <w:pPr>
              <w:pStyle w:val="ConsPlusNormal"/>
              <w:spacing w:after="240"/>
              <w:jc w:val="center"/>
              <w:rPr>
                <w:rFonts w:ascii="Times New Roman" w:hAnsi="Times New Roman" w:cs="Times New Roman"/>
                <w:highlight w:val="yellow"/>
              </w:rPr>
            </w:pPr>
          </w:p>
        </w:tc>
      </w:tr>
      <w:tr w:rsidR="00D46DF6" w:rsidRPr="000B1D55" w14:paraId="1BDB7984"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63"/>
        </w:trPr>
        <w:tc>
          <w:tcPr>
            <w:tcW w:w="2380" w:type="dxa"/>
            <w:vMerge w:val="restart"/>
            <w:tcBorders>
              <w:top w:val="single" w:sz="4" w:space="0" w:color="auto"/>
              <w:left w:val="single" w:sz="4" w:space="0" w:color="auto"/>
              <w:bottom w:val="single" w:sz="4" w:space="0" w:color="auto"/>
              <w:right w:val="single" w:sz="4" w:space="0" w:color="auto"/>
            </w:tcBorders>
            <w:vAlign w:val="center"/>
            <w:hideMark/>
          </w:tcPr>
          <w:p w14:paraId="31CE03F6" w14:textId="1833FEF8" w:rsidR="00D46DF6" w:rsidRPr="000B1D55" w:rsidRDefault="00D46DF6" w:rsidP="00982D74">
            <w:pPr>
              <w:spacing w:after="0" w:line="240" w:lineRule="auto"/>
              <w:jc w:val="center"/>
              <w:rPr>
                <w:rFonts w:ascii="Times New Roman" w:eastAsia="Times New Roman" w:hAnsi="Times New Roman" w:cs="Times New Roman"/>
                <w:color w:val="000000"/>
                <w:sz w:val="20"/>
                <w:szCs w:val="20"/>
                <w:lang w:eastAsia="ru-RU"/>
              </w:rPr>
            </w:pPr>
            <w:bookmarkStart w:id="22" w:name="P8741"/>
            <w:bookmarkEnd w:id="22"/>
            <w:r w:rsidRPr="00982D74">
              <w:rPr>
                <w:rFonts w:ascii="Times New Roman" w:eastAsia="Times New Roman" w:hAnsi="Times New Roman" w:cs="Times New Roman"/>
                <w:color w:val="000000"/>
                <w:sz w:val="20"/>
                <w:szCs w:val="20"/>
                <w:lang w:eastAsia="ru-RU"/>
              </w:rPr>
              <w:t>Государственное бюджетное дошкольное образовательное учреждение детский сад № 5</w:t>
            </w:r>
            <w:r w:rsidR="00982D74" w:rsidRPr="00982D74">
              <w:rPr>
                <w:rFonts w:ascii="Times New Roman" w:eastAsia="Times New Roman" w:hAnsi="Times New Roman" w:cs="Times New Roman"/>
                <w:color w:val="000000"/>
                <w:sz w:val="20"/>
                <w:szCs w:val="20"/>
                <w:lang w:eastAsia="ru-RU"/>
              </w:rPr>
              <w:t>0</w:t>
            </w:r>
            <w:r w:rsidRPr="00982D74">
              <w:rPr>
                <w:rFonts w:ascii="Times New Roman" w:eastAsia="Times New Roman" w:hAnsi="Times New Roman" w:cs="Times New Roman"/>
                <w:color w:val="000000"/>
                <w:sz w:val="20"/>
                <w:szCs w:val="20"/>
                <w:lang w:eastAsia="ru-RU"/>
              </w:rPr>
              <w:t xml:space="preserve"> Московского района Санкт-Петербурга</w:t>
            </w:r>
          </w:p>
        </w:tc>
        <w:tc>
          <w:tcPr>
            <w:tcW w:w="1060" w:type="dxa"/>
            <w:vMerge w:val="restart"/>
            <w:tcBorders>
              <w:top w:val="single" w:sz="4" w:space="0" w:color="auto"/>
              <w:left w:val="single" w:sz="4" w:space="0" w:color="auto"/>
              <w:bottom w:val="nil"/>
              <w:right w:val="single" w:sz="4" w:space="0" w:color="auto"/>
            </w:tcBorders>
            <w:vAlign w:val="center"/>
            <w:hideMark/>
          </w:tcPr>
          <w:p w14:paraId="477AAF43" w14:textId="4CF0F769" w:rsidR="00D46DF6" w:rsidRPr="000B1D55" w:rsidRDefault="00982D74" w:rsidP="00D46DF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p>
        </w:tc>
        <w:tc>
          <w:tcPr>
            <w:tcW w:w="2380" w:type="dxa"/>
            <w:vMerge w:val="restart"/>
            <w:tcBorders>
              <w:top w:val="single" w:sz="4" w:space="0" w:color="auto"/>
              <w:left w:val="single" w:sz="4" w:space="0" w:color="auto"/>
              <w:bottom w:val="single" w:sz="4" w:space="0" w:color="auto"/>
              <w:right w:val="single" w:sz="4" w:space="0" w:color="auto"/>
            </w:tcBorders>
            <w:vAlign w:val="center"/>
            <w:hideMark/>
          </w:tcPr>
          <w:p w14:paraId="48A26E56" w14:textId="04ABFED1" w:rsidR="00D46DF6" w:rsidRDefault="00982D74" w:rsidP="00D46DF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196246, Санкт-Петербург, </w:t>
            </w:r>
            <w:proofErr w:type="spellStart"/>
            <w:r w:rsidR="00D56DB3">
              <w:rPr>
                <w:rFonts w:ascii="Times New Roman" w:eastAsia="Times New Roman" w:hAnsi="Times New Roman" w:cs="Times New Roman"/>
                <w:color w:val="000000"/>
                <w:sz w:val="20"/>
                <w:szCs w:val="20"/>
                <w:lang w:eastAsia="ru-RU"/>
              </w:rPr>
              <w:t>Среднерогатская</w:t>
            </w:r>
            <w:proofErr w:type="spellEnd"/>
            <w:r w:rsidR="00D56DB3">
              <w:rPr>
                <w:rFonts w:ascii="Times New Roman" w:eastAsia="Times New Roman" w:hAnsi="Times New Roman" w:cs="Times New Roman"/>
                <w:color w:val="000000"/>
                <w:sz w:val="20"/>
                <w:szCs w:val="20"/>
                <w:lang w:eastAsia="ru-RU"/>
              </w:rPr>
              <w:t xml:space="preserve"> </w:t>
            </w:r>
            <w:proofErr w:type="spellStart"/>
            <w:r w:rsidR="00D56DB3">
              <w:rPr>
                <w:rFonts w:ascii="Times New Roman" w:eastAsia="Times New Roman" w:hAnsi="Times New Roman" w:cs="Times New Roman"/>
                <w:color w:val="000000"/>
                <w:sz w:val="20"/>
                <w:szCs w:val="20"/>
                <w:lang w:eastAsia="ru-RU"/>
              </w:rPr>
              <w:t>ул</w:t>
            </w:r>
            <w:proofErr w:type="spellEnd"/>
            <w:r>
              <w:rPr>
                <w:rFonts w:ascii="Times New Roman" w:eastAsia="Times New Roman" w:hAnsi="Times New Roman" w:cs="Times New Roman"/>
                <w:color w:val="000000"/>
                <w:sz w:val="20"/>
                <w:szCs w:val="20"/>
                <w:lang w:eastAsia="ru-RU"/>
              </w:rPr>
              <w:t xml:space="preserve">, дом </w:t>
            </w:r>
            <w:r w:rsidR="00D56DB3">
              <w:rPr>
                <w:rFonts w:ascii="Times New Roman" w:eastAsia="Times New Roman" w:hAnsi="Times New Roman" w:cs="Times New Roman"/>
                <w:color w:val="000000"/>
                <w:sz w:val="20"/>
                <w:szCs w:val="20"/>
                <w:lang w:eastAsia="ru-RU"/>
              </w:rPr>
              <w:t>7</w:t>
            </w:r>
            <w:r>
              <w:rPr>
                <w:rFonts w:ascii="Times New Roman" w:eastAsia="Times New Roman" w:hAnsi="Times New Roman" w:cs="Times New Roman"/>
                <w:color w:val="000000"/>
                <w:sz w:val="20"/>
                <w:szCs w:val="20"/>
                <w:lang w:eastAsia="ru-RU"/>
              </w:rPr>
              <w:t>, корпус 2, строение 1</w:t>
            </w:r>
          </w:p>
          <w:p w14:paraId="1A6FC0A5" w14:textId="77777777" w:rsidR="00D46DF6" w:rsidRPr="000B1D55" w:rsidRDefault="00D46DF6" w:rsidP="00D46DF6">
            <w:pPr>
              <w:spacing w:after="0" w:line="240" w:lineRule="auto"/>
              <w:jc w:val="center"/>
              <w:rPr>
                <w:rFonts w:ascii="Times New Roman" w:eastAsia="Times New Roman" w:hAnsi="Times New Roman" w:cs="Times New Roman"/>
                <w:color w:val="000000"/>
                <w:sz w:val="20"/>
                <w:szCs w:val="20"/>
                <w:lang w:eastAsia="ru-RU"/>
              </w:rPr>
            </w:pPr>
          </w:p>
        </w:tc>
        <w:tc>
          <w:tcPr>
            <w:tcW w:w="1920" w:type="dxa"/>
            <w:vMerge w:val="restart"/>
            <w:tcBorders>
              <w:top w:val="single" w:sz="4" w:space="0" w:color="auto"/>
              <w:left w:val="single" w:sz="4" w:space="0" w:color="auto"/>
              <w:bottom w:val="single" w:sz="4" w:space="0" w:color="auto"/>
              <w:right w:val="single" w:sz="4" w:space="0" w:color="auto"/>
            </w:tcBorders>
            <w:vAlign w:val="center"/>
            <w:hideMark/>
          </w:tcPr>
          <w:p w14:paraId="4C3E46E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автоматической пожарной сигнализации (АПС)</w:t>
            </w:r>
          </w:p>
        </w:tc>
        <w:tc>
          <w:tcPr>
            <w:tcW w:w="4180" w:type="dxa"/>
            <w:tcBorders>
              <w:top w:val="single" w:sz="4" w:space="0" w:color="auto"/>
              <w:left w:val="nil"/>
              <w:bottom w:val="single" w:sz="4" w:space="0" w:color="auto"/>
              <w:right w:val="single" w:sz="4" w:space="0" w:color="auto"/>
            </w:tcBorders>
            <w:vAlign w:val="center"/>
            <w:hideMark/>
          </w:tcPr>
          <w:p w14:paraId="0C32879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Извещатель пожарный дымовой</w:t>
            </w:r>
          </w:p>
        </w:tc>
        <w:tc>
          <w:tcPr>
            <w:tcW w:w="1240" w:type="dxa"/>
            <w:tcBorders>
              <w:top w:val="single" w:sz="4" w:space="0" w:color="auto"/>
              <w:left w:val="nil"/>
              <w:bottom w:val="single" w:sz="4" w:space="0" w:color="auto"/>
              <w:right w:val="single" w:sz="4" w:space="0" w:color="auto"/>
            </w:tcBorders>
            <w:noWrap/>
            <w:vAlign w:val="center"/>
            <w:hideMark/>
          </w:tcPr>
          <w:p w14:paraId="0987D7B7"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single" w:sz="4" w:space="0" w:color="auto"/>
              <w:left w:val="nil"/>
              <w:bottom w:val="single" w:sz="4" w:space="0" w:color="auto"/>
              <w:right w:val="single" w:sz="4" w:space="0" w:color="auto"/>
            </w:tcBorders>
            <w:noWrap/>
            <w:vAlign w:val="center"/>
            <w:hideMark/>
          </w:tcPr>
          <w:p w14:paraId="3B6B3BA2"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356</w:t>
            </w:r>
          </w:p>
        </w:tc>
      </w:tr>
      <w:tr w:rsidR="00D46DF6" w:rsidRPr="000B1D55" w14:paraId="49099A5D"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4DD17141"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76F29C35"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45F960A"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720BCFFA"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4A369B9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Извещатель пожарный тепловой</w:t>
            </w:r>
          </w:p>
        </w:tc>
        <w:tc>
          <w:tcPr>
            <w:tcW w:w="1240" w:type="dxa"/>
            <w:tcBorders>
              <w:top w:val="nil"/>
              <w:left w:val="nil"/>
              <w:bottom w:val="single" w:sz="4" w:space="0" w:color="auto"/>
              <w:right w:val="single" w:sz="4" w:space="0" w:color="auto"/>
            </w:tcBorders>
            <w:noWrap/>
            <w:vAlign w:val="center"/>
            <w:hideMark/>
          </w:tcPr>
          <w:p w14:paraId="2BFAB2F6"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4BB0646E"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3</w:t>
            </w:r>
          </w:p>
        </w:tc>
      </w:tr>
      <w:tr w:rsidR="00D46DF6" w:rsidRPr="000B1D55" w14:paraId="44E79BFF"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1073C9CA"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4511025B"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38942AD6"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273C1C0D"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480CDD1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Извещатель пожарный ручной</w:t>
            </w:r>
          </w:p>
        </w:tc>
        <w:tc>
          <w:tcPr>
            <w:tcW w:w="1240" w:type="dxa"/>
            <w:tcBorders>
              <w:top w:val="nil"/>
              <w:left w:val="nil"/>
              <w:bottom w:val="single" w:sz="4" w:space="0" w:color="auto"/>
              <w:right w:val="single" w:sz="4" w:space="0" w:color="auto"/>
            </w:tcBorders>
            <w:noWrap/>
            <w:vAlign w:val="center"/>
            <w:hideMark/>
          </w:tcPr>
          <w:p w14:paraId="30898D7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28043811"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r>
      <w:tr w:rsidR="00D46DF6" w:rsidRPr="000B1D55" w14:paraId="24E903E6"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51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04586BD8"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4F2DE7A7"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2F1CD5A0"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003C1A72"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1CCF273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 xml:space="preserve">Оповещатель </w:t>
            </w:r>
            <w:proofErr w:type="gramStart"/>
            <w:r w:rsidRPr="000B1D55">
              <w:rPr>
                <w:rFonts w:ascii="Times New Roman" w:eastAsia="Times New Roman" w:hAnsi="Times New Roman" w:cs="Times New Roman"/>
                <w:sz w:val="20"/>
                <w:szCs w:val="20"/>
                <w:lang w:eastAsia="ru-RU"/>
              </w:rPr>
              <w:t>пожарный</w:t>
            </w:r>
            <w:proofErr w:type="gramEnd"/>
            <w:r w:rsidRPr="000B1D55">
              <w:rPr>
                <w:rFonts w:ascii="Times New Roman" w:eastAsia="Times New Roman" w:hAnsi="Times New Roman" w:cs="Times New Roman"/>
                <w:sz w:val="20"/>
                <w:szCs w:val="20"/>
                <w:lang w:eastAsia="ru-RU"/>
              </w:rPr>
              <w:t xml:space="preserve"> комбинированный светозвуковой</w:t>
            </w:r>
          </w:p>
        </w:tc>
        <w:tc>
          <w:tcPr>
            <w:tcW w:w="1240" w:type="dxa"/>
            <w:tcBorders>
              <w:top w:val="nil"/>
              <w:left w:val="nil"/>
              <w:bottom w:val="single" w:sz="4" w:space="0" w:color="auto"/>
              <w:right w:val="single" w:sz="4" w:space="0" w:color="auto"/>
            </w:tcBorders>
            <w:noWrap/>
            <w:vAlign w:val="center"/>
            <w:hideMark/>
          </w:tcPr>
          <w:p w14:paraId="521F108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0CC96309"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 </w:t>
            </w:r>
          </w:p>
        </w:tc>
      </w:tr>
      <w:tr w:rsidR="00D46DF6" w:rsidRPr="000B1D55" w14:paraId="5EE01324"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153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1A4747CD"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3B9A549F"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2AAD26BD"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4FB3E55E"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437336A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Базовое оборудование АПС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АПС)</w:t>
            </w:r>
          </w:p>
        </w:tc>
        <w:tc>
          <w:tcPr>
            <w:tcW w:w="1240" w:type="dxa"/>
            <w:tcBorders>
              <w:top w:val="nil"/>
              <w:left w:val="nil"/>
              <w:bottom w:val="single" w:sz="4" w:space="0" w:color="auto"/>
              <w:right w:val="single" w:sz="4" w:space="0" w:color="auto"/>
            </w:tcBorders>
            <w:noWrap/>
            <w:vAlign w:val="center"/>
            <w:hideMark/>
          </w:tcPr>
          <w:p w14:paraId="36041635"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proofErr w:type="spellStart"/>
            <w:r w:rsidRPr="000B1D55">
              <w:rPr>
                <w:rFonts w:ascii="Times New Roman" w:eastAsia="Times New Roman" w:hAnsi="Times New Roman" w:cs="Times New Roman"/>
                <w:sz w:val="20"/>
                <w:szCs w:val="20"/>
                <w:lang w:eastAsia="ru-RU"/>
              </w:rPr>
              <w:t>компл</w:t>
            </w:r>
            <w:proofErr w:type="spellEnd"/>
            <w:r w:rsidRPr="000B1D55">
              <w:rPr>
                <w:rFonts w:ascii="Times New Roman" w:eastAsia="Times New Roman" w:hAnsi="Times New Roman" w:cs="Times New Roman"/>
                <w:sz w:val="20"/>
                <w:szCs w:val="20"/>
                <w:lang w:eastAsia="ru-RU"/>
              </w:rPr>
              <w:t>.</w:t>
            </w:r>
          </w:p>
        </w:tc>
        <w:tc>
          <w:tcPr>
            <w:tcW w:w="1440" w:type="dxa"/>
            <w:tcBorders>
              <w:top w:val="nil"/>
              <w:left w:val="nil"/>
              <w:bottom w:val="single" w:sz="4" w:space="0" w:color="auto"/>
              <w:right w:val="single" w:sz="4" w:space="0" w:color="auto"/>
            </w:tcBorders>
            <w:noWrap/>
            <w:vAlign w:val="center"/>
            <w:hideMark/>
          </w:tcPr>
          <w:p w14:paraId="55D4C6EB"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p>
        </w:tc>
      </w:tr>
      <w:tr w:rsidR="00D46DF6" w:rsidRPr="000B1D55" w14:paraId="2FD8EBE3"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554B29E3"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3F92D330"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7EBCBD96"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val="restart"/>
            <w:tcBorders>
              <w:top w:val="nil"/>
              <w:left w:val="single" w:sz="4" w:space="0" w:color="auto"/>
              <w:bottom w:val="single" w:sz="4" w:space="0" w:color="auto"/>
              <w:right w:val="single" w:sz="4" w:space="0" w:color="auto"/>
            </w:tcBorders>
            <w:vAlign w:val="center"/>
            <w:hideMark/>
          </w:tcPr>
          <w:p w14:paraId="29C22BF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оповещения и управления эвакуацией (СОУЭ)</w:t>
            </w:r>
          </w:p>
        </w:tc>
        <w:tc>
          <w:tcPr>
            <w:tcW w:w="4180" w:type="dxa"/>
            <w:tcBorders>
              <w:top w:val="nil"/>
              <w:left w:val="nil"/>
              <w:bottom w:val="single" w:sz="4" w:space="0" w:color="auto"/>
              <w:right w:val="single" w:sz="4" w:space="0" w:color="auto"/>
            </w:tcBorders>
            <w:vAlign w:val="center"/>
            <w:hideMark/>
          </w:tcPr>
          <w:p w14:paraId="191C673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Оповещатель пожарный световой</w:t>
            </w:r>
          </w:p>
        </w:tc>
        <w:tc>
          <w:tcPr>
            <w:tcW w:w="1240" w:type="dxa"/>
            <w:tcBorders>
              <w:top w:val="nil"/>
              <w:left w:val="nil"/>
              <w:bottom w:val="single" w:sz="4" w:space="0" w:color="auto"/>
              <w:right w:val="single" w:sz="4" w:space="0" w:color="auto"/>
            </w:tcBorders>
            <w:noWrap/>
            <w:vAlign w:val="center"/>
            <w:hideMark/>
          </w:tcPr>
          <w:p w14:paraId="71AF5D79"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6FA1DE45" w14:textId="7EB68CED" w:rsidR="00D46DF6" w:rsidRPr="000B1D55" w:rsidRDefault="00AD0C4F"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r>
      <w:tr w:rsidR="00D46DF6" w:rsidRPr="000B1D55" w14:paraId="40B18804"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2FDE2FD1"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79DD4249"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3844D0CC"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430AF9B3"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171A2ED5"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Оповещатель звуковой или блок акустический</w:t>
            </w:r>
          </w:p>
        </w:tc>
        <w:tc>
          <w:tcPr>
            <w:tcW w:w="1240" w:type="dxa"/>
            <w:tcBorders>
              <w:top w:val="nil"/>
              <w:left w:val="nil"/>
              <w:bottom w:val="single" w:sz="4" w:space="0" w:color="auto"/>
              <w:right w:val="single" w:sz="4" w:space="0" w:color="auto"/>
            </w:tcBorders>
            <w:noWrap/>
            <w:vAlign w:val="center"/>
            <w:hideMark/>
          </w:tcPr>
          <w:p w14:paraId="62835CF2"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64919943" w14:textId="74DB81A0" w:rsidR="00D46DF6" w:rsidRPr="000B1D55" w:rsidRDefault="00AD0C4F"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145</w:t>
            </w:r>
          </w:p>
        </w:tc>
      </w:tr>
      <w:tr w:rsidR="00D46DF6" w:rsidRPr="000B1D55" w14:paraId="2F24C93C"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153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75BBD1C6"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416B8E58"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64091B8"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06233230"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0F4915F6"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Базовое оборудование СОУЭ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СОУЭ)</w:t>
            </w:r>
          </w:p>
        </w:tc>
        <w:tc>
          <w:tcPr>
            <w:tcW w:w="1240" w:type="dxa"/>
            <w:tcBorders>
              <w:top w:val="nil"/>
              <w:left w:val="nil"/>
              <w:bottom w:val="single" w:sz="4" w:space="0" w:color="auto"/>
              <w:right w:val="single" w:sz="4" w:space="0" w:color="auto"/>
            </w:tcBorders>
            <w:noWrap/>
            <w:vAlign w:val="center"/>
            <w:hideMark/>
          </w:tcPr>
          <w:p w14:paraId="01DC2C87"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proofErr w:type="spellStart"/>
            <w:r w:rsidRPr="000B1D55">
              <w:rPr>
                <w:rFonts w:ascii="Times New Roman" w:eastAsia="Times New Roman" w:hAnsi="Times New Roman" w:cs="Times New Roman"/>
                <w:sz w:val="20"/>
                <w:szCs w:val="20"/>
                <w:lang w:eastAsia="ru-RU"/>
              </w:rPr>
              <w:t>компл</w:t>
            </w:r>
            <w:proofErr w:type="spellEnd"/>
            <w:r w:rsidRPr="000B1D55">
              <w:rPr>
                <w:rFonts w:ascii="Times New Roman" w:eastAsia="Times New Roman" w:hAnsi="Times New Roman" w:cs="Times New Roman"/>
                <w:sz w:val="20"/>
                <w:szCs w:val="20"/>
                <w:lang w:eastAsia="ru-RU"/>
              </w:rPr>
              <w:t>.</w:t>
            </w:r>
          </w:p>
        </w:tc>
        <w:tc>
          <w:tcPr>
            <w:tcW w:w="1440" w:type="dxa"/>
            <w:tcBorders>
              <w:top w:val="nil"/>
              <w:left w:val="nil"/>
              <w:bottom w:val="single" w:sz="4" w:space="0" w:color="auto"/>
              <w:right w:val="single" w:sz="4" w:space="0" w:color="auto"/>
            </w:tcBorders>
            <w:noWrap/>
            <w:vAlign w:val="center"/>
            <w:hideMark/>
          </w:tcPr>
          <w:p w14:paraId="76A4E652"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p>
        </w:tc>
      </w:tr>
      <w:tr w:rsidR="00D46DF6" w:rsidRPr="000B1D55" w14:paraId="13222150"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3148CD80"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51008503"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1BFB91F1"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val="restart"/>
            <w:tcBorders>
              <w:top w:val="nil"/>
              <w:left w:val="single" w:sz="4" w:space="0" w:color="auto"/>
              <w:bottom w:val="single" w:sz="4" w:space="0" w:color="auto"/>
              <w:right w:val="single" w:sz="4" w:space="0" w:color="auto"/>
            </w:tcBorders>
            <w:vAlign w:val="center"/>
            <w:hideMark/>
          </w:tcPr>
          <w:p w14:paraId="1D1A99D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видеонаблюдения (СВН)</w:t>
            </w:r>
          </w:p>
        </w:tc>
        <w:tc>
          <w:tcPr>
            <w:tcW w:w="4180" w:type="dxa"/>
            <w:tcBorders>
              <w:top w:val="nil"/>
              <w:left w:val="nil"/>
              <w:bottom w:val="single" w:sz="4" w:space="0" w:color="auto"/>
              <w:right w:val="single" w:sz="4" w:space="0" w:color="auto"/>
            </w:tcBorders>
            <w:vAlign w:val="center"/>
            <w:hideMark/>
          </w:tcPr>
          <w:p w14:paraId="208C143D"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Видеокамера уличная</w:t>
            </w:r>
          </w:p>
        </w:tc>
        <w:tc>
          <w:tcPr>
            <w:tcW w:w="1240" w:type="dxa"/>
            <w:tcBorders>
              <w:top w:val="nil"/>
              <w:left w:val="nil"/>
              <w:bottom w:val="single" w:sz="4" w:space="0" w:color="auto"/>
              <w:right w:val="single" w:sz="4" w:space="0" w:color="auto"/>
            </w:tcBorders>
            <w:noWrap/>
            <w:vAlign w:val="center"/>
            <w:hideMark/>
          </w:tcPr>
          <w:p w14:paraId="38F120C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158464F7" w14:textId="286C5AAF" w:rsidR="00D46DF6" w:rsidRPr="000B1D55" w:rsidRDefault="00AD0C4F"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r>
      <w:tr w:rsidR="00D46DF6" w:rsidRPr="000B1D55" w14:paraId="1A032E7D"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1F64BBC7"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7684803B"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4384773"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0E19F5E6"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14FB3A58"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Видеокамера внутренняя</w:t>
            </w:r>
          </w:p>
        </w:tc>
        <w:tc>
          <w:tcPr>
            <w:tcW w:w="1240" w:type="dxa"/>
            <w:tcBorders>
              <w:top w:val="nil"/>
              <w:left w:val="nil"/>
              <w:bottom w:val="single" w:sz="4" w:space="0" w:color="auto"/>
              <w:right w:val="single" w:sz="4" w:space="0" w:color="auto"/>
            </w:tcBorders>
            <w:noWrap/>
            <w:vAlign w:val="center"/>
            <w:hideMark/>
          </w:tcPr>
          <w:p w14:paraId="04FA07E1"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070D0847" w14:textId="5FDFB1DB"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AD0C4F">
              <w:rPr>
                <w:rFonts w:ascii="Times New Roman" w:eastAsia="Times New Roman" w:hAnsi="Times New Roman" w:cs="Times New Roman"/>
                <w:sz w:val="20"/>
                <w:szCs w:val="20"/>
                <w:lang w:eastAsia="ru-RU"/>
              </w:rPr>
              <w:t>0</w:t>
            </w:r>
          </w:p>
        </w:tc>
      </w:tr>
      <w:tr w:rsidR="00D46DF6" w:rsidRPr="000B1D55" w14:paraId="102BBF9C"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178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071B28B6"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37F5838B"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60C43287"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61D34660"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013FA8D8"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Базовое оборудование СВН (Видеосервера, видеорегистраторы, АРМ,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СВН)</w:t>
            </w:r>
          </w:p>
        </w:tc>
        <w:tc>
          <w:tcPr>
            <w:tcW w:w="1240" w:type="dxa"/>
            <w:tcBorders>
              <w:top w:val="nil"/>
              <w:left w:val="nil"/>
              <w:bottom w:val="single" w:sz="4" w:space="0" w:color="auto"/>
              <w:right w:val="single" w:sz="4" w:space="0" w:color="auto"/>
            </w:tcBorders>
            <w:noWrap/>
            <w:vAlign w:val="center"/>
            <w:hideMark/>
          </w:tcPr>
          <w:p w14:paraId="023D236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proofErr w:type="spellStart"/>
            <w:r w:rsidRPr="000B1D55">
              <w:rPr>
                <w:rFonts w:ascii="Times New Roman" w:eastAsia="Times New Roman" w:hAnsi="Times New Roman" w:cs="Times New Roman"/>
                <w:sz w:val="20"/>
                <w:szCs w:val="20"/>
                <w:lang w:eastAsia="ru-RU"/>
              </w:rPr>
              <w:t>компл</w:t>
            </w:r>
            <w:proofErr w:type="spellEnd"/>
            <w:r w:rsidRPr="000B1D55">
              <w:rPr>
                <w:rFonts w:ascii="Times New Roman" w:eastAsia="Times New Roman" w:hAnsi="Times New Roman" w:cs="Times New Roman"/>
                <w:sz w:val="20"/>
                <w:szCs w:val="20"/>
                <w:lang w:eastAsia="ru-RU"/>
              </w:rPr>
              <w:t>.</w:t>
            </w:r>
          </w:p>
        </w:tc>
        <w:tc>
          <w:tcPr>
            <w:tcW w:w="1440" w:type="dxa"/>
            <w:tcBorders>
              <w:top w:val="nil"/>
              <w:left w:val="nil"/>
              <w:bottom w:val="single" w:sz="4" w:space="0" w:color="auto"/>
              <w:right w:val="single" w:sz="4" w:space="0" w:color="auto"/>
            </w:tcBorders>
            <w:noWrap/>
            <w:vAlign w:val="center"/>
            <w:hideMark/>
          </w:tcPr>
          <w:p w14:paraId="7E835A4A"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p>
        </w:tc>
      </w:tr>
      <w:tr w:rsidR="00D46DF6" w:rsidRPr="000B1D55" w14:paraId="06853AB8"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79626C0E"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4FD8519E"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38BFF00B"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val="restart"/>
            <w:tcBorders>
              <w:top w:val="nil"/>
              <w:left w:val="single" w:sz="4" w:space="0" w:color="auto"/>
              <w:bottom w:val="single" w:sz="4" w:space="0" w:color="auto"/>
              <w:right w:val="single" w:sz="4" w:space="0" w:color="auto"/>
            </w:tcBorders>
            <w:vAlign w:val="center"/>
            <w:hideMark/>
          </w:tcPr>
          <w:p w14:paraId="3668A11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контроля и управления доступом (СКУД)</w:t>
            </w:r>
          </w:p>
        </w:tc>
        <w:tc>
          <w:tcPr>
            <w:tcW w:w="4180" w:type="dxa"/>
            <w:tcBorders>
              <w:top w:val="nil"/>
              <w:left w:val="nil"/>
              <w:bottom w:val="single" w:sz="4" w:space="0" w:color="auto"/>
              <w:right w:val="single" w:sz="4" w:space="0" w:color="auto"/>
            </w:tcBorders>
            <w:vAlign w:val="center"/>
            <w:hideMark/>
          </w:tcPr>
          <w:p w14:paraId="66F82FE4" w14:textId="77777777" w:rsidR="00D46DF6" w:rsidRPr="000B1D55" w:rsidRDefault="00D46DF6" w:rsidP="00D46DF6">
            <w:pPr>
              <w:spacing w:after="0" w:line="240" w:lineRule="auto"/>
              <w:jc w:val="center"/>
              <w:rPr>
                <w:rFonts w:ascii="Times New Roman" w:eastAsia="Times New Roman" w:hAnsi="Times New Roman" w:cs="Times New Roman"/>
                <w:color w:val="000000"/>
                <w:sz w:val="20"/>
                <w:szCs w:val="20"/>
                <w:lang w:eastAsia="ru-RU"/>
              </w:rPr>
            </w:pPr>
            <w:r w:rsidRPr="000B1D55">
              <w:rPr>
                <w:rFonts w:ascii="Times New Roman" w:eastAsia="Times New Roman" w:hAnsi="Times New Roman" w:cs="Times New Roman"/>
                <w:color w:val="000000"/>
                <w:sz w:val="20"/>
                <w:szCs w:val="20"/>
                <w:lang w:eastAsia="ru-RU"/>
              </w:rPr>
              <w:t>Домофон</w:t>
            </w:r>
          </w:p>
        </w:tc>
        <w:tc>
          <w:tcPr>
            <w:tcW w:w="1240" w:type="dxa"/>
            <w:tcBorders>
              <w:top w:val="nil"/>
              <w:left w:val="nil"/>
              <w:bottom w:val="single" w:sz="4" w:space="0" w:color="auto"/>
              <w:right w:val="single" w:sz="4" w:space="0" w:color="auto"/>
            </w:tcBorders>
            <w:noWrap/>
            <w:vAlign w:val="center"/>
            <w:hideMark/>
          </w:tcPr>
          <w:p w14:paraId="5A521D6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1B4022D6" w14:textId="06FE7C56" w:rsidR="00D46DF6" w:rsidRPr="000B1D55" w:rsidRDefault="00AD0C4F"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r>
      <w:tr w:rsidR="00D46DF6" w:rsidRPr="000B1D55" w14:paraId="69C01672"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51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402A698E"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362035B8"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0CB9921D"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462713D7"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6430E68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Считывающее устройство идентификаторов системы управления и контроля доступа</w:t>
            </w:r>
          </w:p>
        </w:tc>
        <w:tc>
          <w:tcPr>
            <w:tcW w:w="1240" w:type="dxa"/>
            <w:tcBorders>
              <w:top w:val="nil"/>
              <w:left w:val="nil"/>
              <w:bottom w:val="single" w:sz="4" w:space="0" w:color="auto"/>
              <w:right w:val="single" w:sz="4" w:space="0" w:color="auto"/>
            </w:tcBorders>
            <w:noWrap/>
            <w:vAlign w:val="center"/>
            <w:hideMark/>
          </w:tcPr>
          <w:p w14:paraId="43080D66"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26F6EBC8"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0</w:t>
            </w:r>
          </w:p>
        </w:tc>
      </w:tr>
      <w:tr w:rsidR="00D46DF6" w:rsidRPr="000B1D55" w14:paraId="54D40048"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51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0929F580"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29BBDA10"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26A951E2"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48B71C2C"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33C0B25B"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Электромеханическое (электромагнитное) запорное устройство</w:t>
            </w:r>
          </w:p>
        </w:tc>
        <w:tc>
          <w:tcPr>
            <w:tcW w:w="1240" w:type="dxa"/>
            <w:tcBorders>
              <w:top w:val="nil"/>
              <w:left w:val="nil"/>
              <w:bottom w:val="single" w:sz="4" w:space="0" w:color="auto"/>
              <w:right w:val="single" w:sz="4" w:space="0" w:color="auto"/>
            </w:tcBorders>
            <w:noWrap/>
            <w:vAlign w:val="center"/>
            <w:hideMark/>
          </w:tcPr>
          <w:p w14:paraId="028715E5"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135F9496"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2</w:t>
            </w:r>
          </w:p>
        </w:tc>
      </w:tr>
      <w:tr w:rsidR="00D46DF6" w:rsidRPr="000B1D55" w14:paraId="73D5E40A"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178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641BA711"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13E51A02"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723889B"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093C7FE6"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71034902"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Базовое оборудование СКУД (Сервера, АРМ, абонентские трубки и видеомониторы домофонов,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СКУД)</w:t>
            </w:r>
          </w:p>
        </w:tc>
        <w:tc>
          <w:tcPr>
            <w:tcW w:w="1240" w:type="dxa"/>
            <w:tcBorders>
              <w:top w:val="nil"/>
              <w:left w:val="nil"/>
              <w:bottom w:val="single" w:sz="4" w:space="0" w:color="auto"/>
              <w:right w:val="single" w:sz="4" w:space="0" w:color="auto"/>
            </w:tcBorders>
            <w:noWrap/>
            <w:vAlign w:val="center"/>
            <w:hideMark/>
          </w:tcPr>
          <w:p w14:paraId="2614C33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proofErr w:type="spellStart"/>
            <w:r w:rsidRPr="000B1D55">
              <w:rPr>
                <w:rFonts w:ascii="Times New Roman" w:eastAsia="Times New Roman" w:hAnsi="Times New Roman" w:cs="Times New Roman"/>
                <w:sz w:val="20"/>
                <w:szCs w:val="20"/>
                <w:lang w:eastAsia="ru-RU"/>
              </w:rPr>
              <w:t>компл</w:t>
            </w:r>
            <w:proofErr w:type="spellEnd"/>
            <w:r w:rsidRPr="000B1D55">
              <w:rPr>
                <w:rFonts w:ascii="Times New Roman" w:eastAsia="Times New Roman" w:hAnsi="Times New Roman" w:cs="Times New Roman"/>
                <w:sz w:val="20"/>
                <w:szCs w:val="20"/>
                <w:lang w:eastAsia="ru-RU"/>
              </w:rPr>
              <w:t>.</w:t>
            </w:r>
          </w:p>
        </w:tc>
        <w:tc>
          <w:tcPr>
            <w:tcW w:w="1440" w:type="dxa"/>
            <w:tcBorders>
              <w:top w:val="nil"/>
              <w:left w:val="nil"/>
              <w:bottom w:val="single" w:sz="4" w:space="0" w:color="auto"/>
              <w:right w:val="single" w:sz="4" w:space="0" w:color="auto"/>
            </w:tcBorders>
            <w:noWrap/>
            <w:vAlign w:val="center"/>
            <w:hideMark/>
          </w:tcPr>
          <w:p w14:paraId="0593028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p>
        </w:tc>
      </w:tr>
      <w:tr w:rsidR="00D46DF6" w:rsidRPr="000B1D55" w14:paraId="6D3E5207"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76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6F9A4765"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0CB1DFF6"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1EE993FF"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val="restart"/>
            <w:tcBorders>
              <w:top w:val="nil"/>
              <w:left w:val="single" w:sz="4" w:space="0" w:color="auto"/>
              <w:bottom w:val="single" w:sz="4" w:space="0" w:color="auto"/>
              <w:right w:val="single" w:sz="4" w:space="0" w:color="auto"/>
            </w:tcBorders>
            <w:vAlign w:val="center"/>
            <w:hideMark/>
          </w:tcPr>
          <w:p w14:paraId="01DF56E3"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контроля загазованности (СКЗ)</w:t>
            </w:r>
          </w:p>
        </w:tc>
        <w:tc>
          <w:tcPr>
            <w:tcW w:w="4180" w:type="dxa"/>
            <w:tcBorders>
              <w:top w:val="nil"/>
              <w:left w:val="nil"/>
              <w:bottom w:val="single" w:sz="4" w:space="0" w:color="auto"/>
              <w:right w:val="single" w:sz="4" w:space="0" w:color="auto"/>
            </w:tcBorders>
            <w:vAlign w:val="center"/>
            <w:hideMark/>
          </w:tcPr>
          <w:p w14:paraId="7014ED3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Газоанализатор (сигнализатор загазованности) стационарный (по количеству каналов измерения)</w:t>
            </w:r>
          </w:p>
        </w:tc>
        <w:tc>
          <w:tcPr>
            <w:tcW w:w="1240" w:type="dxa"/>
            <w:tcBorders>
              <w:top w:val="nil"/>
              <w:left w:val="nil"/>
              <w:bottom w:val="single" w:sz="4" w:space="0" w:color="auto"/>
              <w:right w:val="single" w:sz="4" w:space="0" w:color="auto"/>
            </w:tcBorders>
            <w:vAlign w:val="center"/>
            <w:hideMark/>
          </w:tcPr>
          <w:p w14:paraId="6DDE7F39"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канал</w:t>
            </w:r>
          </w:p>
        </w:tc>
        <w:tc>
          <w:tcPr>
            <w:tcW w:w="1440" w:type="dxa"/>
            <w:tcBorders>
              <w:top w:val="nil"/>
              <w:left w:val="nil"/>
              <w:bottom w:val="single" w:sz="4" w:space="0" w:color="auto"/>
              <w:right w:val="single" w:sz="4" w:space="0" w:color="auto"/>
            </w:tcBorders>
            <w:noWrap/>
            <w:vAlign w:val="center"/>
            <w:hideMark/>
          </w:tcPr>
          <w:p w14:paraId="0BC3AFDC" w14:textId="2408D9F4" w:rsidR="00D46DF6" w:rsidRPr="000B1D55" w:rsidRDefault="00AD0C4F"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D46DF6" w:rsidRPr="000B1D55">
              <w:rPr>
                <w:rFonts w:ascii="Times New Roman" w:eastAsia="Times New Roman" w:hAnsi="Times New Roman" w:cs="Times New Roman"/>
                <w:sz w:val="20"/>
                <w:szCs w:val="20"/>
                <w:lang w:eastAsia="ru-RU"/>
              </w:rPr>
              <w:t> </w:t>
            </w:r>
          </w:p>
        </w:tc>
      </w:tr>
      <w:tr w:rsidR="00D46DF6" w:rsidRPr="000B1D55" w14:paraId="2EA0F058"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510"/>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0ADDBED9"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77EF384F"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2F5038B8"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339CB4CD"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1DD0DAAA"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Газоанализатор (сигнализатор загазованности) ручной (переносной)</w:t>
            </w:r>
          </w:p>
        </w:tc>
        <w:tc>
          <w:tcPr>
            <w:tcW w:w="1240" w:type="dxa"/>
            <w:tcBorders>
              <w:top w:val="nil"/>
              <w:left w:val="nil"/>
              <w:bottom w:val="single" w:sz="4" w:space="0" w:color="auto"/>
              <w:right w:val="single" w:sz="4" w:space="0" w:color="auto"/>
            </w:tcBorders>
            <w:noWrap/>
            <w:vAlign w:val="center"/>
            <w:hideMark/>
          </w:tcPr>
          <w:p w14:paraId="70617C7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66F06008" w14:textId="0710DBBF"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 </w:t>
            </w:r>
            <w:r w:rsidR="00AD0C4F">
              <w:rPr>
                <w:rFonts w:ascii="Times New Roman" w:eastAsia="Times New Roman" w:hAnsi="Times New Roman" w:cs="Times New Roman"/>
                <w:sz w:val="20"/>
                <w:szCs w:val="20"/>
                <w:lang w:eastAsia="ru-RU"/>
              </w:rPr>
              <w:t>11</w:t>
            </w:r>
          </w:p>
        </w:tc>
      </w:tr>
      <w:tr w:rsidR="00D46DF6" w:rsidRPr="000B1D55" w14:paraId="523929BF"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25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6F3126D9"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4BAC4C97"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2C031D24"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val="restart"/>
            <w:tcBorders>
              <w:top w:val="nil"/>
              <w:left w:val="single" w:sz="4" w:space="0" w:color="auto"/>
              <w:bottom w:val="single" w:sz="4" w:space="0" w:color="auto"/>
              <w:right w:val="single" w:sz="4" w:space="0" w:color="auto"/>
            </w:tcBorders>
            <w:vAlign w:val="center"/>
            <w:hideMark/>
          </w:tcPr>
          <w:p w14:paraId="0E81B138"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Система охранной сигнализации (ОС)</w:t>
            </w:r>
          </w:p>
        </w:tc>
        <w:tc>
          <w:tcPr>
            <w:tcW w:w="4180" w:type="dxa"/>
            <w:tcBorders>
              <w:top w:val="nil"/>
              <w:left w:val="nil"/>
              <w:bottom w:val="single" w:sz="4" w:space="0" w:color="auto"/>
              <w:right w:val="single" w:sz="4" w:space="0" w:color="auto"/>
            </w:tcBorders>
            <w:vAlign w:val="center"/>
            <w:hideMark/>
          </w:tcPr>
          <w:p w14:paraId="20785B3B" w14:textId="77777777" w:rsidR="00D46DF6" w:rsidRPr="000B1D55" w:rsidRDefault="00D46DF6" w:rsidP="00D46DF6">
            <w:pPr>
              <w:spacing w:after="0" w:line="240" w:lineRule="auto"/>
              <w:jc w:val="center"/>
              <w:rPr>
                <w:rFonts w:ascii="Times New Roman" w:eastAsia="Times New Roman" w:hAnsi="Times New Roman" w:cs="Times New Roman"/>
                <w:color w:val="000000"/>
                <w:sz w:val="20"/>
                <w:szCs w:val="20"/>
                <w:lang w:eastAsia="ru-RU"/>
              </w:rPr>
            </w:pPr>
            <w:r w:rsidRPr="000B1D55">
              <w:rPr>
                <w:rFonts w:ascii="Times New Roman" w:eastAsia="Times New Roman" w:hAnsi="Times New Roman" w:cs="Times New Roman"/>
                <w:color w:val="000000"/>
                <w:sz w:val="20"/>
                <w:szCs w:val="20"/>
                <w:lang w:eastAsia="ru-RU"/>
              </w:rPr>
              <w:t>Извещатель охранный (всех типов)</w:t>
            </w:r>
          </w:p>
        </w:tc>
        <w:tc>
          <w:tcPr>
            <w:tcW w:w="1240" w:type="dxa"/>
            <w:tcBorders>
              <w:top w:val="nil"/>
              <w:left w:val="nil"/>
              <w:bottom w:val="single" w:sz="4" w:space="0" w:color="auto"/>
              <w:right w:val="single" w:sz="4" w:space="0" w:color="auto"/>
            </w:tcBorders>
            <w:noWrap/>
            <w:vAlign w:val="center"/>
            <w:hideMark/>
          </w:tcPr>
          <w:p w14:paraId="4450AE84"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шт.</w:t>
            </w:r>
          </w:p>
        </w:tc>
        <w:tc>
          <w:tcPr>
            <w:tcW w:w="1440" w:type="dxa"/>
            <w:tcBorders>
              <w:top w:val="nil"/>
              <w:left w:val="nil"/>
              <w:bottom w:val="single" w:sz="4" w:space="0" w:color="auto"/>
              <w:right w:val="single" w:sz="4" w:space="0" w:color="auto"/>
            </w:tcBorders>
            <w:noWrap/>
            <w:vAlign w:val="center"/>
            <w:hideMark/>
          </w:tcPr>
          <w:p w14:paraId="6643CDC0"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w:t>
            </w:r>
          </w:p>
        </w:tc>
      </w:tr>
      <w:tr w:rsidR="00D46DF6" w:rsidRPr="000B1D55" w14:paraId="08B89047" w14:textId="77777777" w:rsidTr="00D46DF6">
        <w:tblPrEx>
          <w:tblCellMar>
            <w:top w:w="0" w:type="dxa"/>
            <w:left w:w="108" w:type="dxa"/>
            <w:bottom w:w="0" w:type="dxa"/>
            <w:right w:w="108" w:type="dxa"/>
          </w:tblCellMar>
          <w:tblLook w:val="04A0" w:firstRow="1" w:lastRow="0" w:firstColumn="1" w:lastColumn="0" w:noHBand="0" w:noVBand="1"/>
        </w:tblPrEx>
        <w:trPr>
          <w:gridAfter w:val="1"/>
          <w:wAfter w:w="142" w:type="dxa"/>
          <w:trHeight w:val="1275"/>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76036CE9"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single" w:sz="4" w:space="0" w:color="auto"/>
              <w:left w:val="single" w:sz="4" w:space="0" w:color="auto"/>
              <w:bottom w:val="nil"/>
              <w:right w:val="single" w:sz="4" w:space="0" w:color="auto"/>
            </w:tcBorders>
            <w:vAlign w:val="center"/>
            <w:hideMark/>
          </w:tcPr>
          <w:p w14:paraId="7C760F64"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8396D22" w14:textId="77777777" w:rsidR="00D46DF6" w:rsidRPr="000B1D55" w:rsidRDefault="00D46DF6" w:rsidP="00D46DF6">
            <w:pPr>
              <w:spacing w:after="0" w:line="240" w:lineRule="auto"/>
              <w:rPr>
                <w:rFonts w:ascii="Times New Roman" w:eastAsia="Times New Roman" w:hAnsi="Times New Roman" w:cs="Times New Roman"/>
                <w:color w:val="000000"/>
                <w:sz w:val="20"/>
                <w:szCs w:val="20"/>
                <w:lang w:eastAsia="ru-RU"/>
              </w:rPr>
            </w:pPr>
          </w:p>
        </w:tc>
        <w:tc>
          <w:tcPr>
            <w:tcW w:w="1920" w:type="dxa"/>
            <w:vMerge/>
            <w:tcBorders>
              <w:top w:val="nil"/>
              <w:left w:val="single" w:sz="4" w:space="0" w:color="auto"/>
              <w:bottom w:val="single" w:sz="4" w:space="0" w:color="auto"/>
              <w:right w:val="single" w:sz="4" w:space="0" w:color="auto"/>
            </w:tcBorders>
            <w:vAlign w:val="center"/>
            <w:hideMark/>
          </w:tcPr>
          <w:p w14:paraId="2E1C8A4B" w14:textId="77777777" w:rsidR="00D46DF6" w:rsidRPr="000B1D55" w:rsidRDefault="00D46DF6" w:rsidP="00D46DF6">
            <w:pPr>
              <w:spacing w:after="0" w:line="240" w:lineRule="auto"/>
              <w:rPr>
                <w:rFonts w:ascii="Times New Roman" w:eastAsia="Times New Roman" w:hAnsi="Times New Roman" w:cs="Times New Roman"/>
                <w:sz w:val="20"/>
                <w:szCs w:val="20"/>
                <w:lang w:eastAsia="ru-RU"/>
              </w:rPr>
            </w:pPr>
          </w:p>
        </w:tc>
        <w:tc>
          <w:tcPr>
            <w:tcW w:w="4180" w:type="dxa"/>
            <w:tcBorders>
              <w:top w:val="nil"/>
              <w:left w:val="nil"/>
              <w:bottom w:val="single" w:sz="4" w:space="0" w:color="auto"/>
              <w:right w:val="single" w:sz="4" w:space="0" w:color="auto"/>
            </w:tcBorders>
            <w:vAlign w:val="center"/>
            <w:hideMark/>
          </w:tcPr>
          <w:p w14:paraId="17F22A07" w14:textId="77777777" w:rsidR="00D46DF6" w:rsidRPr="000B1D55" w:rsidRDefault="00D46DF6" w:rsidP="00D46DF6">
            <w:pPr>
              <w:spacing w:after="0" w:line="240" w:lineRule="auto"/>
              <w:jc w:val="center"/>
              <w:rPr>
                <w:rFonts w:ascii="Times New Roman" w:eastAsia="Times New Roman" w:hAnsi="Times New Roman" w:cs="Times New Roman"/>
                <w:color w:val="000000"/>
                <w:sz w:val="20"/>
                <w:szCs w:val="20"/>
                <w:lang w:eastAsia="ru-RU"/>
              </w:rPr>
            </w:pPr>
            <w:r w:rsidRPr="000B1D55">
              <w:rPr>
                <w:rFonts w:ascii="Times New Roman" w:eastAsia="Times New Roman" w:hAnsi="Times New Roman" w:cs="Times New Roman"/>
                <w:color w:val="000000"/>
                <w:sz w:val="20"/>
                <w:szCs w:val="20"/>
                <w:lang w:eastAsia="ru-RU"/>
              </w:rPr>
              <w:t>Базовое оборудование ОС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w:t>
            </w:r>
          </w:p>
        </w:tc>
        <w:tc>
          <w:tcPr>
            <w:tcW w:w="1240" w:type="dxa"/>
            <w:tcBorders>
              <w:top w:val="nil"/>
              <w:left w:val="nil"/>
              <w:bottom w:val="single" w:sz="4" w:space="0" w:color="auto"/>
              <w:right w:val="single" w:sz="4" w:space="0" w:color="auto"/>
            </w:tcBorders>
            <w:noWrap/>
            <w:vAlign w:val="center"/>
            <w:hideMark/>
          </w:tcPr>
          <w:p w14:paraId="40430CA9"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proofErr w:type="spellStart"/>
            <w:r w:rsidRPr="000B1D55">
              <w:rPr>
                <w:rFonts w:ascii="Times New Roman" w:eastAsia="Times New Roman" w:hAnsi="Times New Roman" w:cs="Times New Roman"/>
                <w:sz w:val="20"/>
                <w:szCs w:val="20"/>
                <w:lang w:eastAsia="ru-RU"/>
              </w:rPr>
              <w:t>компл</w:t>
            </w:r>
            <w:proofErr w:type="spellEnd"/>
            <w:r w:rsidRPr="000B1D55">
              <w:rPr>
                <w:rFonts w:ascii="Times New Roman" w:eastAsia="Times New Roman" w:hAnsi="Times New Roman" w:cs="Times New Roman"/>
                <w:sz w:val="20"/>
                <w:szCs w:val="20"/>
                <w:lang w:eastAsia="ru-RU"/>
              </w:rPr>
              <w:t>.</w:t>
            </w:r>
          </w:p>
        </w:tc>
        <w:tc>
          <w:tcPr>
            <w:tcW w:w="1440" w:type="dxa"/>
            <w:tcBorders>
              <w:top w:val="nil"/>
              <w:left w:val="nil"/>
              <w:bottom w:val="single" w:sz="4" w:space="0" w:color="auto"/>
              <w:right w:val="single" w:sz="4" w:space="0" w:color="auto"/>
            </w:tcBorders>
            <w:noWrap/>
            <w:vAlign w:val="center"/>
            <w:hideMark/>
          </w:tcPr>
          <w:p w14:paraId="6749791F" w14:textId="77777777" w:rsidR="00D46DF6" w:rsidRPr="000B1D55" w:rsidRDefault="00D46DF6" w:rsidP="00D46DF6">
            <w:pPr>
              <w:spacing w:after="0" w:line="240" w:lineRule="auto"/>
              <w:jc w:val="center"/>
              <w:rPr>
                <w:rFonts w:ascii="Times New Roman" w:eastAsia="Times New Roman" w:hAnsi="Times New Roman" w:cs="Times New Roman"/>
                <w:sz w:val="20"/>
                <w:szCs w:val="20"/>
                <w:lang w:eastAsia="ru-RU"/>
              </w:rPr>
            </w:pPr>
            <w:r w:rsidRPr="000B1D55">
              <w:rPr>
                <w:rFonts w:ascii="Times New Roman" w:eastAsia="Times New Roman" w:hAnsi="Times New Roman" w:cs="Times New Roman"/>
                <w:sz w:val="20"/>
                <w:szCs w:val="20"/>
                <w:lang w:eastAsia="ru-RU"/>
              </w:rPr>
              <w:t>1</w:t>
            </w:r>
          </w:p>
        </w:tc>
      </w:tr>
    </w:tbl>
    <w:p w14:paraId="2B83AA7E" w14:textId="77777777" w:rsidR="00D46DF6" w:rsidRDefault="00D46DF6" w:rsidP="00D46DF6">
      <w:pPr>
        <w:tabs>
          <w:tab w:val="left" w:pos="1680"/>
        </w:tabs>
        <w:rPr>
          <w:rFonts w:ascii="Times New Roman" w:eastAsia="Calibri" w:hAnsi="Times New Roman" w:cs="Times New Roman"/>
        </w:rPr>
      </w:pPr>
    </w:p>
    <w:p w14:paraId="75306E2D" w14:textId="77777777" w:rsidR="00D46DF6" w:rsidRDefault="00D46DF6" w:rsidP="00D46DF6">
      <w:pPr>
        <w:tabs>
          <w:tab w:val="left" w:pos="1170"/>
        </w:tabs>
        <w:rPr>
          <w:rFonts w:ascii="Times New Roman" w:eastAsia="Calibri" w:hAnsi="Times New Roman" w:cs="Times New Roman"/>
        </w:rPr>
      </w:pPr>
    </w:p>
    <w:p w14:paraId="5DFF9C59" w14:textId="77777777" w:rsidR="00D46DF6" w:rsidRPr="000B1D55" w:rsidRDefault="00D46DF6" w:rsidP="00D46DF6">
      <w:pPr>
        <w:tabs>
          <w:tab w:val="left" w:pos="1170"/>
        </w:tabs>
        <w:rPr>
          <w:rFonts w:ascii="Times New Roman" w:eastAsia="Calibri" w:hAnsi="Times New Roman" w:cs="Times New Roman"/>
        </w:rPr>
        <w:sectPr w:rsidR="00D46DF6" w:rsidRPr="000B1D55" w:rsidSect="00D46DF6">
          <w:pgSz w:w="16838" w:h="11905" w:orient="landscape" w:code="9"/>
          <w:pgMar w:top="1701" w:right="1134" w:bottom="851" w:left="1134" w:header="0" w:footer="0" w:gutter="0"/>
          <w:cols w:space="720"/>
          <w:docGrid w:linePitch="299"/>
        </w:sectPr>
      </w:pPr>
      <w:r>
        <w:rPr>
          <w:rFonts w:ascii="Times New Roman" w:eastAsia="Calibri" w:hAnsi="Times New Roman" w:cs="Times New Roman"/>
        </w:rPr>
        <w:tab/>
      </w:r>
    </w:p>
    <w:p w14:paraId="321DE0AB" w14:textId="77777777" w:rsidR="00D46DF6" w:rsidRPr="00786152" w:rsidRDefault="00D46DF6" w:rsidP="00D46DF6">
      <w:pPr>
        <w:autoSpaceDE w:val="0"/>
        <w:autoSpaceDN w:val="0"/>
        <w:adjustRightInd w:val="0"/>
        <w:spacing w:after="0" w:line="240" w:lineRule="auto"/>
        <w:jc w:val="right"/>
        <w:rPr>
          <w:rFonts w:ascii="Times New Roman" w:eastAsia="Times New Roman" w:hAnsi="Times New Roman" w:cs="Times New Roman"/>
          <w:szCs w:val="20"/>
          <w:lang w:eastAsia="ru-RU"/>
        </w:rPr>
      </w:pPr>
      <w:r w:rsidRPr="008A60BF">
        <w:rPr>
          <w:rFonts w:ascii="Times New Roman" w:eastAsia="Calibri" w:hAnsi="Times New Roman" w:cs="Times New Roman"/>
          <w:bCs/>
          <w:i/>
        </w:rPr>
        <w:lastRenderedPageBreak/>
        <w:t xml:space="preserve"> </w:t>
      </w:r>
      <w:r w:rsidRPr="00786152">
        <w:rPr>
          <w:rFonts w:ascii="Times New Roman" w:eastAsia="Times New Roman" w:hAnsi="Times New Roman" w:cs="Times New Roman"/>
          <w:szCs w:val="20"/>
          <w:lang w:eastAsia="ru-RU"/>
        </w:rPr>
        <w:t>Приложение N 2</w:t>
      </w: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9356"/>
      </w:tblGrid>
      <w:tr w:rsidR="00D46DF6" w:rsidRPr="00786152" w14:paraId="0F028DD7" w14:textId="77777777" w:rsidTr="00D46DF6">
        <w:tc>
          <w:tcPr>
            <w:tcW w:w="9356" w:type="dxa"/>
            <w:tcBorders>
              <w:top w:val="nil"/>
              <w:left w:val="nil"/>
              <w:bottom w:val="nil"/>
              <w:right w:val="nil"/>
            </w:tcBorders>
          </w:tcPr>
          <w:p w14:paraId="3F40CDE6" w14:textId="77777777" w:rsidR="00D46DF6" w:rsidRPr="00786152" w:rsidRDefault="00D46DF6" w:rsidP="00D46DF6">
            <w:pPr>
              <w:keepNext/>
              <w:widowControl w:val="0"/>
              <w:autoSpaceDE w:val="0"/>
              <w:autoSpaceDN w:val="0"/>
              <w:spacing w:after="0" w:line="240" w:lineRule="atLeast"/>
              <w:ind w:left="57"/>
              <w:jc w:val="right"/>
              <w:rPr>
                <w:rFonts w:ascii="Times New Roman" w:eastAsia="Times New Roman" w:hAnsi="Times New Roman" w:cs="Times New Roman"/>
                <w:szCs w:val="20"/>
                <w:lang w:eastAsia="ru-RU"/>
              </w:rPr>
            </w:pPr>
            <w:r w:rsidRPr="00786152">
              <w:rPr>
                <w:rFonts w:ascii="Times New Roman" w:eastAsia="Times New Roman" w:hAnsi="Times New Roman" w:cs="Times New Roman"/>
                <w:szCs w:val="20"/>
                <w:lang w:eastAsia="ru-RU"/>
              </w:rPr>
              <w:t xml:space="preserve">к </w:t>
            </w:r>
            <w:bookmarkStart w:id="23" w:name="P8776"/>
            <w:bookmarkEnd w:id="23"/>
            <w:r>
              <w:rPr>
                <w:rFonts w:ascii="Times New Roman" w:eastAsia="Times New Roman" w:hAnsi="Times New Roman" w:cs="Times New Roman"/>
                <w:szCs w:val="20"/>
                <w:lang w:eastAsia="ru-RU"/>
              </w:rPr>
              <w:t>Техническому заданию</w:t>
            </w:r>
          </w:p>
          <w:p w14:paraId="3427B8DD" w14:textId="77777777" w:rsidR="00D46DF6" w:rsidRPr="00786152" w:rsidRDefault="00D46DF6" w:rsidP="00D46DF6">
            <w:pPr>
              <w:keepNext/>
              <w:widowControl w:val="0"/>
              <w:autoSpaceDE w:val="0"/>
              <w:autoSpaceDN w:val="0"/>
              <w:spacing w:after="0" w:line="240" w:lineRule="atLeast"/>
              <w:ind w:left="57"/>
              <w:rPr>
                <w:rFonts w:ascii="Times New Roman" w:eastAsia="Times New Roman" w:hAnsi="Times New Roman" w:cs="Times New Roman"/>
                <w:szCs w:val="20"/>
                <w:lang w:eastAsia="ru-RU"/>
              </w:rPr>
            </w:pPr>
          </w:p>
          <w:p w14:paraId="72EBB49F" w14:textId="77777777" w:rsidR="00D46DF6" w:rsidRPr="00786152" w:rsidRDefault="00D46DF6" w:rsidP="00D46DF6">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Требования к значениям показателей (характеристик) товара, позволяющие</w:t>
            </w:r>
          </w:p>
          <w:p w14:paraId="577D3CC2" w14:textId="77777777" w:rsidR="00D46DF6" w:rsidRPr="00786152" w:rsidRDefault="00D46DF6" w:rsidP="00D46DF6">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определить соответствие установленным заказчиком требованиям</w:t>
            </w:r>
          </w:p>
          <w:p w14:paraId="7A90C832" w14:textId="77777777" w:rsidR="00D46DF6" w:rsidRPr="00786152" w:rsidRDefault="00D46DF6" w:rsidP="00D46DF6">
            <w:pPr>
              <w:keepNext/>
              <w:widowControl w:val="0"/>
              <w:autoSpaceDE w:val="0"/>
              <w:autoSpaceDN w:val="0"/>
              <w:spacing w:after="0" w:line="240" w:lineRule="atLeast"/>
              <w:ind w:left="57"/>
              <w:jc w:val="center"/>
              <w:rPr>
                <w:rFonts w:ascii="Times New Roman" w:eastAsia="Times New Roman" w:hAnsi="Times New Roman" w:cs="Times New Roman"/>
                <w:b/>
                <w:szCs w:val="20"/>
                <w:lang w:eastAsia="ru-RU"/>
              </w:rPr>
            </w:pPr>
            <w:r w:rsidRPr="00786152">
              <w:rPr>
                <w:rFonts w:ascii="Times New Roman" w:eastAsia="Times New Roman" w:hAnsi="Times New Roman" w:cs="Times New Roman"/>
                <w:b/>
                <w:szCs w:val="20"/>
                <w:lang w:eastAsia="ru-RU"/>
              </w:rPr>
              <w:t>или эквивалентности предлагаемого к поставке товара</w:t>
            </w:r>
          </w:p>
          <w:p w14:paraId="1F5D31AF" w14:textId="77777777" w:rsidR="00D46DF6" w:rsidRDefault="00D46DF6" w:rsidP="00D46DF6">
            <w:pPr>
              <w:keepNext/>
              <w:widowControl w:val="0"/>
              <w:autoSpaceDE w:val="0"/>
              <w:autoSpaceDN w:val="0"/>
              <w:spacing w:after="0" w:line="240" w:lineRule="atLeast"/>
              <w:ind w:left="57"/>
              <w:rPr>
                <w:rFonts w:ascii="Times New Roman" w:eastAsia="Calibri" w:hAnsi="Times New Roman" w:cs="Times New Roman"/>
                <w:bCs/>
                <w:i/>
                <w:lang w:eastAsia="ru-RU"/>
              </w:rPr>
            </w:pPr>
          </w:p>
          <w:p w14:paraId="5547C271" w14:textId="77777777" w:rsidR="00D46DF6" w:rsidRDefault="00D46DF6" w:rsidP="00D46DF6">
            <w:pPr>
              <w:keepNext/>
              <w:widowControl w:val="0"/>
              <w:autoSpaceDE w:val="0"/>
              <w:autoSpaceDN w:val="0"/>
              <w:spacing w:after="0" w:line="240" w:lineRule="atLeast"/>
              <w:ind w:left="57"/>
              <w:rPr>
                <w:rFonts w:ascii="Times New Roman" w:eastAsia="Times New Roman" w:hAnsi="Times New Roman" w:cs="Times New Roman"/>
                <w:szCs w:val="20"/>
                <w:lang w:eastAsia="ru-RU"/>
              </w:rPr>
            </w:pPr>
          </w:p>
          <w:p w14:paraId="3CFB47E9" w14:textId="77777777" w:rsidR="00D46DF6" w:rsidRPr="00786152" w:rsidRDefault="00D46DF6" w:rsidP="00D46DF6">
            <w:pPr>
              <w:keepNext/>
              <w:widowControl w:val="0"/>
              <w:autoSpaceDE w:val="0"/>
              <w:autoSpaceDN w:val="0"/>
              <w:spacing w:after="0" w:line="240" w:lineRule="atLeast"/>
              <w:ind w:left="57"/>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Требования не установлены.</w:t>
            </w:r>
          </w:p>
        </w:tc>
      </w:tr>
      <w:tr w:rsidR="00D46DF6" w:rsidRPr="00786152" w14:paraId="023CA7A5" w14:textId="77777777" w:rsidTr="00D46DF6">
        <w:tc>
          <w:tcPr>
            <w:tcW w:w="9356" w:type="dxa"/>
            <w:tcBorders>
              <w:top w:val="nil"/>
              <w:left w:val="nil"/>
              <w:bottom w:val="nil"/>
              <w:right w:val="nil"/>
            </w:tcBorders>
          </w:tcPr>
          <w:p w14:paraId="70081C90" w14:textId="77777777" w:rsidR="00D46DF6" w:rsidRPr="00786152" w:rsidRDefault="00D46DF6" w:rsidP="00D46DF6">
            <w:pPr>
              <w:keepNext/>
              <w:widowControl w:val="0"/>
              <w:autoSpaceDE w:val="0"/>
              <w:autoSpaceDN w:val="0"/>
              <w:spacing w:after="0" w:line="240" w:lineRule="atLeast"/>
              <w:ind w:left="57"/>
              <w:jc w:val="right"/>
              <w:rPr>
                <w:rFonts w:ascii="Times New Roman" w:eastAsia="Times New Roman" w:hAnsi="Times New Roman" w:cs="Times New Roman"/>
                <w:szCs w:val="20"/>
                <w:lang w:eastAsia="ru-RU"/>
              </w:rPr>
            </w:pPr>
          </w:p>
        </w:tc>
      </w:tr>
    </w:tbl>
    <w:p w14:paraId="6BF804A2" w14:textId="77777777" w:rsidR="00D46DF6" w:rsidRPr="004D1BBB" w:rsidRDefault="00D46DF6" w:rsidP="00D46DF6">
      <w:pPr>
        <w:spacing w:after="0"/>
        <w:rPr>
          <w:rFonts w:ascii="Times New Roman" w:hAnsi="Times New Roman" w:cs="Times New Roman"/>
        </w:rPr>
        <w:sectPr w:rsidR="00D46DF6" w:rsidRPr="004D1BBB" w:rsidSect="00D46DF6">
          <w:pgSz w:w="11905" w:h="16838"/>
          <w:pgMar w:top="1134" w:right="850" w:bottom="1134" w:left="1701" w:header="0" w:footer="0" w:gutter="0"/>
          <w:cols w:space="720"/>
          <w:docGrid w:linePitch="299"/>
        </w:sectPr>
      </w:pPr>
    </w:p>
    <w:p w14:paraId="24D6B4B0"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3</w:t>
      </w:r>
    </w:p>
    <w:p w14:paraId="5BDE9BD4"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60CF055" w14:textId="77777777" w:rsidR="00D46DF6" w:rsidRPr="004D1BBB" w:rsidRDefault="00D46DF6" w:rsidP="00D46DF6">
      <w:pPr>
        <w:pStyle w:val="ConsPlusNormal"/>
        <w:jc w:val="right"/>
        <w:rPr>
          <w:rFonts w:ascii="Times New Roman" w:hAnsi="Times New Roman" w:cs="Times New Roman"/>
        </w:rPr>
      </w:pPr>
    </w:p>
    <w:p w14:paraId="396C97F7" w14:textId="77777777" w:rsidR="00D46DF6" w:rsidRPr="004D1BBB" w:rsidRDefault="00D46DF6" w:rsidP="00D46DF6">
      <w:pPr>
        <w:pStyle w:val="ConsPlusTitle"/>
        <w:jc w:val="center"/>
        <w:rPr>
          <w:rFonts w:ascii="Times New Roman" w:hAnsi="Times New Roman" w:cs="Times New Roman"/>
        </w:rPr>
      </w:pPr>
      <w:bookmarkStart w:id="24" w:name="P8862"/>
      <w:bookmarkEnd w:id="24"/>
      <w:r w:rsidRPr="004D1BBB">
        <w:rPr>
          <w:rFonts w:ascii="Times New Roman" w:hAnsi="Times New Roman" w:cs="Times New Roman"/>
        </w:rPr>
        <w:t>ПЕРЕЧЕНЬ</w:t>
      </w:r>
    </w:p>
    <w:p w14:paraId="160EA338"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ТРЕБОВАНИЙ К УСЛУГАМ, ПОРЯДОК И ПЕРИОДИЧНОСТЬ ИХ ОКАЗАНИЯ</w:t>
      </w:r>
    </w:p>
    <w:p w14:paraId="4A984F92" w14:textId="77777777" w:rsidR="00D46DF6" w:rsidRPr="004D1BBB" w:rsidRDefault="00D46DF6" w:rsidP="00D46DF6">
      <w:pPr>
        <w:pStyle w:val="ConsPlusNormal"/>
        <w:ind w:firstLine="540"/>
        <w:jc w:val="both"/>
        <w:rPr>
          <w:rFonts w:ascii="Times New Roman" w:hAnsi="Times New Roman" w:cs="Times New Roman"/>
        </w:rPr>
      </w:pPr>
    </w:p>
    <w:p w14:paraId="50315EA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11099CA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r w:rsidRPr="004D1BBB">
        <w:rPr>
          <w:rFonts w:ascii="Times New Roman" w:hAnsi="Times New Roman" w:cs="Times New Roman"/>
          <w:color w:val="0000FF"/>
        </w:rPr>
        <w:t>постановления</w:t>
      </w:r>
      <w:r w:rsidRPr="004D1BBB">
        <w:rPr>
          <w:rFonts w:ascii="Times New Roman" w:hAnsi="Times New Roman" w:cs="Times New Roman"/>
        </w:rPr>
        <w:t xml:space="preserve"> Минтруда России и Минобразования России от 13.01.2003 N 1/29 "Об утверждении Порядка обучения по охране труда и проверки знаний требований охраны труда работников организаций").</w:t>
      </w:r>
    </w:p>
    <w:p w14:paraId="38CBF7BB" w14:textId="77777777" w:rsidR="00D46DF6" w:rsidRPr="004D1BBB" w:rsidRDefault="00D46DF6" w:rsidP="00D46DF6">
      <w:pPr>
        <w:pStyle w:val="ConsPlusNormal"/>
        <w:ind w:firstLine="540"/>
        <w:jc w:val="both"/>
        <w:rPr>
          <w:rFonts w:ascii="Times New Roman" w:hAnsi="Times New Roman" w:cs="Times New Roman"/>
        </w:rPr>
      </w:pPr>
    </w:p>
    <w:p w14:paraId="03EB8FD6"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1. Оказание услуг по ТО КСОБ</w:t>
      </w:r>
    </w:p>
    <w:p w14:paraId="7EF9C27B" w14:textId="77777777" w:rsidR="00D46DF6" w:rsidRPr="004D1BBB" w:rsidRDefault="00D46DF6" w:rsidP="00D46DF6">
      <w:pPr>
        <w:pStyle w:val="ConsPlusNormal"/>
        <w:ind w:firstLine="540"/>
        <w:jc w:val="both"/>
        <w:rPr>
          <w:rFonts w:ascii="Times New Roman" w:hAnsi="Times New Roman" w:cs="Times New Roman"/>
        </w:rPr>
      </w:pPr>
    </w:p>
    <w:p w14:paraId="4EA6DC4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 ТО включает в себя:</w:t>
      </w:r>
    </w:p>
    <w:p w14:paraId="725E33F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Проведение первичного обследования;</w:t>
      </w:r>
    </w:p>
    <w:p w14:paraId="22FB605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Плановое ТО;</w:t>
      </w:r>
    </w:p>
    <w:p w14:paraId="20ABE80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Внеплановое ТО;</w:t>
      </w:r>
    </w:p>
    <w:p w14:paraId="7DF07EF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Ведение эксплуатационной и отчетной документации.</w:t>
      </w:r>
    </w:p>
    <w:p w14:paraId="0E44060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Исполнитель в течение 5 (Пяти) рабочих дней с момента заключения контракта обязан разработать и предоставить Заказчику </w:t>
      </w:r>
      <w:r w:rsidRPr="004D1BBB">
        <w:rPr>
          <w:rFonts w:ascii="Times New Roman" w:hAnsi="Times New Roman" w:cs="Times New Roman"/>
          <w:color w:val="0000FF"/>
        </w:rPr>
        <w:t>график</w:t>
      </w:r>
      <w:r w:rsidRPr="004D1BBB">
        <w:rPr>
          <w:rFonts w:ascii="Times New Roman" w:hAnsi="Times New Roman" w:cs="Times New Roman"/>
        </w:rPr>
        <w:t xml:space="preserve"> проведения первичного обследования согласно Форме 9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62A7FFD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620F28B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 Первичное обследование включает в себя:</w:t>
      </w:r>
    </w:p>
    <w:p w14:paraId="7A9991C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Проверку наличия эксплуатационной, проектной и приемо-сдаточной документации;</w:t>
      </w:r>
    </w:p>
    <w:p w14:paraId="707A59F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Проверку фактического наличия подсистем КСОБ на объектах;</w:t>
      </w:r>
    </w:p>
    <w:p w14:paraId="20D9DDC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611CEF2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Проверку работоспособности технических средств и систем в целом.</w:t>
      </w:r>
    </w:p>
    <w:p w14:paraId="2E10AF2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По результатам обследования Исполнитель в течение 30 (Тридцати) рабочих дней с момента заключения контракта предоставляет Заказчику:</w:t>
      </w:r>
    </w:p>
    <w:p w14:paraId="511C0CC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а) </w:t>
      </w:r>
      <w:r w:rsidRPr="004D1BBB">
        <w:rPr>
          <w:rFonts w:ascii="Times New Roman" w:hAnsi="Times New Roman" w:cs="Times New Roman"/>
          <w:color w:val="0000FF"/>
        </w:rPr>
        <w:t>Акты</w:t>
      </w:r>
      <w:r w:rsidRPr="004D1BBB">
        <w:rPr>
          <w:rFonts w:ascii="Times New Roman" w:hAnsi="Times New Roman" w:cs="Times New Roman"/>
        </w:rPr>
        <w:t xml:space="preserve"> проведения первичного обследования по каждому из объектов (Форма 3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3C24506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б) Дефектные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системы и технические средства, находящиеся в неработоспособном состоянии (Форма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582CFB7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актах первичного обследования объектов Исполнитель указывает следующую информацию:</w:t>
      </w:r>
    </w:p>
    <w:p w14:paraId="50B72C9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Порядковый номер объекта в соответствии с указанным в </w:t>
      </w:r>
      <w:r w:rsidRPr="004D1BBB">
        <w:rPr>
          <w:rFonts w:ascii="Times New Roman" w:hAnsi="Times New Roman" w:cs="Times New Roman"/>
          <w:color w:val="0000FF"/>
        </w:rPr>
        <w:t>Приложении N 1</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Отступление от зафиксированной нумерации объектов не допускается;</w:t>
      </w:r>
    </w:p>
    <w:p w14:paraId="1E357C9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Адрес объекта;</w:t>
      </w:r>
    </w:p>
    <w:p w14:paraId="04F94C0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Техническое состояние оконечного оборудования КСОБ.</w:t>
      </w:r>
    </w:p>
    <w:p w14:paraId="6AE67199" w14:textId="77777777" w:rsidR="00D46DF6" w:rsidRDefault="00D46DF6" w:rsidP="00D46DF6">
      <w:pPr>
        <w:pStyle w:val="20"/>
        <w:shd w:val="clear" w:color="auto" w:fill="auto"/>
        <w:spacing w:before="0" w:line="240" w:lineRule="atLeast"/>
        <w:ind w:firstLine="0"/>
        <w:rPr>
          <w:color w:val="000000"/>
          <w:lang w:eastAsia="ru-RU" w:bidi="ru-RU"/>
        </w:rPr>
      </w:pPr>
    </w:p>
    <w:p w14:paraId="25A0D83F" w14:textId="77777777" w:rsidR="00D46DF6" w:rsidRDefault="00D46DF6" w:rsidP="00D46DF6">
      <w:pPr>
        <w:pStyle w:val="20"/>
        <w:shd w:val="clear" w:color="auto" w:fill="auto"/>
        <w:spacing w:before="0" w:line="240" w:lineRule="atLeast"/>
        <w:ind w:firstLine="540"/>
        <w:jc w:val="both"/>
        <w:rPr>
          <w:color w:val="000000"/>
          <w:lang w:eastAsia="ru-RU" w:bidi="ru-RU"/>
        </w:rPr>
      </w:pPr>
      <w:r w:rsidRPr="00A26FB4">
        <w:rPr>
          <w:color w:val="000000"/>
          <w:lang w:eastAsia="ru-RU" w:bidi="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w:t>
      </w:r>
      <w:r>
        <w:rPr>
          <w:color w:val="000000"/>
          <w:lang w:eastAsia="ru-RU" w:bidi="ru-RU"/>
        </w:rPr>
        <w:t>б</w:t>
      </w:r>
      <w:r w:rsidRPr="00A26FB4">
        <w:rPr>
          <w:color w:val="000000"/>
          <w:lang w:eastAsia="ru-RU" w:bidi="ru-RU"/>
        </w:rPr>
        <w:t xml:space="preserve">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r>
        <w:rPr>
          <w:color w:val="000000"/>
          <w:lang w:eastAsia="ru-RU" w:bidi="ru-RU"/>
        </w:rPr>
        <w:t>:</w:t>
      </w:r>
    </w:p>
    <w:p w14:paraId="26949E76" w14:textId="77777777" w:rsidR="00D46DF6" w:rsidRDefault="00D46DF6" w:rsidP="00D46DF6">
      <w:pPr>
        <w:pStyle w:val="20"/>
        <w:shd w:val="clear" w:color="auto" w:fill="auto"/>
        <w:spacing w:before="0" w:line="240" w:lineRule="atLeast"/>
        <w:ind w:firstLine="743"/>
        <w:rPr>
          <w:color w:val="000000"/>
          <w:lang w:eastAsia="ru-RU" w:bidi="ru-RU"/>
        </w:rPr>
      </w:pPr>
    </w:p>
    <w:tbl>
      <w:tblPr>
        <w:tblStyle w:val="a9"/>
        <w:tblW w:w="0" w:type="auto"/>
        <w:tblLook w:val="04A0" w:firstRow="1" w:lastRow="0" w:firstColumn="1" w:lastColumn="0" w:noHBand="0" w:noVBand="1"/>
      </w:tblPr>
      <w:tblGrid>
        <w:gridCol w:w="1821"/>
        <w:gridCol w:w="1841"/>
        <w:gridCol w:w="1893"/>
        <w:gridCol w:w="1884"/>
        <w:gridCol w:w="1904"/>
      </w:tblGrid>
      <w:tr w:rsidR="00D46DF6" w14:paraId="5BD97027" w14:textId="77777777" w:rsidTr="00D46DF6">
        <w:tc>
          <w:tcPr>
            <w:tcW w:w="1914" w:type="dxa"/>
            <w:vAlign w:val="center"/>
          </w:tcPr>
          <w:p w14:paraId="2E8FE9D6"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 п/п</w:t>
            </w:r>
          </w:p>
        </w:tc>
        <w:tc>
          <w:tcPr>
            <w:tcW w:w="1914" w:type="dxa"/>
            <w:vAlign w:val="center"/>
          </w:tcPr>
          <w:p w14:paraId="620A8FD5"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 ТП КСОБ</w:t>
            </w:r>
          </w:p>
        </w:tc>
        <w:tc>
          <w:tcPr>
            <w:tcW w:w="1914" w:type="dxa"/>
            <w:vAlign w:val="center"/>
          </w:tcPr>
          <w:p w14:paraId="4A3CB718"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Наименование</w:t>
            </w:r>
          </w:p>
          <w:p w14:paraId="1648EFF5"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учреждения</w:t>
            </w:r>
          </w:p>
        </w:tc>
        <w:tc>
          <w:tcPr>
            <w:tcW w:w="1914" w:type="dxa"/>
            <w:vAlign w:val="center"/>
          </w:tcPr>
          <w:p w14:paraId="072A547D" w14:textId="77777777" w:rsidR="00D46DF6"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Фактический</w:t>
            </w:r>
          </w:p>
          <w:p w14:paraId="7DF7E1A6"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адрес</w:t>
            </w:r>
          </w:p>
        </w:tc>
        <w:tc>
          <w:tcPr>
            <w:tcW w:w="1914" w:type="dxa"/>
            <w:vAlign w:val="center"/>
          </w:tcPr>
          <w:p w14:paraId="29989DE2"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Обслуживаемые</w:t>
            </w:r>
          </w:p>
          <w:p w14:paraId="5EEDB540"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подсистемы</w:t>
            </w:r>
          </w:p>
          <w:p w14:paraId="604F4365" w14:textId="77777777" w:rsidR="00D46DF6" w:rsidRPr="00A26FB4" w:rsidRDefault="00D46DF6" w:rsidP="00D46DF6">
            <w:pPr>
              <w:widowControl w:val="0"/>
              <w:spacing w:line="240" w:lineRule="atLeast"/>
              <w:jc w:val="center"/>
              <w:rPr>
                <w:rFonts w:ascii="Times New Roman" w:eastAsia="Times New Roman" w:hAnsi="Times New Roman" w:cs="Times New Roman"/>
                <w:color w:val="000000"/>
                <w:lang w:eastAsia="ru-RU" w:bidi="ru-RU"/>
              </w:rPr>
            </w:pPr>
            <w:r w:rsidRPr="00A26FB4">
              <w:rPr>
                <w:rFonts w:ascii="Times New Roman" w:eastAsia="Times New Roman" w:hAnsi="Times New Roman" w:cs="Times New Roman"/>
                <w:color w:val="000000"/>
                <w:lang w:eastAsia="ru-RU" w:bidi="ru-RU"/>
              </w:rPr>
              <w:t>КСОБ</w:t>
            </w:r>
          </w:p>
        </w:tc>
      </w:tr>
      <w:tr w:rsidR="00D46DF6" w14:paraId="03163F51" w14:textId="77777777" w:rsidTr="00D46DF6">
        <w:tc>
          <w:tcPr>
            <w:tcW w:w="1914" w:type="dxa"/>
          </w:tcPr>
          <w:p w14:paraId="3FB068AD" w14:textId="77777777" w:rsidR="00D46DF6" w:rsidRDefault="00D46DF6" w:rsidP="00D46DF6">
            <w:pPr>
              <w:pStyle w:val="20"/>
              <w:shd w:val="clear" w:color="auto" w:fill="auto"/>
              <w:spacing w:before="0" w:line="240" w:lineRule="atLeast"/>
              <w:ind w:firstLine="0"/>
              <w:jc w:val="center"/>
              <w:rPr>
                <w:color w:val="000000"/>
                <w:lang w:eastAsia="ru-RU" w:bidi="ru-RU"/>
              </w:rPr>
            </w:pPr>
            <w:r>
              <w:rPr>
                <w:color w:val="000000"/>
                <w:lang w:eastAsia="ru-RU" w:bidi="ru-RU"/>
              </w:rPr>
              <w:t>1</w:t>
            </w:r>
          </w:p>
        </w:tc>
        <w:tc>
          <w:tcPr>
            <w:tcW w:w="1914" w:type="dxa"/>
          </w:tcPr>
          <w:p w14:paraId="6DAC8CE3" w14:textId="77777777" w:rsidR="00D46DF6" w:rsidRDefault="00D46DF6" w:rsidP="00D46DF6">
            <w:pPr>
              <w:pStyle w:val="20"/>
              <w:shd w:val="clear" w:color="auto" w:fill="auto"/>
              <w:spacing w:before="0" w:line="240" w:lineRule="atLeast"/>
              <w:ind w:firstLine="0"/>
              <w:jc w:val="center"/>
              <w:rPr>
                <w:color w:val="000000"/>
                <w:lang w:eastAsia="ru-RU" w:bidi="ru-RU"/>
              </w:rPr>
            </w:pPr>
            <w:r>
              <w:rPr>
                <w:color w:val="000000"/>
                <w:lang w:eastAsia="ru-RU" w:bidi="ru-RU"/>
              </w:rPr>
              <w:t>2</w:t>
            </w:r>
          </w:p>
        </w:tc>
        <w:tc>
          <w:tcPr>
            <w:tcW w:w="1914" w:type="dxa"/>
          </w:tcPr>
          <w:p w14:paraId="0FA5CAB7" w14:textId="77777777" w:rsidR="00D46DF6" w:rsidRDefault="00D46DF6" w:rsidP="00D46DF6">
            <w:pPr>
              <w:pStyle w:val="20"/>
              <w:shd w:val="clear" w:color="auto" w:fill="auto"/>
              <w:spacing w:before="0" w:line="240" w:lineRule="atLeast"/>
              <w:ind w:firstLine="0"/>
              <w:jc w:val="center"/>
              <w:rPr>
                <w:color w:val="000000"/>
                <w:lang w:eastAsia="ru-RU" w:bidi="ru-RU"/>
              </w:rPr>
            </w:pPr>
            <w:r>
              <w:rPr>
                <w:color w:val="000000"/>
                <w:lang w:eastAsia="ru-RU" w:bidi="ru-RU"/>
              </w:rPr>
              <w:t>3</w:t>
            </w:r>
          </w:p>
        </w:tc>
        <w:tc>
          <w:tcPr>
            <w:tcW w:w="1914" w:type="dxa"/>
          </w:tcPr>
          <w:p w14:paraId="665E97D5" w14:textId="77777777" w:rsidR="00D46DF6" w:rsidRDefault="00D46DF6" w:rsidP="00D46DF6">
            <w:pPr>
              <w:pStyle w:val="20"/>
              <w:shd w:val="clear" w:color="auto" w:fill="auto"/>
              <w:spacing w:before="0" w:line="240" w:lineRule="atLeast"/>
              <w:ind w:firstLine="0"/>
              <w:jc w:val="center"/>
              <w:rPr>
                <w:color w:val="000000"/>
                <w:lang w:eastAsia="ru-RU" w:bidi="ru-RU"/>
              </w:rPr>
            </w:pPr>
            <w:r>
              <w:rPr>
                <w:color w:val="000000"/>
                <w:lang w:eastAsia="ru-RU" w:bidi="ru-RU"/>
              </w:rPr>
              <w:t>4</w:t>
            </w:r>
          </w:p>
        </w:tc>
        <w:tc>
          <w:tcPr>
            <w:tcW w:w="1914" w:type="dxa"/>
          </w:tcPr>
          <w:p w14:paraId="55F3BFE9" w14:textId="77777777" w:rsidR="00D46DF6" w:rsidRDefault="00D46DF6" w:rsidP="00D46DF6">
            <w:pPr>
              <w:pStyle w:val="20"/>
              <w:shd w:val="clear" w:color="auto" w:fill="auto"/>
              <w:spacing w:before="0" w:line="240" w:lineRule="atLeast"/>
              <w:ind w:firstLine="0"/>
              <w:jc w:val="center"/>
              <w:rPr>
                <w:color w:val="000000"/>
                <w:lang w:eastAsia="ru-RU" w:bidi="ru-RU"/>
              </w:rPr>
            </w:pPr>
            <w:r>
              <w:rPr>
                <w:color w:val="000000"/>
                <w:lang w:eastAsia="ru-RU" w:bidi="ru-RU"/>
              </w:rPr>
              <w:t>5</w:t>
            </w:r>
          </w:p>
        </w:tc>
      </w:tr>
      <w:tr w:rsidR="00D46DF6" w14:paraId="194AFAE1" w14:textId="77777777" w:rsidTr="00D46DF6">
        <w:tc>
          <w:tcPr>
            <w:tcW w:w="1914" w:type="dxa"/>
          </w:tcPr>
          <w:p w14:paraId="0787A899" w14:textId="77777777" w:rsidR="00D46DF6" w:rsidRDefault="00D46DF6" w:rsidP="00D46DF6">
            <w:pPr>
              <w:pStyle w:val="20"/>
              <w:shd w:val="clear" w:color="auto" w:fill="auto"/>
              <w:spacing w:before="0" w:line="240" w:lineRule="atLeast"/>
              <w:ind w:firstLine="0"/>
              <w:rPr>
                <w:color w:val="000000"/>
                <w:lang w:eastAsia="ru-RU" w:bidi="ru-RU"/>
              </w:rPr>
            </w:pPr>
          </w:p>
        </w:tc>
        <w:tc>
          <w:tcPr>
            <w:tcW w:w="1914" w:type="dxa"/>
          </w:tcPr>
          <w:p w14:paraId="7A5BA277" w14:textId="77777777" w:rsidR="00D46DF6" w:rsidRDefault="00D46DF6" w:rsidP="00D46DF6">
            <w:pPr>
              <w:pStyle w:val="20"/>
              <w:shd w:val="clear" w:color="auto" w:fill="auto"/>
              <w:spacing w:before="0" w:line="240" w:lineRule="atLeast"/>
              <w:ind w:firstLine="0"/>
              <w:rPr>
                <w:color w:val="000000"/>
                <w:lang w:eastAsia="ru-RU" w:bidi="ru-RU"/>
              </w:rPr>
            </w:pPr>
          </w:p>
        </w:tc>
        <w:tc>
          <w:tcPr>
            <w:tcW w:w="1914" w:type="dxa"/>
          </w:tcPr>
          <w:p w14:paraId="2874987F" w14:textId="77777777" w:rsidR="00D46DF6" w:rsidRDefault="00D46DF6" w:rsidP="00D46DF6">
            <w:pPr>
              <w:pStyle w:val="20"/>
              <w:shd w:val="clear" w:color="auto" w:fill="auto"/>
              <w:spacing w:before="0" w:line="240" w:lineRule="atLeast"/>
              <w:ind w:firstLine="0"/>
              <w:rPr>
                <w:color w:val="000000"/>
                <w:lang w:eastAsia="ru-RU" w:bidi="ru-RU"/>
              </w:rPr>
            </w:pPr>
          </w:p>
        </w:tc>
        <w:tc>
          <w:tcPr>
            <w:tcW w:w="1914" w:type="dxa"/>
          </w:tcPr>
          <w:p w14:paraId="1C0B12A3" w14:textId="77777777" w:rsidR="00D46DF6" w:rsidRDefault="00D46DF6" w:rsidP="00D46DF6">
            <w:pPr>
              <w:pStyle w:val="20"/>
              <w:shd w:val="clear" w:color="auto" w:fill="auto"/>
              <w:spacing w:before="0" w:line="240" w:lineRule="atLeast"/>
              <w:ind w:firstLine="0"/>
              <w:rPr>
                <w:color w:val="000000"/>
                <w:lang w:eastAsia="ru-RU" w:bidi="ru-RU"/>
              </w:rPr>
            </w:pPr>
          </w:p>
        </w:tc>
        <w:tc>
          <w:tcPr>
            <w:tcW w:w="1914" w:type="dxa"/>
          </w:tcPr>
          <w:p w14:paraId="6FD6AA2A" w14:textId="77777777" w:rsidR="00D46DF6" w:rsidRDefault="00D46DF6" w:rsidP="00D46DF6">
            <w:pPr>
              <w:pStyle w:val="20"/>
              <w:shd w:val="clear" w:color="auto" w:fill="auto"/>
              <w:spacing w:before="0" w:line="240" w:lineRule="atLeast"/>
              <w:ind w:firstLine="0"/>
              <w:rPr>
                <w:color w:val="000000"/>
                <w:lang w:eastAsia="ru-RU" w:bidi="ru-RU"/>
              </w:rPr>
            </w:pPr>
          </w:p>
        </w:tc>
      </w:tr>
    </w:tbl>
    <w:p w14:paraId="6C8759AF" w14:textId="77777777" w:rsidR="00D46DF6" w:rsidRDefault="00D46DF6" w:rsidP="00D46DF6">
      <w:pPr>
        <w:widowControl w:val="0"/>
        <w:spacing w:after="0" w:line="240" w:lineRule="atLeast"/>
        <w:ind w:right="1140" w:firstLine="743"/>
        <w:jc w:val="both"/>
        <w:rPr>
          <w:rFonts w:ascii="Times New Roman" w:eastAsia="Times New Roman" w:hAnsi="Times New Roman" w:cs="Times New Roman"/>
          <w:szCs w:val="20"/>
          <w:lang w:eastAsia="ru-RU"/>
        </w:rPr>
      </w:pPr>
    </w:p>
    <w:p w14:paraId="1F888783" w14:textId="77777777" w:rsidR="00D46DF6" w:rsidRPr="00A26FB4" w:rsidRDefault="00D46DF6" w:rsidP="00D46DF6">
      <w:pPr>
        <w:widowControl w:val="0"/>
        <w:spacing w:after="0" w:line="240" w:lineRule="atLeast"/>
        <w:ind w:right="-2" w:firstLine="540"/>
        <w:jc w:val="both"/>
        <w:rPr>
          <w:rFonts w:ascii="Times New Roman" w:eastAsia="Times New Roman" w:hAnsi="Times New Roman" w:cs="Times New Roman"/>
          <w:szCs w:val="20"/>
          <w:lang w:eastAsia="ru-RU"/>
        </w:rPr>
      </w:pPr>
      <w:r w:rsidRPr="00A26FB4">
        <w:rPr>
          <w:rFonts w:ascii="Times New Roman" w:eastAsia="Times New Roman" w:hAnsi="Times New Roman" w:cs="Times New Roman"/>
          <w:szCs w:val="20"/>
          <w:lang w:eastAsia="ru-RU"/>
        </w:rPr>
        <w:t>Срок заполнения технических паспортов КСОБ Исполнителем</w:t>
      </w:r>
      <w:r>
        <w:rPr>
          <w:rFonts w:ascii="Times New Roman" w:eastAsia="Times New Roman" w:hAnsi="Times New Roman" w:cs="Times New Roman"/>
          <w:szCs w:val="20"/>
          <w:lang w:eastAsia="ru-RU"/>
        </w:rPr>
        <w:t>:</w:t>
      </w:r>
      <w:r w:rsidRPr="00A26FB4">
        <w:rPr>
          <w:rFonts w:ascii="Times New Roman" w:eastAsia="Times New Roman" w:hAnsi="Times New Roman" w:cs="Times New Roman"/>
          <w:szCs w:val="20"/>
          <w:lang w:eastAsia="ru-RU"/>
        </w:rPr>
        <w:t xml:space="preserve"> не</w:t>
      </w:r>
      <w:r>
        <w:rPr>
          <w:rFonts w:ascii="Times New Roman" w:eastAsia="Times New Roman" w:hAnsi="Times New Roman" w:cs="Times New Roman"/>
          <w:szCs w:val="20"/>
          <w:lang w:eastAsia="ru-RU"/>
        </w:rPr>
        <w:t xml:space="preserve"> позднее «30» июня  2025 г. за исключением документов, оформляемых Исполнителем </w:t>
      </w:r>
      <w:r w:rsidRPr="004D1BBB">
        <w:rPr>
          <w:rFonts w:ascii="Times New Roman" w:hAnsi="Times New Roman" w:cs="Times New Roman"/>
        </w:rPr>
        <w:t xml:space="preserve">согласно </w:t>
      </w:r>
      <w:r w:rsidRPr="004D1BBB">
        <w:rPr>
          <w:rFonts w:ascii="Times New Roman" w:hAnsi="Times New Roman" w:cs="Times New Roman"/>
          <w:color w:val="0000FF"/>
        </w:rPr>
        <w:t>Приложени</w:t>
      </w:r>
      <w:r>
        <w:rPr>
          <w:rFonts w:ascii="Times New Roman" w:hAnsi="Times New Roman" w:cs="Times New Roman"/>
          <w:color w:val="0000FF"/>
        </w:rPr>
        <w:t>я</w:t>
      </w:r>
      <w:r w:rsidRPr="004D1BBB">
        <w:rPr>
          <w:rFonts w:ascii="Times New Roman" w:hAnsi="Times New Roman" w:cs="Times New Roman"/>
          <w:color w:val="0000FF"/>
        </w:rPr>
        <w:t xml:space="preserve"> N 7</w:t>
      </w:r>
      <w:r w:rsidRPr="004D1BBB">
        <w:rPr>
          <w:rFonts w:ascii="Times New Roman" w:hAnsi="Times New Roman" w:cs="Times New Roman"/>
        </w:rPr>
        <w:t xml:space="preserve"> к </w:t>
      </w:r>
      <w:r>
        <w:rPr>
          <w:rFonts w:ascii="Times New Roman" w:hAnsi="Times New Roman" w:cs="Times New Roman"/>
        </w:rPr>
        <w:t>Техническому заданию</w:t>
      </w:r>
      <w:r>
        <w:rPr>
          <w:rFonts w:ascii="Times New Roman" w:eastAsia="Times New Roman" w:hAnsi="Times New Roman" w:cs="Times New Roman"/>
          <w:szCs w:val="20"/>
          <w:lang w:eastAsia="ru-RU"/>
        </w:rPr>
        <w:t xml:space="preserve"> в отношении </w:t>
      </w:r>
      <w:r w:rsidRPr="004D1BBB">
        <w:rPr>
          <w:rFonts w:ascii="Times New Roman" w:hAnsi="Times New Roman" w:cs="Times New Roman"/>
        </w:rPr>
        <w:t>адресных и адресно-аналоговых подсистем КСОБ</w:t>
      </w:r>
      <w:r>
        <w:rPr>
          <w:rFonts w:ascii="Times New Roman" w:eastAsia="Times New Roman" w:hAnsi="Times New Roman" w:cs="Times New Roman"/>
          <w:szCs w:val="20"/>
          <w:lang w:eastAsia="ru-RU"/>
        </w:rPr>
        <w:t xml:space="preserve">, </w:t>
      </w:r>
      <w:r w:rsidRPr="004D1BBB">
        <w:rPr>
          <w:rFonts w:ascii="Times New Roman" w:hAnsi="Times New Roman" w:cs="Times New Roman"/>
        </w:rPr>
        <w:t xml:space="preserve">перечисленных в </w:t>
      </w:r>
      <w:r w:rsidRPr="004D1BBB">
        <w:rPr>
          <w:rFonts w:ascii="Times New Roman" w:hAnsi="Times New Roman" w:cs="Times New Roman"/>
          <w:color w:val="0000FF"/>
        </w:rPr>
        <w:t>Приложении N 4</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A26FB4">
        <w:rPr>
          <w:rFonts w:ascii="Times New Roman" w:eastAsia="Times New Roman" w:hAnsi="Times New Roman" w:cs="Times New Roman"/>
          <w:szCs w:val="20"/>
          <w:lang w:eastAsia="ru-RU"/>
        </w:rPr>
        <w:t>.</w:t>
      </w:r>
    </w:p>
    <w:p w14:paraId="53C366A9" w14:textId="77777777" w:rsidR="00D46DF6" w:rsidRPr="001D4250"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Для адресных и адресно-аналоговых подсистем КСОБ, перечисленных в </w:t>
      </w:r>
      <w:r w:rsidRPr="004D1BBB">
        <w:rPr>
          <w:rFonts w:ascii="Times New Roman" w:hAnsi="Times New Roman" w:cs="Times New Roman"/>
          <w:color w:val="0000FF"/>
        </w:rPr>
        <w:t>Приложении N 4</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xml:space="preserve">, технический паспорт КСОБ должен содержать документы, оформленные согласно </w:t>
      </w:r>
      <w:r w:rsidRPr="004D1BBB">
        <w:rPr>
          <w:rFonts w:ascii="Times New Roman" w:hAnsi="Times New Roman" w:cs="Times New Roman"/>
          <w:color w:val="0000FF"/>
        </w:rPr>
        <w:t>Приложению N 7</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0D5590">
        <w:rPr>
          <w:rFonts w:ascii="Times New Roman" w:hAnsi="Times New Roman" w:cs="Times New Roman"/>
        </w:rPr>
        <w:t>. Требования к составу отчетных документов и сроков оказания услуги по «</w:t>
      </w:r>
      <w:r w:rsidRPr="000D5590">
        <w:rPr>
          <w:rFonts w:ascii="Times New Roman" w:hAnsi="Times New Roman" w:cs="Times New Roman"/>
          <w:b/>
        </w:rPr>
        <w:t xml:space="preserve">Оформлению технического паспорта КСОБ адресных и адресно-аналоговых подсистем КСОБ согласно Приложения </w:t>
      </w:r>
      <w:r w:rsidRPr="000D5590">
        <w:rPr>
          <w:rFonts w:ascii="Times New Roman" w:hAnsi="Times New Roman" w:cs="Times New Roman"/>
          <w:b/>
          <w:lang w:val="en-US"/>
        </w:rPr>
        <w:t>N</w:t>
      </w:r>
      <w:r w:rsidRPr="00637AEC">
        <w:rPr>
          <w:rFonts w:ascii="Times New Roman" w:hAnsi="Times New Roman" w:cs="Times New Roman"/>
        </w:rPr>
        <w:t xml:space="preserve"> 7 к Техническому заданию</w:t>
      </w:r>
      <w:r w:rsidRPr="000D5590">
        <w:rPr>
          <w:rFonts w:ascii="Times New Roman" w:hAnsi="Times New Roman" w:cs="Times New Roman"/>
        </w:rPr>
        <w:t>»</w:t>
      </w:r>
      <w:r>
        <w:rPr>
          <w:rFonts w:ascii="Times New Roman" w:hAnsi="Times New Roman" w:cs="Times New Roman"/>
        </w:rPr>
        <w:t xml:space="preserve"> </w:t>
      </w:r>
      <w:r w:rsidRPr="001D4250">
        <w:rPr>
          <w:rFonts w:ascii="Times New Roman" w:hAnsi="Times New Roman" w:cs="Times New Roman"/>
        </w:rPr>
        <w:t xml:space="preserve">установлены в п.3 Приложения N 5 к </w:t>
      </w:r>
      <w:r>
        <w:rPr>
          <w:rFonts w:ascii="Times New Roman" w:hAnsi="Times New Roman" w:cs="Times New Roman"/>
        </w:rPr>
        <w:t>Техническому заданию</w:t>
      </w:r>
      <w:r w:rsidRPr="001D4250">
        <w:rPr>
          <w:rFonts w:ascii="Times New Roman" w:hAnsi="Times New Roman" w:cs="Times New Roman"/>
        </w:rPr>
        <w:t xml:space="preserve">. </w:t>
      </w:r>
    </w:p>
    <w:p w14:paraId="0A46327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420AED9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3849F5C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Исполнитель в течение 5 (Пяти) рабочих дней с момента заключения контракта обязан разработать и предоставить Заказчику </w:t>
      </w:r>
      <w:r w:rsidRPr="004D1BBB">
        <w:rPr>
          <w:rFonts w:ascii="Times New Roman" w:hAnsi="Times New Roman" w:cs="Times New Roman"/>
          <w:color w:val="0000FF"/>
        </w:rPr>
        <w:t>график</w:t>
      </w:r>
      <w:r w:rsidRPr="004D1BBB">
        <w:rPr>
          <w:rFonts w:ascii="Times New Roman" w:hAnsi="Times New Roman" w:cs="Times New Roman"/>
        </w:rPr>
        <w:t xml:space="preserve"> проведения технического обслуживания согласно Форме 1 Приложения N 6 к </w:t>
      </w:r>
      <w:r>
        <w:rPr>
          <w:rFonts w:ascii="Times New Roman" w:hAnsi="Times New Roman" w:cs="Times New Roman"/>
        </w:rPr>
        <w:t>Техническому заданию</w:t>
      </w:r>
      <w:r w:rsidRPr="004D1BBB">
        <w:rPr>
          <w:rFonts w:ascii="Times New Roman" w:hAnsi="Times New Roman" w:cs="Times New Roman"/>
        </w:rPr>
        <w:t xml:space="preserve">, а также </w:t>
      </w:r>
      <w:r w:rsidRPr="004D1BBB">
        <w:rPr>
          <w:rFonts w:ascii="Times New Roman" w:hAnsi="Times New Roman" w:cs="Times New Roman"/>
          <w:color w:val="0000FF"/>
        </w:rPr>
        <w:t>список</w:t>
      </w:r>
      <w:r w:rsidRPr="004D1BBB">
        <w:rPr>
          <w:rFonts w:ascii="Times New Roman" w:hAnsi="Times New Roman" w:cs="Times New Roman"/>
        </w:rPr>
        <w:t xml:space="preserve"> сотрудников Исполнителя согласно Форме 2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8669C0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637D608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 В период оказания услуг исполнитель обязан:</w:t>
      </w:r>
    </w:p>
    <w:p w14:paraId="5BEC477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127FBF0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Предоставлять необходимую информацию о ходе оказания услуг по требованию Заказчика и/или администрации объекта;</w:t>
      </w:r>
    </w:p>
    <w:p w14:paraId="49D0855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постоянный контроль технического состояния и правильности функционирования систем в целом;</w:t>
      </w:r>
    </w:p>
    <w:p w14:paraId="5F979ED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Проводить проверку (путем измерений, испытаний) соответствия параметров требованиям технической (эксплуатационной) документации;</w:t>
      </w:r>
    </w:p>
    <w:p w14:paraId="56B46D5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Вести постоянный учет заявок Заказчика и/или объектов, сбоев и ложных срабатываний систем, выявлять и устранять причины их возникновения;</w:t>
      </w:r>
    </w:p>
    <w:p w14:paraId="62D3DCB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74C7ACE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2B40F1E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Регулярно и правильно осуществлять порученное ему ведение документации, предусмотренной нормативными документами на ТО КСОБ;</w:t>
      </w:r>
    </w:p>
    <w:p w14:paraId="758C4E8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22AD92A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Проводить мониторинг технического состояния систем и оборудования;</w:t>
      </w:r>
    </w:p>
    <w:p w14:paraId="77E08D4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Обеспечивать актуальное отображение даты и времени подсистем КСОБ, включая АРМ.</w:t>
      </w:r>
    </w:p>
    <w:p w14:paraId="7C97B60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1.4. При плановом ТО в установленном порядке проверяется техническое состояние систем, включая:</w:t>
      </w:r>
    </w:p>
    <w:p w14:paraId="632E119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Состояние монтажа, крепление и внешний вид оборудования;</w:t>
      </w:r>
    </w:p>
    <w:p w14:paraId="7966985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Срабатывание извещателей и работоспособность приборов приемно-контрольных устройств;</w:t>
      </w:r>
    </w:p>
    <w:p w14:paraId="6FF009F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Состояние электрических соединений;</w:t>
      </w:r>
    </w:p>
    <w:p w14:paraId="66BA3A9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основных и резервных источников электропитания;</w:t>
      </w:r>
    </w:p>
    <w:p w14:paraId="11669D2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световых и звуковых оповещателей;</w:t>
      </w:r>
    </w:p>
    <w:p w14:paraId="28A8BDE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Работоспособность оконечного оборудования КСОБ;</w:t>
      </w:r>
    </w:p>
    <w:p w14:paraId="6C896E9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Общую работоспособность систем и комплекса в целом.</w:t>
      </w:r>
    </w:p>
    <w:p w14:paraId="6F63F7A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1.5. Внеплановое ТО проводится в следующих случаях:</w:t>
      </w:r>
    </w:p>
    <w:p w14:paraId="6921DF3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Получения от КСОБ более 2 ложных сигналов в месяц;</w:t>
      </w:r>
    </w:p>
    <w:p w14:paraId="537C6D4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6779677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3783AAF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51433C1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1B65478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1776B61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w:t>
      </w:r>
    </w:p>
    <w:p w14:paraId="4034E10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47A9C4B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56ECDEB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5829402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418F66B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35657EE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11C27C1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6D1FA18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w:t>
      </w:r>
      <w:r w:rsidRPr="004D1BBB">
        <w:rPr>
          <w:rFonts w:ascii="Times New Roman" w:hAnsi="Times New Roman" w:cs="Times New Roman"/>
          <w:color w:val="0000FF"/>
        </w:rPr>
        <w:t>ГОСТ Р 50776-95</w:t>
      </w:r>
      <w:r w:rsidRPr="004D1BBB">
        <w:rPr>
          <w:rFonts w:ascii="Times New Roman" w:hAnsi="Times New Roman" w:cs="Times New Roman"/>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7185693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1.6. При оказании услуг исполнитель оформляет следующие документы, отражающие техническое состояние систем и порядок оказания услуг:</w:t>
      </w:r>
    </w:p>
    <w:p w14:paraId="2622A92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w:t>
      </w:r>
      <w:r w:rsidRPr="004D1BBB">
        <w:rPr>
          <w:rFonts w:ascii="Times New Roman" w:hAnsi="Times New Roman" w:cs="Times New Roman"/>
          <w:color w:val="0000FF"/>
        </w:rPr>
        <w:t>Акт-наряд</w:t>
      </w:r>
      <w:r w:rsidRPr="004D1BBB">
        <w:rPr>
          <w:rFonts w:ascii="Times New Roman" w:hAnsi="Times New Roman" w:cs="Times New Roman"/>
        </w:rPr>
        <w:t xml:space="preserve">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1AC09B0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Дефектные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систему и технические средства, подлежащие замене (согласно Форме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6A08558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w:t>
      </w:r>
      <w:r w:rsidRPr="004D1BBB">
        <w:rPr>
          <w:rFonts w:ascii="Times New Roman" w:hAnsi="Times New Roman" w:cs="Times New Roman"/>
          <w:color w:val="0000FF"/>
        </w:rPr>
        <w:t>Журнал</w:t>
      </w:r>
      <w:r w:rsidRPr="004D1BBB">
        <w:rPr>
          <w:rFonts w:ascii="Times New Roman" w:hAnsi="Times New Roman" w:cs="Times New Roman"/>
        </w:rPr>
        <w:t xml:space="preserve"> регистрации работ по ТО и ТР системы (согласно Форме 5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5CC5EAC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Фотоотчет "до" и "после" ТО (согласно </w:t>
      </w:r>
      <w:r w:rsidRPr="004D1BBB">
        <w:rPr>
          <w:rFonts w:ascii="Times New Roman" w:hAnsi="Times New Roman" w:cs="Times New Roman"/>
          <w:color w:val="0000FF"/>
        </w:rPr>
        <w:t>инструкции</w:t>
      </w:r>
      <w:r w:rsidRPr="004D1BBB">
        <w:rPr>
          <w:rFonts w:ascii="Times New Roman" w:hAnsi="Times New Roman" w:cs="Times New Roman"/>
        </w:rPr>
        <w:t xml:space="preserve"> по составлению фотоотчета Приложения N 9 к </w:t>
      </w:r>
      <w:r>
        <w:rPr>
          <w:rFonts w:ascii="Times New Roman" w:hAnsi="Times New Roman" w:cs="Times New Roman"/>
        </w:rPr>
        <w:lastRenderedPageBreak/>
        <w:t>Техническому заданию</w:t>
      </w:r>
      <w:r w:rsidRPr="004D1BBB">
        <w:rPr>
          <w:rFonts w:ascii="Times New Roman" w:hAnsi="Times New Roman" w:cs="Times New Roman"/>
        </w:rPr>
        <w:t>).</w:t>
      </w:r>
    </w:p>
    <w:p w14:paraId="2FCD43E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70B33D8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color w:val="0000FF"/>
        </w:rPr>
        <w:t>Акты-наряды</w:t>
      </w:r>
      <w:r w:rsidRPr="004D1BBB">
        <w:rPr>
          <w:rFonts w:ascii="Times New Roman" w:hAnsi="Times New Roman" w:cs="Times New Roman"/>
        </w:rPr>
        <w:t xml:space="preserve">,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274B3B0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color w:val="0000FF"/>
        </w:rPr>
        <w:t>Акты-наряды</w:t>
      </w:r>
      <w:r w:rsidRPr="004D1BBB">
        <w:rPr>
          <w:rFonts w:ascii="Times New Roman" w:hAnsi="Times New Roman" w:cs="Times New Roman"/>
        </w:rPr>
        <w:t xml:space="preserve">, составленные по результатам планового ТО, предоставляются Заказчику в составе ежемесячных отчетных документов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C23779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Дефектные ведомости предоставляются заказчику в течение 3 (Трех) рабочих дней со дня их составления.</w:t>
      </w:r>
    </w:p>
    <w:p w14:paraId="47AFE11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415A947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4AFE1E5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11DE3D7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15E95DA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Плановое ТО проводится на всех системах независимо от интенсивности их использования.</w:t>
      </w:r>
    </w:p>
    <w:p w14:paraId="34BB35A0" w14:textId="77777777" w:rsidR="00D46DF6" w:rsidRPr="004D1BBB" w:rsidRDefault="00D46DF6" w:rsidP="00D46DF6">
      <w:pPr>
        <w:pStyle w:val="ConsPlusNormal"/>
        <w:ind w:firstLine="540"/>
        <w:jc w:val="both"/>
        <w:rPr>
          <w:rFonts w:ascii="Times New Roman" w:hAnsi="Times New Roman" w:cs="Times New Roman"/>
        </w:rPr>
      </w:pPr>
    </w:p>
    <w:p w14:paraId="0D050010"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2. Содержание ТО АПС, ОС и ТС</w:t>
      </w:r>
    </w:p>
    <w:p w14:paraId="13E01D7D" w14:textId="77777777" w:rsidR="00D46DF6" w:rsidRPr="004D1BBB" w:rsidRDefault="00D46DF6" w:rsidP="00D46DF6">
      <w:pPr>
        <w:pStyle w:val="ConsPlusNormal"/>
        <w:ind w:firstLine="540"/>
        <w:jc w:val="both"/>
        <w:rPr>
          <w:rFonts w:ascii="Times New Roman" w:hAnsi="Times New Roman" w:cs="Times New Roman"/>
        </w:rPr>
      </w:pPr>
    </w:p>
    <w:p w14:paraId="17D7F65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ТО АПС, ОС и ТС выполняется:</w:t>
      </w:r>
    </w:p>
    <w:p w14:paraId="531133DA" w14:textId="77777777" w:rsidR="00D46DF6" w:rsidRPr="004D1BBB" w:rsidRDefault="00D46DF6" w:rsidP="00D46DF6">
      <w:pPr>
        <w:pStyle w:val="ConsPlusNormal"/>
        <w:ind w:firstLine="540"/>
        <w:jc w:val="both"/>
        <w:rPr>
          <w:rFonts w:ascii="Times New Roman" w:hAnsi="Times New Roman" w:cs="Times New Roman"/>
        </w:rPr>
      </w:pPr>
    </w:p>
    <w:p w14:paraId="55FF1566"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2.1. Ежемесячное ТО</w:t>
      </w:r>
    </w:p>
    <w:p w14:paraId="35E4D6C7" w14:textId="77777777" w:rsidR="00D46DF6" w:rsidRPr="004D1BBB" w:rsidRDefault="00D46DF6" w:rsidP="00D46DF6">
      <w:pPr>
        <w:pStyle w:val="ConsPlusNormal"/>
        <w:ind w:firstLine="540"/>
        <w:jc w:val="both"/>
        <w:rPr>
          <w:rFonts w:ascii="Times New Roman" w:hAnsi="Times New Roman" w:cs="Times New Roman"/>
        </w:rPr>
      </w:pPr>
    </w:p>
    <w:p w14:paraId="2710594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93DA91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0D8DEA2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4D1BBB">
        <w:rPr>
          <w:rFonts w:ascii="Times New Roman" w:hAnsi="Times New Roman" w:cs="Times New Roman"/>
        </w:rPr>
        <w:t>ов</w:t>
      </w:r>
      <w:proofErr w:type="spellEnd"/>
      <w:r w:rsidRPr="004D1BBB">
        <w:rPr>
          <w:rFonts w:ascii="Times New Roman" w:hAnsi="Times New Roman" w:cs="Times New Roman"/>
        </w:rPr>
        <w:t>)/панели(ей) контроля и управления); маршрутизатора(</w:t>
      </w:r>
      <w:proofErr w:type="spellStart"/>
      <w:r w:rsidRPr="004D1BBB">
        <w:rPr>
          <w:rFonts w:ascii="Times New Roman" w:hAnsi="Times New Roman" w:cs="Times New Roman"/>
        </w:rPr>
        <w:t>ов</w:t>
      </w:r>
      <w:proofErr w:type="spellEnd"/>
      <w:r w:rsidRPr="004D1BBB">
        <w:rPr>
          <w:rFonts w:ascii="Times New Roman" w:hAnsi="Times New Roman" w:cs="Times New Roman"/>
        </w:rPr>
        <w:t>) сигналов тревоги, неисправности; устройства(</w:t>
      </w:r>
      <w:proofErr w:type="spellStart"/>
      <w:r w:rsidRPr="004D1BBB">
        <w:rPr>
          <w:rFonts w:ascii="Times New Roman" w:hAnsi="Times New Roman" w:cs="Times New Roman"/>
        </w:rPr>
        <w:t>ств</w:t>
      </w:r>
      <w:proofErr w:type="spellEnd"/>
      <w:r w:rsidRPr="004D1BBB">
        <w:rPr>
          <w:rFonts w:ascii="Times New Roman" w:hAnsi="Times New Roman" w:cs="Times New Roman"/>
        </w:rPr>
        <w:t>) тревожной сигнализации (сигнализатора);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 электропитания.</w:t>
      </w:r>
    </w:p>
    <w:p w14:paraId="185D60A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2.1.4. Внешний осмотр устройств - составных частей системы, установленных в помещениях.</w:t>
      </w:r>
    </w:p>
    <w:p w14:paraId="5151586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38BA608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611622D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2.1.7. Проверка надежности подключения шин заземления.</w:t>
      </w:r>
    </w:p>
    <w:p w14:paraId="2942648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73163B4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36EDA05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552BDE7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2.1.11. Регулировка положения луча(ей) антенны (антенн) - для </w:t>
      </w:r>
      <w:proofErr w:type="spellStart"/>
      <w:r w:rsidRPr="004D1BBB">
        <w:rPr>
          <w:rFonts w:ascii="Times New Roman" w:hAnsi="Times New Roman" w:cs="Times New Roman"/>
        </w:rPr>
        <w:t>радиолучевых</w:t>
      </w:r>
      <w:proofErr w:type="spellEnd"/>
      <w:r w:rsidRPr="004D1BBB">
        <w:rPr>
          <w:rFonts w:ascii="Times New Roman" w:hAnsi="Times New Roman" w:cs="Times New Roman"/>
        </w:rPr>
        <w:t xml:space="preserve"> систем.</w:t>
      </w:r>
    </w:p>
    <w:p w14:paraId="0F02B7C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76501AE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7A24640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611D902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2.1.15. Внешний осмотр, проверка технического состояния и(или) тестирование периферийных устройств системы:</w:t>
      </w:r>
    </w:p>
    <w:p w14:paraId="462FB92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2FDFD61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39258CB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7094508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г) контроллеров, блоков индикации, преобразователей, пультов контроля и управления, адресных расширителей, сигнально-пусковых блоков;</w:t>
      </w:r>
    </w:p>
    <w:p w14:paraId="04E305A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 аппаратов оперативной связи - в соответствии с инструкциями изготовителей (для системы оперативной связи);</w:t>
      </w:r>
    </w:p>
    <w:p w14:paraId="145D3FE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е) концентраторов, разветвителей, модулей сопряжения, трансиверов (при их наличии) - в соответствии с инструкциями изготовителей;</w:t>
      </w:r>
    </w:p>
    <w:p w14:paraId="5868242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ж) проверка исправности разъемных соединений и правильности подключения шлейфов и соединительных линий.</w:t>
      </w:r>
    </w:p>
    <w:p w14:paraId="2E40CE3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4D1BBB">
        <w:rPr>
          <w:rFonts w:ascii="Times New Roman" w:hAnsi="Times New Roman" w:cs="Times New Roman"/>
        </w:rPr>
        <w:t>Предтревога</w:t>
      </w:r>
      <w:proofErr w:type="spellEnd"/>
      <w:r w:rsidRPr="004D1BBB">
        <w:rPr>
          <w:rFonts w:ascii="Times New Roman" w:hAnsi="Times New Roman" w:cs="Times New Roman"/>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0733846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5E6AF8E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2.1.18. Проверка правильности передачи сигналов тревоги и(или) неисправности к сопрягаемым системам.</w:t>
      </w:r>
    </w:p>
    <w:p w14:paraId="48DC549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2.1.19. Удаление загрязнений на рабочих поверхностях органов индикации, управления и т.п.</w:t>
      </w:r>
    </w:p>
    <w:p w14:paraId="47A6236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2.1.20. Тестирование программного обеспечения системы тестовыми программами (если предусмотрено эксплуатационной документацией на систему).</w:t>
      </w:r>
    </w:p>
    <w:p w14:paraId="4BA944F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2.1.21. Подготовка и оформление текущей документации по ТО системы.</w:t>
      </w:r>
    </w:p>
    <w:p w14:paraId="37C79F0F" w14:textId="77777777" w:rsidR="00D46DF6" w:rsidRPr="004D1BBB" w:rsidRDefault="00D46DF6" w:rsidP="00D46DF6">
      <w:pPr>
        <w:pStyle w:val="ConsPlusNormal"/>
        <w:ind w:firstLine="540"/>
        <w:jc w:val="both"/>
        <w:rPr>
          <w:rFonts w:ascii="Times New Roman" w:hAnsi="Times New Roman" w:cs="Times New Roman"/>
        </w:rPr>
      </w:pPr>
    </w:p>
    <w:p w14:paraId="002DC870"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2.2. Внеплановое ТО</w:t>
      </w:r>
    </w:p>
    <w:p w14:paraId="776F16D3" w14:textId="77777777" w:rsidR="00D46DF6" w:rsidRPr="004D1BBB" w:rsidRDefault="00D46DF6" w:rsidP="00D46DF6">
      <w:pPr>
        <w:pStyle w:val="ConsPlusNormal"/>
        <w:ind w:firstLine="540"/>
        <w:jc w:val="both"/>
        <w:rPr>
          <w:rFonts w:ascii="Times New Roman" w:hAnsi="Times New Roman" w:cs="Times New Roman"/>
        </w:rPr>
      </w:pPr>
    </w:p>
    <w:p w14:paraId="7BCB87F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4A2B61B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2.2.1. Чистка пожарных извещателей в соответствии с инструкциями изготовителей (для системы пожарной сигнализации).</w:t>
      </w:r>
    </w:p>
    <w:p w14:paraId="7D4FE39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2.2.2. Регулировка чувствительности извещателей (при необходимости).</w:t>
      </w:r>
    </w:p>
    <w:p w14:paraId="7CDA462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2.2.3. Обслуживание внутренних и труднодоступных частей аппаратуры, в том числе дополнительного и вспомогательного оборудования.</w:t>
      </w:r>
    </w:p>
    <w:p w14:paraId="5CC3538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2.2.4. Полнофункциональная проверка системы.</w:t>
      </w:r>
    </w:p>
    <w:p w14:paraId="4C67ABB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033979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64B95B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2.2.7. Регулировка чувствительности всех зон к тестовым воздействиям (при необходимости).</w:t>
      </w:r>
    </w:p>
    <w:p w14:paraId="6CBA30E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DF27E4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2.2.9. Герметизация кабельных вводов в пылевлагозащитные оболочки (при необходимости).</w:t>
      </w:r>
    </w:p>
    <w:p w14:paraId="1AE2855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2.2.10. Полный контроль всех назначенных функций системы.</w:t>
      </w:r>
    </w:p>
    <w:p w14:paraId="7F21380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386E9EC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2.2.12. Подготовка и оформление текущей документации по ТО системы.</w:t>
      </w:r>
    </w:p>
    <w:p w14:paraId="06CE5AD1" w14:textId="77777777" w:rsidR="00D46DF6" w:rsidRPr="004D1BBB" w:rsidRDefault="00D46DF6" w:rsidP="00D46DF6">
      <w:pPr>
        <w:pStyle w:val="ConsPlusNormal"/>
        <w:ind w:firstLine="540"/>
        <w:jc w:val="both"/>
        <w:rPr>
          <w:rFonts w:ascii="Times New Roman" w:hAnsi="Times New Roman" w:cs="Times New Roman"/>
        </w:rPr>
      </w:pPr>
    </w:p>
    <w:p w14:paraId="357EB694"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3. Содержание ТО СКЗ</w:t>
      </w:r>
    </w:p>
    <w:p w14:paraId="592F1D83" w14:textId="77777777" w:rsidR="00D46DF6" w:rsidRPr="004D1BBB" w:rsidRDefault="00D46DF6" w:rsidP="00D46DF6">
      <w:pPr>
        <w:pStyle w:val="ConsPlusNormal"/>
        <w:ind w:firstLine="540"/>
        <w:jc w:val="both"/>
        <w:rPr>
          <w:rFonts w:ascii="Times New Roman" w:hAnsi="Times New Roman" w:cs="Times New Roman"/>
        </w:rPr>
      </w:pPr>
    </w:p>
    <w:p w14:paraId="7F8C0AF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ТО СКЗ выполняется:</w:t>
      </w:r>
    </w:p>
    <w:p w14:paraId="3A8CD662" w14:textId="77777777" w:rsidR="00D46DF6" w:rsidRPr="004D1BBB" w:rsidRDefault="00D46DF6" w:rsidP="00D46DF6">
      <w:pPr>
        <w:pStyle w:val="ConsPlusNormal"/>
        <w:ind w:firstLine="540"/>
        <w:jc w:val="both"/>
        <w:rPr>
          <w:rFonts w:ascii="Times New Roman" w:hAnsi="Times New Roman" w:cs="Times New Roman"/>
        </w:rPr>
      </w:pPr>
    </w:p>
    <w:p w14:paraId="480939CE"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3.1. Ежемесячное ТО</w:t>
      </w:r>
    </w:p>
    <w:p w14:paraId="24FB6343" w14:textId="77777777" w:rsidR="00D46DF6" w:rsidRPr="004D1BBB" w:rsidRDefault="00D46DF6" w:rsidP="00D46DF6">
      <w:pPr>
        <w:pStyle w:val="ConsPlusNormal"/>
        <w:ind w:firstLine="540"/>
        <w:jc w:val="both"/>
        <w:rPr>
          <w:rFonts w:ascii="Times New Roman" w:hAnsi="Times New Roman" w:cs="Times New Roman"/>
        </w:rPr>
      </w:pPr>
    </w:p>
    <w:p w14:paraId="5B1BC97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540DE3E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33ECFB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4D1BBB">
        <w:rPr>
          <w:rFonts w:ascii="Times New Roman" w:hAnsi="Times New Roman" w:cs="Times New Roman"/>
        </w:rPr>
        <w:t>ов</w:t>
      </w:r>
      <w:proofErr w:type="spellEnd"/>
      <w:r w:rsidRPr="004D1BBB">
        <w:rPr>
          <w:rFonts w:ascii="Times New Roman" w:hAnsi="Times New Roman" w:cs="Times New Roman"/>
        </w:rPr>
        <w:t>)/панели(ей) контроля и управления); маршрутизатора(</w:t>
      </w:r>
      <w:proofErr w:type="spellStart"/>
      <w:r w:rsidRPr="004D1BBB">
        <w:rPr>
          <w:rFonts w:ascii="Times New Roman" w:hAnsi="Times New Roman" w:cs="Times New Roman"/>
        </w:rPr>
        <w:t>ов</w:t>
      </w:r>
      <w:proofErr w:type="spellEnd"/>
      <w:r w:rsidRPr="004D1BBB">
        <w:rPr>
          <w:rFonts w:ascii="Times New Roman" w:hAnsi="Times New Roman" w:cs="Times New Roman"/>
        </w:rPr>
        <w:t>) сигналов тревоги, неисправности; устройства(</w:t>
      </w:r>
      <w:proofErr w:type="spellStart"/>
      <w:r w:rsidRPr="004D1BBB">
        <w:rPr>
          <w:rFonts w:ascii="Times New Roman" w:hAnsi="Times New Roman" w:cs="Times New Roman"/>
        </w:rPr>
        <w:t>ств</w:t>
      </w:r>
      <w:proofErr w:type="spellEnd"/>
      <w:r w:rsidRPr="004D1BBB">
        <w:rPr>
          <w:rFonts w:ascii="Times New Roman" w:hAnsi="Times New Roman" w:cs="Times New Roman"/>
        </w:rPr>
        <w:t>) тревожной сигнализации (сигнализатора);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 электропитания.</w:t>
      </w:r>
    </w:p>
    <w:p w14:paraId="258483A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3.1.4. Внешний осмотр устройств - составных частей системы, установленных в помещениях.</w:t>
      </w:r>
    </w:p>
    <w:p w14:paraId="67BB362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1419F8A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3.1.6. Проверка надежности подключения шин заземления.</w:t>
      </w:r>
    </w:p>
    <w:p w14:paraId="4365AB4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E68F05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3.1.8.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0AD8941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31B529F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0E16CD4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1BCD142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3.1.12. Внешний осмотр, проверка технического состояния и(или) тестирование периферийных устройств системы:</w:t>
      </w:r>
    </w:p>
    <w:p w14:paraId="2589DD7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сигнализаторов загазованности - в соответствии с инструкциями изготовителей;</w:t>
      </w:r>
    </w:p>
    <w:p w14:paraId="3502609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проверка исправности разъемных соединений и правильности подключения шлейфов и соединительных линий.</w:t>
      </w:r>
    </w:p>
    <w:p w14:paraId="374087C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3.1.13. Проверка правильности работы и времени реакции системы, в том числе с индикацией событий "Порог 1", "Порог 2".</w:t>
      </w:r>
    </w:p>
    <w:p w14:paraId="41A6A27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3.1.14.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30B42ED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3.1.15. Проверка правильности передачи сигналов тревоги и(или) неисправности к сопрягаемым системам.</w:t>
      </w:r>
    </w:p>
    <w:p w14:paraId="0B74AB2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3.1.16. Удаление загрязнений на рабочих поверхностях органов индикации, управления, сигнализаторов загазованности и т.п.</w:t>
      </w:r>
    </w:p>
    <w:p w14:paraId="15D66C2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3.1.17. Тестирование программного обеспечения системы тестовыми программами (если предусмотрено эксплуатационной документацией на систему).</w:t>
      </w:r>
    </w:p>
    <w:p w14:paraId="5DFFF97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3.1.18. Подготовка и оформление текущей документации по ТО системы.</w:t>
      </w:r>
    </w:p>
    <w:p w14:paraId="4012609D" w14:textId="77777777" w:rsidR="00D46DF6" w:rsidRPr="004D1BBB" w:rsidRDefault="00D46DF6" w:rsidP="00D46DF6">
      <w:pPr>
        <w:pStyle w:val="ConsPlusNormal"/>
        <w:ind w:firstLine="540"/>
        <w:jc w:val="both"/>
        <w:rPr>
          <w:rFonts w:ascii="Times New Roman" w:hAnsi="Times New Roman" w:cs="Times New Roman"/>
        </w:rPr>
      </w:pPr>
    </w:p>
    <w:p w14:paraId="1C112FB8"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3.2. Ежегодное ТО</w:t>
      </w:r>
    </w:p>
    <w:p w14:paraId="5A6060A9" w14:textId="77777777" w:rsidR="00D46DF6" w:rsidRPr="004D1BBB" w:rsidRDefault="00D46DF6" w:rsidP="00D46DF6">
      <w:pPr>
        <w:pStyle w:val="ConsPlusNormal"/>
        <w:ind w:firstLine="540"/>
        <w:jc w:val="both"/>
        <w:rPr>
          <w:rFonts w:ascii="Times New Roman" w:hAnsi="Times New Roman" w:cs="Times New Roman"/>
        </w:rPr>
      </w:pPr>
    </w:p>
    <w:p w14:paraId="3E6923C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3.2.1. Государственная метрологическая поверка сигнализаторов загазованности органами по стандартизации и метрологии.</w:t>
      </w:r>
    </w:p>
    <w:p w14:paraId="628EC18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На сигнализаторах загазованности, прошедших поверку, должно стоять клеймо (знак поверки) </w:t>
      </w:r>
      <w:proofErr w:type="spellStart"/>
      <w:r w:rsidRPr="004D1BBB">
        <w:rPr>
          <w:rFonts w:ascii="Times New Roman" w:hAnsi="Times New Roman" w:cs="Times New Roman"/>
        </w:rPr>
        <w:t>поверителя</w:t>
      </w:r>
      <w:proofErr w:type="spellEnd"/>
      <w:r w:rsidRPr="004D1BBB">
        <w:rPr>
          <w:rFonts w:ascii="Times New Roman" w:hAnsi="Times New Roman" w:cs="Times New Roman"/>
        </w:rPr>
        <w:t xml:space="preserve"> с выдачей свидетельства о поверке.</w:t>
      </w:r>
    </w:p>
    <w:p w14:paraId="19A3BE1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3.2.2. Подготовка и оформление текущей документации по ТО системы.</w:t>
      </w:r>
    </w:p>
    <w:p w14:paraId="39BFAACE" w14:textId="77777777" w:rsidR="00D46DF6" w:rsidRPr="004D1BBB" w:rsidRDefault="00D46DF6" w:rsidP="00D46DF6">
      <w:pPr>
        <w:pStyle w:val="ConsPlusNormal"/>
        <w:ind w:firstLine="540"/>
        <w:jc w:val="both"/>
        <w:rPr>
          <w:rFonts w:ascii="Times New Roman" w:hAnsi="Times New Roman" w:cs="Times New Roman"/>
        </w:rPr>
      </w:pPr>
    </w:p>
    <w:p w14:paraId="09087AC1"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lastRenderedPageBreak/>
        <w:t>3.3. Внеплановое ТО</w:t>
      </w:r>
    </w:p>
    <w:p w14:paraId="2559F064" w14:textId="77777777" w:rsidR="00D46DF6" w:rsidRPr="004D1BBB" w:rsidRDefault="00D46DF6" w:rsidP="00D46DF6">
      <w:pPr>
        <w:pStyle w:val="ConsPlusNormal"/>
        <w:ind w:firstLine="540"/>
        <w:jc w:val="both"/>
        <w:rPr>
          <w:rFonts w:ascii="Times New Roman" w:hAnsi="Times New Roman" w:cs="Times New Roman"/>
        </w:rPr>
      </w:pPr>
    </w:p>
    <w:p w14:paraId="0668019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5F12192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3.3.1. Регулировка чувствительности сигнализаторов загазованности (при необходимости).</w:t>
      </w:r>
    </w:p>
    <w:p w14:paraId="545CE84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3.3.2. Регулировка нулевых показателей сигнализаторов загазованности (при необходимости).</w:t>
      </w:r>
    </w:p>
    <w:p w14:paraId="0B48D61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3.3.3. Обслуживание внутренних и труднодоступных частей аппаратуры, в том числе дополнительного и вспомогательного оборудования.</w:t>
      </w:r>
    </w:p>
    <w:p w14:paraId="0449534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3.3.4. Полнофункциональная проверка системы.</w:t>
      </w:r>
    </w:p>
    <w:p w14:paraId="0C0D4D8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563C90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023BFA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3.3.7. Регулировка чувствительности всех зон к тестовым воздействиям (при необходимости).</w:t>
      </w:r>
    </w:p>
    <w:p w14:paraId="467B2BE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7E4F068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3.3.9. Герметизация кабельных вводов в пылевлагозащитные оболочки (при необходимости).</w:t>
      </w:r>
    </w:p>
    <w:p w14:paraId="38BAD7F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3.3.10. Полный контроль всех назначенных функций системы.</w:t>
      </w:r>
    </w:p>
    <w:p w14:paraId="72FCE87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B6FEC9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3.3.12. Подготовка и оформление текущей документации по ТО системы.</w:t>
      </w:r>
    </w:p>
    <w:p w14:paraId="3FD4F769" w14:textId="77777777" w:rsidR="00D46DF6" w:rsidRPr="004D1BBB" w:rsidRDefault="00D46DF6" w:rsidP="00D46DF6">
      <w:pPr>
        <w:pStyle w:val="ConsPlusNormal"/>
        <w:ind w:firstLine="540"/>
        <w:jc w:val="both"/>
        <w:rPr>
          <w:rFonts w:ascii="Times New Roman" w:hAnsi="Times New Roman" w:cs="Times New Roman"/>
        </w:rPr>
      </w:pPr>
    </w:p>
    <w:p w14:paraId="68244FC8"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4. Содержание ТО СКУД</w:t>
      </w:r>
    </w:p>
    <w:p w14:paraId="5415A749" w14:textId="77777777" w:rsidR="00D46DF6" w:rsidRPr="004D1BBB" w:rsidRDefault="00D46DF6" w:rsidP="00D46DF6">
      <w:pPr>
        <w:pStyle w:val="ConsPlusNormal"/>
        <w:ind w:firstLine="540"/>
        <w:jc w:val="both"/>
        <w:rPr>
          <w:rFonts w:ascii="Times New Roman" w:hAnsi="Times New Roman" w:cs="Times New Roman"/>
        </w:rPr>
      </w:pPr>
    </w:p>
    <w:p w14:paraId="5DBF907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Исполнитель должен обеспечивать ТО всех элементов СКУД, находящихся на объектах, в т.ч.:</w:t>
      </w:r>
    </w:p>
    <w:p w14:paraId="1916AD4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 Средств управления доступом: автономные или сетевые контроллеры, кодовые панели, считыватели, </w:t>
      </w:r>
      <w:proofErr w:type="spellStart"/>
      <w:r w:rsidRPr="004D1BBB">
        <w:rPr>
          <w:rFonts w:ascii="Times New Roman" w:hAnsi="Times New Roman" w:cs="Times New Roman"/>
        </w:rPr>
        <w:t>картоприемники</w:t>
      </w:r>
      <w:proofErr w:type="spellEnd"/>
      <w:r w:rsidRPr="004D1BBB">
        <w:rPr>
          <w:rFonts w:ascii="Times New Roman" w:hAnsi="Times New Roman" w:cs="Times New Roman"/>
        </w:rPr>
        <w:t>, кнопки выхода;</w:t>
      </w:r>
    </w:p>
    <w:p w14:paraId="16025A8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Исполняющих и преграждающих устройств: электронные замки и доводчики на двери, турникеты, домофоны, вызывные панели и т.д.;</w:t>
      </w:r>
    </w:p>
    <w:p w14:paraId="7357CF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Персональных идентификаторов: магнитная карточка, ключи и бесконтактные карты;</w:t>
      </w:r>
    </w:p>
    <w:p w14:paraId="0ACBAE6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Программного компьютерного обеспечения с базой данных.</w:t>
      </w:r>
    </w:p>
    <w:p w14:paraId="42EDC762" w14:textId="77777777" w:rsidR="00D46DF6" w:rsidRPr="004D1BBB" w:rsidRDefault="00D46DF6" w:rsidP="00D46DF6">
      <w:pPr>
        <w:pStyle w:val="ConsPlusNormal"/>
        <w:ind w:firstLine="540"/>
        <w:jc w:val="both"/>
        <w:rPr>
          <w:rFonts w:ascii="Times New Roman" w:hAnsi="Times New Roman" w:cs="Times New Roman"/>
        </w:rPr>
      </w:pPr>
    </w:p>
    <w:p w14:paraId="3706D604"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4.1. Ежемесячное ТО</w:t>
      </w:r>
    </w:p>
    <w:p w14:paraId="1C4D2202" w14:textId="77777777" w:rsidR="00D46DF6" w:rsidRPr="004D1BBB" w:rsidRDefault="00D46DF6" w:rsidP="00D46DF6">
      <w:pPr>
        <w:pStyle w:val="ConsPlusNormal"/>
        <w:ind w:firstLine="540"/>
        <w:jc w:val="both"/>
        <w:rPr>
          <w:rFonts w:ascii="Times New Roman" w:hAnsi="Times New Roman" w:cs="Times New Roman"/>
        </w:rPr>
      </w:pPr>
    </w:p>
    <w:p w14:paraId="561E764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69AD3E1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3632E0B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4D1BBB">
        <w:rPr>
          <w:rFonts w:ascii="Times New Roman" w:hAnsi="Times New Roman" w:cs="Times New Roman"/>
        </w:rPr>
        <w:t>ов</w:t>
      </w:r>
      <w:proofErr w:type="spellEnd"/>
      <w:r w:rsidRPr="004D1BBB">
        <w:rPr>
          <w:rFonts w:ascii="Times New Roman" w:hAnsi="Times New Roman" w:cs="Times New Roman"/>
        </w:rPr>
        <w:t>)/панели(ей) контроля и управления), маршрутизатора(</w:t>
      </w:r>
      <w:proofErr w:type="spellStart"/>
      <w:r w:rsidRPr="004D1BBB">
        <w:rPr>
          <w:rFonts w:ascii="Times New Roman" w:hAnsi="Times New Roman" w:cs="Times New Roman"/>
        </w:rPr>
        <w:t>ов</w:t>
      </w:r>
      <w:proofErr w:type="spellEnd"/>
      <w:r w:rsidRPr="004D1BBB">
        <w:rPr>
          <w:rFonts w:ascii="Times New Roman" w:hAnsi="Times New Roman" w:cs="Times New Roman"/>
        </w:rPr>
        <w:t>) сигналов тревоги, неисправности, устройства(</w:t>
      </w:r>
      <w:proofErr w:type="spellStart"/>
      <w:r w:rsidRPr="004D1BBB">
        <w:rPr>
          <w:rFonts w:ascii="Times New Roman" w:hAnsi="Times New Roman" w:cs="Times New Roman"/>
        </w:rPr>
        <w:t>ств</w:t>
      </w:r>
      <w:proofErr w:type="spellEnd"/>
      <w:r w:rsidRPr="004D1BBB">
        <w:rPr>
          <w:rFonts w:ascii="Times New Roman" w:hAnsi="Times New Roman" w:cs="Times New Roman"/>
        </w:rPr>
        <w:t>) тревожной сигнализации (сигнализатора),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 электропитания.</w:t>
      </w:r>
    </w:p>
    <w:p w14:paraId="58E31AA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1B825A8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4.1.5. Проверка надежности подключения шин заземления.</w:t>
      </w:r>
    </w:p>
    <w:p w14:paraId="72D7A90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567D913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2A39EDD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4.1.8. Внешний осмотр, проверка и настройка технического состояния и(или) тестирование периферийного оборудования и устройств системы:</w:t>
      </w:r>
    </w:p>
    <w:p w14:paraId="0B65FD5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вызывных и переговорных устройств;</w:t>
      </w:r>
    </w:p>
    <w:p w14:paraId="62B3C65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считывателей-идентификаторов, входящих в систему;</w:t>
      </w:r>
    </w:p>
    <w:p w14:paraId="25CD077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преграждающих устройств, приводов и систем управления приводами (дверей, турникетов);</w:t>
      </w:r>
    </w:p>
    <w:p w14:paraId="45A456D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г) электромагнитных замков, доводчиков.</w:t>
      </w:r>
    </w:p>
    <w:p w14:paraId="4CA4648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4.1.9. Программирование считывателей, считывателей-идентификаторов, карт и ключей доступа и т.п.</w:t>
      </w:r>
    </w:p>
    <w:p w14:paraId="59B2450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270EBBD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7B48031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4.1.12. Проверка исправности разъемных соединений и правильности подключения соединительных линий.</w:t>
      </w:r>
    </w:p>
    <w:p w14:paraId="14AB4BB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4.1.13. Проверка правильности работы и времени реакции системы, в том числе с индикацией сигналов "Внимание", "Свой", "Чужой", "Допущен", "Тревога".</w:t>
      </w:r>
    </w:p>
    <w:p w14:paraId="0A858F7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4.1.14. 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40DDA11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4.1.15. Удаление загрязнений на рабочих поверхностях органов индикации, управления и т.п.</w:t>
      </w:r>
    </w:p>
    <w:p w14:paraId="1179FFE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4.1.16. Подготовка и оформление текущей документации по ТО системы.</w:t>
      </w:r>
    </w:p>
    <w:p w14:paraId="105AB66E" w14:textId="77777777" w:rsidR="00D46DF6" w:rsidRPr="004D1BBB" w:rsidRDefault="00D46DF6" w:rsidP="00D46DF6">
      <w:pPr>
        <w:pStyle w:val="ConsPlusNormal"/>
        <w:ind w:firstLine="540"/>
        <w:jc w:val="both"/>
        <w:rPr>
          <w:rFonts w:ascii="Times New Roman" w:hAnsi="Times New Roman" w:cs="Times New Roman"/>
        </w:rPr>
      </w:pPr>
    </w:p>
    <w:p w14:paraId="03156352"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4.2. Внеплановое ТО</w:t>
      </w:r>
    </w:p>
    <w:p w14:paraId="668FED98" w14:textId="77777777" w:rsidR="00D46DF6" w:rsidRPr="004D1BBB" w:rsidRDefault="00D46DF6" w:rsidP="00D46DF6">
      <w:pPr>
        <w:pStyle w:val="ConsPlusNormal"/>
        <w:ind w:firstLine="540"/>
        <w:jc w:val="both"/>
        <w:rPr>
          <w:rFonts w:ascii="Times New Roman" w:hAnsi="Times New Roman" w:cs="Times New Roman"/>
        </w:rPr>
      </w:pPr>
    </w:p>
    <w:p w14:paraId="3A9AD1E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072D0F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4.2.1. Проверка состояния оборудования, размещаемого в пыле- и влагозащитных оболочках.</w:t>
      </w:r>
    </w:p>
    <w:p w14:paraId="2FC8B72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4.2.2. Полнофункциональная проверка системы.</w:t>
      </w:r>
    </w:p>
    <w:p w14:paraId="422832C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4.2.3.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B31F38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4.2.4. Подготовка и оформление текущей документации по ТО системы.</w:t>
      </w:r>
    </w:p>
    <w:p w14:paraId="66589B6B" w14:textId="77777777" w:rsidR="00D46DF6" w:rsidRPr="004D1BBB" w:rsidRDefault="00D46DF6" w:rsidP="00D46DF6">
      <w:pPr>
        <w:pStyle w:val="ConsPlusNormal"/>
        <w:ind w:firstLine="540"/>
        <w:jc w:val="both"/>
        <w:rPr>
          <w:rFonts w:ascii="Times New Roman" w:hAnsi="Times New Roman" w:cs="Times New Roman"/>
        </w:rPr>
      </w:pPr>
    </w:p>
    <w:p w14:paraId="704F511A"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5. Содержание ТО СВН</w:t>
      </w:r>
    </w:p>
    <w:p w14:paraId="2DE74E9A" w14:textId="77777777" w:rsidR="00D46DF6" w:rsidRPr="004D1BBB" w:rsidRDefault="00D46DF6" w:rsidP="00D46DF6">
      <w:pPr>
        <w:pStyle w:val="ConsPlusNormal"/>
        <w:ind w:firstLine="540"/>
        <w:jc w:val="both"/>
        <w:rPr>
          <w:rFonts w:ascii="Times New Roman" w:hAnsi="Times New Roman" w:cs="Times New Roman"/>
        </w:rPr>
      </w:pPr>
    </w:p>
    <w:p w14:paraId="1DBF430A"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5.1. Ежемесячное ТО</w:t>
      </w:r>
    </w:p>
    <w:p w14:paraId="4D7B88FC" w14:textId="77777777" w:rsidR="00D46DF6" w:rsidRPr="004D1BBB" w:rsidRDefault="00D46DF6" w:rsidP="00D46DF6">
      <w:pPr>
        <w:pStyle w:val="ConsPlusNormal"/>
        <w:ind w:firstLine="540"/>
        <w:jc w:val="both"/>
        <w:rPr>
          <w:rFonts w:ascii="Times New Roman" w:hAnsi="Times New Roman" w:cs="Times New Roman"/>
        </w:rPr>
      </w:pPr>
    </w:p>
    <w:p w14:paraId="174307C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018E748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1181B1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24D4B50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5.1.3. Внешний осмотр устройств - составных частей системы.</w:t>
      </w:r>
    </w:p>
    <w:p w14:paraId="0F3180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5.1.4. Проверка надежности подключения шин заземления.</w:t>
      </w:r>
    </w:p>
    <w:p w14:paraId="7926CEE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5.1.5. Проверка работы источника бесперебойного электропитания.</w:t>
      </w:r>
    </w:p>
    <w:p w14:paraId="60DB4D2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582AB83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79EAE06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42B01DB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797011B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5.1.9. Протирка загрязненных объективов телекамер, окон/стекол защитных оболочек, экранов видеомониторов и дисплеев.</w:t>
      </w:r>
    </w:p>
    <w:p w14:paraId="5B65D5A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5.1.10. Проверка правильности работы стеклоочистителей термокожухов.</w:t>
      </w:r>
    </w:p>
    <w:p w14:paraId="6CC25EE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77BEB73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5.1.12. Проверка правильности действия источников охранного освещения (обычных источников света и инфракрасных излучателей).</w:t>
      </w:r>
    </w:p>
    <w:p w14:paraId="6A871B3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5.1.13. Проверка и тестирование цифровых видеозаписывающих устройств (</w:t>
      </w:r>
      <w:proofErr w:type="spellStart"/>
      <w:r w:rsidRPr="004D1BBB">
        <w:rPr>
          <w:rFonts w:ascii="Times New Roman" w:hAnsi="Times New Roman" w:cs="Times New Roman"/>
        </w:rPr>
        <w:t>видеонакопителей</w:t>
      </w:r>
      <w:proofErr w:type="spellEnd"/>
      <w:r w:rsidRPr="004D1BBB">
        <w:rPr>
          <w:rFonts w:ascii="Times New Roman" w:hAnsi="Times New Roman" w:cs="Times New Roman"/>
        </w:rPr>
        <w:t>) - в соответствии с инструкцией изготовителя.</w:t>
      </w:r>
    </w:p>
    <w:p w14:paraId="5C2CA27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5.1.14. Проверка работоспособности коммуникатора видеоданных, матричного коммутатора и видеосервера.</w:t>
      </w:r>
    </w:p>
    <w:p w14:paraId="3760942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5.1.15. Проверка работоспособности устройства записи архивных копий.</w:t>
      </w:r>
    </w:p>
    <w:p w14:paraId="0F1F8FF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48E3496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5.1.17. Очистка загрязнений на поверхностях мониторов, дисплеев, рабочих поверхностях панелей управления.</w:t>
      </w:r>
    </w:p>
    <w:p w14:paraId="5284D21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4C7D4B2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5.1.19. Подготовка и оформление текущей документации по ТО системы.</w:t>
      </w:r>
    </w:p>
    <w:p w14:paraId="7DB8B583" w14:textId="77777777" w:rsidR="00D46DF6" w:rsidRPr="004D1BBB" w:rsidRDefault="00D46DF6" w:rsidP="00D46DF6">
      <w:pPr>
        <w:pStyle w:val="ConsPlusNormal"/>
        <w:ind w:firstLine="540"/>
        <w:jc w:val="both"/>
        <w:rPr>
          <w:rFonts w:ascii="Times New Roman" w:hAnsi="Times New Roman" w:cs="Times New Roman"/>
        </w:rPr>
      </w:pPr>
    </w:p>
    <w:p w14:paraId="32185216"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5.2. Внеплановое ТО</w:t>
      </w:r>
    </w:p>
    <w:p w14:paraId="6A11D441" w14:textId="77777777" w:rsidR="00D46DF6" w:rsidRPr="004D1BBB" w:rsidRDefault="00D46DF6" w:rsidP="00D46DF6">
      <w:pPr>
        <w:pStyle w:val="ConsPlusNormal"/>
        <w:ind w:firstLine="540"/>
        <w:jc w:val="both"/>
        <w:rPr>
          <w:rFonts w:ascii="Times New Roman" w:hAnsi="Times New Roman" w:cs="Times New Roman"/>
        </w:rPr>
      </w:pPr>
    </w:p>
    <w:p w14:paraId="4908BFA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FACE45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5.2.1. Проверка герметичности защитных оболочек (термокожухов), работы вентиляторов, нагревательных элементов и стеклообогревателей.</w:t>
      </w:r>
    </w:p>
    <w:p w14:paraId="56C1082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5.2.2. Закрытие/открытие вентиляционных отверстий в термокожухах.</w:t>
      </w:r>
    </w:p>
    <w:p w14:paraId="466236C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5.2.3. Полнофункциональная проверка всей системы.</w:t>
      </w:r>
    </w:p>
    <w:p w14:paraId="40DD3BA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2454B3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5.2.5. Подготовка и оформление текущей документации по ТО системы.</w:t>
      </w:r>
    </w:p>
    <w:p w14:paraId="3763012D" w14:textId="77777777" w:rsidR="00D46DF6" w:rsidRPr="004D1BBB" w:rsidRDefault="00D46DF6" w:rsidP="00D46DF6">
      <w:pPr>
        <w:pStyle w:val="ConsPlusNormal"/>
        <w:ind w:firstLine="540"/>
        <w:jc w:val="both"/>
        <w:rPr>
          <w:rFonts w:ascii="Times New Roman" w:hAnsi="Times New Roman" w:cs="Times New Roman"/>
        </w:rPr>
      </w:pPr>
    </w:p>
    <w:p w14:paraId="6C30FBC8"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6. Содержание ТО СОУЭ</w:t>
      </w:r>
    </w:p>
    <w:p w14:paraId="2E380FBC" w14:textId="77777777" w:rsidR="00D46DF6" w:rsidRPr="004D1BBB" w:rsidRDefault="00D46DF6" w:rsidP="00D46DF6">
      <w:pPr>
        <w:pStyle w:val="ConsPlusNormal"/>
        <w:ind w:firstLine="540"/>
        <w:jc w:val="both"/>
        <w:rPr>
          <w:rFonts w:ascii="Times New Roman" w:hAnsi="Times New Roman" w:cs="Times New Roman"/>
        </w:rPr>
      </w:pPr>
    </w:p>
    <w:p w14:paraId="37C05E50"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6.1. Ежемесячное ТО</w:t>
      </w:r>
    </w:p>
    <w:p w14:paraId="69EEF3AF" w14:textId="77777777" w:rsidR="00D46DF6" w:rsidRPr="004D1BBB" w:rsidRDefault="00D46DF6" w:rsidP="00D46DF6">
      <w:pPr>
        <w:pStyle w:val="ConsPlusNormal"/>
        <w:ind w:firstLine="540"/>
        <w:jc w:val="both"/>
        <w:rPr>
          <w:rFonts w:ascii="Times New Roman" w:hAnsi="Times New Roman" w:cs="Times New Roman"/>
        </w:rPr>
      </w:pPr>
    </w:p>
    <w:p w14:paraId="0F076B8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2AB3C8B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4D1BBB">
        <w:rPr>
          <w:rFonts w:ascii="Times New Roman" w:hAnsi="Times New Roman" w:cs="Times New Roman"/>
        </w:rPr>
        <w:t>звукоданных</w:t>
      </w:r>
      <w:proofErr w:type="spellEnd"/>
      <w:r w:rsidRPr="004D1BBB">
        <w:rPr>
          <w:rFonts w:ascii="Times New Roman" w:hAnsi="Times New Roman" w:cs="Times New Roman"/>
        </w:rPr>
        <w:t xml:space="preserve"> (магнитофона), предусмотренных проектом на систему.</w:t>
      </w:r>
    </w:p>
    <w:p w14:paraId="4E271B2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4D4A3DE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6.1.4. Проверка и диагностика прибора приемно-контрольного.</w:t>
      </w:r>
    </w:p>
    <w:p w14:paraId="3435955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6.1.5. Проверка работоспособности системы:</w:t>
      </w:r>
    </w:p>
    <w:p w14:paraId="06B017C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активизация пожарных извещателей на предмет прохождения сигнала "ПОЖАР" на ПКП (1-2 извещателя из каждого ШС);</w:t>
      </w:r>
    </w:p>
    <w:p w14:paraId="2C8E1FD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проверка работоспособности системы звукового или речевого оповещения, а также световых табличек и сигнального маяка.</w:t>
      </w:r>
    </w:p>
    <w:p w14:paraId="6367509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6.1.6. Проверка надежности крепления извещателей и приборов.</w:t>
      </w:r>
    </w:p>
    <w:p w14:paraId="0D8ABAF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Очистка наружных и внутренних поверхностей оборудования.</w:t>
      </w:r>
    </w:p>
    <w:p w14:paraId="1E3486D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6.1.7. 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602543B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10A38F0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6.1.9. Проверка надежности подключения шин заземления.</w:t>
      </w:r>
    </w:p>
    <w:p w14:paraId="6DB21D2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65159B2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08ED87A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1B78CCE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6.1.13. Проверка технического состояния периферийных средств системы: удаленных основных и резервного(</w:t>
      </w:r>
      <w:proofErr w:type="spellStart"/>
      <w:r w:rsidRPr="004D1BBB">
        <w:rPr>
          <w:rFonts w:ascii="Times New Roman" w:hAnsi="Times New Roman" w:cs="Times New Roman"/>
        </w:rPr>
        <w:t>ых</w:t>
      </w:r>
      <w:proofErr w:type="spellEnd"/>
      <w:r w:rsidRPr="004D1BBB">
        <w:rPr>
          <w:rFonts w:ascii="Times New Roman" w:hAnsi="Times New Roman" w:cs="Times New Roman"/>
        </w:rPr>
        <w:t>) усилителей мощности, основных и резервного(</w:t>
      </w:r>
      <w:proofErr w:type="spellStart"/>
      <w:r w:rsidRPr="004D1BBB">
        <w:rPr>
          <w:rFonts w:ascii="Times New Roman" w:hAnsi="Times New Roman" w:cs="Times New Roman"/>
        </w:rPr>
        <w:t>ых</w:t>
      </w:r>
      <w:proofErr w:type="spellEnd"/>
      <w:r w:rsidRPr="004D1BBB">
        <w:rPr>
          <w:rFonts w:ascii="Times New Roman" w:hAnsi="Times New Roman" w:cs="Times New Roman"/>
        </w:rPr>
        <w:t>) блоков питания, громкоговорителей речевого оповещения, световых и вибрационных указателей (если они предусмотрены в проекте на систему).</w:t>
      </w:r>
    </w:p>
    <w:p w14:paraId="0459BA9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6.1.14. Проверка надежности магистральных и распределительных линий системы экстренного оповещения.</w:t>
      </w:r>
    </w:p>
    <w:p w14:paraId="0157482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6.1.15. Проверка значений напряжений на выходе источников электропитания и клеммах аккумуляторных батарей бесперебойного электропитания.</w:t>
      </w:r>
    </w:p>
    <w:p w14:paraId="0C780D9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74ACF76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2A9CD2B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а) запись речевых сообщений с микрофона станции вызова в накопитель </w:t>
      </w:r>
      <w:proofErr w:type="spellStart"/>
      <w:r w:rsidRPr="004D1BBB">
        <w:rPr>
          <w:rFonts w:ascii="Times New Roman" w:hAnsi="Times New Roman" w:cs="Times New Roman"/>
        </w:rPr>
        <w:t>звукоданных</w:t>
      </w:r>
      <w:proofErr w:type="spellEnd"/>
      <w:r w:rsidRPr="004D1BBB">
        <w:rPr>
          <w:rFonts w:ascii="Times New Roman" w:hAnsi="Times New Roman" w:cs="Times New Roman"/>
        </w:rPr>
        <w:t xml:space="preserve"> (магнитофон) и воспроизведение;</w:t>
      </w:r>
    </w:p>
    <w:p w14:paraId="5D4CD56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передача речевых сообщений с микрофона(</w:t>
      </w:r>
      <w:proofErr w:type="spellStart"/>
      <w:r w:rsidRPr="004D1BBB">
        <w:rPr>
          <w:rFonts w:ascii="Times New Roman" w:hAnsi="Times New Roman" w:cs="Times New Roman"/>
        </w:rPr>
        <w:t>ов</w:t>
      </w:r>
      <w:proofErr w:type="spellEnd"/>
      <w:r w:rsidRPr="004D1BBB">
        <w:rPr>
          <w:rFonts w:ascii="Times New Roman" w:hAnsi="Times New Roman" w:cs="Times New Roman"/>
        </w:rPr>
        <w:t>) станции(</w:t>
      </w:r>
      <w:proofErr w:type="spellStart"/>
      <w:r w:rsidRPr="004D1BBB">
        <w:rPr>
          <w:rFonts w:ascii="Times New Roman" w:hAnsi="Times New Roman" w:cs="Times New Roman"/>
        </w:rPr>
        <w:t>ий</w:t>
      </w:r>
      <w:proofErr w:type="spellEnd"/>
      <w:r w:rsidRPr="004D1BBB">
        <w:rPr>
          <w:rFonts w:ascii="Times New Roman" w:hAnsi="Times New Roman" w:cs="Times New Roman"/>
        </w:rPr>
        <w:t xml:space="preserve">) вызова в ручном и(или) автоматизированном режиме с накопителя </w:t>
      </w:r>
      <w:proofErr w:type="spellStart"/>
      <w:r w:rsidRPr="004D1BBB">
        <w:rPr>
          <w:rFonts w:ascii="Times New Roman" w:hAnsi="Times New Roman" w:cs="Times New Roman"/>
        </w:rPr>
        <w:t>звукоданных</w:t>
      </w:r>
      <w:proofErr w:type="spellEnd"/>
      <w:r w:rsidRPr="004D1BBB">
        <w:rPr>
          <w:rFonts w:ascii="Times New Roman" w:hAnsi="Times New Roman" w:cs="Times New Roman"/>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67A3B43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автоматическое переключение основного(</w:t>
      </w:r>
      <w:proofErr w:type="spellStart"/>
      <w:r w:rsidRPr="004D1BBB">
        <w:rPr>
          <w:rFonts w:ascii="Times New Roman" w:hAnsi="Times New Roman" w:cs="Times New Roman"/>
        </w:rPr>
        <w:t>ых</w:t>
      </w:r>
      <w:proofErr w:type="spellEnd"/>
      <w:r w:rsidRPr="004D1BBB">
        <w:rPr>
          <w:rFonts w:ascii="Times New Roman" w:hAnsi="Times New Roman" w:cs="Times New Roman"/>
        </w:rPr>
        <w:t>)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 электропитания на резервный(</w:t>
      </w:r>
      <w:proofErr w:type="spellStart"/>
      <w:r w:rsidRPr="004D1BBB">
        <w:rPr>
          <w:rFonts w:ascii="Times New Roman" w:hAnsi="Times New Roman" w:cs="Times New Roman"/>
        </w:rPr>
        <w:t>ые</w:t>
      </w:r>
      <w:proofErr w:type="spellEnd"/>
      <w:r w:rsidRPr="004D1BBB">
        <w:rPr>
          <w:rFonts w:ascii="Times New Roman" w:hAnsi="Times New Roman" w:cs="Times New Roman"/>
        </w:rPr>
        <w:t>) при отказе основного(</w:t>
      </w:r>
      <w:proofErr w:type="spellStart"/>
      <w:r w:rsidRPr="004D1BBB">
        <w:rPr>
          <w:rFonts w:ascii="Times New Roman" w:hAnsi="Times New Roman" w:cs="Times New Roman"/>
        </w:rPr>
        <w:t>ых</w:t>
      </w:r>
      <w:proofErr w:type="spellEnd"/>
      <w:r w:rsidRPr="004D1BBB">
        <w:rPr>
          <w:rFonts w:ascii="Times New Roman" w:hAnsi="Times New Roman" w:cs="Times New Roman"/>
        </w:rPr>
        <w:t>)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w:t>
      </w:r>
    </w:p>
    <w:p w14:paraId="0E45C67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г) автоматическое переключение усилителя(ей) или модуля(ей) усилителя(ей) мощности на резервный(</w:t>
      </w:r>
      <w:proofErr w:type="spellStart"/>
      <w:r w:rsidRPr="004D1BBB">
        <w:rPr>
          <w:rFonts w:ascii="Times New Roman" w:hAnsi="Times New Roman" w:cs="Times New Roman"/>
        </w:rPr>
        <w:t>ые</w:t>
      </w:r>
      <w:proofErr w:type="spellEnd"/>
      <w:r w:rsidRPr="004D1BBB">
        <w:rPr>
          <w:rFonts w:ascii="Times New Roman" w:hAnsi="Times New Roman" w:cs="Times New Roman"/>
        </w:rPr>
        <w:t>) при отказе основных усилителей или модулей;</w:t>
      </w:r>
    </w:p>
    <w:p w14:paraId="25DAF82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5C6EC9D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2142C0A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18E5CEA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43361D3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6.1.18. Удаление загрязнений на рабочих поверхностях органов индикации, управления и т.п.</w:t>
      </w:r>
    </w:p>
    <w:p w14:paraId="0E0C599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0AD5EB0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6.1.20. Тестирование программного обеспечения системы тестовыми программами.</w:t>
      </w:r>
    </w:p>
    <w:p w14:paraId="4BA6E22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6.1.21. Подготовка и оформление текущей документации по ТО системы.</w:t>
      </w:r>
    </w:p>
    <w:p w14:paraId="5C3E03B9" w14:textId="77777777" w:rsidR="00D46DF6" w:rsidRPr="004D1BBB" w:rsidRDefault="00D46DF6" w:rsidP="00D46DF6">
      <w:pPr>
        <w:pStyle w:val="ConsPlusNormal"/>
        <w:ind w:firstLine="540"/>
        <w:jc w:val="both"/>
        <w:rPr>
          <w:rFonts w:ascii="Times New Roman" w:hAnsi="Times New Roman" w:cs="Times New Roman"/>
        </w:rPr>
      </w:pPr>
    </w:p>
    <w:p w14:paraId="5221B416"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6.2. Внеплановое ТО</w:t>
      </w:r>
    </w:p>
    <w:p w14:paraId="72068EB3" w14:textId="77777777" w:rsidR="00D46DF6" w:rsidRPr="004D1BBB" w:rsidRDefault="00D46DF6" w:rsidP="00D46DF6">
      <w:pPr>
        <w:pStyle w:val="ConsPlusNormal"/>
        <w:ind w:firstLine="540"/>
        <w:jc w:val="both"/>
        <w:rPr>
          <w:rFonts w:ascii="Times New Roman" w:hAnsi="Times New Roman" w:cs="Times New Roman"/>
        </w:rPr>
      </w:pPr>
    </w:p>
    <w:p w14:paraId="009D59A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2F84E91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6.2.1. Измерение сопротивления шлейфов, сопротивления изоляции шлейфов.</w:t>
      </w:r>
    </w:p>
    <w:p w14:paraId="18EE91D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135CACF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6564847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Подготовка и оформление текущей документации по ТО системы.</w:t>
      </w:r>
    </w:p>
    <w:p w14:paraId="5C3AADAC" w14:textId="77777777" w:rsidR="00D46DF6" w:rsidRPr="004D1BBB" w:rsidRDefault="00D46DF6" w:rsidP="00D46DF6">
      <w:pPr>
        <w:pStyle w:val="ConsPlusNormal"/>
        <w:ind w:firstLine="540"/>
        <w:jc w:val="both"/>
        <w:rPr>
          <w:rFonts w:ascii="Times New Roman" w:hAnsi="Times New Roman" w:cs="Times New Roman"/>
        </w:rPr>
      </w:pPr>
    </w:p>
    <w:p w14:paraId="522578F3"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7. Содержание ТО АПТ</w:t>
      </w:r>
    </w:p>
    <w:p w14:paraId="029DD77A" w14:textId="77777777" w:rsidR="00D46DF6" w:rsidRPr="004D1BBB" w:rsidRDefault="00D46DF6" w:rsidP="00D46DF6">
      <w:pPr>
        <w:pStyle w:val="ConsPlusNormal"/>
        <w:ind w:firstLine="540"/>
        <w:jc w:val="both"/>
        <w:rPr>
          <w:rFonts w:ascii="Times New Roman" w:hAnsi="Times New Roman" w:cs="Times New Roman"/>
        </w:rPr>
      </w:pPr>
    </w:p>
    <w:p w14:paraId="7C600496"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7.1. Ежемесячное ТО</w:t>
      </w:r>
    </w:p>
    <w:p w14:paraId="0A9CE137" w14:textId="77777777" w:rsidR="00D46DF6" w:rsidRPr="004D1BBB" w:rsidRDefault="00D46DF6" w:rsidP="00D46DF6">
      <w:pPr>
        <w:pStyle w:val="ConsPlusNormal"/>
        <w:ind w:firstLine="540"/>
        <w:jc w:val="both"/>
        <w:rPr>
          <w:rFonts w:ascii="Times New Roman" w:hAnsi="Times New Roman" w:cs="Times New Roman"/>
        </w:rPr>
      </w:pPr>
    </w:p>
    <w:p w14:paraId="3F78A29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1203649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7.1.2. Внешний осмотр и проверка технического состояния оборудования контроля и управления (пульта(</w:t>
      </w:r>
      <w:proofErr w:type="spellStart"/>
      <w:r w:rsidRPr="004D1BBB">
        <w:rPr>
          <w:rFonts w:ascii="Times New Roman" w:hAnsi="Times New Roman" w:cs="Times New Roman"/>
        </w:rPr>
        <w:t>ов</w:t>
      </w:r>
      <w:proofErr w:type="spellEnd"/>
      <w:r w:rsidRPr="004D1BBB">
        <w:rPr>
          <w:rFonts w:ascii="Times New Roman" w:hAnsi="Times New Roman" w:cs="Times New Roman"/>
        </w:rPr>
        <w:t>)/панели(ей) контроля и управления); источника(</w:t>
      </w:r>
      <w:proofErr w:type="spellStart"/>
      <w:r w:rsidRPr="004D1BBB">
        <w:rPr>
          <w:rFonts w:ascii="Times New Roman" w:hAnsi="Times New Roman" w:cs="Times New Roman"/>
        </w:rPr>
        <w:t>ов</w:t>
      </w:r>
      <w:proofErr w:type="spellEnd"/>
      <w:r w:rsidRPr="004D1BBB">
        <w:rPr>
          <w:rFonts w:ascii="Times New Roman" w:hAnsi="Times New Roman" w:cs="Times New Roman"/>
        </w:rPr>
        <w:t>) электропитания.</w:t>
      </w:r>
    </w:p>
    <w:p w14:paraId="27378D0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7.1.3. Внешний осмотр устройств - составных частей системы, установленных в помещениях.</w:t>
      </w:r>
    </w:p>
    <w:p w14:paraId="19298BD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69E6E2E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7.1.5. Проверка надежности подключения шин заземления.</w:t>
      </w:r>
    </w:p>
    <w:p w14:paraId="599C181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7.1.6. Проверка значений напряжений на выходных клеммах источников электропитания, клеммах </w:t>
      </w:r>
      <w:r w:rsidRPr="004D1BBB">
        <w:rPr>
          <w:rFonts w:ascii="Times New Roman" w:hAnsi="Times New Roman" w:cs="Times New Roman"/>
        </w:rPr>
        <w:lastRenderedPageBreak/>
        <w:t>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5455894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7.1.7.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707FDE2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747A5FF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14:paraId="15BFC8C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7.1.10.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7985D8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7.1.11. Проверка правильности передачи сигналов к сопрягаемым системам.</w:t>
      </w:r>
    </w:p>
    <w:p w14:paraId="1EDB02E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7.1.12. Удаление загрязнений на рабочих поверхностях органов индикации, управления и т.п.</w:t>
      </w:r>
    </w:p>
    <w:p w14:paraId="530ADD8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7.1.13. Тестирование программного обеспечения системы тестовыми программами (если предусмотрено эксплуатационной документацией на систему).</w:t>
      </w:r>
    </w:p>
    <w:p w14:paraId="62E1C28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7.1.14. Проверка наличия на установках всех указательных табличек и возможности беспрепятственно прочитать на них информацию.</w:t>
      </w:r>
    </w:p>
    <w:p w14:paraId="09EFEB1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7.1.15. Подготовка и оформление текущей документации по ТО системы.</w:t>
      </w:r>
    </w:p>
    <w:p w14:paraId="541AA07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газового пожаротушения:</w:t>
      </w:r>
    </w:p>
    <w:p w14:paraId="1C8B615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Контроль сохранности пломб.</w:t>
      </w:r>
    </w:p>
    <w:p w14:paraId="2A21BAC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водяного пожаротушения:</w:t>
      </w:r>
    </w:p>
    <w:p w14:paraId="6B06D69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Контроль давления, уровня воды, рабочего положения запорной арматуры.</w:t>
      </w:r>
    </w:p>
    <w:p w14:paraId="0062E2C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Пробный пуск пожарных насосов.</w:t>
      </w:r>
    </w:p>
    <w:p w14:paraId="6CA1CAA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Обслуживание запорной арматуры (кранов, задвижек).</w:t>
      </w:r>
    </w:p>
    <w:p w14:paraId="15E90A0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пожаротушения CO2:</w:t>
      </w:r>
    </w:p>
    <w:p w14:paraId="28331CE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Контроль весовых устройств всех модулей.</w:t>
      </w:r>
    </w:p>
    <w:p w14:paraId="4BE828F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нужного количества пусковых грузов и возможности свободного их раскачивания.</w:t>
      </w:r>
    </w:p>
    <w:p w14:paraId="2477CF1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на клапанах баллонов всех рычагов клапанов для ручного пуска.</w:t>
      </w:r>
    </w:p>
    <w:p w14:paraId="2351676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соответствия направления задействования рычагов клапана продольной оси тяги.</w:t>
      </w:r>
    </w:p>
    <w:p w14:paraId="04F8820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наличия или отсутствия препятствий в зоне выхода гасящего средства из тушильных сопел.</w:t>
      </w:r>
    </w:p>
    <w:p w14:paraId="4CA2304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на положение "закрыто" заслонок сброса давления.</w:t>
      </w:r>
    </w:p>
    <w:p w14:paraId="0523ABF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проходных отверстий заслонок сброса давления.</w:t>
      </w:r>
    </w:p>
    <w:p w14:paraId="4488690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на положение "закрыто" всех конструкционных отверстий.</w:t>
      </w:r>
    </w:p>
    <w:p w14:paraId="40325D5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батареи баллонов:</w:t>
      </w:r>
    </w:p>
    <w:p w14:paraId="673432C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пусковой коробки на батарее баллонов;</w:t>
      </w:r>
    </w:p>
    <w:p w14:paraId="588D5B3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управляющего баллона;</w:t>
      </w:r>
    </w:p>
    <w:p w14:paraId="41F0C25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Проверка установки пускового механизма.</w:t>
      </w:r>
    </w:p>
    <w:p w14:paraId="4C5C6563" w14:textId="77777777" w:rsidR="00D46DF6" w:rsidRPr="004D1BBB" w:rsidRDefault="00D46DF6" w:rsidP="00D46DF6">
      <w:pPr>
        <w:pStyle w:val="ConsPlusNormal"/>
        <w:ind w:firstLine="540"/>
        <w:jc w:val="both"/>
        <w:rPr>
          <w:rFonts w:ascii="Times New Roman" w:hAnsi="Times New Roman" w:cs="Times New Roman"/>
        </w:rPr>
      </w:pPr>
    </w:p>
    <w:p w14:paraId="0FAA6261"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7.2. Ежегодное ТО</w:t>
      </w:r>
    </w:p>
    <w:p w14:paraId="168CEDCB" w14:textId="77777777" w:rsidR="00D46DF6" w:rsidRPr="004D1BBB" w:rsidRDefault="00D46DF6" w:rsidP="00D46DF6">
      <w:pPr>
        <w:pStyle w:val="ConsPlusNormal"/>
        <w:ind w:firstLine="540"/>
        <w:jc w:val="both"/>
        <w:rPr>
          <w:rFonts w:ascii="Times New Roman" w:hAnsi="Times New Roman" w:cs="Times New Roman"/>
        </w:rPr>
      </w:pPr>
    </w:p>
    <w:p w14:paraId="378B545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7.2.1. Контроль массы огнетушащего вещества.</w:t>
      </w:r>
    </w:p>
    <w:p w14:paraId="772EA3E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5351E3A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7.2.3. Пневматические испытания трубопроводов на герметичность и прочность.</w:t>
      </w:r>
    </w:p>
    <w:p w14:paraId="079658C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Автоматические установки водяного пожаротушения:</w:t>
      </w:r>
    </w:p>
    <w:p w14:paraId="2DD79F9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промывка трубопроводов и смена воды в системе и резервуарах.</w:t>
      </w:r>
    </w:p>
    <w:p w14:paraId="4412DFB1" w14:textId="77777777" w:rsidR="00D46DF6" w:rsidRPr="004D1BBB" w:rsidRDefault="00D46DF6" w:rsidP="00D46DF6">
      <w:pPr>
        <w:pStyle w:val="ConsPlusNormal"/>
        <w:ind w:firstLine="540"/>
        <w:jc w:val="both"/>
        <w:rPr>
          <w:rFonts w:ascii="Times New Roman" w:hAnsi="Times New Roman" w:cs="Times New Roman"/>
        </w:rPr>
      </w:pPr>
    </w:p>
    <w:p w14:paraId="231C4FBC" w14:textId="77777777" w:rsidR="00D46DF6" w:rsidRPr="004D1BBB" w:rsidRDefault="00D46DF6" w:rsidP="00D46DF6">
      <w:pPr>
        <w:pStyle w:val="ConsPlusTitle"/>
        <w:ind w:firstLine="540"/>
        <w:jc w:val="both"/>
        <w:outlineLvl w:val="4"/>
        <w:rPr>
          <w:rFonts w:ascii="Times New Roman" w:hAnsi="Times New Roman" w:cs="Times New Roman"/>
        </w:rPr>
      </w:pPr>
      <w:r w:rsidRPr="004D1BBB">
        <w:rPr>
          <w:rFonts w:ascii="Times New Roman" w:hAnsi="Times New Roman" w:cs="Times New Roman"/>
        </w:rPr>
        <w:t>7.3. Внеплановое ТО</w:t>
      </w:r>
    </w:p>
    <w:p w14:paraId="102BAF40" w14:textId="77777777" w:rsidR="00D46DF6" w:rsidRPr="004D1BBB" w:rsidRDefault="00D46DF6" w:rsidP="00D46DF6">
      <w:pPr>
        <w:pStyle w:val="ConsPlusNormal"/>
        <w:ind w:firstLine="540"/>
        <w:jc w:val="both"/>
        <w:rPr>
          <w:rFonts w:ascii="Times New Roman" w:hAnsi="Times New Roman" w:cs="Times New Roman"/>
        </w:rPr>
      </w:pPr>
    </w:p>
    <w:p w14:paraId="76EED67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43A626C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7.3.1. Полнофункциональная проверка всей системы.</w:t>
      </w:r>
    </w:p>
    <w:p w14:paraId="582AD69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7.3.2. Контроль основного и резервного источников питания, проверка автоматического переключения питания с рабочего ввода на резервный и обратно.</w:t>
      </w:r>
    </w:p>
    <w:p w14:paraId="7E775C6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7.3.3. Подготовка и оформление текущей документации по ТО системы.</w:t>
      </w:r>
    </w:p>
    <w:p w14:paraId="4421F8A6" w14:textId="77777777" w:rsidR="00D46DF6" w:rsidRPr="004D1BBB" w:rsidRDefault="00D46DF6" w:rsidP="00D46DF6">
      <w:pPr>
        <w:pStyle w:val="ConsPlusNormal"/>
        <w:ind w:firstLine="540"/>
        <w:jc w:val="both"/>
        <w:rPr>
          <w:rFonts w:ascii="Times New Roman" w:hAnsi="Times New Roman" w:cs="Times New Roman"/>
        </w:rPr>
      </w:pPr>
    </w:p>
    <w:p w14:paraId="664CC88D"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8. Содержание ТО программного обеспечения КСОБ</w:t>
      </w:r>
    </w:p>
    <w:p w14:paraId="2AB6B7AB" w14:textId="77777777" w:rsidR="00D46DF6" w:rsidRPr="004D1BBB" w:rsidRDefault="00D46DF6" w:rsidP="00D46DF6">
      <w:pPr>
        <w:pStyle w:val="ConsPlusNormal"/>
        <w:ind w:firstLine="540"/>
        <w:jc w:val="both"/>
        <w:rPr>
          <w:rFonts w:ascii="Times New Roman" w:hAnsi="Times New Roman" w:cs="Times New Roman"/>
        </w:rPr>
      </w:pPr>
    </w:p>
    <w:p w14:paraId="3EB0EAE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2431245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8.1. Ежемесячное ТО.</w:t>
      </w:r>
    </w:p>
    <w:p w14:paraId="0C4D12A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ТО (поддержка) программного обеспечения системы в период проведения ТО системы состоит в оказании следующих услуг:</w:t>
      </w:r>
    </w:p>
    <w:p w14:paraId="03D2393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32EA8A1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6AC05F4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8.1.3. Восстановление исходного состояния прикладных программ.</w:t>
      </w:r>
    </w:p>
    <w:p w14:paraId="71143F9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30D7ABE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8.1.5. Переустановка программного обеспечения системы (при необходимости).</w:t>
      </w:r>
    </w:p>
    <w:p w14:paraId="5CEA1A6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8.1.6. Оформление текущей документации по ТО программного обеспечения системы.</w:t>
      </w:r>
    </w:p>
    <w:p w14:paraId="1C02B8D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2F7982B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6397ACC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Тестирование АПС, ОС, ТС и СКЗ проводится не реже 1 (Одного) раза в месяц.</w:t>
      </w:r>
    </w:p>
    <w:p w14:paraId="4CCCE88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Результаты проведения тестирования отражаются в </w:t>
      </w:r>
      <w:r w:rsidRPr="004D1BBB">
        <w:rPr>
          <w:rFonts w:ascii="Times New Roman" w:hAnsi="Times New Roman" w:cs="Times New Roman"/>
          <w:color w:val="0000FF"/>
        </w:rPr>
        <w:t>акте-наряде</w:t>
      </w:r>
      <w:r w:rsidRPr="004D1BBB">
        <w:rPr>
          <w:rFonts w:ascii="Times New Roman" w:hAnsi="Times New Roman" w:cs="Times New Roman"/>
        </w:rPr>
        <w:t xml:space="preserve"> согласно Форме 6 Приложения N 6 к </w:t>
      </w:r>
      <w:r>
        <w:rPr>
          <w:rFonts w:ascii="Times New Roman" w:hAnsi="Times New Roman" w:cs="Times New Roman"/>
        </w:rPr>
        <w:t>Техническому заданию</w:t>
      </w:r>
      <w:r w:rsidRPr="004D1BBB">
        <w:rPr>
          <w:rFonts w:ascii="Times New Roman" w:hAnsi="Times New Roman" w:cs="Times New Roman"/>
        </w:rPr>
        <w:t>, а также в журнале тестирования, ведущемся и имеющемся на объекте.</w:t>
      </w:r>
    </w:p>
    <w:p w14:paraId="6C0225E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297560C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170F1D0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39DA0BE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7D07A61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 (812)576-42-04, (812)438-25-77 (круглосуточный многоканальный) - оператору АС "КСОМБ".</w:t>
      </w:r>
    </w:p>
    <w:p w14:paraId="297C706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 (812)576-42-30 (круглосуточный) - начальнику смены Центра видеонаблюдения и мониторинга СПб ГКУ "ГМЦ".</w:t>
      </w:r>
    </w:p>
    <w:p w14:paraId="25F1703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Алгоритмы проведения тестирования прохождения сигналов приведены в </w:t>
      </w:r>
      <w:r w:rsidRPr="004D1BBB">
        <w:rPr>
          <w:rFonts w:ascii="Times New Roman" w:hAnsi="Times New Roman" w:cs="Times New Roman"/>
          <w:color w:val="0000FF"/>
        </w:rPr>
        <w:t>Приложении N 8</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w:t>
      </w:r>
    </w:p>
    <w:p w14:paraId="3A6BDD48" w14:textId="77777777" w:rsidR="00D46DF6" w:rsidRPr="004D1BBB" w:rsidRDefault="00D46DF6" w:rsidP="00D46DF6">
      <w:pPr>
        <w:pStyle w:val="ConsPlusNormal"/>
        <w:ind w:firstLine="540"/>
        <w:jc w:val="both"/>
        <w:rPr>
          <w:rFonts w:ascii="Times New Roman" w:hAnsi="Times New Roman" w:cs="Times New Roman"/>
        </w:rPr>
      </w:pPr>
    </w:p>
    <w:p w14:paraId="5714D611"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Раздел 2. Оказание услуг по проведению ремонта</w:t>
      </w:r>
    </w:p>
    <w:p w14:paraId="55652BE2"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с заменой элементов</w:t>
      </w:r>
    </w:p>
    <w:p w14:paraId="2551518C" w14:textId="77777777" w:rsidR="00D46DF6" w:rsidRPr="004D1BBB" w:rsidRDefault="00D46DF6" w:rsidP="00D46DF6">
      <w:pPr>
        <w:pStyle w:val="ConsPlusNormal"/>
        <w:ind w:firstLine="540"/>
        <w:jc w:val="both"/>
        <w:rPr>
          <w:rFonts w:ascii="Times New Roman" w:hAnsi="Times New Roman" w:cs="Times New Roman"/>
        </w:rPr>
      </w:pPr>
    </w:p>
    <w:p w14:paraId="3BB2368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w:t>
      </w:r>
      <w:proofErr w:type="spellStart"/>
      <w:r w:rsidRPr="004D1BBB">
        <w:rPr>
          <w:rFonts w:ascii="Times New Roman" w:hAnsi="Times New Roman" w:cs="Times New Roman"/>
        </w:rPr>
        <w:t>неремонтопригодности</w:t>
      </w:r>
      <w:proofErr w:type="spellEnd"/>
      <w:r w:rsidRPr="004D1BBB">
        <w:rPr>
          <w:rFonts w:ascii="Times New Roman" w:hAnsi="Times New Roman" w:cs="Times New Roman"/>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3EE2F4F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Оказание услуг по проведению ремонта с заменой элементов</w:t>
      </w:r>
      <w:r>
        <w:rPr>
          <w:rFonts w:ascii="Times New Roman" w:hAnsi="Times New Roman" w:cs="Times New Roman"/>
        </w:rPr>
        <w:t xml:space="preserve"> входит в состав услуг по техническому обслуживанию за исключением поставки непосредственно </w:t>
      </w:r>
      <w:r w:rsidRPr="004D1BBB">
        <w:rPr>
          <w:rFonts w:ascii="Times New Roman" w:hAnsi="Times New Roman" w:cs="Times New Roman"/>
        </w:rPr>
        <w:t>оконечного оборудования и/или его элементов</w:t>
      </w:r>
      <w:r>
        <w:rPr>
          <w:rFonts w:ascii="Times New Roman" w:hAnsi="Times New Roman" w:cs="Times New Roman"/>
        </w:rPr>
        <w:t>, подлежащих замене</w:t>
      </w:r>
      <w:r w:rsidRPr="004D1BBB">
        <w:rPr>
          <w:rFonts w:ascii="Times New Roman" w:hAnsi="Times New Roman" w:cs="Times New Roman"/>
        </w:rPr>
        <w:t>.</w:t>
      </w:r>
      <w:r>
        <w:rPr>
          <w:rFonts w:ascii="Times New Roman" w:hAnsi="Times New Roman" w:cs="Times New Roman"/>
        </w:rPr>
        <w:t xml:space="preserve"> </w:t>
      </w:r>
    </w:p>
    <w:p w14:paraId="23DCA7B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случае оказания услуг по проведению ремонта с заменой элементов (</w:t>
      </w:r>
      <w:r w:rsidRPr="004D1BBB">
        <w:rPr>
          <w:rFonts w:ascii="Times New Roman" w:hAnsi="Times New Roman" w:cs="Times New Roman"/>
          <w:color w:val="0000FF"/>
        </w:rPr>
        <w:t>Приложение N 2</w:t>
      </w:r>
      <w:r w:rsidRPr="004D1BBB">
        <w:rPr>
          <w:rFonts w:ascii="Times New Roman" w:hAnsi="Times New Roman" w:cs="Times New Roman"/>
        </w:rPr>
        <w:t xml:space="preserve"> к </w:t>
      </w:r>
      <w:r>
        <w:rPr>
          <w:rFonts w:ascii="Times New Roman" w:hAnsi="Times New Roman" w:cs="Times New Roman"/>
        </w:rPr>
        <w:t>Техническому заданию</w:t>
      </w:r>
      <w:r w:rsidRPr="004D1BBB">
        <w:rPr>
          <w:rFonts w:ascii="Times New Roman" w:hAnsi="Times New Roman" w:cs="Times New Roman"/>
        </w:rPr>
        <w:t>) исполнитель в течение 3 дней после оказания услуги 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631AADE2" w14:textId="77777777" w:rsidR="00D46DF6" w:rsidRPr="00CF0CC5" w:rsidRDefault="00D46DF6" w:rsidP="00D46DF6">
      <w:pPr>
        <w:pStyle w:val="ConsPlusNormal"/>
        <w:ind w:firstLine="540"/>
        <w:jc w:val="both"/>
        <w:rPr>
          <w:rFonts w:ascii="Times New Roman" w:eastAsia="Calibri" w:hAnsi="Times New Roman" w:cs="Times New Roman"/>
        </w:rPr>
      </w:pPr>
      <w:r>
        <w:rPr>
          <w:rFonts w:ascii="Times New Roman" w:hAnsi="Times New Roman" w:cs="Times New Roman"/>
        </w:rPr>
        <w:lastRenderedPageBreak/>
        <w:t>Товары (оборудование)</w:t>
      </w:r>
      <w:r w:rsidRPr="00CF0CC5">
        <w:rPr>
          <w:rFonts w:ascii="Times New Roman" w:hAnsi="Times New Roman" w:cs="Times New Roman"/>
        </w:rPr>
        <w:t>, необходимы</w:t>
      </w:r>
      <w:r>
        <w:rPr>
          <w:rFonts w:ascii="Times New Roman" w:hAnsi="Times New Roman" w:cs="Times New Roman"/>
        </w:rPr>
        <w:t>е</w:t>
      </w:r>
      <w:r w:rsidRPr="00CF0CC5">
        <w:rPr>
          <w:rFonts w:ascii="Times New Roman" w:hAnsi="Times New Roman" w:cs="Times New Roman"/>
        </w:rPr>
        <w:t xml:space="preserve"> для оказания</w:t>
      </w:r>
      <w:r w:rsidRPr="00CF0CC5">
        <w:rPr>
          <w:rFonts w:ascii="Times New Roman" w:eastAsia="Calibri" w:hAnsi="Times New Roman" w:cs="Times New Roman"/>
        </w:rPr>
        <w:t xml:space="preserve"> услуг по проведению ремонта с заменой элементов, предоставляет Заказчик.</w:t>
      </w:r>
    </w:p>
    <w:p w14:paraId="118D9CD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r w:rsidRPr="004D1BBB">
        <w:rPr>
          <w:rFonts w:ascii="Times New Roman" w:hAnsi="Times New Roman" w:cs="Times New Roman"/>
          <w:color w:val="0000FF"/>
        </w:rPr>
        <w:t>ведомости</w:t>
      </w:r>
      <w:r w:rsidRPr="004D1BBB">
        <w:rPr>
          <w:rFonts w:ascii="Times New Roman" w:hAnsi="Times New Roman" w:cs="Times New Roman"/>
        </w:rPr>
        <w:t xml:space="preserve"> на систему и технические средства (Форма 4 Приложения N 6 к </w:t>
      </w:r>
      <w:r>
        <w:rPr>
          <w:rFonts w:ascii="Times New Roman" w:hAnsi="Times New Roman" w:cs="Times New Roman"/>
        </w:rPr>
        <w:t>Техническому заданию</w:t>
      </w:r>
      <w:r w:rsidRPr="004D1BBB">
        <w:rPr>
          <w:rFonts w:ascii="Times New Roman" w:hAnsi="Times New Roman" w:cs="Times New Roman"/>
        </w:rPr>
        <w:t xml:space="preserve">), </w:t>
      </w:r>
      <w:r w:rsidRPr="004D1BBB">
        <w:rPr>
          <w:rFonts w:ascii="Times New Roman" w:hAnsi="Times New Roman" w:cs="Times New Roman"/>
          <w:color w:val="0000FF"/>
        </w:rPr>
        <w:t>акта</w:t>
      </w:r>
      <w:r w:rsidRPr="004D1BBB">
        <w:rPr>
          <w:rFonts w:ascii="Times New Roman" w:hAnsi="Times New Roman" w:cs="Times New Roman"/>
        </w:rPr>
        <w:t xml:space="preserve"> проведения монтажа/демонтажа оборудования (Форма 8 Приложения N 6 к </w:t>
      </w:r>
      <w:r>
        <w:rPr>
          <w:rFonts w:ascii="Times New Roman" w:hAnsi="Times New Roman" w:cs="Times New Roman"/>
        </w:rPr>
        <w:t>Техническому заданию</w:t>
      </w:r>
      <w:r w:rsidRPr="004D1BBB">
        <w:rPr>
          <w:rFonts w:ascii="Times New Roman" w:hAnsi="Times New Roman" w:cs="Times New Roman"/>
        </w:rPr>
        <w:t>)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14:paraId="00C74AA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При установке на объект оборудования КСОБ после ремонта с заменой элементов оборудования исполнитель составляет </w:t>
      </w:r>
      <w:r w:rsidRPr="004D1BBB">
        <w:rPr>
          <w:rFonts w:ascii="Times New Roman" w:hAnsi="Times New Roman" w:cs="Times New Roman"/>
          <w:color w:val="0000FF"/>
        </w:rPr>
        <w:t>акт</w:t>
      </w:r>
      <w:r w:rsidRPr="004D1BBB">
        <w:rPr>
          <w:rFonts w:ascii="Times New Roman" w:hAnsi="Times New Roman" w:cs="Times New Roman"/>
        </w:rPr>
        <w:t xml:space="preserve"> проведения монтажа/демонтажа оборудования (Форма 8 Приложения N 6 к </w:t>
      </w:r>
      <w:r>
        <w:rPr>
          <w:rFonts w:ascii="Times New Roman" w:hAnsi="Times New Roman" w:cs="Times New Roman"/>
        </w:rPr>
        <w:t>Техническому заданию</w:t>
      </w:r>
      <w:r w:rsidRPr="004D1BBB">
        <w:rPr>
          <w:rFonts w:ascii="Times New Roman" w:hAnsi="Times New Roman" w:cs="Times New Roman"/>
        </w:rPr>
        <w:t>). После замены оборудования или ремонта с заменой элементов оборудования исполнитель должен провести проверку работоспособности системы.</w:t>
      </w:r>
    </w:p>
    <w:p w14:paraId="78880BB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1636288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36BE69B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В случаях, когда ремонт с заменой элементов КСОБ невозможен, исполнитель составляет заключение о </w:t>
      </w:r>
      <w:proofErr w:type="spellStart"/>
      <w:r w:rsidRPr="004D1BBB">
        <w:rPr>
          <w:rFonts w:ascii="Times New Roman" w:hAnsi="Times New Roman" w:cs="Times New Roman"/>
        </w:rPr>
        <w:t>неремонтопригодности</w:t>
      </w:r>
      <w:proofErr w:type="spellEnd"/>
      <w:r w:rsidRPr="004D1BBB">
        <w:rPr>
          <w:rFonts w:ascii="Times New Roman" w:hAnsi="Times New Roman" w:cs="Times New Roman"/>
        </w:rPr>
        <w:t xml:space="preserve"> КСОБ. Для подготовки заключения о </w:t>
      </w:r>
      <w:proofErr w:type="spellStart"/>
      <w:r w:rsidRPr="004D1BBB">
        <w:rPr>
          <w:rFonts w:ascii="Times New Roman" w:hAnsi="Times New Roman" w:cs="Times New Roman"/>
        </w:rPr>
        <w:t>неремонтопригодности</w:t>
      </w:r>
      <w:proofErr w:type="spellEnd"/>
      <w:r w:rsidRPr="004D1BBB">
        <w:rPr>
          <w:rFonts w:ascii="Times New Roman" w:hAnsi="Times New Roman" w:cs="Times New Roman"/>
        </w:rPr>
        <w:t xml:space="preserve"> исполнитель может привлекать соответствующих сертифицированных специалистов сервисных центров.</w:t>
      </w:r>
    </w:p>
    <w:p w14:paraId="41EB3A3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w:t>
      </w:r>
    </w:p>
    <w:p w14:paraId="7824756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 </w:t>
      </w:r>
      <w:r w:rsidRPr="004D1BBB">
        <w:rPr>
          <w:rFonts w:ascii="Times New Roman" w:hAnsi="Times New Roman" w:cs="Times New Roman"/>
          <w:color w:val="0000FF"/>
        </w:rPr>
        <w:t>Акт</w:t>
      </w:r>
      <w:r w:rsidRPr="004D1BBB">
        <w:rPr>
          <w:rFonts w:ascii="Times New Roman" w:hAnsi="Times New Roman" w:cs="Times New Roman"/>
        </w:rPr>
        <w:t xml:space="preserve"> проверки технического состояния оборудования, составленный по Форме 7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29B8666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2. Дефектная </w:t>
      </w:r>
      <w:r w:rsidRPr="004D1BBB">
        <w:rPr>
          <w:rFonts w:ascii="Times New Roman" w:hAnsi="Times New Roman" w:cs="Times New Roman"/>
          <w:color w:val="0000FF"/>
        </w:rPr>
        <w:t>ведомость</w:t>
      </w:r>
      <w:r w:rsidRPr="004D1BBB">
        <w:rPr>
          <w:rFonts w:ascii="Times New Roman" w:hAnsi="Times New Roman" w:cs="Times New Roman"/>
        </w:rPr>
        <w:t xml:space="preserve"> на систему и технические средства, составленная по Форме 4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223C643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3. </w:t>
      </w:r>
      <w:r w:rsidRPr="004D1BBB">
        <w:rPr>
          <w:rFonts w:ascii="Times New Roman" w:hAnsi="Times New Roman" w:cs="Times New Roman"/>
          <w:color w:val="0000FF"/>
        </w:rPr>
        <w:t>Акт</w:t>
      </w:r>
      <w:r w:rsidRPr="004D1BBB">
        <w:rPr>
          <w:rFonts w:ascii="Times New Roman" w:hAnsi="Times New Roman" w:cs="Times New Roman"/>
        </w:rPr>
        <w:t xml:space="preserve"> проведения монтажа/демонтажа, составленный по Форме 8 Приложения N 6 к </w:t>
      </w:r>
      <w:r>
        <w:rPr>
          <w:rFonts w:ascii="Times New Roman" w:hAnsi="Times New Roman" w:cs="Times New Roman"/>
        </w:rPr>
        <w:t>Техническому заданию</w:t>
      </w:r>
      <w:r w:rsidRPr="004D1BBB">
        <w:rPr>
          <w:rFonts w:ascii="Times New Roman" w:hAnsi="Times New Roman" w:cs="Times New Roman"/>
        </w:rPr>
        <w:t>.</w:t>
      </w:r>
    </w:p>
    <w:p w14:paraId="01DC743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0161F463" w14:textId="77777777" w:rsidR="00D46DF6" w:rsidRPr="004D1BBB" w:rsidRDefault="00D46DF6" w:rsidP="00D46DF6">
      <w:pPr>
        <w:pStyle w:val="ConsPlusNormal"/>
        <w:ind w:firstLine="540"/>
        <w:jc w:val="both"/>
        <w:rPr>
          <w:rFonts w:ascii="Times New Roman" w:hAnsi="Times New Roman" w:cs="Times New Roman"/>
        </w:rPr>
      </w:pPr>
    </w:p>
    <w:p w14:paraId="25E92E1F" w14:textId="77777777" w:rsidR="00D46DF6" w:rsidRPr="004D1BBB" w:rsidRDefault="00D46DF6" w:rsidP="00D46DF6">
      <w:pPr>
        <w:pStyle w:val="ConsPlusNormal"/>
        <w:ind w:firstLine="540"/>
        <w:jc w:val="both"/>
        <w:rPr>
          <w:rFonts w:ascii="Times New Roman" w:hAnsi="Times New Roman" w:cs="Times New Roman"/>
        </w:rPr>
      </w:pPr>
    </w:p>
    <w:p w14:paraId="7D9B0F8D" w14:textId="77777777" w:rsidR="00D46DF6" w:rsidRPr="004D1BBB" w:rsidRDefault="00D46DF6" w:rsidP="00D46DF6">
      <w:pPr>
        <w:pStyle w:val="ConsPlusNormal"/>
        <w:ind w:firstLine="540"/>
        <w:jc w:val="both"/>
        <w:rPr>
          <w:rFonts w:ascii="Times New Roman" w:hAnsi="Times New Roman" w:cs="Times New Roman"/>
        </w:rPr>
      </w:pPr>
    </w:p>
    <w:p w14:paraId="40B09F67" w14:textId="77777777" w:rsidR="00D46DF6" w:rsidRPr="004D1BBB" w:rsidRDefault="00D46DF6" w:rsidP="00D46DF6">
      <w:pPr>
        <w:pStyle w:val="ConsPlusNormal"/>
        <w:ind w:firstLine="540"/>
        <w:jc w:val="both"/>
        <w:rPr>
          <w:rFonts w:ascii="Times New Roman" w:hAnsi="Times New Roman" w:cs="Times New Roman"/>
        </w:rPr>
      </w:pPr>
    </w:p>
    <w:p w14:paraId="52E0085C" w14:textId="77777777" w:rsidR="00D46DF6" w:rsidRPr="004D1BBB" w:rsidRDefault="00D46DF6" w:rsidP="00D46DF6">
      <w:pPr>
        <w:pStyle w:val="ConsPlusNormal"/>
        <w:ind w:firstLine="540"/>
        <w:jc w:val="both"/>
        <w:rPr>
          <w:rFonts w:ascii="Times New Roman" w:hAnsi="Times New Roman" w:cs="Times New Roman"/>
        </w:rPr>
      </w:pPr>
    </w:p>
    <w:p w14:paraId="77AD985F"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4</w:t>
      </w:r>
    </w:p>
    <w:p w14:paraId="59BB6461"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506BE6D"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702498DC" w14:textId="77777777" w:rsidTr="00D46DF6">
        <w:tc>
          <w:tcPr>
            <w:tcW w:w="9071" w:type="dxa"/>
            <w:tcBorders>
              <w:top w:val="nil"/>
              <w:left w:val="nil"/>
              <w:bottom w:val="nil"/>
              <w:right w:val="nil"/>
            </w:tcBorders>
          </w:tcPr>
          <w:p w14:paraId="6EC3FF43" w14:textId="77777777" w:rsidR="00D46DF6" w:rsidRPr="004D1BBB" w:rsidRDefault="00D46DF6" w:rsidP="00D46DF6">
            <w:pPr>
              <w:pStyle w:val="ConsPlusNormal"/>
              <w:jc w:val="center"/>
              <w:rPr>
                <w:rFonts w:ascii="Times New Roman" w:hAnsi="Times New Roman" w:cs="Times New Roman"/>
              </w:rPr>
            </w:pPr>
            <w:bookmarkStart w:id="25" w:name="P9271"/>
            <w:bookmarkEnd w:id="25"/>
            <w:r w:rsidRPr="004D1BBB">
              <w:rPr>
                <w:rFonts w:ascii="Times New Roman" w:hAnsi="Times New Roman" w:cs="Times New Roman"/>
                <w:b/>
              </w:rPr>
              <w:t>Перечень адресных и адресно-аналоговых подсистем КСОБ</w:t>
            </w:r>
          </w:p>
        </w:tc>
      </w:tr>
      <w:tr w:rsidR="00D46DF6" w:rsidRPr="004D1BBB" w14:paraId="623DA3C3" w14:textId="77777777" w:rsidTr="00D46DF6">
        <w:tc>
          <w:tcPr>
            <w:tcW w:w="9071" w:type="dxa"/>
            <w:tcBorders>
              <w:top w:val="nil"/>
              <w:left w:val="nil"/>
              <w:bottom w:val="nil"/>
              <w:right w:val="nil"/>
            </w:tcBorders>
          </w:tcPr>
          <w:tbl>
            <w:tblPr>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538"/>
              <w:gridCol w:w="2263"/>
              <w:gridCol w:w="1565"/>
              <w:gridCol w:w="1144"/>
            </w:tblGrid>
            <w:tr w:rsidR="00D46DF6" w:rsidRPr="000F4706" w14:paraId="7647DA76" w14:textId="77777777" w:rsidTr="00D46DF6">
              <w:trPr>
                <w:cantSplit/>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470922F0" w14:textId="77777777" w:rsidR="00D46DF6" w:rsidRPr="000F4706" w:rsidRDefault="00D46DF6" w:rsidP="00D46DF6">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N п/п</w:t>
                  </w:r>
                </w:p>
              </w:tc>
              <w:tc>
                <w:tcPr>
                  <w:tcW w:w="3538" w:type="dxa"/>
                  <w:tcBorders>
                    <w:top w:val="single" w:sz="4" w:space="0" w:color="auto"/>
                    <w:left w:val="single" w:sz="4" w:space="0" w:color="auto"/>
                    <w:bottom w:val="single" w:sz="4" w:space="0" w:color="auto"/>
                    <w:right w:val="single" w:sz="4" w:space="0" w:color="auto"/>
                  </w:tcBorders>
                  <w:vAlign w:val="center"/>
                  <w:hideMark/>
                </w:tcPr>
                <w:p w14:paraId="448E2422" w14:textId="77777777" w:rsidR="00D46DF6" w:rsidRPr="000F4706" w:rsidRDefault="00D46DF6" w:rsidP="00D46DF6">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Объект</w:t>
                  </w:r>
                </w:p>
              </w:tc>
              <w:tc>
                <w:tcPr>
                  <w:tcW w:w="2263" w:type="dxa"/>
                  <w:tcBorders>
                    <w:top w:val="single" w:sz="4" w:space="0" w:color="auto"/>
                    <w:left w:val="single" w:sz="4" w:space="0" w:color="auto"/>
                    <w:bottom w:val="single" w:sz="4" w:space="0" w:color="auto"/>
                    <w:right w:val="single" w:sz="4" w:space="0" w:color="auto"/>
                  </w:tcBorders>
                  <w:vAlign w:val="center"/>
                  <w:hideMark/>
                </w:tcPr>
                <w:p w14:paraId="1C0D091E" w14:textId="77777777" w:rsidR="00D46DF6" w:rsidRPr="000F4706" w:rsidRDefault="00D46DF6" w:rsidP="00D46DF6">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Адрес объекта</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B23726E" w14:textId="77777777" w:rsidR="00D46DF6" w:rsidRPr="000F4706" w:rsidRDefault="00D46DF6" w:rsidP="00D46DF6">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Наименование подсистемы КСОБ</w:t>
                  </w:r>
                </w:p>
              </w:tc>
              <w:tc>
                <w:tcPr>
                  <w:tcW w:w="1144" w:type="dxa"/>
                  <w:tcBorders>
                    <w:top w:val="single" w:sz="4" w:space="0" w:color="auto"/>
                    <w:left w:val="single" w:sz="4" w:space="0" w:color="auto"/>
                    <w:bottom w:val="single" w:sz="4" w:space="0" w:color="auto"/>
                    <w:right w:val="single" w:sz="4" w:space="0" w:color="auto"/>
                  </w:tcBorders>
                  <w:vAlign w:val="center"/>
                  <w:hideMark/>
                </w:tcPr>
                <w:p w14:paraId="59E9B815" w14:textId="77777777" w:rsidR="00D46DF6" w:rsidRPr="000F4706" w:rsidRDefault="00D46DF6" w:rsidP="00D46DF6">
                  <w:pPr>
                    <w:spacing w:after="0" w:line="240" w:lineRule="auto"/>
                    <w:jc w:val="center"/>
                    <w:rPr>
                      <w:rFonts w:ascii="Times New Roman" w:eastAsia="Times New Roman" w:hAnsi="Times New Roman" w:cs="Times New Roman"/>
                      <w:b/>
                      <w:bCs/>
                      <w:color w:val="000000"/>
                      <w:sz w:val="16"/>
                      <w:szCs w:val="16"/>
                      <w:lang w:eastAsia="ru-RU"/>
                    </w:rPr>
                  </w:pPr>
                  <w:r w:rsidRPr="000F4706">
                    <w:rPr>
                      <w:rFonts w:ascii="Times New Roman" w:eastAsia="Times New Roman" w:hAnsi="Times New Roman" w:cs="Times New Roman"/>
                      <w:b/>
                      <w:bCs/>
                      <w:color w:val="000000"/>
                      <w:sz w:val="16"/>
                      <w:szCs w:val="16"/>
                      <w:lang w:eastAsia="ru-RU"/>
                    </w:rPr>
                    <w:t>Тип подсистемы КСОБ</w:t>
                  </w:r>
                </w:p>
              </w:tc>
            </w:tr>
            <w:tr w:rsidR="00D46DF6" w:rsidRPr="000F4706" w14:paraId="13D8DDDF" w14:textId="77777777" w:rsidTr="00D46DF6">
              <w:trPr>
                <w:cantSplit/>
                <w:trHeight w:val="369"/>
              </w:trPr>
              <w:tc>
                <w:tcPr>
                  <w:tcW w:w="8936" w:type="dxa"/>
                  <w:gridSpan w:val="5"/>
                  <w:tcBorders>
                    <w:top w:val="single" w:sz="4" w:space="0" w:color="auto"/>
                    <w:left w:val="single" w:sz="4" w:space="0" w:color="auto"/>
                    <w:bottom w:val="single" w:sz="4" w:space="0" w:color="auto"/>
                    <w:right w:val="single" w:sz="4" w:space="0" w:color="auto"/>
                  </w:tcBorders>
                  <w:vAlign w:val="center"/>
                </w:tcPr>
                <w:p w14:paraId="3D94E318" w14:textId="77777777" w:rsidR="00D46DF6" w:rsidRPr="000F4706" w:rsidRDefault="00D46DF6" w:rsidP="00D46DF6">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Требования не установлены</w:t>
                  </w:r>
                </w:p>
              </w:tc>
            </w:tr>
          </w:tbl>
          <w:p w14:paraId="01C478CD" w14:textId="77777777" w:rsidR="00D46DF6" w:rsidRPr="000F4706" w:rsidRDefault="00D46DF6" w:rsidP="00D46DF6">
            <w:pPr>
              <w:spacing w:after="0" w:line="240" w:lineRule="auto"/>
              <w:jc w:val="both"/>
              <w:rPr>
                <w:rFonts w:ascii="Times New Roman" w:eastAsia="Times New Roman" w:hAnsi="Times New Roman" w:cs="Times New Roman"/>
                <w:sz w:val="16"/>
                <w:szCs w:val="16"/>
                <w:lang w:eastAsia="ru-RU"/>
              </w:rPr>
            </w:pPr>
          </w:p>
          <w:p w14:paraId="695AFA35" w14:textId="77777777" w:rsidR="00D46DF6" w:rsidRPr="004D1BBB" w:rsidRDefault="00D46DF6" w:rsidP="00D46DF6">
            <w:pPr>
              <w:pStyle w:val="ConsPlusNormal"/>
              <w:ind w:firstLine="283"/>
              <w:jc w:val="both"/>
              <w:rPr>
                <w:rFonts w:ascii="Times New Roman" w:hAnsi="Times New Roman" w:cs="Times New Roman"/>
              </w:rPr>
            </w:pPr>
          </w:p>
        </w:tc>
      </w:tr>
    </w:tbl>
    <w:p w14:paraId="71C05EE1" w14:textId="77777777" w:rsidR="00D46DF6" w:rsidRPr="004D1BBB" w:rsidRDefault="00D46DF6" w:rsidP="00D46DF6">
      <w:pPr>
        <w:pStyle w:val="ConsPlusNormal"/>
        <w:rPr>
          <w:rFonts w:ascii="Times New Roman" w:hAnsi="Times New Roman" w:cs="Times New Roman"/>
        </w:rPr>
      </w:pPr>
    </w:p>
    <w:p w14:paraId="7C04E548" w14:textId="77777777" w:rsidR="00D46DF6" w:rsidRPr="004D1BBB" w:rsidRDefault="00D46DF6" w:rsidP="00D46DF6">
      <w:pPr>
        <w:pStyle w:val="ConsPlusNormal"/>
        <w:ind w:firstLine="540"/>
        <w:jc w:val="both"/>
        <w:rPr>
          <w:rFonts w:ascii="Times New Roman" w:hAnsi="Times New Roman" w:cs="Times New Roman"/>
        </w:rPr>
      </w:pPr>
    </w:p>
    <w:p w14:paraId="62DCEB9F" w14:textId="77777777" w:rsidR="00D46DF6" w:rsidRPr="004D1BBB" w:rsidRDefault="00D46DF6" w:rsidP="00D46DF6">
      <w:pPr>
        <w:pStyle w:val="ConsPlusNormal"/>
        <w:ind w:firstLine="540"/>
        <w:jc w:val="both"/>
        <w:rPr>
          <w:rFonts w:ascii="Times New Roman" w:hAnsi="Times New Roman" w:cs="Times New Roman"/>
        </w:rPr>
      </w:pPr>
    </w:p>
    <w:p w14:paraId="50482554" w14:textId="77777777" w:rsidR="00D46DF6" w:rsidRPr="004D1BBB" w:rsidRDefault="00D46DF6" w:rsidP="00D46DF6">
      <w:pPr>
        <w:pStyle w:val="ConsPlusNormal"/>
        <w:ind w:firstLine="540"/>
        <w:jc w:val="both"/>
        <w:rPr>
          <w:rFonts w:ascii="Times New Roman" w:hAnsi="Times New Roman" w:cs="Times New Roman"/>
        </w:rPr>
      </w:pPr>
    </w:p>
    <w:p w14:paraId="7ACCD6F0" w14:textId="77777777" w:rsidR="00D46DF6" w:rsidRPr="004D1BBB" w:rsidRDefault="00D46DF6" w:rsidP="00D46DF6">
      <w:pPr>
        <w:pStyle w:val="ConsPlusNormal"/>
        <w:ind w:firstLine="540"/>
        <w:jc w:val="both"/>
        <w:rPr>
          <w:rFonts w:ascii="Times New Roman" w:hAnsi="Times New Roman" w:cs="Times New Roman"/>
        </w:rPr>
      </w:pPr>
    </w:p>
    <w:p w14:paraId="1F5EA3B6"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5</w:t>
      </w:r>
    </w:p>
    <w:p w14:paraId="0CBB2D99"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03D10E11" w14:textId="77777777" w:rsidR="00D46DF6" w:rsidRPr="004D1BBB" w:rsidRDefault="00D46DF6" w:rsidP="00D46DF6">
      <w:pPr>
        <w:pStyle w:val="ConsPlusNormal"/>
        <w:jc w:val="right"/>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7D276674" w14:textId="77777777" w:rsidTr="00D46DF6">
        <w:tc>
          <w:tcPr>
            <w:tcW w:w="9071" w:type="dxa"/>
            <w:tcBorders>
              <w:top w:val="nil"/>
              <w:left w:val="nil"/>
              <w:bottom w:val="nil"/>
              <w:right w:val="nil"/>
            </w:tcBorders>
          </w:tcPr>
          <w:p w14:paraId="06156098" w14:textId="77777777" w:rsidR="00D46DF6" w:rsidRPr="004D1BBB" w:rsidRDefault="00D46DF6" w:rsidP="00D46DF6">
            <w:pPr>
              <w:pStyle w:val="ConsPlusNormal"/>
              <w:jc w:val="center"/>
              <w:rPr>
                <w:rFonts w:ascii="Times New Roman" w:hAnsi="Times New Roman" w:cs="Times New Roman"/>
              </w:rPr>
            </w:pPr>
            <w:bookmarkStart w:id="26" w:name="P9304"/>
            <w:bookmarkEnd w:id="26"/>
            <w:r w:rsidRPr="004D1BBB">
              <w:rPr>
                <w:rFonts w:ascii="Times New Roman" w:hAnsi="Times New Roman" w:cs="Times New Roman"/>
                <w:b/>
              </w:rPr>
              <w:t>ПЕРЕЧЕНЬ ОТЧЕТНЫХ ДОКУМЕНТОВ &lt;*&gt;</w:t>
            </w:r>
          </w:p>
        </w:tc>
      </w:tr>
    </w:tbl>
    <w:p w14:paraId="6B927C08"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D46DF6" w:rsidRPr="004D1BBB" w14:paraId="48C2ED57" w14:textId="77777777" w:rsidTr="00D46DF6">
        <w:tc>
          <w:tcPr>
            <w:tcW w:w="510" w:type="dxa"/>
          </w:tcPr>
          <w:p w14:paraId="6DAD1D8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N п/п</w:t>
            </w:r>
          </w:p>
        </w:tc>
        <w:tc>
          <w:tcPr>
            <w:tcW w:w="2381" w:type="dxa"/>
          </w:tcPr>
          <w:p w14:paraId="255320D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Наименование услуги</w:t>
            </w:r>
          </w:p>
        </w:tc>
        <w:tc>
          <w:tcPr>
            <w:tcW w:w="3286" w:type="dxa"/>
          </w:tcPr>
          <w:p w14:paraId="012056C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Наименование отчетного документа</w:t>
            </w:r>
          </w:p>
        </w:tc>
        <w:tc>
          <w:tcPr>
            <w:tcW w:w="2891" w:type="dxa"/>
          </w:tcPr>
          <w:p w14:paraId="50AE461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Срок предоставления отчетного документа</w:t>
            </w:r>
          </w:p>
        </w:tc>
      </w:tr>
      <w:tr w:rsidR="00D46DF6" w:rsidRPr="004D1BBB" w14:paraId="794A3A8A" w14:textId="77777777" w:rsidTr="00D46DF6">
        <w:tc>
          <w:tcPr>
            <w:tcW w:w="510" w:type="dxa"/>
          </w:tcPr>
          <w:p w14:paraId="79180EE0"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1</w:t>
            </w:r>
          </w:p>
        </w:tc>
        <w:tc>
          <w:tcPr>
            <w:tcW w:w="2381" w:type="dxa"/>
          </w:tcPr>
          <w:p w14:paraId="2AFF934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2</w:t>
            </w:r>
          </w:p>
        </w:tc>
        <w:tc>
          <w:tcPr>
            <w:tcW w:w="3286" w:type="dxa"/>
          </w:tcPr>
          <w:p w14:paraId="29C1AD7D"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3</w:t>
            </w:r>
          </w:p>
        </w:tc>
        <w:tc>
          <w:tcPr>
            <w:tcW w:w="2891" w:type="dxa"/>
          </w:tcPr>
          <w:p w14:paraId="06294BB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4</w:t>
            </w:r>
          </w:p>
        </w:tc>
      </w:tr>
      <w:tr w:rsidR="00D46DF6" w:rsidRPr="004D1BBB" w14:paraId="1254C54B" w14:textId="77777777" w:rsidTr="00D46DF6">
        <w:tc>
          <w:tcPr>
            <w:tcW w:w="510" w:type="dxa"/>
            <w:vMerge w:val="restart"/>
          </w:tcPr>
          <w:p w14:paraId="2FB4AD88"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1</w:t>
            </w:r>
          </w:p>
        </w:tc>
        <w:tc>
          <w:tcPr>
            <w:tcW w:w="2381" w:type="dxa"/>
            <w:vMerge w:val="restart"/>
          </w:tcPr>
          <w:p w14:paraId="4171F56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Pr>
          <w:p w14:paraId="4BDF3BD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1. График проведения первичного обследования</w:t>
            </w:r>
          </w:p>
        </w:tc>
        <w:tc>
          <w:tcPr>
            <w:tcW w:w="2891" w:type="dxa"/>
          </w:tcPr>
          <w:p w14:paraId="4E078A6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D46DF6" w:rsidRPr="004D1BBB" w14:paraId="4D46B336" w14:textId="77777777" w:rsidTr="00D46DF6">
        <w:tc>
          <w:tcPr>
            <w:tcW w:w="510" w:type="dxa"/>
            <w:vMerge/>
          </w:tcPr>
          <w:p w14:paraId="5921931B"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781549DF" w14:textId="77777777" w:rsidR="00D46DF6" w:rsidRPr="004D1BBB" w:rsidRDefault="00D46DF6" w:rsidP="00D46DF6">
            <w:pPr>
              <w:spacing w:after="0" w:line="0" w:lineRule="atLeast"/>
              <w:rPr>
                <w:rFonts w:ascii="Times New Roman" w:hAnsi="Times New Roman" w:cs="Times New Roman"/>
              </w:rPr>
            </w:pPr>
          </w:p>
        </w:tc>
        <w:tc>
          <w:tcPr>
            <w:tcW w:w="3286" w:type="dxa"/>
          </w:tcPr>
          <w:p w14:paraId="63BFF2C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2. Акты проведения первичного обследования</w:t>
            </w:r>
          </w:p>
        </w:tc>
        <w:tc>
          <w:tcPr>
            <w:tcW w:w="2891" w:type="dxa"/>
          </w:tcPr>
          <w:p w14:paraId="55D0FB5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25 (двадцати пяти) рабочих дней с момента заключения контракта</w:t>
            </w:r>
          </w:p>
        </w:tc>
      </w:tr>
      <w:tr w:rsidR="00D46DF6" w:rsidRPr="004D1BBB" w14:paraId="217C7255" w14:textId="77777777" w:rsidTr="00D46DF6">
        <w:tc>
          <w:tcPr>
            <w:tcW w:w="510" w:type="dxa"/>
            <w:vMerge/>
          </w:tcPr>
          <w:p w14:paraId="2C55F576"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78B67758" w14:textId="77777777" w:rsidR="00D46DF6" w:rsidRPr="004D1BBB" w:rsidRDefault="00D46DF6" w:rsidP="00D46DF6">
            <w:pPr>
              <w:spacing w:after="0" w:line="0" w:lineRule="atLeast"/>
              <w:rPr>
                <w:rFonts w:ascii="Times New Roman" w:hAnsi="Times New Roman" w:cs="Times New Roman"/>
              </w:rPr>
            </w:pPr>
          </w:p>
        </w:tc>
        <w:tc>
          <w:tcPr>
            <w:tcW w:w="3286" w:type="dxa"/>
          </w:tcPr>
          <w:p w14:paraId="0B0D761D"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3. Список сотрудников Исполнителя</w:t>
            </w:r>
          </w:p>
        </w:tc>
        <w:tc>
          <w:tcPr>
            <w:tcW w:w="2891" w:type="dxa"/>
          </w:tcPr>
          <w:p w14:paraId="1E78F5DA"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D46DF6" w:rsidRPr="004D1BBB" w14:paraId="5224CAD0" w14:textId="77777777" w:rsidTr="00D46DF6">
        <w:tc>
          <w:tcPr>
            <w:tcW w:w="510" w:type="dxa"/>
            <w:vMerge/>
          </w:tcPr>
          <w:p w14:paraId="3E3ADAF4"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72EEA5B1" w14:textId="77777777" w:rsidR="00D46DF6" w:rsidRPr="004D1BBB" w:rsidRDefault="00D46DF6" w:rsidP="00D46DF6">
            <w:pPr>
              <w:spacing w:after="0" w:line="0" w:lineRule="atLeast"/>
              <w:rPr>
                <w:rFonts w:ascii="Times New Roman" w:hAnsi="Times New Roman" w:cs="Times New Roman"/>
              </w:rPr>
            </w:pPr>
          </w:p>
        </w:tc>
        <w:tc>
          <w:tcPr>
            <w:tcW w:w="3286" w:type="dxa"/>
          </w:tcPr>
          <w:p w14:paraId="48577C7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4. График проведения технического обслуживания</w:t>
            </w:r>
          </w:p>
        </w:tc>
        <w:tc>
          <w:tcPr>
            <w:tcW w:w="2891" w:type="dxa"/>
          </w:tcPr>
          <w:p w14:paraId="5F4E191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5 (пяти) рабочих дней со дня заключения контракта</w:t>
            </w:r>
          </w:p>
        </w:tc>
      </w:tr>
      <w:tr w:rsidR="00D46DF6" w:rsidRPr="004D1BBB" w14:paraId="059D1F12" w14:textId="77777777" w:rsidTr="00D46DF6">
        <w:tc>
          <w:tcPr>
            <w:tcW w:w="510" w:type="dxa"/>
            <w:vMerge/>
          </w:tcPr>
          <w:p w14:paraId="68857064"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62359C92" w14:textId="77777777" w:rsidR="00D46DF6" w:rsidRPr="004D1BBB" w:rsidRDefault="00D46DF6" w:rsidP="00D46DF6">
            <w:pPr>
              <w:spacing w:after="0" w:line="0" w:lineRule="atLeast"/>
              <w:rPr>
                <w:rFonts w:ascii="Times New Roman" w:hAnsi="Times New Roman" w:cs="Times New Roman"/>
              </w:rPr>
            </w:pPr>
          </w:p>
        </w:tc>
        <w:tc>
          <w:tcPr>
            <w:tcW w:w="3286" w:type="dxa"/>
          </w:tcPr>
          <w:p w14:paraId="3DC46AA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5. Акты-наряды по результатам ТО</w:t>
            </w:r>
          </w:p>
        </w:tc>
        <w:tc>
          <w:tcPr>
            <w:tcW w:w="2891" w:type="dxa"/>
          </w:tcPr>
          <w:p w14:paraId="333B50F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17A23CE9" w14:textId="77777777" w:rsidTr="00D46DF6">
        <w:tc>
          <w:tcPr>
            <w:tcW w:w="510" w:type="dxa"/>
            <w:vMerge/>
          </w:tcPr>
          <w:p w14:paraId="77BDB021"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431AE3D7" w14:textId="77777777" w:rsidR="00D46DF6" w:rsidRPr="004D1BBB" w:rsidRDefault="00D46DF6" w:rsidP="00D46DF6">
            <w:pPr>
              <w:spacing w:after="0" w:line="0" w:lineRule="atLeast"/>
              <w:rPr>
                <w:rFonts w:ascii="Times New Roman" w:hAnsi="Times New Roman" w:cs="Times New Roman"/>
              </w:rPr>
            </w:pPr>
          </w:p>
        </w:tc>
        <w:tc>
          <w:tcPr>
            <w:tcW w:w="3286" w:type="dxa"/>
          </w:tcPr>
          <w:p w14:paraId="79A380B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6. Копия журнала регистрации работ по ТО и ТР системы</w:t>
            </w:r>
          </w:p>
        </w:tc>
        <w:tc>
          <w:tcPr>
            <w:tcW w:w="2891" w:type="dxa"/>
          </w:tcPr>
          <w:p w14:paraId="108D4BD1"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45E0C9CA" w14:textId="77777777" w:rsidTr="00D46DF6">
        <w:tc>
          <w:tcPr>
            <w:tcW w:w="510" w:type="dxa"/>
            <w:vMerge/>
          </w:tcPr>
          <w:p w14:paraId="46078206"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2913EFAE" w14:textId="77777777" w:rsidR="00D46DF6" w:rsidRPr="004D1BBB" w:rsidRDefault="00D46DF6" w:rsidP="00D46DF6">
            <w:pPr>
              <w:spacing w:after="0" w:line="0" w:lineRule="atLeast"/>
              <w:rPr>
                <w:rFonts w:ascii="Times New Roman" w:hAnsi="Times New Roman" w:cs="Times New Roman"/>
              </w:rPr>
            </w:pPr>
          </w:p>
        </w:tc>
        <w:tc>
          <w:tcPr>
            <w:tcW w:w="3286" w:type="dxa"/>
          </w:tcPr>
          <w:p w14:paraId="7CDEB55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7. Фотоотчет &lt;**&gt;</w:t>
            </w:r>
          </w:p>
        </w:tc>
        <w:tc>
          <w:tcPr>
            <w:tcW w:w="2891" w:type="dxa"/>
          </w:tcPr>
          <w:p w14:paraId="06DF76E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4B9E9C73" w14:textId="77777777" w:rsidTr="00D46DF6">
        <w:tc>
          <w:tcPr>
            <w:tcW w:w="510" w:type="dxa"/>
            <w:vMerge/>
          </w:tcPr>
          <w:p w14:paraId="5BAA36BA"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2C027070" w14:textId="77777777" w:rsidR="00D46DF6" w:rsidRPr="004D1BBB" w:rsidRDefault="00D46DF6" w:rsidP="00D46DF6">
            <w:pPr>
              <w:spacing w:after="0" w:line="0" w:lineRule="atLeast"/>
              <w:rPr>
                <w:rFonts w:ascii="Times New Roman" w:hAnsi="Times New Roman" w:cs="Times New Roman"/>
              </w:rPr>
            </w:pPr>
          </w:p>
        </w:tc>
        <w:tc>
          <w:tcPr>
            <w:tcW w:w="3286" w:type="dxa"/>
          </w:tcPr>
          <w:p w14:paraId="74A03D9E"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8. Счет</w:t>
            </w:r>
          </w:p>
        </w:tc>
        <w:tc>
          <w:tcPr>
            <w:tcW w:w="2891" w:type="dxa"/>
          </w:tcPr>
          <w:p w14:paraId="4268DAC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415F68D7" w14:textId="77777777" w:rsidTr="00D46DF6">
        <w:tc>
          <w:tcPr>
            <w:tcW w:w="510" w:type="dxa"/>
            <w:vMerge/>
          </w:tcPr>
          <w:p w14:paraId="1EE4C78A"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49C7B1DA" w14:textId="77777777" w:rsidR="00D46DF6" w:rsidRPr="004D1BBB" w:rsidRDefault="00D46DF6" w:rsidP="00D46DF6">
            <w:pPr>
              <w:spacing w:after="0" w:line="0" w:lineRule="atLeast"/>
              <w:rPr>
                <w:rFonts w:ascii="Times New Roman" w:hAnsi="Times New Roman" w:cs="Times New Roman"/>
              </w:rPr>
            </w:pPr>
          </w:p>
        </w:tc>
        <w:tc>
          <w:tcPr>
            <w:tcW w:w="3286" w:type="dxa"/>
          </w:tcPr>
          <w:p w14:paraId="0CFEE54B"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9. Документ</w:t>
            </w:r>
            <w:r>
              <w:rPr>
                <w:rFonts w:ascii="Times New Roman" w:hAnsi="Times New Roman" w:cs="Times New Roman"/>
              </w:rPr>
              <w:t>ы</w:t>
            </w:r>
            <w:r w:rsidRPr="004D1BBB">
              <w:rPr>
                <w:rFonts w:ascii="Times New Roman" w:hAnsi="Times New Roman" w:cs="Times New Roman"/>
              </w:rPr>
              <w:t xml:space="preserve"> о приемке</w:t>
            </w:r>
          </w:p>
        </w:tc>
        <w:tc>
          <w:tcPr>
            <w:tcW w:w="2891" w:type="dxa"/>
          </w:tcPr>
          <w:p w14:paraId="29AF33B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5DE4C861" w14:textId="77777777" w:rsidTr="00D46DF6">
        <w:tc>
          <w:tcPr>
            <w:tcW w:w="510" w:type="dxa"/>
            <w:vMerge/>
          </w:tcPr>
          <w:p w14:paraId="0445E1E4"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07F79CE2" w14:textId="77777777" w:rsidR="00D46DF6" w:rsidRPr="004D1BBB" w:rsidRDefault="00D46DF6" w:rsidP="00D46DF6">
            <w:pPr>
              <w:spacing w:after="0" w:line="0" w:lineRule="atLeast"/>
              <w:rPr>
                <w:rFonts w:ascii="Times New Roman" w:hAnsi="Times New Roman" w:cs="Times New Roman"/>
              </w:rPr>
            </w:pPr>
          </w:p>
        </w:tc>
        <w:tc>
          <w:tcPr>
            <w:tcW w:w="3286" w:type="dxa"/>
          </w:tcPr>
          <w:p w14:paraId="414A2E4B"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10. Справка СПб ГКУ "ГМЦ", подтверждающая тестирование прохождения сигналов о срабатывании средств АПС, ОС, ТС и СКЗ в АС "КСОМБ"</w:t>
            </w:r>
          </w:p>
        </w:tc>
        <w:tc>
          <w:tcPr>
            <w:tcW w:w="2891" w:type="dxa"/>
          </w:tcPr>
          <w:p w14:paraId="55DEC2D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ежемесячно</w:t>
            </w:r>
          </w:p>
        </w:tc>
      </w:tr>
      <w:tr w:rsidR="00D46DF6" w:rsidRPr="004D1BBB" w14:paraId="4B8A1A3C" w14:textId="77777777" w:rsidTr="00D46DF6">
        <w:tc>
          <w:tcPr>
            <w:tcW w:w="510" w:type="dxa"/>
            <w:vMerge w:val="restart"/>
          </w:tcPr>
          <w:p w14:paraId="2CE8262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2</w:t>
            </w:r>
          </w:p>
        </w:tc>
        <w:tc>
          <w:tcPr>
            <w:tcW w:w="2381" w:type="dxa"/>
            <w:vMerge w:val="restart"/>
          </w:tcPr>
          <w:p w14:paraId="610B8140"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Оказание услуг по проведению ремонта с заменой элементов</w:t>
            </w:r>
          </w:p>
        </w:tc>
        <w:tc>
          <w:tcPr>
            <w:tcW w:w="3286" w:type="dxa"/>
          </w:tcPr>
          <w:p w14:paraId="116A561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1. Дефектная ведомость на систему и технические средства</w:t>
            </w:r>
          </w:p>
        </w:tc>
        <w:tc>
          <w:tcPr>
            <w:tcW w:w="2891" w:type="dxa"/>
          </w:tcPr>
          <w:p w14:paraId="37762C31"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D46DF6" w:rsidRPr="004D1BBB" w14:paraId="2FCEF511" w14:textId="77777777" w:rsidTr="00D46DF6">
        <w:tc>
          <w:tcPr>
            <w:tcW w:w="510" w:type="dxa"/>
            <w:vMerge/>
          </w:tcPr>
          <w:p w14:paraId="0C1D3FC0"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592354F5" w14:textId="77777777" w:rsidR="00D46DF6" w:rsidRPr="004D1BBB" w:rsidRDefault="00D46DF6" w:rsidP="00D46DF6">
            <w:pPr>
              <w:spacing w:after="0" w:line="0" w:lineRule="atLeast"/>
              <w:rPr>
                <w:rFonts w:ascii="Times New Roman" w:hAnsi="Times New Roman" w:cs="Times New Roman"/>
              </w:rPr>
            </w:pPr>
          </w:p>
        </w:tc>
        <w:tc>
          <w:tcPr>
            <w:tcW w:w="3286" w:type="dxa"/>
          </w:tcPr>
          <w:p w14:paraId="3B7F1B4A"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2. Акт проведения монтажа/демонтажа оборудования</w:t>
            </w:r>
          </w:p>
        </w:tc>
        <w:tc>
          <w:tcPr>
            <w:tcW w:w="2891" w:type="dxa"/>
          </w:tcPr>
          <w:p w14:paraId="1646A90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D46DF6" w:rsidRPr="004D1BBB" w14:paraId="2E0FA283" w14:textId="77777777" w:rsidTr="00D46DF6">
        <w:tc>
          <w:tcPr>
            <w:tcW w:w="510" w:type="dxa"/>
            <w:vMerge/>
          </w:tcPr>
          <w:p w14:paraId="319C5542"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557F94C6" w14:textId="77777777" w:rsidR="00D46DF6" w:rsidRPr="004D1BBB" w:rsidRDefault="00D46DF6" w:rsidP="00D46DF6">
            <w:pPr>
              <w:spacing w:after="0" w:line="0" w:lineRule="atLeast"/>
              <w:rPr>
                <w:rFonts w:ascii="Times New Roman" w:hAnsi="Times New Roman" w:cs="Times New Roman"/>
              </w:rPr>
            </w:pPr>
          </w:p>
        </w:tc>
        <w:tc>
          <w:tcPr>
            <w:tcW w:w="3286" w:type="dxa"/>
          </w:tcPr>
          <w:p w14:paraId="1A7B5AEE"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3. Акт проверки технического состояния</w:t>
            </w:r>
          </w:p>
        </w:tc>
        <w:tc>
          <w:tcPr>
            <w:tcW w:w="2891" w:type="dxa"/>
          </w:tcPr>
          <w:p w14:paraId="095C1EA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D46DF6" w:rsidRPr="004D1BBB" w14:paraId="2656B4F5" w14:textId="77777777" w:rsidTr="00D46DF6">
        <w:tc>
          <w:tcPr>
            <w:tcW w:w="510" w:type="dxa"/>
            <w:vMerge/>
          </w:tcPr>
          <w:p w14:paraId="28DA52E2" w14:textId="77777777" w:rsidR="00D46DF6" w:rsidRPr="004D1BBB" w:rsidRDefault="00D46DF6" w:rsidP="00D46DF6">
            <w:pPr>
              <w:spacing w:after="0" w:line="0" w:lineRule="atLeast"/>
              <w:rPr>
                <w:rFonts w:ascii="Times New Roman" w:hAnsi="Times New Roman" w:cs="Times New Roman"/>
              </w:rPr>
            </w:pPr>
          </w:p>
        </w:tc>
        <w:tc>
          <w:tcPr>
            <w:tcW w:w="2381" w:type="dxa"/>
            <w:vMerge/>
          </w:tcPr>
          <w:p w14:paraId="5AAA7307" w14:textId="77777777" w:rsidR="00D46DF6" w:rsidRPr="004D1BBB" w:rsidRDefault="00D46DF6" w:rsidP="00D46DF6">
            <w:pPr>
              <w:spacing w:after="0" w:line="0" w:lineRule="atLeast"/>
              <w:rPr>
                <w:rFonts w:ascii="Times New Roman" w:hAnsi="Times New Roman" w:cs="Times New Roman"/>
              </w:rPr>
            </w:pPr>
          </w:p>
        </w:tc>
        <w:tc>
          <w:tcPr>
            <w:tcW w:w="3286" w:type="dxa"/>
          </w:tcPr>
          <w:p w14:paraId="580BC5F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4. Акты-наряды по результатам внепланового ТО</w:t>
            </w:r>
          </w:p>
        </w:tc>
        <w:tc>
          <w:tcPr>
            <w:tcW w:w="2891" w:type="dxa"/>
          </w:tcPr>
          <w:p w14:paraId="56B62FDA"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 течение 3 (трех) рабочих дней со дня составления</w:t>
            </w:r>
          </w:p>
        </w:tc>
      </w:tr>
      <w:tr w:rsidR="00D46DF6" w:rsidRPr="00F05F4B" w14:paraId="03C8CC9F" w14:textId="77777777" w:rsidTr="00D46DF6">
        <w:tc>
          <w:tcPr>
            <w:tcW w:w="510" w:type="dxa"/>
          </w:tcPr>
          <w:p w14:paraId="6768F105" w14:textId="77777777" w:rsidR="00D46DF6" w:rsidRPr="00F05F4B" w:rsidRDefault="00D46DF6" w:rsidP="00D46DF6">
            <w:pPr>
              <w:spacing w:after="0" w:line="0" w:lineRule="atLeast"/>
              <w:jc w:val="center"/>
              <w:rPr>
                <w:rFonts w:ascii="Times New Roman" w:hAnsi="Times New Roman" w:cs="Times New Roman"/>
                <w:color w:val="000000"/>
              </w:rPr>
            </w:pPr>
            <w:r w:rsidRPr="00F05F4B">
              <w:rPr>
                <w:rFonts w:ascii="Times New Roman" w:hAnsi="Times New Roman" w:cs="Times New Roman"/>
                <w:color w:val="000000"/>
              </w:rPr>
              <w:t>3</w:t>
            </w:r>
          </w:p>
        </w:tc>
        <w:tc>
          <w:tcPr>
            <w:tcW w:w="2381" w:type="dxa"/>
          </w:tcPr>
          <w:p w14:paraId="3FF33ABD" w14:textId="77777777" w:rsidR="00D46DF6" w:rsidRPr="00F05F4B" w:rsidRDefault="00D46DF6" w:rsidP="00D46DF6">
            <w:pPr>
              <w:spacing w:after="0" w:line="0" w:lineRule="atLeast"/>
              <w:jc w:val="center"/>
              <w:rPr>
                <w:rFonts w:ascii="Times New Roman" w:hAnsi="Times New Roman" w:cs="Times New Roman"/>
                <w:color w:val="000000"/>
              </w:rPr>
            </w:pPr>
            <w:r w:rsidRPr="000D5590">
              <w:rPr>
                <w:rFonts w:ascii="Times New Roman" w:hAnsi="Times New Roman" w:cs="Times New Roman"/>
                <w:color w:val="000000"/>
              </w:rPr>
              <w:t xml:space="preserve">Оформлению технического паспорта КСОБ адресных и адресно-аналоговых подсистем КСОБ согласно Приложения N 7 к </w:t>
            </w:r>
            <w:r>
              <w:rPr>
                <w:rFonts w:ascii="Times New Roman" w:hAnsi="Times New Roman" w:cs="Times New Roman"/>
              </w:rPr>
              <w:t>Техническому заданию</w:t>
            </w:r>
            <w:r w:rsidRPr="00F05F4B">
              <w:rPr>
                <w:rFonts w:ascii="Times New Roman" w:hAnsi="Times New Roman" w:cs="Times New Roman"/>
                <w:color w:val="000000"/>
              </w:rPr>
              <w:t xml:space="preserve"> в отношении </w:t>
            </w:r>
            <w:r w:rsidRPr="000D5590">
              <w:rPr>
                <w:rFonts w:ascii="Times New Roman" w:hAnsi="Times New Roman" w:cs="Times New Roman"/>
                <w:color w:val="000000"/>
              </w:rPr>
              <w:t>адресных и адресно-</w:t>
            </w:r>
            <w:r w:rsidRPr="000D5590">
              <w:rPr>
                <w:rFonts w:ascii="Times New Roman" w:hAnsi="Times New Roman" w:cs="Times New Roman"/>
                <w:color w:val="000000"/>
              </w:rPr>
              <w:lastRenderedPageBreak/>
              <w:t>аналоговых</w:t>
            </w:r>
            <w:r w:rsidRPr="00F05F4B">
              <w:rPr>
                <w:rFonts w:ascii="Times New Roman" w:eastAsia="Times New Roman" w:hAnsi="Times New Roman" w:cs="Times New Roman"/>
                <w:color w:val="000000"/>
              </w:rPr>
              <w:t xml:space="preserve"> подсистем КСОБ, </w:t>
            </w:r>
            <w:r w:rsidRPr="00F05F4B">
              <w:rPr>
                <w:rFonts w:ascii="Times New Roman" w:hAnsi="Times New Roman" w:cs="Times New Roman"/>
              </w:rPr>
              <w:t xml:space="preserve">перечисленных в </w:t>
            </w:r>
            <w:r w:rsidRPr="00F05F4B">
              <w:rPr>
                <w:rFonts w:ascii="Times New Roman" w:hAnsi="Times New Roman" w:cs="Times New Roman"/>
                <w:color w:val="0000FF"/>
              </w:rPr>
              <w:t>Приложении N 4</w:t>
            </w:r>
            <w:r w:rsidRPr="00F05F4B">
              <w:rPr>
                <w:rFonts w:ascii="Times New Roman" w:hAnsi="Times New Roman" w:cs="Times New Roman"/>
              </w:rPr>
              <w:t xml:space="preserve"> к </w:t>
            </w:r>
            <w:r>
              <w:rPr>
                <w:rFonts w:ascii="Times New Roman" w:hAnsi="Times New Roman" w:cs="Times New Roman"/>
              </w:rPr>
              <w:t>Техническому заданию</w:t>
            </w:r>
          </w:p>
        </w:tc>
        <w:tc>
          <w:tcPr>
            <w:tcW w:w="3286" w:type="dxa"/>
          </w:tcPr>
          <w:p w14:paraId="71212A0B" w14:textId="77777777" w:rsidR="00D46DF6" w:rsidRPr="00F71610" w:rsidRDefault="00D46DF6" w:rsidP="00D46DF6">
            <w:pPr>
              <w:spacing w:after="0" w:line="0" w:lineRule="atLeast"/>
              <w:rPr>
                <w:rFonts w:ascii="Times New Roman" w:hAnsi="Times New Roman" w:cs="Times New Roman"/>
                <w:color w:val="000000"/>
              </w:rPr>
            </w:pPr>
            <w:r>
              <w:rPr>
                <w:rFonts w:ascii="Times New Roman" w:hAnsi="Times New Roman" w:cs="Times New Roman"/>
                <w:color w:val="000000"/>
              </w:rPr>
              <w:lastRenderedPageBreak/>
              <w:t>Требования не установлены</w:t>
            </w:r>
          </w:p>
        </w:tc>
        <w:tc>
          <w:tcPr>
            <w:tcW w:w="2891" w:type="dxa"/>
          </w:tcPr>
          <w:p w14:paraId="2056C97B" w14:textId="77777777" w:rsidR="00D46DF6" w:rsidRDefault="00D46DF6" w:rsidP="00D46DF6">
            <w:pPr>
              <w:spacing w:after="0" w:line="0" w:lineRule="atLeast"/>
              <w:rPr>
                <w:rFonts w:ascii="Times New Roman" w:hAnsi="Times New Roman" w:cs="Times New Roman"/>
                <w:color w:val="000000"/>
              </w:rPr>
            </w:pPr>
            <w:r>
              <w:rPr>
                <w:rFonts w:ascii="Times New Roman" w:hAnsi="Times New Roman" w:cs="Times New Roman"/>
                <w:color w:val="000000"/>
              </w:rPr>
              <w:t>Требования не установлены.</w:t>
            </w:r>
          </w:p>
          <w:p w14:paraId="3C7C334C" w14:textId="77777777" w:rsidR="00D46DF6" w:rsidRPr="00F05F4B" w:rsidRDefault="00D46DF6" w:rsidP="00D46DF6">
            <w:pPr>
              <w:spacing w:after="0" w:line="0" w:lineRule="atLeast"/>
              <w:rPr>
                <w:rFonts w:ascii="Times New Roman" w:hAnsi="Times New Roman" w:cs="Times New Roman"/>
                <w:color w:val="000000"/>
              </w:rPr>
            </w:pPr>
          </w:p>
        </w:tc>
      </w:tr>
    </w:tbl>
    <w:p w14:paraId="495E935A"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45A07850" w14:textId="77777777" w:rsidTr="00D46DF6">
        <w:tc>
          <w:tcPr>
            <w:tcW w:w="9071" w:type="dxa"/>
            <w:tcBorders>
              <w:top w:val="nil"/>
              <w:left w:val="nil"/>
              <w:bottom w:val="nil"/>
              <w:right w:val="nil"/>
            </w:tcBorders>
          </w:tcPr>
          <w:p w14:paraId="4C47C840"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rPr>
              <w:t>--------------------------------</w:t>
            </w:r>
          </w:p>
          <w:p w14:paraId="78DA0FF2"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60A2A8CE"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rPr>
              <w:t xml:space="preserve">&lt;**&gt; Фотоотчет составляется в соответствии с </w:t>
            </w:r>
            <w:r w:rsidRPr="004D1BBB">
              <w:rPr>
                <w:rFonts w:ascii="Times New Roman" w:hAnsi="Times New Roman" w:cs="Times New Roman"/>
                <w:color w:val="0000FF"/>
              </w:rPr>
              <w:t>Инструкцией</w:t>
            </w:r>
            <w:r w:rsidRPr="004D1BBB">
              <w:rPr>
                <w:rFonts w:ascii="Times New Roman" w:hAnsi="Times New Roman" w:cs="Times New Roman"/>
              </w:rPr>
              <w:t xml:space="preserve"> (Приложение N 9 к </w:t>
            </w:r>
            <w:r>
              <w:rPr>
                <w:rFonts w:ascii="Times New Roman" w:hAnsi="Times New Roman" w:cs="Times New Roman"/>
              </w:rPr>
              <w:t>Техническому заданию</w:t>
            </w:r>
            <w:r w:rsidRPr="004D1BBB">
              <w:rPr>
                <w:rFonts w:ascii="Times New Roman" w:hAnsi="Times New Roman" w:cs="Times New Roman"/>
              </w:rPr>
              <w:t>) и предоставляется на электронном носителе ежемесячно (электронный носитель предоставляется заказчиком).</w:t>
            </w:r>
          </w:p>
          <w:p w14:paraId="5B32C445" w14:textId="77777777" w:rsidR="00D46DF6" w:rsidRPr="004D1BBB" w:rsidRDefault="00D46DF6" w:rsidP="00D46DF6">
            <w:pPr>
              <w:pStyle w:val="ConsPlusNormal"/>
              <w:ind w:firstLine="283"/>
              <w:jc w:val="both"/>
              <w:rPr>
                <w:rFonts w:ascii="Times New Roman" w:hAnsi="Times New Roman" w:cs="Times New Roman"/>
              </w:rPr>
            </w:pPr>
          </w:p>
        </w:tc>
      </w:tr>
    </w:tbl>
    <w:p w14:paraId="38346875" w14:textId="77777777" w:rsidR="00D46DF6" w:rsidRPr="004D1BBB" w:rsidRDefault="00D46DF6" w:rsidP="00D46DF6">
      <w:pPr>
        <w:pStyle w:val="ConsPlusNormal"/>
        <w:rPr>
          <w:rFonts w:ascii="Times New Roman" w:hAnsi="Times New Roman" w:cs="Times New Roman"/>
        </w:rPr>
      </w:pPr>
    </w:p>
    <w:p w14:paraId="4D9830B6" w14:textId="77777777" w:rsidR="00D46DF6" w:rsidRPr="004D1BBB" w:rsidRDefault="00D46DF6" w:rsidP="00D46DF6">
      <w:pPr>
        <w:pStyle w:val="ConsPlusNormal"/>
        <w:ind w:firstLine="540"/>
        <w:jc w:val="both"/>
        <w:rPr>
          <w:rFonts w:ascii="Times New Roman" w:hAnsi="Times New Roman" w:cs="Times New Roman"/>
        </w:rPr>
      </w:pPr>
    </w:p>
    <w:p w14:paraId="629198A5" w14:textId="77777777" w:rsidR="00D46DF6" w:rsidRPr="004D1BBB" w:rsidRDefault="00D46DF6" w:rsidP="00D46DF6">
      <w:pPr>
        <w:pStyle w:val="ConsPlusNormal"/>
        <w:ind w:firstLine="540"/>
        <w:jc w:val="both"/>
        <w:rPr>
          <w:rFonts w:ascii="Times New Roman" w:hAnsi="Times New Roman" w:cs="Times New Roman"/>
        </w:rPr>
      </w:pPr>
    </w:p>
    <w:p w14:paraId="0699ECAE" w14:textId="77777777" w:rsidR="00D46DF6" w:rsidRPr="004D1BBB" w:rsidRDefault="00D46DF6" w:rsidP="00D46DF6">
      <w:pPr>
        <w:pStyle w:val="ConsPlusNormal"/>
        <w:ind w:firstLine="540"/>
        <w:jc w:val="both"/>
        <w:rPr>
          <w:rFonts w:ascii="Times New Roman" w:hAnsi="Times New Roman" w:cs="Times New Roman"/>
        </w:rPr>
      </w:pPr>
    </w:p>
    <w:p w14:paraId="5A19708E" w14:textId="77777777" w:rsidR="00D46DF6" w:rsidRPr="004D1BBB" w:rsidRDefault="00D46DF6" w:rsidP="00D46DF6">
      <w:pPr>
        <w:pStyle w:val="ConsPlusNormal"/>
        <w:ind w:firstLine="540"/>
        <w:jc w:val="both"/>
        <w:rPr>
          <w:rFonts w:ascii="Times New Roman" w:hAnsi="Times New Roman" w:cs="Times New Roman"/>
        </w:rPr>
      </w:pPr>
    </w:p>
    <w:p w14:paraId="1CFFCAE9"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6</w:t>
      </w:r>
    </w:p>
    <w:p w14:paraId="1C17FF86"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5FB277F7" w14:textId="77777777" w:rsidR="00D46DF6" w:rsidRPr="004D1BBB" w:rsidRDefault="00D46DF6" w:rsidP="00D46DF6">
      <w:pPr>
        <w:pStyle w:val="ConsPlusNormal"/>
        <w:jc w:val="right"/>
        <w:rPr>
          <w:rFonts w:ascii="Times New Roman" w:hAnsi="Times New Roman" w:cs="Times New Roman"/>
        </w:rPr>
      </w:pPr>
    </w:p>
    <w:p w14:paraId="5CB13916" w14:textId="77777777" w:rsidR="00D46DF6" w:rsidRPr="004D1BBB" w:rsidRDefault="00D46DF6" w:rsidP="00D46DF6">
      <w:pPr>
        <w:pStyle w:val="ConsPlusTitle"/>
        <w:jc w:val="center"/>
        <w:rPr>
          <w:rFonts w:ascii="Times New Roman" w:hAnsi="Times New Roman" w:cs="Times New Roman"/>
        </w:rPr>
      </w:pPr>
      <w:bookmarkStart w:id="27" w:name="P9363"/>
      <w:bookmarkEnd w:id="27"/>
      <w:r w:rsidRPr="004D1BBB">
        <w:rPr>
          <w:rFonts w:ascii="Times New Roman" w:hAnsi="Times New Roman" w:cs="Times New Roman"/>
        </w:rPr>
        <w:t>ФОРМЫ</w:t>
      </w:r>
    </w:p>
    <w:p w14:paraId="15E7F296"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ОТЧЕТНЫХ И ЭКСПЛУАТАЦИОННЫХ ДОКУМЕНТОВ</w:t>
      </w:r>
    </w:p>
    <w:tbl>
      <w:tblPr>
        <w:tblW w:w="10772" w:type="dxa"/>
        <w:tblInd w:w="-553"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D46DF6" w:rsidRPr="004D1BBB" w14:paraId="3DFA194E" w14:textId="77777777" w:rsidTr="00D46DF6">
        <w:tc>
          <w:tcPr>
            <w:tcW w:w="10772" w:type="dxa"/>
            <w:tcBorders>
              <w:top w:val="nil"/>
              <w:left w:val="nil"/>
              <w:bottom w:val="nil"/>
              <w:right w:val="nil"/>
            </w:tcBorders>
          </w:tcPr>
          <w:p w14:paraId="7E52260D" w14:textId="77777777" w:rsidR="00D46DF6" w:rsidRDefault="00D46DF6" w:rsidP="00D46DF6">
            <w:pPr>
              <w:pStyle w:val="ConsPlusNormal"/>
              <w:jc w:val="center"/>
              <w:outlineLvl w:val="3"/>
              <w:rPr>
                <w:rFonts w:ascii="Times New Roman" w:hAnsi="Times New Roman" w:cs="Times New Roman"/>
              </w:rPr>
            </w:pPr>
          </w:p>
          <w:p w14:paraId="308ABE74" w14:textId="77777777" w:rsidR="00D46DF6" w:rsidRDefault="00D46DF6" w:rsidP="00D46DF6">
            <w:pPr>
              <w:pStyle w:val="ConsPlusNormal"/>
              <w:jc w:val="center"/>
              <w:outlineLvl w:val="3"/>
              <w:rPr>
                <w:rFonts w:ascii="Times New Roman" w:hAnsi="Times New Roman" w:cs="Times New Roman"/>
              </w:rPr>
            </w:pPr>
          </w:p>
          <w:p w14:paraId="55B93A30"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1. График проведения ТО и ТР системы</w:t>
            </w:r>
          </w:p>
        </w:tc>
      </w:tr>
    </w:tbl>
    <w:p w14:paraId="3EA9A552"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2"/>
      </w:tblGrid>
      <w:tr w:rsidR="00D46DF6" w:rsidRPr="004D1BBB" w14:paraId="7061301A" w14:textId="77777777" w:rsidTr="00D46DF6">
        <w:tc>
          <w:tcPr>
            <w:tcW w:w="10772" w:type="dxa"/>
            <w:tcBorders>
              <w:top w:val="nil"/>
              <w:left w:val="nil"/>
              <w:bottom w:val="nil"/>
              <w:right w:val="nil"/>
            </w:tcBorders>
          </w:tcPr>
          <w:p w14:paraId="0D38086B" w14:textId="77777777" w:rsidR="00D46DF6" w:rsidRPr="004D1BBB" w:rsidRDefault="00D46DF6" w:rsidP="00D46DF6">
            <w:pPr>
              <w:pStyle w:val="ConsPlusNormal"/>
              <w:tabs>
                <w:tab w:val="left" w:pos="1948"/>
                <w:tab w:val="center" w:pos="5324"/>
              </w:tabs>
              <w:rPr>
                <w:rFonts w:ascii="Times New Roman" w:hAnsi="Times New Roman" w:cs="Times New Roman"/>
              </w:rPr>
            </w:pPr>
            <w:bookmarkStart w:id="28" w:name="P9368"/>
            <w:bookmarkEnd w:id="28"/>
            <w:r>
              <w:rPr>
                <w:rFonts w:ascii="Times New Roman" w:hAnsi="Times New Roman" w:cs="Times New Roman"/>
                <w:b/>
              </w:rPr>
              <w:tab/>
            </w:r>
            <w:r>
              <w:rPr>
                <w:rFonts w:ascii="Times New Roman" w:hAnsi="Times New Roman" w:cs="Times New Roman"/>
                <w:b/>
              </w:rPr>
              <w:tab/>
            </w:r>
            <w:r w:rsidRPr="004D1BBB">
              <w:rPr>
                <w:rFonts w:ascii="Times New Roman" w:hAnsi="Times New Roman" w:cs="Times New Roman"/>
                <w:b/>
              </w:rPr>
              <w:t xml:space="preserve">График проведения ТО и ТР системы на _______ </w:t>
            </w:r>
            <w:r>
              <w:rPr>
                <w:rFonts w:ascii="Times New Roman" w:hAnsi="Times New Roman" w:cs="Times New Roman"/>
                <w:b/>
              </w:rPr>
              <w:t>2025</w:t>
            </w:r>
            <w:r w:rsidRPr="004D1BBB">
              <w:rPr>
                <w:rFonts w:ascii="Times New Roman" w:hAnsi="Times New Roman" w:cs="Times New Roman"/>
                <w:b/>
              </w:rPr>
              <w:t xml:space="preserve"> г.</w:t>
            </w:r>
          </w:p>
          <w:p w14:paraId="39A7AB3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5B7F59B1" w14:textId="77777777" w:rsidR="00D46DF6" w:rsidRPr="004D1BBB" w:rsidRDefault="00D46DF6" w:rsidP="00D46DF6">
      <w:pPr>
        <w:pStyle w:val="ConsPlusNormal"/>
        <w:rPr>
          <w:rFonts w:ascii="Times New Roman" w:hAnsi="Times New Roman" w:cs="Times New Roman"/>
        </w:rPr>
      </w:pPr>
    </w:p>
    <w:tbl>
      <w:tblPr>
        <w:tblW w:w="1006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24"/>
        <w:gridCol w:w="709"/>
        <w:gridCol w:w="680"/>
        <w:gridCol w:w="737"/>
        <w:gridCol w:w="344"/>
        <w:gridCol w:w="336"/>
        <w:gridCol w:w="118"/>
        <w:gridCol w:w="506"/>
        <w:gridCol w:w="680"/>
        <w:gridCol w:w="680"/>
        <w:gridCol w:w="680"/>
        <w:gridCol w:w="680"/>
        <w:gridCol w:w="680"/>
        <w:gridCol w:w="403"/>
        <w:gridCol w:w="277"/>
        <w:gridCol w:w="737"/>
        <w:gridCol w:w="685"/>
      </w:tblGrid>
      <w:tr w:rsidR="00D46DF6" w:rsidRPr="004D1BBB" w14:paraId="38C1D7D4" w14:textId="77777777" w:rsidTr="00D46DF6">
        <w:tc>
          <w:tcPr>
            <w:tcW w:w="510" w:type="dxa"/>
            <w:vMerge w:val="restart"/>
          </w:tcPr>
          <w:p w14:paraId="3FA0CC11" w14:textId="77777777" w:rsidR="00D46DF6" w:rsidRPr="004D1BBB" w:rsidRDefault="00D46DF6" w:rsidP="00D46DF6">
            <w:pPr>
              <w:pStyle w:val="ConsPlusNormal"/>
              <w:ind w:left="-65"/>
              <w:jc w:val="center"/>
              <w:rPr>
                <w:rFonts w:ascii="Times New Roman" w:hAnsi="Times New Roman" w:cs="Times New Roman"/>
              </w:rPr>
            </w:pPr>
            <w:r w:rsidRPr="004D1BBB">
              <w:rPr>
                <w:rFonts w:ascii="Times New Roman" w:hAnsi="Times New Roman" w:cs="Times New Roman"/>
              </w:rPr>
              <w:t>N п/п</w:t>
            </w:r>
          </w:p>
        </w:tc>
        <w:tc>
          <w:tcPr>
            <w:tcW w:w="624" w:type="dxa"/>
            <w:vMerge w:val="restart"/>
          </w:tcPr>
          <w:p w14:paraId="16C1902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Объект</w:t>
            </w:r>
          </w:p>
        </w:tc>
        <w:tc>
          <w:tcPr>
            <w:tcW w:w="709" w:type="dxa"/>
            <w:vMerge w:val="restart"/>
          </w:tcPr>
          <w:p w14:paraId="1AC4ECAF"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Адрес объекта</w:t>
            </w:r>
          </w:p>
        </w:tc>
        <w:tc>
          <w:tcPr>
            <w:tcW w:w="2097" w:type="dxa"/>
            <w:gridSpan w:val="4"/>
          </w:tcPr>
          <w:p w14:paraId="0FB8C35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I кв.</w:t>
            </w:r>
          </w:p>
        </w:tc>
        <w:tc>
          <w:tcPr>
            <w:tcW w:w="1984" w:type="dxa"/>
            <w:gridSpan w:val="4"/>
          </w:tcPr>
          <w:p w14:paraId="3E2B1C00"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II кв.</w:t>
            </w:r>
          </w:p>
        </w:tc>
        <w:tc>
          <w:tcPr>
            <w:tcW w:w="2040" w:type="dxa"/>
            <w:gridSpan w:val="3"/>
          </w:tcPr>
          <w:p w14:paraId="16DE10B5"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III кв.</w:t>
            </w:r>
          </w:p>
        </w:tc>
        <w:tc>
          <w:tcPr>
            <w:tcW w:w="2102" w:type="dxa"/>
            <w:gridSpan w:val="4"/>
          </w:tcPr>
          <w:p w14:paraId="6033A80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IV кв.</w:t>
            </w:r>
          </w:p>
        </w:tc>
      </w:tr>
      <w:tr w:rsidR="00D46DF6" w:rsidRPr="004D1BBB" w14:paraId="601668A7" w14:textId="77777777" w:rsidTr="00D46DF6">
        <w:tc>
          <w:tcPr>
            <w:tcW w:w="510" w:type="dxa"/>
            <w:vMerge/>
          </w:tcPr>
          <w:p w14:paraId="7F81BE32" w14:textId="77777777" w:rsidR="00D46DF6" w:rsidRPr="004D1BBB" w:rsidRDefault="00D46DF6" w:rsidP="00D46DF6">
            <w:pPr>
              <w:spacing w:after="0" w:line="0" w:lineRule="atLeast"/>
              <w:rPr>
                <w:rFonts w:ascii="Times New Roman" w:hAnsi="Times New Roman" w:cs="Times New Roman"/>
              </w:rPr>
            </w:pPr>
          </w:p>
        </w:tc>
        <w:tc>
          <w:tcPr>
            <w:tcW w:w="624" w:type="dxa"/>
            <w:vMerge/>
          </w:tcPr>
          <w:p w14:paraId="2F6A90BB" w14:textId="77777777" w:rsidR="00D46DF6" w:rsidRPr="004D1BBB" w:rsidRDefault="00D46DF6" w:rsidP="00D46DF6">
            <w:pPr>
              <w:spacing w:after="0" w:line="0" w:lineRule="atLeast"/>
              <w:rPr>
                <w:rFonts w:ascii="Times New Roman" w:hAnsi="Times New Roman" w:cs="Times New Roman"/>
              </w:rPr>
            </w:pPr>
          </w:p>
        </w:tc>
        <w:tc>
          <w:tcPr>
            <w:tcW w:w="709" w:type="dxa"/>
            <w:vMerge/>
          </w:tcPr>
          <w:p w14:paraId="263F267C" w14:textId="77777777" w:rsidR="00D46DF6" w:rsidRPr="004D1BBB" w:rsidRDefault="00D46DF6" w:rsidP="00D46DF6">
            <w:pPr>
              <w:spacing w:after="0" w:line="0" w:lineRule="atLeast"/>
              <w:rPr>
                <w:rFonts w:ascii="Times New Roman" w:hAnsi="Times New Roman" w:cs="Times New Roman"/>
              </w:rPr>
            </w:pPr>
          </w:p>
        </w:tc>
        <w:tc>
          <w:tcPr>
            <w:tcW w:w="680" w:type="dxa"/>
          </w:tcPr>
          <w:p w14:paraId="5FB420A3"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янв.</w:t>
            </w:r>
          </w:p>
        </w:tc>
        <w:tc>
          <w:tcPr>
            <w:tcW w:w="737" w:type="dxa"/>
          </w:tcPr>
          <w:p w14:paraId="1C54F2E5"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февр.</w:t>
            </w:r>
          </w:p>
        </w:tc>
        <w:tc>
          <w:tcPr>
            <w:tcW w:w="680" w:type="dxa"/>
            <w:gridSpan w:val="2"/>
          </w:tcPr>
          <w:p w14:paraId="01F70154"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март</w:t>
            </w:r>
          </w:p>
        </w:tc>
        <w:tc>
          <w:tcPr>
            <w:tcW w:w="624" w:type="dxa"/>
            <w:gridSpan w:val="2"/>
          </w:tcPr>
          <w:p w14:paraId="7BFAA79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апр.</w:t>
            </w:r>
          </w:p>
        </w:tc>
        <w:tc>
          <w:tcPr>
            <w:tcW w:w="680" w:type="dxa"/>
          </w:tcPr>
          <w:p w14:paraId="59FC2EE9"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май</w:t>
            </w:r>
          </w:p>
        </w:tc>
        <w:tc>
          <w:tcPr>
            <w:tcW w:w="680" w:type="dxa"/>
          </w:tcPr>
          <w:p w14:paraId="3AA0968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июнь</w:t>
            </w:r>
          </w:p>
        </w:tc>
        <w:tc>
          <w:tcPr>
            <w:tcW w:w="680" w:type="dxa"/>
          </w:tcPr>
          <w:p w14:paraId="3DBAC85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июль</w:t>
            </w:r>
          </w:p>
        </w:tc>
        <w:tc>
          <w:tcPr>
            <w:tcW w:w="680" w:type="dxa"/>
          </w:tcPr>
          <w:p w14:paraId="41A4F757"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авг.</w:t>
            </w:r>
          </w:p>
        </w:tc>
        <w:tc>
          <w:tcPr>
            <w:tcW w:w="680" w:type="dxa"/>
          </w:tcPr>
          <w:p w14:paraId="70B1ABDB"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сент.</w:t>
            </w:r>
          </w:p>
        </w:tc>
        <w:tc>
          <w:tcPr>
            <w:tcW w:w="680" w:type="dxa"/>
            <w:gridSpan w:val="2"/>
          </w:tcPr>
          <w:p w14:paraId="6B1AD5EF"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окт.</w:t>
            </w:r>
          </w:p>
        </w:tc>
        <w:tc>
          <w:tcPr>
            <w:tcW w:w="737" w:type="dxa"/>
          </w:tcPr>
          <w:p w14:paraId="7F8E28E2" w14:textId="77777777" w:rsidR="00D46DF6" w:rsidRPr="004D1BBB" w:rsidRDefault="00D46DF6" w:rsidP="00D46DF6">
            <w:pPr>
              <w:pStyle w:val="ConsPlusNormal"/>
              <w:jc w:val="center"/>
              <w:rPr>
                <w:rFonts w:ascii="Times New Roman" w:hAnsi="Times New Roman" w:cs="Times New Roman"/>
              </w:rPr>
            </w:pPr>
            <w:proofErr w:type="spellStart"/>
            <w:r w:rsidRPr="004D1BBB">
              <w:rPr>
                <w:rFonts w:ascii="Times New Roman" w:hAnsi="Times New Roman" w:cs="Times New Roman"/>
              </w:rPr>
              <w:t>нояб</w:t>
            </w:r>
            <w:proofErr w:type="spellEnd"/>
            <w:r w:rsidRPr="004D1BBB">
              <w:rPr>
                <w:rFonts w:ascii="Times New Roman" w:hAnsi="Times New Roman" w:cs="Times New Roman"/>
              </w:rPr>
              <w:t>.</w:t>
            </w:r>
          </w:p>
        </w:tc>
        <w:tc>
          <w:tcPr>
            <w:tcW w:w="685" w:type="dxa"/>
          </w:tcPr>
          <w:p w14:paraId="0BC3581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дек.</w:t>
            </w:r>
          </w:p>
        </w:tc>
      </w:tr>
      <w:tr w:rsidR="00D46DF6" w:rsidRPr="004D1BBB" w14:paraId="1D3DB7F2" w14:textId="77777777" w:rsidTr="00D46DF6">
        <w:tc>
          <w:tcPr>
            <w:tcW w:w="510" w:type="dxa"/>
          </w:tcPr>
          <w:p w14:paraId="56B9BEC2" w14:textId="77777777" w:rsidR="00D46DF6" w:rsidRPr="004D1BBB" w:rsidRDefault="00D46DF6" w:rsidP="00D46DF6">
            <w:pPr>
              <w:pStyle w:val="ConsPlusNormal"/>
              <w:rPr>
                <w:rFonts w:ascii="Times New Roman" w:hAnsi="Times New Roman" w:cs="Times New Roman"/>
              </w:rPr>
            </w:pPr>
          </w:p>
        </w:tc>
        <w:tc>
          <w:tcPr>
            <w:tcW w:w="624" w:type="dxa"/>
          </w:tcPr>
          <w:p w14:paraId="2ED80E7D" w14:textId="77777777" w:rsidR="00D46DF6" w:rsidRPr="004D1BBB" w:rsidRDefault="00D46DF6" w:rsidP="00D46DF6">
            <w:pPr>
              <w:pStyle w:val="ConsPlusNormal"/>
              <w:rPr>
                <w:rFonts w:ascii="Times New Roman" w:hAnsi="Times New Roman" w:cs="Times New Roman"/>
              </w:rPr>
            </w:pPr>
          </w:p>
        </w:tc>
        <w:tc>
          <w:tcPr>
            <w:tcW w:w="709" w:type="dxa"/>
          </w:tcPr>
          <w:p w14:paraId="31B0AE79" w14:textId="77777777" w:rsidR="00D46DF6" w:rsidRPr="004D1BBB" w:rsidRDefault="00D46DF6" w:rsidP="00D46DF6">
            <w:pPr>
              <w:pStyle w:val="ConsPlusNormal"/>
              <w:rPr>
                <w:rFonts w:ascii="Times New Roman" w:hAnsi="Times New Roman" w:cs="Times New Roman"/>
              </w:rPr>
            </w:pPr>
          </w:p>
        </w:tc>
        <w:tc>
          <w:tcPr>
            <w:tcW w:w="680" w:type="dxa"/>
          </w:tcPr>
          <w:p w14:paraId="6222225C" w14:textId="77777777" w:rsidR="00D46DF6" w:rsidRPr="004D1BBB" w:rsidRDefault="00D46DF6" w:rsidP="00D46DF6">
            <w:pPr>
              <w:pStyle w:val="ConsPlusNormal"/>
              <w:rPr>
                <w:rFonts w:ascii="Times New Roman" w:hAnsi="Times New Roman" w:cs="Times New Roman"/>
              </w:rPr>
            </w:pPr>
          </w:p>
        </w:tc>
        <w:tc>
          <w:tcPr>
            <w:tcW w:w="737" w:type="dxa"/>
          </w:tcPr>
          <w:p w14:paraId="528D0B6C" w14:textId="77777777" w:rsidR="00D46DF6" w:rsidRPr="004D1BBB" w:rsidRDefault="00D46DF6" w:rsidP="00D46DF6">
            <w:pPr>
              <w:pStyle w:val="ConsPlusNormal"/>
              <w:rPr>
                <w:rFonts w:ascii="Times New Roman" w:hAnsi="Times New Roman" w:cs="Times New Roman"/>
              </w:rPr>
            </w:pPr>
          </w:p>
        </w:tc>
        <w:tc>
          <w:tcPr>
            <w:tcW w:w="680" w:type="dxa"/>
            <w:gridSpan w:val="2"/>
          </w:tcPr>
          <w:p w14:paraId="07FC0C93" w14:textId="77777777" w:rsidR="00D46DF6" w:rsidRPr="004D1BBB" w:rsidRDefault="00D46DF6" w:rsidP="00D46DF6">
            <w:pPr>
              <w:pStyle w:val="ConsPlusNormal"/>
              <w:rPr>
                <w:rFonts w:ascii="Times New Roman" w:hAnsi="Times New Roman" w:cs="Times New Roman"/>
              </w:rPr>
            </w:pPr>
          </w:p>
        </w:tc>
        <w:tc>
          <w:tcPr>
            <w:tcW w:w="624" w:type="dxa"/>
            <w:gridSpan w:val="2"/>
          </w:tcPr>
          <w:p w14:paraId="6B7B0AD0" w14:textId="77777777" w:rsidR="00D46DF6" w:rsidRPr="004D1BBB" w:rsidRDefault="00D46DF6" w:rsidP="00D46DF6">
            <w:pPr>
              <w:pStyle w:val="ConsPlusNormal"/>
              <w:rPr>
                <w:rFonts w:ascii="Times New Roman" w:hAnsi="Times New Roman" w:cs="Times New Roman"/>
              </w:rPr>
            </w:pPr>
          </w:p>
        </w:tc>
        <w:tc>
          <w:tcPr>
            <w:tcW w:w="680" w:type="dxa"/>
          </w:tcPr>
          <w:p w14:paraId="6A5ABC3B" w14:textId="77777777" w:rsidR="00D46DF6" w:rsidRPr="004D1BBB" w:rsidRDefault="00D46DF6" w:rsidP="00D46DF6">
            <w:pPr>
              <w:pStyle w:val="ConsPlusNormal"/>
              <w:rPr>
                <w:rFonts w:ascii="Times New Roman" w:hAnsi="Times New Roman" w:cs="Times New Roman"/>
              </w:rPr>
            </w:pPr>
          </w:p>
        </w:tc>
        <w:tc>
          <w:tcPr>
            <w:tcW w:w="680" w:type="dxa"/>
          </w:tcPr>
          <w:p w14:paraId="35F40837" w14:textId="77777777" w:rsidR="00D46DF6" w:rsidRPr="004D1BBB" w:rsidRDefault="00D46DF6" w:rsidP="00D46DF6">
            <w:pPr>
              <w:pStyle w:val="ConsPlusNormal"/>
              <w:rPr>
                <w:rFonts w:ascii="Times New Roman" w:hAnsi="Times New Roman" w:cs="Times New Roman"/>
              </w:rPr>
            </w:pPr>
          </w:p>
        </w:tc>
        <w:tc>
          <w:tcPr>
            <w:tcW w:w="680" w:type="dxa"/>
          </w:tcPr>
          <w:p w14:paraId="6DEBE538" w14:textId="77777777" w:rsidR="00D46DF6" w:rsidRPr="004D1BBB" w:rsidRDefault="00D46DF6" w:rsidP="00D46DF6">
            <w:pPr>
              <w:pStyle w:val="ConsPlusNormal"/>
              <w:rPr>
                <w:rFonts w:ascii="Times New Roman" w:hAnsi="Times New Roman" w:cs="Times New Roman"/>
              </w:rPr>
            </w:pPr>
          </w:p>
        </w:tc>
        <w:tc>
          <w:tcPr>
            <w:tcW w:w="680" w:type="dxa"/>
          </w:tcPr>
          <w:p w14:paraId="0DC57AE0" w14:textId="77777777" w:rsidR="00D46DF6" w:rsidRPr="004D1BBB" w:rsidRDefault="00D46DF6" w:rsidP="00D46DF6">
            <w:pPr>
              <w:pStyle w:val="ConsPlusNormal"/>
              <w:rPr>
                <w:rFonts w:ascii="Times New Roman" w:hAnsi="Times New Roman" w:cs="Times New Roman"/>
              </w:rPr>
            </w:pPr>
          </w:p>
        </w:tc>
        <w:tc>
          <w:tcPr>
            <w:tcW w:w="680" w:type="dxa"/>
          </w:tcPr>
          <w:p w14:paraId="6C079BA5" w14:textId="77777777" w:rsidR="00D46DF6" w:rsidRPr="004D1BBB" w:rsidRDefault="00D46DF6" w:rsidP="00D46DF6">
            <w:pPr>
              <w:pStyle w:val="ConsPlusNormal"/>
              <w:rPr>
                <w:rFonts w:ascii="Times New Roman" w:hAnsi="Times New Roman" w:cs="Times New Roman"/>
              </w:rPr>
            </w:pPr>
          </w:p>
        </w:tc>
        <w:tc>
          <w:tcPr>
            <w:tcW w:w="680" w:type="dxa"/>
            <w:gridSpan w:val="2"/>
          </w:tcPr>
          <w:p w14:paraId="7AEAF296" w14:textId="77777777" w:rsidR="00D46DF6" w:rsidRPr="004D1BBB" w:rsidRDefault="00D46DF6" w:rsidP="00D46DF6">
            <w:pPr>
              <w:pStyle w:val="ConsPlusNormal"/>
              <w:rPr>
                <w:rFonts w:ascii="Times New Roman" w:hAnsi="Times New Roman" w:cs="Times New Roman"/>
              </w:rPr>
            </w:pPr>
          </w:p>
        </w:tc>
        <w:tc>
          <w:tcPr>
            <w:tcW w:w="737" w:type="dxa"/>
          </w:tcPr>
          <w:p w14:paraId="22696931" w14:textId="77777777" w:rsidR="00D46DF6" w:rsidRPr="004D1BBB" w:rsidRDefault="00D46DF6" w:rsidP="00D46DF6">
            <w:pPr>
              <w:pStyle w:val="ConsPlusNormal"/>
              <w:rPr>
                <w:rFonts w:ascii="Times New Roman" w:hAnsi="Times New Roman" w:cs="Times New Roman"/>
              </w:rPr>
            </w:pPr>
          </w:p>
        </w:tc>
        <w:tc>
          <w:tcPr>
            <w:tcW w:w="685" w:type="dxa"/>
          </w:tcPr>
          <w:p w14:paraId="40F54AA7" w14:textId="77777777" w:rsidR="00D46DF6" w:rsidRPr="004D1BBB" w:rsidRDefault="00D46DF6" w:rsidP="00D46DF6">
            <w:pPr>
              <w:pStyle w:val="ConsPlusNormal"/>
              <w:rPr>
                <w:rFonts w:ascii="Times New Roman" w:hAnsi="Times New Roman" w:cs="Times New Roman"/>
              </w:rPr>
            </w:pPr>
          </w:p>
        </w:tc>
      </w:tr>
      <w:tr w:rsidR="00D46DF6" w:rsidRPr="004D1BBB" w14:paraId="14C8D534" w14:textId="77777777" w:rsidTr="00D46DF6">
        <w:tc>
          <w:tcPr>
            <w:tcW w:w="510" w:type="dxa"/>
          </w:tcPr>
          <w:p w14:paraId="63C67922" w14:textId="77777777" w:rsidR="00D46DF6" w:rsidRPr="004D1BBB" w:rsidRDefault="00D46DF6" w:rsidP="00D46DF6">
            <w:pPr>
              <w:pStyle w:val="ConsPlusNormal"/>
              <w:rPr>
                <w:rFonts w:ascii="Times New Roman" w:hAnsi="Times New Roman" w:cs="Times New Roman"/>
              </w:rPr>
            </w:pPr>
          </w:p>
        </w:tc>
        <w:tc>
          <w:tcPr>
            <w:tcW w:w="624" w:type="dxa"/>
          </w:tcPr>
          <w:p w14:paraId="5021EC5C" w14:textId="77777777" w:rsidR="00D46DF6" w:rsidRPr="004D1BBB" w:rsidRDefault="00D46DF6" w:rsidP="00D46DF6">
            <w:pPr>
              <w:pStyle w:val="ConsPlusNormal"/>
              <w:rPr>
                <w:rFonts w:ascii="Times New Roman" w:hAnsi="Times New Roman" w:cs="Times New Roman"/>
              </w:rPr>
            </w:pPr>
          </w:p>
        </w:tc>
        <w:tc>
          <w:tcPr>
            <w:tcW w:w="709" w:type="dxa"/>
          </w:tcPr>
          <w:p w14:paraId="40756B8D" w14:textId="77777777" w:rsidR="00D46DF6" w:rsidRPr="004D1BBB" w:rsidRDefault="00D46DF6" w:rsidP="00D46DF6">
            <w:pPr>
              <w:pStyle w:val="ConsPlusNormal"/>
              <w:rPr>
                <w:rFonts w:ascii="Times New Roman" w:hAnsi="Times New Roman" w:cs="Times New Roman"/>
              </w:rPr>
            </w:pPr>
          </w:p>
        </w:tc>
        <w:tc>
          <w:tcPr>
            <w:tcW w:w="680" w:type="dxa"/>
          </w:tcPr>
          <w:p w14:paraId="73ABC9CD" w14:textId="77777777" w:rsidR="00D46DF6" w:rsidRPr="004D1BBB" w:rsidRDefault="00D46DF6" w:rsidP="00D46DF6">
            <w:pPr>
              <w:pStyle w:val="ConsPlusNormal"/>
              <w:rPr>
                <w:rFonts w:ascii="Times New Roman" w:hAnsi="Times New Roman" w:cs="Times New Roman"/>
              </w:rPr>
            </w:pPr>
          </w:p>
        </w:tc>
        <w:tc>
          <w:tcPr>
            <w:tcW w:w="737" w:type="dxa"/>
          </w:tcPr>
          <w:p w14:paraId="2069A58D" w14:textId="77777777" w:rsidR="00D46DF6" w:rsidRPr="004D1BBB" w:rsidRDefault="00D46DF6" w:rsidP="00D46DF6">
            <w:pPr>
              <w:pStyle w:val="ConsPlusNormal"/>
              <w:rPr>
                <w:rFonts w:ascii="Times New Roman" w:hAnsi="Times New Roman" w:cs="Times New Roman"/>
              </w:rPr>
            </w:pPr>
          </w:p>
        </w:tc>
        <w:tc>
          <w:tcPr>
            <w:tcW w:w="680" w:type="dxa"/>
            <w:gridSpan w:val="2"/>
          </w:tcPr>
          <w:p w14:paraId="1000D13E" w14:textId="77777777" w:rsidR="00D46DF6" w:rsidRPr="004D1BBB" w:rsidRDefault="00D46DF6" w:rsidP="00D46DF6">
            <w:pPr>
              <w:pStyle w:val="ConsPlusNormal"/>
              <w:rPr>
                <w:rFonts w:ascii="Times New Roman" w:hAnsi="Times New Roman" w:cs="Times New Roman"/>
              </w:rPr>
            </w:pPr>
          </w:p>
        </w:tc>
        <w:tc>
          <w:tcPr>
            <w:tcW w:w="624" w:type="dxa"/>
            <w:gridSpan w:val="2"/>
          </w:tcPr>
          <w:p w14:paraId="0A67E1C9" w14:textId="77777777" w:rsidR="00D46DF6" w:rsidRPr="004D1BBB" w:rsidRDefault="00D46DF6" w:rsidP="00D46DF6">
            <w:pPr>
              <w:pStyle w:val="ConsPlusNormal"/>
              <w:rPr>
                <w:rFonts w:ascii="Times New Roman" w:hAnsi="Times New Roman" w:cs="Times New Roman"/>
              </w:rPr>
            </w:pPr>
          </w:p>
        </w:tc>
        <w:tc>
          <w:tcPr>
            <w:tcW w:w="680" w:type="dxa"/>
          </w:tcPr>
          <w:p w14:paraId="4E4DA094" w14:textId="77777777" w:rsidR="00D46DF6" w:rsidRPr="004D1BBB" w:rsidRDefault="00D46DF6" w:rsidP="00D46DF6">
            <w:pPr>
              <w:pStyle w:val="ConsPlusNormal"/>
              <w:rPr>
                <w:rFonts w:ascii="Times New Roman" w:hAnsi="Times New Roman" w:cs="Times New Roman"/>
              </w:rPr>
            </w:pPr>
          </w:p>
        </w:tc>
        <w:tc>
          <w:tcPr>
            <w:tcW w:w="680" w:type="dxa"/>
          </w:tcPr>
          <w:p w14:paraId="13162F53" w14:textId="77777777" w:rsidR="00D46DF6" w:rsidRPr="004D1BBB" w:rsidRDefault="00D46DF6" w:rsidP="00D46DF6">
            <w:pPr>
              <w:pStyle w:val="ConsPlusNormal"/>
              <w:rPr>
                <w:rFonts w:ascii="Times New Roman" w:hAnsi="Times New Roman" w:cs="Times New Roman"/>
              </w:rPr>
            </w:pPr>
          </w:p>
        </w:tc>
        <w:tc>
          <w:tcPr>
            <w:tcW w:w="680" w:type="dxa"/>
          </w:tcPr>
          <w:p w14:paraId="552249A9" w14:textId="77777777" w:rsidR="00D46DF6" w:rsidRPr="004D1BBB" w:rsidRDefault="00D46DF6" w:rsidP="00D46DF6">
            <w:pPr>
              <w:pStyle w:val="ConsPlusNormal"/>
              <w:rPr>
                <w:rFonts w:ascii="Times New Roman" w:hAnsi="Times New Roman" w:cs="Times New Roman"/>
              </w:rPr>
            </w:pPr>
          </w:p>
        </w:tc>
        <w:tc>
          <w:tcPr>
            <w:tcW w:w="680" w:type="dxa"/>
          </w:tcPr>
          <w:p w14:paraId="1F70AF50" w14:textId="77777777" w:rsidR="00D46DF6" w:rsidRPr="004D1BBB" w:rsidRDefault="00D46DF6" w:rsidP="00D46DF6">
            <w:pPr>
              <w:pStyle w:val="ConsPlusNormal"/>
              <w:rPr>
                <w:rFonts w:ascii="Times New Roman" w:hAnsi="Times New Roman" w:cs="Times New Roman"/>
              </w:rPr>
            </w:pPr>
          </w:p>
        </w:tc>
        <w:tc>
          <w:tcPr>
            <w:tcW w:w="680" w:type="dxa"/>
          </w:tcPr>
          <w:p w14:paraId="41025E83" w14:textId="77777777" w:rsidR="00D46DF6" w:rsidRPr="004D1BBB" w:rsidRDefault="00D46DF6" w:rsidP="00D46DF6">
            <w:pPr>
              <w:pStyle w:val="ConsPlusNormal"/>
              <w:rPr>
                <w:rFonts w:ascii="Times New Roman" w:hAnsi="Times New Roman" w:cs="Times New Roman"/>
              </w:rPr>
            </w:pPr>
          </w:p>
        </w:tc>
        <w:tc>
          <w:tcPr>
            <w:tcW w:w="680" w:type="dxa"/>
            <w:gridSpan w:val="2"/>
          </w:tcPr>
          <w:p w14:paraId="12F0A840" w14:textId="77777777" w:rsidR="00D46DF6" w:rsidRPr="004D1BBB" w:rsidRDefault="00D46DF6" w:rsidP="00D46DF6">
            <w:pPr>
              <w:pStyle w:val="ConsPlusNormal"/>
              <w:rPr>
                <w:rFonts w:ascii="Times New Roman" w:hAnsi="Times New Roman" w:cs="Times New Roman"/>
              </w:rPr>
            </w:pPr>
          </w:p>
        </w:tc>
        <w:tc>
          <w:tcPr>
            <w:tcW w:w="737" w:type="dxa"/>
          </w:tcPr>
          <w:p w14:paraId="35735EDD" w14:textId="77777777" w:rsidR="00D46DF6" w:rsidRPr="004D1BBB" w:rsidRDefault="00D46DF6" w:rsidP="00D46DF6">
            <w:pPr>
              <w:pStyle w:val="ConsPlusNormal"/>
              <w:rPr>
                <w:rFonts w:ascii="Times New Roman" w:hAnsi="Times New Roman" w:cs="Times New Roman"/>
              </w:rPr>
            </w:pPr>
          </w:p>
        </w:tc>
        <w:tc>
          <w:tcPr>
            <w:tcW w:w="685" w:type="dxa"/>
          </w:tcPr>
          <w:p w14:paraId="260B264B" w14:textId="77777777" w:rsidR="00D46DF6" w:rsidRPr="004D1BBB" w:rsidRDefault="00D46DF6" w:rsidP="00D46DF6">
            <w:pPr>
              <w:pStyle w:val="ConsPlusNormal"/>
              <w:rPr>
                <w:rFonts w:ascii="Times New Roman" w:hAnsi="Times New Roman" w:cs="Times New Roman"/>
              </w:rPr>
            </w:pPr>
          </w:p>
        </w:tc>
      </w:tr>
      <w:tr w:rsidR="00D46DF6" w:rsidRPr="004D1BBB" w14:paraId="2D13B561"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77A7EA1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454" w:type="dxa"/>
            <w:gridSpan w:val="2"/>
            <w:tcBorders>
              <w:top w:val="nil"/>
              <w:left w:val="nil"/>
              <w:bottom w:val="nil"/>
              <w:right w:val="nil"/>
            </w:tcBorders>
          </w:tcPr>
          <w:p w14:paraId="7FCBF853" w14:textId="77777777" w:rsidR="00D46DF6" w:rsidRPr="004D1BBB" w:rsidRDefault="00D46DF6" w:rsidP="00D46DF6">
            <w:pPr>
              <w:pStyle w:val="ConsPlusNormal"/>
              <w:rPr>
                <w:rFonts w:ascii="Times New Roman" w:hAnsi="Times New Roman" w:cs="Times New Roman"/>
              </w:rPr>
            </w:pPr>
          </w:p>
        </w:tc>
        <w:tc>
          <w:tcPr>
            <w:tcW w:w="4309" w:type="dxa"/>
            <w:gridSpan w:val="7"/>
            <w:tcBorders>
              <w:top w:val="nil"/>
              <w:left w:val="nil"/>
              <w:bottom w:val="nil"/>
              <w:right w:val="nil"/>
            </w:tcBorders>
          </w:tcPr>
          <w:p w14:paraId="4F027A1E"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от Заказчика:</w:t>
            </w:r>
          </w:p>
        </w:tc>
      </w:tr>
      <w:tr w:rsidR="00D46DF6" w:rsidRPr="004D1BBB" w14:paraId="726C348B"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682213F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 20__ г.</w:t>
            </w:r>
          </w:p>
        </w:tc>
        <w:tc>
          <w:tcPr>
            <w:tcW w:w="454" w:type="dxa"/>
            <w:gridSpan w:val="2"/>
            <w:tcBorders>
              <w:top w:val="nil"/>
              <w:left w:val="nil"/>
              <w:bottom w:val="nil"/>
              <w:right w:val="nil"/>
            </w:tcBorders>
          </w:tcPr>
          <w:p w14:paraId="7E64E0BD" w14:textId="77777777" w:rsidR="00D46DF6" w:rsidRPr="004D1BBB" w:rsidRDefault="00D46DF6" w:rsidP="00D46DF6">
            <w:pPr>
              <w:pStyle w:val="ConsPlusNormal"/>
              <w:rPr>
                <w:rFonts w:ascii="Times New Roman" w:hAnsi="Times New Roman" w:cs="Times New Roman"/>
              </w:rPr>
            </w:pPr>
          </w:p>
        </w:tc>
        <w:tc>
          <w:tcPr>
            <w:tcW w:w="4309" w:type="dxa"/>
            <w:gridSpan w:val="7"/>
            <w:tcBorders>
              <w:top w:val="nil"/>
              <w:left w:val="nil"/>
              <w:bottom w:val="nil"/>
              <w:right w:val="nil"/>
            </w:tcBorders>
          </w:tcPr>
          <w:p w14:paraId="7F0EB61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 20__ г.</w:t>
            </w:r>
          </w:p>
        </w:tc>
      </w:tr>
      <w:tr w:rsidR="00D46DF6" w:rsidRPr="004D1BBB" w14:paraId="20897D90"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single" w:sz="4" w:space="0" w:color="auto"/>
              <w:right w:val="nil"/>
            </w:tcBorders>
          </w:tcPr>
          <w:p w14:paraId="3C28AE82" w14:textId="77777777" w:rsidR="00D46DF6" w:rsidRPr="004D1BBB" w:rsidRDefault="00D46DF6" w:rsidP="00D46DF6">
            <w:pPr>
              <w:pStyle w:val="ConsPlusNormal"/>
              <w:rPr>
                <w:rFonts w:ascii="Times New Roman" w:hAnsi="Times New Roman" w:cs="Times New Roman"/>
              </w:rPr>
            </w:pPr>
          </w:p>
        </w:tc>
        <w:tc>
          <w:tcPr>
            <w:tcW w:w="454" w:type="dxa"/>
            <w:gridSpan w:val="2"/>
            <w:tcBorders>
              <w:top w:val="nil"/>
              <w:left w:val="nil"/>
              <w:bottom w:val="nil"/>
              <w:right w:val="nil"/>
            </w:tcBorders>
          </w:tcPr>
          <w:p w14:paraId="7FBB8E5C" w14:textId="77777777" w:rsidR="00D46DF6" w:rsidRPr="004D1BBB" w:rsidRDefault="00D46DF6" w:rsidP="00D46DF6">
            <w:pPr>
              <w:pStyle w:val="ConsPlusNormal"/>
              <w:rPr>
                <w:rFonts w:ascii="Times New Roman" w:hAnsi="Times New Roman" w:cs="Times New Roman"/>
              </w:rPr>
            </w:pPr>
          </w:p>
        </w:tc>
        <w:tc>
          <w:tcPr>
            <w:tcW w:w="4309" w:type="dxa"/>
            <w:gridSpan w:val="7"/>
            <w:tcBorders>
              <w:top w:val="nil"/>
              <w:left w:val="nil"/>
              <w:bottom w:val="single" w:sz="4" w:space="0" w:color="auto"/>
              <w:right w:val="nil"/>
            </w:tcBorders>
          </w:tcPr>
          <w:p w14:paraId="59515728" w14:textId="77777777" w:rsidR="00D46DF6" w:rsidRPr="004D1BBB" w:rsidRDefault="00D46DF6" w:rsidP="00D46DF6">
            <w:pPr>
              <w:pStyle w:val="ConsPlusNormal"/>
              <w:rPr>
                <w:rFonts w:ascii="Times New Roman" w:hAnsi="Times New Roman" w:cs="Times New Roman"/>
              </w:rPr>
            </w:pPr>
          </w:p>
        </w:tc>
      </w:tr>
      <w:tr w:rsidR="00D46DF6" w:rsidRPr="004D1BBB" w14:paraId="06C92272"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single" w:sz="4" w:space="0" w:color="auto"/>
              <w:left w:val="nil"/>
              <w:bottom w:val="nil"/>
              <w:right w:val="nil"/>
            </w:tcBorders>
          </w:tcPr>
          <w:p w14:paraId="55A2C39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подпись</w:t>
            </w:r>
          </w:p>
        </w:tc>
        <w:tc>
          <w:tcPr>
            <w:tcW w:w="454" w:type="dxa"/>
            <w:gridSpan w:val="2"/>
            <w:tcBorders>
              <w:top w:val="nil"/>
              <w:left w:val="nil"/>
              <w:bottom w:val="nil"/>
              <w:right w:val="nil"/>
            </w:tcBorders>
          </w:tcPr>
          <w:p w14:paraId="60368698" w14:textId="77777777" w:rsidR="00D46DF6" w:rsidRPr="004D1BBB" w:rsidRDefault="00D46DF6" w:rsidP="00D46DF6">
            <w:pPr>
              <w:pStyle w:val="ConsPlusNormal"/>
              <w:rPr>
                <w:rFonts w:ascii="Times New Roman" w:hAnsi="Times New Roman" w:cs="Times New Roman"/>
              </w:rPr>
            </w:pPr>
          </w:p>
        </w:tc>
        <w:tc>
          <w:tcPr>
            <w:tcW w:w="4309" w:type="dxa"/>
            <w:gridSpan w:val="7"/>
            <w:tcBorders>
              <w:top w:val="single" w:sz="4" w:space="0" w:color="auto"/>
              <w:left w:val="nil"/>
              <w:bottom w:val="nil"/>
              <w:right w:val="nil"/>
            </w:tcBorders>
          </w:tcPr>
          <w:p w14:paraId="26D6500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подпись</w:t>
            </w:r>
          </w:p>
        </w:tc>
      </w:tr>
      <w:tr w:rsidR="00D46DF6" w:rsidRPr="004D1BBB" w14:paraId="6C386F8B"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699" w:type="dxa"/>
        </w:trPr>
        <w:tc>
          <w:tcPr>
            <w:tcW w:w="3604" w:type="dxa"/>
            <w:gridSpan w:val="6"/>
            <w:tcBorders>
              <w:top w:val="nil"/>
              <w:left w:val="nil"/>
              <w:bottom w:val="nil"/>
              <w:right w:val="nil"/>
            </w:tcBorders>
          </w:tcPr>
          <w:p w14:paraId="6D3B133A"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c>
          <w:tcPr>
            <w:tcW w:w="454" w:type="dxa"/>
            <w:gridSpan w:val="2"/>
            <w:tcBorders>
              <w:top w:val="nil"/>
              <w:left w:val="nil"/>
              <w:bottom w:val="nil"/>
              <w:right w:val="nil"/>
            </w:tcBorders>
          </w:tcPr>
          <w:p w14:paraId="0E5D9188" w14:textId="77777777" w:rsidR="00D46DF6" w:rsidRPr="004D1BBB" w:rsidRDefault="00D46DF6" w:rsidP="00D46DF6">
            <w:pPr>
              <w:pStyle w:val="ConsPlusNormal"/>
              <w:rPr>
                <w:rFonts w:ascii="Times New Roman" w:hAnsi="Times New Roman" w:cs="Times New Roman"/>
              </w:rPr>
            </w:pPr>
          </w:p>
        </w:tc>
        <w:tc>
          <w:tcPr>
            <w:tcW w:w="4309" w:type="dxa"/>
            <w:gridSpan w:val="7"/>
            <w:tcBorders>
              <w:top w:val="nil"/>
              <w:left w:val="nil"/>
              <w:bottom w:val="nil"/>
              <w:right w:val="nil"/>
            </w:tcBorders>
          </w:tcPr>
          <w:p w14:paraId="36A4D2D1"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r>
    </w:tbl>
    <w:p w14:paraId="4C1C1C9C" w14:textId="77777777" w:rsidR="00D46DF6" w:rsidRDefault="00D46DF6" w:rsidP="00D46DF6">
      <w:pPr>
        <w:spacing w:after="0"/>
        <w:rPr>
          <w:rFonts w:ascii="Times New Roman" w:hAnsi="Times New Roman" w:cs="Times New Roman"/>
        </w:rPr>
      </w:pPr>
    </w:p>
    <w:p w14:paraId="6D8262E9" w14:textId="77777777" w:rsidR="00D46DF6" w:rsidRDefault="00D46DF6" w:rsidP="00D46DF6">
      <w:pPr>
        <w:spacing w:after="0"/>
        <w:rPr>
          <w:rFonts w:ascii="Times New Roman" w:hAnsi="Times New Roman" w:cs="Times New Roman"/>
        </w:rPr>
      </w:pPr>
    </w:p>
    <w:p w14:paraId="3E198778" w14:textId="77777777" w:rsidR="00D46DF6" w:rsidRPr="004D1BBB" w:rsidRDefault="00D46DF6" w:rsidP="00D46DF6">
      <w:pPr>
        <w:spacing w:after="0"/>
        <w:rPr>
          <w:rFonts w:ascii="Times New Roman" w:hAnsi="Times New Roman" w:cs="Times New Roman"/>
        </w:rPr>
        <w:sectPr w:rsidR="00D46DF6" w:rsidRPr="004D1BBB" w:rsidSect="00D46DF6">
          <w:pgSz w:w="11905" w:h="16838" w:code="9"/>
          <w:pgMar w:top="1134" w:right="851" w:bottom="1134" w:left="1701" w:header="0" w:footer="0" w:gutter="0"/>
          <w:cols w:space="72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5D7F4A2A" w14:textId="77777777" w:rsidTr="00D46DF6">
        <w:tc>
          <w:tcPr>
            <w:tcW w:w="9071" w:type="dxa"/>
            <w:tcBorders>
              <w:top w:val="nil"/>
              <w:left w:val="nil"/>
              <w:bottom w:val="nil"/>
              <w:right w:val="nil"/>
            </w:tcBorders>
          </w:tcPr>
          <w:p w14:paraId="746EE620"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2. Список сотрудников исполнителя</w:t>
            </w:r>
          </w:p>
        </w:tc>
      </w:tr>
    </w:tbl>
    <w:p w14:paraId="774D26DD" w14:textId="77777777" w:rsidR="00D46DF6" w:rsidRPr="004D1BBB" w:rsidRDefault="00D46DF6" w:rsidP="00D46DF6">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543F7CCD" w14:textId="77777777" w:rsidTr="00D46DF6">
        <w:tc>
          <w:tcPr>
            <w:tcW w:w="9071" w:type="dxa"/>
            <w:tcBorders>
              <w:top w:val="nil"/>
              <w:left w:val="nil"/>
              <w:bottom w:val="nil"/>
              <w:right w:val="nil"/>
            </w:tcBorders>
          </w:tcPr>
          <w:p w14:paraId="65D8E4EB" w14:textId="77777777" w:rsidR="00D46DF6" w:rsidRPr="004D1BBB" w:rsidRDefault="00D46DF6" w:rsidP="00D46DF6">
            <w:pPr>
              <w:pStyle w:val="ConsPlusNormal"/>
              <w:jc w:val="center"/>
              <w:rPr>
                <w:rFonts w:ascii="Times New Roman" w:hAnsi="Times New Roman" w:cs="Times New Roman"/>
              </w:rPr>
            </w:pPr>
            <w:bookmarkStart w:id="29" w:name="P9441"/>
            <w:bookmarkEnd w:id="29"/>
            <w:r w:rsidRPr="004D1BBB">
              <w:rPr>
                <w:rFonts w:ascii="Times New Roman" w:hAnsi="Times New Roman" w:cs="Times New Roman"/>
                <w:b/>
              </w:rPr>
              <w:t>Список сотрудников исполнителя</w:t>
            </w:r>
          </w:p>
          <w:p w14:paraId="4CD2F64B"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22A3B158"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91"/>
      </w:tblGrid>
      <w:tr w:rsidR="00D46DF6" w:rsidRPr="004D1BBB" w14:paraId="2AB19403" w14:textId="77777777" w:rsidTr="00D46DF6">
        <w:tc>
          <w:tcPr>
            <w:tcW w:w="510" w:type="dxa"/>
          </w:tcPr>
          <w:p w14:paraId="7CD753E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N п/п</w:t>
            </w:r>
          </w:p>
        </w:tc>
        <w:tc>
          <w:tcPr>
            <w:tcW w:w="1587" w:type="dxa"/>
          </w:tcPr>
          <w:p w14:paraId="6BB9F9E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ФИО</w:t>
            </w:r>
          </w:p>
        </w:tc>
        <w:tc>
          <w:tcPr>
            <w:tcW w:w="1952" w:type="dxa"/>
          </w:tcPr>
          <w:p w14:paraId="58B566BD"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w:t>
            </w:r>
          </w:p>
        </w:tc>
        <w:tc>
          <w:tcPr>
            <w:tcW w:w="2098" w:type="dxa"/>
          </w:tcPr>
          <w:p w14:paraId="42334DA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Сведения об удостоверениях</w:t>
            </w:r>
          </w:p>
        </w:tc>
        <w:tc>
          <w:tcPr>
            <w:tcW w:w="1701" w:type="dxa"/>
          </w:tcPr>
          <w:p w14:paraId="4537F110"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Мобильный телефон, рабочий телефон</w:t>
            </w:r>
          </w:p>
        </w:tc>
        <w:tc>
          <w:tcPr>
            <w:tcW w:w="1191" w:type="dxa"/>
          </w:tcPr>
          <w:p w14:paraId="0E27DF63"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E-mail:</w:t>
            </w:r>
          </w:p>
        </w:tc>
      </w:tr>
      <w:tr w:rsidR="00D46DF6" w:rsidRPr="004D1BBB" w14:paraId="2414C9DA" w14:textId="77777777" w:rsidTr="00D46DF6">
        <w:tc>
          <w:tcPr>
            <w:tcW w:w="510" w:type="dxa"/>
          </w:tcPr>
          <w:p w14:paraId="7987EFA8" w14:textId="77777777" w:rsidR="00D46DF6" w:rsidRPr="004D1BBB" w:rsidRDefault="00D46DF6" w:rsidP="00D46DF6">
            <w:pPr>
              <w:pStyle w:val="ConsPlusNormal"/>
              <w:rPr>
                <w:rFonts w:ascii="Times New Roman" w:hAnsi="Times New Roman" w:cs="Times New Roman"/>
              </w:rPr>
            </w:pPr>
          </w:p>
        </w:tc>
        <w:tc>
          <w:tcPr>
            <w:tcW w:w="1587" w:type="dxa"/>
          </w:tcPr>
          <w:p w14:paraId="6F02058D" w14:textId="77777777" w:rsidR="00D46DF6" w:rsidRPr="004D1BBB" w:rsidRDefault="00D46DF6" w:rsidP="00D46DF6">
            <w:pPr>
              <w:pStyle w:val="ConsPlusNormal"/>
              <w:rPr>
                <w:rFonts w:ascii="Times New Roman" w:hAnsi="Times New Roman" w:cs="Times New Roman"/>
              </w:rPr>
            </w:pPr>
          </w:p>
        </w:tc>
        <w:tc>
          <w:tcPr>
            <w:tcW w:w="1952" w:type="dxa"/>
          </w:tcPr>
          <w:p w14:paraId="3B9BE670" w14:textId="77777777" w:rsidR="00D46DF6" w:rsidRPr="004D1BBB" w:rsidRDefault="00D46DF6" w:rsidP="00D46DF6">
            <w:pPr>
              <w:pStyle w:val="ConsPlusNormal"/>
              <w:rPr>
                <w:rFonts w:ascii="Times New Roman" w:hAnsi="Times New Roman" w:cs="Times New Roman"/>
              </w:rPr>
            </w:pPr>
          </w:p>
        </w:tc>
        <w:tc>
          <w:tcPr>
            <w:tcW w:w="2098" w:type="dxa"/>
          </w:tcPr>
          <w:p w14:paraId="66E42609" w14:textId="77777777" w:rsidR="00D46DF6" w:rsidRPr="004D1BBB" w:rsidRDefault="00D46DF6" w:rsidP="00D46DF6">
            <w:pPr>
              <w:pStyle w:val="ConsPlusNormal"/>
              <w:rPr>
                <w:rFonts w:ascii="Times New Roman" w:hAnsi="Times New Roman" w:cs="Times New Roman"/>
              </w:rPr>
            </w:pPr>
          </w:p>
        </w:tc>
        <w:tc>
          <w:tcPr>
            <w:tcW w:w="1701" w:type="dxa"/>
          </w:tcPr>
          <w:p w14:paraId="59940ED2" w14:textId="77777777" w:rsidR="00D46DF6" w:rsidRPr="004D1BBB" w:rsidRDefault="00D46DF6" w:rsidP="00D46DF6">
            <w:pPr>
              <w:pStyle w:val="ConsPlusNormal"/>
              <w:rPr>
                <w:rFonts w:ascii="Times New Roman" w:hAnsi="Times New Roman" w:cs="Times New Roman"/>
              </w:rPr>
            </w:pPr>
          </w:p>
        </w:tc>
        <w:tc>
          <w:tcPr>
            <w:tcW w:w="1191" w:type="dxa"/>
          </w:tcPr>
          <w:p w14:paraId="2009692E" w14:textId="77777777" w:rsidR="00D46DF6" w:rsidRPr="004D1BBB" w:rsidRDefault="00D46DF6" w:rsidP="00D46DF6">
            <w:pPr>
              <w:pStyle w:val="ConsPlusNormal"/>
              <w:rPr>
                <w:rFonts w:ascii="Times New Roman" w:hAnsi="Times New Roman" w:cs="Times New Roman"/>
              </w:rPr>
            </w:pPr>
          </w:p>
        </w:tc>
      </w:tr>
      <w:tr w:rsidR="00D46DF6" w:rsidRPr="004D1BBB" w14:paraId="0B5EAA5A" w14:textId="77777777" w:rsidTr="00D46DF6">
        <w:tc>
          <w:tcPr>
            <w:tcW w:w="510" w:type="dxa"/>
          </w:tcPr>
          <w:p w14:paraId="4C907641" w14:textId="77777777" w:rsidR="00D46DF6" w:rsidRPr="004D1BBB" w:rsidRDefault="00D46DF6" w:rsidP="00D46DF6">
            <w:pPr>
              <w:pStyle w:val="ConsPlusNormal"/>
              <w:rPr>
                <w:rFonts w:ascii="Times New Roman" w:hAnsi="Times New Roman" w:cs="Times New Roman"/>
              </w:rPr>
            </w:pPr>
          </w:p>
        </w:tc>
        <w:tc>
          <w:tcPr>
            <w:tcW w:w="1587" w:type="dxa"/>
          </w:tcPr>
          <w:p w14:paraId="5D156F15" w14:textId="77777777" w:rsidR="00D46DF6" w:rsidRPr="004D1BBB" w:rsidRDefault="00D46DF6" w:rsidP="00D46DF6">
            <w:pPr>
              <w:pStyle w:val="ConsPlusNormal"/>
              <w:rPr>
                <w:rFonts w:ascii="Times New Roman" w:hAnsi="Times New Roman" w:cs="Times New Roman"/>
              </w:rPr>
            </w:pPr>
          </w:p>
        </w:tc>
        <w:tc>
          <w:tcPr>
            <w:tcW w:w="1952" w:type="dxa"/>
          </w:tcPr>
          <w:p w14:paraId="1A535FCF" w14:textId="77777777" w:rsidR="00D46DF6" w:rsidRPr="004D1BBB" w:rsidRDefault="00D46DF6" w:rsidP="00D46DF6">
            <w:pPr>
              <w:pStyle w:val="ConsPlusNormal"/>
              <w:rPr>
                <w:rFonts w:ascii="Times New Roman" w:hAnsi="Times New Roman" w:cs="Times New Roman"/>
              </w:rPr>
            </w:pPr>
          </w:p>
        </w:tc>
        <w:tc>
          <w:tcPr>
            <w:tcW w:w="2098" w:type="dxa"/>
          </w:tcPr>
          <w:p w14:paraId="0B8F4040" w14:textId="77777777" w:rsidR="00D46DF6" w:rsidRPr="004D1BBB" w:rsidRDefault="00D46DF6" w:rsidP="00D46DF6">
            <w:pPr>
              <w:pStyle w:val="ConsPlusNormal"/>
              <w:rPr>
                <w:rFonts w:ascii="Times New Roman" w:hAnsi="Times New Roman" w:cs="Times New Roman"/>
              </w:rPr>
            </w:pPr>
          </w:p>
        </w:tc>
        <w:tc>
          <w:tcPr>
            <w:tcW w:w="1701" w:type="dxa"/>
          </w:tcPr>
          <w:p w14:paraId="11A085A2" w14:textId="77777777" w:rsidR="00D46DF6" w:rsidRPr="004D1BBB" w:rsidRDefault="00D46DF6" w:rsidP="00D46DF6">
            <w:pPr>
              <w:pStyle w:val="ConsPlusNormal"/>
              <w:rPr>
                <w:rFonts w:ascii="Times New Roman" w:hAnsi="Times New Roman" w:cs="Times New Roman"/>
              </w:rPr>
            </w:pPr>
          </w:p>
        </w:tc>
        <w:tc>
          <w:tcPr>
            <w:tcW w:w="1191" w:type="dxa"/>
          </w:tcPr>
          <w:p w14:paraId="56335C09" w14:textId="77777777" w:rsidR="00D46DF6" w:rsidRPr="004D1BBB" w:rsidRDefault="00D46DF6" w:rsidP="00D46DF6">
            <w:pPr>
              <w:pStyle w:val="ConsPlusNormal"/>
              <w:rPr>
                <w:rFonts w:ascii="Times New Roman" w:hAnsi="Times New Roman" w:cs="Times New Roman"/>
              </w:rPr>
            </w:pPr>
          </w:p>
        </w:tc>
      </w:tr>
      <w:tr w:rsidR="00D46DF6" w:rsidRPr="004D1BBB" w14:paraId="7DBD3174" w14:textId="77777777" w:rsidTr="00D46DF6">
        <w:tc>
          <w:tcPr>
            <w:tcW w:w="9039" w:type="dxa"/>
            <w:gridSpan w:val="6"/>
          </w:tcPr>
          <w:p w14:paraId="49B9F37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Ответственные руководители:</w:t>
            </w:r>
          </w:p>
        </w:tc>
      </w:tr>
      <w:tr w:rsidR="00D46DF6" w:rsidRPr="004D1BBB" w14:paraId="6B2D9AE0" w14:textId="77777777" w:rsidTr="00D46DF6">
        <w:tc>
          <w:tcPr>
            <w:tcW w:w="510" w:type="dxa"/>
          </w:tcPr>
          <w:p w14:paraId="5E1F358F" w14:textId="77777777" w:rsidR="00D46DF6" w:rsidRPr="004D1BBB" w:rsidRDefault="00D46DF6" w:rsidP="00D46DF6">
            <w:pPr>
              <w:pStyle w:val="ConsPlusNormal"/>
              <w:rPr>
                <w:rFonts w:ascii="Times New Roman" w:hAnsi="Times New Roman" w:cs="Times New Roman"/>
              </w:rPr>
            </w:pPr>
          </w:p>
        </w:tc>
        <w:tc>
          <w:tcPr>
            <w:tcW w:w="1587" w:type="dxa"/>
          </w:tcPr>
          <w:p w14:paraId="6E56AA0E" w14:textId="77777777" w:rsidR="00D46DF6" w:rsidRPr="004D1BBB" w:rsidRDefault="00D46DF6" w:rsidP="00D46DF6">
            <w:pPr>
              <w:pStyle w:val="ConsPlusNormal"/>
              <w:rPr>
                <w:rFonts w:ascii="Times New Roman" w:hAnsi="Times New Roman" w:cs="Times New Roman"/>
              </w:rPr>
            </w:pPr>
          </w:p>
        </w:tc>
        <w:tc>
          <w:tcPr>
            <w:tcW w:w="1952" w:type="dxa"/>
          </w:tcPr>
          <w:p w14:paraId="0DC6C5A3" w14:textId="77777777" w:rsidR="00D46DF6" w:rsidRPr="004D1BBB" w:rsidRDefault="00D46DF6" w:rsidP="00D46DF6">
            <w:pPr>
              <w:pStyle w:val="ConsPlusNormal"/>
              <w:rPr>
                <w:rFonts w:ascii="Times New Roman" w:hAnsi="Times New Roman" w:cs="Times New Roman"/>
              </w:rPr>
            </w:pPr>
          </w:p>
        </w:tc>
        <w:tc>
          <w:tcPr>
            <w:tcW w:w="2098" w:type="dxa"/>
          </w:tcPr>
          <w:p w14:paraId="1D98BD15" w14:textId="77777777" w:rsidR="00D46DF6" w:rsidRPr="004D1BBB" w:rsidRDefault="00D46DF6" w:rsidP="00D46DF6">
            <w:pPr>
              <w:pStyle w:val="ConsPlusNormal"/>
              <w:rPr>
                <w:rFonts w:ascii="Times New Roman" w:hAnsi="Times New Roman" w:cs="Times New Roman"/>
              </w:rPr>
            </w:pPr>
          </w:p>
        </w:tc>
        <w:tc>
          <w:tcPr>
            <w:tcW w:w="1701" w:type="dxa"/>
          </w:tcPr>
          <w:p w14:paraId="079A9152" w14:textId="77777777" w:rsidR="00D46DF6" w:rsidRPr="004D1BBB" w:rsidRDefault="00D46DF6" w:rsidP="00D46DF6">
            <w:pPr>
              <w:pStyle w:val="ConsPlusNormal"/>
              <w:rPr>
                <w:rFonts w:ascii="Times New Roman" w:hAnsi="Times New Roman" w:cs="Times New Roman"/>
              </w:rPr>
            </w:pPr>
          </w:p>
        </w:tc>
        <w:tc>
          <w:tcPr>
            <w:tcW w:w="1191" w:type="dxa"/>
          </w:tcPr>
          <w:p w14:paraId="4FC59D3A" w14:textId="77777777" w:rsidR="00D46DF6" w:rsidRPr="004D1BBB" w:rsidRDefault="00D46DF6" w:rsidP="00D46DF6">
            <w:pPr>
              <w:pStyle w:val="ConsPlusNormal"/>
              <w:rPr>
                <w:rFonts w:ascii="Times New Roman" w:hAnsi="Times New Roman" w:cs="Times New Roman"/>
              </w:rPr>
            </w:pPr>
          </w:p>
        </w:tc>
      </w:tr>
      <w:tr w:rsidR="00D46DF6" w:rsidRPr="004D1BBB" w14:paraId="07EA4B47" w14:textId="77777777" w:rsidTr="00D46DF6">
        <w:tc>
          <w:tcPr>
            <w:tcW w:w="510" w:type="dxa"/>
          </w:tcPr>
          <w:p w14:paraId="4F9B774A" w14:textId="77777777" w:rsidR="00D46DF6" w:rsidRPr="004D1BBB" w:rsidRDefault="00D46DF6" w:rsidP="00D46DF6">
            <w:pPr>
              <w:pStyle w:val="ConsPlusNormal"/>
              <w:rPr>
                <w:rFonts w:ascii="Times New Roman" w:hAnsi="Times New Roman" w:cs="Times New Roman"/>
              </w:rPr>
            </w:pPr>
          </w:p>
        </w:tc>
        <w:tc>
          <w:tcPr>
            <w:tcW w:w="1587" w:type="dxa"/>
          </w:tcPr>
          <w:p w14:paraId="1A3C2BB9" w14:textId="77777777" w:rsidR="00D46DF6" w:rsidRPr="004D1BBB" w:rsidRDefault="00D46DF6" w:rsidP="00D46DF6">
            <w:pPr>
              <w:pStyle w:val="ConsPlusNormal"/>
              <w:rPr>
                <w:rFonts w:ascii="Times New Roman" w:hAnsi="Times New Roman" w:cs="Times New Roman"/>
              </w:rPr>
            </w:pPr>
          </w:p>
        </w:tc>
        <w:tc>
          <w:tcPr>
            <w:tcW w:w="1952" w:type="dxa"/>
          </w:tcPr>
          <w:p w14:paraId="116629E2" w14:textId="77777777" w:rsidR="00D46DF6" w:rsidRPr="004D1BBB" w:rsidRDefault="00D46DF6" w:rsidP="00D46DF6">
            <w:pPr>
              <w:pStyle w:val="ConsPlusNormal"/>
              <w:rPr>
                <w:rFonts w:ascii="Times New Roman" w:hAnsi="Times New Roman" w:cs="Times New Roman"/>
              </w:rPr>
            </w:pPr>
          </w:p>
        </w:tc>
        <w:tc>
          <w:tcPr>
            <w:tcW w:w="2098" w:type="dxa"/>
          </w:tcPr>
          <w:p w14:paraId="17617621" w14:textId="77777777" w:rsidR="00D46DF6" w:rsidRPr="004D1BBB" w:rsidRDefault="00D46DF6" w:rsidP="00D46DF6">
            <w:pPr>
              <w:pStyle w:val="ConsPlusNormal"/>
              <w:rPr>
                <w:rFonts w:ascii="Times New Roman" w:hAnsi="Times New Roman" w:cs="Times New Roman"/>
              </w:rPr>
            </w:pPr>
          </w:p>
        </w:tc>
        <w:tc>
          <w:tcPr>
            <w:tcW w:w="1701" w:type="dxa"/>
          </w:tcPr>
          <w:p w14:paraId="10FD9E37" w14:textId="77777777" w:rsidR="00D46DF6" w:rsidRPr="004D1BBB" w:rsidRDefault="00D46DF6" w:rsidP="00D46DF6">
            <w:pPr>
              <w:pStyle w:val="ConsPlusNormal"/>
              <w:rPr>
                <w:rFonts w:ascii="Times New Roman" w:hAnsi="Times New Roman" w:cs="Times New Roman"/>
              </w:rPr>
            </w:pPr>
          </w:p>
        </w:tc>
        <w:tc>
          <w:tcPr>
            <w:tcW w:w="1191" w:type="dxa"/>
          </w:tcPr>
          <w:p w14:paraId="6CAB6FBB" w14:textId="77777777" w:rsidR="00D46DF6" w:rsidRPr="004D1BBB" w:rsidRDefault="00D46DF6" w:rsidP="00D46DF6">
            <w:pPr>
              <w:pStyle w:val="ConsPlusNormal"/>
              <w:rPr>
                <w:rFonts w:ascii="Times New Roman" w:hAnsi="Times New Roman" w:cs="Times New Roman"/>
              </w:rPr>
            </w:pPr>
          </w:p>
        </w:tc>
      </w:tr>
    </w:tbl>
    <w:p w14:paraId="42569D76"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29A42F8E" w14:textId="77777777" w:rsidTr="00D46DF6">
        <w:tc>
          <w:tcPr>
            <w:tcW w:w="9071" w:type="dxa"/>
            <w:tcBorders>
              <w:top w:val="single" w:sz="4" w:space="0" w:color="auto"/>
              <w:left w:val="single" w:sz="4" w:space="0" w:color="auto"/>
              <w:bottom w:val="nil"/>
              <w:right w:val="single" w:sz="4" w:space="0" w:color="auto"/>
            </w:tcBorders>
          </w:tcPr>
          <w:p w14:paraId="0FE39A5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Круглосуточная аварийно-диспетчерская служба:</w:t>
            </w:r>
          </w:p>
        </w:tc>
      </w:tr>
      <w:tr w:rsidR="00D46DF6" w:rsidRPr="004D1BBB" w14:paraId="7EEB8373" w14:textId="77777777" w:rsidTr="00D46DF6">
        <w:tc>
          <w:tcPr>
            <w:tcW w:w="9071" w:type="dxa"/>
            <w:tcBorders>
              <w:top w:val="nil"/>
              <w:left w:val="single" w:sz="4" w:space="0" w:color="auto"/>
              <w:bottom w:val="nil"/>
              <w:right w:val="single" w:sz="4" w:space="0" w:color="auto"/>
            </w:tcBorders>
          </w:tcPr>
          <w:p w14:paraId="1AC1266A" w14:textId="77777777" w:rsidR="00D46DF6" w:rsidRPr="004D1BBB" w:rsidRDefault="00D46DF6" w:rsidP="00D46DF6">
            <w:pPr>
              <w:pStyle w:val="ConsPlusNormal"/>
              <w:rPr>
                <w:rFonts w:ascii="Times New Roman" w:hAnsi="Times New Roman" w:cs="Times New Roman"/>
              </w:rPr>
            </w:pPr>
          </w:p>
        </w:tc>
      </w:tr>
      <w:tr w:rsidR="00D46DF6" w:rsidRPr="004D1BBB" w14:paraId="3600D3F6" w14:textId="77777777" w:rsidTr="00D46DF6">
        <w:tc>
          <w:tcPr>
            <w:tcW w:w="9071" w:type="dxa"/>
            <w:tcBorders>
              <w:top w:val="nil"/>
              <w:left w:val="single" w:sz="4" w:space="0" w:color="auto"/>
              <w:bottom w:val="nil"/>
              <w:right w:val="single" w:sz="4" w:space="0" w:color="auto"/>
            </w:tcBorders>
          </w:tcPr>
          <w:p w14:paraId="2C1ED5E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Телефоны:</w:t>
            </w:r>
          </w:p>
        </w:tc>
      </w:tr>
      <w:tr w:rsidR="00D46DF6" w:rsidRPr="004D1BBB" w14:paraId="4DA97E31" w14:textId="77777777" w:rsidTr="00D46DF6">
        <w:tc>
          <w:tcPr>
            <w:tcW w:w="9071" w:type="dxa"/>
            <w:tcBorders>
              <w:top w:val="nil"/>
              <w:left w:val="single" w:sz="4" w:space="0" w:color="auto"/>
              <w:bottom w:val="nil"/>
              <w:right w:val="single" w:sz="4" w:space="0" w:color="auto"/>
            </w:tcBorders>
          </w:tcPr>
          <w:p w14:paraId="58D0646D" w14:textId="77777777" w:rsidR="00D46DF6" w:rsidRPr="004D1BBB" w:rsidRDefault="00D46DF6" w:rsidP="00D46DF6">
            <w:pPr>
              <w:pStyle w:val="ConsPlusNormal"/>
              <w:rPr>
                <w:rFonts w:ascii="Times New Roman" w:hAnsi="Times New Roman" w:cs="Times New Roman"/>
              </w:rPr>
            </w:pPr>
          </w:p>
        </w:tc>
      </w:tr>
      <w:tr w:rsidR="00D46DF6" w:rsidRPr="004D1BBB" w14:paraId="0F457B78" w14:textId="77777777" w:rsidTr="00D46DF6">
        <w:tc>
          <w:tcPr>
            <w:tcW w:w="9071" w:type="dxa"/>
            <w:tcBorders>
              <w:top w:val="nil"/>
              <w:left w:val="single" w:sz="4" w:space="0" w:color="auto"/>
              <w:bottom w:val="nil"/>
              <w:right w:val="single" w:sz="4" w:space="0" w:color="auto"/>
            </w:tcBorders>
          </w:tcPr>
          <w:p w14:paraId="7A5AFA6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lastRenderedPageBreak/>
              <w:t>E-mail:</w:t>
            </w:r>
          </w:p>
        </w:tc>
      </w:tr>
      <w:tr w:rsidR="00D46DF6" w:rsidRPr="004D1BBB" w14:paraId="11A2A92E" w14:textId="77777777" w:rsidTr="00D46DF6">
        <w:trPr>
          <w:trHeight w:val="23"/>
        </w:trPr>
        <w:tc>
          <w:tcPr>
            <w:tcW w:w="9071" w:type="dxa"/>
            <w:tcBorders>
              <w:top w:val="nil"/>
              <w:left w:val="single" w:sz="4" w:space="0" w:color="auto"/>
              <w:bottom w:val="single" w:sz="4" w:space="0" w:color="auto"/>
              <w:right w:val="single" w:sz="4" w:space="0" w:color="auto"/>
            </w:tcBorders>
          </w:tcPr>
          <w:p w14:paraId="779E5EAA" w14:textId="77777777" w:rsidR="00D46DF6" w:rsidRPr="004D1BBB" w:rsidRDefault="00D46DF6" w:rsidP="00D46DF6">
            <w:pPr>
              <w:pStyle w:val="ConsPlusNormal"/>
              <w:rPr>
                <w:rFonts w:ascii="Times New Roman" w:hAnsi="Times New Roman" w:cs="Times New Roman"/>
              </w:rPr>
            </w:pPr>
          </w:p>
        </w:tc>
      </w:tr>
    </w:tbl>
    <w:p w14:paraId="28410249"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D46DF6" w:rsidRPr="004D1BBB" w14:paraId="3414FB54" w14:textId="77777777" w:rsidTr="00D46DF6">
        <w:tc>
          <w:tcPr>
            <w:tcW w:w="4592" w:type="dxa"/>
            <w:tcBorders>
              <w:top w:val="nil"/>
              <w:left w:val="nil"/>
              <w:bottom w:val="nil"/>
              <w:right w:val="nil"/>
            </w:tcBorders>
          </w:tcPr>
          <w:p w14:paraId="6101635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4479" w:type="dxa"/>
            <w:vMerge w:val="restart"/>
            <w:tcBorders>
              <w:top w:val="nil"/>
              <w:left w:val="nil"/>
              <w:bottom w:val="nil"/>
              <w:right w:val="nil"/>
            </w:tcBorders>
          </w:tcPr>
          <w:p w14:paraId="0D4BE821" w14:textId="77777777" w:rsidR="00D46DF6" w:rsidRPr="004D1BBB" w:rsidRDefault="00D46DF6" w:rsidP="00D46DF6">
            <w:pPr>
              <w:pStyle w:val="ConsPlusNormal"/>
              <w:rPr>
                <w:rFonts w:ascii="Times New Roman" w:hAnsi="Times New Roman" w:cs="Times New Roman"/>
              </w:rPr>
            </w:pPr>
          </w:p>
        </w:tc>
      </w:tr>
      <w:tr w:rsidR="00D46DF6" w:rsidRPr="004D1BBB" w14:paraId="6355CC6F" w14:textId="77777777" w:rsidTr="00D46DF6">
        <w:tc>
          <w:tcPr>
            <w:tcW w:w="4592" w:type="dxa"/>
            <w:tcBorders>
              <w:top w:val="nil"/>
              <w:left w:val="nil"/>
              <w:bottom w:val="nil"/>
              <w:right w:val="nil"/>
            </w:tcBorders>
          </w:tcPr>
          <w:p w14:paraId="23FA87FB"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___________________ 20__ г.</w:t>
            </w:r>
          </w:p>
        </w:tc>
        <w:tc>
          <w:tcPr>
            <w:tcW w:w="4479" w:type="dxa"/>
            <w:vMerge/>
            <w:tcBorders>
              <w:top w:val="nil"/>
              <w:left w:val="nil"/>
              <w:bottom w:val="nil"/>
              <w:right w:val="nil"/>
            </w:tcBorders>
          </w:tcPr>
          <w:p w14:paraId="5D3F6014" w14:textId="77777777" w:rsidR="00D46DF6" w:rsidRPr="004D1BBB" w:rsidRDefault="00D46DF6" w:rsidP="00D46DF6">
            <w:pPr>
              <w:spacing w:after="0" w:line="0" w:lineRule="atLeast"/>
              <w:rPr>
                <w:rFonts w:ascii="Times New Roman" w:hAnsi="Times New Roman" w:cs="Times New Roman"/>
              </w:rPr>
            </w:pPr>
          </w:p>
        </w:tc>
      </w:tr>
      <w:tr w:rsidR="00D46DF6" w:rsidRPr="004D1BBB" w14:paraId="67A0C584" w14:textId="77777777" w:rsidTr="00D46DF6">
        <w:tc>
          <w:tcPr>
            <w:tcW w:w="4592" w:type="dxa"/>
            <w:tcBorders>
              <w:top w:val="nil"/>
              <w:left w:val="nil"/>
              <w:bottom w:val="single" w:sz="4" w:space="0" w:color="auto"/>
              <w:right w:val="nil"/>
            </w:tcBorders>
          </w:tcPr>
          <w:p w14:paraId="6D90B11D" w14:textId="77777777" w:rsidR="00D46DF6" w:rsidRPr="004D1BBB" w:rsidRDefault="00D46DF6" w:rsidP="00D46DF6">
            <w:pPr>
              <w:pStyle w:val="ConsPlusNormal"/>
              <w:rPr>
                <w:rFonts w:ascii="Times New Roman" w:hAnsi="Times New Roman" w:cs="Times New Roman"/>
              </w:rPr>
            </w:pPr>
          </w:p>
        </w:tc>
        <w:tc>
          <w:tcPr>
            <w:tcW w:w="4479" w:type="dxa"/>
            <w:vMerge/>
            <w:tcBorders>
              <w:top w:val="nil"/>
              <w:left w:val="nil"/>
              <w:bottom w:val="nil"/>
              <w:right w:val="nil"/>
            </w:tcBorders>
          </w:tcPr>
          <w:p w14:paraId="62E789DD" w14:textId="77777777" w:rsidR="00D46DF6" w:rsidRPr="004D1BBB" w:rsidRDefault="00D46DF6" w:rsidP="00D46DF6">
            <w:pPr>
              <w:spacing w:after="0" w:line="0" w:lineRule="atLeast"/>
              <w:rPr>
                <w:rFonts w:ascii="Times New Roman" w:hAnsi="Times New Roman" w:cs="Times New Roman"/>
              </w:rPr>
            </w:pPr>
          </w:p>
        </w:tc>
      </w:tr>
      <w:tr w:rsidR="00D46DF6" w:rsidRPr="004D1BBB" w14:paraId="42D503EF" w14:textId="77777777" w:rsidTr="00D46DF6">
        <w:tc>
          <w:tcPr>
            <w:tcW w:w="4592" w:type="dxa"/>
            <w:tcBorders>
              <w:top w:val="single" w:sz="4" w:space="0" w:color="auto"/>
              <w:left w:val="nil"/>
              <w:bottom w:val="nil"/>
              <w:right w:val="nil"/>
            </w:tcBorders>
          </w:tcPr>
          <w:p w14:paraId="1DC637D1"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подпись</w:t>
            </w:r>
          </w:p>
        </w:tc>
        <w:tc>
          <w:tcPr>
            <w:tcW w:w="4479" w:type="dxa"/>
            <w:vMerge/>
            <w:tcBorders>
              <w:top w:val="nil"/>
              <w:left w:val="nil"/>
              <w:bottom w:val="nil"/>
              <w:right w:val="nil"/>
            </w:tcBorders>
          </w:tcPr>
          <w:p w14:paraId="5857FEC0" w14:textId="77777777" w:rsidR="00D46DF6" w:rsidRPr="004D1BBB" w:rsidRDefault="00D46DF6" w:rsidP="00D46DF6">
            <w:pPr>
              <w:spacing w:after="0" w:line="0" w:lineRule="atLeast"/>
              <w:rPr>
                <w:rFonts w:ascii="Times New Roman" w:hAnsi="Times New Roman" w:cs="Times New Roman"/>
              </w:rPr>
            </w:pPr>
          </w:p>
        </w:tc>
      </w:tr>
      <w:tr w:rsidR="00D46DF6" w:rsidRPr="004D1BBB" w14:paraId="7EE391AB" w14:textId="77777777" w:rsidTr="00D46DF6">
        <w:tc>
          <w:tcPr>
            <w:tcW w:w="4592" w:type="dxa"/>
            <w:tcBorders>
              <w:top w:val="nil"/>
              <w:left w:val="nil"/>
              <w:bottom w:val="nil"/>
              <w:right w:val="nil"/>
            </w:tcBorders>
          </w:tcPr>
          <w:p w14:paraId="0104CF2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c>
          <w:tcPr>
            <w:tcW w:w="4479" w:type="dxa"/>
            <w:vMerge/>
            <w:tcBorders>
              <w:top w:val="nil"/>
              <w:left w:val="nil"/>
              <w:bottom w:val="nil"/>
              <w:right w:val="nil"/>
            </w:tcBorders>
          </w:tcPr>
          <w:p w14:paraId="308BD127" w14:textId="77777777" w:rsidR="00D46DF6" w:rsidRPr="004D1BBB" w:rsidRDefault="00D46DF6" w:rsidP="00D46DF6">
            <w:pPr>
              <w:spacing w:after="0" w:line="0" w:lineRule="atLeast"/>
              <w:rPr>
                <w:rFonts w:ascii="Times New Roman" w:hAnsi="Times New Roman" w:cs="Times New Roman"/>
              </w:rPr>
            </w:pPr>
          </w:p>
        </w:tc>
      </w:tr>
    </w:tbl>
    <w:p w14:paraId="7B5843EB" w14:textId="77777777" w:rsidR="00D46DF6" w:rsidRDefault="00D46DF6" w:rsidP="00D46DF6">
      <w:pPr>
        <w:pStyle w:val="ConsPlusNormal"/>
        <w:rPr>
          <w:rFonts w:ascii="Times New Roman" w:hAnsi="Times New Roman" w:cs="Times New Roman"/>
        </w:rPr>
      </w:pPr>
    </w:p>
    <w:p w14:paraId="04327B19" w14:textId="77777777" w:rsidR="00D46DF6" w:rsidRDefault="00D46DF6" w:rsidP="00D46DF6">
      <w:pPr>
        <w:pStyle w:val="ConsPlusNormal"/>
        <w:rPr>
          <w:rFonts w:ascii="Times New Roman" w:hAnsi="Times New Roman" w:cs="Times New Roman"/>
        </w:rPr>
      </w:pPr>
    </w:p>
    <w:p w14:paraId="1FA910C7"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D46DF6" w:rsidRPr="004D1BBB" w14:paraId="667AD1A4" w14:textId="77777777" w:rsidTr="00D46DF6">
        <w:tc>
          <w:tcPr>
            <w:tcW w:w="9014" w:type="dxa"/>
            <w:tcBorders>
              <w:top w:val="nil"/>
              <w:left w:val="nil"/>
              <w:bottom w:val="nil"/>
              <w:right w:val="nil"/>
            </w:tcBorders>
          </w:tcPr>
          <w:p w14:paraId="33F55997"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3. Акт проведения первичного обследования</w:t>
            </w:r>
          </w:p>
        </w:tc>
      </w:tr>
    </w:tbl>
    <w:p w14:paraId="10C96DFA" w14:textId="77777777" w:rsidR="00D46DF6" w:rsidRPr="004D1BBB" w:rsidRDefault="00D46DF6" w:rsidP="00D46DF6">
      <w:pPr>
        <w:pStyle w:val="ConsPlusNormal"/>
        <w:rPr>
          <w:rFonts w:ascii="Times New Roman" w:hAnsi="Times New Roman" w:cs="Times New Roman"/>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345"/>
      </w:tblGrid>
      <w:tr w:rsidR="00D46DF6" w:rsidRPr="004D1BBB" w14:paraId="264C7F5A" w14:textId="77777777" w:rsidTr="00D46DF6">
        <w:tc>
          <w:tcPr>
            <w:tcW w:w="9071" w:type="dxa"/>
            <w:gridSpan w:val="7"/>
            <w:tcBorders>
              <w:top w:val="nil"/>
              <w:left w:val="nil"/>
              <w:bottom w:val="nil"/>
              <w:right w:val="nil"/>
            </w:tcBorders>
          </w:tcPr>
          <w:p w14:paraId="1A8CCACB" w14:textId="77777777" w:rsidR="00D46DF6" w:rsidRPr="004D1BBB" w:rsidRDefault="00D46DF6" w:rsidP="00D46DF6">
            <w:pPr>
              <w:pStyle w:val="ConsPlusNormal"/>
              <w:jc w:val="center"/>
              <w:rPr>
                <w:rFonts w:ascii="Times New Roman" w:hAnsi="Times New Roman" w:cs="Times New Roman"/>
              </w:rPr>
            </w:pPr>
            <w:bookmarkStart w:id="30" w:name="P9494"/>
            <w:bookmarkEnd w:id="30"/>
            <w:r w:rsidRPr="004D1BBB">
              <w:rPr>
                <w:rFonts w:ascii="Times New Roman" w:hAnsi="Times New Roman" w:cs="Times New Roman"/>
                <w:b/>
              </w:rPr>
              <w:t>АКТ ПРОВЕДЕНИЯ ПЕРВИЧНОГО ОБСЛЕДОВАНИЯ</w:t>
            </w:r>
          </w:p>
        </w:tc>
      </w:tr>
      <w:tr w:rsidR="00D46DF6" w:rsidRPr="004D1BBB" w14:paraId="24F3C05D" w14:textId="77777777" w:rsidTr="00D46DF6">
        <w:tc>
          <w:tcPr>
            <w:tcW w:w="9071" w:type="dxa"/>
            <w:gridSpan w:val="7"/>
            <w:tcBorders>
              <w:top w:val="nil"/>
              <w:left w:val="nil"/>
              <w:bottom w:val="single" w:sz="4" w:space="0" w:color="auto"/>
              <w:right w:val="nil"/>
            </w:tcBorders>
          </w:tcPr>
          <w:p w14:paraId="5FBE5C9C" w14:textId="77777777" w:rsidR="00D46DF6" w:rsidRPr="004D1BBB" w:rsidRDefault="00D46DF6" w:rsidP="00D46DF6">
            <w:pPr>
              <w:pStyle w:val="ConsPlusNormal"/>
              <w:rPr>
                <w:rFonts w:ascii="Times New Roman" w:hAnsi="Times New Roman" w:cs="Times New Roman"/>
              </w:rPr>
            </w:pPr>
          </w:p>
        </w:tc>
      </w:tr>
      <w:tr w:rsidR="00D46DF6" w:rsidRPr="004D1BBB" w14:paraId="22B2B503" w14:textId="77777777" w:rsidTr="00D46DF6">
        <w:tc>
          <w:tcPr>
            <w:tcW w:w="9071" w:type="dxa"/>
            <w:gridSpan w:val="7"/>
            <w:tcBorders>
              <w:top w:val="single" w:sz="4" w:space="0" w:color="auto"/>
              <w:left w:val="nil"/>
              <w:bottom w:val="nil"/>
              <w:right w:val="nil"/>
            </w:tcBorders>
          </w:tcPr>
          <w:p w14:paraId="362774A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адрес объекта, в/на котором установлена система)</w:t>
            </w:r>
          </w:p>
        </w:tc>
      </w:tr>
      <w:tr w:rsidR="00D46DF6" w:rsidRPr="004D1BBB" w14:paraId="030F7B02" w14:textId="77777777" w:rsidTr="00D46DF6">
        <w:tc>
          <w:tcPr>
            <w:tcW w:w="5159" w:type="dxa"/>
            <w:gridSpan w:val="5"/>
            <w:tcBorders>
              <w:top w:val="nil"/>
              <w:left w:val="nil"/>
              <w:bottom w:val="single" w:sz="4" w:space="0" w:color="auto"/>
              <w:right w:val="nil"/>
            </w:tcBorders>
          </w:tcPr>
          <w:p w14:paraId="3CD6EA1D" w14:textId="77777777" w:rsidR="00D46DF6" w:rsidRPr="004D1BBB" w:rsidRDefault="00D46DF6" w:rsidP="00D46DF6">
            <w:pPr>
              <w:pStyle w:val="ConsPlusNormal"/>
              <w:rPr>
                <w:rFonts w:ascii="Times New Roman" w:hAnsi="Times New Roman" w:cs="Times New Roman"/>
              </w:rPr>
            </w:pPr>
          </w:p>
        </w:tc>
        <w:tc>
          <w:tcPr>
            <w:tcW w:w="3912" w:type="dxa"/>
            <w:gridSpan w:val="2"/>
            <w:tcBorders>
              <w:top w:val="nil"/>
              <w:left w:val="nil"/>
              <w:bottom w:val="nil"/>
              <w:right w:val="nil"/>
            </w:tcBorders>
          </w:tcPr>
          <w:p w14:paraId="1BE032F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 20__ г.</w:t>
            </w:r>
          </w:p>
        </w:tc>
      </w:tr>
      <w:tr w:rsidR="00D46DF6" w:rsidRPr="004D1BBB" w14:paraId="5581CC0E" w14:textId="77777777" w:rsidTr="00D46DF6">
        <w:tc>
          <w:tcPr>
            <w:tcW w:w="5159" w:type="dxa"/>
            <w:gridSpan w:val="5"/>
            <w:tcBorders>
              <w:top w:val="single" w:sz="4" w:space="0" w:color="auto"/>
              <w:left w:val="nil"/>
              <w:bottom w:val="nil"/>
              <w:right w:val="nil"/>
            </w:tcBorders>
          </w:tcPr>
          <w:p w14:paraId="03EEB05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населенного пункта)</w:t>
            </w:r>
          </w:p>
        </w:tc>
        <w:tc>
          <w:tcPr>
            <w:tcW w:w="3912" w:type="dxa"/>
            <w:gridSpan w:val="2"/>
            <w:tcBorders>
              <w:top w:val="nil"/>
              <w:left w:val="nil"/>
              <w:bottom w:val="nil"/>
              <w:right w:val="nil"/>
            </w:tcBorders>
          </w:tcPr>
          <w:p w14:paraId="76EF4D9F" w14:textId="77777777" w:rsidR="00D46DF6" w:rsidRPr="004D1BBB" w:rsidRDefault="00D46DF6" w:rsidP="00D46DF6">
            <w:pPr>
              <w:pStyle w:val="ConsPlusNormal"/>
              <w:rPr>
                <w:rFonts w:ascii="Times New Roman" w:hAnsi="Times New Roman" w:cs="Times New Roman"/>
              </w:rPr>
            </w:pPr>
          </w:p>
        </w:tc>
      </w:tr>
      <w:tr w:rsidR="00D46DF6" w:rsidRPr="004D1BBB" w14:paraId="3A5AEA4C" w14:textId="77777777" w:rsidTr="00D46DF6">
        <w:tc>
          <w:tcPr>
            <w:tcW w:w="4604" w:type="dxa"/>
            <w:gridSpan w:val="4"/>
            <w:tcBorders>
              <w:top w:val="nil"/>
              <w:left w:val="nil"/>
              <w:bottom w:val="nil"/>
              <w:right w:val="nil"/>
            </w:tcBorders>
          </w:tcPr>
          <w:p w14:paraId="6F7E170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Мы, нижеподписавшиеся, представитель</w:t>
            </w:r>
          </w:p>
        </w:tc>
        <w:tc>
          <w:tcPr>
            <w:tcW w:w="4467" w:type="dxa"/>
            <w:gridSpan w:val="3"/>
            <w:tcBorders>
              <w:top w:val="nil"/>
              <w:left w:val="nil"/>
              <w:bottom w:val="single" w:sz="4" w:space="0" w:color="auto"/>
              <w:right w:val="nil"/>
            </w:tcBorders>
          </w:tcPr>
          <w:p w14:paraId="5345DDCD" w14:textId="77777777" w:rsidR="00D46DF6" w:rsidRPr="004D1BBB" w:rsidRDefault="00D46DF6" w:rsidP="00D46DF6">
            <w:pPr>
              <w:pStyle w:val="ConsPlusNormal"/>
              <w:rPr>
                <w:rFonts w:ascii="Times New Roman" w:hAnsi="Times New Roman" w:cs="Times New Roman"/>
              </w:rPr>
            </w:pPr>
          </w:p>
        </w:tc>
      </w:tr>
      <w:tr w:rsidR="00D46DF6" w:rsidRPr="004D1BBB" w14:paraId="12C788D2" w14:textId="77777777" w:rsidTr="00D46DF6">
        <w:tc>
          <w:tcPr>
            <w:tcW w:w="9071" w:type="dxa"/>
            <w:gridSpan w:val="7"/>
            <w:tcBorders>
              <w:top w:val="nil"/>
              <w:left w:val="nil"/>
              <w:bottom w:val="single" w:sz="4" w:space="0" w:color="auto"/>
              <w:right w:val="nil"/>
            </w:tcBorders>
          </w:tcPr>
          <w:p w14:paraId="4CDB43DE" w14:textId="77777777" w:rsidR="00D46DF6" w:rsidRPr="004D1BBB" w:rsidRDefault="00D46DF6" w:rsidP="00D46DF6">
            <w:pPr>
              <w:pStyle w:val="ConsPlusNormal"/>
              <w:rPr>
                <w:rFonts w:ascii="Times New Roman" w:hAnsi="Times New Roman" w:cs="Times New Roman"/>
              </w:rPr>
            </w:pPr>
          </w:p>
        </w:tc>
      </w:tr>
      <w:tr w:rsidR="00D46DF6" w:rsidRPr="004D1BBB" w14:paraId="1266CCD0" w14:textId="77777777" w:rsidTr="00D46DF6">
        <w:tc>
          <w:tcPr>
            <w:tcW w:w="9071" w:type="dxa"/>
            <w:gridSpan w:val="7"/>
            <w:tcBorders>
              <w:top w:val="single" w:sz="4" w:space="0" w:color="auto"/>
              <w:left w:val="nil"/>
              <w:bottom w:val="nil"/>
              <w:right w:val="nil"/>
            </w:tcBorders>
          </w:tcPr>
          <w:p w14:paraId="0BD8ACB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объекта)</w:t>
            </w:r>
          </w:p>
        </w:tc>
      </w:tr>
      <w:tr w:rsidR="00D46DF6" w:rsidRPr="004D1BBB" w14:paraId="419DB94E" w14:textId="77777777" w:rsidTr="00D46DF6">
        <w:tc>
          <w:tcPr>
            <w:tcW w:w="1034" w:type="dxa"/>
            <w:tcBorders>
              <w:top w:val="nil"/>
              <w:left w:val="nil"/>
              <w:bottom w:val="nil"/>
              <w:right w:val="nil"/>
            </w:tcBorders>
          </w:tcPr>
          <w:p w14:paraId="0CCC035C"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в лице</w:t>
            </w:r>
          </w:p>
        </w:tc>
        <w:tc>
          <w:tcPr>
            <w:tcW w:w="7692" w:type="dxa"/>
            <w:gridSpan w:val="5"/>
            <w:tcBorders>
              <w:top w:val="nil"/>
              <w:left w:val="nil"/>
              <w:bottom w:val="single" w:sz="4" w:space="0" w:color="auto"/>
              <w:right w:val="nil"/>
            </w:tcBorders>
          </w:tcPr>
          <w:p w14:paraId="09A991F4"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4950F397"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11B1B7E1" w14:textId="77777777" w:rsidTr="00D46DF6">
        <w:tc>
          <w:tcPr>
            <w:tcW w:w="9071" w:type="dxa"/>
            <w:gridSpan w:val="7"/>
            <w:tcBorders>
              <w:top w:val="nil"/>
              <w:left w:val="nil"/>
              <w:bottom w:val="nil"/>
              <w:right w:val="nil"/>
            </w:tcBorders>
          </w:tcPr>
          <w:p w14:paraId="5ADAA9D2"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D46DF6" w:rsidRPr="004D1BBB" w14:paraId="03EFD5B2" w14:textId="77777777" w:rsidTr="00D46DF6">
        <w:tc>
          <w:tcPr>
            <w:tcW w:w="9071" w:type="dxa"/>
            <w:gridSpan w:val="7"/>
            <w:tcBorders>
              <w:top w:val="nil"/>
              <w:left w:val="nil"/>
              <w:bottom w:val="nil"/>
              <w:right w:val="nil"/>
            </w:tcBorders>
          </w:tcPr>
          <w:p w14:paraId="69E7FD5D"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представитель Исполнителя</w:t>
            </w:r>
          </w:p>
        </w:tc>
      </w:tr>
      <w:tr w:rsidR="00D46DF6" w:rsidRPr="004D1BBB" w14:paraId="6ECB579E" w14:textId="77777777" w:rsidTr="00D46DF6">
        <w:tc>
          <w:tcPr>
            <w:tcW w:w="8726" w:type="dxa"/>
            <w:gridSpan w:val="6"/>
            <w:tcBorders>
              <w:top w:val="nil"/>
              <w:left w:val="nil"/>
              <w:bottom w:val="single" w:sz="4" w:space="0" w:color="auto"/>
              <w:right w:val="nil"/>
            </w:tcBorders>
          </w:tcPr>
          <w:p w14:paraId="22E5B946"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6201815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6D24236B" w14:textId="77777777" w:rsidTr="00D46DF6">
        <w:tc>
          <w:tcPr>
            <w:tcW w:w="9071" w:type="dxa"/>
            <w:gridSpan w:val="7"/>
            <w:tcBorders>
              <w:top w:val="nil"/>
              <w:left w:val="nil"/>
              <w:bottom w:val="nil"/>
              <w:right w:val="nil"/>
            </w:tcBorders>
          </w:tcPr>
          <w:p w14:paraId="09ED3C0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D46DF6" w:rsidRPr="004D1BBB" w14:paraId="3BA7BE96" w14:textId="77777777" w:rsidTr="00D46DF6">
        <w:tc>
          <w:tcPr>
            <w:tcW w:w="9071" w:type="dxa"/>
            <w:gridSpan w:val="7"/>
            <w:tcBorders>
              <w:top w:val="nil"/>
              <w:left w:val="nil"/>
              <w:bottom w:val="nil"/>
              <w:right w:val="nil"/>
            </w:tcBorders>
          </w:tcPr>
          <w:p w14:paraId="1E6FA20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представитель Заказчика</w:t>
            </w:r>
          </w:p>
        </w:tc>
      </w:tr>
      <w:tr w:rsidR="00D46DF6" w:rsidRPr="004D1BBB" w14:paraId="20DB9BDA" w14:textId="77777777" w:rsidTr="00D46DF6">
        <w:tc>
          <w:tcPr>
            <w:tcW w:w="1034" w:type="dxa"/>
            <w:tcBorders>
              <w:top w:val="nil"/>
              <w:left w:val="nil"/>
              <w:bottom w:val="nil"/>
              <w:right w:val="nil"/>
            </w:tcBorders>
          </w:tcPr>
          <w:p w14:paraId="2D474461"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в лице</w:t>
            </w:r>
          </w:p>
        </w:tc>
        <w:tc>
          <w:tcPr>
            <w:tcW w:w="7692" w:type="dxa"/>
            <w:gridSpan w:val="5"/>
            <w:tcBorders>
              <w:top w:val="nil"/>
              <w:left w:val="nil"/>
              <w:bottom w:val="single" w:sz="4" w:space="0" w:color="auto"/>
              <w:right w:val="nil"/>
            </w:tcBorders>
          </w:tcPr>
          <w:p w14:paraId="22170672"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685F08A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4C7C6E1C" w14:textId="77777777" w:rsidTr="00D46DF6">
        <w:tc>
          <w:tcPr>
            <w:tcW w:w="9071" w:type="dxa"/>
            <w:gridSpan w:val="7"/>
            <w:tcBorders>
              <w:top w:val="nil"/>
              <w:left w:val="nil"/>
              <w:bottom w:val="nil"/>
              <w:right w:val="nil"/>
            </w:tcBorders>
          </w:tcPr>
          <w:p w14:paraId="23F6C1FB"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 полностью)</w:t>
            </w:r>
          </w:p>
        </w:tc>
      </w:tr>
      <w:tr w:rsidR="00D46DF6" w:rsidRPr="004D1BBB" w14:paraId="7439E6E8" w14:textId="77777777" w:rsidTr="00D46DF6">
        <w:tc>
          <w:tcPr>
            <w:tcW w:w="9071" w:type="dxa"/>
            <w:gridSpan w:val="7"/>
            <w:tcBorders>
              <w:top w:val="nil"/>
              <w:left w:val="nil"/>
              <w:bottom w:val="nil"/>
              <w:right w:val="nil"/>
            </w:tcBorders>
          </w:tcPr>
          <w:p w14:paraId="5C98FD4A"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составили настоящий акт о том, что при обследовании системы</w:t>
            </w:r>
          </w:p>
        </w:tc>
      </w:tr>
      <w:tr w:rsidR="00D46DF6" w:rsidRPr="004D1BBB" w14:paraId="315EE7B8" w14:textId="77777777" w:rsidTr="00D46DF6">
        <w:tc>
          <w:tcPr>
            <w:tcW w:w="8726" w:type="dxa"/>
            <w:gridSpan w:val="6"/>
            <w:tcBorders>
              <w:top w:val="nil"/>
              <w:left w:val="nil"/>
              <w:bottom w:val="single" w:sz="4" w:space="0" w:color="auto"/>
              <w:right w:val="nil"/>
            </w:tcBorders>
          </w:tcPr>
          <w:p w14:paraId="6C5C491D"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2B6DE109"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22B96B1B" w14:textId="77777777" w:rsidTr="00D46DF6">
        <w:tc>
          <w:tcPr>
            <w:tcW w:w="9071" w:type="dxa"/>
            <w:gridSpan w:val="7"/>
            <w:tcBorders>
              <w:top w:val="nil"/>
              <w:left w:val="nil"/>
              <w:bottom w:val="nil"/>
              <w:right w:val="nil"/>
            </w:tcBorders>
          </w:tcPr>
          <w:p w14:paraId="20EC425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систем и технических средств)</w:t>
            </w:r>
          </w:p>
        </w:tc>
      </w:tr>
      <w:tr w:rsidR="00D46DF6" w:rsidRPr="004D1BBB" w14:paraId="6CDF8967" w14:textId="77777777" w:rsidTr="00D46DF6">
        <w:tc>
          <w:tcPr>
            <w:tcW w:w="2159" w:type="dxa"/>
            <w:gridSpan w:val="3"/>
            <w:tcBorders>
              <w:top w:val="nil"/>
              <w:left w:val="nil"/>
              <w:bottom w:val="nil"/>
              <w:right w:val="nil"/>
            </w:tcBorders>
          </w:tcPr>
          <w:p w14:paraId="3E4EB570"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смонтированных</w:t>
            </w:r>
          </w:p>
        </w:tc>
        <w:tc>
          <w:tcPr>
            <w:tcW w:w="6912" w:type="dxa"/>
            <w:gridSpan w:val="4"/>
            <w:tcBorders>
              <w:top w:val="nil"/>
              <w:left w:val="nil"/>
              <w:bottom w:val="single" w:sz="4" w:space="0" w:color="auto"/>
              <w:right w:val="nil"/>
            </w:tcBorders>
          </w:tcPr>
          <w:p w14:paraId="6C93603A" w14:textId="77777777" w:rsidR="00D46DF6" w:rsidRPr="004D1BBB" w:rsidRDefault="00D46DF6" w:rsidP="00D46DF6">
            <w:pPr>
              <w:pStyle w:val="ConsPlusNormal"/>
              <w:rPr>
                <w:rFonts w:ascii="Times New Roman" w:hAnsi="Times New Roman" w:cs="Times New Roman"/>
              </w:rPr>
            </w:pPr>
          </w:p>
        </w:tc>
      </w:tr>
      <w:tr w:rsidR="00D46DF6" w:rsidRPr="004D1BBB" w14:paraId="65FC9C21" w14:textId="77777777" w:rsidTr="00D46DF6">
        <w:tc>
          <w:tcPr>
            <w:tcW w:w="9071" w:type="dxa"/>
            <w:gridSpan w:val="7"/>
            <w:tcBorders>
              <w:top w:val="nil"/>
              <w:left w:val="nil"/>
              <w:bottom w:val="single" w:sz="4" w:space="0" w:color="auto"/>
              <w:right w:val="nil"/>
            </w:tcBorders>
          </w:tcPr>
          <w:p w14:paraId="56A729D4" w14:textId="77777777" w:rsidR="00D46DF6" w:rsidRPr="004D1BBB" w:rsidRDefault="00D46DF6" w:rsidP="00D46DF6">
            <w:pPr>
              <w:pStyle w:val="ConsPlusNormal"/>
              <w:rPr>
                <w:rFonts w:ascii="Times New Roman" w:hAnsi="Times New Roman" w:cs="Times New Roman"/>
              </w:rPr>
            </w:pPr>
          </w:p>
        </w:tc>
      </w:tr>
      <w:tr w:rsidR="00D46DF6" w:rsidRPr="004D1BBB" w14:paraId="0EF3C767" w14:textId="77777777" w:rsidTr="00D46DF6">
        <w:tc>
          <w:tcPr>
            <w:tcW w:w="9071" w:type="dxa"/>
            <w:gridSpan w:val="7"/>
            <w:tcBorders>
              <w:top w:val="single" w:sz="4" w:space="0" w:color="auto"/>
              <w:left w:val="nil"/>
              <w:bottom w:val="nil"/>
              <w:right w:val="nil"/>
            </w:tcBorders>
          </w:tcPr>
          <w:p w14:paraId="26FE905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наладочных организаций, дата монтажа)</w:t>
            </w:r>
          </w:p>
        </w:tc>
      </w:tr>
      <w:tr w:rsidR="00D46DF6" w:rsidRPr="004D1BBB" w14:paraId="50F9A50B" w14:textId="77777777" w:rsidTr="00D46DF6">
        <w:tc>
          <w:tcPr>
            <w:tcW w:w="9071" w:type="dxa"/>
            <w:gridSpan w:val="7"/>
            <w:tcBorders>
              <w:top w:val="nil"/>
              <w:left w:val="nil"/>
              <w:bottom w:val="nil"/>
              <w:right w:val="nil"/>
            </w:tcBorders>
          </w:tcPr>
          <w:p w14:paraId="39356893"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по проекту (акту обследования), выполненному</w:t>
            </w:r>
          </w:p>
        </w:tc>
      </w:tr>
      <w:tr w:rsidR="00D46DF6" w:rsidRPr="004D1BBB" w14:paraId="24AE6E75" w14:textId="77777777" w:rsidTr="00D46DF6">
        <w:tc>
          <w:tcPr>
            <w:tcW w:w="8726" w:type="dxa"/>
            <w:gridSpan w:val="6"/>
            <w:tcBorders>
              <w:top w:val="nil"/>
              <w:left w:val="nil"/>
              <w:bottom w:val="single" w:sz="4" w:space="0" w:color="auto"/>
              <w:right w:val="nil"/>
            </w:tcBorders>
          </w:tcPr>
          <w:p w14:paraId="143D8871"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17A80AAE"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2B375DCD" w14:textId="77777777" w:rsidTr="00D46DF6">
        <w:tc>
          <w:tcPr>
            <w:tcW w:w="1618" w:type="dxa"/>
            <w:gridSpan w:val="2"/>
            <w:tcBorders>
              <w:top w:val="single" w:sz="4" w:space="0" w:color="auto"/>
              <w:left w:val="nil"/>
              <w:bottom w:val="nil"/>
              <w:right w:val="nil"/>
            </w:tcBorders>
          </w:tcPr>
          <w:p w14:paraId="52D04FA7"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lastRenderedPageBreak/>
              <w:t>налаженной</w:t>
            </w:r>
          </w:p>
        </w:tc>
        <w:tc>
          <w:tcPr>
            <w:tcW w:w="7108" w:type="dxa"/>
            <w:gridSpan w:val="4"/>
            <w:tcBorders>
              <w:top w:val="single" w:sz="4" w:space="0" w:color="auto"/>
              <w:left w:val="nil"/>
              <w:bottom w:val="single" w:sz="4" w:space="0" w:color="auto"/>
              <w:right w:val="nil"/>
            </w:tcBorders>
          </w:tcPr>
          <w:p w14:paraId="1C8C88A5" w14:textId="77777777" w:rsidR="00D46DF6" w:rsidRPr="004D1BBB" w:rsidRDefault="00D46DF6" w:rsidP="00D46DF6">
            <w:pPr>
              <w:pStyle w:val="ConsPlusNormal"/>
              <w:rPr>
                <w:rFonts w:ascii="Times New Roman" w:hAnsi="Times New Roman" w:cs="Times New Roman"/>
              </w:rPr>
            </w:pPr>
          </w:p>
        </w:tc>
        <w:tc>
          <w:tcPr>
            <w:tcW w:w="345" w:type="dxa"/>
            <w:tcBorders>
              <w:top w:val="nil"/>
              <w:left w:val="nil"/>
              <w:bottom w:val="nil"/>
              <w:right w:val="nil"/>
            </w:tcBorders>
          </w:tcPr>
          <w:p w14:paraId="5662E6A6"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w:t>
            </w:r>
          </w:p>
        </w:tc>
      </w:tr>
      <w:tr w:rsidR="00D46DF6" w:rsidRPr="004D1BBB" w14:paraId="1E980D54" w14:textId="77777777" w:rsidTr="00D46DF6">
        <w:tc>
          <w:tcPr>
            <w:tcW w:w="9071" w:type="dxa"/>
            <w:gridSpan w:val="7"/>
            <w:tcBorders>
              <w:top w:val="nil"/>
              <w:left w:val="nil"/>
              <w:bottom w:val="nil"/>
              <w:right w:val="nil"/>
            </w:tcBorders>
          </w:tcPr>
          <w:p w14:paraId="06163FBE"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наладочной организации)</w:t>
            </w:r>
          </w:p>
        </w:tc>
      </w:tr>
      <w:tr w:rsidR="00D46DF6" w:rsidRPr="004D1BBB" w14:paraId="3130398C" w14:textId="77777777" w:rsidTr="00D46DF6">
        <w:tc>
          <w:tcPr>
            <w:tcW w:w="9071" w:type="dxa"/>
            <w:gridSpan w:val="7"/>
            <w:tcBorders>
              <w:top w:val="nil"/>
              <w:left w:val="nil"/>
              <w:bottom w:val="nil"/>
              <w:right w:val="nil"/>
            </w:tcBorders>
          </w:tcPr>
          <w:p w14:paraId="4A4416EC"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УСТАНОВЛЕНО:</w:t>
            </w:r>
          </w:p>
        </w:tc>
      </w:tr>
      <w:tr w:rsidR="00D46DF6" w:rsidRPr="004D1BBB" w14:paraId="387D107F" w14:textId="77777777" w:rsidTr="00D46DF6">
        <w:tc>
          <w:tcPr>
            <w:tcW w:w="9071" w:type="dxa"/>
            <w:gridSpan w:val="7"/>
            <w:tcBorders>
              <w:top w:val="nil"/>
              <w:left w:val="nil"/>
              <w:bottom w:val="nil"/>
              <w:right w:val="nil"/>
            </w:tcBorders>
          </w:tcPr>
          <w:p w14:paraId="221C7339"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Техническое состояние системы (технических средств)</w:t>
            </w:r>
          </w:p>
        </w:tc>
      </w:tr>
      <w:tr w:rsidR="00D46DF6" w:rsidRPr="004D1BBB" w14:paraId="516AC744" w14:textId="77777777" w:rsidTr="00D46DF6">
        <w:tc>
          <w:tcPr>
            <w:tcW w:w="9071" w:type="dxa"/>
            <w:gridSpan w:val="7"/>
            <w:tcBorders>
              <w:top w:val="nil"/>
              <w:left w:val="nil"/>
              <w:bottom w:val="single" w:sz="4" w:space="0" w:color="auto"/>
              <w:right w:val="nil"/>
            </w:tcBorders>
          </w:tcPr>
          <w:p w14:paraId="30EEBA38" w14:textId="77777777" w:rsidR="00D46DF6" w:rsidRPr="004D1BBB" w:rsidRDefault="00D46DF6" w:rsidP="00D46DF6">
            <w:pPr>
              <w:pStyle w:val="ConsPlusNormal"/>
              <w:rPr>
                <w:rFonts w:ascii="Times New Roman" w:hAnsi="Times New Roman" w:cs="Times New Roman"/>
              </w:rPr>
            </w:pPr>
          </w:p>
        </w:tc>
      </w:tr>
      <w:tr w:rsidR="00D46DF6" w:rsidRPr="004D1BBB" w14:paraId="19BA7BCA" w14:textId="77777777" w:rsidTr="00D46DF6">
        <w:tc>
          <w:tcPr>
            <w:tcW w:w="9071" w:type="dxa"/>
            <w:gridSpan w:val="7"/>
            <w:tcBorders>
              <w:top w:val="single" w:sz="4" w:space="0" w:color="auto"/>
              <w:left w:val="nil"/>
              <w:bottom w:val="nil"/>
              <w:right w:val="nil"/>
            </w:tcBorders>
          </w:tcPr>
          <w:p w14:paraId="086B5C2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(указать дефекты, неисправности технических средств и системы в целом)</w:t>
            </w:r>
          </w:p>
        </w:tc>
      </w:tr>
      <w:tr w:rsidR="00D46DF6" w:rsidRPr="004D1BBB" w14:paraId="02E7112A" w14:textId="77777777" w:rsidTr="00D46DF6">
        <w:tc>
          <w:tcPr>
            <w:tcW w:w="9071" w:type="dxa"/>
            <w:gridSpan w:val="7"/>
            <w:tcBorders>
              <w:top w:val="nil"/>
              <w:left w:val="nil"/>
              <w:bottom w:val="nil"/>
              <w:right w:val="nil"/>
            </w:tcBorders>
          </w:tcPr>
          <w:p w14:paraId="222BBC6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проектная и техническая документация</w:t>
            </w:r>
          </w:p>
        </w:tc>
      </w:tr>
      <w:tr w:rsidR="00D46DF6" w:rsidRPr="004D1BBB" w14:paraId="4E2D3A75" w14:textId="77777777" w:rsidTr="00D46DF6">
        <w:tc>
          <w:tcPr>
            <w:tcW w:w="9071" w:type="dxa"/>
            <w:gridSpan w:val="7"/>
            <w:tcBorders>
              <w:top w:val="nil"/>
              <w:left w:val="nil"/>
              <w:bottom w:val="single" w:sz="4" w:space="0" w:color="auto"/>
              <w:right w:val="nil"/>
            </w:tcBorders>
          </w:tcPr>
          <w:p w14:paraId="758A1AA6" w14:textId="77777777" w:rsidR="00D46DF6" w:rsidRPr="004D1BBB" w:rsidRDefault="00D46DF6" w:rsidP="00D46DF6">
            <w:pPr>
              <w:pStyle w:val="ConsPlusNormal"/>
              <w:rPr>
                <w:rFonts w:ascii="Times New Roman" w:hAnsi="Times New Roman" w:cs="Times New Roman"/>
              </w:rPr>
            </w:pPr>
          </w:p>
        </w:tc>
      </w:tr>
      <w:tr w:rsidR="00D46DF6" w:rsidRPr="004D1BBB" w14:paraId="037CE037" w14:textId="77777777" w:rsidTr="00D46DF6">
        <w:tc>
          <w:tcPr>
            <w:tcW w:w="9071" w:type="dxa"/>
            <w:gridSpan w:val="7"/>
            <w:tcBorders>
              <w:top w:val="single" w:sz="4" w:space="0" w:color="auto"/>
              <w:left w:val="nil"/>
              <w:bottom w:val="nil"/>
              <w:right w:val="nil"/>
            </w:tcBorders>
          </w:tcPr>
          <w:p w14:paraId="3828777E"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(указать наличие, отсутствие документации, дать замечания по ней)</w:t>
            </w:r>
          </w:p>
        </w:tc>
      </w:tr>
      <w:tr w:rsidR="00D46DF6" w:rsidRPr="004D1BBB" w14:paraId="18E969D6" w14:textId="77777777" w:rsidTr="00D46DF6">
        <w:tc>
          <w:tcPr>
            <w:tcW w:w="9071" w:type="dxa"/>
            <w:gridSpan w:val="7"/>
            <w:tcBorders>
              <w:top w:val="nil"/>
              <w:left w:val="nil"/>
              <w:bottom w:val="nil"/>
              <w:right w:val="nil"/>
            </w:tcBorders>
          </w:tcPr>
          <w:p w14:paraId="68B23D60"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Выводы, предложения:</w:t>
            </w:r>
          </w:p>
        </w:tc>
      </w:tr>
      <w:tr w:rsidR="00D46DF6" w:rsidRPr="004D1BBB" w14:paraId="5CD7448B" w14:textId="77777777" w:rsidTr="00D46DF6">
        <w:tc>
          <w:tcPr>
            <w:tcW w:w="9071" w:type="dxa"/>
            <w:gridSpan w:val="7"/>
            <w:tcBorders>
              <w:top w:val="nil"/>
              <w:left w:val="nil"/>
              <w:bottom w:val="single" w:sz="4" w:space="0" w:color="auto"/>
              <w:right w:val="nil"/>
            </w:tcBorders>
          </w:tcPr>
          <w:p w14:paraId="4D8E080A" w14:textId="77777777" w:rsidR="00D46DF6" w:rsidRPr="004D1BBB" w:rsidRDefault="00D46DF6" w:rsidP="00D46DF6">
            <w:pPr>
              <w:pStyle w:val="ConsPlusNormal"/>
              <w:rPr>
                <w:rFonts w:ascii="Times New Roman" w:hAnsi="Times New Roman" w:cs="Times New Roman"/>
              </w:rPr>
            </w:pPr>
          </w:p>
        </w:tc>
      </w:tr>
    </w:tbl>
    <w:p w14:paraId="496D6B54"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31"/>
        <w:gridCol w:w="1474"/>
        <w:gridCol w:w="3572"/>
        <w:gridCol w:w="793"/>
      </w:tblGrid>
      <w:tr w:rsidR="00D46DF6" w:rsidRPr="004D1BBB" w14:paraId="483A8365" w14:textId="77777777" w:rsidTr="00D46DF6">
        <w:tc>
          <w:tcPr>
            <w:tcW w:w="3231" w:type="dxa"/>
            <w:tcBorders>
              <w:top w:val="nil"/>
              <w:left w:val="nil"/>
              <w:bottom w:val="nil"/>
              <w:right w:val="nil"/>
            </w:tcBorders>
          </w:tcPr>
          <w:p w14:paraId="05BB3F66"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Услугу принял</w:t>
            </w:r>
          </w:p>
        </w:tc>
        <w:tc>
          <w:tcPr>
            <w:tcW w:w="1474" w:type="dxa"/>
            <w:tcBorders>
              <w:top w:val="nil"/>
              <w:left w:val="nil"/>
              <w:bottom w:val="nil"/>
              <w:right w:val="nil"/>
            </w:tcBorders>
          </w:tcPr>
          <w:p w14:paraId="7B7BE346" w14:textId="77777777" w:rsidR="00D46DF6" w:rsidRPr="004D1BBB" w:rsidRDefault="00D46DF6" w:rsidP="00D46DF6">
            <w:pPr>
              <w:pStyle w:val="ConsPlusNormal"/>
              <w:rPr>
                <w:rFonts w:ascii="Times New Roman" w:hAnsi="Times New Roman" w:cs="Times New Roman"/>
              </w:rPr>
            </w:pPr>
          </w:p>
        </w:tc>
        <w:tc>
          <w:tcPr>
            <w:tcW w:w="3572" w:type="dxa"/>
            <w:tcBorders>
              <w:top w:val="nil"/>
              <w:left w:val="nil"/>
              <w:bottom w:val="nil"/>
              <w:right w:val="nil"/>
            </w:tcBorders>
          </w:tcPr>
          <w:p w14:paraId="5ACAEF9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Исполнитель</w:t>
            </w:r>
          </w:p>
        </w:tc>
        <w:tc>
          <w:tcPr>
            <w:tcW w:w="793" w:type="dxa"/>
            <w:tcBorders>
              <w:top w:val="nil"/>
              <w:left w:val="nil"/>
              <w:bottom w:val="nil"/>
              <w:right w:val="nil"/>
            </w:tcBorders>
          </w:tcPr>
          <w:p w14:paraId="36572530" w14:textId="77777777" w:rsidR="00D46DF6" w:rsidRPr="004D1BBB" w:rsidRDefault="00D46DF6" w:rsidP="00D46DF6">
            <w:pPr>
              <w:pStyle w:val="ConsPlusNormal"/>
              <w:rPr>
                <w:rFonts w:ascii="Times New Roman" w:hAnsi="Times New Roman" w:cs="Times New Roman"/>
              </w:rPr>
            </w:pPr>
          </w:p>
        </w:tc>
      </w:tr>
      <w:tr w:rsidR="00D46DF6" w:rsidRPr="004D1BBB" w14:paraId="0BF9FB00" w14:textId="77777777" w:rsidTr="00D46DF6">
        <w:tc>
          <w:tcPr>
            <w:tcW w:w="3231" w:type="dxa"/>
            <w:tcBorders>
              <w:top w:val="nil"/>
              <w:left w:val="nil"/>
              <w:bottom w:val="single" w:sz="4" w:space="0" w:color="auto"/>
              <w:right w:val="nil"/>
            </w:tcBorders>
          </w:tcPr>
          <w:p w14:paraId="07CF952F" w14:textId="77777777" w:rsidR="00D46DF6" w:rsidRPr="004D1BBB" w:rsidRDefault="00D46DF6" w:rsidP="00D46DF6">
            <w:pPr>
              <w:pStyle w:val="ConsPlusNormal"/>
              <w:rPr>
                <w:rFonts w:ascii="Times New Roman" w:hAnsi="Times New Roman" w:cs="Times New Roman"/>
              </w:rPr>
            </w:pPr>
          </w:p>
        </w:tc>
        <w:tc>
          <w:tcPr>
            <w:tcW w:w="1474" w:type="dxa"/>
            <w:tcBorders>
              <w:top w:val="nil"/>
              <w:left w:val="nil"/>
              <w:bottom w:val="nil"/>
              <w:right w:val="nil"/>
            </w:tcBorders>
          </w:tcPr>
          <w:p w14:paraId="419AD73C" w14:textId="77777777" w:rsidR="00D46DF6" w:rsidRPr="004D1BBB" w:rsidRDefault="00D46DF6" w:rsidP="00D46DF6">
            <w:pPr>
              <w:pStyle w:val="ConsPlusNormal"/>
              <w:rPr>
                <w:rFonts w:ascii="Times New Roman" w:hAnsi="Times New Roman" w:cs="Times New Roman"/>
              </w:rPr>
            </w:pPr>
          </w:p>
        </w:tc>
        <w:tc>
          <w:tcPr>
            <w:tcW w:w="3572" w:type="dxa"/>
            <w:tcBorders>
              <w:top w:val="nil"/>
              <w:left w:val="nil"/>
              <w:bottom w:val="single" w:sz="4" w:space="0" w:color="auto"/>
              <w:right w:val="nil"/>
            </w:tcBorders>
          </w:tcPr>
          <w:p w14:paraId="6C3FE43F" w14:textId="77777777" w:rsidR="00D46DF6" w:rsidRPr="004D1BBB" w:rsidRDefault="00D46DF6" w:rsidP="00D46DF6">
            <w:pPr>
              <w:pStyle w:val="ConsPlusNormal"/>
              <w:rPr>
                <w:rFonts w:ascii="Times New Roman" w:hAnsi="Times New Roman" w:cs="Times New Roman"/>
              </w:rPr>
            </w:pPr>
          </w:p>
        </w:tc>
        <w:tc>
          <w:tcPr>
            <w:tcW w:w="793" w:type="dxa"/>
            <w:tcBorders>
              <w:top w:val="nil"/>
              <w:left w:val="nil"/>
              <w:bottom w:val="nil"/>
              <w:right w:val="nil"/>
            </w:tcBorders>
          </w:tcPr>
          <w:p w14:paraId="6A2441B7" w14:textId="77777777" w:rsidR="00D46DF6" w:rsidRPr="004D1BBB" w:rsidRDefault="00D46DF6" w:rsidP="00D46DF6">
            <w:pPr>
              <w:pStyle w:val="ConsPlusNormal"/>
              <w:rPr>
                <w:rFonts w:ascii="Times New Roman" w:hAnsi="Times New Roman" w:cs="Times New Roman"/>
              </w:rPr>
            </w:pPr>
          </w:p>
        </w:tc>
      </w:tr>
    </w:tbl>
    <w:p w14:paraId="101EE999" w14:textId="77777777" w:rsidR="00D46DF6" w:rsidRPr="004D1BBB" w:rsidRDefault="00D46DF6" w:rsidP="00D46DF6">
      <w:pPr>
        <w:pStyle w:val="ConsPlusNormal"/>
        <w:ind w:firstLine="540"/>
        <w:jc w:val="both"/>
        <w:rPr>
          <w:rFonts w:ascii="Times New Roman" w:hAnsi="Times New Roman" w:cs="Times New Roman"/>
        </w:rPr>
      </w:pPr>
    </w:p>
    <w:p w14:paraId="0CF447B6" w14:textId="77777777" w:rsidR="00D46DF6" w:rsidRPr="004D1BBB" w:rsidRDefault="00D46DF6" w:rsidP="00D46DF6">
      <w:pPr>
        <w:pStyle w:val="ConsPlusNormal"/>
        <w:ind w:firstLine="540"/>
        <w:jc w:val="both"/>
        <w:rPr>
          <w:rFonts w:ascii="Times New Roman" w:hAnsi="Times New Roman" w:cs="Times New Roman"/>
        </w:rPr>
      </w:pPr>
    </w:p>
    <w:p w14:paraId="126FBC47" w14:textId="77777777" w:rsidR="00D46DF6" w:rsidRPr="004D1BBB" w:rsidRDefault="00D46DF6" w:rsidP="00D46DF6">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562D931C" w14:textId="77777777" w:rsidTr="00D46DF6">
        <w:tc>
          <w:tcPr>
            <w:tcW w:w="9071" w:type="dxa"/>
            <w:tcBorders>
              <w:top w:val="nil"/>
              <w:left w:val="nil"/>
              <w:bottom w:val="nil"/>
              <w:right w:val="nil"/>
            </w:tcBorders>
          </w:tcPr>
          <w:p w14:paraId="6396BB3E" w14:textId="77777777" w:rsidR="00D46DF6" w:rsidRDefault="00D46DF6" w:rsidP="00D46DF6">
            <w:pPr>
              <w:pStyle w:val="ConsPlusNormal"/>
              <w:jc w:val="center"/>
              <w:outlineLvl w:val="3"/>
              <w:rPr>
                <w:rFonts w:ascii="Times New Roman" w:hAnsi="Times New Roman" w:cs="Times New Roman"/>
              </w:rPr>
            </w:pPr>
          </w:p>
          <w:p w14:paraId="289A365B" w14:textId="77777777" w:rsidR="00D46DF6" w:rsidRDefault="00D46DF6" w:rsidP="00D46DF6">
            <w:pPr>
              <w:pStyle w:val="ConsPlusNormal"/>
              <w:outlineLvl w:val="3"/>
              <w:rPr>
                <w:rFonts w:ascii="Times New Roman" w:hAnsi="Times New Roman" w:cs="Times New Roman"/>
              </w:rPr>
            </w:pPr>
          </w:p>
          <w:p w14:paraId="3F240C10" w14:textId="77777777" w:rsidR="00D46DF6" w:rsidRDefault="00D46DF6" w:rsidP="00D46DF6">
            <w:pPr>
              <w:pStyle w:val="ConsPlusNormal"/>
              <w:jc w:val="center"/>
              <w:outlineLvl w:val="3"/>
              <w:rPr>
                <w:rFonts w:ascii="Times New Roman" w:hAnsi="Times New Roman" w:cs="Times New Roman"/>
              </w:rPr>
            </w:pPr>
          </w:p>
          <w:p w14:paraId="64EF94D5"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4. Дефектная ведомость на систему и технические средства</w:t>
            </w:r>
          </w:p>
        </w:tc>
      </w:tr>
    </w:tbl>
    <w:p w14:paraId="2D7169F2" w14:textId="77777777" w:rsidR="00D46DF6" w:rsidRPr="004D1BBB" w:rsidRDefault="00D46DF6" w:rsidP="00D46DF6">
      <w:pPr>
        <w:pStyle w:val="ConsPlusNormal"/>
        <w:ind w:firstLine="540"/>
        <w:jc w:val="both"/>
        <w:rPr>
          <w:rFonts w:ascii="Times New Roman" w:hAnsi="Times New Roman" w:cs="Times New Roman"/>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155"/>
        <w:gridCol w:w="6350"/>
      </w:tblGrid>
      <w:tr w:rsidR="00D46DF6" w:rsidRPr="004D1BBB" w14:paraId="04C60477" w14:textId="77777777" w:rsidTr="00D46DF6">
        <w:tc>
          <w:tcPr>
            <w:tcW w:w="9036" w:type="dxa"/>
            <w:gridSpan w:val="3"/>
            <w:tcBorders>
              <w:top w:val="nil"/>
              <w:left w:val="nil"/>
              <w:bottom w:val="nil"/>
              <w:right w:val="nil"/>
            </w:tcBorders>
          </w:tcPr>
          <w:p w14:paraId="72FA3B68" w14:textId="77777777" w:rsidR="00D46DF6" w:rsidRPr="004D1BBB" w:rsidRDefault="00D46DF6" w:rsidP="00D46DF6">
            <w:pPr>
              <w:pStyle w:val="ConsPlusNormal"/>
              <w:jc w:val="center"/>
              <w:rPr>
                <w:rFonts w:ascii="Times New Roman" w:hAnsi="Times New Roman" w:cs="Times New Roman"/>
              </w:rPr>
            </w:pPr>
            <w:bookmarkStart w:id="31" w:name="P9556"/>
            <w:bookmarkEnd w:id="31"/>
            <w:r w:rsidRPr="004D1BBB">
              <w:rPr>
                <w:rFonts w:ascii="Times New Roman" w:hAnsi="Times New Roman" w:cs="Times New Roman"/>
                <w:b/>
              </w:rPr>
              <w:t>Дефектная ведомость на систему и технические средства</w:t>
            </w:r>
          </w:p>
        </w:tc>
      </w:tr>
      <w:tr w:rsidR="00D46DF6" w:rsidRPr="004D1BBB" w14:paraId="67139D7F" w14:textId="77777777" w:rsidTr="00D46DF6">
        <w:tc>
          <w:tcPr>
            <w:tcW w:w="9036" w:type="dxa"/>
            <w:gridSpan w:val="3"/>
            <w:tcBorders>
              <w:top w:val="nil"/>
              <w:left w:val="nil"/>
              <w:bottom w:val="nil"/>
              <w:right w:val="nil"/>
            </w:tcBorders>
          </w:tcPr>
          <w:p w14:paraId="3BA5EA20" w14:textId="77777777" w:rsidR="00D46DF6" w:rsidRPr="004D1BBB" w:rsidRDefault="00D46DF6" w:rsidP="00D46DF6">
            <w:pPr>
              <w:pStyle w:val="ConsPlusNormal"/>
              <w:rPr>
                <w:rFonts w:ascii="Times New Roman" w:hAnsi="Times New Roman" w:cs="Times New Roman"/>
              </w:rPr>
            </w:pPr>
          </w:p>
        </w:tc>
      </w:tr>
      <w:tr w:rsidR="00D46DF6" w:rsidRPr="004D1BBB" w14:paraId="18D3CDF6" w14:textId="77777777" w:rsidTr="00D46DF6">
        <w:tc>
          <w:tcPr>
            <w:tcW w:w="2686" w:type="dxa"/>
            <w:gridSpan w:val="2"/>
            <w:tcBorders>
              <w:top w:val="nil"/>
              <w:left w:val="nil"/>
              <w:bottom w:val="nil"/>
              <w:right w:val="nil"/>
            </w:tcBorders>
          </w:tcPr>
          <w:p w14:paraId="768E031A"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b/>
              </w:rPr>
              <w:t>Дата составления:</w:t>
            </w:r>
          </w:p>
        </w:tc>
        <w:tc>
          <w:tcPr>
            <w:tcW w:w="6350" w:type="dxa"/>
            <w:tcBorders>
              <w:top w:val="nil"/>
              <w:left w:val="nil"/>
              <w:bottom w:val="single" w:sz="4" w:space="0" w:color="auto"/>
              <w:right w:val="nil"/>
            </w:tcBorders>
          </w:tcPr>
          <w:p w14:paraId="4119E0D9" w14:textId="77777777" w:rsidR="00D46DF6" w:rsidRPr="004D1BBB" w:rsidRDefault="00D46DF6" w:rsidP="00D46DF6">
            <w:pPr>
              <w:pStyle w:val="ConsPlusNormal"/>
              <w:rPr>
                <w:rFonts w:ascii="Times New Roman" w:hAnsi="Times New Roman" w:cs="Times New Roman"/>
              </w:rPr>
            </w:pPr>
          </w:p>
        </w:tc>
      </w:tr>
      <w:tr w:rsidR="00D46DF6" w:rsidRPr="004D1BBB" w14:paraId="264A9F9E" w14:textId="77777777" w:rsidTr="00D46DF6">
        <w:tc>
          <w:tcPr>
            <w:tcW w:w="9036" w:type="dxa"/>
            <w:gridSpan w:val="3"/>
            <w:tcBorders>
              <w:top w:val="nil"/>
              <w:left w:val="nil"/>
              <w:bottom w:val="nil"/>
              <w:right w:val="nil"/>
            </w:tcBorders>
          </w:tcPr>
          <w:p w14:paraId="109103C7" w14:textId="77777777" w:rsidR="00D46DF6" w:rsidRPr="004D1BBB" w:rsidRDefault="00D46DF6" w:rsidP="00D46DF6">
            <w:pPr>
              <w:pStyle w:val="ConsPlusNormal"/>
              <w:rPr>
                <w:rFonts w:ascii="Times New Roman" w:hAnsi="Times New Roman" w:cs="Times New Roman"/>
              </w:rPr>
            </w:pPr>
          </w:p>
        </w:tc>
      </w:tr>
      <w:tr w:rsidR="00D46DF6" w:rsidRPr="004D1BBB" w14:paraId="4FCF1B27" w14:textId="77777777" w:rsidTr="00D46DF6">
        <w:tc>
          <w:tcPr>
            <w:tcW w:w="1531" w:type="dxa"/>
            <w:tcBorders>
              <w:top w:val="nil"/>
              <w:left w:val="nil"/>
              <w:bottom w:val="nil"/>
              <w:right w:val="nil"/>
            </w:tcBorders>
          </w:tcPr>
          <w:p w14:paraId="17DA3E54"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b/>
              </w:rPr>
              <w:t>Объект:</w:t>
            </w:r>
          </w:p>
        </w:tc>
        <w:tc>
          <w:tcPr>
            <w:tcW w:w="7505" w:type="dxa"/>
            <w:gridSpan w:val="2"/>
            <w:tcBorders>
              <w:top w:val="nil"/>
              <w:left w:val="nil"/>
              <w:bottom w:val="single" w:sz="4" w:space="0" w:color="auto"/>
              <w:right w:val="nil"/>
            </w:tcBorders>
          </w:tcPr>
          <w:p w14:paraId="2A95CC65" w14:textId="77777777" w:rsidR="00D46DF6" w:rsidRPr="004D1BBB" w:rsidRDefault="00D46DF6" w:rsidP="00D46DF6">
            <w:pPr>
              <w:pStyle w:val="ConsPlusNormal"/>
              <w:rPr>
                <w:rFonts w:ascii="Times New Roman" w:hAnsi="Times New Roman" w:cs="Times New Roman"/>
              </w:rPr>
            </w:pPr>
          </w:p>
        </w:tc>
      </w:tr>
      <w:tr w:rsidR="00D46DF6" w:rsidRPr="004D1BBB" w14:paraId="3BE9ED5B" w14:textId="77777777" w:rsidTr="00D46DF6">
        <w:tc>
          <w:tcPr>
            <w:tcW w:w="1531" w:type="dxa"/>
            <w:tcBorders>
              <w:top w:val="nil"/>
              <w:left w:val="nil"/>
              <w:bottom w:val="nil"/>
              <w:right w:val="nil"/>
            </w:tcBorders>
          </w:tcPr>
          <w:p w14:paraId="5751868D"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b/>
              </w:rPr>
              <w:t>Адрес:</w:t>
            </w:r>
          </w:p>
        </w:tc>
        <w:tc>
          <w:tcPr>
            <w:tcW w:w="7505" w:type="dxa"/>
            <w:gridSpan w:val="2"/>
            <w:tcBorders>
              <w:top w:val="single" w:sz="4" w:space="0" w:color="auto"/>
              <w:left w:val="nil"/>
              <w:bottom w:val="single" w:sz="4" w:space="0" w:color="auto"/>
              <w:right w:val="nil"/>
            </w:tcBorders>
          </w:tcPr>
          <w:p w14:paraId="6DA3B1D3" w14:textId="77777777" w:rsidR="00D46DF6" w:rsidRPr="004D1BBB" w:rsidRDefault="00D46DF6" w:rsidP="00D46DF6">
            <w:pPr>
              <w:pStyle w:val="ConsPlusNormal"/>
              <w:rPr>
                <w:rFonts w:ascii="Times New Roman" w:hAnsi="Times New Roman" w:cs="Times New Roman"/>
              </w:rPr>
            </w:pPr>
          </w:p>
        </w:tc>
      </w:tr>
      <w:tr w:rsidR="00D46DF6" w:rsidRPr="004D1BBB" w14:paraId="70879081" w14:textId="77777777" w:rsidTr="00D46DF6">
        <w:tc>
          <w:tcPr>
            <w:tcW w:w="9036" w:type="dxa"/>
            <w:gridSpan w:val="3"/>
            <w:tcBorders>
              <w:top w:val="nil"/>
              <w:left w:val="nil"/>
              <w:bottom w:val="nil"/>
              <w:right w:val="nil"/>
            </w:tcBorders>
          </w:tcPr>
          <w:p w14:paraId="18437FB9"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b/>
              </w:rPr>
              <w:t>Наименование системы:</w:t>
            </w:r>
          </w:p>
        </w:tc>
      </w:tr>
      <w:tr w:rsidR="00D46DF6" w:rsidRPr="004D1BBB" w14:paraId="20F01D27" w14:textId="77777777" w:rsidTr="00D46DF6">
        <w:tc>
          <w:tcPr>
            <w:tcW w:w="9036" w:type="dxa"/>
            <w:gridSpan w:val="3"/>
            <w:tcBorders>
              <w:top w:val="nil"/>
              <w:left w:val="nil"/>
              <w:bottom w:val="single" w:sz="4" w:space="0" w:color="auto"/>
              <w:right w:val="nil"/>
            </w:tcBorders>
          </w:tcPr>
          <w:p w14:paraId="1BBF9CD3" w14:textId="77777777" w:rsidR="00D46DF6" w:rsidRPr="004D1BBB" w:rsidRDefault="00D46DF6" w:rsidP="00D46DF6">
            <w:pPr>
              <w:pStyle w:val="ConsPlusNormal"/>
              <w:rPr>
                <w:rFonts w:ascii="Times New Roman" w:hAnsi="Times New Roman" w:cs="Times New Roman"/>
              </w:rPr>
            </w:pPr>
          </w:p>
        </w:tc>
      </w:tr>
      <w:tr w:rsidR="00D46DF6" w:rsidRPr="004D1BBB" w14:paraId="765FB084" w14:textId="77777777" w:rsidTr="00D46DF6">
        <w:tc>
          <w:tcPr>
            <w:tcW w:w="9036" w:type="dxa"/>
            <w:gridSpan w:val="3"/>
            <w:tcBorders>
              <w:top w:val="single" w:sz="4" w:space="0" w:color="auto"/>
              <w:left w:val="nil"/>
              <w:bottom w:val="nil"/>
              <w:right w:val="nil"/>
            </w:tcBorders>
          </w:tcPr>
          <w:p w14:paraId="369B141F"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b/>
              </w:rPr>
              <w:t>Место установки системы:</w:t>
            </w:r>
          </w:p>
        </w:tc>
      </w:tr>
      <w:tr w:rsidR="00D46DF6" w:rsidRPr="004D1BBB" w14:paraId="383E598E" w14:textId="77777777" w:rsidTr="00D46DF6">
        <w:tc>
          <w:tcPr>
            <w:tcW w:w="9036" w:type="dxa"/>
            <w:gridSpan w:val="3"/>
            <w:tcBorders>
              <w:top w:val="nil"/>
              <w:left w:val="nil"/>
              <w:bottom w:val="single" w:sz="4" w:space="0" w:color="auto"/>
              <w:right w:val="nil"/>
            </w:tcBorders>
          </w:tcPr>
          <w:p w14:paraId="5003AE30" w14:textId="77777777" w:rsidR="00D46DF6" w:rsidRPr="004D1BBB" w:rsidRDefault="00D46DF6" w:rsidP="00D46DF6">
            <w:pPr>
              <w:pStyle w:val="ConsPlusNormal"/>
              <w:rPr>
                <w:rFonts w:ascii="Times New Roman" w:hAnsi="Times New Roman" w:cs="Times New Roman"/>
              </w:rPr>
            </w:pPr>
          </w:p>
        </w:tc>
      </w:tr>
    </w:tbl>
    <w:p w14:paraId="4AFE6890"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D46DF6" w:rsidRPr="004D1BBB" w14:paraId="03174A61" w14:textId="77777777" w:rsidTr="00D46DF6">
        <w:tc>
          <w:tcPr>
            <w:tcW w:w="510" w:type="dxa"/>
          </w:tcPr>
          <w:p w14:paraId="1CFE3D3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N п/п</w:t>
            </w:r>
          </w:p>
        </w:tc>
        <w:tc>
          <w:tcPr>
            <w:tcW w:w="2778" w:type="dxa"/>
          </w:tcPr>
          <w:p w14:paraId="607E7BA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Наименование системы, технических средств, их состояние</w:t>
            </w:r>
          </w:p>
        </w:tc>
        <w:tc>
          <w:tcPr>
            <w:tcW w:w="2551" w:type="dxa"/>
          </w:tcPr>
          <w:p w14:paraId="6F5BBE37"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Неисправный узел, деталь, элемент, средство</w:t>
            </w:r>
          </w:p>
        </w:tc>
        <w:tc>
          <w:tcPr>
            <w:tcW w:w="3231" w:type="dxa"/>
          </w:tcPr>
          <w:p w14:paraId="2D9D356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Проявление дефекта</w:t>
            </w:r>
          </w:p>
        </w:tc>
      </w:tr>
      <w:tr w:rsidR="00D46DF6" w:rsidRPr="004D1BBB" w14:paraId="604584A7" w14:textId="77777777" w:rsidTr="00D46DF6">
        <w:tc>
          <w:tcPr>
            <w:tcW w:w="510" w:type="dxa"/>
          </w:tcPr>
          <w:p w14:paraId="2F8D0C0F" w14:textId="77777777" w:rsidR="00D46DF6" w:rsidRPr="004D1BBB" w:rsidRDefault="00D46DF6" w:rsidP="00D46DF6">
            <w:pPr>
              <w:pStyle w:val="ConsPlusNormal"/>
              <w:rPr>
                <w:rFonts w:ascii="Times New Roman" w:hAnsi="Times New Roman" w:cs="Times New Roman"/>
              </w:rPr>
            </w:pPr>
          </w:p>
        </w:tc>
        <w:tc>
          <w:tcPr>
            <w:tcW w:w="2778" w:type="dxa"/>
          </w:tcPr>
          <w:p w14:paraId="5114645B"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1</w:t>
            </w:r>
          </w:p>
        </w:tc>
        <w:tc>
          <w:tcPr>
            <w:tcW w:w="2551" w:type="dxa"/>
          </w:tcPr>
          <w:p w14:paraId="165ADDCA"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2</w:t>
            </w:r>
          </w:p>
        </w:tc>
        <w:tc>
          <w:tcPr>
            <w:tcW w:w="3231" w:type="dxa"/>
          </w:tcPr>
          <w:p w14:paraId="36FB42F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3</w:t>
            </w:r>
          </w:p>
        </w:tc>
      </w:tr>
      <w:tr w:rsidR="00D46DF6" w:rsidRPr="004D1BBB" w14:paraId="6D6838C9" w14:textId="77777777" w:rsidTr="00D46DF6">
        <w:tc>
          <w:tcPr>
            <w:tcW w:w="510" w:type="dxa"/>
          </w:tcPr>
          <w:p w14:paraId="65FEE2F7" w14:textId="77777777" w:rsidR="00D46DF6" w:rsidRPr="004D1BBB" w:rsidRDefault="00D46DF6" w:rsidP="00D46DF6">
            <w:pPr>
              <w:pStyle w:val="ConsPlusNormal"/>
              <w:rPr>
                <w:rFonts w:ascii="Times New Roman" w:hAnsi="Times New Roman" w:cs="Times New Roman"/>
              </w:rPr>
            </w:pPr>
          </w:p>
        </w:tc>
        <w:tc>
          <w:tcPr>
            <w:tcW w:w="2778" w:type="dxa"/>
          </w:tcPr>
          <w:p w14:paraId="7E5617EF" w14:textId="77777777" w:rsidR="00D46DF6" w:rsidRPr="004D1BBB" w:rsidRDefault="00D46DF6" w:rsidP="00D46DF6">
            <w:pPr>
              <w:pStyle w:val="ConsPlusNormal"/>
              <w:rPr>
                <w:rFonts w:ascii="Times New Roman" w:hAnsi="Times New Roman" w:cs="Times New Roman"/>
              </w:rPr>
            </w:pPr>
          </w:p>
        </w:tc>
        <w:tc>
          <w:tcPr>
            <w:tcW w:w="2551" w:type="dxa"/>
          </w:tcPr>
          <w:p w14:paraId="47E135D8" w14:textId="77777777" w:rsidR="00D46DF6" w:rsidRPr="004D1BBB" w:rsidRDefault="00D46DF6" w:rsidP="00D46DF6">
            <w:pPr>
              <w:pStyle w:val="ConsPlusNormal"/>
              <w:rPr>
                <w:rFonts w:ascii="Times New Roman" w:hAnsi="Times New Roman" w:cs="Times New Roman"/>
              </w:rPr>
            </w:pPr>
          </w:p>
        </w:tc>
        <w:tc>
          <w:tcPr>
            <w:tcW w:w="3231" w:type="dxa"/>
          </w:tcPr>
          <w:p w14:paraId="25DB696D" w14:textId="77777777" w:rsidR="00D46DF6" w:rsidRPr="004D1BBB" w:rsidRDefault="00D46DF6" w:rsidP="00D46DF6">
            <w:pPr>
              <w:pStyle w:val="ConsPlusNormal"/>
              <w:rPr>
                <w:rFonts w:ascii="Times New Roman" w:hAnsi="Times New Roman" w:cs="Times New Roman"/>
              </w:rPr>
            </w:pPr>
          </w:p>
        </w:tc>
      </w:tr>
    </w:tbl>
    <w:p w14:paraId="52576E14"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587"/>
        <w:gridCol w:w="4336"/>
      </w:tblGrid>
      <w:tr w:rsidR="00D46DF6" w:rsidRPr="004D1BBB" w14:paraId="12EA48DF" w14:textId="77777777" w:rsidTr="00D46DF6">
        <w:tc>
          <w:tcPr>
            <w:tcW w:w="3148" w:type="dxa"/>
            <w:gridSpan w:val="2"/>
            <w:tcBorders>
              <w:top w:val="nil"/>
              <w:left w:val="nil"/>
              <w:bottom w:val="nil"/>
              <w:right w:val="nil"/>
            </w:tcBorders>
          </w:tcPr>
          <w:p w14:paraId="7F26E73A"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rPr>
              <w:t>Выводы и предложения:</w:t>
            </w:r>
          </w:p>
        </w:tc>
        <w:tc>
          <w:tcPr>
            <w:tcW w:w="5923" w:type="dxa"/>
            <w:gridSpan w:val="2"/>
            <w:tcBorders>
              <w:top w:val="nil"/>
              <w:left w:val="nil"/>
              <w:bottom w:val="single" w:sz="4" w:space="0" w:color="auto"/>
              <w:right w:val="nil"/>
            </w:tcBorders>
          </w:tcPr>
          <w:p w14:paraId="1281A6D7" w14:textId="77777777" w:rsidR="00D46DF6" w:rsidRPr="004D1BBB" w:rsidRDefault="00D46DF6" w:rsidP="00D46DF6">
            <w:pPr>
              <w:pStyle w:val="ConsPlusNormal"/>
              <w:rPr>
                <w:rFonts w:ascii="Times New Roman" w:hAnsi="Times New Roman" w:cs="Times New Roman"/>
              </w:rPr>
            </w:pPr>
          </w:p>
        </w:tc>
      </w:tr>
      <w:tr w:rsidR="00D46DF6" w:rsidRPr="004D1BBB" w14:paraId="5B86258E" w14:textId="77777777" w:rsidTr="00D46DF6">
        <w:tc>
          <w:tcPr>
            <w:tcW w:w="9071" w:type="dxa"/>
            <w:gridSpan w:val="4"/>
            <w:tcBorders>
              <w:top w:val="nil"/>
              <w:left w:val="nil"/>
              <w:bottom w:val="single" w:sz="4" w:space="0" w:color="auto"/>
              <w:right w:val="nil"/>
            </w:tcBorders>
          </w:tcPr>
          <w:p w14:paraId="40FA406B" w14:textId="77777777" w:rsidR="00D46DF6" w:rsidRPr="004D1BBB" w:rsidRDefault="00D46DF6" w:rsidP="00D46DF6">
            <w:pPr>
              <w:pStyle w:val="ConsPlusNormal"/>
              <w:rPr>
                <w:rFonts w:ascii="Times New Roman" w:hAnsi="Times New Roman" w:cs="Times New Roman"/>
              </w:rPr>
            </w:pPr>
          </w:p>
        </w:tc>
      </w:tr>
      <w:tr w:rsidR="00D46DF6" w:rsidRPr="004D1BBB" w14:paraId="0C03E39F" w14:textId="77777777" w:rsidTr="00D46DF6">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445BACE0" w14:textId="77777777" w:rsidR="00D46DF6" w:rsidRPr="004D1BBB" w:rsidRDefault="00D46DF6" w:rsidP="00D46DF6">
            <w:pPr>
              <w:pStyle w:val="ConsPlusNormal"/>
              <w:rPr>
                <w:rFonts w:ascii="Times New Roman" w:hAnsi="Times New Roman" w:cs="Times New Roman"/>
              </w:rPr>
            </w:pPr>
          </w:p>
        </w:tc>
      </w:tr>
      <w:tr w:rsidR="00D46DF6" w:rsidRPr="004D1BBB" w14:paraId="0E6DD74F" w14:textId="77777777" w:rsidTr="00D46DF6">
        <w:tc>
          <w:tcPr>
            <w:tcW w:w="9071" w:type="dxa"/>
            <w:gridSpan w:val="4"/>
            <w:tcBorders>
              <w:top w:val="single" w:sz="4" w:space="0" w:color="auto"/>
              <w:left w:val="nil"/>
              <w:bottom w:val="nil"/>
              <w:right w:val="nil"/>
            </w:tcBorders>
          </w:tcPr>
          <w:p w14:paraId="0C4000DD" w14:textId="77777777" w:rsidR="00D46DF6" w:rsidRPr="004D1BBB" w:rsidRDefault="00D46DF6" w:rsidP="00D46DF6">
            <w:pPr>
              <w:pStyle w:val="ConsPlusNormal"/>
              <w:rPr>
                <w:rFonts w:ascii="Times New Roman" w:hAnsi="Times New Roman" w:cs="Times New Roman"/>
              </w:rPr>
            </w:pPr>
          </w:p>
        </w:tc>
      </w:tr>
      <w:tr w:rsidR="00D46DF6" w:rsidRPr="004D1BBB" w14:paraId="6DC2D1E3" w14:textId="77777777" w:rsidTr="00D46DF6">
        <w:tc>
          <w:tcPr>
            <w:tcW w:w="9071" w:type="dxa"/>
            <w:gridSpan w:val="4"/>
            <w:tcBorders>
              <w:top w:val="nil"/>
              <w:left w:val="nil"/>
              <w:bottom w:val="nil"/>
              <w:right w:val="nil"/>
            </w:tcBorders>
          </w:tcPr>
          <w:p w14:paraId="26E9ADF2" w14:textId="77777777" w:rsidR="00D46DF6" w:rsidRPr="004D1BBB" w:rsidRDefault="00D46DF6" w:rsidP="00D46DF6">
            <w:pPr>
              <w:pStyle w:val="ConsPlusNormal"/>
              <w:ind w:firstLine="283"/>
              <w:jc w:val="both"/>
              <w:rPr>
                <w:rFonts w:ascii="Times New Roman" w:hAnsi="Times New Roman" w:cs="Times New Roman"/>
              </w:rPr>
            </w:pPr>
            <w:r w:rsidRPr="004D1BBB">
              <w:rPr>
                <w:rFonts w:ascii="Times New Roman" w:hAnsi="Times New Roman" w:cs="Times New Roman"/>
              </w:rPr>
              <w:t>Исполнитель:</w:t>
            </w:r>
          </w:p>
        </w:tc>
      </w:tr>
      <w:tr w:rsidR="00D46DF6" w:rsidRPr="004D1BBB" w14:paraId="1DD65381" w14:textId="77777777" w:rsidTr="00D46DF6">
        <w:tc>
          <w:tcPr>
            <w:tcW w:w="404" w:type="dxa"/>
            <w:tcBorders>
              <w:top w:val="nil"/>
              <w:left w:val="nil"/>
              <w:bottom w:val="nil"/>
              <w:right w:val="nil"/>
            </w:tcBorders>
          </w:tcPr>
          <w:p w14:paraId="65FADB69" w14:textId="77777777" w:rsidR="00D46DF6" w:rsidRPr="004D1BBB" w:rsidRDefault="00D46DF6" w:rsidP="00D46DF6">
            <w:pPr>
              <w:pStyle w:val="ConsPlusNormal"/>
              <w:rPr>
                <w:rFonts w:ascii="Times New Roman" w:hAnsi="Times New Roman" w:cs="Times New Roman"/>
              </w:rPr>
            </w:pPr>
          </w:p>
        </w:tc>
        <w:tc>
          <w:tcPr>
            <w:tcW w:w="4331" w:type="dxa"/>
            <w:gridSpan w:val="2"/>
            <w:tcBorders>
              <w:top w:val="nil"/>
              <w:left w:val="nil"/>
              <w:bottom w:val="single" w:sz="4" w:space="0" w:color="auto"/>
              <w:right w:val="nil"/>
            </w:tcBorders>
          </w:tcPr>
          <w:p w14:paraId="63C0455A" w14:textId="77777777" w:rsidR="00D46DF6" w:rsidRPr="004D1BBB" w:rsidRDefault="00D46DF6" w:rsidP="00D46DF6">
            <w:pPr>
              <w:pStyle w:val="ConsPlusNormal"/>
              <w:rPr>
                <w:rFonts w:ascii="Times New Roman" w:hAnsi="Times New Roman" w:cs="Times New Roman"/>
              </w:rPr>
            </w:pPr>
          </w:p>
        </w:tc>
        <w:tc>
          <w:tcPr>
            <w:tcW w:w="4336" w:type="dxa"/>
            <w:tcBorders>
              <w:top w:val="nil"/>
              <w:left w:val="nil"/>
              <w:bottom w:val="nil"/>
              <w:right w:val="nil"/>
            </w:tcBorders>
          </w:tcPr>
          <w:p w14:paraId="62317159" w14:textId="77777777" w:rsidR="00D46DF6" w:rsidRPr="004D1BBB" w:rsidRDefault="00D46DF6" w:rsidP="00D46DF6">
            <w:pPr>
              <w:pStyle w:val="ConsPlusNormal"/>
              <w:rPr>
                <w:rFonts w:ascii="Times New Roman" w:hAnsi="Times New Roman" w:cs="Times New Roman"/>
              </w:rPr>
            </w:pPr>
          </w:p>
        </w:tc>
      </w:tr>
      <w:tr w:rsidR="00D46DF6" w:rsidRPr="004D1BBB" w14:paraId="4193A795" w14:textId="77777777" w:rsidTr="00D46DF6">
        <w:tc>
          <w:tcPr>
            <w:tcW w:w="404" w:type="dxa"/>
            <w:tcBorders>
              <w:top w:val="nil"/>
              <w:left w:val="nil"/>
              <w:bottom w:val="nil"/>
              <w:right w:val="nil"/>
            </w:tcBorders>
          </w:tcPr>
          <w:p w14:paraId="424E2C1E" w14:textId="77777777" w:rsidR="00D46DF6" w:rsidRPr="004D1BBB" w:rsidRDefault="00D46DF6" w:rsidP="00D46DF6">
            <w:pPr>
              <w:pStyle w:val="ConsPlusNormal"/>
              <w:rPr>
                <w:rFonts w:ascii="Times New Roman" w:hAnsi="Times New Roman" w:cs="Times New Roman"/>
              </w:rPr>
            </w:pPr>
          </w:p>
        </w:tc>
        <w:tc>
          <w:tcPr>
            <w:tcW w:w="4331" w:type="dxa"/>
            <w:gridSpan w:val="2"/>
            <w:tcBorders>
              <w:top w:val="single" w:sz="4" w:space="0" w:color="auto"/>
              <w:left w:val="nil"/>
              <w:bottom w:val="nil"/>
              <w:right w:val="nil"/>
            </w:tcBorders>
          </w:tcPr>
          <w:p w14:paraId="4BFF53D7"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Ф.И.О., подпись</w:t>
            </w:r>
          </w:p>
        </w:tc>
        <w:tc>
          <w:tcPr>
            <w:tcW w:w="4336" w:type="dxa"/>
            <w:tcBorders>
              <w:top w:val="nil"/>
              <w:left w:val="nil"/>
              <w:bottom w:val="nil"/>
              <w:right w:val="nil"/>
            </w:tcBorders>
          </w:tcPr>
          <w:p w14:paraId="1D4029E3" w14:textId="77777777" w:rsidR="00D46DF6" w:rsidRPr="004D1BBB" w:rsidRDefault="00D46DF6" w:rsidP="00D46DF6">
            <w:pPr>
              <w:pStyle w:val="ConsPlusNormal"/>
              <w:rPr>
                <w:rFonts w:ascii="Times New Roman" w:hAnsi="Times New Roman" w:cs="Times New Roman"/>
              </w:rPr>
            </w:pPr>
          </w:p>
        </w:tc>
      </w:tr>
      <w:tr w:rsidR="00D46DF6" w:rsidRPr="004D1BBB" w14:paraId="45766F92" w14:textId="77777777" w:rsidTr="00D46DF6">
        <w:tc>
          <w:tcPr>
            <w:tcW w:w="9071" w:type="dxa"/>
            <w:gridSpan w:val="4"/>
            <w:tcBorders>
              <w:top w:val="nil"/>
              <w:left w:val="nil"/>
              <w:bottom w:val="nil"/>
              <w:right w:val="nil"/>
            </w:tcBorders>
          </w:tcPr>
          <w:p w14:paraId="5890C8DB"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___________________ 20__ г.</w:t>
            </w:r>
          </w:p>
        </w:tc>
      </w:tr>
    </w:tbl>
    <w:p w14:paraId="6BA31119" w14:textId="77777777" w:rsidR="00D46DF6" w:rsidRPr="004D1BBB" w:rsidRDefault="00D46DF6" w:rsidP="00D46DF6">
      <w:pPr>
        <w:pStyle w:val="ConsPlusNormal"/>
        <w:rPr>
          <w:rFonts w:ascii="Times New Roman" w:hAnsi="Times New Roman" w:cs="Times New Roman"/>
        </w:rPr>
      </w:pPr>
    </w:p>
    <w:p w14:paraId="69D3DCD9" w14:textId="77777777" w:rsidR="00D46DF6" w:rsidRPr="004D1BBB" w:rsidRDefault="00D46DF6" w:rsidP="00D46DF6">
      <w:pPr>
        <w:pStyle w:val="ConsPlusNormal"/>
        <w:rPr>
          <w:rFonts w:ascii="Times New Roman" w:hAnsi="Times New Roman" w:cs="Times New Roman"/>
        </w:rPr>
      </w:pPr>
    </w:p>
    <w:p w14:paraId="7FCC58E7"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7DE8977B" w14:textId="77777777" w:rsidTr="00D46DF6">
        <w:tc>
          <w:tcPr>
            <w:tcW w:w="9071" w:type="dxa"/>
            <w:tcBorders>
              <w:top w:val="nil"/>
              <w:left w:val="nil"/>
              <w:bottom w:val="nil"/>
              <w:right w:val="nil"/>
            </w:tcBorders>
          </w:tcPr>
          <w:p w14:paraId="5D7BA195" w14:textId="77777777" w:rsidR="00D46DF6" w:rsidRDefault="00D46DF6" w:rsidP="00D46DF6">
            <w:pPr>
              <w:pStyle w:val="ConsPlusNormal"/>
              <w:jc w:val="center"/>
              <w:outlineLvl w:val="3"/>
              <w:rPr>
                <w:rFonts w:ascii="Times New Roman" w:hAnsi="Times New Roman" w:cs="Times New Roman"/>
              </w:rPr>
            </w:pPr>
          </w:p>
          <w:p w14:paraId="6AF2C125"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5. Журнал регистрации работ по ТО и ТР системы</w:t>
            </w:r>
          </w:p>
        </w:tc>
      </w:tr>
    </w:tbl>
    <w:p w14:paraId="5F085161" w14:textId="77777777" w:rsidR="00D46DF6" w:rsidRPr="004D1BBB" w:rsidRDefault="00D46DF6" w:rsidP="00D46DF6">
      <w:pPr>
        <w:pStyle w:val="ConsPlusNormal"/>
        <w:jc w:val="center"/>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D46DF6" w:rsidRPr="004D1BBB" w14:paraId="6D3EC333" w14:textId="77777777" w:rsidTr="00D46DF6">
        <w:tc>
          <w:tcPr>
            <w:tcW w:w="9071" w:type="dxa"/>
            <w:gridSpan w:val="2"/>
            <w:tcBorders>
              <w:top w:val="nil"/>
              <w:left w:val="nil"/>
              <w:bottom w:val="nil"/>
              <w:right w:val="nil"/>
            </w:tcBorders>
          </w:tcPr>
          <w:p w14:paraId="5D26CE47" w14:textId="77777777" w:rsidR="00D46DF6" w:rsidRPr="004D1BBB" w:rsidRDefault="00D46DF6" w:rsidP="00D46DF6">
            <w:pPr>
              <w:pStyle w:val="ConsPlusNormal"/>
              <w:jc w:val="center"/>
              <w:rPr>
                <w:rFonts w:ascii="Times New Roman" w:hAnsi="Times New Roman" w:cs="Times New Roman"/>
              </w:rPr>
            </w:pPr>
            <w:bookmarkStart w:id="32" w:name="P9601"/>
            <w:bookmarkEnd w:id="32"/>
            <w:r w:rsidRPr="004D1BBB">
              <w:rPr>
                <w:rFonts w:ascii="Times New Roman" w:hAnsi="Times New Roman" w:cs="Times New Roman"/>
                <w:b/>
              </w:rPr>
              <w:t>ЖУРНАЛ</w:t>
            </w:r>
          </w:p>
          <w:p w14:paraId="34C4640B"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регистрации работ по ТО и ТР системы</w:t>
            </w:r>
          </w:p>
        </w:tc>
      </w:tr>
      <w:tr w:rsidR="00D46DF6" w:rsidRPr="004D1BBB" w14:paraId="18280A2C" w14:textId="77777777" w:rsidTr="00D46DF6">
        <w:tc>
          <w:tcPr>
            <w:tcW w:w="9071" w:type="dxa"/>
            <w:gridSpan w:val="2"/>
            <w:tcBorders>
              <w:top w:val="nil"/>
              <w:left w:val="nil"/>
              <w:bottom w:val="single" w:sz="4" w:space="0" w:color="auto"/>
              <w:right w:val="nil"/>
            </w:tcBorders>
          </w:tcPr>
          <w:p w14:paraId="1BD36720" w14:textId="77777777" w:rsidR="00D46DF6" w:rsidRPr="004D1BBB" w:rsidRDefault="00D46DF6" w:rsidP="00D46DF6">
            <w:pPr>
              <w:pStyle w:val="ConsPlusNormal"/>
              <w:rPr>
                <w:rFonts w:ascii="Times New Roman" w:hAnsi="Times New Roman" w:cs="Times New Roman"/>
              </w:rPr>
            </w:pPr>
          </w:p>
        </w:tc>
      </w:tr>
      <w:tr w:rsidR="00D46DF6" w:rsidRPr="004D1BBB" w14:paraId="4E1F967E" w14:textId="77777777" w:rsidTr="00D46DF6">
        <w:tc>
          <w:tcPr>
            <w:tcW w:w="9071" w:type="dxa"/>
            <w:gridSpan w:val="2"/>
            <w:tcBorders>
              <w:top w:val="single" w:sz="4" w:space="0" w:color="auto"/>
              <w:left w:val="nil"/>
              <w:bottom w:val="nil"/>
              <w:right w:val="nil"/>
            </w:tcBorders>
          </w:tcPr>
          <w:p w14:paraId="531B01C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(Исполнитель)</w:t>
            </w:r>
          </w:p>
        </w:tc>
      </w:tr>
      <w:tr w:rsidR="00D46DF6" w:rsidRPr="004D1BBB" w14:paraId="3D42F5DB" w14:textId="77777777" w:rsidTr="00D46DF6">
        <w:tc>
          <w:tcPr>
            <w:tcW w:w="9071" w:type="dxa"/>
            <w:gridSpan w:val="2"/>
            <w:tcBorders>
              <w:top w:val="nil"/>
              <w:left w:val="nil"/>
              <w:bottom w:val="single" w:sz="4" w:space="0" w:color="auto"/>
              <w:right w:val="nil"/>
            </w:tcBorders>
          </w:tcPr>
          <w:p w14:paraId="2CDD34E5" w14:textId="77777777" w:rsidR="00D46DF6" w:rsidRPr="004D1BBB" w:rsidRDefault="00D46DF6" w:rsidP="00D46DF6">
            <w:pPr>
              <w:pStyle w:val="ConsPlusNormal"/>
              <w:rPr>
                <w:rFonts w:ascii="Times New Roman" w:hAnsi="Times New Roman" w:cs="Times New Roman"/>
              </w:rPr>
            </w:pPr>
          </w:p>
        </w:tc>
      </w:tr>
      <w:tr w:rsidR="00D46DF6" w:rsidRPr="004D1BBB" w14:paraId="142146E5" w14:textId="77777777" w:rsidTr="00D46DF6">
        <w:tc>
          <w:tcPr>
            <w:tcW w:w="9071" w:type="dxa"/>
            <w:gridSpan w:val="2"/>
            <w:tcBorders>
              <w:top w:val="single" w:sz="4" w:space="0" w:color="auto"/>
              <w:left w:val="nil"/>
              <w:bottom w:val="nil"/>
              <w:right w:val="nil"/>
            </w:tcBorders>
          </w:tcPr>
          <w:p w14:paraId="4CDEA30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объекта)</w:t>
            </w:r>
          </w:p>
        </w:tc>
      </w:tr>
      <w:tr w:rsidR="00D46DF6" w:rsidRPr="004D1BBB" w14:paraId="11052040" w14:textId="77777777" w:rsidTr="00D46DF6">
        <w:tc>
          <w:tcPr>
            <w:tcW w:w="9071" w:type="dxa"/>
            <w:gridSpan w:val="2"/>
            <w:tcBorders>
              <w:top w:val="nil"/>
              <w:left w:val="nil"/>
              <w:bottom w:val="single" w:sz="4" w:space="0" w:color="auto"/>
              <w:right w:val="nil"/>
            </w:tcBorders>
          </w:tcPr>
          <w:p w14:paraId="5BA982A0" w14:textId="77777777" w:rsidR="00D46DF6" w:rsidRPr="004D1BBB" w:rsidRDefault="00D46DF6" w:rsidP="00D46DF6">
            <w:pPr>
              <w:pStyle w:val="ConsPlusNormal"/>
              <w:rPr>
                <w:rFonts w:ascii="Times New Roman" w:hAnsi="Times New Roman" w:cs="Times New Roman"/>
              </w:rPr>
            </w:pPr>
          </w:p>
        </w:tc>
      </w:tr>
      <w:tr w:rsidR="00D46DF6" w:rsidRPr="004D1BBB" w14:paraId="4781CC21" w14:textId="77777777" w:rsidTr="00D46DF6">
        <w:tc>
          <w:tcPr>
            <w:tcW w:w="9071" w:type="dxa"/>
            <w:gridSpan w:val="2"/>
            <w:tcBorders>
              <w:top w:val="single" w:sz="4" w:space="0" w:color="auto"/>
              <w:left w:val="nil"/>
              <w:bottom w:val="nil"/>
              <w:right w:val="nil"/>
            </w:tcBorders>
          </w:tcPr>
          <w:p w14:paraId="0CB2EEDA"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системы)</w:t>
            </w:r>
          </w:p>
        </w:tc>
      </w:tr>
      <w:tr w:rsidR="00D46DF6" w:rsidRPr="004D1BBB" w14:paraId="41C05C63" w14:textId="77777777" w:rsidTr="00D46DF6">
        <w:tc>
          <w:tcPr>
            <w:tcW w:w="9071" w:type="dxa"/>
            <w:gridSpan w:val="2"/>
            <w:tcBorders>
              <w:top w:val="nil"/>
              <w:left w:val="nil"/>
              <w:bottom w:val="nil"/>
              <w:right w:val="nil"/>
            </w:tcBorders>
          </w:tcPr>
          <w:p w14:paraId="5980EAE6" w14:textId="77777777" w:rsidR="00D46DF6" w:rsidRPr="004D1BBB" w:rsidRDefault="00D46DF6" w:rsidP="00D46DF6">
            <w:pPr>
              <w:pStyle w:val="ConsPlusNormal"/>
              <w:rPr>
                <w:rFonts w:ascii="Times New Roman" w:hAnsi="Times New Roman" w:cs="Times New Roman"/>
              </w:rPr>
            </w:pPr>
          </w:p>
        </w:tc>
      </w:tr>
      <w:tr w:rsidR="00D46DF6" w:rsidRPr="004D1BBB" w14:paraId="641A5CE7" w14:textId="77777777" w:rsidTr="00D46DF6">
        <w:tc>
          <w:tcPr>
            <w:tcW w:w="9071" w:type="dxa"/>
            <w:gridSpan w:val="2"/>
            <w:tcBorders>
              <w:top w:val="nil"/>
              <w:left w:val="nil"/>
              <w:bottom w:val="nil"/>
              <w:right w:val="nil"/>
            </w:tcBorders>
          </w:tcPr>
          <w:p w14:paraId="0BA50BD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Начат "___" ___________________ 20__ года</w:t>
            </w:r>
          </w:p>
          <w:p w14:paraId="55C43B0E"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Окончен "___" __________________ 20__ года</w:t>
            </w:r>
          </w:p>
        </w:tc>
      </w:tr>
      <w:tr w:rsidR="00D46DF6" w:rsidRPr="004D1BBB" w14:paraId="3D3CB248" w14:textId="77777777" w:rsidTr="00D46DF6">
        <w:tc>
          <w:tcPr>
            <w:tcW w:w="9071" w:type="dxa"/>
            <w:gridSpan w:val="2"/>
            <w:tcBorders>
              <w:top w:val="nil"/>
              <w:left w:val="nil"/>
              <w:bottom w:val="nil"/>
              <w:right w:val="nil"/>
            </w:tcBorders>
          </w:tcPr>
          <w:p w14:paraId="626AFB6F" w14:textId="77777777" w:rsidR="00D46DF6" w:rsidRPr="004D1BBB" w:rsidRDefault="00D46DF6" w:rsidP="00D46DF6">
            <w:pPr>
              <w:pStyle w:val="ConsPlusNormal"/>
              <w:rPr>
                <w:rFonts w:ascii="Times New Roman" w:hAnsi="Times New Roman" w:cs="Times New Roman"/>
              </w:rPr>
            </w:pPr>
          </w:p>
        </w:tc>
      </w:tr>
      <w:tr w:rsidR="00D46DF6" w:rsidRPr="004D1BBB" w14:paraId="274C3E77" w14:textId="77777777" w:rsidTr="00D46DF6">
        <w:tc>
          <w:tcPr>
            <w:tcW w:w="9071" w:type="dxa"/>
            <w:gridSpan w:val="2"/>
            <w:tcBorders>
              <w:top w:val="nil"/>
              <w:left w:val="nil"/>
              <w:bottom w:val="nil"/>
              <w:right w:val="nil"/>
            </w:tcBorders>
          </w:tcPr>
          <w:p w14:paraId="5C904FA4" w14:textId="77777777" w:rsidR="00D46DF6" w:rsidRPr="004D1BBB" w:rsidRDefault="00D46DF6" w:rsidP="00D46DF6">
            <w:pPr>
              <w:pStyle w:val="ConsPlusNormal"/>
              <w:jc w:val="center"/>
              <w:outlineLvl w:val="4"/>
              <w:rPr>
                <w:rFonts w:ascii="Times New Roman" w:hAnsi="Times New Roman" w:cs="Times New Roman"/>
              </w:rPr>
            </w:pPr>
            <w:r w:rsidRPr="004D1BBB">
              <w:rPr>
                <w:rFonts w:ascii="Times New Roman" w:hAnsi="Times New Roman" w:cs="Times New Roman"/>
              </w:rPr>
              <w:t>ВТОРОЙ ЛИСТ ЖУРНАЛА</w:t>
            </w:r>
          </w:p>
        </w:tc>
      </w:tr>
      <w:tr w:rsidR="00D46DF6" w:rsidRPr="004D1BBB" w14:paraId="67A9DE0A" w14:textId="77777777" w:rsidTr="00D46DF6">
        <w:tc>
          <w:tcPr>
            <w:tcW w:w="9071" w:type="dxa"/>
            <w:gridSpan w:val="2"/>
            <w:tcBorders>
              <w:top w:val="nil"/>
              <w:left w:val="nil"/>
              <w:bottom w:val="nil"/>
              <w:right w:val="nil"/>
            </w:tcBorders>
          </w:tcPr>
          <w:p w14:paraId="330526AF" w14:textId="77777777" w:rsidR="00D46DF6" w:rsidRPr="004D1BBB" w:rsidRDefault="00D46DF6" w:rsidP="00D46DF6">
            <w:pPr>
              <w:pStyle w:val="ConsPlusNormal"/>
              <w:rPr>
                <w:rFonts w:ascii="Times New Roman" w:hAnsi="Times New Roman" w:cs="Times New Roman"/>
              </w:rPr>
            </w:pPr>
          </w:p>
        </w:tc>
      </w:tr>
      <w:tr w:rsidR="00D46DF6" w:rsidRPr="004D1BBB" w14:paraId="428D598C" w14:textId="77777777" w:rsidTr="00D46DF6">
        <w:tc>
          <w:tcPr>
            <w:tcW w:w="4602" w:type="dxa"/>
            <w:tcBorders>
              <w:top w:val="nil"/>
              <w:left w:val="nil"/>
              <w:bottom w:val="nil"/>
              <w:right w:val="nil"/>
            </w:tcBorders>
          </w:tcPr>
          <w:p w14:paraId="7AB816FF"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1. Наименование объекта, адрес, телефон</w:t>
            </w:r>
          </w:p>
        </w:tc>
        <w:tc>
          <w:tcPr>
            <w:tcW w:w="4469" w:type="dxa"/>
            <w:tcBorders>
              <w:top w:val="nil"/>
              <w:left w:val="nil"/>
              <w:bottom w:val="single" w:sz="4" w:space="0" w:color="auto"/>
              <w:right w:val="nil"/>
            </w:tcBorders>
          </w:tcPr>
          <w:p w14:paraId="03572E06" w14:textId="77777777" w:rsidR="00D46DF6" w:rsidRPr="004D1BBB" w:rsidRDefault="00D46DF6" w:rsidP="00D46DF6">
            <w:pPr>
              <w:pStyle w:val="ConsPlusNormal"/>
              <w:rPr>
                <w:rFonts w:ascii="Times New Roman" w:hAnsi="Times New Roman" w:cs="Times New Roman"/>
              </w:rPr>
            </w:pPr>
          </w:p>
        </w:tc>
      </w:tr>
      <w:tr w:rsidR="00D46DF6" w:rsidRPr="004D1BBB" w14:paraId="7D3DB958" w14:textId="77777777" w:rsidTr="00D46DF6">
        <w:tc>
          <w:tcPr>
            <w:tcW w:w="9071" w:type="dxa"/>
            <w:gridSpan w:val="2"/>
            <w:tcBorders>
              <w:top w:val="nil"/>
              <w:left w:val="nil"/>
              <w:bottom w:val="single" w:sz="4" w:space="0" w:color="auto"/>
              <w:right w:val="nil"/>
            </w:tcBorders>
          </w:tcPr>
          <w:p w14:paraId="43B120A2" w14:textId="77777777" w:rsidR="00D46DF6" w:rsidRPr="004D1BBB" w:rsidRDefault="00D46DF6" w:rsidP="00D46DF6">
            <w:pPr>
              <w:pStyle w:val="ConsPlusNormal"/>
              <w:rPr>
                <w:rFonts w:ascii="Times New Roman" w:hAnsi="Times New Roman" w:cs="Times New Roman"/>
              </w:rPr>
            </w:pPr>
          </w:p>
        </w:tc>
      </w:tr>
      <w:tr w:rsidR="00D46DF6" w:rsidRPr="004D1BBB" w14:paraId="44ADFB90" w14:textId="77777777" w:rsidTr="00D46DF6">
        <w:tc>
          <w:tcPr>
            <w:tcW w:w="9071" w:type="dxa"/>
            <w:gridSpan w:val="2"/>
            <w:tcBorders>
              <w:top w:val="single" w:sz="4" w:space="0" w:color="auto"/>
              <w:left w:val="nil"/>
              <w:bottom w:val="nil"/>
              <w:right w:val="nil"/>
            </w:tcBorders>
          </w:tcPr>
          <w:p w14:paraId="43FC64A6"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2. Перечень технических средств системы:</w:t>
            </w:r>
          </w:p>
        </w:tc>
      </w:tr>
      <w:tr w:rsidR="00D46DF6" w:rsidRPr="004D1BBB" w14:paraId="3553640B" w14:textId="77777777" w:rsidTr="00D46DF6">
        <w:tc>
          <w:tcPr>
            <w:tcW w:w="9071" w:type="dxa"/>
            <w:gridSpan w:val="2"/>
            <w:tcBorders>
              <w:top w:val="nil"/>
              <w:left w:val="nil"/>
              <w:bottom w:val="single" w:sz="4" w:space="0" w:color="auto"/>
              <w:right w:val="nil"/>
            </w:tcBorders>
          </w:tcPr>
          <w:p w14:paraId="6198932F" w14:textId="77777777" w:rsidR="00D46DF6" w:rsidRPr="004D1BBB" w:rsidRDefault="00D46DF6" w:rsidP="00D46DF6">
            <w:pPr>
              <w:pStyle w:val="ConsPlusNormal"/>
              <w:rPr>
                <w:rFonts w:ascii="Times New Roman" w:hAnsi="Times New Roman" w:cs="Times New Roman"/>
              </w:rPr>
            </w:pPr>
          </w:p>
        </w:tc>
      </w:tr>
      <w:tr w:rsidR="00D46DF6" w:rsidRPr="004D1BBB" w14:paraId="1D6E1A65" w14:textId="77777777" w:rsidTr="00D46DF6">
        <w:tblPrEx>
          <w:tblBorders>
            <w:insideH w:val="single" w:sz="4" w:space="0" w:color="auto"/>
          </w:tblBorders>
        </w:tblPrEx>
        <w:tc>
          <w:tcPr>
            <w:tcW w:w="9071" w:type="dxa"/>
            <w:gridSpan w:val="2"/>
            <w:tcBorders>
              <w:top w:val="single" w:sz="4" w:space="0" w:color="auto"/>
              <w:left w:val="nil"/>
              <w:bottom w:val="single" w:sz="4" w:space="0" w:color="auto"/>
              <w:right w:val="nil"/>
            </w:tcBorders>
          </w:tcPr>
          <w:p w14:paraId="5B31B809" w14:textId="77777777" w:rsidR="00D46DF6" w:rsidRPr="004D1BBB" w:rsidRDefault="00D46DF6" w:rsidP="00D46DF6">
            <w:pPr>
              <w:pStyle w:val="ConsPlusNormal"/>
              <w:rPr>
                <w:rFonts w:ascii="Times New Roman" w:hAnsi="Times New Roman" w:cs="Times New Roman"/>
              </w:rPr>
            </w:pPr>
          </w:p>
        </w:tc>
      </w:tr>
      <w:tr w:rsidR="00D46DF6" w:rsidRPr="004D1BBB" w14:paraId="7AE53C82" w14:textId="77777777" w:rsidTr="00D46DF6">
        <w:tblPrEx>
          <w:tblBorders>
            <w:insideH w:val="single" w:sz="4" w:space="0" w:color="auto"/>
          </w:tblBorders>
        </w:tblPrEx>
        <w:tc>
          <w:tcPr>
            <w:tcW w:w="4602" w:type="dxa"/>
            <w:tcBorders>
              <w:top w:val="single" w:sz="4" w:space="0" w:color="auto"/>
              <w:left w:val="nil"/>
              <w:bottom w:val="nil"/>
              <w:right w:val="nil"/>
            </w:tcBorders>
          </w:tcPr>
          <w:p w14:paraId="23F76877"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3. Номер договора, дата его заключения</w:t>
            </w:r>
          </w:p>
        </w:tc>
        <w:tc>
          <w:tcPr>
            <w:tcW w:w="4469" w:type="dxa"/>
            <w:tcBorders>
              <w:top w:val="single" w:sz="4" w:space="0" w:color="auto"/>
              <w:left w:val="nil"/>
              <w:bottom w:val="single" w:sz="4" w:space="0" w:color="auto"/>
              <w:right w:val="nil"/>
            </w:tcBorders>
          </w:tcPr>
          <w:p w14:paraId="656F538D" w14:textId="77777777" w:rsidR="00D46DF6" w:rsidRPr="004D1BBB" w:rsidRDefault="00D46DF6" w:rsidP="00D46DF6">
            <w:pPr>
              <w:pStyle w:val="ConsPlusNormal"/>
              <w:rPr>
                <w:rFonts w:ascii="Times New Roman" w:hAnsi="Times New Roman" w:cs="Times New Roman"/>
              </w:rPr>
            </w:pPr>
          </w:p>
        </w:tc>
      </w:tr>
      <w:tr w:rsidR="00D46DF6" w:rsidRPr="004D1BBB" w14:paraId="46EA1EEA" w14:textId="77777777" w:rsidTr="00D46DF6">
        <w:tc>
          <w:tcPr>
            <w:tcW w:w="9071" w:type="dxa"/>
            <w:gridSpan w:val="2"/>
            <w:tcBorders>
              <w:top w:val="nil"/>
              <w:left w:val="nil"/>
              <w:bottom w:val="nil"/>
              <w:right w:val="nil"/>
            </w:tcBorders>
          </w:tcPr>
          <w:p w14:paraId="474F43D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D46DF6" w:rsidRPr="004D1BBB" w14:paraId="0228F0E9" w14:textId="77777777" w:rsidTr="00D46DF6">
        <w:tc>
          <w:tcPr>
            <w:tcW w:w="9071" w:type="dxa"/>
            <w:gridSpan w:val="2"/>
            <w:tcBorders>
              <w:top w:val="nil"/>
              <w:left w:val="nil"/>
              <w:bottom w:val="single" w:sz="4" w:space="0" w:color="auto"/>
              <w:right w:val="nil"/>
            </w:tcBorders>
          </w:tcPr>
          <w:p w14:paraId="1EB0DD5D" w14:textId="77777777" w:rsidR="00D46DF6" w:rsidRPr="004D1BBB" w:rsidRDefault="00D46DF6" w:rsidP="00D46DF6">
            <w:pPr>
              <w:pStyle w:val="ConsPlusNormal"/>
              <w:rPr>
                <w:rFonts w:ascii="Times New Roman" w:hAnsi="Times New Roman" w:cs="Times New Roman"/>
              </w:rPr>
            </w:pPr>
          </w:p>
        </w:tc>
      </w:tr>
      <w:tr w:rsidR="00D46DF6" w:rsidRPr="004D1BBB" w14:paraId="086E29B5" w14:textId="77777777" w:rsidTr="00D46DF6">
        <w:tc>
          <w:tcPr>
            <w:tcW w:w="9071" w:type="dxa"/>
            <w:gridSpan w:val="2"/>
            <w:tcBorders>
              <w:top w:val="single" w:sz="4" w:space="0" w:color="auto"/>
              <w:left w:val="nil"/>
              <w:bottom w:val="nil"/>
              <w:right w:val="nil"/>
            </w:tcBorders>
          </w:tcPr>
          <w:p w14:paraId="77AECFFE"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D46DF6" w:rsidRPr="004D1BBB" w14:paraId="6B12C792" w14:textId="77777777" w:rsidTr="00D46DF6">
        <w:tc>
          <w:tcPr>
            <w:tcW w:w="9071" w:type="dxa"/>
            <w:gridSpan w:val="2"/>
            <w:tcBorders>
              <w:top w:val="nil"/>
              <w:left w:val="nil"/>
              <w:bottom w:val="single" w:sz="4" w:space="0" w:color="auto"/>
              <w:right w:val="nil"/>
            </w:tcBorders>
          </w:tcPr>
          <w:p w14:paraId="0542B47D" w14:textId="77777777" w:rsidR="00D46DF6" w:rsidRPr="004D1BBB" w:rsidRDefault="00D46DF6" w:rsidP="00D46DF6">
            <w:pPr>
              <w:pStyle w:val="ConsPlusNormal"/>
              <w:rPr>
                <w:rFonts w:ascii="Times New Roman" w:hAnsi="Times New Roman" w:cs="Times New Roman"/>
              </w:rPr>
            </w:pPr>
          </w:p>
        </w:tc>
      </w:tr>
      <w:tr w:rsidR="00D46DF6" w:rsidRPr="004D1BBB" w14:paraId="082242B1" w14:textId="77777777" w:rsidTr="00D46DF6">
        <w:tc>
          <w:tcPr>
            <w:tcW w:w="9071" w:type="dxa"/>
            <w:gridSpan w:val="2"/>
            <w:tcBorders>
              <w:top w:val="single" w:sz="4" w:space="0" w:color="auto"/>
              <w:left w:val="nil"/>
              <w:bottom w:val="nil"/>
              <w:right w:val="nil"/>
            </w:tcBorders>
          </w:tcPr>
          <w:p w14:paraId="4A7F13AA"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6. Ответственное лицо Объекта, образец подписи, телефон</w:t>
            </w:r>
          </w:p>
        </w:tc>
      </w:tr>
      <w:tr w:rsidR="00D46DF6" w:rsidRPr="004D1BBB" w14:paraId="38D33032" w14:textId="77777777" w:rsidTr="00D46DF6">
        <w:tc>
          <w:tcPr>
            <w:tcW w:w="9071" w:type="dxa"/>
            <w:gridSpan w:val="2"/>
            <w:tcBorders>
              <w:top w:val="nil"/>
              <w:left w:val="nil"/>
              <w:bottom w:val="single" w:sz="4" w:space="0" w:color="auto"/>
              <w:right w:val="nil"/>
            </w:tcBorders>
          </w:tcPr>
          <w:p w14:paraId="2565434A" w14:textId="77777777" w:rsidR="00D46DF6" w:rsidRPr="004D1BBB" w:rsidRDefault="00D46DF6" w:rsidP="00D46DF6">
            <w:pPr>
              <w:pStyle w:val="ConsPlusNormal"/>
              <w:rPr>
                <w:rFonts w:ascii="Times New Roman" w:hAnsi="Times New Roman" w:cs="Times New Roman"/>
              </w:rPr>
            </w:pPr>
          </w:p>
        </w:tc>
      </w:tr>
      <w:tr w:rsidR="00D46DF6" w:rsidRPr="004D1BBB" w14:paraId="4D549076" w14:textId="77777777" w:rsidTr="00D46DF6">
        <w:tc>
          <w:tcPr>
            <w:tcW w:w="9071" w:type="dxa"/>
            <w:gridSpan w:val="2"/>
            <w:tcBorders>
              <w:top w:val="single" w:sz="4" w:space="0" w:color="auto"/>
              <w:left w:val="nil"/>
              <w:bottom w:val="nil"/>
              <w:right w:val="nil"/>
            </w:tcBorders>
          </w:tcPr>
          <w:p w14:paraId="18ECBE7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7. Исполнитель - Ф.И.О., телефон:</w:t>
            </w:r>
          </w:p>
        </w:tc>
      </w:tr>
      <w:tr w:rsidR="00D46DF6" w:rsidRPr="004D1BBB" w14:paraId="110521DF" w14:textId="77777777" w:rsidTr="00D46DF6">
        <w:tc>
          <w:tcPr>
            <w:tcW w:w="9071" w:type="dxa"/>
            <w:gridSpan w:val="2"/>
            <w:tcBorders>
              <w:top w:val="nil"/>
              <w:left w:val="nil"/>
              <w:bottom w:val="single" w:sz="4" w:space="0" w:color="auto"/>
              <w:right w:val="nil"/>
            </w:tcBorders>
          </w:tcPr>
          <w:p w14:paraId="4036CA8C" w14:textId="77777777" w:rsidR="00D46DF6" w:rsidRPr="004D1BBB" w:rsidRDefault="00D46DF6" w:rsidP="00D46DF6">
            <w:pPr>
              <w:pStyle w:val="ConsPlusNormal"/>
              <w:rPr>
                <w:rFonts w:ascii="Times New Roman" w:hAnsi="Times New Roman" w:cs="Times New Roman"/>
              </w:rPr>
            </w:pPr>
          </w:p>
        </w:tc>
      </w:tr>
      <w:tr w:rsidR="00D46DF6" w:rsidRPr="004D1BBB" w14:paraId="1A64A8D1" w14:textId="77777777" w:rsidTr="00D46DF6">
        <w:tblPrEx>
          <w:tblBorders>
            <w:insideH w:val="single" w:sz="4" w:space="0" w:color="auto"/>
          </w:tblBorders>
        </w:tblPrEx>
        <w:tc>
          <w:tcPr>
            <w:tcW w:w="9071" w:type="dxa"/>
            <w:gridSpan w:val="2"/>
            <w:tcBorders>
              <w:top w:val="single" w:sz="4" w:space="0" w:color="auto"/>
              <w:left w:val="nil"/>
              <w:bottom w:val="single" w:sz="4" w:space="0" w:color="auto"/>
              <w:right w:val="nil"/>
            </w:tcBorders>
          </w:tcPr>
          <w:p w14:paraId="0CF126A8" w14:textId="77777777" w:rsidR="00D46DF6" w:rsidRPr="004D1BBB" w:rsidRDefault="00D46DF6" w:rsidP="00D46DF6">
            <w:pPr>
              <w:pStyle w:val="ConsPlusNormal"/>
              <w:rPr>
                <w:rFonts w:ascii="Times New Roman" w:hAnsi="Times New Roman" w:cs="Times New Roman"/>
              </w:rPr>
            </w:pPr>
          </w:p>
        </w:tc>
      </w:tr>
      <w:tr w:rsidR="00D46DF6" w:rsidRPr="004D1BBB" w14:paraId="63CE1B40" w14:textId="77777777" w:rsidTr="00D46DF6">
        <w:tc>
          <w:tcPr>
            <w:tcW w:w="9071" w:type="dxa"/>
            <w:gridSpan w:val="2"/>
            <w:tcBorders>
              <w:top w:val="single" w:sz="4" w:space="0" w:color="auto"/>
              <w:left w:val="nil"/>
              <w:bottom w:val="nil"/>
              <w:right w:val="nil"/>
            </w:tcBorders>
          </w:tcPr>
          <w:p w14:paraId="22AD0CBB"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D46DF6" w:rsidRPr="004D1BBB" w14:paraId="783D24C9" w14:textId="77777777" w:rsidTr="00D46DF6">
        <w:tc>
          <w:tcPr>
            <w:tcW w:w="9071" w:type="dxa"/>
            <w:gridSpan w:val="2"/>
            <w:tcBorders>
              <w:top w:val="nil"/>
              <w:left w:val="nil"/>
              <w:bottom w:val="single" w:sz="4" w:space="0" w:color="auto"/>
              <w:right w:val="nil"/>
            </w:tcBorders>
          </w:tcPr>
          <w:p w14:paraId="74F864BA" w14:textId="77777777" w:rsidR="00D46DF6" w:rsidRPr="004D1BBB" w:rsidRDefault="00D46DF6" w:rsidP="00D46DF6">
            <w:pPr>
              <w:pStyle w:val="ConsPlusNormal"/>
              <w:rPr>
                <w:rFonts w:ascii="Times New Roman" w:hAnsi="Times New Roman" w:cs="Times New Roman"/>
              </w:rPr>
            </w:pPr>
          </w:p>
        </w:tc>
      </w:tr>
      <w:tr w:rsidR="00D46DF6" w:rsidRPr="004D1BBB" w14:paraId="44D58726" w14:textId="77777777" w:rsidTr="00D46DF6">
        <w:tc>
          <w:tcPr>
            <w:tcW w:w="9071" w:type="dxa"/>
            <w:gridSpan w:val="2"/>
            <w:tcBorders>
              <w:top w:val="single" w:sz="4" w:space="0" w:color="auto"/>
              <w:left w:val="nil"/>
              <w:bottom w:val="nil"/>
              <w:right w:val="nil"/>
            </w:tcBorders>
          </w:tcPr>
          <w:p w14:paraId="5CB91E8A" w14:textId="77777777" w:rsidR="00D46DF6" w:rsidRPr="004D1BBB" w:rsidRDefault="00D46DF6" w:rsidP="00D46DF6">
            <w:pPr>
              <w:pStyle w:val="ConsPlusNormal"/>
              <w:rPr>
                <w:rFonts w:ascii="Times New Roman" w:hAnsi="Times New Roman" w:cs="Times New Roman"/>
              </w:rPr>
            </w:pPr>
          </w:p>
        </w:tc>
      </w:tr>
      <w:tr w:rsidR="00D46DF6" w:rsidRPr="004D1BBB" w14:paraId="19CAB5A5" w14:textId="77777777" w:rsidTr="00D46DF6">
        <w:tc>
          <w:tcPr>
            <w:tcW w:w="9071" w:type="dxa"/>
            <w:gridSpan w:val="2"/>
            <w:tcBorders>
              <w:top w:val="nil"/>
              <w:left w:val="nil"/>
              <w:bottom w:val="nil"/>
              <w:right w:val="nil"/>
            </w:tcBorders>
          </w:tcPr>
          <w:p w14:paraId="4EAE8FA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Примечание: в журнале пронумеровано и прошнуровано ___ листов.</w:t>
            </w:r>
          </w:p>
        </w:tc>
      </w:tr>
      <w:tr w:rsidR="00D46DF6" w:rsidRPr="004D1BBB" w14:paraId="788CF1F6" w14:textId="77777777" w:rsidTr="00D46DF6">
        <w:tc>
          <w:tcPr>
            <w:tcW w:w="9071" w:type="dxa"/>
            <w:gridSpan w:val="2"/>
            <w:tcBorders>
              <w:top w:val="nil"/>
              <w:left w:val="nil"/>
              <w:bottom w:val="nil"/>
              <w:right w:val="nil"/>
            </w:tcBorders>
          </w:tcPr>
          <w:p w14:paraId="10A72D99" w14:textId="77777777" w:rsidR="00D46DF6" w:rsidRPr="004D1BBB" w:rsidRDefault="00D46DF6" w:rsidP="00D46DF6">
            <w:pPr>
              <w:pStyle w:val="ConsPlusNormal"/>
              <w:rPr>
                <w:rFonts w:ascii="Times New Roman" w:hAnsi="Times New Roman" w:cs="Times New Roman"/>
              </w:rPr>
            </w:pPr>
          </w:p>
        </w:tc>
      </w:tr>
      <w:tr w:rsidR="00D46DF6" w:rsidRPr="004D1BBB" w14:paraId="679E499B" w14:textId="77777777" w:rsidTr="00D46DF6">
        <w:tc>
          <w:tcPr>
            <w:tcW w:w="9071" w:type="dxa"/>
            <w:gridSpan w:val="2"/>
            <w:tcBorders>
              <w:top w:val="nil"/>
              <w:left w:val="nil"/>
              <w:bottom w:val="nil"/>
              <w:right w:val="nil"/>
            </w:tcBorders>
          </w:tcPr>
          <w:p w14:paraId="522B7116" w14:textId="77777777" w:rsidR="00D46DF6" w:rsidRPr="004D1BBB" w:rsidRDefault="00D46DF6" w:rsidP="00D46DF6">
            <w:pPr>
              <w:pStyle w:val="ConsPlusNormal"/>
              <w:jc w:val="center"/>
              <w:outlineLvl w:val="4"/>
              <w:rPr>
                <w:rFonts w:ascii="Times New Roman" w:hAnsi="Times New Roman" w:cs="Times New Roman"/>
              </w:rPr>
            </w:pPr>
            <w:r w:rsidRPr="004D1BBB">
              <w:rPr>
                <w:rFonts w:ascii="Times New Roman" w:hAnsi="Times New Roman" w:cs="Times New Roman"/>
              </w:rPr>
              <w:t>ТРЕТИЙ ЛИСТ ЖУРНАЛА</w:t>
            </w:r>
          </w:p>
        </w:tc>
      </w:tr>
      <w:tr w:rsidR="00D46DF6" w:rsidRPr="004D1BBB" w14:paraId="061A75E1" w14:textId="77777777" w:rsidTr="00D46DF6">
        <w:tc>
          <w:tcPr>
            <w:tcW w:w="9071" w:type="dxa"/>
            <w:gridSpan w:val="2"/>
            <w:tcBorders>
              <w:top w:val="nil"/>
              <w:left w:val="nil"/>
              <w:bottom w:val="nil"/>
              <w:right w:val="nil"/>
            </w:tcBorders>
          </w:tcPr>
          <w:p w14:paraId="3E7ABFBC" w14:textId="77777777" w:rsidR="00D46DF6" w:rsidRPr="004D1BBB" w:rsidRDefault="00D46DF6" w:rsidP="00D46DF6">
            <w:pPr>
              <w:pStyle w:val="ConsPlusNormal"/>
              <w:rPr>
                <w:rFonts w:ascii="Times New Roman" w:hAnsi="Times New Roman" w:cs="Times New Roman"/>
              </w:rPr>
            </w:pPr>
          </w:p>
        </w:tc>
      </w:tr>
      <w:tr w:rsidR="00D46DF6" w:rsidRPr="004D1BBB" w14:paraId="7B0F41C4" w14:textId="77777777" w:rsidTr="00D46DF6">
        <w:tc>
          <w:tcPr>
            <w:tcW w:w="9071" w:type="dxa"/>
            <w:gridSpan w:val="2"/>
            <w:tcBorders>
              <w:top w:val="nil"/>
              <w:left w:val="nil"/>
              <w:bottom w:val="nil"/>
              <w:right w:val="nil"/>
            </w:tcBorders>
          </w:tcPr>
          <w:p w14:paraId="4028DF67"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Проведение периодического инструктажа персонала Исполнителя ответственным лицом Организации</w:t>
            </w:r>
          </w:p>
        </w:tc>
      </w:tr>
    </w:tbl>
    <w:p w14:paraId="135AE3C2"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D46DF6" w:rsidRPr="004D1BBB" w14:paraId="1279B3CF" w14:textId="77777777" w:rsidTr="00D46DF6">
        <w:tc>
          <w:tcPr>
            <w:tcW w:w="2098" w:type="dxa"/>
            <w:tcBorders>
              <w:top w:val="single" w:sz="4" w:space="0" w:color="auto"/>
              <w:bottom w:val="single" w:sz="4" w:space="0" w:color="auto"/>
            </w:tcBorders>
          </w:tcPr>
          <w:p w14:paraId="20E03E27"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Дата проведения инструктажа</w:t>
            </w:r>
          </w:p>
        </w:tc>
        <w:tc>
          <w:tcPr>
            <w:tcW w:w="2335" w:type="dxa"/>
            <w:tcBorders>
              <w:top w:val="single" w:sz="4" w:space="0" w:color="auto"/>
              <w:bottom w:val="single" w:sz="4" w:space="0" w:color="auto"/>
            </w:tcBorders>
          </w:tcPr>
          <w:p w14:paraId="55BD2C3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Номера и наименование инструкции (правил) по технике безопасности</w:t>
            </w:r>
          </w:p>
        </w:tc>
        <w:tc>
          <w:tcPr>
            <w:tcW w:w="2335" w:type="dxa"/>
            <w:tcBorders>
              <w:top w:val="single" w:sz="4" w:space="0" w:color="auto"/>
              <w:bottom w:val="single" w:sz="4" w:space="0" w:color="auto"/>
            </w:tcBorders>
          </w:tcPr>
          <w:p w14:paraId="55572AB4"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Ф.И.О., подпись лица, проводящего инструктаж</w:t>
            </w:r>
          </w:p>
        </w:tc>
        <w:tc>
          <w:tcPr>
            <w:tcW w:w="2288" w:type="dxa"/>
            <w:tcBorders>
              <w:top w:val="single" w:sz="4" w:space="0" w:color="auto"/>
              <w:bottom w:val="single" w:sz="4" w:space="0" w:color="auto"/>
            </w:tcBorders>
          </w:tcPr>
          <w:p w14:paraId="0C0E0F9D"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Профессия, Ф.И.О., подпись лица - Исполнителя работ</w:t>
            </w:r>
          </w:p>
        </w:tc>
      </w:tr>
    </w:tbl>
    <w:p w14:paraId="61F3C166"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7E1F4830" w14:textId="77777777" w:rsidTr="00D46DF6">
        <w:tc>
          <w:tcPr>
            <w:tcW w:w="9071" w:type="dxa"/>
            <w:tcBorders>
              <w:top w:val="nil"/>
              <w:left w:val="nil"/>
              <w:bottom w:val="nil"/>
              <w:right w:val="nil"/>
            </w:tcBorders>
          </w:tcPr>
          <w:p w14:paraId="5F4F3E8B" w14:textId="77777777" w:rsidR="00D46DF6" w:rsidRPr="004D1BBB" w:rsidRDefault="00D46DF6" w:rsidP="00D46DF6">
            <w:pPr>
              <w:pStyle w:val="ConsPlusNormal"/>
              <w:jc w:val="center"/>
              <w:outlineLvl w:val="4"/>
              <w:rPr>
                <w:rFonts w:ascii="Times New Roman" w:hAnsi="Times New Roman" w:cs="Times New Roman"/>
              </w:rPr>
            </w:pPr>
            <w:r w:rsidRPr="004D1BBB">
              <w:rPr>
                <w:rFonts w:ascii="Times New Roman" w:hAnsi="Times New Roman" w:cs="Times New Roman"/>
              </w:rPr>
              <w:t>ПОСЛЕДУЮЩИЕ ЛИСТЫ ЖУРНАЛА</w:t>
            </w:r>
          </w:p>
        </w:tc>
      </w:tr>
    </w:tbl>
    <w:p w14:paraId="112156A5"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D46DF6" w:rsidRPr="004D1BBB" w14:paraId="62F7DF3D" w14:textId="77777777" w:rsidTr="00D46DF6">
        <w:tc>
          <w:tcPr>
            <w:tcW w:w="850" w:type="dxa"/>
            <w:tcBorders>
              <w:top w:val="single" w:sz="4" w:space="0" w:color="auto"/>
              <w:bottom w:val="single" w:sz="4" w:space="0" w:color="auto"/>
            </w:tcBorders>
          </w:tcPr>
          <w:p w14:paraId="4705BF7F"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Дата</w:t>
            </w:r>
          </w:p>
        </w:tc>
        <w:tc>
          <w:tcPr>
            <w:tcW w:w="1474" w:type="dxa"/>
            <w:tcBorders>
              <w:top w:val="single" w:sz="4" w:space="0" w:color="auto"/>
              <w:bottom w:val="single" w:sz="4" w:space="0" w:color="auto"/>
            </w:tcBorders>
          </w:tcPr>
          <w:p w14:paraId="429056E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Типы системы, тех. средств, узлов, элементов</w:t>
            </w:r>
          </w:p>
        </w:tc>
        <w:tc>
          <w:tcPr>
            <w:tcW w:w="1928" w:type="dxa"/>
            <w:tcBorders>
              <w:top w:val="single" w:sz="4" w:space="0" w:color="auto"/>
              <w:bottom w:val="single" w:sz="4" w:space="0" w:color="auto"/>
            </w:tcBorders>
          </w:tcPr>
          <w:p w14:paraId="3661FD9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Описание оказанных услуг, заключение о техническом состоянии</w:t>
            </w:r>
          </w:p>
        </w:tc>
        <w:tc>
          <w:tcPr>
            <w:tcW w:w="1632" w:type="dxa"/>
            <w:tcBorders>
              <w:top w:val="single" w:sz="4" w:space="0" w:color="auto"/>
              <w:bottom w:val="single" w:sz="4" w:space="0" w:color="auto"/>
            </w:tcBorders>
          </w:tcPr>
          <w:p w14:paraId="684A2307"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Наименование и количество замененных (составных) частей</w:t>
            </w:r>
          </w:p>
        </w:tc>
        <w:tc>
          <w:tcPr>
            <w:tcW w:w="1531" w:type="dxa"/>
            <w:tcBorders>
              <w:top w:val="single" w:sz="4" w:space="0" w:color="auto"/>
              <w:bottom w:val="single" w:sz="4" w:space="0" w:color="auto"/>
            </w:tcBorders>
          </w:tcPr>
          <w:p w14:paraId="7F2EC4F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Подпись Исполнителя</w:t>
            </w:r>
          </w:p>
        </w:tc>
        <w:tc>
          <w:tcPr>
            <w:tcW w:w="1644" w:type="dxa"/>
            <w:tcBorders>
              <w:top w:val="single" w:sz="4" w:space="0" w:color="auto"/>
              <w:bottom w:val="single" w:sz="4" w:space="0" w:color="auto"/>
            </w:tcBorders>
          </w:tcPr>
          <w:p w14:paraId="404645FD"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Подпись представителя объекта</w:t>
            </w:r>
          </w:p>
        </w:tc>
      </w:tr>
    </w:tbl>
    <w:p w14:paraId="5A3C0951"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0B363FBE" w14:textId="77777777" w:rsidTr="00D46DF6">
        <w:tc>
          <w:tcPr>
            <w:tcW w:w="9071" w:type="dxa"/>
            <w:tcBorders>
              <w:top w:val="single" w:sz="4" w:space="0" w:color="auto"/>
              <w:left w:val="nil"/>
              <w:bottom w:val="nil"/>
              <w:right w:val="nil"/>
            </w:tcBorders>
          </w:tcPr>
          <w:p w14:paraId="4C3E4051"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3B38071C" w14:textId="77777777" w:rsidR="00D46DF6" w:rsidRPr="004D1BBB" w:rsidRDefault="00D46DF6" w:rsidP="00D46DF6">
      <w:pPr>
        <w:pStyle w:val="ConsPlusNormal"/>
        <w:rPr>
          <w:rFonts w:ascii="Times New Roman" w:hAnsi="Times New Roman" w:cs="Times New Roman"/>
        </w:rPr>
      </w:pPr>
    </w:p>
    <w:p w14:paraId="6F7581A7" w14:textId="77777777" w:rsidR="00D46DF6" w:rsidRPr="004D1BBB" w:rsidRDefault="00D46DF6" w:rsidP="00D46DF6">
      <w:pPr>
        <w:pStyle w:val="ConsPlusNormal"/>
        <w:rPr>
          <w:rFonts w:ascii="Times New Roman" w:hAnsi="Times New Roman" w:cs="Times New Roman"/>
        </w:rPr>
      </w:pPr>
    </w:p>
    <w:p w14:paraId="09FBE4A0"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447A99D5" w14:textId="77777777" w:rsidTr="00D46DF6">
        <w:tc>
          <w:tcPr>
            <w:tcW w:w="9071" w:type="dxa"/>
            <w:tcBorders>
              <w:top w:val="nil"/>
              <w:left w:val="nil"/>
              <w:bottom w:val="nil"/>
              <w:right w:val="nil"/>
            </w:tcBorders>
          </w:tcPr>
          <w:p w14:paraId="1F7E7278" w14:textId="77777777" w:rsidR="00D46DF6" w:rsidRDefault="00D46DF6" w:rsidP="00D46DF6">
            <w:pPr>
              <w:pStyle w:val="ConsPlusNormal"/>
              <w:jc w:val="center"/>
              <w:outlineLvl w:val="3"/>
              <w:rPr>
                <w:rFonts w:ascii="Times New Roman" w:hAnsi="Times New Roman" w:cs="Times New Roman"/>
              </w:rPr>
            </w:pPr>
          </w:p>
          <w:p w14:paraId="50FA1CBE" w14:textId="77777777" w:rsidR="00D46DF6" w:rsidRDefault="00D46DF6" w:rsidP="00D46DF6">
            <w:pPr>
              <w:pStyle w:val="ConsPlusNormal"/>
              <w:jc w:val="center"/>
              <w:outlineLvl w:val="3"/>
              <w:rPr>
                <w:rFonts w:ascii="Times New Roman" w:hAnsi="Times New Roman" w:cs="Times New Roman"/>
              </w:rPr>
            </w:pPr>
          </w:p>
          <w:p w14:paraId="262D72E0" w14:textId="77777777" w:rsidR="00D46DF6" w:rsidRDefault="00D46DF6" w:rsidP="00D46DF6">
            <w:pPr>
              <w:pStyle w:val="ConsPlusNormal"/>
              <w:jc w:val="center"/>
              <w:outlineLvl w:val="3"/>
              <w:rPr>
                <w:rFonts w:ascii="Times New Roman" w:hAnsi="Times New Roman" w:cs="Times New Roman"/>
              </w:rPr>
            </w:pPr>
          </w:p>
          <w:p w14:paraId="389CCAA6" w14:textId="77777777" w:rsidR="00D46DF6" w:rsidRDefault="00D46DF6" w:rsidP="00D46DF6">
            <w:pPr>
              <w:pStyle w:val="ConsPlusNormal"/>
              <w:jc w:val="center"/>
              <w:outlineLvl w:val="3"/>
              <w:rPr>
                <w:rFonts w:ascii="Times New Roman" w:hAnsi="Times New Roman" w:cs="Times New Roman"/>
              </w:rPr>
            </w:pPr>
          </w:p>
          <w:p w14:paraId="721722E2" w14:textId="77777777" w:rsidR="00D46DF6" w:rsidRDefault="00D46DF6" w:rsidP="00D46DF6">
            <w:pPr>
              <w:pStyle w:val="ConsPlusNormal"/>
              <w:jc w:val="center"/>
              <w:outlineLvl w:val="3"/>
              <w:rPr>
                <w:rFonts w:ascii="Times New Roman" w:hAnsi="Times New Roman" w:cs="Times New Roman"/>
              </w:rPr>
            </w:pPr>
          </w:p>
          <w:p w14:paraId="7CA23D78" w14:textId="77777777" w:rsidR="00D46DF6" w:rsidRDefault="00D46DF6" w:rsidP="00D46DF6">
            <w:pPr>
              <w:pStyle w:val="ConsPlusNormal"/>
              <w:jc w:val="center"/>
              <w:outlineLvl w:val="3"/>
              <w:rPr>
                <w:rFonts w:ascii="Times New Roman" w:hAnsi="Times New Roman" w:cs="Times New Roman"/>
              </w:rPr>
            </w:pPr>
          </w:p>
          <w:p w14:paraId="771D3115" w14:textId="77777777" w:rsidR="00D46DF6" w:rsidRDefault="00D46DF6" w:rsidP="00D46DF6">
            <w:pPr>
              <w:pStyle w:val="ConsPlusNormal"/>
              <w:jc w:val="center"/>
              <w:outlineLvl w:val="3"/>
              <w:rPr>
                <w:rFonts w:ascii="Times New Roman" w:hAnsi="Times New Roman" w:cs="Times New Roman"/>
              </w:rPr>
            </w:pPr>
          </w:p>
          <w:p w14:paraId="35F0E2A6" w14:textId="77777777" w:rsidR="00D46DF6" w:rsidRDefault="00D46DF6" w:rsidP="00D46DF6">
            <w:pPr>
              <w:pStyle w:val="ConsPlusNormal"/>
              <w:jc w:val="center"/>
              <w:outlineLvl w:val="3"/>
              <w:rPr>
                <w:rFonts w:ascii="Times New Roman" w:hAnsi="Times New Roman" w:cs="Times New Roman"/>
              </w:rPr>
            </w:pPr>
          </w:p>
          <w:p w14:paraId="7533C30F" w14:textId="77777777" w:rsidR="00D46DF6" w:rsidRDefault="00D46DF6" w:rsidP="00D46DF6">
            <w:pPr>
              <w:pStyle w:val="ConsPlusNormal"/>
              <w:jc w:val="center"/>
              <w:outlineLvl w:val="3"/>
              <w:rPr>
                <w:rFonts w:ascii="Times New Roman" w:hAnsi="Times New Roman" w:cs="Times New Roman"/>
              </w:rPr>
            </w:pPr>
          </w:p>
          <w:p w14:paraId="5DCEFE99" w14:textId="77777777" w:rsidR="00D46DF6" w:rsidRDefault="00D46DF6" w:rsidP="00D46DF6">
            <w:pPr>
              <w:pStyle w:val="ConsPlusNormal"/>
              <w:outlineLvl w:val="3"/>
              <w:rPr>
                <w:rFonts w:ascii="Times New Roman" w:hAnsi="Times New Roman" w:cs="Times New Roman"/>
              </w:rPr>
            </w:pPr>
          </w:p>
          <w:p w14:paraId="690A2000"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6. Акт-наряд</w:t>
            </w:r>
          </w:p>
        </w:tc>
      </w:tr>
    </w:tbl>
    <w:p w14:paraId="2E6C678E" w14:textId="77777777" w:rsidR="00D46DF6" w:rsidRPr="004D1BBB" w:rsidRDefault="00D46DF6" w:rsidP="00D46DF6">
      <w:pPr>
        <w:pStyle w:val="ConsPlusNormal"/>
        <w:rPr>
          <w:rFonts w:ascii="Times New Roman" w:hAnsi="Times New Roman" w:cs="Times New Roman"/>
        </w:rPr>
      </w:pPr>
    </w:p>
    <w:tbl>
      <w:tblPr>
        <w:tblW w:w="0" w:type="auto"/>
        <w:tblBorders>
          <w:insideH w:val="nil"/>
        </w:tblBorders>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608"/>
        <w:gridCol w:w="2975"/>
      </w:tblGrid>
      <w:tr w:rsidR="00D46DF6" w:rsidRPr="004D1BBB" w14:paraId="2BFE82CA" w14:textId="77777777" w:rsidTr="00D46DF6">
        <w:tc>
          <w:tcPr>
            <w:tcW w:w="9066" w:type="dxa"/>
            <w:gridSpan w:val="6"/>
            <w:tcBorders>
              <w:top w:val="nil"/>
              <w:left w:val="nil"/>
              <w:bottom w:val="nil"/>
              <w:right w:val="nil"/>
            </w:tcBorders>
          </w:tcPr>
          <w:p w14:paraId="0FCD9100" w14:textId="77777777" w:rsidR="00D46DF6" w:rsidRPr="004D1BBB" w:rsidRDefault="00D46DF6" w:rsidP="00D46DF6">
            <w:pPr>
              <w:pStyle w:val="ConsPlusNormal"/>
              <w:jc w:val="center"/>
              <w:rPr>
                <w:rFonts w:ascii="Times New Roman" w:hAnsi="Times New Roman" w:cs="Times New Roman"/>
              </w:rPr>
            </w:pPr>
            <w:bookmarkStart w:id="33" w:name="P9661"/>
            <w:bookmarkEnd w:id="33"/>
            <w:r w:rsidRPr="004D1BBB">
              <w:rPr>
                <w:rFonts w:ascii="Times New Roman" w:hAnsi="Times New Roman" w:cs="Times New Roman"/>
                <w:b/>
              </w:rPr>
              <w:t>Акт-наряд</w:t>
            </w:r>
          </w:p>
          <w:p w14:paraId="5C405B6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N ________</w:t>
            </w:r>
            <w:r w:rsidRPr="004D1BBB">
              <w:rPr>
                <w:rFonts w:ascii="Times New Roman" w:hAnsi="Times New Roman" w:cs="Times New Roman"/>
              </w:rPr>
              <w:t xml:space="preserve"> от "____" _____________ 20__ г.</w:t>
            </w:r>
          </w:p>
        </w:tc>
      </w:tr>
      <w:tr w:rsidR="00D46DF6" w:rsidRPr="004D1BBB" w14:paraId="4B172032" w14:textId="77777777" w:rsidTr="00D46DF6">
        <w:tc>
          <w:tcPr>
            <w:tcW w:w="9066" w:type="dxa"/>
            <w:gridSpan w:val="6"/>
            <w:tcBorders>
              <w:top w:val="nil"/>
              <w:left w:val="nil"/>
              <w:bottom w:val="nil"/>
              <w:right w:val="nil"/>
            </w:tcBorders>
          </w:tcPr>
          <w:p w14:paraId="5DEC3E1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Цель: техническое обслуживание/ремонт/тестирование прохождения сигналов</w:t>
            </w:r>
          </w:p>
        </w:tc>
      </w:tr>
      <w:tr w:rsidR="00D46DF6" w:rsidRPr="004D1BBB" w14:paraId="5D91184F" w14:textId="77777777" w:rsidTr="00D46DF6">
        <w:tc>
          <w:tcPr>
            <w:tcW w:w="9066" w:type="dxa"/>
            <w:gridSpan w:val="6"/>
            <w:tcBorders>
              <w:top w:val="nil"/>
              <w:left w:val="nil"/>
              <w:bottom w:val="nil"/>
              <w:right w:val="nil"/>
            </w:tcBorders>
          </w:tcPr>
          <w:p w14:paraId="513AF33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(нужное подчеркнуть)</w:t>
            </w:r>
          </w:p>
        </w:tc>
      </w:tr>
      <w:tr w:rsidR="00D46DF6" w:rsidRPr="004D1BBB" w14:paraId="1FD3CEA5" w14:textId="77777777" w:rsidTr="00D46DF6">
        <w:tc>
          <w:tcPr>
            <w:tcW w:w="9066" w:type="dxa"/>
            <w:gridSpan w:val="6"/>
            <w:tcBorders>
              <w:top w:val="nil"/>
              <w:left w:val="nil"/>
              <w:bottom w:val="nil"/>
              <w:right w:val="nil"/>
            </w:tcBorders>
          </w:tcPr>
          <w:p w14:paraId="225E89A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Вид ТО: плановое/внеплановое</w:t>
            </w:r>
          </w:p>
        </w:tc>
      </w:tr>
      <w:tr w:rsidR="00D46DF6" w:rsidRPr="004D1BBB" w14:paraId="17318FEC" w14:textId="77777777" w:rsidTr="00D46DF6">
        <w:tc>
          <w:tcPr>
            <w:tcW w:w="9066" w:type="dxa"/>
            <w:gridSpan w:val="6"/>
            <w:tcBorders>
              <w:top w:val="nil"/>
              <w:left w:val="nil"/>
              <w:bottom w:val="nil"/>
              <w:right w:val="nil"/>
            </w:tcBorders>
          </w:tcPr>
          <w:p w14:paraId="1BAB56E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(нужное подчеркнуть)</w:t>
            </w:r>
          </w:p>
        </w:tc>
      </w:tr>
      <w:tr w:rsidR="00D46DF6" w:rsidRPr="004D1BBB" w14:paraId="058121FF" w14:textId="77777777" w:rsidTr="00D46DF6">
        <w:tc>
          <w:tcPr>
            <w:tcW w:w="1979" w:type="dxa"/>
            <w:gridSpan w:val="2"/>
            <w:tcBorders>
              <w:top w:val="nil"/>
              <w:left w:val="nil"/>
              <w:bottom w:val="nil"/>
              <w:right w:val="nil"/>
            </w:tcBorders>
          </w:tcPr>
          <w:p w14:paraId="636B067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1. Исполнитель:</w:t>
            </w:r>
          </w:p>
        </w:tc>
        <w:tc>
          <w:tcPr>
            <w:tcW w:w="7087" w:type="dxa"/>
            <w:gridSpan w:val="4"/>
            <w:tcBorders>
              <w:top w:val="nil"/>
              <w:left w:val="nil"/>
              <w:right w:val="nil"/>
            </w:tcBorders>
          </w:tcPr>
          <w:p w14:paraId="1BE39969" w14:textId="77777777" w:rsidR="00D46DF6" w:rsidRPr="004D1BBB" w:rsidRDefault="00D46DF6" w:rsidP="00D46DF6">
            <w:pPr>
              <w:pStyle w:val="ConsPlusNormal"/>
              <w:rPr>
                <w:rFonts w:ascii="Times New Roman" w:hAnsi="Times New Roman" w:cs="Times New Roman"/>
              </w:rPr>
            </w:pPr>
          </w:p>
        </w:tc>
      </w:tr>
      <w:tr w:rsidR="00D46DF6" w:rsidRPr="004D1BBB" w14:paraId="0D365A32" w14:textId="77777777" w:rsidTr="00D46DF6">
        <w:tc>
          <w:tcPr>
            <w:tcW w:w="1364" w:type="dxa"/>
            <w:tcBorders>
              <w:top w:val="nil"/>
              <w:left w:val="nil"/>
              <w:bottom w:val="nil"/>
              <w:right w:val="nil"/>
            </w:tcBorders>
          </w:tcPr>
          <w:p w14:paraId="4601E6B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2. Объект:</w:t>
            </w:r>
          </w:p>
        </w:tc>
        <w:tc>
          <w:tcPr>
            <w:tcW w:w="7702" w:type="dxa"/>
            <w:gridSpan w:val="5"/>
            <w:tcBorders>
              <w:top w:val="nil"/>
              <w:left w:val="nil"/>
              <w:right w:val="nil"/>
            </w:tcBorders>
          </w:tcPr>
          <w:p w14:paraId="51FDB5DA" w14:textId="77777777" w:rsidR="00D46DF6" w:rsidRPr="004D1BBB" w:rsidRDefault="00D46DF6" w:rsidP="00D46DF6">
            <w:pPr>
              <w:pStyle w:val="ConsPlusNormal"/>
              <w:rPr>
                <w:rFonts w:ascii="Times New Roman" w:hAnsi="Times New Roman" w:cs="Times New Roman"/>
              </w:rPr>
            </w:pPr>
          </w:p>
        </w:tc>
      </w:tr>
      <w:tr w:rsidR="00D46DF6" w:rsidRPr="004D1BBB" w14:paraId="14DA7388" w14:textId="77777777" w:rsidTr="00D46DF6">
        <w:tc>
          <w:tcPr>
            <w:tcW w:w="9066" w:type="dxa"/>
            <w:gridSpan w:val="6"/>
            <w:tcBorders>
              <w:top w:val="nil"/>
              <w:left w:val="nil"/>
              <w:right w:val="nil"/>
            </w:tcBorders>
          </w:tcPr>
          <w:p w14:paraId="792ED626" w14:textId="77777777" w:rsidR="00D46DF6" w:rsidRPr="004D1BBB" w:rsidRDefault="00D46DF6" w:rsidP="00D46DF6">
            <w:pPr>
              <w:pStyle w:val="ConsPlusNormal"/>
              <w:rPr>
                <w:rFonts w:ascii="Times New Roman" w:hAnsi="Times New Roman" w:cs="Times New Roman"/>
              </w:rPr>
            </w:pPr>
          </w:p>
        </w:tc>
      </w:tr>
      <w:tr w:rsidR="00D46DF6" w:rsidRPr="004D1BBB" w14:paraId="472888F3" w14:textId="77777777" w:rsidTr="00D46DF6">
        <w:tblPrEx>
          <w:tblBorders>
            <w:insideH w:val="single" w:sz="4" w:space="0" w:color="auto"/>
          </w:tblBorders>
        </w:tblPrEx>
        <w:tc>
          <w:tcPr>
            <w:tcW w:w="2433" w:type="dxa"/>
            <w:gridSpan w:val="3"/>
            <w:tcBorders>
              <w:left w:val="nil"/>
              <w:bottom w:val="nil"/>
              <w:right w:val="nil"/>
            </w:tcBorders>
          </w:tcPr>
          <w:p w14:paraId="1B8EE879"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3. N объекта, адрес</w:t>
            </w:r>
          </w:p>
        </w:tc>
        <w:tc>
          <w:tcPr>
            <w:tcW w:w="6633" w:type="dxa"/>
            <w:gridSpan w:val="3"/>
            <w:tcBorders>
              <w:left w:val="nil"/>
              <w:right w:val="nil"/>
            </w:tcBorders>
          </w:tcPr>
          <w:p w14:paraId="5479290C" w14:textId="77777777" w:rsidR="00D46DF6" w:rsidRPr="004D1BBB" w:rsidRDefault="00D46DF6" w:rsidP="00D46DF6">
            <w:pPr>
              <w:pStyle w:val="ConsPlusNormal"/>
              <w:rPr>
                <w:rFonts w:ascii="Times New Roman" w:hAnsi="Times New Roman" w:cs="Times New Roman"/>
              </w:rPr>
            </w:pPr>
          </w:p>
        </w:tc>
      </w:tr>
      <w:tr w:rsidR="00D46DF6" w:rsidRPr="004D1BBB" w14:paraId="113B1633" w14:textId="77777777" w:rsidTr="00D46DF6">
        <w:tc>
          <w:tcPr>
            <w:tcW w:w="9066" w:type="dxa"/>
            <w:gridSpan w:val="6"/>
            <w:tcBorders>
              <w:top w:val="nil"/>
              <w:left w:val="nil"/>
              <w:right w:val="nil"/>
            </w:tcBorders>
          </w:tcPr>
          <w:p w14:paraId="791AB913" w14:textId="77777777" w:rsidR="00D46DF6" w:rsidRPr="004D1BBB" w:rsidRDefault="00D46DF6" w:rsidP="00D46DF6">
            <w:pPr>
              <w:pStyle w:val="ConsPlusNormal"/>
              <w:rPr>
                <w:rFonts w:ascii="Times New Roman" w:hAnsi="Times New Roman" w:cs="Times New Roman"/>
              </w:rPr>
            </w:pPr>
          </w:p>
        </w:tc>
      </w:tr>
      <w:tr w:rsidR="00D46DF6" w:rsidRPr="004D1BBB" w14:paraId="09791B24" w14:textId="77777777" w:rsidTr="00D46DF6">
        <w:tblPrEx>
          <w:tblBorders>
            <w:insideH w:val="single" w:sz="4" w:space="0" w:color="auto"/>
          </w:tblBorders>
        </w:tblPrEx>
        <w:tc>
          <w:tcPr>
            <w:tcW w:w="9066" w:type="dxa"/>
            <w:gridSpan w:val="6"/>
            <w:tcBorders>
              <w:left w:val="nil"/>
              <w:right w:val="nil"/>
            </w:tcBorders>
          </w:tcPr>
          <w:p w14:paraId="22CF6597" w14:textId="77777777" w:rsidR="00D46DF6" w:rsidRPr="004D1BBB" w:rsidRDefault="00D46DF6" w:rsidP="00D46DF6">
            <w:pPr>
              <w:pStyle w:val="ConsPlusNormal"/>
              <w:rPr>
                <w:rFonts w:ascii="Times New Roman" w:hAnsi="Times New Roman" w:cs="Times New Roman"/>
              </w:rPr>
            </w:pPr>
          </w:p>
        </w:tc>
      </w:tr>
      <w:tr w:rsidR="00D46DF6" w:rsidRPr="004D1BBB" w14:paraId="3282E944" w14:textId="77777777" w:rsidTr="00D46DF6">
        <w:tblPrEx>
          <w:tblBorders>
            <w:insideH w:val="single" w:sz="4" w:space="0" w:color="auto"/>
          </w:tblBorders>
        </w:tblPrEx>
        <w:tc>
          <w:tcPr>
            <w:tcW w:w="6091" w:type="dxa"/>
            <w:gridSpan w:val="5"/>
            <w:tcBorders>
              <w:left w:val="nil"/>
              <w:bottom w:val="nil"/>
              <w:right w:val="nil"/>
            </w:tcBorders>
          </w:tcPr>
          <w:p w14:paraId="0612D9EC"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4. Должность, Ф.И.О. ответственного за оказание услуг</w:t>
            </w:r>
          </w:p>
        </w:tc>
        <w:tc>
          <w:tcPr>
            <w:tcW w:w="2975" w:type="dxa"/>
            <w:tcBorders>
              <w:left w:val="nil"/>
              <w:right w:val="nil"/>
            </w:tcBorders>
          </w:tcPr>
          <w:p w14:paraId="1C3EDBCC" w14:textId="77777777" w:rsidR="00D46DF6" w:rsidRPr="004D1BBB" w:rsidRDefault="00D46DF6" w:rsidP="00D46DF6">
            <w:pPr>
              <w:pStyle w:val="ConsPlusNormal"/>
              <w:rPr>
                <w:rFonts w:ascii="Times New Roman" w:hAnsi="Times New Roman" w:cs="Times New Roman"/>
              </w:rPr>
            </w:pPr>
          </w:p>
        </w:tc>
      </w:tr>
      <w:tr w:rsidR="00D46DF6" w:rsidRPr="004D1BBB" w14:paraId="03545E79" w14:textId="77777777" w:rsidTr="00D46DF6">
        <w:tc>
          <w:tcPr>
            <w:tcW w:w="9066" w:type="dxa"/>
            <w:gridSpan w:val="6"/>
            <w:tcBorders>
              <w:top w:val="nil"/>
              <w:left w:val="nil"/>
              <w:right w:val="nil"/>
            </w:tcBorders>
          </w:tcPr>
          <w:p w14:paraId="633BAC78" w14:textId="77777777" w:rsidR="00D46DF6" w:rsidRPr="004D1BBB" w:rsidRDefault="00D46DF6" w:rsidP="00D46DF6">
            <w:pPr>
              <w:pStyle w:val="ConsPlusNormal"/>
              <w:rPr>
                <w:rFonts w:ascii="Times New Roman" w:hAnsi="Times New Roman" w:cs="Times New Roman"/>
              </w:rPr>
            </w:pPr>
          </w:p>
        </w:tc>
      </w:tr>
      <w:tr w:rsidR="00D46DF6" w:rsidRPr="004D1BBB" w14:paraId="13D46902" w14:textId="77777777" w:rsidTr="00D46DF6">
        <w:tblPrEx>
          <w:tblBorders>
            <w:insideH w:val="single" w:sz="4" w:space="0" w:color="auto"/>
          </w:tblBorders>
        </w:tblPrEx>
        <w:tc>
          <w:tcPr>
            <w:tcW w:w="9066" w:type="dxa"/>
            <w:gridSpan w:val="6"/>
            <w:tcBorders>
              <w:left w:val="nil"/>
              <w:right w:val="nil"/>
            </w:tcBorders>
          </w:tcPr>
          <w:p w14:paraId="56B90A7E" w14:textId="77777777" w:rsidR="00D46DF6" w:rsidRPr="004D1BBB" w:rsidRDefault="00D46DF6" w:rsidP="00D46DF6">
            <w:pPr>
              <w:pStyle w:val="ConsPlusNormal"/>
              <w:rPr>
                <w:rFonts w:ascii="Times New Roman" w:hAnsi="Times New Roman" w:cs="Times New Roman"/>
              </w:rPr>
            </w:pPr>
          </w:p>
        </w:tc>
      </w:tr>
      <w:tr w:rsidR="00D46DF6" w:rsidRPr="004D1BBB" w14:paraId="5A9D52EB" w14:textId="77777777" w:rsidTr="00D46DF6">
        <w:tblPrEx>
          <w:tblBorders>
            <w:insideH w:val="single" w:sz="4" w:space="0" w:color="auto"/>
          </w:tblBorders>
        </w:tblPrEx>
        <w:tc>
          <w:tcPr>
            <w:tcW w:w="3483" w:type="dxa"/>
            <w:gridSpan w:val="4"/>
            <w:tcBorders>
              <w:left w:val="nil"/>
              <w:bottom w:val="nil"/>
              <w:right w:val="nil"/>
            </w:tcBorders>
          </w:tcPr>
          <w:p w14:paraId="56CD250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5. Дата и время оказания услуг</w:t>
            </w:r>
          </w:p>
        </w:tc>
        <w:tc>
          <w:tcPr>
            <w:tcW w:w="5583" w:type="dxa"/>
            <w:gridSpan w:val="2"/>
            <w:tcBorders>
              <w:left w:val="nil"/>
              <w:right w:val="nil"/>
            </w:tcBorders>
          </w:tcPr>
          <w:p w14:paraId="17134DD3" w14:textId="77777777" w:rsidR="00D46DF6" w:rsidRPr="004D1BBB" w:rsidRDefault="00D46DF6" w:rsidP="00D46DF6">
            <w:pPr>
              <w:pStyle w:val="ConsPlusNormal"/>
              <w:rPr>
                <w:rFonts w:ascii="Times New Roman" w:hAnsi="Times New Roman" w:cs="Times New Roman"/>
              </w:rPr>
            </w:pPr>
          </w:p>
        </w:tc>
      </w:tr>
      <w:tr w:rsidR="00D46DF6" w:rsidRPr="004D1BBB" w14:paraId="1B05EB6A" w14:textId="77777777" w:rsidTr="00D46DF6">
        <w:tc>
          <w:tcPr>
            <w:tcW w:w="9066" w:type="dxa"/>
            <w:gridSpan w:val="6"/>
            <w:tcBorders>
              <w:top w:val="nil"/>
              <w:left w:val="nil"/>
              <w:right w:val="nil"/>
            </w:tcBorders>
          </w:tcPr>
          <w:p w14:paraId="6082F535" w14:textId="77777777" w:rsidR="00D46DF6" w:rsidRPr="004D1BBB" w:rsidRDefault="00D46DF6" w:rsidP="00D46DF6">
            <w:pPr>
              <w:pStyle w:val="ConsPlusNormal"/>
              <w:rPr>
                <w:rFonts w:ascii="Times New Roman" w:hAnsi="Times New Roman" w:cs="Times New Roman"/>
              </w:rPr>
            </w:pPr>
          </w:p>
        </w:tc>
      </w:tr>
      <w:tr w:rsidR="00D46DF6" w:rsidRPr="004D1BBB" w14:paraId="1F1FECD4" w14:textId="77777777" w:rsidTr="00D46DF6">
        <w:tblPrEx>
          <w:tblBorders>
            <w:insideH w:val="single" w:sz="4" w:space="0" w:color="auto"/>
          </w:tblBorders>
        </w:tblPrEx>
        <w:tc>
          <w:tcPr>
            <w:tcW w:w="3483" w:type="dxa"/>
            <w:gridSpan w:val="4"/>
            <w:tcBorders>
              <w:left w:val="nil"/>
              <w:bottom w:val="nil"/>
              <w:right w:val="nil"/>
            </w:tcBorders>
          </w:tcPr>
          <w:p w14:paraId="4D25105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6. N заявки, причина вызова</w:t>
            </w:r>
          </w:p>
        </w:tc>
        <w:tc>
          <w:tcPr>
            <w:tcW w:w="5583" w:type="dxa"/>
            <w:gridSpan w:val="2"/>
            <w:tcBorders>
              <w:left w:val="nil"/>
              <w:right w:val="nil"/>
            </w:tcBorders>
          </w:tcPr>
          <w:p w14:paraId="21F06A04" w14:textId="77777777" w:rsidR="00D46DF6" w:rsidRPr="004D1BBB" w:rsidRDefault="00D46DF6" w:rsidP="00D46DF6">
            <w:pPr>
              <w:pStyle w:val="ConsPlusNormal"/>
              <w:rPr>
                <w:rFonts w:ascii="Times New Roman" w:hAnsi="Times New Roman" w:cs="Times New Roman"/>
              </w:rPr>
            </w:pPr>
          </w:p>
        </w:tc>
      </w:tr>
      <w:tr w:rsidR="00D46DF6" w:rsidRPr="004D1BBB" w14:paraId="2AE4C61E" w14:textId="77777777" w:rsidTr="00D46DF6">
        <w:tc>
          <w:tcPr>
            <w:tcW w:w="9066" w:type="dxa"/>
            <w:gridSpan w:val="6"/>
            <w:tcBorders>
              <w:top w:val="nil"/>
              <w:left w:val="nil"/>
              <w:right w:val="nil"/>
            </w:tcBorders>
          </w:tcPr>
          <w:p w14:paraId="26CD3E89" w14:textId="77777777" w:rsidR="00D46DF6" w:rsidRPr="004D1BBB" w:rsidRDefault="00D46DF6" w:rsidP="00D46DF6">
            <w:pPr>
              <w:pStyle w:val="ConsPlusNormal"/>
              <w:rPr>
                <w:rFonts w:ascii="Times New Roman" w:hAnsi="Times New Roman" w:cs="Times New Roman"/>
              </w:rPr>
            </w:pPr>
          </w:p>
        </w:tc>
      </w:tr>
      <w:tr w:rsidR="00D46DF6" w:rsidRPr="004D1BBB" w14:paraId="4EFDAD3B" w14:textId="77777777" w:rsidTr="00D46DF6">
        <w:tc>
          <w:tcPr>
            <w:tcW w:w="9066" w:type="dxa"/>
            <w:gridSpan w:val="6"/>
            <w:tcBorders>
              <w:left w:val="nil"/>
              <w:bottom w:val="nil"/>
              <w:right w:val="nil"/>
            </w:tcBorders>
          </w:tcPr>
          <w:p w14:paraId="2591372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7. Перечень услуг (подробно указать все выполняемые мероприятия)</w:t>
            </w:r>
          </w:p>
        </w:tc>
      </w:tr>
      <w:tr w:rsidR="00D46DF6" w:rsidRPr="004D1BBB" w14:paraId="0D0D1B1F" w14:textId="77777777" w:rsidTr="00D46DF6">
        <w:tc>
          <w:tcPr>
            <w:tcW w:w="9066" w:type="dxa"/>
            <w:gridSpan w:val="6"/>
            <w:tcBorders>
              <w:top w:val="nil"/>
              <w:left w:val="nil"/>
              <w:right w:val="nil"/>
            </w:tcBorders>
          </w:tcPr>
          <w:p w14:paraId="74EB9702" w14:textId="77777777" w:rsidR="00D46DF6" w:rsidRPr="004D1BBB" w:rsidRDefault="00D46DF6" w:rsidP="00D46DF6">
            <w:pPr>
              <w:pStyle w:val="ConsPlusNormal"/>
              <w:rPr>
                <w:rFonts w:ascii="Times New Roman" w:hAnsi="Times New Roman" w:cs="Times New Roman"/>
              </w:rPr>
            </w:pPr>
          </w:p>
        </w:tc>
      </w:tr>
      <w:tr w:rsidR="00D46DF6" w:rsidRPr="004D1BBB" w14:paraId="132CE171" w14:textId="77777777" w:rsidTr="00D46DF6">
        <w:tblPrEx>
          <w:tblBorders>
            <w:insideH w:val="single" w:sz="4" w:space="0" w:color="auto"/>
          </w:tblBorders>
        </w:tblPrEx>
        <w:tc>
          <w:tcPr>
            <w:tcW w:w="9066" w:type="dxa"/>
            <w:gridSpan w:val="6"/>
            <w:tcBorders>
              <w:left w:val="nil"/>
              <w:right w:val="nil"/>
            </w:tcBorders>
          </w:tcPr>
          <w:p w14:paraId="4AD61D3F" w14:textId="77777777" w:rsidR="00D46DF6" w:rsidRPr="004D1BBB" w:rsidRDefault="00D46DF6" w:rsidP="00D46DF6">
            <w:pPr>
              <w:pStyle w:val="ConsPlusNormal"/>
              <w:rPr>
                <w:rFonts w:ascii="Times New Roman" w:hAnsi="Times New Roman" w:cs="Times New Roman"/>
              </w:rPr>
            </w:pPr>
          </w:p>
        </w:tc>
      </w:tr>
      <w:tr w:rsidR="00D46DF6" w:rsidRPr="004D1BBB" w14:paraId="6A72CDE7" w14:textId="77777777" w:rsidTr="00D46DF6">
        <w:tblPrEx>
          <w:tblBorders>
            <w:insideH w:val="single" w:sz="4" w:space="0" w:color="auto"/>
          </w:tblBorders>
        </w:tblPrEx>
        <w:tc>
          <w:tcPr>
            <w:tcW w:w="9066" w:type="dxa"/>
            <w:gridSpan w:val="6"/>
            <w:tcBorders>
              <w:left w:val="nil"/>
              <w:right w:val="nil"/>
            </w:tcBorders>
          </w:tcPr>
          <w:p w14:paraId="3BD16093" w14:textId="77777777" w:rsidR="00D46DF6" w:rsidRPr="004D1BBB" w:rsidRDefault="00D46DF6" w:rsidP="00D46DF6">
            <w:pPr>
              <w:pStyle w:val="ConsPlusNormal"/>
              <w:rPr>
                <w:rFonts w:ascii="Times New Roman" w:hAnsi="Times New Roman" w:cs="Times New Roman"/>
              </w:rPr>
            </w:pPr>
          </w:p>
        </w:tc>
      </w:tr>
      <w:tr w:rsidR="00D46DF6" w:rsidRPr="004D1BBB" w14:paraId="5256F413" w14:textId="77777777" w:rsidTr="00D46DF6">
        <w:tblPrEx>
          <w:tblBorders>
            <w:insideH w:val="single" w:sz="4" w:space="0" w:color="auto"/>
          </w:tblBorders>
        </w:tblPrEx>
        <w:tc>
          <w:tcPr>
            <w:tcW w:w="9066" w:type="dxa"/>
            <w:gridSpan w:val="6"/>
            <w:tcBorders>
              <w:left w:val="nil"/>
              <w:right w:val="nil"/>
            </w:tcBorders>
          </w:tcPr>
          <w:p w14:paraId="51520357" w14:textId="77777777" w:rsidR="00D46DF6" w:rsidRPr="004D1BBB" w:rsidRDefault="00D46DF6" w:rsidP="00D46DF6">
            <w:pPr>
              <w:pStyle w:val="ConsPlusNormal"/>
              <w:rPr>
                <w:rFonts w:ascii="Times New Roman" w:hAnsi="Times New Roman" w:cs="Times New Roman"/>
              </w:rPr>
            </w:pPr>
          </w:p>
        </w:tc>
      </w:tr>
      <w:tr w:rsidR="00D46DF6" w:rsidRPr="004D1BBB" w14:paraId="2AB231AD" w14:textId="77777777" w:rsidTr="00D46DF6">
        <w:tblPrEx>
          <w:tblBorders>
            <w:insideH w:val="single" w:sz="4" w:space="0" w:color="auto"/>
          </w:tblBorders>
        </w:tblPrEx>
        <w:tc>
          <w:tcPr>
            <w:tcW w:w="9066" w:type="dxa"/>
            <w:gridSpan w:val="6"/>
            <w:tcBorders>
              <w:left w:val="nil"/>
              <w:right w:val="nil"/>
            </w:tcBorders>
          </w:tcPr>
          <w:p w14:paraId="6CDE6414" w14:textId="77777777" w:rsidR="00D46DF6" w:rsidRPr="004D1BBB" w:rsidRDefault="00D46DF6" w:rsidP="00D46DF6">
            <w:pPr>
              <w:pStyle w:val="ConsPlusNormal"/>
              <w:rPr>
                <w:rFonts w:ascii="Times New Roman" w:hAnsi="Times New Roman" w:cs="Times New Roman"/>
              </w:rPr>
            </w:pPr>
          </w:p>
        </w:tc>
      </w:tr>
      <w:tr w:rsidR="00D46DF6" w:rsidRPr="004D1BBB" w14:paraId="19555180" w14:textId="77777777" w:rsidTr="00D46DF6">
        <w:tblPrEx>
          <w:tblBorders>
            <w:insideH w:val="single" w:sz="4" w:space="0" w:color="auto"/>
          </w:tblBorders>
        </w:tblPrEx>
        <w:tc>
          <w:tcPr>
            <w:tcW w:w="1979" w:type="dxa"/>
            <w:gridSpan w:val="2"/>
            <w:tcBorders>
              <w:left w:val="nil"/>
              <w:bottom w:val="nil"/>
              <w:right w:val="nil"/>
            </w:tcBorders>
          </w:tcPr>
          <w:p w14:paraId="11288E9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8. Результат</w:t>
            </w:r>
          </w:p>
        </w:tc>
        <w:tc>
          <w:tcPr>
            <w:tcW w:w="7087" w:type="dxa"/>
            <w:gridSpan w:val="4"/>
            <w:tcBorders>
              <w:left w:val="nil"/>
              <w:right w:val="nil"/>
            </w:tcBorders>
          </w:tcPr>
          <w:p w14:paraId="5BF32167" w14:textId="77777777" w:rsidR="00D46DF6" w:rsidRPr="004D1BBB" w:rsidRDefault="00D46DF6" w:rsidP="00D46DF6">
            <w:pPr>
              <w:pStyle w:val="ConsPlusNormal"/>
              <w:rPr>
                <w:rFonts w:ascii="Times New Roman" w:hAnsi="Times New Roman" w:cs="Times New Roman"/>
              </w:rPr>
            </w:pPr>
          </w:p>
        </w:tc>
      </w:tr>
      <w:tr w:rsidR="00D46DF6" w:rsidRPr="004D1BBB" w14:paraId="01277C4C" w14:textId="77777777" w:rsidTr="00D46DF6">
        <w:tc>
          <w:tcPr>
            <w:tcW w:w="9066" w:type="dxa"/>
            <w:gridSpan w:val="6"/>
            <w:tcBorders>
              <w:top w:val="nil"/>
              <w:left w:val="nil"/>
              <w:right w:val="nil"/>
            </w:tcBorders>
          </w:tcPr>
          <w:p w14:paraId="7924503F" w14:textId="77777777" w:rsidR="00D46DF6" w:rsidRPr="004D1BBB" w:rsidRDefault="00D46DF6" w:rsidP="00D46DF6">
            <w:pPr>
              <w:pStyle w:val="ConsPlusNormal"/>
              <w:rPr>
                <w:rFonts w:ascii="Times New Roman" w:hAnsi="Times New Roman" w:cs="Times New Roman"/>
              </w:rPr>
            </w:pPr>
          </w:p>
        </w:tc>
      </w:tr>
      <w:tr w:rsidR="00D46DF6" w:rsidRPr="004D1BBB" w14:paraId="19B849CE" w14:textId="77777777" w:rsidTr="00D46DF6">
        <w:tblPrEx>
          <w:tblBorders>
            <w:insideH w:val="single" w:sz="4" w:space="0" w:color="auto"/>
          </w:tblBorders>
        </w:tblPrEx>
        <w:tc>
          <w:tcPr>
            <w:tcW w:w="9066" w:type="dxa"/>
            <w:gridSpan w:val="6"/>
            <w:tcBorders>
              <w:left w:val="nil"/>
              <w:right w:val="nil"/>
            </w:tcBorders>
          </w:tcPr>
          <w:p w14:paraId="62D82961" w14:textId="77777777" w:rsidR="00D46DF6" w:rsidRPr="004D1BBB" w:rsidRDefault="00D46DF6" w:rsidP="00D46DF6">
            <w:pPr>
              <w:pStyle w:val="ConsPlusNormal"/>
              <w:rPr>
                <w:rFonts w:ascii="Times New Roman" w:hAnsi="Times New Roman" w:cs="Times New Roman"/>
              </w:rPr>
            </w:pPr>
          </w:p>
        </w:tc>
      </w:tr>
      <w:tr w:rsidR="00D46DF6" w:rsidRPr="004D1BBB" w14:paraId="29B33847" w14:textId="77777777" w:rsidTr="00D46DF6">
        <w:tblPrEx>
          <w:tblBorders>
            <w:insideH w:val="single" w:sz="4" w:space="0" w:color="auto"/>
          </w:tblBorders>
        </w:tblPrEx>
        <w:tc>
          <w:tcPr>
            <w:tcW w:w="9066" w:type="dxa"/>
            <w:gridSpan w:val="6"/>
            <w:tcBorders>
              <w:left w:val="nil"/>
              <w:right w:val="nil"/>
            </w:tcBorders>
          </w:tcPr>
          <w:p w14:paraId="4DF4216D" w14:textId="77777777" w:rsidR="00D46DF6" w:rsidRPr="004D1BBB" w:rsidRDefault="00D46DF6" w:rsidP="00D46DF6">
            <w:pPr>
              <w:pStyle w:val="ConsPlusNormal"/>
              <w:rPr>
                <w:rFonts w:ascii="Times New Roman" w:hAnsi="Times New Roman" w:cs="Times New Roman"/>
              </w:rPr>
            </w:pPr>
          </w:p>
        </w:tc>
      </w:tr>
      <w:tr w:rsidR="00D46DF6" w:rsidRPr="004D1BBB" w14:paraId="42567B89" w14:textId="77777777" w:rsidTr="00D46DF6">
        <w:tblPrEx>
          <w:tblBorders>
            <w:insideH w:val="single" w:sz="4" w:space="0" w:color="auto"/>
          </w:tblBorders>
        </w:tblPrEx>
        <w:tc>
          <w:tcPr>
            <w:tcW w:w="9066" w:type="dxa"/>
            <w:gridSpan w:val="6"/>
            <w:tcBorders>
              <w:left w:val="nil"/>
              <w:right w:val="nil"/>
            </w:tcBorders>
          </w:tcPr>
          <w:p w14:paraId="5B82C1ED" w14:textId="77777777" w:rsidR="00D46DF6" w:rsidRPr="004D1BBB" w:rsidRDefault="00D46DF6" w:rsidP="00D46DF6">
            <w:pPr>
              <w:pStyle w:val="ConsPlusNormal"/>
              <w:rPr>
                <w:rFonts w:ascii="Times New Roman" w:hAnsi="Times New Roman" w:cs="Times New Roman"/>
              </w:rPr>
            </w:pPr>
          </w:p>
        </w:tc>
      </w:tr>
      <w:tr w:rsidR="00D46DF6" w:rsidRPr="004D1BBB" w14:paraId="1FC19270" w14:textId="77777777" w:rsidTr="00D46DF6">
        <w:tc>
          <w:tcPr>
            <w:tcW w:w="9066" w:type="dxa"/>
            <w:gridSpan w:val="6"/>
            <w:tcBorders>
              <w:left w:val="nil"/>
              <w:bottom w:val="nil"/>
              <w:right w:val="nil"/>
            </w:tcBorders>
          </w:tcPr>
          <w:p w14:paraId="0ACE19D4" w14:textId="77777777" w:rsidR="00D46DF6" w:rsidRPr="004D1BBB" w:rsidRDefault="00D46DF6" w:rsidP="00D46DF6">
            <w:pPr>
              <w:pStyle w:val="ConsPlusNormal"/>
              <w:rPr>
                <w:rFonts w:ascii="Times New Roman" w:hAnsi="Times New Roman" w:cs="Times New Roman"/>
              </w:rPr>
            </w:pPr>
          </w:p>
        </w:tc>
      </w:tr>
      <w:tr w:rsidR="00D46DF6" w:rsidRPr="004D1BBB" w14:paraId="0C061C72" w14:textId="77777777" w:rsidTr="00D46DF6">
        <w:tc>
          <w:tcPr>
            <w:tcW w:w="1979" w:type="dxa"/>
            <w:gridSpan w:val="2"/>
            <w:tcBorders>
              <w:top w:val="nil"/>
              <w:left w:val="nil"/>
              <w:bottom w:val="nil"/>
              <w:right w:val="nil"/>
            </w:tcBorders>
          </w:tcPr>
          <w:p w14:paraId="601BA3E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Услуги оказал</w:t>
            </w:r>
          </w:p>
        </w:tc>
        <w:tc>
          <w:tcPr>
            <w:tcW w:w="7087" w:type="dxa"/>
            <w:gridSpan w:val="4"/>
            <w:tcBorders>
              <w:top w:val="nil"/>
              <w:left w:val="nil"/>
              <w:right w:val="nil"/>
            </w:tcBorders>
          </w:tcPr>
          <w:p w14:paraId="1F6BF797" w14:textId="77777777" w:rsidR="00D46DF6" w:rsidRPr="004D1BBB" w:rsidRDefault="00D46DF6" w:rsidP="00D46DF6">
            <w:pPr>
              <w:pStyle w:val="ConsPlusNormal"/>
              <w:rPr>
                <w:rFonts w:ascii="Times New Roman" w:hAnsi="Times New Roman" w:cs="Times New Roman"/>
              </w:rPr>
            </w:pPr>
          </w:p>
        </w:tc>
      </w:tr>
      <w:tr w:rsidR="00D46DF6" w:rsidRPr="004D1BBB" w14:paraId="2E7FC3BF" w14:textId="77777777" w:rsidTr="00D46DF6">
        <w:tc>
          <w:tcPr>
            <w:tcW w:w="1979" w:type="dxa"/>
            <w:gridSpan w:val="2"/>
            <w:tcBorders>
              <w:top w:val="nil"/>
              <w:left w:val="nil"/>
              <w:bottom w:val="nil"/>
              <w:right w:val="nil"/>
            </w:tcBorders>
          </w:tcPr>
          <w:p w14:paraId="617E0AEB"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Услуги принял</w:t>
            </w:r>
          </w:p>
        </w:tc>
        <w:tc>
          <w:tcPr>
            <w:tcW w:w="7087" w:type="dxa"/>
            <w:gridSpan w:val="4"/>
            <w:tcBorders>
              <w:left w:val="nil"/>
              <w:right w:val="nil"/>
            </w:tcBorders>
          </w:tcPr>
          <w:p w14:paraId="3B75BA7B" w14:textId="77777777" w:rsidR="00D46DF6" w:rsidRPr="004D1BBB" w:rsidRDefault="00D46DF6" w:rsidP="00D46DF6">
            <w:pPr>
              <w:pStyle w:val="ConsPlusNormal"/>
              <w:rPr>
                <w:rFonts w:ascii="Times New Roman" w:hAnsi="Times New Roman" w:cs="Times New Roman"/>
              </w:rPr>
            </w:pPr>
          </w:p>
        </w:tc>
      </w:tr>
    </w:tbl>
    <w:p w14:paraId="76853FAA" w14:textId="77777777" w:rsidR="00D46DF6" w:rsidRPr="004D1BBB" w:rsidRDefault="00D46DF6" w:rsidP="00D46DF6">
      <w:pPr>
        <w:pStyle w:val="ConsPlusNormal"/>
        <w:rPr>
          <w:rFonts w:ascii="Times New Roman" w:hAnsi="Times New Roman" w:cs="Times New Roman"/>
        </w:rPr>
      </w:pPr>
    </w:p>
    <w:p w14:paraId="70E84F52" w14:textId="77777777" w:rsidR="00D46DF6" w:rsidRPr="004D1BBB" w:rsidRDefault="00D46DF6" w:rsidP="00D46DF6">
      <w:pPr>
        <w:pStyle w:val="ConsPlusNormal"/>
        <w:rPr>
          <w:rFonts w:ascii="Times New Roman" w:hAnsi="Times New Roman" w:cs="Times New Roman"/>
        </w:rPr>
      </w:pPr>
    </w:p>
    <w:p w14:paraId="1B37F2A7"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50218143" w14:textId="77777777" w:rsidTr="00D46DF6">
        <w:tc>
          <w:tcPr>
            <w:tcW w:w="9071" w:type="dxa"/>
            <w:tcBorders>
              <w:top w:val="nil"/>
              <w:left w:val="nil"/>
              <w:bottom w:val="nil"/>
              <w:right w:val="nil"/>
            </w:tcBorders>
          </w:tcPr>
          <w:p w14:paraId="4C64BFDE"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7. Акт проверки технического состояния</w:t>
            </w:r>
          </w:p>
        </w:tc>
      </w:tr>
    </w:tbl>
    <w:p w14:paraId="3068CA79"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D46DF6" w:rsidRPr="004D1BBB" w14:paraId="1905CAA5" w14:textId="77777777" w:rsidTr="00D46DF6">
        <w:tc>
          <w:tcPr>
            <w:tcW w:w="9071" w:type="dxa"/>
            <w:gridSpan w:val="3"/>
            <w:tcBorders>
              <w:top w:val="nil"/>
              <w:left w:val="nil"/>
              <w:bottom w:val="nil"/>
              <w:right w:val="nil"/>
            </w:tcBorders>
          </w:tcPr>
          <w:p w14:paraId="3F2C4359" w14:textId="77777777" w:rsidR="00D46DF6" w:rsidRPr="004D1BBB" w:rsidRDefault="00D46DF6" w:rsidP="00D46DF6">
            <w:pPr>
              <w:pStyle w:val="ConsPlusNormal"/>
              <w:jc w:val="center"/>
              <w:rPr>
                <w:rFonts w:ascii="Times New Roman" w:hAnsi="Times New Roman" w:cs="Times New Roman"/>
              </w:rPr>
            </w:pPr>
            <w:bookmarkStart w:id="34" w:name="P9709"/>
            <w:bookmarkEnd w:id="34"/>
            <w:r w:rsidRPr="004D1BBB">
              <w:rPr>
                <w:rFonts w:ascii="Times New Roman" w:hAnsi="Times New Roman" w:cs="Times New Roman"/>
                <w:b/>
              </w:rPr>
              <w:t>АКТ</w:t>
            </w:r>
          </w:p>
          <w:p w14:paraId="20207A6F"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проверки технического состояния</w:t>
            </w:r>
            <w:r w:rsidRPr="004D1BBB">
              <w:rPr>
                <w:rFonts w:ascii="Times New Roman" w:hAnsi="Times New Roman" w:cs="Times New Roman"/>
              </w:rPr>
              <w:t xml:space="preserve"> N ______ от "___" ______ 20__ г.</w:t>
            </w:r>
          </w:p>
        </w:tc>
      </w:tr>
      <w:tr w:rsidR="00D46DF6" w:rsidRPr="004D1BBB" w14:paraId="2900FCFE" w14:textId="77777777" w:rsidTr="00D46DF6">
        <w:tc>
          <w:tcPr>
            <w:tcW w:w="9071" w:type="dxa"/>
            <w:gridSpan w:val="3"/>
            <w:tcBorders>
              <w:top w:val="nil"/>
              <w:left w:val="nil"/>
              <w:bottom w:val="nil"/>
              <w:right w:val="nil"/>
            </w:tcBorders>
          </w:tcPr>
          <w:p w14:paraId="0E3BD903" w14:textId="77777777" w:rsidR="00D46DF6" w:rsidRPr="004D1BBB" w:rsidRDefault="00D46DF6" w:rsidP="00D46DF6">
            <w:pPr>
              <w:pStyle w:val="ConsPlusNormal"/>
              <w:rPr>
                <w:rFonts w:ascii="Times New Roman" w:hAnsi="Times New Roman" w:cs="Times New Roman"/>
              </w:rPr>
            </w:pPr>
          </w:p>
        </w:tc>
      </w:tr>
      <w:tr w:rsidR="00D46DF6" w:rsidRPr="004D1BBB" w14:paraId="4AE86149" w14:textId="77777777" w:rsidTr="00D46DF6">
        <w:tc>
          <w:tcPr>
            <w:tcW w:w="3005" w:type="dxa"/>
            <w:gridSpan w:val="2"/>
            <w:tcBorders>
              <w:top w:val="nil"/>
              <w:left w:val="nil"/>
              <w:bottom w:val="nil"/>
              <w:right w:val="nil"/>
            </w:tcBorders>
          </w:tcPr>
          <w:p w14:paraId="25F658E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Настоящий акт составлен</w:t>
            </w:r>
          </w:p>
        </w:tc>
        <w:tc>
          <w:tcPr>
            <w:tcW w:w="6066" w:type="dxa"/>
            <w:tcBorders>
              <w:top w:val="nil"/>
              <w:left w:val="nil"/>
              <w:bottom w:val="single" w:sz="4" w:space="0" w:color="auto"/>
              <w:right w:val="nil"/>
            </w:tcBorders>
          </w:tcPr>
          <w:p w14:paraId="76BCFAA4" w14:textId="77777777" w:rsidR="00D46DF6" w:rsidRPr="004D1BBB" w:rsidRDefault="00D46DF6" w:rsidP="00D46DF6">
            <w:pPr>
              <w:pStyle w:val="ConsPlusNormal"/>
              <w:rPr>
                <w:rFonts w:ascii="Times New Roman" w:hAnsi="Times New Roman" w:cs="Times New Roman"/>
              </w:rPr>
            </w:pPr>
          </w:p>
        </w:tc>
      </w:tr>
      <w:tr w:rsidR="00D46DF6" w:rsidRPr="004D1BBB" w14:paraId="392B2D56" w14:textId="77777777" w:rsidTr="00D46DF6">
        <w:tc>
          <w:tcPr>
            <w:tcW w:w="9071" w:type="dxa"/>
            <w:gridSpan w:val="3"/>
            <w:tcBorders>
              <w:top w:val="nil"/>
              <w:left w:val="nil"/>
              <w:bottom w:val="nil"/>
              <w:right w:val="nil"/>
            </w:tcBorders>
          </w:tcPr>
          <w:p w14:paraId="4FE90329"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(должность, фамилия, имя, отчество)</w:t>
            </w:r>
          </w:p>
        </w:tc>
      </w:tr>
      <w:tr w:rsidR="00D46DF6" w:rsidRPr="004D1BBB" w14:paraId="65DA3824" w14:textId="77777777" w:rsidTr="00D46DF6">
        <w:tc>
          <w:tcPr>
            <w:tcW w:w="3005" w:type="dxa"/>
            <w:gridSpan w:val="2"/>
            <w:tcBorders>
              <w:top w:val="nil"/>
              <w:left w:val="nil"/>
              <w:bottom w:val="nil"/>
              <w:right w:val="nil"/>
            </w:tcBorders>
          </w:tcPr>
          <w:p w14:paraId="4877163B"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в том, что согласно заявке</w:t>
            </w:r>
          </w:p>
        </w:tc>
        <w:tc>
          <w:tcPr>
            <w:tcW w:w="6066" w:type="dxa"/>
            <w:tcBorders>
              <w:top w:val="nil"/>
              <w:left w:val="nil"/>
              <w:bottom w:val="single" w:sz="4" w:space="0" w:color="auto"/>
              <w:right w:val="nil"/>
            </w:tcBorders>
          </w:tcPr>
          <w:p w14:paraId="1B9CB50B" w14:textId="77777777" w:rsidR="00D46DF6" w:rsidRPr="004D1BBB" w:rsidRDefault="00D46DF6" w:rsidP="00D46DF6">
            <w:pPr>
              <w:pStyle w:val="ConsPlusNormal"/>
              <w:rPr>
                <w:rFonts w:ascii="Times New Roman" w:hAnsi="Times New Roman" w:cs="Times New Roman"/>
              </w:rPr>
            </w:pPr>
          </w:p>
        </w:tc>
      </w:tr>
      <w:tr w:rsidR="00D46DF6" w:rsidRPr="004D1BBB" w14:paraId="05D17796" w14:textId="77777777" w:rsidTr="00D46DF6">
        <w:tc>
          <w:tcPr>
            <w:tcW w:w="9071" w:type="dxa"/>
            <w:gridSpan w:val="3"/>
            <w:tcBorders>
              <w:top w:val="nil"/>
              <w:left w:val="nil"/>
              <w:bottom w:val="single" w:sz="4" w:space="0" w:color="auto"/>
              <w:right w:val="nil"/>
            </w:tcBorders>
          </w:tcPr>
          <w:p w14:paraId="7FA8B26A" w14:textId="77777777" w:rsidR="00D46DF6" w:rsidRPr="004D1BBB" w:rsidRDefault="00D46DF6" w:rsidP="00D46DF6">
            <w:pPr>
              <w:pStyle w:val="ConsPlusNormal"/>
              <w:rPr>
                <w:rFonts w:ascii="Times New Roman" w:hAnsi="Times New Roman" w:cs="Times New Roman"/>
              </w:rPr>
            </w:pPr>
          </w:p>
        </w:tc>
      </w:tr>
      <w:tr w:rsidR="00D46DF6" w:rsidRPr="004D1BBB" w14:paraId="2C7AA07A" w14:textId="77777777" w:rsidTr="00D46DF6">
        <w:tc>
          <w:tcPr>
            <w:tcW w:w="9071" w:type="dxa"/>
            <w:gridSpan w:val="3"/>
            <w:tcBorders>
              <w:top w:val="single" w:sz="4" w:space="0" w:color="auto"/>
              <w:left w:val="nil"/>
              <w:bottom w:val="nil"/>
              <w:right w:val="nil"/>
            </w:tcBorders>
          </w:tcPr>
          <w:p w14:paraId="4FE5585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(объект, адрес)</w:t>
            </w:r>
          </w:p>
        </w:tc>
      </w:tr>
      <w:tr w:rsidR="00D46DF6" w:rsidRPr="004D1BBB" w14:paraId="67E47B6D" w14:textId="77777777" w:rsidTr="00D46DF6">
        <w:tc>
          <w:tcPr>
            <w:tcW w:w="9071" w:type="dxa"/>
            <w:gridSpan w:val="3"/>
            <w:tcBorders>
              <w:top w:val="nil"/>
              <w:left w:val="nil"/>
              <w:bottom w:val="nil"/>
              <w:right w:val="nil"/>
            </w:tcBorders>
          </w:tcPr>
          <w:p w14:paraId="776B3BD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проведена проверка технического состояния:</w:t>
            </w:r>
          </w:p>
        </w:tc>
      </w:tr>
      <w:tr w:rsidR="00D46DF6" w:rsidRPr="004D1BBB" w14:paraId="55BBFD1C" w14:textId="77777777" w:rsidTr="00D46DF6">
        <w:tc>
          <w:tcPr>
            <w:tcW w:w="9071" w:type="dxa"/>
            <w:gridSpan w:val="3"/>
            <w:tcBorders>
              <w:top w:val="nil"/>
              <w:left w:val="nil"/>
              <w:bottom w:val="single" w:sz="4" w:space="0" w:color="auto"/>
              <w:right w:val="nil"/>
            </w:tcBorders>
          </w:tcPr>
          <w:p w14:paraId="43600566" w14:textId="77777777" w:rsidR="00D46DF6" w:rsidRPr="004D1BBB" w:rsidRDefault="00D46DF6" w:rsidP="00D46DF6">
            <w:pPr>
              <w:pStyle w:val="ConsPlusNormal"/>
              <w:rPr>
                <w:rFonts w:ascii="Times New Roman" w:hAnsi="Times New Roman" w:cs="Times New Roman"/>
              </w:rPr>
            </w:pPr>
          </w:p>
        </w:tc>
      </w:tr>
      <w:tr w:rsidR="00D46DF6" w:rsidRPr="004D1BBB" w14:paraId="5626FD3A" w14:textId="77777777" w:rsidTr="00D46DF6">
        <w:tc>
          <w:tcPr>
            <w:tcW w:w="9071" w:type="dxa"/>
            <w:gridSpan w:val="3"/>
            <w:tcBorders>
              <w:top w:val="single" w:sz="4" w:space="0" w:color="auto"/>
              <w:left w:val="nil"/>
              <w:bottom w:val="nil"/>
              <w:right w:val="nil"/>
            </w:tcBorders>
          </w:tcPr>
          <w:p w14:paraId="27E9F9F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(наименование, марка устройства, подлежащего проверке)</w:t>
            </w:r>
          </w:p>
        </w:tc>
      </w:tr>
      <w:tr w:rsidR="00D46DF6" w:rsidRPr="004D1BBB" w14:paraId="16493C9C" w14:textId="77777777" w:rsidTr="00D46DF6">
        <w:tc>
          <w:tcPr>
            <w:tcW w:w="9071" w:type="dxa"/>
            <w:gridSpan w:val="3"/>
            <w:tcBorders>
              <w:top w:val="nil"/>
              <w:left w:val="nil"/>
              <w:bottom w:val="nil"/>
              <w:right w:val="nil"/>
            </w:tcBorders>
          </w:tcPr>
          <w:p w14:paraId="30CD700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модель ________________</w:t>
            </w:r>
          </w:p>
          <w:p w14:paraId="544F0A0A"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год выпуска _________________</w:t>
            </w:r>
          </w:p>
          <w:p w14:paraId="7741117F"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инвентарный номер _________________</w:t>
            </w:r>
          </w:p>
        </w:tc>
      </w:tr>
      <w:tr w:rsidR="00D46DF6" w:rsidRPr="004D1BBB" w14:paraId="2947C894" w14:textId="77777777" w:rsidTr="00D46DF6">
        <w:tc>
          <w:tcPr>
            <w:tcW w:w="9071" w:type="dxa"/>
            <w:gridSpan w:val="3"/>
            <w:tcBorders>
              <w:top w:val="nil"/>
              <w:left w:val="nil"/>
              <w:bottom w:val="nil"/>
              <w:right w:val="nil"/>
            </w:tcBorders>
          </w:tcPr>
          <w:p w14:paraId="12A6EFBC" w14:textId="77777777" w:rsidR="00D46DF6" w:rsidRPr="004D1BBB" w:rsidRDefault="00D46DF6" w:rsidP="00D46DF6">
            <w:pPr>
              <w:pStyle w:val="ConsPlusNormal"/>
              <w:rPr>
                <w:rFonts w:ascii="Times New Roman" w:hAnsi="Times New Roman" w:cs="Times New Roman"/>
              </w:rPr>
            </w:pPr>
          </w:p>
        </w:tc>
      </w:tr>
      <w:tr w:rsidR="00D46DF6" w:rsidRPr="004D1BBB" w14:paraId="092F947A" w14:textId="77777777" w:rsidTr="00D46DF6">
        <w:tc>
          <w:tcPr>
            <w:tcW w:w="1742" w:type="dxa"/>
            <w:tcBorders>
              <w:top w:val="nil"/>
              <w:left w:val="nil"/>
              <w:bottom w:val="nil"/>
              <w:right w:val="nil"/>
            </w:tcBorders>
          </w:tcPr>
          <w:p w14:paraId="41E6A1F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Установлено:</w:t>
            </w:r>
          </w:p>
        </w:tc>
        <w:tc>
          <w:tcPr>
            <w:tcW w:w="7329" w:type="dxa"/>
            <w:gridSpan w:val="2"/>
            <w:tcBorders>
              <w:top w:val="nil"/>
              <w:left w:val="nil"/>
              <w:bottom w:val="single" w:sz="4" w:space="0" w:color="auto"/>
              <w:right w:val="nil"/>
            </w:tcBorders>
          </w:tcPr>
          <w:p w14:paraId="47E07685" w14:textId="77777777" w:rsidR="00D46DF6" w:rsidRPr="004D1BBB" w:rsidRDefault="00D46DF6" w:rsidP="00D46DF6">
            <w:pPr>
              <w:pStyle w:val="ConsPlusNormal"/>
              <w:rPr>
                <w:rFonts w:ascii="Times New Roman" w:hAnsi="Times New Roman" w:cs="Times New Roman"/>
              </w:rPr>
            </w:pPr>
          </w:p>
        </w:tc>
      </w:tr>
      <w:tr w:rsidR="00D46DF6" w:rsidRPr="004D1BBB" w14:paraId="50D7EC15" w14:textId="77777777" w:rsidTr="00D46DF6">
        <w:tc>
          <w:tcPr>
            <w:tcW w:w="9071" w:type="dxa"/>
            <w:gridSpan w:val="3"/>
            <w:tcBorders>
              <w:top w:val="nil"/>
              <w:left w:val="nil"/>
              <w:bottom w:val="single" w:sz="4" w:space="0" w:color="auto"/>
              <w:right w:val="nil"/>
            </w:tcBorders>
          </w:tcPr>
          <w:p w14:paraId="015FBCBA" w14:textId="77777777" w:rsidR="00D46DF6" w:rsidRPr="004D1BBB" w:rsidRDefault="00D46DF6" w:rsidP="00D46DF6">
            <w:pPr>
              <w:pStyle w:val="ConsPlusNormal"/>
              <w:rPr>
                <w:rFonts w:ascii="Times New Roman" w:hAnsi="Times New Roman" w:cs="Times New Roman"/>
              </w:rPr>
            </w:pPr>
          </w:p>
        </w:tc>
      </w:tr>
      <w:tr w:rsidR="00D46DF6" w:rsidRPr="004D1BBB" w14:paraId="48CE8DBC" w14:textId="77777777" w:rsidTr="00D46DF6">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0688CA89" w14:textId="77777777" w:rsidR="00D46DF6" w:rsidRPr="004D1BBB" w:rsidRDefault="00D46DF6" w:rsidP="00D46DF6">
            <w:pPr>
              <w:pStyle w:val="ConsPlusNormal"/>
              <w:rPr>
                <w:rFonts w:ascii="Times New Roman" w:hAnsi="Times New Roman" w:cs="Times New Roman"/>
              </w:rPr>
            </w:pPr>
          </w:p>
        </w:tc>
      </w:tr>
      <w:tr w:rsidR="00D46DF6" w:rsidRPr="004D1BBB" w14:paraId="6C36E6F8" w14:textId="77777777" w:rsidTr="00D46DF6">
        <w:tc>
          <w:tcPr>
            <w:tcW w:w="9071" w:type="dxa"/>
            <w:gridSpan w:val="3"/>
            <w:tcBorders>
              <w:top w:val="single" w:sz="4" w:space="0" w:color="auto"/>
              <w:left w:val="nil"/>
              <w:bottom w:val="nil"/>
              <w:right w:val="nil"/>
            </w:tcBorders>
          </w:tcPr>
          <w:p w14:paraId="3720465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(описание неисправностей в технике, явившихся причиной неработоспособности)</w:t>
            </w:r>
          </w:p>
        </w:tc>
      </w:tr>
      <w:tr w:rsidR="00D46DF6" w:rsidRPr="004D1BBB" w14:paraId="0598E2D4" w14:textId="77777777" w:rsidTr="00D46DF6">
        <w:tc>
          <w:tcPr>
            <w:tcW w:w="9071" w:type="dxa"/>
            <w:gridSpan w:val="3"/>
            <w:tcBorders>
              <w:top w:val="nil"/>
              <w:left w:val="nil"/>
              <w:bottom w:val="nil"/>
              <w:right w:val="nil"/>
            </w:tcBorders>
          </w:tcPr>
          <w:p w14:paraId="1147ABDC" w14:textId="77777777" w:rsidR="00D46DF6" w:rsidRPr="004D1BBB" w:rsidRDefault="00D46DF6" w:rsidP="00D46DF6">
            <w:pPr>
              <w:pStyle w:val="ConsPlusNormal"/>
              <w:rPr>
                <w:rFonts w:ascii="Times New Roman" w:hAnsi="Times New Roman" w:cs="Times New Roman"/>
              </w:rPr>
            </w:pPr>
          </w:p>
        </w:tc>
      </w:tr>
      <w:tr w:rsidR="00D46DF6" w:rsidRPr="004D1BBB" w14:paraId="75FD9D50" w14:textId="77777777" w:rsidTr="00D46DF6">
        <w:tc>
          <w:tcPr>
            <w:tcW w:w="9071" w:type="dxa"/>
            <w:gridSpan w:val="3"/>
            <w:tcBorders>
              <w:top w:val="nil"/>
              <w:left w:val="nil"/>
              <w:bottom w:val="nil"/>
              <w:right w:val="nil"/>
            </w:tcBorders>
          </w:tcPr>
          <w:p w14:paraId="55429291"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Заключение:</w:t>
            </w:r>
          </w:p>
        </w:tc>
      </w:tr>
      <w:tr w:rsidR="00D46DF6" w:rsidRPr="004D1BBB" w14:paraId="2C12D86A" w14:textId="77777777" w:rsidTr="00D46DF6">
        <w:tc>
          <w:tcPr>
            <w:tcW w:w="9071" w:type="dxa"/>
            <w:gridSpan w:val="3"/>
            <w:tcBorders>
              <w:top w:val="nil"/>
              <w:left w:val="nil"/>
              <w:bottom w:val="nil"/>
              <w:right w:val="nil"/>
            </w:tcBorders>
          </w:tcPr>
          <w:p w14:paraId="1D8901B2"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В результате вышеуказанных неисправностей изделие признано:</w:t>
            </w:r>
          </w:p>
        </w:tc>
      </w:tr>
      <w:tr w:rsidR="00D46DF6" w:rsidRPr="004D1BBB" w14:paraId="64293257" w14:textId="77777777" w:rsidTr="00D46DF6">
        <w:tc>
          <w:tcPr>
            <w:tcW w:w="9071" w:type="dxa"/>
            <w:gridSpan w:val="3"/>
            <w:tcBorders>
              <w:top w:val="nil"/>
              <w:left w:val="nil"/>
              <w:bottom w:val="nil"/>
              <w:right w:val="nil"/>
            </w:tcBorders>
          </w:tcPr>
          <w:p w14:paraId="6A0530AC"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1.</w:t>
            </w:r>
          </w:p>
        </w:tc>
      </w:tr>
      <w:tr w:rsidR="00D46DF6" w:rsidRPr="004D1BBB" w14:paraId="28EC6F68" w14:textId="77777777" w:rsidTr="00D46DF6">
        <w:tc>
          <w:tcPr>
            <w:tcW w:w="9071" w:type="dxa"/>
            <w:gridSpan w:val="3"/>
            <w:tcBorders>
              <w:top w:val="nil"/>
              <w:left w:val="nil"/>
              <w:bottom w:val="nil"/>
              <w:right w:val="nil"/>
            </w:tcBorders>
          </w:tcPr>
          <w:p w14:paraId="1B7D171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2.</w:t>
            </w:r>
          </w:p>
        </w:tc>
      </w:tr>
      <w:tr w:rsidR="00D46DF6" w:rsidRPr="004D1BBB" w14:paraId="2889F8FC" w14:textId="77777777" w:rsidTr="00D46DF6">
        <w:tc>
          <w:tcPr>
            <w:tcW w:w="9071" w:type="dxa"/>
            <w:gridSpan w:val="3"/>
            <w:tcBorders>
              <w:top w:val="nil"/>
              <w:left w:val="nil"/>
              <w:bottom w:val="nil"/>
              <w:right w:val="nil"/>
            </w:tcBorders>
          </w:tcPr>
          <w:p w14:paraId="117AA14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3.</w:t>
            </w:r>
          </w:p>
        </w:tc>
      </w:tr>
      <w:tr w:rsidR="00D46DF6" w:rsidRPr="004D1BBB" w14:paraId="3704D67A" w14:textId="77777777" w:rsidTr="00D46DF6">
        <w:tc>
          <w:tcPr>
            <w:tcW w:w="9071" w:type="dxa"/>
            <w:gridSpan w:val="3"/>
            <w:tcBorders>
              <w:top w:val="nil"/>
              <w:left w:val="nil"/>
              <w:bottom w:val="nil"/>
              <w:right w:val="nil"/>
            </w:tcBorders>
          </w:tcPr>
          <w:p w14:paraId="5021AD5E"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Примечание:</w:t>
            </w:r>
          </w:p>
        </w:tc>
      </w:tr>
    </w:tbl>
    <w:p w14:paraId="4FA4CC4D"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D46DF6" w:rsidRPr="004D1BBB" w14:paraId="1140ECDA" w14:textId="77777777" w:rsidTr="00D46DF6">
        <w:tc>
          <w:tcPr>
            <w:tcW w:w="3061" w:type="dxa"/>
            <w:tcBorders>
              <w:top w:val="single" w:sz="4" w:space="0" w:color="auto"/>
              <w:bottom w:val="nil"/>
            </w:tcBorders>
          </w:tcPr>
          <w:p w14:paraId="003E98D8"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С заключением согласен:</w:t>
            </w:r>
          </w:p>
        </w:tc>
        <w:tc>
          <w:tcPr>
            <w:tcW w:w="3005" w:type="dxa"/>
            <w:tcBorders>
              <w:top w:val="single" w:sz="4" w:space="0" w:color="auto"/>
              <w:bottom w:val="nil"/>
            </w:tcBorders>
          </w:tcPr>
          <w:p w14:paraId="7C7A3509"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Заключение выдал:</w:t>
            </w:r>
          </w:p>
        </w:tc>
        <w:tc>
          <w:tcPr>
            <w:tcW w:w="3005" w:type="dxa"/>
            <w:tcBorders>
              <w:top w:val="single" w:sz="4" w:space="0" w:color="auto"/>
              <w:bottom w:val="nil"/>
            </w:tcBorders>
          </w:tcPr>
          <w:p w14:paraId="77519EAB"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Услугу принял:</w:t>
            </w:r>
          </w:p>
        </w:tc>
      </w:tr>
      <w:tr w:rsidR="00D46DF6" w:rsidRPr="004D1BBB" w14:paraId="51843B35" w14:textId="77777777" w:rsidTr="00D46DF6">
        <w:tc>
          <w:tcPr>
            <w:tcW w:w="3061" w:type="dxa"/>
            <w:tcBorders>
              <w:top w:val="nil"/>
              <w:bottom w:val="nil"/>
            </w:tcBorders>
          </w:tcPr>
          <w:p w14:paraId="02CB1BE0"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_____________________</w:t>
            </w:r>
          </w:p>
        </w:tc>
        <w:tc>
          <w:tcPr>
            <w:tcW w:w="3005" w:type="dxa"/>
            <w:tcBorders>
              <w:top w:val="nil"/>
              <w:bottom w:val="nil"/>
            </w:tcBorders>
          </w:tcPr>
          <w:p w14:paraId="44F90816"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_____________________</w:t>
            </w:r>
          </w:p>
        </w:tc>
        <w:tc>
          <w:tcPr>
            <w:tcW w:w="3005" w:type="dxa"/>
            <w:tcBorders>
              <w:top w:val="nil"/>
              <w:bottom w:val="nil"/>
            </w:tcBorders>
          </w:tcPr>
          <w:p w14:paraId="20B8182D"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_____________________</w:t>
            </w:r>
          </w:p>
        </w:tc>
      </w:tr>
      <w:tr w:rsidR="00D46DF6" w:rsidRPr="004D1BBB" w14:paraId="0D646EE1" w14:textId="77777777" w:rsidTr="00D46DF6">
        <w:tc>
          <w:tcPr>
            <w:tcW w:w="3061" w:type="dxa"/>
            <w:tcBorders>
              <w:top w:val="nil"/>
              <w:bottom w:val="single" w:sz="4" w:space="0" w:color="auto"/>
            </w:tcBorders>
          </w:tcPr>
          <w:p w14:paraId="58E0375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должность, дата)</w:t>
            </w:r>
          </w:p>
          <w:p w14:paraId="2CB7212D"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c>
          <w:tcPr>
            <w:tcW w:w="3005" w:type="dxa"/>
            <w:tcBorders>
              <w:top w:val="nil"/>
              <w:bottom w:val="single" w:sz="4" w:space="0" w:color="auto"/>
            </w:tcBorders>
          </w:tcPr>
          <w:p w14:paraId="088093C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должность, дата)</w:t>
            </w:r>
          </w:p>
          <w:p w14:paraId="47B18691"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c>
          <w:tcPr>
            <w:tcW w:w="3005" w:type="dxa"/>
            <w:tcBorders>
              <w:top w:val="nil"/>
              <w:bottom w:val="single" w:sz="4" w:space="0" w:color="auto"/>
            </w:tcBorders>
          </w:tcPr>
          <w:p w14:paraId="008443A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должность, дата)</w:t>
            </w:r>
          </w:p>
          <w:p w14:paraId="6D23B1AF"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r>
    </w:tbl>
    <w:p w14:paraId="60FE66C2" w14:textId="77777777" w:rsidR="00D46DF6" w:rsidRPr="004D1BBB" w:rsidRDefault="00D46DF6" w:rsidP="00D46DF6">
      <w:pPr>
        <w:pStyle w:val="ConsPlusNormal"/>
        <w:rPr>
          <w:rFonts w:ascii="Times New Roman" w:hAnsi="Times New Roman" w:cs="Times New Roman"/>
        </w:rPr>
      </w:pPr>
    </w:p>
    <w:p w14:paraId="1AB90316" w14:textId="77777777" w:rsidR="00D46DF6" w:rsidRDefault="00D46DF6" w:rsidP="00D46DF6">
      <w:pPr>
        <w:pStyle w:val="ConsPlusNormal"/>
        <w:rPr>
          <w:rFonts w:ascii="Times New Roman" w:hAnsi="Times New Roman" w:cs="Times New Roman"/>
        </w:rPr>
      </w:pPr>
    </w:p>
    <w:p w14:paraId="46B817F7" w14:textId="77777777" w:rsidR="00D46DF6" w:rsidRDefault="00D46DF6" w:rsidP="00D46DF6">
      <w:pPr>
        <w:pStyle w:val="ConsPlusNormal"/>
        <w:rPr>
          <w:rFonts w:ascii="Times New Roman" w:hAnsi="Times New Roman" w:cs="Times New Roman"/>
        </w:rPr>
      </w:pPr>
    </w:p>
    <w:p w14:paraId="1F7C48AE" w14:textId="77777777" w:rsidR="00D46DF6" w:rsidRDefault="00D46DF6" w:rsidP="00D46DF6">
      <w:pPr>
        <w:pStyle w:val="ConsPlusNormal"/>
        <w:rPr>
          <w:rFonts w:ascii="Times New Roman" w:hAnsi="Times New Roman" w:cs="Times New Roman"/>
        </w:rPr>
      </w:pPr>
    </w:p>
    <w:p w14:paraId="7DFD0EE7" w14:textId="77777777" w:rsidR="00D46DF6" w:rsidRDefault="00D46DF6" w:rsidP="00D46DF6">
      <w:pPr>
        <w:pStyle w:val="ConsPlusNormal"/>
        <w:rPr>
          <w:rFonts w:ascii="Times New Roman" w:hAnsi="Times New Roman" w:cs="Times New Roman"/>
        </w:rPr>
      </w:pPr>
    </w:p>
    <w:p w14:paraId="7031AFFF" w14:textId="77777777" w:rsidR="00D46DF6" w:rsidRDefault="00D46DF6" w:rsidP="00D46DF6">
      <w:pPr>
        <w:pStyle w:val="ConsPlusNormal"/>
        <w:rPr>
          <w:rFonts w:ascii="Times New Roman" w:hAnsi="Times New Roman" w:cs="Times New Roman"/>
        </w:rPr>
      </w:pPr>
    </w:p>
    <w:p w14:paraId="3D39C20C" w14:textId="77777777" w:rsidR="00D46DF6" w:rsidRDefault="00D46DF6" w:rsidP="00D46DF6">
      <w:pPr>
        <w:pStyle w:val="ConsPlusNormal"/>
        <w:rPr>
          <w:rFonts w:ascii="Times New Roman" w:hAnsi="Times New Roman" w:cs="Times New Roman"/>
        </w:rPr>
      </w:pPr>
    </w:p>
    <w:p w14:paraId="6BD61C4D"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3578F9C1" w14:textId="77777777" w:rsidTr="00D46DF6">
        <w:tc>
          <w:tcPr>
            <w:tcW w:w="9071" w:type="dxa"/>
            <w:tcBorders>
              <w:top w:val="nil"/>
              <w:left w:val="nil"/>
              <w:bottom w:val="nil"/>
              <w:right w:val="nil"/>
            </w:tcBorders>
          </w:tcPr>
          <w:p w14:paraId="10089CED"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8. Акт проведения монтажа/демонтажа оборудования</w:t>
            </w:r>
          </w:p>
        </w:tc>
      </w:tr>
    </w:tbl>
    <w:p w14:paraId="7D1229CA"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D46DF6" w:rsidRPr="004D1BBB" w14:paraId="197223CE" w14:textId="77777777" w:rsidTr="00D46DF6">
        <w:tc>
          <w:tcPr>
            <w:tcW w:w="9071" w:type="dxa"/>
            <w:gridSpan w:val="3"/>
            <w:tcBorders>
              <w:top w:val="nil"/>
              <w:left w:val="nil"/>
              <w:bottom w:val="nil"/>
              <w:right w:val="nil"/>
            </w:tcBorders>
          </w:tcPr>
          <w:p w14:paraId="3CDA31EE" w14:textId="77777777" w:rsidR="00D46DF6" w:rsidRPr="004D1BBB" w:rsidRDefault="00D46DF6" w:rsidP="00D46DF6">
            <w:pPr>
              <w:pStyle w:val="ConsPlusNormal"/>
              <w:jc w:val="center"/>
              <w:rPr>
                <w:rFonts w:ascii="Times New Roman" w:hAnsi="Times New Roman" w:cs="Times New Roman"/>
              </w:rPr>
            </w:pPr>
            <w:bookmarkStart w:id="35" w:name="P9756"/>
            <w:bookmarkEnd w:id="35"/>
            <w:r w:rsidRPr="004D1BBB">
              <w:rPr>
                <w:rFonts w:ascii="Times New Roman" w:hAnsi="Times New Roman" w:cs="Times New Roman"/>
                <w:b/>
              </w:rPr>
              <w:t>Акт проведения монтажа/демонтажа оборудования</w:t>
            </w:r>
          </w:p>
          <w:p w14:paraId="19BA419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N ____ от "___" _______ 20___ г.</w:t>
            </w:r>
          </w:p>
        </w:tc>
      </w:tr>
      <w:tr w:rsidR="00D46DF6" w:rsidRPr="004D1BBB" w14:paraId="50322F86" w14:textId="77777777" w:rsidTr="00D46DF6">
        <w:tc>
          <w:tcPr>
            <w:tcW w:w="9071" w:type="dxa"/>
            <w:gridSpan w:val="3"/>
            <w:tcBorders>
              <w:top w:val="nil"/>
              <w:left w:val="nil"/>
              <w:bottom w:val="nil"/>
              <w:right w:val="nil"/>
            </w:tcBorders>
          </w:tcPr>
          <w:p w14:paraId="4AD45E4B" w14:textId="77777777" w:rsidR="00D46DF6" w:rsidRPr="004D1BBB" w:rsidRDefault="00D46DF6" w:rsidP="00D46DF6">
            <w:pPr>
              <w:pStyle w:val="ConsPlusNormal"/>
              <w:rPr>
                <w:rFonts w:ascii="Times New Roman" w:hAnsi="Times New Roman" w:cs="Times New Roman"/>
              </w:rPr>
            </w:pPr>
          </w:p>
        </w:tc>
      </w:tr>
      <w:tr w:rsidR="00D46DF6" w:rsidRPr="004D1BBB" w14:paraId="330EE855" w14:textId="77777777" w:rsidTr="00D46DF6">
        <w:tc>
          <w:tcPr>
            <w:tcW w:w="2211" w:type="dxa"/>
            <w:tcBorders>
              <w:top w:val="nil"/>
              <w:left w:val="nil"/>
              <w:bottom w:val="nil"/>
              <w:right w:val="nil"/>
            </w:tcBorders>
          </w:tcPr>
          <w:p w14:paraId="3055FE13"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b/>
              </w:rPr>
              <w:t>Представитель объекта:</w:t>
            </w:r>
          </w:p>
        </w:tc>
        <w:tc>
          <w:tcPr>
            <w:tcW w:w="6860" w:type="dxa"/>
            <w:gridSpan w:val="2"/>
            <w:tcBorders>
              <w:top w:val="nil"/>
              <w:left w:val="nil"/>
              <w:bottom w:val="single" w:sz="4" w:space="0" w:color="auto"/>
              <w:right w:val="nil"/>
            </w:tcBorders>
          </w:tcPr>
          <w:p w14:paraId="6E00E2EF" w14:textId="77777777" w:rsidR="00D46DF6" w:rsidRPr="004D1BBB" w:rsidRDefault="00D46DF6" w:rsidP="00D46DF6">
            <w:pPr>
              <w:pStyle w:val="ConsPlusNormal"/>
              <w:rPr>
                <w:rFonts w:ascii="Times New Roman" w:hAnsi="Times New Roman" w:cs="Times New Roman"/>
              </w:rPr>
            </w:pPr>
          </w:p>
        </w:tc>
      </w:tr>
      <w:tr w:rsidR="00D46DF6" w:rsidRPr="004D1BBB" w14:paraId="7F656D53" w14:textId="77777777" w:rsidTr="00D46DF6">
        <w:tc>
          <w:tcPr>
            <w:tcW w:w="2211" w:type="dxa"/>
            <w:tcBorders>
              <w:top w:val="nil"/>
              <w:left w:val="nil"/>
              <w:bottom w:val="nil"/>
              <w:right w:val="nil"/>
            </w:tcBorders>
          </w:tcPr>
          <w:p w14:paraId="5DF3C1F2" w14:textId="77777777" w:rsidR="00D46DF6" w:rsidRPr="004D1BBB" w:rsidRDefault="00D46DF6" w:rsidP="00D46DF6">
            <w:pPr>
              <w:pStyle w:val="ConsPlusNormal"/>
              <w:rPr>
                <w:rFonts w:ascii="Times New Roman" w:hAnsi="Times New Roman" w:cs="Times New Roman"/>
              </w:rPr>
            </w:pPr>
          </w:p>
        </w:tc>
        <w:tc>
          <w:tcPr>
            <w:tcW w:w="6860" w:type="dxa"/>
            <w:gridSpan w:val="2"/>
            <w:tcBorders>
              <w:top w:val="single" w:sz="4" w:space="0" w:color="auto"/>
              <w:left w:val="nil"/>
              <w:bottom w:val="nil"/>
              <w:right w:val="nil"/>
            </w:tcBorders>
          </w:tcPr>
          <w:p w14:paraId="6B643C2D"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w:t>
            </w:r>
          </w:p>
        </w:tc>
      </w:tr>
      <w:tr w:rsidR="00D46DF6" w:rsidRPr="004D1BBB" w14:paraId="74C8FD2A" w14:textId="77777777" w:rsidTr="00D46DF6">
        <w:tc>
          <w:tcPr>
            <w:tcW w:w="9071" w:type="dxa"/>
            <w:gridSpan w:val="3"/>
            <w:tcBorders>
              <w:top w:val="nil"/>
              <w:left w:val="nil"/>
              <w:bottom w:val="single" w:sz="4" w:space="0" w:color="auto"/>
              <w:right w:val="nil"/>
            </w:tcBorders>
          </w:tcPr>
          <w:p w14:paraId="71200767" w14:textId="77777777" w:rsidR="00D46DF6" w:rsidRPr="004D1BBB" w:rsidRDefault="00D46DF6" w:rsidP="00D46DF6">
            <w:pPr>
              <w:pStyle w:val="ConsPlusNormal"/>
              <w:rPr>
                <w:rFonts w:ascii="Times New Roman" w:hAnsi="Times New Roman" w:cs="Times New Roman"/>
              </w:rPr>
            </w:pPr>
          </w:p>
        </w:tc>
      </w:tr>
      <w:tr w:rsidR="00D46DF6" w:rsidRPr="004D1BBB" w14:paraId="055F495D" w14:textId="77777777" w:rsidTr="00D46DF6">
        <w:tblPrEx>
          <w:tblBorders>
            <w:insideH w:val="single" w:sz="4" w:space="0" w:color="auto"/>
          </w:tblBorders>
        </w:tblPrEx>
        <w:tc>
          <w:tcPr>
            <w:tcW w:w="2211" w:type="dxa"/>
            <w:tcBorders>
              <w:top w:val="single" w:sz="4" w:space="0" w:color="auto"/>
              <w:left w:val="nil"/>
              <w:bottom w:val="nil"/>
              <w:right w:val="nil"/>
            </w:tcBorders>
          </w:tcPr>
          <w:p w14:paraId="5DA5331C"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b/>
              </w:rPr>
              <w:t>Представитель Исполнителя</w:t>
            </w:r>
          </w:p>
        </w:tc>
        <w:tc>
          <w:tcPr>
            <w:tcW w:w="6860" w:type="dxa"/>
            <w:gridSpan w:val="2"/>
            <w:tcBorders>
              <w:top w:val="single" w:sz="4" w:space="0" w:color="auto"/>
              <w:left w:val="nil"/>
              <w:bottom w:val="single" w:sz="4" w:space="0" w:color="auto"/>
              <w:right w:val="nil"/>
            </w:tcBorders>
          </w:tcPr>
          <w:p w14:paraId="25A6A6F2" w14:textId="77777777" w:rsidR="00D46DF6" w:rsidRPr="004D1BBB" w:rsidRDefault="00D46DF6" w:rsidP="00D46DF6">
            <w:pPr>
              <w:pStyle w:val="ConsPlusNormal"/>
              <w:rPr>
                <w:rFonts w:ascii="Times New Roman" w:hAnsi="Times New Roman" w:cs="Times New Roman"/>
              </w:rPr>
            </w:pPr>
          </w:p>
        </w:tc>
      </w:tr>
      <w:tr w:rsidR="00D46DF6" w:rsidRPr="004D1BBB" w14:paraId="720CC898" w14:textId="77777777" w:rsidTr="00D46DF6">
        <w:tc>
          <w:tcPr>
            <w:tcW w:w="9071" w:type="dxa"/>
            <w:gridSpan w:val="3"/>
            <w:tcBorders>
              <w:top w:val="nil"/>
              <w:left w:val="nil"/>
              <w:bottom w:val="nil"/>
              <w:right w:val="nil"/>
            </w:tcBorders>
          </w:tcPr>
          <w:p w14:paraId="338E3826"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(должность, фамилия, инициалы, реквизиты документа о представительстве)</w:t>
            </w:r>
          </w:p>
        </w:tc>
      </w:tr>
      <w:tr w:rsidR="00D46DF6" w:rsidRPr="004D1BBB" w14:paraId="58AB5C92" w14:textId="77777777" w:rsidTr="00D46DF6">
        <w:tc>
          <w:tcPr>
            <w:tcW w:w="9071" w:type="dxa"/>
            <w:gridSpan w:val="3"/>
            <w:tcBorders>
              <w:top w:val="nil"/>
              <w:left w:val="nil"/>
              <w:bottom w:val="nil"/>
              <w:right w:val="nil"/>
            </w:tcBorders>
          </w:tcPr>
          <w:p w14:paraId="6F78514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Настоящий акт составлен о нижеследующем:</w:t>
            </w:r>
          </w:p>
          <w:p w14:paraId="75D3C7F8"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"___" ________ 20___ года, исполнителем произведен демонтаж/монтаж</w:t>
            </w:r>
          </w:p>
        </w:tc>
      </w:tr>
      <w:tr w:rsidR="00D46DF6" w:rsidRPr="004D1BBB" w14:paraId="62FF217F" w14:textId="77777777" w:rsidTr="00D46DF6">
        <w:tc>
          <w:tcPr>
            <w:tcW w:w="9071" w:type="dxa"/>
            <w:gridSpan w:val="3"/>
            <w:tcBorders>
              <w:top w:val="nil"/>
              <w:left w:val="nil"/>
              <w:bottom w:val="nil"/>
              <w:right w:val="nil"/>
            </w:tcBorders>
          </w:tcPr>
          <w:p w14:paraId="410B2109"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(ненужное подчеркнуть)</w:t>
            </w:r>
          </w:p>
        </w:tc>
      </w:tr>
      <w:tr w:rsidR="00D46DF6" w:rsidRPr="004D1BBB" w14:paraId="67F7562D" w14:textId="77777777" w:rsidTr="00D46DF6">
        <w:tc>
          <w:tcPr>
            <w:tcW w:w="9071" w:type="dxa"/>
            <w:gridSpan w:val="3"/>
            <w:tcBorders>
              <w:top w:val="nil"/>
              <w:left w:val="nil"/>
              <w:bottom w:val="nil"/>
              <w:right w:val="nil"/>
            </w:tcBorders>
          </w:tcPr>
          <w:p w14:paraId="70B4ED0F"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оборудования системы _____________________</w:t>
            </w:r>
          </w:p>
        </w:tc>
      </w:tr>
      <w:tr w:rsidR="00D46DF6" w:rsidRPr="004D1BBB" w14:paraId="44078C58" w14:textId="77777777" w:rsidTr="00D46DF6">
        <w:tc>
          <w:tcPr>
            <w:tcW w:w="9071" w:type="dxa"/>
            <w:gridSpan w:val="3"/>
            <w:tcBorders>
              <w:top w:val="nil"/>
              <w:left w:val="nil"/>
              <w:bottom w:val="nil"/>
              <w:right w:val="nil"/>
            </w:tcBorders>
          </w:tcPr>
          <w:p w14:paraId="16B1F4C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(наименование системы)</w:t>
            </w:r>
          </w:p>
        </w:tc>
      </w:tr>
      <w:tr w:rsidR="00D46DF6" w:rsidRPr="004D1BBB" w14:paraId="2308BA70" w14:textId="77777777" w:rsidTr="00D46DF6">
        <w:tc>
          <w:tcPr>
            <w:tcW w:w="2665" w:type="dxa"/>
            <w:gridSpan w:val="2"/>
            <w:tcBorders>
              <w:top w:val="nil"/>
              <w:left w:val="nil"/>
              <w:bottom w:val="nil"/>
              <w:right w:val="nil"/>
            </w:tcBorders>
          </w:tcPr>
          <w:p w14:paraId="709FEBF3"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Причина демонтажа/монтажа</w:t>
            </w:r>
          </w:p>
        </w:tc>
        <w:tc>
          <w:tcPr>
            <w:tcW w:w="6406" w:type="dxa"/>
            <w:tcBorders>
              <w:top w:val="nil"/>
              <w:left w:val="nil"/>
              <w:bottom w:val="single" w:sz="4" w:space="0" w:color="auto"/>
              <w:right w:val="nil"/>
            </w:tcBorders>
          </w:tcPr>
          <w:p w14:paraId="422BBD44" w14:textId="77777777" w:rsidR="00D46DF6" w:rsidRPr="004D1BBB" w:rsidRDefault="00D46DF6" w:rsidP="00D46DF6">
            <w:pPr>
              <w:pStyle w:val="ConsPlusNormal"/>
              <w:rPr>
                <w:rFonts w:ascii="Times New Roman" w:hAnsi="Times New Roman" w:cs="Times New Roman"/>
              </w:rPr>
            </w:pPr>
          </w:p>
        </w:tc>
      </w:tr>
      <w:tr w:rsidR="00D46DF6" w:rsidRPr="004D1BBB" w14:paraId="113A31F4" w14:textId="77777777" w:rsidTr="00D46DF6">
        <w:tc>
          <w:tcPr>
            <w:tcW w:w="9071" w:type="dxa"/>
            <w:gridSpan w:val="3"/>
            <w:tcBorders>
              <w:top w:val="nil"/>
              <w:left w:val="nil"/>
              <w:bottom w:val="nil"/>
              <w:right w:val="nil"/>
            </w:tcBorders>
          </w:tcPr>
          <w:p w14:paraId="20E52146"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Перечень демонтированного/смонтированного оборудования:</w:t>
            </w:r>
          </w:p>
        </w:tc>
      </w:tr>
    </w:tbl>
    <w:p w14:paraId="009B27F9" w14:textId="77777777" w:rsidR="00D46DF6" w:rsidRPr="004D1BBB" w:rsidRDefault="00D46DF6" w:rsidP="00D46DF6">
      <w:pPr>
        <w:pStyle w:val="ConsPlusNormal"/>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D46DF6" w:rsidRPr="004D1BBB" w14:paraId="37CBD597" w14:textId="77777777" w:rsidTr="00D46DF6">
        <w:tc>
          <w:tcPr>
            <w:tcW w:w="794" w:type="dxa"/>
          </w:tcPr>
          <w:p w14:paraId="5B593620"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N п/п</w:t>
            </w:r>
          </w:p>
        </w:tc>
        <w:tc>
          <w:tcPr>
            <w:tcW w:w="4649" w:type="dxa"/>
          </w:tcPr>
          <w:p w14:paraId="087E4C16"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Наименование Оборудования</w:t>
            </w:r>
          </w:p>
        </w:tc>
        <w:tc>
          <w:tcPr>
            <w:tcW w:w="2154" w:type="dxa"/>
          </w:tcPr>
          <w:p w14:paraId="70399A7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Серийный номер</w:t>
            </w:r>
          </w:p>
        </w:tc>
        <w:tc>
          <w:tcPr>
            <w:tcW w:w="1474" w:type="dxa"/>
          </w:tcPr>
          <w:p w14:paraId="6CE8BDF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b/>
              </w:rPr>
              <w:t>Место установки</w:t>
            </w:r>
          </w:p>
        </w:tc>
      </w:tr>
      <w:tr w:rsidR="00D46DF6" w:rsidRPr="004D1BBB" w14:paraId="48E22878" w14:textId="77777777" w:rsidTr="00D46DF6">
        <w:tc>
          <w:tcPr>
            <w:tcW w:w="794" w:type="dxa"/>
          </w:tcPr>
          <w:p w14:paraId="21CDD241" w14:textId="77777777" w:rsidR="00D46DF6" w:rsidRPr="004D1BBB" w:rsidRDefault="00D46DF6" w:rsidP="00D46DF6">
            <w:pPr>
              <w:pStyle w:val="ConsPlusNormal"/>
              <w:rPr>
                <w:rFonts w:ascii="Times New Roman" w:hAnsi="Times New Roman" w:cs="Times New Roman"/>
              </w:rPr>
            </w:pPr>
          </w:p>
        </w:tc>
        <w:tc>
          <w:tcPr>
            <w:tcW w:w="4649" w:type="dxa"/>
          </w:tcPr>
          <w:p w14:paraId="7007DDA1" w14:textId="77777777" w:rsidR="00D46DF6" w:rsidRPr="004D1BBB" w:rsidRDefault="00D46DF6" w:rsidP="00D46DF6">
            <w:pPr>
              <w:pStyle w:val="ConsPlusNormal"/>
              <w:rPr>
                <w:rFonts w:ascii="Times New Roman" w:hAnsi="Times New Roman" w:cs="Times New Roman"/>
              </w:rPr>
            </w:pPr>
          </w:p>
        </w:tc>
        <w:tc>
          <w:tcPr>
            <w:tcW w:w="2154" w:type="dxa"/>
          </w:tcPr>
          <w:p w14:paraId="78CE5768" w14:textId="77777777" w:rsidR="00D46DF6" w:rsidRPr="004D1BBB" w:rsidRDefault="00D46DF6" w:rsidP="00D46DF6">
            <w:pPr>
              <w:pStyle w:val="ConsPlusNormal"/>
              <w:rPr>
                <w:rFonts w:ascii="Times New Roman" w:hAnsi="Times New Roman" w:cs="Times New Roman"/>
              </w:rPr>
            </w:pPr>
          </w:p>
        </w:tc>
        <w:tc>
          <w:tcPr>
            <w:tcW w:w="1474" w:type="dxa"/>
          </w:tcPr>
          <w:p w14:paraId="1EFC1C9B" w14:textId="77777777" w:rsidR="00D46DF6" w:rsidRPr="004D1BBB" w:rsidRDefault="00D46DF6" w:rsidP="00D46DF6">
            <w:pPr>
              <w:pStyle w:val="ConsPlusNormal"/>
              <w:rPr>
                <w:rFonts w:ascii="Times New Roman" w:hAnsi="Times New Roman" w:cs="Times New Roman"/>
              </w:rPr>
            </w:pPr>
          </w:p>
        </w:tc>
      </w:tr>
      <w:tr w:rsidR="00D46DF6" w:rsidRPr="004D1BBB" w14:paraId="5F86A9BF" w14:textId="77777777" w:rsidTr="00D46DF6">
        <w:tc>
          <w:tcPr>
            <w:tcW w:w="794" w:type="dxa"/>
          </w:tcPr>
          <w:p w14:paraId="27376C58" w14:textId="77777777" w:rsidR="00D46DF6" w:rsidRPr="004D1BBB" w:rsidRDefault="00D46DF6" w:rsidP="00D46DF6">
            <w:pPr>
              <w:pStyle w:val="ConsPlusNormal"/>
              <w:rPr>
                <w:rFonts w:ascii="Times New Roman" w:hAnsi="Times New Roman" w:cs="Times New Roman"/>
              </w:rPr>
            </w:pPr>
          </w:p>
        </w:tc>
        <w:tc>
          <w:tcPr>
            <w:tcW w:w="4649" w:type="dxa"/>
          </w:tcPr>
          <w:p w14:paraId="14444343" w14:textId="77777777" w:rsidR="00D46DF6" w:rsidRPr="004D1BBB" w:rsidRDefault="00D46DF6" w:rsidP="00D46DF6">
            <w:pPr>
              <w:pStyle w:val="ConsPlusNormal"/>
              <w:rPr>
                <w:rFonts w:ascii="Times New Roman" w:hAnsi="Times New Roman" w:cs="Times New Roman"/>
              </w:rPr>
            </w:pPr>
          </w:p>
        </w:tc>
        <w:tc>
          <w:tcPr>
            <w:tcW w:w="2154" w:type="dxa"/>
          </w:tcPr>
          <w:p w14:paraId="19D52C45" w14:textId="77777777" w:rsidR="00D46DF6" w:rsidRPr="004D1BBB" w:rsidRDefault="00D46DF6" w:rsidP="00D46DF6">
            <w:pPr>
              <w:pStyle w:val="ConsPlusNormal"/>
              <w:rPr>
                <w:rFonts w:ascii="Times New Roman" w:hAnsi="Times New Roman" w:cs="Times New Roman"/>
              </w:rPr>
            </w:pPr>
          </w:p>
        </w:tc>
        <w:tc>
          <w:tcPr>
            <w:tcW w:w="1474" w:type="dxa"/>
          </w:tcPr>
          <w:p w14:paraId="22101F1F" w14:textId="77777777" w:rsidR="00D46DF6" w:rsidRPr="004D1BBB" w:rsidRDefault="00D46DF6" w:rsidP="00D46DF6">
            <w:pPr>
              <w:pStyle w:val="ConsPlusNormal"/>
              <w:rPr>
                <w:rFonts w:ascii="Times New Roman" w:hAnsi="Times New Roman" w:cs="Times New Roman"/>
              </w:rPr>
            </w:pPr>
          </w:p>
        </w:tc>
      </w:tr>
      <w:tr w:rsidR="00D46DF6" w:rsidRPr="004D1BBB" w14:paraId="6181CEA1" w14:textId="77777777" w:rsidTr="00D46DF6">
        <w:tc>
          <w:tcPr>
            <w:tcW w:w="794" w:type="dxa"/>
          </w:tcPr>
          <w:p w14:paraId="4C2AFB26" w14:textId="77777777" w:rsidR="00D46DF6" w:rsidRPr="004D1BBB" w:rsidRDefault="00D46DF6" w:rsidP="00D46DF6">
            <w:pPr>
              <w:pStyle w:val="ConsPlusNormal"/>
              <w:rPr>
                <w:rFonts w:ascii="Times New Roman" w:hAnsi="Times New Roman" w:cs="Times New Roman"/>
              </w:rPr>
            </w:pPr>
          </w:p>
        </w:tc>
        <w:tc>
          <w:tcPr>
            <w:tcW w:w="4649" w:type="dxa"/>
          </w:tcPr>
          <w:p w14:paraId="27F1B6D3" w14:textId="77777777" w:rsidR="00D46DF6" w:rsidRPr="004D1BBB" w:rsidRDefault="00D46DF6" w:rsidP="00D46DF6">
            <w:pPr>
              <w:pStyle w:val="ConsPlusNormal"/>
              <w:rPr>
                <w:rFonts w:ascii="Times New Roman" w:hAnsi="Times New Roman" w:cs="Times New Roman"/>
              </w:rPr>
            </w:pPr>
          </w:p>
        </w:tc>
        <w:tc>
          <w:tcPr>
            <w:tcW w:w="2154" w:type="dxa"/>
          </w:tcPr>
          <w:p w14:paraId="7EFF8435" w14:textId="77777777" w:rsidR="00D46DF6" w:rsidRPr="004D1BBB" w:rsidRDefault="00D46DF6" w:rsidP="00D46DF6">
            <w:pPr>
              <w:pStyle w:val="ConsPlusNormal"/>
              <w:rPr>
                <w:rFonts w:ascii="Times New Roman" w:hAnsi="Times New Roman" w:cs="Times New Roman"/>
              </w:rPr>
            </w:pPr>
          </w:p>
        </w:tc>
        <w:tc>
          <w:tcPr>
            <w:tcW w:w="1474" w:type="dxa"/>
          </w:tcPr>
          <w:p w14:paraId="2B7FD101" w14:textId="77777777" w:rsidR="00D46DF6" w:rsidRPr="004D1BBB" w:rsidRDefault="00D46DF6" w:rsidP="00D46DF6">
            <w:pPr>
              <w:pStyle w:val="ConsPlusNormal"/>
              <w:rPr>
                <w:rFonts w:ascii="Times New Roman" w:hAnsi="Times New Roman" w:cs="Times New Roman"/>
              </w:rPr>
            </w:pPr>
          </w:p>
        </w:tc>
      </w:tr>
      <w:tr w:rsidR="00D46DF6" w:rsidRPr="004D1BBB" w14:paraId="17341C65"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4BE0EA54"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0E8A6B51"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2. При монтаже: Указанное оборудование новое, взято из подменного фонда, другое: __________________________.</w:t>
            </w:r>
          </w:p>
          <w:p w14:paraId="6F43AAE2"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Акт составлен в 3 экземплярах:</w:t>
            </w:r>
          </w:p>
          <w:p w14:paraId="11FFA39B"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rPr>
              <w:t>1 экземпляр - исполнителю; 2, 3 экземпляры - заказчику и объекту.</w:t>
            </w:r>
          </w:p>
        </w:tc>
      </w:tr>
      <w:tr w:rsidR="00D46DF6" w:rsidRPr="004D1BBB" w14:paraId="2D167FF0"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4532132D"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b/>
              </w:rPr>
              <w:t>Представитель объекта</w:t>
            </w:r>
          </w:p>
        </w:tc>
      </w:tr>
      <w:tr w:rsidR="00D46DF6" w:rsidRPr="004D1BBB" w14:paraId="7BF4FC77"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single" w:sz="4" w:space="0" w:color="auto"/>
              <w:left w:val="nil"/>
              <w:bottom w:val="nil"/>
              <w:right w:val="nil"/>
            </w:tcBorders>
          </w:tcPr>
          <w:p w14:paraId="5336E4D1"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r w:rsidR="00D46DF6" w:rsidRPr="004D1BBB" w14:paraId="3D26DEBA"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00865992"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b/>
              </w:rPr>
              <w:t>Представитель Исполнителя</w:t>
            </w:r>
          </w:p>
        </w:tc>
      </w:tr>
      <w:tr w:rsidR="00D46DF6" w:rsidRPr="004D1BBB" w14:paraId="59A8D4B9"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single" w:sz="4" w:space="0" w:color="auto"/>
              <w:right w:val="nil"/>
            </w:tcBorders>
          </w:tcPr>
          <w:p w14:paraId="173B5140" w14:textId="77777777" w:rsidR="00D46DF6" w:rsidRPr="004D1BBB" w:rsidRDefault="00D46DF6" w:rsidP="00D46DF6">
            <w:pPr>
              <w:pStyle w:val="ConsPlusNormal"/>
              <w:rPr>
                <w:rFonts w:ascii="Times New Roman" w:hAnsi="Times New Roman" w:cs="Times New Roman"/>
              </w:rPr>
            </w:pPr>
          </w:p>
        </w:tc>
      </w:tr>
      <w:tr w:rsidR="00D46DF6" w:rsidRPr="004D1BBB" w14:paraId="3529339A"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single" w:sz="4" w:space="0" w:color="auto"/>
              <w:left w:val="nil"/>
              <w:bottom w:val="nil"/>
              <w:right w:val="nil"/>
            </w:tcBorders>
          </w:tcPr>
          <w:p w14:paraId="3CF59A32"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r w:rsidR="00D46DF6" w:rsidRPr="004D1BBB" w14:paraId="7E63B759" w14:textId="77777777" w:rsidTr="00D46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4"/>
            <w:tcBorders>
              <w:top w:val="nil"/>
              <w:left w:val="nil"/>
              <w:bottom w:val="nil"/>
              <w:right w:val="nil"/>
            </w:tcBorders>
          </w:tcPr>
          <w:p w14:paraId="08AD60B5" w14:textId="77777777" w:rsidR="00D46DF6" w:rsidRPr="004D1BBB" w:rsidRDefault="00D46DF6" w:rsidP="00D46DF6">
            <w:pPr>
              <w:pStyle w:val="ConsPlusNormal"/>
              <w:jc w:val="both"/>
              <w:rPr>
                <w:rFonts w:ascii="Times New Roman" w:hAnsi="Times New Roman" w:cs="Times New Roman"/>
              </w:rPr>
            </w:pPr>
            <w:r w:rsidRPr="004D1BBB">
              <w:rPr>
                <w:rFonts w:ascii="Times New Roman" w:hAnsi="Times New Roman" w:cs="Times New Roman"/>
                <w:b/>
              </w:rPr>
              <w:t>Представитель Заказчика</w:t>
            </w:r>
          </w:p>
        </w:tc>
      </w:tr>
      <w:tr w:rsidR="00D46DF6" w:rsidRPr="004D1BBB" w14:paraId="3E949543" w14:textId="77777777" w:rsidTr="00D46DF6">
        <w:tblPrEx>
          <w:tblBorders>
            <w:top w:val="none" w:sz="0" w:space="0" w:color="auto"/>
            <w:left w:val="none" w:sz="0" w:space="0" w:color="auto"/>
            <w:bottom w:val="none" w:sz="0" w:space="0" w:color="auto"/>
            <w:right w:val="none" w:sz="0" w:space="0" w:color="auto"/>
            <w:insideV w:val="none" w:sz="0" w:space="0" w:color="auto"/>
          </w:tblBorders>
        </w:tblPrEx>
        <w:tc>
          <w:tcPr>
            <w:tcW w:w="9071" w:type="dxa"/>
            <w:gridSpan w:val="4"/>
            <w:tcBorders>
              <w:top w:val="single" w:sz="4" w:space="0" w:color="auto"/>
              <w:left w:val="nil"/>
              <w:bottom w:val="nil"/>
              <w:right w:val="nil"/>
            </w:tcBorders>
          </w:tcPr>
          <w:p w14:paraId="527DC8FE"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должность, фамилия, инициалы, подпись</w:t>
            </w:r>
          </w:p>
        </w:tc>
      </w:tr>
    </w:tbl>
    <w:p w14:paraId="652EEEC6"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75A6E6AE" w14:textId="77777777" w:rsidTr="00D46DF6">
        <w:tc>
          <w:tcPr>
            <w:tcW w:w="9071" w:type="dxa"/>
            <w:tcBorders>
              <w:top w:val="nil"/>
              <w:left w:val="nil"/>
              <w:bottom w:val="nil"/>
              <w:right w:val="nil"/>
            </w:tcBorders>
          </w:tcPr>
          <w:p w14:paraId="548B0E0D" w14:textId="77777777" w:rsidR="00D46DF6" w:rsidRPr="004D1BBB" w:rsidRDefault="00D46DF6" w:rsidP="00D46DF6">
            <w:pPr>
              <w:pStyle w:val="ConsPlusNormal"/>
              <w:jc w:val="center"/>
              <w:outlineLvl w:val="3"/>
              <w:rPr>
                <w:rFonts w:ascii="Times New Roman" w:hAnsi="Times New Roman" w:cs="Times New Roman"/>
              </w:rPr>
            </w:pPr>
            <w:r w:rsidRPr="004D1BBB">
              <w:rPr>
                <w:rFonts w:ascii="Times New Roman" w:hAnsi="Times New Roman" w:cs="Times New Roman"/>
              </w:rPr>
              <w:t>Форма 9. График проведения первичного обследования</w:t>
            </w:r>
          </w:p>
        </w:tc>
      </w:tr>
    </w:tbl>
    <w:p w14:paraId="1EEC98E0"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46DF6" w:rsidRPr="004D1BBB" w14:paraId="478FE572" w14:textId="77777777" w:rsidTr="00D46DF6">
        <w:tc>
          <w:tcPr>
            <w:tcW w:w="9071" w:type="dxa"/>
            <w:tcBorders>
              <w:top w:val="nil"/>
              <w:left w:val="nil"/>
              <w:bottom w:val="nil"/>
              <w:right w:val="nil"/>
            </w:tcBorders>
          </w:tcPr>
          <w:p w14:paraId="75B17FFF" w14:textId="77777777" w:rsidR="00D46DF6" w:rsidRPr="004D1BBB" w:rsidRDefault="00D46DF6" w:rsidP="00D46DF6">
            <w:pPr>
              <w:pStyle w:val="ConsPlusNormal"/>
              <w:jc w:val="center"/>
              <w:rPr>
                <w:rFonts w:ascii="Times New Roman" w:hAnsi="Times New Roman" w:cs="Times New Roman"/>
              </w:rPr>
            </w:pPr>
            <w:bookmarkStart w:id="36" w:name="P9811"/>
            <w:bookmarkEnd w:id="36"/>
            <w:r w:rsidRPr="004D1BBB">
              <w:rPr>
                <w:rFonts w:ascii="Times New Roman" w:hAnsi="Times New Roman" w:cs="Times New Roman"/>
                <w:b/>
              </w:rPr>
              <w:t>График проведения первичного обследования на ________ 20__ г.</w:t>
            </w:r>
          </w:p>
          <w:p w14:paraId="35884370"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по государственному контракту (контракту) N _____________</w:t>
            </w:r>
          </w:p>
        </w:tc>
      </w:tr>
    </w:tbl>
    <w:p w14:paraId="7662245F" w14:textId="77777777" w:rsidR="00D46DF6" w:rsidRPr="004D1BBB" w:rsidRDefault="00D46DF6" w:rsidP="00D46DF6">
      <w:pPr>
        <w:pStyle w:val="ConsPlusNormal"/>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D46DF6" w:rsidRPr="004D1BBB" w14:paraId="04563D3E" w14:textId="77777777" w:rsidTr="00D46DF6">
        <w:tc>
          <w:tcPr>
            <w:tcW w:w="2268" w:type="dxa"/>
          </w:tcPr>
          <w:p w14:paraId="2E1A482C"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N п/п</w:t>
            </w:r>
          </w:p>
        </w:tc>
        <w:tc>
          <w:tcPr>
            <w:tcW w:w="2268" w:type="dxa"/>
          </w:tcPr>
          <w:p w14:paraId="414F9CF8"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Объект</w:t>
            </w:r>
          </w:p>
        </w:tc>
        <w:tc>
          <w:tcPr>
            <w:tcW w:w="2268" w:type="dxa"/>
          </w:tcPr>
          <w:p w14:paraId="2645BFE5"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Адрес</w:t>
            </w:r>
          </w:p>
        </w:tc>
        <w:tc>
          <w:tcPr>
            <w:tcW w:w="2268" w:type="dxa"/>
          </w:tcPr>
          <w:p w14:paraId="5CDF79F3" w14:textId="77777777" w:rsidR="00D46DF6" w:rsidRPr="004D1BBB" w:rsidRDefault="00D46DF6" w:rsidP="00D46DF6">
            <w:pPr>
              <w:pStyle w:val="ConsPlusNormal"/>
              <w:jc w:val="center"/>
              <w:rPr>
                <w:rFonts w:ascii="Times New Roman" w:hAnsi="Times New Roman" w:cs="Times New Roman"/>
              </w:rPr>
            </w:pPr>
            <w:r w:rsidRPr="004D1BBB">
              <w:rPr>
                <w:rFonts w:ascii="Times New Roman" w:hAnsi="Times New Roman" w:cs="Times New Roman"/>
              </w:rPr>
              <w:t>Дата</w:t>
            </w:r>
          </w:p>
        </w:tc>
      </w:tr>
      <w:tr w:rsidR="00D46DF6" w:rsidRPr="004D1BBB" w14:paraId="317D3DC9" w14:textId="77777777" w:rsidTr="00D46DF6">
        <w:tc>
          <w:tcPr>
            <w:tcW w:w="2268" w:type="dxa"/>
          </w:tcPr>
          <w:p w14:paraId="7B781E74" w14:textId="77777777" w:rsidR="00D46DF6" w:rsidRPr="004D1BBB" w:rsidRDefault="00D46DF6" w:rsidP="00D46DF6">
            <w:pPr>
              <w:pStyle w:val="ConsPlusNormal"/>
              <w:rPr>
                <w:rFonts w:ascii="Times New Roman" w:hAnsi="Times New Roman" w:cs="Times New Roman"/>
              </w:rPr>
            </w:pPr>
          </w:p>
        </w:tc>
        <w:tc>
          <w:tcPr>
            <w:tcW w:w="2268" w:type="dxa"/>
          </w:tcPr>
          <w:p w14:paraId="4A354B6A" w14:textId="77777777" w:rsidR="00D46DF6" w:rsidRPr="004D1BBB" w:rsidRDefault="00D46DF6" w:rsidP="00D46DF6">
            <w:pPr>
              <w:pStyle w:val="ConsPlusNormal"/>
              <w:rPr>
                <w:rFonts w:ascii="Times New Roman" w:hAnsi="Times New Roman" w:cs="Times New Roman"/>
              </w:rPr>
            </w:pPr>
          </w:p>
        </w:tc>
        <w:tc>
          <w:tcPr>
            <w:tcW w:w="2268" w:type="dxa"/>
          </w:tcPr>
          <w:p w14:paraId="799B0456" w14:textId="77777777" w:rsidR="00D46DF6" w:rsidRPr="004D1BBB" w:rsidRDefault="00D46DF6" w:rsidP="00D46DF6">
            <w:pPr>
              <w:pStyle w:val="ConsPlusNormal"/>
              <w:rPr>
                <w:rFonts w:ascii="Times New Roman" w:hAnsi="Times New Roman" w:cs="Times New Roman"/>
              </w:rPr>
            </w:pPr>
          </w:p>
        </w:tc>
        <w:tc>
          <w:tcPr>
            <w:tcW w:w="2268" w:type="dxa"/>
          </w:tcPr>
          <w:p w14:paraId="4B02477C" w14:textId="77777777" w:rsidR="00D46DF6" w:rsidRPr="004D1BBB" w:rsidRDefault="00D46DF6" w:rsidP="00D46DF6">
            <w:pPr>
              <w:pStyle w:val="ConsPlusNormal"/>
              <w:rPr>
                <w:rFonts w:ascii="Times New Roman" w:hAnsi="Times New Roman" w:cs="Times New Roman"/>
              </w:rPr>
            </w:pPr>
          </w:p>
        </w:tc>
      </w:tr>
    </w:tbl>
    <w:p w14:paraId="2CB8046A" w14:textId="77777777" w:rsidR="00D46DF6" w:rsidRPr="004D1BBB" w:rsidRDefault="00D46DF6" w:rsidP="00D46DF6">
      <w:pPr>
        <w:pStyle w:val="ConsPlusNormal"/>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D46DF6" w:rsidRPr="004D1BBB" w14:paraId="54DCD74A" w14:textId="77777777" w:rsidTr="00D46DF6">
        <w:tc>
          <w:tcPr>
            <w:tcW w:w="4195" w:type="dxa"/>
            <w:tcBorders>
              <w:top w:val="nil"/>
              <w:left w:val="nil"/>
              <w:bottom w:val="nil"/>
              <w:right w:val="nil"/>
            </w:tcBorders>
          </w:tcPr>
          <w:p w14:paraId="2A8E196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от Исполнителя:</w:t>
            </w:r>
          </w:p>
        </w:tc>
        <w:tc>
          <w:tcPr>
            <w:tcW w:w="680" w:type="dxa"/>
            <w:tcBorders>
              <w:top w:val="nil"/>
              <w:left w:val="nil"/>
              <w:bottom w:val="nil"/>
              <w:right w:val="nil"/>
            </w:tcBorders>
          </w:tcPr>
          <w:p w14:paraId="2871FF94" w14:textId="77777777" w:rsidR="00D46DF6" w:rsidRPr="004D1BBB" w:rsidRDefault="00D46DF6" w:rsidP="00D46DF6">
            <w:pPr>
              <w:pStyle w:val="ConsPlusNormal"/>
              <w:rPr>
                <w:rFonts w:ascii="Times New Roman" w:hAnsi="Times New Roman" w:cs="Times New Roman"/>
              </w:rPr>
            </w:pPr>
          </w:p>
        </w:tc>
        <w:tc>
          <w:tcPr>
            <w:tcW w:w="4195" w:type="dxa"/>
            <w:tcBorders>
              <w:top w:val="nil"/>
              <w:left w:val="nil"/>
              <w:bottom w:val="nil"/>
              <w:right w:val="nil"/>
            </w:tcBorders>
          </w:tcPr>
          <w:p w14:paraId="3866A536"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b/>
              </w:rPr>
              <w:t>от Заказчика:</w:t>
            </w:r>
          </w:p>
        </w:tc>
      </w:tr>
      <w:tr w:rsidR="00D46DF6" w:rsidRPr="004D1BBB" w14:paraId="6D48E93C" w14:textId="77777777" w:rsidTr="00D46DF6">
        <w:tc>
          <w:tcPr>
            <w:tcW w:w="4195" w:type="dxa"/>
            <w:tcBorders>
              <w:top w:val="nil"/>
              <w:left w:val="nil"/>
              <w:bottom w:val="nil"/>
              <w:right w:val="nil"/>
            </w:tcBorders>
          </w:tcPr>
          <w:p w14:paraId="373C2772"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__________________ 20__ г.</w:t>
            </w:r>
          </w:p>
        </w:tc>
        <w:tc>
          <w:tcPr>
            <w:tcW w:w="680" w:type="dxa"/>
            <w:tcBorders>
              <w:top w:val="nil"/>
              <w:left w:val="nil"/>
              <w:bottom w:val="nil"/>
              <w:right w:val="nil"/>
            </w:tcBorders>
          </w:tcPr>
          <w:p w14:paraId="19C21A08" w14:textId="77777777" w:rsidR="00D46DF6" w:rsidRPr="004D1BBB" w:rsidRDefault="00D46DF6" w:rsidP="00D46DF6">
            <w:pPr>
              <w:pStyle w:val="ConsPlusNormal"/>
              <w:rPr>
                <w:rFonts w:ascii="Times New Roman" w:hAnsi="Times New Roman" w:cs="Times New Roman"/>
              </w:rPr>
            </w:pPr>
          </w:p>
        </w:tc>
        <w:tc>
          <w:tcPr>
            <w:tcW w:w="4195" w:type="dxa"/>
            <w:tcBorders>
              <w:top w:val="nil"/>
              <w:left w:val="nil"/>
              <w:bottom w:val="nil"/>
              <w:right w:val="nil"/>
            </w:tcBorders>
          </w:tcPr>
          <w:p w14:paraId="466D61AC"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"___" __________________ 20__ г.</w:t>
            </w:r>
          </w:p>
        </w:tc>
      </w:tr>
      <w:tr w:rsidR="00D46DF6" w:rsidRPr="004D1BBB" w14:paraId="51E99205" w14:textId="77777777" w:rsidTr="00D46DF6">
        <w:tc>
          <w:tcPr>
            <w:tcW w:w="4195" w:type="dxa"/>
            <w:tcBorders>
              <w:top w:val="nil"/>
              <w:left w:val="nil"/>
              <w:bottom w:val="single" w:sz="4" w:space="0" w:color="auto"/>
              <w:right w:val="nil"/>
            </w:tcBorders>
          </w:tcPr>
          <w:p w14:paraId="21289643" w14:textId="77777777" w:rsidR="00D46DF6" w:rsidRPr="004D1BBB" w:rsidRDefault="00D46DF6" w:rsidP="00D46DF6">
            <w:pPr>
              <w:pStyle w:val="ConsPlusNormal"/>
              <w:rPr>
                <w:rFonts w:ascii="Times New Roman" w:hAnsi="Times New Roman" w:cs="Times New Roman"/>
              </w:rPr>
            </w:pPr>
          </w:p>
        </w:tc>
        <w:tc>
          <w:tcPr>
            <w:tcW w:w="680" w:type="dxa"/>
            <w:tcBorders>
              <w:top w:val="nil"/>
              <w:left w:val="nil"/>
              <w:bottom w:val="nil"/>
              <w:right w:val="nil"/>
            </w:tcBorders>
          </w:tcPr>
          <w:p w14:paraId="2D195EBC" w14:textId="77777777" w:rsidR="00D46DF6" w:rsidRPr="004D1BBB" w:rsidRDefault="00D46DF6" w:rsidP="00D46DF6">
            <w:pPr>
              <w:pStyle w:val="ConsPlusNormal"/>
              <w:rPr>
                <w:rFonts w:ascii="Times New Roman" w:hAnsi="Times New Roman" w:cs="Times New Roman"/>
              </w:rPr>
            </w:pPr>
          </w:p>
        </w:tc>
        <w:tc>
          <w:tcPr>
            <w:tcW w:w="4195" w:type="dxa"/>
            <w:tcBorders>
              <w:top w:val="nil"/>
              <w:left w:val="nil"/>
              <w:bottom w:val="single" w:sz="4" w:space="0" w:color="auto"/>
              <w:right w:val="nil"/>
            </w:tcBorders>
          </w:tcPr>
          <w:p w14:paraId="41541655" w14:textId="77777777" w:rsidR="00D46DF6" w:rsidRPr="004D1BBB" w:rsidRDefault="00D46DF6" w:rsidP="00D46DF6">
            <w:pPr>
              <w:pStyle w:val="ConsPlusNormal"/>
              <w:rPr>
                <w:rFonts w:ascii="Times New Roman" w:hAnsi="Times New Roman" w:cs="Times New Roman"/>
              </w:rPr>
            </w:pPr>
          </w:p>
        </w:tc>
      </w:tr>
      <w:tr w:rsidR="00D46DF6" w:rsidRPr="004D1BBB" w14:paraId="3F3E77A2" w14:textId="77777777" w:rsidTr="00D46DF6">
        <w:tc>
          <w:tcPr>
            <w:tcW w:w="4195" w:type="dxa"/>
            <w:tcBorders>
              <w:top w:val="single" w:sz="4" w:space="0" w:color="auto"/>
              <w:left w:val="nil"/>
              <w:bottom w:val="nil"/>
              <w:right w:val="nil"/>
            </w:tcBorders>
          </w:tcPr>
          <w:p w14:paraId="0893AD2D"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подпись</w:t>
            </w:r>
          </w:p>
        </w:tc>
        <w:tc>
          <w:tcPr>
            <w:tcW w:w="680" w:type="dxa"/>
            <w:tcBorders>
              <w:top w:val="nil"/>
              <w:left w:val="nil"/>
              <w:bottom w:val="nil"/>
              <w:right w:val="nil"/>
            </w:tcBorders>
          </w:tcPr>
          <w:p w14:paraId="24674548" w14:textId="77777777" w:rsidR="00D46DF6" w:rsidRPr="004D1BBB" w:rsidRDefault="00D46DF6" w:rsidP="00D46DF6">
            <w:pPr>
              <w:pStyle w:val="ConsPlusNormal"/>
              <w:rPr>
                <w:rFonts w:ascii="Times New Roman" w:hAnsi="Times New Roman" w:cs="Times New Roman"/>
              </w:rPr>
            </w:pPr>
          </w:p>
        </w:tc>
        <w:tc>
          <w:tcPr>
            <w:tcW w:w="4195" w:type="dxa"/>
            <w:tcBorders>
              <w:top w:val="single" w:sz="4" w:space="0" w:color="auto"/>
              <w:left w:val="nil"/>
              <w:bottom w:val="nil"/>
              <w:right w:val="nil"/>
            </w:tcBorders>
          </w:tcPr>
          <w:p w14:paraId="28D99BE5"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Ф.И.О., подпись</w:t>
            </w:r>
          </w:p>
        </w:tc>
      </w:tr>
      <w:tr w:rsidR="00D46DF6" w:rsidRPr="004D1BBB" w14:paraId="16543B6D" w14:textId="77777777" w:rsidTr="00D46DF6">
        <w:tc>
          <w:tcPr>
            <w:tcW w:w="4195" w:type="dxa"/>
            <w:tcBorders>
              <w:top w:val="nil"/>
              <w:left w:val="nil"/>
              <w:bottom w:val="nil"/>
              <w:right w:val="nil"/>
            </w:tcBorders>
          </w:tcPr>
          <w:p w14:paraId="5A805AB7"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c>
          <w:tcPr>
            <w:tcW w:w="680" w:type="dxa"/>
            <w:tcBorders>
              <w:top w:val="nil"/>
              <w:left w:val="nil"/>
              <w:bottom w:val="nil"/>
              <w:right w:val="nil"/>
            </w:tcBorders>
          </w:tcPr>
          <w:p w14:paraId="092508A8" w14:textId="77777777" w:rsidR="00D46DF6" w:rsidRPr="004D1BBB" w:rsidRDefault="00D46DF6" w:rsidP="00D46DF6">
            <w:pPr>
              <w:pStyle w:val="ConsPlusNormal"/>
              <w:rPr>
                <w:rFonts w:ascii="Times New Roman" w:hAnsi="Times New Roman" w:cs="Times New Roman"/>
              </w:rPr>
            </w:pPr>
          </w:p>
        </w:tc>
        <w:tc>
          <w:tcPr>
            <w:tcW w:w="4195" w:type="dxa"/>
            <w:tcBorders>
              <w:top w:val="nil"/>
              <w:left w:val="nil"/>
              <w:bottom w:val="nil"/>
              <w:right w:val="nil"/>
            </w:tcBorders>
          </w:tcPr>
          <w:p w14:paraId="6CC9D744" w14:textId="77777777" w:rsidR="00D46DF6" w:rsidRPr="004D1BBB" w:rsidRDefault="00D46DF6" w:rsidP="00D46DF6">
            <w:pPr>
              <w:pStyle w:val="ConsPlusNormal"/>
              <w:rPr>
                <w:rFonts w:ascii="Times New Roman" w:hAnsi="Times New Roman" w:cs="Times New Roman"/>
              </w:rPr>
            </w:pPr>
            <w:r w:rsidRPr="004D1BBB">
              <w:rPr>
                <w:rFonts w:ascii="Times New Roman" w:hAnsi="Times New Roman" w:cs="Times New Roman"/>
              </w:rPr>
              <w:t>М.П.</w:t>
            </w:r>
          </w:p>
        </w:tc>
      </w:tr>
    </w:tbl>
    <w:p w14:paraId="3878717B" w14:textId="77777777" w:rsidR="00D46DF6" w:rsidRPr="004D1BBB" w:rsidRDefault="00D46DF6" w:rsidP="00D46DF6">
      <w:pPr>
        <w:pStyle w:val="ConsPlusNormal"/>
        <w:ind w:firstLine="540"/>
        <w:jc w:val="both"/>
        <w:rPr>
          <w:rFonts w:ascii="Times New Roman" w:hAnsi="Times New Roman" w:cs="Times New Roman"/>
        </w:rPr>
      </w:pPr>
    </w:p>
    <w:p w14:paraId="7FA64DF4" w14:textId="77777777" w:rsidR="00D46DF6" w:rsidRPr="004D1BBB" w:rsidRDefault="00D46DF6" w:rsidP="00D46DF6">
      <w:pPr>
        <w:pStyle w:val="ConsPlusNormal"/>
        <w:ind w:firstLine="540"/>
        <w:jc w:val="both"/>
        <w:rPr>
          <w:rFonts w:ascii="Times New Roman" w:hAnsi="Times New Roman" w:cs="Times New Roman"/>
        </w:rPr>
      </w:pPr>
    </w:p>
    <w:p w14:paraId="2A09746A" w14:textId="77777777" w:rsidR="00D46DF6" w:rsidRPr="004D1BBB" w:rsidRDefault="00D46DF6" w:rsidP="00D46DF6">
      <w:pPr>
        <w:pStyle w:val="ConsPlusNormal"/>
        <w:ind w:firstLine="540"/>
        <w:jc w:val="both"/>
        <w:rPr>
          <w:rFonts w:ascii="Times New Roman" w:hAnsi="Times New Roman" w:cs="Times New Roman"/>
        </w:rPr>
      </w:pPr>
    </w:p>
    <w:p w14:paraId="47C3DA34" w14:textId="77777777" w:rsidR="00D46DF6" w:rsidRPr="004D1BBB" w:rsidRDefault="00D46DF6" w:rsidP="00D46DF6">
      <w:pPr>
        <w:pStyle w:val="ConsPlusNormal"/>
        <w:ind w:firstLine="540"/>
        <w:jc w:val="both"/>
        <w:rPr>
          <w:rFonts w:ascii="Times New Roman" w:hAnsi="Times New Roman" w:cs="Times New Roman"/>
        </w:rPr>
      </w:pPr>
    </w:p>
    <w:p w14:paraId="3F96D29C" w14:textId="77777777" w:rsidR="00D46DF6" w:rsidRPr="004D1BBB" w:rsidRDefault="00D46DF6" w:rsidP="00D46DF6">
      <w:pPr>
        <w:pStyle w:val="ConsPlusNormal"/>
        <w:ind w:firstLine="540"/>
        <w:jc w:val="both"/>
        <w:rPr>
          <w:rFonts w:ascii="Times New Roman" w:hAnsi="Times New Roman" w:cs="Times New Roman"/>
        </w:rPr>
      </w:pPr>
    </w:p>
    <w:p w14:paraId="181A7CB9" w14:textId="77777777" w:rsidR="00D46DF6" w:rsidRPr="00786152" w:rsidRDefault="00D46DF6" w:rsidP="00D46DF6">
      <w:pPr>
        <w:pStyle w:val="ConsPlusNormal"/>
        <w:pageBreakBefore/>
        <w:ind w:firstLine="708"/>
        <w:jc w:val="right"/>
        <w:outlineLvl w:val="2"/>
        <w:rPr>
          <w:rFonts w:ascii="Times New Roman" w:hAnsi="Times New Roman" w:cs="Times New Roman"/>
        </w:rPr>
      </w:pPr>
      <w:r w:rsidRPr="00786152">
        <w:rPr>
          <w:rFonts w:ascii="Times New Roman" w:hAnsi="Times New Roman" w:cs="Times New Roman"/>
        </w:rPr>
        <w:lastRenderedPageBreak/>
        <w:t>Приложение N 7</w:t>
      </w:r>
    </w:p>
    <w:p w14:paraId="4B2F74B6" w14:textId="77777777" w:rsidR="00D46DF6" w:rsidRPr="00786152" w:rsidRDefault="00D46DF6" w:rsidP="00D46DF6">
      <w:pPr>
        <w:pStyle w:val="ConsPlusNormal"/>
        <w:jc w:val="right"/>
        <w:rPr>
          <w:rFonts w:ascii="Times New Roman" w:hAnsi="Times New Roman" w:cs="Times New Roman"/>
        </w:rPr>
      </w:pPr>
      <w:r w:rsidRPr="00786152">
        <w:rPr>
          <w:rFonts w:ascii="Times New Roman" w:hAnsi="Times New Roman" w:cs="Times New Roman"/>
        </w:rPr>
        <w:t>к Техническому заданию</w:t>
      </w:r>
    </w:p>
    <w:p w14:paraId="769D4A19" w14:textId="77777777" w:rsidR="00D46DF6" w:rsidRPr="00786152" w:rsidRDefault="00D46DF6" w:rsidP="00D46DF6">
      <w:pPr>
        <w:pStyle w:val="ConsPlusNormal"/>
        <w:jc w:val="right"/>
        <w:rPr>
          <w:rFonts w:ascii="Times New Roman" w:hAnsi="Times New Roman" w:cs="Times New Roman"/>
        </w:rPr>
      </w:pPr>
    </w:p>
    <w:p w14:paraId="0B309513" w14:textId="77777777" w:rsidR="00D46DF6" w:rsidRPr="00786152" w:rsidRDefault="00D46DF6" w:rsidP="00D46DF6">
      <w:pPr>
        <w:pStyle w:val="ConsPlusNormal"/>
        <w:jc w:val="right"/>
        <w:rPr>
          <w:rFonts w:ascii="Times New Roman" w:hAnsi="Times New Roman" w:cs="Times New Roman"/>
        </w:rPr>
      </w:pPr>
    </w:p>
    <w:p w14:paraId="61D3B445" w14:textId="77777777" w:rsidR="00D46DF6" w:rsidRPr="00786152" w:rsidRDefault="00D46DF6" w:rsidP="00D46DF6">
      <w:pPr>
        <w:pStyle w:val="ConsPlusTitle"/>
        <w:jc w:val="center"/>
        <w:rPr>
          <w:rFonts w:ascii="Times New Roman" w:hAnsi="Times New Roman" w:cs="Times New Roman"/>
        </w:rPr>
      </w:pPr>
      <w:bookmarkStart w:id="37" w:name="P9850"/>
      <w:bookmarkEnd w:id="37"/>
      <w:r w:rsidRPr="00786152">
        <w:rPr>
          <w:rFonts w:ascii="Times New Roman" w:hAnsi="Times New Roman" w:cs="Times New Roman"/>
        </w:rPr>
        <w:t>ТРЕБОВАНИЯ</w:t>
      </w:r>
    </w:p>
    <w:p w14:paraId="11B7A804" w14:textId="77777777" w:rsidR="00D46DF6" w:rsidRPr="00786152" w:rsidRDefault="00D46DF6" w:rsidP="00D46DF6">
      <w:pPr>
        <w:pStyle w:val="ConsPlusTitle"/>
        <w:jc w:val="center"/>
        <w:rPr>
          <w:rFonts w:ascii="Times New Roman" w:hAnsi="Times New Roman" w:cs="Times New Roman"/>
        </w:rPr>
      </w:pPr>
      <w:r w:rsidRPr="00786152">
        <w:rPr>
          <w:rFonts w:ascii="Times New Roman" w:hAnsi="Times New Roman" w:cs="Times New Roman"/>
        </w:rPr>
        <w:t xml:space="preserve">К </w:t>
      </w:r>
      <w:bookmarkStart w:id="38" w:name="_Hlk115605578"/>
      <w:r w:rsidRPr="00786152">
        <w:rPr>
          <w:rFonts w:ascii="Times New Roman" w:hAnsi="Times New Roman" w:cs="Times New Roman"/>
        </w:rPr>
        <w:t>ОФОРМЛЕНИЮ ТЕХНИЧЕСКОГО ПАСПОРТА КСОБ</w:t>
      </w:r>
    </w:p>
    <w:p w14:paraId="4DB558F9" w14:textId="77777777" w:rsidR="00D46DF6" w:rsidRPr="00786152" w:rsidRDefault="00D46DF6" w:rsidP="00D46DF6">
      <w:pPr>
        <w:pStyle w:val="ConsPlusTitle"/>
        <w:jc w:val="center"/>
        <w:rPr>
          <w:rFonts w:ascii="Times New Roman" w:hAnsi="Times New Roman" w:cs="Times New Roman"/>
        </w:rPr>
      </w:pPr>
      <w:r w:rsidRPr="00786152">
        <w:rPr>
          <w:rFonts w:ascii="Times New Roman" w:hAnsi="Times New Roman" w:cs="Times New Roman"/>
        </w:rPr>
        <w:t>АДРЕСНЫХ И АДРЕСНО-АНАЛОГОВЫХ ПОДСИСТЕМ КСОБ</w:t>
      </w:r>
    </w:p>
    <w:bookmarkEnd w:id="38"/>
    <w:p w14:paraId="41233926" w14:textId="77777777" w:rsidR="00D46DF6" w:rsidRPr="00786152" w:rsidRDefault="00D46DF6" w:rsidP="00D46DF6">
      <w:pPr>
        <w:pStyle w:val="ConsPlusNormal"/>
        <w:ind w:firstLine="540"/>
        <w:jc w:val="both"/>
        <w:rPr>
          <w:rFonts w:ascii="Times New Roman" w:hAnsi="Times New Roman" w:cs="Times New Roman"/>
        </w:rPr>
      </w:pPr>
    </w:p>
    <w:p w14:paraId="7F5447D5" w14:textId="77777777" w:rsidR="00D46DF6" w:rsidRPr="00637AEC" w:rsidRDefault="00D46DF6" w:rsidP="00D46DF6">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1. Требования к программированию КСОБ объекта</w:t>
      </w:r>
    </w:p>
    <w:p w14:paraId="5F54BF3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5137D51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Программирование системы должно обеспечивать возможность передачи тревожных сообщений с точностью до извещателя.</w:t>
      </w:r>
    </w:p>
    <w:p w14:paraId="65F63A0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321D0F9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1FECB12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1.3.1. Не допускается объединение в один раздел различных видов КСОБ.</w:t>
      </w:r>
    </w:p>
    <w:p w14:paraId="565625E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1.3.2. Должны передаваться все события, генерируемые системой КСОБ.</w:t>
      </w:r>
    </w:p>
    <w:p w14:paraId="41F9C45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25EF5119" w14:textId="77777777" w:rsidR="00D46DF6" w:rsidRPr="00637AEC" w:rsidRDefault="00D46DF6" w:rsidP="00D46DF6">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2. Требования к документации</w:t>
      </w:r>
    </w:p>
    <w:p w14:paraId="6906E4BA"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488199B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 Документ "План-подложка" должен удовлетворять следующим требованиям:</w:t>
      </w:r>
    </w:p>
    <w:p w14:paraId="2EF2319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1C65EF6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0D9D67E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2.1.1.3. Наименование и номера помещений наносятся на план-подложку в пределах контуров изображенных помещений согласно </w:t>
      </w:r>
      <w:r w:rsidRPr="00637AEC">
        <w:rPr>
          <w:rFonts w:ascii="Times New Roman" w:eastAsia="Times New Roman" w:hAnsi="Times New Roman" w:cs="Times New Roman"/>
          <w:color w:val="0000FF"/>
          <w:szCs w:val="20"/>
          <w:lang w:eastAsia="ru-RU"/>
        </w:rPr>
        <w:t>ГОСТ Р 21.101-2020</w:t>
      </w:r>
      <w:r w:rsidRPr="00637AEC">
        <w:rPr>
          <w:rFonts w:ascii="Times New Roman" w:eastAsia="Times New Roman" w:hAnsi="Times New Roman" w:cs="Times New Roman"/>
          <w:szCs w:val="20"/>
          <w:lang w:eastAsia="ru-RU"/>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r w:rsidRPr="00637AEC">
        <w:rPr>
          <w:rFonts w:ascii="Times New Roman" w:eastAsia="Times New Roman" w:hAnsi="Times New Roman" w:cs="Times New Roman"/>
          <w:color w:val="0000FF"/>
          <w:szCs w:val="20"/>
          <w:lang w:eastAsia="ru-RU"/>
        </w:rPr>
        <w:t>приказом</w:t>
      </w:r>
      <w:r w:rsidRPr="00637AEC">
        <w:rPr>
          <w:rFonts w:ascii="Times New Roman" w:eastAsia="Times New Roman" w:hAnsi="Times New Roman" w:cs="Times New Roman"/>
          <w:szCs w:val="20"/>
          <w:lang w:eastAsia="ru-RU"/>
        </w:rPr>
        <w:t xml:space="preserve"> Федерального агентства по техническому регулированию и метрологии от 23.06.2020 N 282-ст.</w:t>
      </w:r>
    </w:p>
    <w:p w14:paraId="6AA7F8E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 Наименования и номера помещений должны отвечать требованиям:</w:t>
      </w:r>
    </w:p>
    <w:p w14:paraId="4905D7D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003740D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62BEF56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2.1.1.5. План-подложка создается для каждого этажа, на котором устанавливаются средства КСОБ, включая подвальный и чердачный.</w:t>
      </w:r>
    </w:p>
    <w:p w14:paraId="52D9824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D68C54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2.1.1.7. План-подложка должен быть распечатан и согласован с администрацией объекта поэтажно.</w:t>
      </w:r>
    </w:p>
    <w:p w14:paraId="3765E21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2.1.1.8. План-подложка предоставляется в виде исходного файла формата векторной графики DWG (*.</w:t>
      </w:r>
      <w:proofErr w:type="spellStart"/>
      <w:r w:rsidRPr="00637AEC">
        <w:rPr>
          <w:rFonts w:ascii="Times New Roman" w:eastAsia="Times New Roman" w:hAnsi="Times New Roman" w:cs="Times New Roman"/>
          <w:szCs w:val="20"/>
          <w:lang w:eastAsia="ru-RU"/>
        </w:rPr>
        <w:t>dwg</w:t>
      </w:r>
      <w:proofErr w:type="spellEnd"/>
      <w:r w:rsidRPr="00637AEC">
        <w:rPr>
          <w:rFonts w:ascii="Times New Roman" w:eastAsia="Times New Roman" w:hAnsi="Times New Roman" w:cs="Times New Roman"/>
          <w:szCs w:val="20"/>
          <w:lang w:eastAsia="ru-RU"/>
        </w:rPr>
        <w:t>), в виде графического файла формата JPEG (*.</w:t>
      </w:r>
      <w:proofErr w:type="spellStart"/>
      <w:r w:rsidRPr="00637AEC">
        <w:rPr>
          <w:rFonts w:ascii="Times New Roman" w:eastAsia="Times New Roman" w:hAnsi="Times New Roman" w:cs="Times New Roman"/>
          <w:szCs w:val="20"/>
          <w:lang w:eastAsia="ru-RU"/>
        </w:rPr>
        <w:t>jpg</w:t>
      </w:r>
      <w:proofErr w:type="spellEnd"/>
      <w:r w:rsidRPr="00637AEC">
        <w:rPr>
          <w:rFonts w:ascii="Times New Roman" w:eastAsia="Times New Roman" w:hAnsi="Times New Roman" w:cs="Times New Roman"/>
          <w:szCs w:val="20"/>
          <w:lang w:eastAsia="ru-RU"/>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637AEC">
        <w:rPr>
          <w:rFonts w:ascii="Times New Roman" w:eastAsia="Times New Roman" w:hAnsi="Times New Roman" w:cs="Times New Roman"/>
          <w:szCs w:val="20"/>
          <w:lang w:eastAsia="ru-RU"/>
        </w:rPr>
        <w:t>dpi</w:t>
      </w:r>
      <w:proofErr w:type="spellEnd"/>
      <w:r w:rsidRPr="00637AEC">
        <w:rPr>
          <w:rFonts w:ascii="Times New Roman" w:eastAsia="Times New Roman" w:hAnsi="Times New Roman" w:cs="Times New Roman"/>
          <w:szCs w:val="20"/>
          <w:lang w:eastAsia="ru-RU"/>
        </w:rPr>
        <w:t>.</w:t>
      </w:r>
    </w:p>
    <w:p w14:paraId="5A9F01A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 Документ "Таблица программирования" должен удовлетворять следующим требованиям:</w:t>
      </w:r>
    </w:p>
    <w:p w14:paraId="210ECB6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2.1.2.1. Таблица программирования должна отражать адресность программирования КСОБ для каждого извещателя согласно </w:t>
      </w:r>
      <w:r w:rsidRPr="00637AEC">
        <w:rPr>
          <w:rFonts w:ascii="Times New Roman" w:eastAsia="Times New Roman" w:hAnsi="Times New Roman" w:cs="Times New Roman"/>
          <w:color w:val="0000FF"/>
          <w:szCs w:val="20"/>
          <w:lang w:eastAsia="ru-RU"/>
        </w:rPr>
        <w:t>пунктам 2.1.2.4</w:t>
      </w:r>
      <w:r w:rsidRPr="00637AEC">
        <w:rPr>
          <w:rFonts w:ascii="Times New Roman" w:eastAsia="Times New Roman" w:hAnsi="Times New Roman" w:cs="Times New Roman"/>
          <w:szCs w:val="20"/>
          <w:lang w:eastAsia="ru-RU"/>
        </w:rPr>
        <w:t xml:space="preserve"> - </w:t>
      </w:r>
      <w:r w:rsidRPr="00637AEC">
        <w:rPr>
          <w:rFonts w:ascii="Times New Roman" w:eastAsia="Times New Roman" w:hAnsi="Times New Roman" w:cs="Times New Roman"/>
          <w:color w:val="0000FF"/>
          <w:szCs w:val="20"/>
          <w:lang w:eastAsia="ru-RU"/>
        </w:rPr>
        <w:t>2.1.2.5</w:t>
      </w:r>
      <w:r w:rsidRPr="00637AEC">
        <w:rPr>
          <w:rFonts w:ascii="Times New Roman" w:eastAsia="Times New Roman" w:hAnsi="Times New Roman" w:cs="Times New Roman"/>
          <w:szCs w:val="20"/>
          <w:lang w:eastAsia="ru-RU"/>
        </w:rPr>
        <w:t xml:space="preserve"> (в зависимости от производителя оборудования, на основе которого построена КСОБ).</w:t>
      </w:r>
    </w:p>
    <w:p w14:paraId="4F9D9AD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2.1.2.2. Средства СКУД и СОУЭ не заносятся в таблицу программирования.</w:t>
      </w:r>
    </w:p>
    <w:p w14:paraId="6C4ADA7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2.1.2.3. Таблица программирования предоставляется в формате таблицы данных Excel (*.</w:t>
      </w:r>
      <w:proofErr w:type="spellStart"/>
      <w:r w:rsidRPr="00637AEC">
        <w:rPr>
          <w:rFonts w:ascii="Times New Roman" w:eastAsia="Times New Roman" w:hAnsi="Times New Roman" w:cs="Times New Roman"/>
          <w:szCs w:val="20"/>
          <w:lang w:eastAsia="ru-RU"/>
        </w:rPr>
        <w:t>xls</w:t>
      </w:r>
      <w:proofErr w:type="spellEnd"/>
      <w:r w:rsidRPr="00637AEC">
        <w:rPr>
          <w:rFonts w:ascii="Times New Roman" w:eastAsia="Times New Roman" w:hAnsi="Times New Roman" w:cs="Times New Roman"/>
          <w:szCs w:val="20"/>
          <w:lang w:eastAsia="ru-RU"/>
        </w:rPr>
        <w:t xml:space="preserve">, </w:t>
      </w:r>
      <w:r w:rsidRPr="00637AEC">
        <w:rPr>
          <w:rFonts w:ascii="Times New Roman" w:eastAsia="Times New Roman" w:hAnsi="Times New Roman" w:cs="Times New Roman"/>
          <w:szCs w:val="20"/>
          <w:lang w:eastAsia="ru-RU"/>
        </w:rPr>
        <w:lastRenderedPageBreak/>
        <w:t>*.</w:t>
      </w:r>
      <w:proofErr w:type="spellStart"/>
      <w:r w:rsidRPr="00637AEC">
        <w:rPr>
          <w:rFonts w:ascii="Times New Roman" w:eastAsia="Times New Roman" w:hAnsi="Times New Roman" w:cs="Times New Roman"/>
          <w:szCs w:val="20"/>
          <w:lang w:eastAsia="ru-RU"/>
        </w:rPr>
        <w:t>xlsx</w:t>
      </w:r>
      <w:proofErr w:type="spellEnd"/>
      <w:r w:rsidRPr="00637AEC">
        <w:rPr>
          <w:rFonts w:ascii="Times New Roman" w:eastAsia="Times New Roman" w:hAnsi="Times New Roman" w:cs="Times New Roman"/>
          <w:szCs w:val="20"/>
          <w:lang w:eastAsia="ru-RU"/>
        </w:rPr>
        <w:t>).</w:t>
      </w:r>
    </w:p>
    <w:p w14:paraId="0EABDA5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bookmarkStart w:id="39" w:name="P9879"/>
      <w:bookmarkEnd w:id="39"/>
      <w:r w:rsidRPr="00637AEC">
        <w:rPr>
          <w:rFonts w:ascii="Times New Roman" w:eastAsia="Times New Roman" w:hAnsi="Times New Roman" w:cs="Times New Roman"/>
          <w:szCs w:val="20"/>
          <w:lang w:eastAsia="ru-RU"/>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71E38CE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 Порядковый номер, нумерация начинается с первого;</w:t>
      </w:r>
    </w:p>
    <w:p w14:paraId="41A233B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 Подсеть (N Сегмента);</w:t>
      </w:r>
    </w:p>
    <w:p w14:paraId="06A6E89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 Узел (N РРОП-И, который осуществляет управление дочерними РРОП);</w:t>
      </w:r>
    </w:p>
    <w:p w14:paraId="4C35E56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4) N РРОП (адрес РРОП в системе);</w:t>
      </w:r>
    </w:p>
    <w:p w14:paraId="4AADDC7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5) Группа разделов;</w:t>
      </w:r>
    </w:p>
    <w:p w14:paraId="0AEF580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6) N Глобального раздела;</w:t>
      </w:r>
    </w:p>
    <w:p w14:paraId="1B1026F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7) N Локального раздела;</w:t>
      </w:r>
    </w:p>
    <w:p w14:paraId="55B363DD"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9) N Зоны;</w:t>
      </w:r>
    </w:p>
    <w:p w14:paraId="5E0AED7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10) Тип раздела;</w:t>
      </w:r>
    </w:p>
    <w:p w14:paraId="6445332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Номера помещений раздела;</w:t>
      </w:r>
    </w:p>
    <w:p w14:paraId="4DC7D36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12) Название раздела;</w:t>
      </w:r>
    </w:p>
    <w:p w14:paraId="060602C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13) Наименование зоны;</w:t>
      </w:r>
    </w:p>
    <w:p w14:paraId="2FA4E5B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14) Пользователь;</w:t>
      </w:r>
    </w:p>
    <w:p w14:paraId="640D15B0"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15) Марка извещателя;</w:t>
      </w:r>
    </w:p>
    <w:p w14:paraId="6505DEF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 Пояснения к составлению таблицы программирования ИС:</w:t>
      </w:r>
    </w:p>
    <w:p w14:paraId="2D47CEB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36D267F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2.1.2.4.1.2. Тип раздела может принимать следующие значения:</w:t>
      </w:r>
    </w:p>
    <w:p w14:paraId="40EC84D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Охранный;</w:t>
      </w:r>
    </w:p>
    <w:p w14:paraId="4CB118D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Тревожный;</w:t>
      </w:r>
    </w:p>
    <w:p w14:paraId="411245F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Пожарный.</w:t>
      </w:r>
    </w:p>
    <w:p w14:paraId="75141E5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1FDC5C6D"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 Название раздела формируется по следующему алгоритму:</w:t>
      </w:r>
    </w:p>
    <w:p w14:paraId="63D2884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2.1.2.4.1.4.1. Если в раздел входит только одно помещение, то название раздела должно соответствовать маске:</w:t>
      </w:r>
    </w:p>
    <w:p w14:paraId="1EC20A7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Помещение/я N Н, Название",</w:t>
      </w:r>
    </w:p>
    <w:p w14:paraId="151863C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w:t>
      </w:r>
      <w:proofErr w:type="spellStart"/>
      <w:r w:rsidRPr="00637AEC">
        <w:rPr>
          <w:rFonts w:ascii="Times New Roman" w:eastAsia="Times New Roman" w:hAnsi="Times New Roman" w:cs="Times New Roman"/>
          <w:szCs w:val="20"/>
          <w:lang w:eastAsia="ru-RU"/>
        </w:rPr>
        <w:t>ий</w:t>
      </w:r>
      <w:proofErr w:type="spellEnd"/>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ый</w:t>
      </w:r>
      <w:proofErr w:type="spellEnd"/>
      <w:r w:rsidRPr="00637AEC">
        <w:rPr>
          <w:rFonts w:ascii="Times New Roman" w:eastAsia="Times New Roman" w:hAnsi="Times New Roman" w:cs="Times New Roman"/>
          <w:szCs w:val="20"/>
          <w:lang w:eastAsia="ru-RU"/>
        </w:rPr>
        <w:t>, в наименовании чердачных и подвальных помещений номер этажа не указывается;</w:t>
      </w:r>
    </w:p>
    <w:p w14:paraId="63B990E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 - номер помещения в соответствии с нумерацией помещения в плане-подложке объекта;</w:t>
      </w:r>
    </w:p>
    <w:p w14:paraId="60F7E6A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Название - наименование помещения в соответствии с информацией, указанной в плане-подложке объекта.</w:t>
      </w:r>
    </w:p>
    <w:p w14:paraId="215933A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Допускается исключить из маски номер или наименование помещения в случае, если эта информация отсутствует в плане-подложке.</w:t>
      </w:r>
    </w:p>
    <w:p w14:paraId="761F0EA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"Подвал, Помещение N 12, Кабинет директора".</w:t>
      </w:r>
    </w:p>
    <w:p w14:paraId="2081914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25AF399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Группа помещений Г",</w:t>
      </w:r>
    </w:p>
    <w:p w14:paraId="4E4240A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w:t>
      </w:r>
      <w:proofErr w:type="spellStart"/>
      <w:r w:rsidRPr="00637AEC">
        <w:rPr>
          <w:rFonts w:ascii="Times New Roman" w:eastAsia="Times New Roman" w:hAnsi="Times New Roman" w:cs="Times New Roman"/>
          <w:szCs w:val="20"/>
          <w:lang w:eastAsia="ru-RU"/>
        </w:rPr>
        <w:t>ий</w:t>
      </w:r>
      <w:proofErr w:type="spellEnd"/>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ый</w:t>
      </w:r>
      <w:proofErr w:type="spellEnd"/>
      <w:r w:rsidRPr="00637AEC">
        <w:rPr>
          <w:rFonts w:ascii="Times New Roman" w:eastAsia="Times New Roman" w:hAnsi="Times New Roman" w:cs="Times New Roman"/>
          <w:szCs w:val="20"/>
          <w:lang w:eastAsia="ru-RU"/>
        </w:rPr>
        <w:t>, в наименовании чердачных и подвальных помещений номер этажа не указывается;</w:t>
      </w:r>
    </w:p>
    <w:p w14:paraId="5EB75A3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 - общее название группы помещений.</w:t>
      </w:r>
    </w:p>
    <w:p w14:paraId="3B0C495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"Группа помещений бухгалтерии".</w:t>
      </w:r>
    </w:p>
    <w:p w14:paraId="61658CC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2.1.2.4.1.5. Наименование зоны формируется по следующей маске:</w:t>
      </w:r>
    </w:p>
    <w:p w14:paraId="0FD5AA4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"W, XY(Z)",</w:t>
      </w:r>
    </w:p>
    <w:p w14:paraId="12F1F0F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W - охраняемый элемент, указывается только для ОС:</w:t>
      </w:r>
    </w:p>
    <w:p w14:paraId="66B5C350"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окно;</w:t>
      </w:r>
    </w:p>
    <w:p w14:paraId="6612CBD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дверь;</w:t>
      </w:r>
    </w:p>
    <w:p w14:paraId="7A2414D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объем.</w:t>
      </w:r>
    </w:p>
    <w:p w14:paraId="5541168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X - односложная характеристика и/или тип извещателя:</w:t>
      </w:r>
    </w:p>
    <w:p w14:paraId="3D096A4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магнитно-контактный (СМК), объемный (ИК), акустический (ДРС) и т.п. - для ОС;</w:t>
      </w:r>
    </w:p>
    <w:p w14:paraId="2D3F9CC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дымовой, тепловой и т.п. - для АПС.</w:t>
      </w:r>
    </w:p>
    <w:p w14:paraId="7C6D8C5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Y - сокращенное наименование извещателя по типу КСОБ:</w:t>
      </w:r>
    </w:p>
    <w:p w14:paraId="11AD41C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ИО - для ОС;</w:t>
      </w:r>
    </w:p>
    <w:p w14:paraId="3EC1C31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lastRenderedPageBreak/>
        <w:t>ИП - для АПС.</w:t>
      </w:r>
    </w:p>
    <w:p w14:paraId="2A671C7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Z - условное обозначение датчика в соответствии с исполнительной документацией.</w:t>
      </w:r>
    </w:p>
    <w:p w14:paraId="50BC789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"Дверь, магнитно-контактный (СМК) ИО (BGB1.01)".</w:t>
      </w:r>
    </w:p>
    <w:p w14:paraId="696A435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2.1.2.4.1.6. Марка извещателя указывается в соответствии с исполнительной документацией.</w:t>
      </w:r>
    </w:p>
    <w:p w14:paraId="2CA74E2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bookmarkStart w:id="40" w:name="P9929"/>
      <w:bookmarkEnd w:id="40"/>
      <w:r w:rsidRPr="00637AEC">
        <w:rPr>
          <w:rFonts w:ascii="Times New Roman" w:eastAsia="Times New Roman" w:hAnsi="Times New Roman" w:cs="Times New Roman"/>
          <w:szCs w:val="20"/>
          <w:lang w:eastAsia="ru-RU"/>
        </w:rPr>
        <w:t>2.1.2.5. Таблица программирования для КСОБ, построенных на основе оборудования производства "НВП Болид", содержит следующие столбцы:</w:t>
      </w:r>
    </w:p>
    <w:p w14:paraId="296F1D2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 Порядковый номер, нумерация начинается с первого;</w:t>
      </w:r>
    </w:p>
    <w:p w14:paraId="26BEC80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 Адрес прибора в системе;</w:t>
      </w:r>
    </w:p>
    <w:p w14:paraId="000C5A0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 Наименование прибора с его проектным обозначением;</w:t>
      </w:r>
    </w:p>
    <w:p w14:paraId="74E5D1A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4) Группа разделов;</w:t>
      </w:r>
    </w:p>
    <w:p w14:paraId="2FA99040"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5) N раздела;</w:t>
      </w:r>
    </w:p>
    <w:p w14:paraId="170FA39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6) N Зоны;</w:t>
      </w:r>
    </w:p>
    <w:p w14:paraId="4E02D3F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7) Тип раздела;</w:t>
      </w:r>
    </w:p>
    <w:p w14:paraId="5D8B2A0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8) Номера помещений раздела;</w:t>
      </w:r>
    </w:p>
    <w:p w14:paraId="3ED7892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9) Название раздела;</w:t>
      </w:r>
    </w:p>
    <w:p w14:paraId="6DB5BC1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10) Наименование зоны;</w:t>
      </w:r>
    </w:p>
    <w:p w14:paraId="6FFDA22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11) Марка извещателя;</w:t>
      </w:r>
    </w:p>
    <w:p w14:paraId="7042D6A2"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 Пояснения к составлению таблицы программирования ИС.</w:t>
      </w:r>
    </w:p>
    <w:p w14:paraId="4F30F9AA"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2.1.2.5.1.1. Номера группы разделов, раздела и зоны указываются арабскими цифрами.</w:t>
      </w:r>
    </w:p>
    <w:p w14:paraId="24E6CF7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2.1.2.5.1.2. Тип раздела может принимать следующие значения:</w:t>
      </w:r>
    </w:p>
    <w:p w14:paraId="45B2DB5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Охранный;</w:t>
      </w:r>
    </w:p>
    <w:p w14:paraId="79960FF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Тревожный;</w:t>
      </w:r>
    </w:p>
    <w:p w14:paraId="0CEE813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Пожарный.</w:t>
      </w:r>
    </w:p>
    <w:p w14:paraId="34E1088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3812120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 Название раздела формируется по следующему алгоритму:</w:t>
      </w:r>
    </w:p>
    <w:p w14:paraId="284AFD6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2.1.2.5.1.4.1. Если в раздел входит только одно помещение, то название раздела должно соответствовать маске:</w:t>
      </w:r>
    </w:p>
    <w:p w14:paraId="5FE7FDE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Помещение/я N Н, Название",</w:t>
      </w:r>
    </w:p>
    <w:p w14:paraId="62039A0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w:t>
      </w:r>
      <w:proofErr w:type="spellStart"/>
      <w:r w:rsidRPr="00637AEC">
        <w:rPr>
          <w:rFonts w:ascii="Times New Roman" w:eastAsia="Times New Roman" w:hAnsi="Times New Roman" w:cs="Times New Roman"/>
          <w:szCs w:val="20"/>
          <w:lang w:eastAsia="ru-RU"/>
        </w:rPr>
        <w:t>ий</w:t>
      </w:r>
      <w:proofErr w:type="spellEnd"/>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ый</w:t>
      </w:r>
      <w:proofErr w:type="spellEnd"/>
      <w:r w:rsidRPr="00637AEC">
        <w:rPr>
          <w:rFonts w:ascii="Times New Roman" w:eastAsia="Times New Roman" w:hAnsi="Times New Roman" w:cs="Times New Roman"/>
          <w:szCs w:val="20"/>
          <w:lang w:eastAsia="ru-RU"/>
        </w:rPr>
        <w:t>, в наименовании чердачных и подвальных помещений номер этажа не указывается;</w:t>
      </w:r>
    </w:p>
    <w:p w14:paraId="3F399B1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 - номер помещения в соответствии с нумерацией помещения в плане-подложке объекта;</w:t>
      </w:r>
    </w:p>
    <w:p w14:paraId="2000C92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Название - наименование помещения в соответствии с информацией, указанной в плане-подложке объекта.</w:t>
      </w:r>
    </w:p>
    <w:p w14:paraId="5931D5A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Допускается исключить из маски номер или наименование помещения в случае, если эта информация отсутствует в плане-подложке.</w:t>
      </w:r>
    </w:p>
    <w:p w14:paraId="67DE448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"Подвал, Помещение N 12, Кабинет директора".</w:t>
      </w:r>
    </w:p>
    <w:p w14:paraId="54F6E4B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1EB1819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"Э, Группа помещений Г",</w:t>
      </w:r>
    </w:p>
    <w:p w14:paraId="1AC49B41"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Э - наименование этажа в именительном падеже, номер этажа указывается в виде цифры с окончанием -ой/-</w:t>
      </w:r>
      <w:proofErr w:type="spellStart"/>
      <w:r w:rsidRPr="00637AEC">
        <w:rPr>
          <w:rFonts w:ascii="Times New Roman" w:eastAsia="Times New Roman" w:hAnsi="Times New Roman" w:cs="Times New Roman"/>
          <w:szCs w:val="20"/>
          <w:lang w:eastAsia="ru-RU"/>
        </w:rPr>
        <w:t>ий</w:t>
      </w:r>
      <w:proofErr w:type="spellEnd"/>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ый</w:t>
      </w:r>
      <w:proofErr w:type="spellEnd"/>
      <w:r w:rsidRPr="00637AEC">
        <w:rPr>
          <w:rFonts w:ascii="Times New Roman" w:eastAsia="Times New Roman" w:hAnsi="Times New Roman" w:cs="Times New Roman"/>
          <w:szCs w:val="20"/>
          <w:lang w:eastAsia="ru-RU"/>
        </w:rPr>
        <w:t>, в наименовании чердачных и подвальных помещений номер этажа не указывается;</w:t>
      </w:r>
    </w:p>
    <w:p w14:paraId="0384BE9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 - общее название группы помещений.</w:t>
      </w:r>
    </w:p>
    <w:p w14:paraId="1690869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"Группа помещений бухгалтерии".</w:t>
      </w:r>
    </w:p>
    <w:p w14:paraId="4189141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2.1.2.5.1.5. Наименование зоны формируется по следующей маске:</w:t>
      </w:r>
    </w:p>
    <w:p w14:paraId="42D5AFF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"W, XY(Z)",</w:t>
      </w:r>
    </w:p>
    <w:p w14:paraId="1ACD8F1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где W - охраняемый элемент, указывается только для ОС:</w:t>
      </w:r>
    </w:p>
    <w:p w14:paraId="5AF7742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окно;</w:t>
      </w:r>
    </w:p>
    <w:p w14:paraId="6230776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дверь;</w:t>
      </w:r>
    </w:p>
    <w:p w14:paraId="786185D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объем,</w:t>
      </w:r>
    </w:p>
    <w:p w14:paraId="505806E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X - односложная характеристика и/или тип извещателя:</w:t>
      </w:r>
    </w:p>
    <w:p w14:paraId="5C0ECE7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магнитно-контактный (СМК), объемный (ИК), акустический (ДРС) и т.п. - для ОС;</w:t>
      </w:r>
    </w:p>
    <w:p w14:paraId="3F13D505"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дымовой, тепловой и т.п. - для АПС;</w:t>
      </w:r>
    </w:p>
    <w:p w14:paraId="76DFEB38"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Y - сокращенное наименование извещателя по типу КСОБ:</w:t>
      </w:r>
    </w:p>
    <w:p w14:paraId="074FAB5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ИО - для ОС;</w:t>
      </w:r>
    </w:p>
    <w:p w14:paraId="166D2D4E"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ИП - для АПС;</w:t>
      </w:r>
    </w:p>
    <w:p w14:paraId="756FD71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lastRenderedPageBreak/>
        <w:t>Z - условное обозначение датчика в соответствии с исполнительной документацией.</w:t>
      </w:r>
    </w:p>
    <w:p w14:paraId="5E9C3BD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Пример: "Дверь, магнитно-контактный (СМК) ИО (BGB1.01)".</w:t>
      </w:r>
    </w:p>
    <w:p w14:paraId="2AB08BE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 Документ "Схема размещения оборудования" должен удовлетворять следующим требованиям:</w:t>
      </w:r>
    </w:p>
    <w:p w14:paraId="51F342B4"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7C52D8EA"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11588DE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 Наименование и графические обозначения извещателей должны отвечать требованиям:</w:t>
      </w:r>
    </w:p>
    <w:p w14:paraId="0D49C64B"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2.1.3.3.1. В качестве наименований извещателей указываются их наименования согласно исполнительной документации на КСОБ.</w:t>
      </w:r>
    </w:p>
    <w:p w14:paraId="6248F520"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 xml:space="preserve">2.1.3.3.2. В случае отсутствия обозначений в исполнительной документации или расхождений с требованиями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r w:rsidRPr="00637AEC">
        <w:rPr>
          <w:rFonts w:ascii="Times New Roman" w:eastAsia="Times New Roman" w:hAnsi="Times New Roman" w:cs="Times New Roman"/>
          <w:color w:val="0000FF"/>
          <w:szCs w:val="20"/>
          <w:lang w:eastAsia="ru-RU"/>
        </w:rPr>
        <w:t>РД 25.953-90</w:t>
      </w:r>
      <w:r w:rsidRPr="00637AEC">
        <w:rPr>
          <w:rFonts w:ascii="Times New Roman" w:eastAsia="Times New Roman" w:hAnsi="Times New Roman" w:cs="Times New Roman"/>
          <w:szCs w:val="20"/>
          <w:lang w:eastAsia="ru-RU"/>
        </w:rPr>
        <w:t xml:space="preserve">, </w:t>
      </w:r>
      <w:r w:rsidRPr="00637AEC">
        <w:rPr>
          <w:rFonts w:ascii="Times New Roman" w:eastAsia="Times New Roman" w:hAnsi="Times New Roman" w:cs="Times New Roman"/>
          <w:color w:val="0000FF"/>
          <w:szCs w:val="20"/>
          <w:lang w:eastAsia="ru-RU"/>
        </w:rPr>
        <w:t>Р 071-2017</w:t>
      </w:r>
      <w:r w:rsidRPr="00637AEC">
        <w:rPr>
          <w:rFonts w:ascii="Times New Roman" w:eastAsia="Times New Roman" w:hAnsi="Times New Roman" w:cs="Times New Roman"/>
          <w:szCs w:val="20"/>
          <w:lang w:eastAsia="ru-RU"/>
        </w:rPr>
        <w:t>".</w:t>
      </w:r>
    </w:p>
    <w:p w14:paraId="23F0AA3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2.1.3.3.3. Места установки извещателей на схеме установки оборудования должны соответствовать реальному месту установки извещателя.</w:t>
      </w:r>
    </w:p>
    <w:p w14:paraId="62BEAE6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2.1.3.4. Схема размещения оборудования создается для каждого этажа, на котором устанавливаются средства КСОБ, включая подвальный и чердачный.</w:t>
      </w:r>
    </w:p>
    <w:p w14:paraId="4836C9D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8EA1E0F"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2.1.4. Схема размещения оборудования предоставляется в виде исходного файла формата векторной графики DWG (*.</w:t>
      </w:r>
      <w:proofErr w:type="spellStart"/>
      <w:r w:rsidRPr="00637AEC">
        <w:rPr>
          <w:rFonts w:ascii="Times New Roman" w:eastAsia="Times New Roman" w:hAnsi="Times New Roman" w:cs="Times New Roman"/>
          <w:szCs w:val="20"/>
          <w:lang w:eastAsia="ru-RU"/>
        </w:rPr>
        <w:t>dwg</w:t>
      </w:r>
      <w:proofErr w:type="spellEnd"/>
      <w:r w:rsidRPr="00637AEC">
        <w:rPr>
          <w:rFonts w:ascii="Times New Roman" w:eastAsia="Times New Roman" w:hAnsi="Times New Roman" w:cs="Times New Roman"/>
          <w:szCs w:val="20"/>
          <w:lang w:eastAsia="ru-RU"/>
        </w:rPr>
        <w:t>).</w:t>
      </w:r>
    </w:p>
    <w:p w14:paraId="4890274D"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5D408691" w14:textId="77777777" w:rsidR="00D46DF6" w:rsidRPr="00637AEC" w:rsidRDefault="00D46DF6" w:rsidP="00D46DF6">
      <w:pPr>
        <w:widowControl w:val="0"/>
        <w:autoSpaceDE w:val="0"/>
        <w:autoSpaceDN w:val="0"/>
        <w:spacing w:after="0" w:line="240" w:lineRule="auto"/>
        <w:ind w:firstLine="540"/>
        <w:jc w:val="both"/>
        <w:outlineLvl w:val="3"/>
        <w:rPr>
          <w:rFonts w:ascii="Times New Roman" w:eastAsia="Times New Roman" w:hAnsi="Times New Roman" w:cs="Times New Roman"/>
          <w:b/>
          <w:szCs w:val="20"/>
          <w:lang w:eastAsia="ru-RU"/>
        </w:rPr>
      </w:pPr>
      <w:r w:rsidRPr="00637AEC">
        <w:rPr>
          <w:rFonts w:ascii="Times New Roman" w:eastAsia="Times New Roman" w:hAnsi="Times New Roman" w:cs="Times New Roman"/>
          <w:b/>
          <w:szCs w:val="20"/>
          <w:lang w:eastAsia="ru-RU"/>
        </w:rPr>
        <w:t>3. Требования к Конфигурации КСОБ</w:t>
      </w:r>
    </w:p>
    <w:p w14:paraId="0F776177"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p w14:paraId="71E2BE36"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 Конфигурация КСОБ является конфигурационными файлами подсистем КСОБ, предоставляется в формате производителей.</w:t>
      </w:r>
    </w:p>
    <w:p w14:paraId="22A80F5C"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637AEC">
        <w:rPr>
          <w:rFonts w:ascii="Times New Roman" w:eastAsia="Times New Roman" w:hAnsi="Times New Roman" w:cs="Times New Roman"/>
          <w:szCs w:val="20"/>
          <w:lang w:eastAsia="ru-RU"/>
        </w:rPr>
        <w:t>bf</w:t>
      </w:r>
      <w:proofErr w:type="spellEnd"/>
      <w:r w:rsidRPr="00637AEC">
        <w:rPr>
          <w:rFonts w:ascii="Times New Roman" w:eastAsia="Times New Roman" w:hAnsi="Times New Roman" w:cs="Times New Roman"/>
          <w:szCs w:val="20"/>
          <w:lang w:eastAsia="ru-RU"/>
        </w:rPr>
        <w:t>" и программного обеспечения "</w:t>
      </w:r>
      <w:proofErr w:type="spellStart"/>
      <w:r w:rsidRPr="00637AEC">
        <w:rPr>
          <w:rFonts w:ascii="Times New Roman" w:eastAsia="Times New Roman" w:hAnsi="Times New Roman" w:cs="Times New Roman"/>
          <w:szCs w:val="20"/>
          <w:lang w:eastAsia="ru-RU"/>
        </w:rPr>
        <w:t>WirelEx</w:t>
      </w:r>
      <w:proofErr w:type="spellEnd"/>
      <w:r w:rsidRPr="00637AEC">
        <w:rPr>
          <w:rFonts w:ascii="Times New Roman" w:eastAsia="Times New Roman" w:hAnsi="Times New Roman" w:cs="Times New Roman"/>
          <w:szCs w:val="20"/>
          <w:lang w:eastAsia="ru-RU"/>
        </w:rPr>
        <w:t xml:space="preserve"> Tools" - файлы с расширением </w:t>
      </w:r>
      <w:proofErr w:type="gramStart"/>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sts</w:t>
      </w:r>
      <w:proofErr w:type="spellEnd"/>
      <w:proofErr w:type="gramEnd"/>
      <w:r w:rsidRPr="00637AEC">
        <w:rPr>
          <w:rFonts w:ascii="Times New Roman" w:eastAsia="Times New Roman" w:hAnsi="Times New Roman" w:cs="Times New Roman"/>
          <w:szCs w:val="20"/>
          <w:lang w:eastAsia="ru-RU"/>
        </w:rPr>
        <w:t>".</w:t>
      </w:r>
    </w:p>
    <w:p w14:paraId="24620C13"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637AEC">
        <w:rPr>
          <w:rFonts w:ascii="Times New Roman" w:eastAsia="Times New Roman" w:hAnsi="Times New Roman" w:cs="Times New Roman"/>
          <w:szCs w:val="20"/>
          <w:lang w:eastAsia="ru-RU"/>
        </w:rPr>
        <w:t>txt</w:t>
      </w:r>
      <w:proofErr w:type="spellEnd"/>
      <w:r w:rsidRPr="00637AEC">
        <w:rPr>
          <w:rFonts w:ascii="Times New Roman" w:eastAsia="Times New Roman" w:hAnsi="Times New Roman" w:cs="Times New Roman"/>
          <w:szCs w:val="20"/>
          <w:lang w:eastAsia="ru-RU"/>
        </w:rPr>
        <w:t xml:space="preserve">" и программного обеспечения "UPROG" - файлы конфигурации оборудования с расширением </w:t>
      </w:r>
      <w:proofErr w:type="gramStart"/>
      <w:r w:rsidRPr="00637AEC">
        <w:rPr>
          <w:rFonts w:ascii="Times New Roman" w:eastAsia="Times New Roman" w:hAnsi="Times New Roman" w:cs="Times New Roman"/>
          <w:szCs w:val="20"/>
          <w:lang w:eastAsia="ru-RU"/>
        </w:rPr>
        <w:t>".</w:t>
      </w:r>
      <w:proofErr w:type="spellStart"/>
      <w:r w:rsidRPr="00637AEC">
        <w:rPr>
          <w:rFonts w:ascii="Times New Roman" w:eastAsia="Times New Roman" w:hAnsi="Times New Roman" w:cs="Times New Roman"/>
          <w:szCs w:val="20"/>
          <w:lang w:eastAsia="ru-RU"/>
        </w:rPr>
        <w:t>cnu</w:t>
      </w:r>
      <w:proofErr w:type="spellEnd"/>
      <w:proofErr w:type="gramEnd"/>
      <w:r w:rsidRPr="00637AEC">
        <w:rPr>
          <w:rFonts w:ascii="Times New Roman" w:eastAsia="Times New Roman" w:hAnsi="Times New Roman" w:cs="Times New Roman"/>
          <w:szCs w:val="20"/>
          <w:lang w:eastAsia="ru-RU"/>
        </w:rPr>
        <w:t>".</w:t>
      </w:r>
    </w:p>
    <w:p w14:paraId="6075EB99"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3.2. Файлы конфигурации предоставляются актуальные на момент передачи документации, описанной в п. 4.</w:t>
      </w:r>
    </w:p>
    <w:p w14:paraId="26DC3D5A" w14:textId="77777777" w:rsidR="00D46DF6" w:rsidRPr="00637AEC" w:rsidRDefault="00D46DF6" w:rsidP="00D46DF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637AEC">
        <w:rPr>
          <w:rFonts w:ascii="Times New Roman" w:eastAsia="Times New Roman" w:hAnsi="Times New Roman" w:cs="Times New Roman"/>
          <w:szCs w:val="20"/>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637AEC">
        <w:rPr>
          <w:rFonts w:ascii="Times New Roman" w:eastAsia="Times New Roman" w:hAnsi="Times New Roman" w:cs="Times New Roman"/>
          <w:szCs w:val="20"/>
          <w:lang w:eastAsia="ru-RU"/>
        </w:rPr>
        <w:t>txt</w:t>
      </w:r>
      <w:proofErr w:type="spellEnd"/>
      <w:r w:rsidRPr="00637AEC">
        <w:rPr>
          <w:rFonts w:ascii="Times New Roman" w:eastAsia="Times New Roman" w:hAnsi="Times New Roman" w:cs="Times New Roman"/>
          <w:szCs w:val="20"/>
          <w:lang w:eastAsia="ru-RU"/>
        </w:rPr>
        <w:t>".</w:t>
      </w:r>
    </w:p>
    <w:p w14:paraId="6A2A6755" w14:textId="77777777" w:rsidR="00D46DF6" w:rsidRPr="00786152" w:rsidRDefault="00D46DF6" w:rsidP="00D46DF6">
      <w:pPr>
        <w:pStyle w:val="ConsPlusTitle"/>
        <w:jc w:val="center"/>
        <w:outlineLvl w:val="3"/>
        <w:rPr>
          <w:rFonts w:ascii="Times New Roman" w:hAnsi="Times New Roman" w:cs="Times New Roman"/>
        </w:rPr>
      </w:pPr>
    </w:p>
    <w:p w14:paraId="77CB0636" w14:textId="77777777" w:rsidR="00D46DF6" w:rsidRDefault="00D46DF6" w:rsidP="00D46DF6">
      <w:pPr>
        <w:pStyle w:val="ConsPlusTitle"/>
        <w:ind w:firstLine="540"/>
        <w:jc w:val="both"/>
        <w:outlineLvl w:val="3"/>
        <w:rPr>
          <w:rFonts w:ascii="Times New Roman" w:hAnsi="Times New Roman" w:cs="Times New Roman"/>
          <w:highlight w:val="yellow"/>
        </w:rPr>
      </w:pPr>
    </w:p>
    <w:p w14:paraId="42BA39C2" w14:textId="77777777" w:rsidR="00D46DF6" w:rsidRPr="004D1BBB" w:rsidRDefault="00D46DF6" w:rsidP="00D46DF6">
      <w:pPr>
        <w:pStyle w:val="ConsPlusNormal"/>
        <w:ind w:firstLine="540"/>
        <w:jc w:val="both"/>
        <w:rPr>
          <w:rFonts w:ascii="Times New Roman" w:hAnsi="Times New Roman" w:cs="Times New Roman"/>
        </w:rPr>
      </w:pPr>
    </w:p>
    <w:p w14:paraId="7D468FEE" w14:textId="77777777" w:rsidR="00D46DF6" w:rsidRPr="004D1BBB" w:rsidRDefault="00D46DF6" w:rsidP="00D46DF6">
      <w:pPr>
        <w:pStyle w:val="ConsPlusNormal"/>
        <w:ind w:firstLine="540"/>
        <w:jc w:val="both"/>
        <w:rPr>
          <w:rFonts w:ascii="Times New Roman" w:hAnsi="Times New Roman" w:cs="Times New Roman"/>
        </w:rPr>
      </w:pPr>
    </w:p>
    <w:p w14:paraId="170C901B" w14:textId="77777777" w:rsidR="00D46DF6" w:rsidRPr="004D1BBB" w:rsidRDefault="00D46DF6" w:rsidP="00D46DF6">
      <w:pPr>
        <w:pStyle w:val="ConsPlusNormal"/>
        <w:ind w:firstLine="540"/>
        <w:jc w:val="both"/>
        <w:rPr>
          <w:rFonts w:ascii="Times New Roman" w:hAnsi="Times New Roman" w:cs="Times New Roman"/>
        </w:rPr>
      </w:pPr>
    </w:p>
    <w:p w14:paraId="58010BFD" w14:textId="77777777" w:rsidR="00D46DF6" w:rsidRPr="004D1BBB" w:rsidRDefault="00D46DF6" w:rsidP="00D46DF6">
      <w:pPr>
        <w:pStyle w:val="ConsPlusNormal"/>
        <w:ind w:firstLine="540"/>
        <w:jc w:val="both"/>
        <w:rPr>
          <w:rFonts w:ascii="Times New Roman" w:hAnsi="Times New Roman" w:cs="Times New Roman"/>
        </w:rPr>
      </w:pPr>
    </w:p>
    <w:p w14:paraId="3B35BAE2" w14:textId="77777777" w:rsidR="00D46DF6" w:rsidRPr="004D1BBB" w:rsidRDefault="00D46DF6" w:rsidP="00D46DF6">
      <w:pPr>
        <w:pStyle w:val="ConsPlusNormal"/>
        <w:ind w:firstLine="540"/>
        <w:jc w:val="both"/>
        <w:rPr>
          <w:rFonts w:ascii="Times New Roman" w:hAnsi="Times New Roman" w:cs="Times New Roman"/>
        </w:rPr>
      </w:pPr>
    </w:p>
    <w:p w14:paraId="174F3F01" w14:textId="77777777" w:rsidR="00D46DF6" w:rsidRPr="004D1BBB" w:rsidRDefault="00D46DF6" w:rsidP="00D46DF6">
      <w:pPr>
        <w:pStyle w:val="ConsPlusNormal"/>
        <w:pageBreakBefore/>
        <w:jc w:val="center"/>
        <w:outlineLvl w:val="2"/>
        <w:rPr>
          <w:rFonts w:ascii="Times New Roman" w:hAnsi="Times New Roman" w:cs="Times New Roman"/>
        </w:rPr>
      </w:pPr>
      <w:r>
        <w:rPr>
          <w:rFonts w:ascii="Times New Roman" w:hAnsi="Times New Roman" w:cs="Times New Roman"/>
        </w:rPr>
        <w:lastRenderedPageBreak/>
        <w:t xml:space="preserve">                                                                                                                                                              </w:t>
      </w:r>
      <w:r w:rsidRPr="004D1BBB">
        <w:rPr>
          <w:rFonts w:ascii="Times New Roman" w:hAnsi="Times New Roman" w:cs="Times New Roman"/>
        </w:rPr>
        <w:t>Приложение N 8</w:t>
      </w:r>
    </w:p>
    <w:p w14:paraId="5630C71A"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28532410" w14:textId="77777777" w:rsidR="00D46DF6" w:rsidRPr="004D1BBB" w:rsidRDefault="00D46DF6" w:rsidP="00D46DF6">
      <w:pPr>
        <w:pStyle w:val="ConsPlusNormal"/>
        <w:jc w:val="right"/>
        <w:rPr>
          <w:rFonts w:ascii="Times New Roman" w:hAnsi="Times New Roman" w:cs="Times New Roman"/>
        </w:rPr>
      </w:pPr>
    </w:p>
    <w:p w14:paraId="189B37B5" w14:textId="77777777" w:rsidR="00D46DF6" w:rsidRPr="004D1BBB" w:rsidRDefault="00D46DF6" w:rsidP="00D46DF6">
      <w:pPr>
        <w:pStyle w:val="ConsPlusTitle"/>
        <w:jc w:val="center"/>
        <w:rPr>
          <w:rFonts w:ascii="Times New Roman" w:hAnsi="Times New Roman" w:cs="Times New Roman"/>
        </w:rPr>
      </w:pPr>
      <w:bookmarkStart w:id="41" w:name="P10005"/>
      <w:bookmarkEnd w:id="41"/>
      <w:r w:rsidRPr="004D1BBB">
        <w:rPr>
          <w:rFonts w:ascii="Times New Roman" w:hAnsi="Times New Roman" w:cs="Times New Roman"/>
        </w:rPr>
        <w:t>ПАМЯТКА</w:t>
      </w:r>
    </w:p>
    <w:p w14:paraId="15B4CF95"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ДЛЯ ПЕРСОНАЛА ОБЪЕКТОВ СОЦИАЛЬНОЙ ИНФРАСТРУКТУРЫ</w:t>
      </w:r>
    </w:p>
    <w:p w14:paraId="548C3CC7"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САНКТ-ПЕТЕРБУРГА ПО ДЕЙСТВИЯМ ПРИ СРАБАТЫВАНИИ</w:t>
      </w:r>
    </w:p>
    <w:p w14:paraId="23047A3B"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И ТЕСТИРОВАНИИ АВТОМАТИЧЕСКОЙ ПОЖАРНОЙ, ОХРАННОЙ, ТРЕВОЖНОЙ</w:t>
      </w:r>
    </w:p>
    <w:p w14:paraId="7DD1FE66"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СИГНАЛИЗАЦИИ И СИСТЕМЫ КОНТРОЛЯ ЗАГАЗОВАННОСТИ,</w:t>
      </w:r>
    </w:p>
    <w:p w14:paraId="7C198E81"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УСТАНОВЛЕННЫХ НА ОБЪЕКТАХ И СОПРЯЖЕННЫХ С АС "КСОМБ"</w:t>
      </w:r>
    </w:p>
    <w:p w14:paraId="7B7CEA03"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СПб ГКУ "ГМЦ"</w:t>
      </w:r>
    </w:p>
    <w:p w14:paraId="022A7EBD" w14:textId="77777777" w:rsidR="00D46DF6" w:rsidRPr="004D1BBB" w:rsidRDefault="00D46DF6" w:rsidP="00D46DF6">
      <w:pPr>
        <w:pStyle w:val="ConsPlusNormal"/>
        <w:jc w:val="center"/>
        <w:rPr>
          <w:rFonts w:ascii="Times New Roman" w:hAnsi="Times New Roman" w:cs="Times New Roman"/>
        </w:rPr>
      </w:pPr>
    </w:p>
    <w:p w14:paraId="334CBFB3"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1. Общие положения</w:t>
      </w:r>
    </w:p>
    <w:p w14:paraId="226301DC" w14:textId="77777777" w:rsidR="00D46DF6" w:rsidRPr="004D1BBB" w:rsidRDefault="00D46DF6" w:rsidP="00D46DF6">
      <w:pPr>
        <w:pStyle w:val="ConsPlusNormal"/>
        <w:ind w:firstLine="540"/>
        <w:jc w:val="both"/>
        <w:rPr>
          <w:rFonts w:ascii="Times New Roman" w:hAnsi="Times New Roman" w:cs="Times New Roman"/>
        </w:rPr>
      </w:pPr>
    </w:p>
    <w:p w14:paraId="4B4B188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1AF806E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382E617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1.3. Виды тревожных извещений, поступающих с объектов в АС "КСОМБ" и типы оборудования, которое их формирует:</w:t>
      </w:r>
    </w:p>
    <w:p w14:paraId="665D712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сигнал, формируемый датчиками автоматической пожарной сигнализации (далее - АПС) при задымлении;</w:t>
      </w:r>
    </w:p>
    <w:p w14:paraId="29CC144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1533D45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КТС - сигнал, формируемый при нажатии кнопки тревожной сигнализации (далее - КТС);</w:t>
      </w:r>
    </w:p>
    <w:p w14:paraId="00651B6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РКТС - сигнал, формируемый при нажатии радиокнопки тревожной сигнализации (далее - РКТС);</w:t>
      </w:r>
    </w:p>
    <w:p w14:paraId="41D9923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52CC1B1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1.4. Экстренные службы, на реагирование в которые передаются извещения, поступающие с объектов, и контактные телефоны для связи:</w:t>
      </w:r>
    </w:p>
    <w:p w14:paraId="7B38C71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Служба оперативного обеспечения ФКУ "ЦУКС ГУ МЧС России по г. Санкт-Петербургу" (телефоны 01 и 718-26-00);</w:t>
      </w:r>
    </w:p>
    <w:p w14:paraId="4C3A362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ОС - Дежурная часть ГУ МВД России по Санкт-Петербургу и Ленинградской области (телефоны 02 и 573-24-19);</w:t>
      </w:r>
    </w:p>
    <w:p w14:paraId="703CB24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4D1BBB">
        <w:rPr>
          <w:rFonts w:ascii="Times New Roman" w:hAnsi="Times New Roman" w:cs="Times New Roman"/>
        </w:rPr>
        <w:t>Росохрана</w:t>
      </w:r>
      <w:proofErr w:type="spellEnd"/>
      <w:r w:rsidRPr="004D1BBB">
        <w:rPr>
          <w:rFonts w:ascii="Times New Roman" w:hAnsi="Times New Roman" w:cs="Times New Roman"/>
        </w:rPr>
        <w:t>-Телеком" (телефон - 326-17-18 и 8-921-995-17-18);</w:t>
      </w:r>
    </w:p>
    <w:p w14:paraId="639184B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Центральная аварийно-диспетчерская служба ГРО "ПетербургГаз" (телефон 04 и 610-04-04).</w:t>
      </w:r>
    </w:p>
    <w:p w14:paraId="609D892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1.5. Время принятия решения оператором АС "КСОМБ" о передаче извещения на реагирование:</w:t>
      </w:r>
    </w:p>
    <w:p w14:paraId="16A3256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ПОЖАР - не более 3 минут (с дозвоном на объект или ответственным лицам, указанным в карточке объекта);</w:t>
      </w:r>
    </w:p>
    <w:p w14:paraId="0BDF063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ОС - не более 3 минут (с дозвоном на объект или ответственным лицам, указанным в карточке объекта);</w:t>
      </w:r>
    </w:p>
    <w:p w14:paraId="05FF048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КТС/РКТС - немедленно;</w:t>
      </w:r>
    </w:p>
    <w:p w14:paraId="235CF1D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Тревога утечка газа - немедленно.</w:t>
      </w:r>
    </w:p>
    <w:p w14:paraId="3FB61C7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486FFCB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1.7. Извещения, поступившие с объектов в АС "КСОМБ", отрабатываются следующим образом.</w:t>
      </w:r>
    </w:p>
    <w:p w14:paraId="0B3FDF3E"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2C63F55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11C6C2D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lastRenderedPageBreak/>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112DCEE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256860F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305CE22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765C1C9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46C2092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1CE5E27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3A2E3CD6"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1AE0A168"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369CC71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378E423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1.13. На объекте должен находиться журнал регистрации работ по техническому обслуживанию и техническому ремонту систем по форме приложения Б.4 к "</w:t>
      </w:r>
      <w:r w:rsidRPr="004D1BBB">
        <w:rPr>
          <w:rFonts w:ascii="Times New Roman" w:hAnsi="Times New Roman" w:cs="Times New Roman"/>
          <w:color w:val="0000FF"/>
        </w:rPr>
        <w:t>ГОСТ Р 54101-2010</w:t>
      </w:r>
      <w:r w:rsidRPr="004D1BBB">
        <w:rPr>
          <w:rFonts w:ascii="Times New Roman" w:hAnsi="Times New Roman" w:cs="Times New Roman"/>
        </w:rPr>
        <w:t>.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678F7D7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06CE1D2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2C3FF9A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2D58D81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4466466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1.18. За каждым работником СПб ГКУ "ГМЦ", исполняющим обязанности </w:t>
      </w:r>
      <w:proofErr w:type="gramStart"/>
      <w:r w:rsidRPr="004D1BBB">
        <w:rPr>
          <w:rFonts w:ascii="Times New Roman" w:hAnsi="Times New Roman" w:cs="Times New Roman"/>
        </w:rPr>
        <w:t>оператора</w:t>
      </w:r>
      <w:proofErr w:type="gramEnd"/>
      <w:r w:rsidRPr="004D1BBB">
        <w:rPr>
          <w:rFonts w:ascii="Times New Roman" w:hAnsi="Times New Roman" w:cs="Times New Roman"/>
        </w:rPr>
        <w:t xml:space="preserve">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22A73CFA"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04DB03B6" w14:textId="77777777" w:rsidR="00D46DF6" w:rsidRPr="004D1BBB" w:rsidRDefault="00D46DF6" w:rsidP="00D46DF6">
      <w:pPr>
        <w:pStyle w:val="ConsPlusNormal"/>
        <w:ind w:firstLine="540"/>
        <w:jc w:val="both"/>
        <w:rPr>
          <w:rFonts w:ascii="Times New Roman" w:hAnsi="Times New Roman" w:cs="Times New Roman"/>
        </w:rPr>
      </w:pPr>
    </w:p>
    <w:p w14:paraId="612A1C21"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lastRenderedPageBreak/>
        <w:t>2. Действия при срабатывании (тестировании) АПС на объекте</w:t>
      </w:r>
    </w:p>
    <w:p w14:paraId="278614FA" w14:textId="77777777" w:rsidR="00D46DF6" w:rsidRPr="004D1BBB" w:rsidRDefault="00D46DF6" w:rsidP="00D46DF6">
      <w:pPr>
        <w:pStyle w:val="ConsPlusNormal"/>
        <w:ind w:firstLine="540"/>
        <w:jc w:val="both"/>
        <w:rPr>
          <w:rFonts w:ascii="Times New Roman" w:hAnsi="Times New Roman" w:cs="Times New Roman"/>
        </w:rPr>
      </w:pPr>
    </w:p>
    <w:p w14:paraId="5DDF7F6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62268DC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7C1A919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2251315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1FDDBEE1"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8F0780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C39B0E2" w14:textId="77777777" w:rsidR="00D46DF6" w:rsidRPr="004D1BBB" w:rsidRDefault="00D46DF6" w:rsidP="00D46DF6">
      <w:pPr>
        <w:pStyle w:val="ConsPlusNormal"/>
        <w:ind w:firstLine="540"/>
        <w:jc w:val="both"/>
        <w:rPr>
          <w:rFonts w:ascii="Times New Roman" w:hAnsi="Times New Roman" w:cs="Times New Roman"/>
        </w:rPr>
      </w:pPr>
    </w:p>
    <w:p w14:paraId="2C43B01C"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3. Действия при срабатывании (тестировании) ОС на объекте</w:t>
      </w:r>
    </w:p>
    <w:p w14:paraId="3BC7EC20" w14:textId="77777777" w:rsidR="00D46DF6" w:rsidRPr="004D1BBB" w:rsidRDefault="00D46DF6" w:rsidP="00D46DF6">
      <w:pPr>
        <w:pStyle w:val="ConsPlusNormal"/>
        <w:ind w:firstLine="540"/>
        <w:jc w:val="both"/>
        <w:rPr>
          <w:rFonts w:ascii="Times New Roman" w:hAnsi="Times New Roman" w:cs="Times New Roman"/>
        </w:rPr>
      </w:pPr>
    </w:p>
    <w:p w14:paraId="7FBA6C2D"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2DD4F169"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5D3E14B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31AEC7C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1933798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66C943F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2426A52" w14:textId="77777777" w:rsidR="00D46DF6" w:rsidRPr="004D1BBB" w:rsidRDefault="00D46DF6" w:rsidP="00D46DF6">
      <w:pPr>
        <w:pStyle w:val="ConsPlusNormal"/>
        <w:ind w:firstLine="540"/>
        <w:jc w:val="both"/>
        <w:rPr>
          <w:rFonts w:ascii="Times New Roman" w:hAnsi="Times New Roman" w:cs="Times New Roman"/>
        </w:rPr>
      </w:pPr>
    </w:p>
    <w:p w14:paraId="58F5C014"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4. Действия при срабатывании (тестировании) КТС/РКТС</w:t>
      </w:r>
    </w:p>
    <w:p w14:paraId="66D69582"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на объекте</w:t>
      </w:r>
    </w:p>
    <w:p w14:paraId="513278B0" w14:textId="77777777" w:rsidR="00D46DF6" w:rsidRPr="004D1BBB" w:rsidRDefault="00D46DF6" w:rsidP="00D46DF6">
      <w:pPr>
        <w:pStyle w:val="ConsPlusNormal"/>
        <w:ind w:firstLine="540"/>
        <w:jc w:val="both"/>
        <w:rPr>
          <w:rFonts w:ascii="Times New Roman" w:hAnsi="Times New Roman" w:cs="Times New Roman"/>
        </w:rPr>
      </w:pPr>
    </w:p>
    <w:p w14:paraId="184CD75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56ED4765"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67D8C90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Тестирование КТС/РКТС проводится в режиме непосредственного телефонного общения оператора АС "КСОМБ" и лица, проводящего тестирование.</w:t>
      </w:r>
    </w:p>
    <w:p w14:paraId="02A4FB7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w:t>
      </w:r>
      <w:r w:rsidRPr="004D1BBB">
        <w:rPr>
          <w:rFonts w:ascii="Times New Roman" w:hAnsi="Times New Roman" w:cs="Times New Roman"/>
        </w:rPr>
        <w:lastRenderedPageBreak/>
        <w:t>фиксируются в журнале.</w:t>
      </w:r>
    </w:p>
    <w:p w14:paraId="0E50E479" w14:textId="77777777" w:rsidR="00D46DF6" w:rsidRPr="004D1BBB" w:rsidRDefault="00D46DF6" w:rsidP="00D46DF6">
      <w:pPr>
        <w:pStyle w:val="ConsPlusNormal"/>
        <w:ind w:firstLine="540"/>
        <w:jc w:val="both"/>
        <w:rPr>
          <w:rFonts w:ascii="Times New Roman" w:hAnsi="Times New Roman" w:cs="Times New Roman"/>
        </w:rPr>
      </w:pPr>
    </w:p>
    <w:p w14:paraId="5059A550" w14:textId="77777777" w:rsidR="00D46DF6" w:rsidRPr="004D1BBB" w:rsidRDefault="00D46DF6" w:rsidP="00D46DF6">
      <w:pPr>
        <w:pStyle w:val="ConsPlusTitle"/>
        <w:jc w:val="center"/>
        <w:outlineLvl w:val="3"/>
        <w:rPr>
          <w:rFonts w:ascii="Times New Roman" w:hAnsi="Times New Roman" w:cs="Times New Roman"/>
        </w:rPr>
      </w:pPr>
      <w:r w:rsidRPr="004D1BBB">
        <w:rPr>
          <w:rFonts w:ascii="Times New Roman" w:hAnsi="Times New Roman" w:cs="Times New Roman"/>
        </w:rPr>
        <w:t>5. Действия при срабатывании (тестировании) СКЗ на объекте</w:t>
      </w:r>
    </w:p>
    <w:p w14:paraId="1A27D71D" w14:textId="77777777" w:rsidR="00D46DF6" w:rsidRPr="004D1BBB" w:rsidRDefault="00D46DF6" w:rsidP="00D46DF6">
      <w:pPr>
        <w:pStyle w:val="ConsPlusNormal"/>
        <w:ind w:firstLine="540"/>
        <w:jc w:val="both"/>
        <w:rPr>
          <w:rFonts w:ascii="Times New Roman" w:hAnsi="Times New Roman" w:cs="Times New Roman"/>
        </w:rPr>
      </w:pPr>
    </w:p>
    <w:p w14:paraId="0574405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57D5040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22093447"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6273B31" w14:textId="77777777" w:rsidR="00D46DF6" w:rsidRPr="004D1BBB" w:rsidRDefault="00D46DF6" w:rsidP="00D46DF6">
      <w:pPr>
        <w:pStyle w:val="ConsPlusNormal"/>
        <w:ind w:firstLine="540"/>
        <w:jc w:val="both"/>
        <w:rPr>
          <w:rFonts w:ascii="Times New Roman" w:hAnsi="Times New Roman" w:cs="Times New Roman"/>
        </w:rPr>
      </w:pPr>
    </w:p>
    <w:p w14:paraId="3A16B7DE" w14:textId="77777777" w:rsidR="00D46DF6" w:rsidRPr="004D1BBB" w:rsidRDefault="00D46DF6" w:rsidP="00D46DF6">
      <w:pPr>
        <w:pStyle w:val="ConsPlusNormal"/>
        <w:ind w:firstLine="540"/>
        <w:jc w:val="both"/>
        <w:rPr>
          <w:rFonts w:ascii="Times New Roman" w:hAnsi="Times New Roman" w:cs="Times New Roman"/>
        </w:rPr>
      </w:pPr>
    </w:p>
    <w:p w14:paraId="14989D29" w14:textId="77777777" w:rsidR="00D46DF6" w:rsidRPr="004D1BBB" w:rsidRDefault="00D46DF6" w:rsidP="00D46DF6">
      <w:pPr>
        <w:pStyle w:val="ConsPlusNormal"/>
        <w:ind w:firstLine="540"/>
        <w:jc w:val="both"/>
        <w:rPr>
          <w:rFonts w:ascii="Times New Roman" w:hAnsi="Times New Roman" w:cs="Times New Roman"/>
        </w:rPr>
      </w:pPr>
    </w:p>
    <w:p w14:paraId="3DD1FBBF" w14:textId="77777777" w:rsidR="00D46DF6" w:rsidRPr="004D1BBB" w:rsidRDefault="00D46DF6" w:rsidP="00D46DF6">
      <w:pPr>
        <w:pStyle w:val="ConsPlusNormal"/>
        <w:ind w:firstLine="540"/>
        <w:jc w:val="both"/>
        <w:rPr>
          <w:rFonts w:ascii="Times New Roman" w:hAnsi="Times New Roman" w:cs="Times New Roman"/>
        </w:rPr>
      </w:pPr>
    </w:p>
    <w:p w14:paraId="3BB39DA9" w14:textId="77777777" w:rsidR="00D46DF6" w:rsidRPr="004D1BBB" w:rsidRDefault="00D46DF6" w:rsidP="00D46DF6">
      <w:pPr>
        <w:pStyle w:val="ConsPlusNormal"/>
        <w:ind w:firstLine="540"/>
        <w:jc w:val="both"/>
        <w:rPr>
          <w:rFonts w:ascii="Times New Roman" w:hAnsi="Times New Roman" w:cs="Times New Roman"/>
        </w:rPr>
      </w:pPr>
    </w:p>
    <w:p w14:paraId="74B43CF9" w14:textId="77777777" w:rsidR="00D46DF6" w:rsidRPr="004D1BBB" w:rsidRDefault="00D46DF6" w:rsidP="00D46DF6">
      <w:pPr>
        <w:pStyle w:val="ConsPlusNormal"/>
        <w:pageBreakBefore/>
        <w:jc w:val="right"/>
        <w:outlineLvl w:val="2"/>
        <w:rPr>
          <w:rFonts w:ascii="Times New Roman" w:hAnsi="Times New Roman" w:cs="Times New Roman"/>
        </w:rPr>
      </w:pPr>
      <w:r w:rsidRPr="004D1BBB">
        <w:rPr>
          <w:rFonts w:ascii="Times New Roman" w:hAnsi="Times New Roman" w:cs="Times New Roman"/>
        </w:rPr>
        <w:lastRenderedPageBreak/>
        <w:t>Приложение N 9</w:t>
      </w:r>
    </w:p>
    <w:p w14:paraId="419421D4" w14:textId="77777777" w:rsidR="00D46DF6" w:rsidRPr="004D1BBB" w:rsidRDefault="00D46DF6" w:rsidP="00D46DF6">
      <w:pPr>
        <w:pStyle w:val="ConsPlusNormal"/>
        <w:jc w:val="right"/>
        <w:rPr>
          <w:rFonts w:ascii="Times New Roman" w:hAnsi="Times New Roman" w:cs="Times New Roman"/>
        </w:rPr>
      </w:pPr>
      <w:r w:rsidRPr="004D1BBB">
        <w:rPr>
          <w:rFonts w:ascii="Times New Roman" w:hAnsi="Times New Roman" w:cs="Times New Roman"/>
        </w:rPr>
        <w:t xml:space="preserve">к </w:t>
      </w:r>
      <w:r>
        <w:rPr>
          <w:rFonts w:ascii="Times New Roman" w:hAnsi="Times New Roman" w:cs="Times New Roman"/>
        </w:rPr>
        <w:t>Техническому заданию</w:t>
      </w:r>
    </w:p>
    <w:p w14:paraId="6AE2A824" w14:textId="77777777" w:rsidR="00D46DF6" w:rsidRPr="004D1BBB" w:rsidRDefault="00D46DF6" w:rsidP="00D46DF6">
      <w:pPr>
        <w:pStyle w:val="ConsPlusNormal"/>
        <w:jc w:val="right"/>
        <w:rPr>
          <w:rFonts w:ascii="Times New Roman" w:hAnsi="Times New Roman" w:cs="Times New Roman"/>
        </w:rPr>
      </w:pPr>
    </w:p>
    <w:p w14:paraId="14595D06" w14:textId="77777777" w:rsidR="00D46DF6" w:rsidRPr="004D1BBB" w:rsidRDefault="00D46DF6" w:rsidP="00D46DF6">
      <w:pPr>
        <w:pStyle w:val="ConsPlusNormal"/>
        <w:jc w:val="right"/>
        <w:rPr>
          <w:rFonts w:ascii="Times New Roman" w:hAnsi="Times New Roman" w:cs="Times New Roman"/>
        </w:rPr>
      </w:pPr>
    </w:p>
    <w:p w14:paraId="4352710B" w14:textId="77777777" w:rsidR="00D46DF6" w:rsidRPr="004D1BBB" w:rsidRDefault="00D46DF6" w:rsidP="00D46DF6">
      <w:pPr>
        <w:pStyle w:val="ConsPlusTitle"/>
        <w:jc w:val="center"/>
        <w:rPr>
          <w:rFonts w:ascii="Times New Roman" w:hAnsi="Times New Roman" w:cs="Times New Roman"/>
        </w:rPr>
      </w:pPr>
      <w:bookmarkStart w:id="42" w:name="P10098"/>
      <w:bookmarkEnd w:id="42"/>
      <w:r w:rsidRPr="004D1BBB">
        <w:rPr>
          <w:rFonts w:ascii="Times New Roman" w:hAnsi="Times New Roman" w:cs="Times New Roman"/>
        </w:rPr>
        <w:t>ИНСТРУКЦИЯ</w:t>
      </w:r>
    </w:p>
    <w:p w14:paraId="4CC77FDF" w14:textId="77777777" w:rsidR="00D46DF6" w:rsidRPr="004D1BBB" w:rsidRDefault="00D46DF6" w:rsidP="00D46DF6">
      <w:pPr>
        <w:pStyle w:val="ConsPlusTitle"/>
        <w:jc w:val="center"/>
        <w:rPr>
          <w:rFonts w:ascii="Times New Roman" w:hAnsi="Times New Roman" w:cs="Times New Roman"/>
        </w:rPr>
      </w:pPr>
      <w:r w:rsidRPr="004D1BBB">
        <w:rPr>
          <w:rFonts w:ascii="Times New Roman" w:hAnsi="Times New Roman" w:cs="Times New Roman"/>
        </w:rPr>
        <w:t>ПО СОСТАВЛЕНИЮ ФОТООТЧЕТА</w:t>
      </w:r>
    </w:p>
    <w:p w14:paraId="1C8175CA" w14:textId="77777777" w:rsidR="00D46DF6" w:rsidRPr="004D1BBB" w:rsidRDefault="00D46DF6" w:rsidP="00D46DF6">
      <w:pPr>
        <w:pStyle w:val="ConsPlusNormal"/>
        <w:ind w:firstLine="540"/>
        <w:jc w:val="both"/>
        <w:rPr>
          <w:rFonts w:ascii="Times New Roman" w:hAnsi="Times New Roman" w:cs="Times New Roman"/>
        </w:rPr>
      </w:pPr>
    </w:p>
    <w:p w14:paraId="2D908FD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1DE9F8B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1. При осуществлении планового технического обслуживания необходимо производить фотофиксацию:</w:t>
      </w:r>
    </w:p>
    <w:p w14:paraId="33F6D89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таблички с наименованием учреждения (при наличии);</w:t>
      </w:r>
    </w:p>
    <w:p w14:paraId="1FDF484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общего вида системы до вскрытия крышек приборов;</w:t>
      </w:r>
    </w:p>
    <w:p w14:paraId="53E5CE6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322CE944"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г) систему, сданную представителю объекта в работоспособном состоянии в автоматическом режиме.</w:t>
      </w:r>
    </w:p>
    <w:p w14:paraId="7FFD9BF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2. При осуществлении внепланового технического обслуживания необходимо производить фотофиксацию:</w:t>
      </w:r>
    </w:p>
    <w:p w14:paraId="3F55FAEC"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системы в неисправном состоянии;</w:t>
      </w:r>
    </w:p>
    <w:p w14:paraId="60880A9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выявленной неисправности;</w:t>
      </w:r>
    </w:p>
    <w:p w14:paraId="5E0C5C4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систему, сданную представителю объекта в работоспособном состоянии в автоматическом режиме.</w:t>
      </w:r>
    </w:p>
    <w:p w14:paraId="1B3C62C3"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3. При осуществлении оказания услуг по проведению ремонта с заменой элементов необходимо производить фотофиксацию:</w:t>
      </w:r>
    </w:p>
    <w:p w14:paraId="76A5A64F"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а) системы до замены неисправного оборудования;</w:t>
      </w:r>
    </w:p>
    <w:p w14:paraId="4BEA0BE0"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б) оборудования, подлежащего замене;</w:t>
      </w:r>
    </w:p>
    <w:p w14:paraId="6CD66EDB"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в) оборудования, подлежащего установке взамен неисправного;</w:t>
      </w:r>
    </w:p>
    <w:p w14:paraId="7967C9A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г) систему, сданную представителю объекта в работоспособном состоянии в автоматическом режиме.</w:t>
      </w:r>
    </w:p>
    <w:p w14:paraId="1DAF3248" w14:textId="77777777" w:rsidR="00D46DF6" w:rsidRPr="004D1BBB" w:rsidRDefault="00D46DF6" w:rsidP="00D46DF6">
      <w:pPr>
        <w:pStyle w:val="ConsPlusNormal"/>
        <w:ind w:firstLine="540"/>
        <w:jc w:val="both"/>
        <w:rPr>
          <w:rFonts w:ascii="Times New Roman" w:hAnsi="Times New Roman" w:cs="Times New Roman"/>
        </w:rPr>
      </w:pPr>
    </w:p>
    <w:p w14:paraId="6528B352" w14:textId="77777777" w:rsidR="00D46DF6" w:rsidRPr="004D1BBB" w:rsidRDefault="00D46DF6" w:rsidP="00D46DF6">
      <w:pPr>
        <w:pStyle w:val="ConsPlusNormal"/>
        <w:ind w:firstLine="540"/>
        <w:jc w:val="both"/>
        <w:rPr>
          <w:rFonts w:ascii="Times New Roman" w:hAnsi="Times New Roman" w:cs="Times New Roman"/>
        </w:rPr>
      </w:pPr>
      <w:r w:rsidRPr="004D1BBB">
        <w:rPr>
          <w:rFonts w:ascii="Times New Roman" w:hAnsi="Times New Roman" w:cs="Times New Roman"/>
        </w:rPr>
        <w:t>Фотоотчет предоставляется на электронном носителе ежемесячно (электронный носитель предоставляется Заказчиком).</w:t>
      </w:r>
    </w:p>
    <w:p w14:paraId="65742F59" w14:textId="77777777" w:rsidR="00184923" w:rsidRPr="004D1BBB" w:rsidRDefault="00184923" w:rsidP="00184923">
      <w:pPr>
        <w:pStyle w:val="ConsPlusNormal"/>
        <w:ind w:firstLine="540"/>
        <w:jc w:val="both"/>
        <w:rPr>
          <w:rFonts w:ascii="Times New Roman" w:hAnsi="Times New Roman" w:cs="Times New Roman"/>
        </w:rPr>
      </w:pPr>
    </w:p>
    <w:p w14:paraId="35494C03" w14:textId="77777777" w:rsidR="00184923" w:rsidRPr="004D1BBB" w:rsidRDefault="00184923" w:rsidP="00184923">
      <w:pPr>
        <w:pStyle w:val="ConsPlusNormal"/>
        <w:ind w:firstLine="540"/>
        <w:jc w:val="both"/>
        <w:rPr>
          <w:rFonts w:ascii="Times New Roman" w:hAnsi="Times New Roman" w:cs="Times New Roman"/>
        </w:rPr>
      </w:pPr>
    </w:p>
    <w:tbl>
      <w:tblPr>
        <w:tblpPr w:leftFromText="180" w:rightFromText="180" w:vertAnchor="text" w:horzAnchor="margin" w:tblpY="810"/>
        <w:tblW w:w="5000" w:type="pct"/>
        <w:tblLook w:val="0000" w:firstRow="0" w:lastRow="0" w:firstColumn="0" w:lastColumn="0" w:noHBand="0" w:noVBand="0"/>
      </w:tblPr>
      <w:tblGrid>
        <w:gridCol w:w="4741"/>
        <w:gridCol w:w="4613"/>
      </w:tblGrid>
      <w:tr w:rsidR="00DC470E" w:rsidRPr="00DC470E" w14:paraId="0FE6F8F2" w14:textId="77777777" w:rsidTr="00DC470E">
        <w:trPr>
          <w:trHeight w:val="854"/>
        </w:trPr>
        <w:tc>
          <w:tcPr>
            <w:tcW w:w="2534" w:type="pct"/>
          </w:tcPr>
          <w:p w14:paraId="57F5F165" w14:textId="77777777" w:rsidR="00DC470E" w:rsidRPr="00DC470E" w:rsidRDefault="00DC470E" w:rsidP="00DC470E">
            <w:pPr>
              <w:tabs>
                <w:tab w:val="left" w:pos="851"/>
              </w:tabs>
              <w:contextualSpacing/>
              <w:jc w:val="both"/>
              <w:rPr>
                <w:rFonts w:ascii="Times New Roman" w:eastAsia="Calibri" w:hAnsi="Times New Roman" w:cs="Times New Roman"/>
                <w:sz w:val="24"/>
                <w:szCs w:val="24"/>
                <w:lang w:val="x-none" w:eastAsia="x-none"/>
              </w:rPr>
            </w:pPr>
            <w:r w:rsidRPr="00DC470E">
              <w:rPr>
                <w:rFonts w:ascii="Times New Roman" w:eastAsia="Calibri" w:hAnsi="Times New Roman" w:cs="Times New Roman"/>
                <w:sz w:val="24"/>
                <w:szCs w:val="24"/>
                <w:lang w:val="x-none" w:eastAsia="x-none"/>
              </w:rPr>
              <w:t xml:space="preserve">Заведующий </w:t>
            </w:r>
          </w:p>
          <w:p w14:paraId="113A9586" w14:textId="538CCC2F" w:rsidR="00DC470E" w:rsidRPr="00524F5E" w:rsidRDefault="00DC470E" w:rsidP="00DC470E">
            <w:pPr>
              <w:tabs>
                <w:tab w:val="left" w:pos="851"/>
              </w:tabs>
              <w:contextualSpacing/>
              <w:jc w:val="both"/>
              <w:rPr>
                <w:rFonts w:ascii="Times New Roman" w:eastAsia="Calibri" w:hAnsi="Times New Roman" w:cs="Times New Roman"/>
                <w:sz w:val="24"/>
                <w:szCs w:val="24"/>
                <w:lang w:eastAsia="x-none"/>
              </w:rPr>
            </w:pPr>
            <w:r w:rsidRPr="00DC470E">
              <w:rPr>
                <w:rFonts w:ascii="Times New Roman" w:eastAsia="Calibri" w:hAnsi="Times New Roman" w:cs="Times New Roman"/>
                <w:sz w:val="24"/>
                <w:szCs w:val="24"/>
                <w:lang w:val="x-none" w:eastAsia="x-none"/>
              </w:rPr>
              <w:t xml:space="preserve">_________________ </w:t>
            </w:r>
            <w:r w:rsidR="00524F5E">
              <w:rPr>
                <w:rFonts w:ascii="Times New Roman" w:eastAsia="Calibri" w:hAnsi="Times New Roman" w:cs="Times New Roman"/>
                <w:sz w:val="24"/>
                <w:szCs w:val="24"/>
                <w:lang w:eastAsia="x-none"/>
              </w:rPr>
              <w:t>Соколова Е.Н.</w:t>
            </w:r>
          </w:p>
          <w:p w14:paraId="0F86E364" w14:textId="77777777" w:rsidR="00DC470E" w:rsidRPr="00DC470E" w:rsidRDefault="00DC470E" w:rsidP="00DC470E">
            <w:pPr>
              <w:rPr>
                <w:rFonts w:ascii="Times New Roman" w:eastAsia="Calibri" w:hAnsi="Times New Roman" w:cs="Times New Roman"/>
                <w:sz w:val="24"/>
                <w:szCs w:val="24"/>
                <w:lang w:val="x-none" w:eastAsia="x-none"/>
              </w:rPr>
            </w:pPr>
            <w:r w:rsidRPr="00DC470E">
              <w:rPr>
                <w:rFonts w:ascii="Times New Roman" w:eastAsia="Calibri" w:hAnsi="Times New Roman" w:cs="Times New Roman"/>
                <w:sz w:val="24"/>
                <w:szCs w:val="24"/>
                <w:lang w:val="x-none" w:eastAsia="x-none"/>
              </w:rPr>
              <w:t xml:space="preserve">   (ПОДПИСАНО ЭП)</w:t>
            </w:r>
          </w:p>
        </w:tc>
        <w:tc>
          <w:tcPr>
            <w:tcW w:w="2466" w:type="pct"/>
          </w:tcPr>
          <w:p w14:paraId="44CE1F29" w14:textId="77777777" w:rsidR="00582174" w:rsidRDefault="00582174" w:rsidP="00582174">
            <w:pPr>
              <w:tabs>
                <w:tab w:val="left" w:pos="851"/>
              </w:tabs>
              <w:contextualSpacing/>
              <w:jc w:val="both"/>
              <w:rPr>
                <w:rFonts w:ascii="Times New Roman" w:eastAsia="Calibri" w:hAnsi="Times New Roman" w:cs="Times New Roman"/>
                <w:sz w:val="24"/>
                <w:szCs w:val="24"/>
                <w:lang w:val="x-none" w:eastAsia="x-none"/>
              </w:rPr>
            </w:pPr>
            <w:r w:rsidRPr="00582174">
              <w:rPr>
                <w:rFonts w:ascii="Times New Roman" w:eastAsia="Calibri" w:hAnsi="Times New Roman" w:cs="Times New Roman"/>
                <w:sz w:val="24"/>
                <w:szCs w:val="24"/>
                <w:lang w:val="x-none" w:eastAsia="x-none"/>
              </w:rPr>
              <w:t>Председатель Совета</w:t>
            </w:r>
          </w:p>
          <w:p w14:paraId="328E4BB3" w14:textId="77777777" w:rsidR="00582174" w:rsidRDefault="00582174" w:rsidP="00582174">
            <w:pPr>
              <w:tabs>
                <w:tab w:val="left" w:pos="851"/>
              </w:tabs>
              <w:contextualSpacing/>
              <w:jc w:val="both"/>
              <w:rPr>
                <w:rFonts w:ascii="Times New Roman" w:eastAsia="Calibri" w:hAnsi="Times New Roman" w:cs="Times New Roman"/>
                <w:sz w:val="24"/>
                <w:szCs w:val="24"/>
                <w:lang w:val="x-none" w:eastAsia="x-none"/>
              </w:rPr>
            </w:pPr>
            <w:r w:rsidRPr="00582174">
              <w:rPr>
                <w:rFonts w:ascii="Times New Roman" w:eastAsia="Calibri" w:hAnsi="Times New Roman" w:cs="Times New Roman"/>
                <w:sz w:val="24"/>
                <w:szCs w:val="24"/>
                <w:lang w:val="x-none" w:eastAsia="x-none"/>
              </w:rPr>
              <w:t xml:space="preserve"> ______________________</w:t>
            </w:r>
            <w:r>
              <w:rPr>
                <w:rFonts w:ascii="Times New Roman" w:eastAsia="Calibri" w:hAnsi="Times New Roman" w:cs="Times New Roman"/>
                <w:sz w:val="24"/>
                <w:szCs w:val="24"/>
                <w:lang w:eastAsia="x-none"/>
              </w:rPr>
              <w:t xml:space="preserve"> </w:t>
            </w:r>
            <w:r w:rsidRPr="00582174">
              <w:rPr>
                <w:rFonts w:ascii="Times New Roman" w:eastAsia="Calibri" w:hAnsi="Times New Roman" w:cs="Times New Roman"/>
                <w:sz w:val="24"/>
                <w:szCs w:val="24"/>
                <w:lang w:val="x-none" w:eastAsia="x-none"/>
              </w:rPr>
              <w:t>Логинов М.В.</w:t>
            </w:r>
          </w:p>
          <w:p w14:paraId="17FAE9C5" w14:textId="77777777" w:rsidR="00DC470E" w:rsidRPr="00DC470E" w:rsidRDefault="00582174" w:rsidP="00582174">
            <w:pPr>
              <w:rPr>
                <w:rFonts w:ascii="Times New Roman" w:eastAsia="Calibri" w:hAnsi="Times New Roman" w:cs="Times New Roman"/>
                <w:sz w:val="24"/>
                <w:szCs w:val="24"/>
                <w:lang w:val="x-none" w:eastAsia="x-none"/>
              </w:rPr>
            </w:pPr>
            <w:r w:rsidRPr="00582174">
              <w:rPr>
                <w:rFonts w:ascii="Times New Roman" w:eastAsia="Calibri" w:hAnsi="Times New Roman" w:cs="Times New Roman"/>
                <w:sz w:val="24"/>
                <w:szCs w:val="24"/>
                <w:lang w:val="x-none" w:eastAsia="x-none"/>
              </w:rPr>
              <w:t xml:space="preserve"> (ПОДПИСАНО ЭП)</w:t>
            </w:r>
          </w:p>
        </w:tc>
      </w:tr>
    </w:tbl>
    <w:p w14:paraId="2AE90F3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49FA8142" w14:textId="77777777" w:rsidR="00DE1052" w:rsidRDefault="00DE1052" w:rsidP="0050674E">
      <w:pPr>
        <w:pStyle w:val="ConsPlusNormal"/>
        <w:pageBreakBefore/>
        <w:spacing w:line="240" w:lineRule="atLeast"/>
        <w:jc w:val="right"/>
        <w:outlineLvl w:val="2"/>
        <w:rPr>
          <w:rFonts w:ascii="Times New Roman" w:hAnsi="Times New Roman" w:cs="Times New Roman"/>
          <w:sz w:val="24"/>
          <w:szCs w:val="24"/>
        </w:rPr>
        <w:sectPr w:rsidR="00DE1052" w:rsidSect="0082003F">
          <w:type w:val="continuous"/>
          <w:pgSz w:w="11905" w:h="16838"/>
          <w:pgMar w:top="709" w:right="850" w:bottom="709" w:left="1701" w:header="0" w:footer="0" w:gutter="0"/>
          <w:cols w:space="720"/>
          <w:titlePg/>
          <w:docGrid w:linePitch="299"/>
        </w:sectPr>
      </w:pPr>
    </w:p>
    <w:p w14:paraId="2A3DA29C" w14:textId="77777777" w:rsidR="0050674E" w:rsidRPr="008E19E2" w:rsidRDefault="0050674E" w:rsidP="0050674E">
      <w:pPr>
        <w:pStyle w:val="ConsPlusNormal"/>
        <w:pageBreakBefore/>
        <w:spacing w:line="240" w:lineRule="atLeast"/>
        <w:jc w:val="right"/>
        <w:outlineLvl w:val="2"/>
        <w:rPr>
          <w:rFonts w:ascii="Times New Roman" w:hAnsi="Times New Roman" w:cs="Times New Roman"/>
          <w:sz w:val="24"/>
          <w:szCs w:val="24"/>
        </w:rPr>
      </w:pPr>
      <w:r w:rsidRPr="008E19E2">
        <w:rPr>
          <w:rFonts w:ascii="Times New Roman" w:hAnsi="Times New Roman" w:cs="Times New Roman"/>
          <w:sz w:val="24"/>
          <w:szCs w:val="24"/>
        </w:rPr>
        <w:lastRenderedPageBreak/>
        <w:t>Приложение N 2</w:t>
      </w:r>
    </w:p>
    <w:p w14:paraId="19940827" w14:textId="77777777" w:rsidR="0050674E" w:rsidRDefault="0050674E" w:rsidP="0050674E">
      <w:pPr>
        <w:pStyle w:val="ConsPlusNormal"/>
        <w:spacing w:line="240" w:lineRule="atLeast"/>
        <w:jc w:val="right"/>
        <w:rPr>
          <w:rFonts w:ascii="Times New Roman" w:hAnsi="Times New Roman" w:cs="Times New Roman"/>
          <w:sz w:val="24"/>
          <w:szCs w:val="24"/>
        </w:rPr>
      </w:pPr>
      <w:r w:rsidRPr="008E19E2">
        <w:rPr>
          <w:rFonts w:ascii="Times New Roman" w:hAnsi="Times New Roman" w:cs="Times New Roman"/>
          <w:sz w:val="24"/>
          <w:szCs w:val="24"/>
        </w:rPr>
        <w:t>к Контракту</w:t>
      </w:r>
    </w:p>
    <w:p w14:paraId="07981EC6" w14:textId="0F396414" w:rsidR="0082003F" w:rsidRPr="00582094" w:rsidRDefault="00D56DB3" w:rsidP="0082003F">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Pr>
          <w:rFonts w:ascii="Times New Roman" w:hAnsi="Times New Roman" w:cs="Times New Roman"/>
          <w:b/>
          <w:sz w:val="24"/>
          <w:szCs w:val="24"/>
        </w:rPr>
        <w:t>50-КСОБ/26</w:t>
      </w:r>
    </w:p>
    <w:p w14:paraId="71E148B3" w14:textId="77777777" w:rsidR="0082003F" w:rsidRDefault="0082003F" w:rsidP="0050674E">
      <w:pPr>
        <w:pStyle w:val="ConsPlusNormal"/>
        <w:spacing w:line="240" w:lineRule="atLeast"/>
        <w:jc w:val="right"/>
        <w:rPr>
          <w:rFonts w:ascii="Times New Roman" w:hAnsi="Times New Roman" w:cs="Times New Roman"/>
          <w:sz w:val="24"/>
          <w:szCs w:val="24"/>
        </w:rPr>
      </w:pPr>
    </w:p>
    <w:p w14:paraId="6AAEF2C3" w14:textId="77777777" w:rsidR="00DE1052" w:rsidRDefault="00DE1052" w:rsidP="00DE1052">
      <w:pPr>
        <w:pStyle w:val="ConsPlusNormal"/>
        <w:spacing w:line="240" w:lineRule="atLeast"/>
        <w:jc w:val="center"/>
        <w:rPr>
          <w:rFonts w:ascii="Times New Roman" w:hAnsi="Times New Roman" w:cs="Times New Roman"/>
          <w:b/>
          <w:sz w:val="24"/>
          <w:szCs w:val="24"/>
        </w:rPr>
      </w:pPr>
      <w:r w:rsidRPr="008E19E2">
        <w:rPr>
          <w:rFonts w:ascii="Times New Roman" w:hAnsi="Times New Roman" w:cs="Times New Roman"/>
          <w:b/>
          <w:sz w:val="24"/>
          <w:szCs w:val="24"/>
        </w:rPr>
        <w:t>Расчет цены оказываемых услуг</w:t>
      </w:r>
    </w:p>
    <w:p w14:paraId="54A406DE" w14:textId="77777777" w:rsidR="000B2FE4" w:rsidRDefault="000B2FE4" w:rsidP="00DE1052">
      <w:pPr>
        <w:pStyle w:val="ConsPlusNormal"/>
        <w:spacing w:line="240" w:lineRule="atLeast"/>
        <w:jc w:val="center"/>
        <w:rPr>
          <w:rFonts w:ascii="Times New Roman" w:hAnsi="Times New Roman" w:cs="Times New Roman"/>
          <w:sz w:val="24"/>
          <w:szCs w:val="24"/>
        </w:rPr>
      </w:pPr>
    </w:p>
    <w:tbl>
      <w:tblPr>
        <w:tblW w:w="41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3924"/>
        <w:gridCol w:w="1580"/>
        <w:gridCol w:w="1154"/>
        <w:gridCol w:w="2247"/>
        <w:gridCol w:w="2376"/>
      </w:tblGrid>
      <w:tr w:rsidR="000B2FE4" w:rsidRPr="007A3FF0" w14:paraId="7BB736F6" w14:textId="77777777" w:rsidTr="00370358">
        <w:trPr>
          <w:trHeight w:val="1326"/>
        </w:trPr>
        <w:tc>
          <w:tcPr>
            <w:tcW w:w="366" w:type="pct"/>
            <w:shd w:val="clear" w:color="000000" w:fill="C0C0C0"/>
            <w:vAlign w:val="center"/>
            <w:hideMark/>
          </w:tcPr>
          <w:p w14:paraId="33A85F4C"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 п/п</w:t>
            </w:r>
          </w:p>
        </w:tc>
        <w:tc>
          <w:tcPr>
            <w:tcW w:w="1612" w:type="pct"/>
            <w:shd w:val="clear" w:color="000000" w:fill="C0C0C0"/>
            <w:vAlign w:val="center"/>
            <w:hideMark/>
          </w:tcPr>
          <w:p w14:paraId="5D5CA89F"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Описание товара (работы, услуги)</w:t>
            </w:r>
          </w:p>
        </w:tc>
        <w:tc>
          <w:tcPr>
            <w:tcW w:w="649" w:type="pct"/>
            <w:shd w:val="clear" w:color="000000" w:fill="C0C0C0"/>
            <w:vAlign w:val="center"/>
            <w:hideMark/>
          </w:tcPr>
          <w:p w14:paraId="46BDB693"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Ед. изм.</w:t>
            </w:r>
          </w:p>
        </w:tc>
        <w:tc>
          <w:tcPr>
            <w:tcW w:w="474" w:type="pct"/>
            <w:shd w:val="clear" w:color="000000" w:fill="C0C0C0"/>
            <w:vAlign w:val="center"/>
            <w:hideMark/>
          </w:tcPr>
          <w:p w14:paraId="771204EF"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Кол-во</w:t>
            </w:r>
          </w:p>
        </w:tc>
        <w:tc>
          <w:tcPr>
            <w:tcW w:w="923" w:type="pct"/>
            <w:shd w:val="clear" w:color="000000" w:fill="BFBFBF"/>
            <w:vAlign w:val="center"/>
            <w:hideMark/>
          </w:tcPr>
          <w:p w14:paraId="0954355F" w14:textId="77777777" w:rsidR="000B2FE4" w:rsidRPr="007A3FF0" w:rsidRDefault="000B2FE4" w:rsidP="00234D2F">
            <w:pPr>
              <w:jc w:val="center"/>
              <w:rPr>
                <w:rFonts w:ascii="Times New Roman" w:hAnsi="Times New Roman" w:cs="Times New Roman"/>
                <w:sz w:val="20"/>
                <w:szCs w:val="20"/>
              </w:rPr>
            </w:pPr>
            <w:r w:rsidRPr="00234D2F">
              <w:rPr>
                <w:rFonts w:ascii="Times New Roman" w:hAnsi="Times New Roman" w:cs="Times New Roman"/>
                <w:sz w:val="20"/>
                <w:szCs w:val="20"/>
              </w:rPr>
              <w:t>Цена за единицу услуги, НДС не облагается</w:t>
            </w:r>
          </w:p>
        </w:tc>
        <w:tc>
          <w:tcPr>
            <w:tcW w:w="976" w:type="pct"/>
            <w:shd w:val="clear" w:color="000000" w:fill="C0C0C0"/>
            <w:vAlign w:val="center"/>
            <w:hideMark/>
          </w:tcPr>
          <w:p w14:paraId="7E902A64" w14:textId="4A90F35D" w:rsidR="000B2FE4" w:rsidRPr="007A3FF0" w:rsidRDefault="00524F5E" w:rsidP="00524F5E">
            <w:pPr>
              <w:jc w:val="center"/>
              <w:rPr>
                <w:rFonts w:ascii="Times New Roman" w:hAnsi="Times New Roman" w:cs="Times New Roman"/>
                <w:sz w:val="20"/>
                <w:szCs w:val="20"/>
              </w:rPr>
            </w:pPr>
            <w:r>
              <w:rPr>
                <w:rFonts w:ascii="Times New Roman" w:hAnsi="Times New Roman" w:cs="Times New Roman"/>
                <w:sz w:val="20"/>
                <w:szCs w:val="20"/>
              </w:rPr>
              <w:t xml:space="preserve">Сумма </w:t>
            </w:r>
          </w:p>
        </w:tc>
      </w:tr>
      <w:tr w:rsidR="000B2FE4" w:rsidRPr="007A3FF0" w14:paraId="39A4D08C" w14:textId="77777777" w:rsidTr="00741237">
        <w:trPr>
          <w:trHeight w:val="315"/>
        </w:trPr>
        <w:tc>
          <w:tcPr>
            <w:tcW w:w="366" w:type="pct"/>
            <w:shd w:val="clear" w:color="000000" w:fill="C0C0C0"/>
            <w:vAlign w:val="center"/>
            <w:hideMark/>
          </w:tcPr>
          <w:p w14:paraId="3EC4664A"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1</w:t>
            </w:r>
          </w:p>
        </w:tc>
        <w:tc>
          <w:tcPr>
            <w:tcW w:w="1612" w:type="pct"/>
            <w:shd w:val="clear" w:color="000000" w:fill="C0C0C0"/>
            <w:vAlign w:val="center"/>
            <w:hideMark/>
          </w:tcPr>
          <w:p w14:paraId="0F950685"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2</w:t>
            </w:r>
          </w:p>
        </w:tc>
        <w:tc>
          <w:tcPr>
            <w:tcW w:w="649" w:type="pct"/>
            <w:shd w:val="clear" w:color="000000" w:fill="C0C0C0"/>
            <w:vAlign w:val="center"/>
            <w:hideMark/>
          </w:tcPr>
          <w:p w14:paraId="6327C36D"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3</w:t>
            </w:r>
          </w:p>
        </w:tc>
        <w:tc>
          <w:tcPr>
            <w:tcW w:w="474" w:type="pct"/>
            <w:shd w:val="clear" w:color="000000" w:fill="C0C0C0"/>
            <w:vAlign w:val="center"/>
            <w:hideMark/>
          </w:tcPr>
          <w:p w14:paraId="078125C3"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4</w:t>
            </w:r>
          </w:p>
        </w:tc>
        <w:tc>
          <w:tcPr>
            <w:tcW w:w="923" w:type="pct"/>
            <w:shd w:val="clear" w:color="000000" w:fill="C0C0C0"/>
            <w:vAlign w:val="center"/>
            <w:hideMark/>
          </w:tcPr>
          <w:p w14:paraId="0092524E"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5</w:t>
            </w:r>
          </w:p>
        </w:tc>
        <w:tc>
          <w:tcPr>
            <w:tcW w:w="976" w:type="pct"/>
            <w:shd w:val="clear" w:color="000000" w:fill="C0C0C0"/>
            <w:vAlign w:val="center"/>
            <w:hideMark/>
          </w:tcPr>
          <w:p w14:paraId="086C311D"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13</w:t>
            </w:r>
          </w:p>
        </w:tc>
      </w:tr>
      <w:tr w:rsidR="00741237" w:rsidRPr="007A3FF0" w14:paraId="21F46484" w14:textId="77777777" w:rsidTr="00D56DB3">
        <w:trPr>
          <w:trHeight w:val="263"/>
        </w:trPr>
        <w:tc>
          <w:tcPr>
            <w:tcW w:w="366" w:type="pct"/>
            <w:vAlign w:val="center"/>
            <w:hideMark/>
          </w:tcPr>
          <w:p w14:paraId="02E153E2" w14:textId="3E312834" w:rsidR="00741237" w:rsidRPr="007A3FF0" w:rsidRDefault="00741237" w:rsidP="00741237">
            <w:pPr>
              <w:jc w:val="center"/>
              <w:rPr>
                <w:rFonts w:ascii="Times New Roman" w:hAnsi="Times New Roman" w:cs="Times New Roman"/>
                <w:sz w:val="20"/>
                <w:szCs w:val="20"/>
              </w:rPr>
            </w:pPr>
            <w:r>
              <w:t>1</w:t>
            </w:r>
          </w:p>
        </w:tc>
        <w:tc>
          <w:tcPr>
            <w:tcW w:w="1612" w:type="pct"/>
            <w:shd w:val="clear" w:color="000000" w:fill="FFFFFF"/>
            <w:vAlign w:val="center"/>
            <w:hideMark/>
          </w:tcPr>
          <w:p w14:paraId="195BA5C6" w14:textId="378C93EB" w:rsidR="00741237" w:rsidRPr="007A3FF0" w:rsidRDefault="00D56DB3" w:rsidP="00741237">
            <w:pPr>
              <w:rPr>
                <w:rFonts w:ascii="Times New Roman" w:hAnsi="Times New Roman" w:cs="Times New Roman"/>
                <w:color w:val="000000"/>
                <w:sz w:val="20"/>
                <w:szCs w:val="20"/>
              </w:rPr>
            </w:pPr>
            <w:r>
              <w:t>ТО КСОБ</w:t>
            </w:r>
          </w:p>
        </w:tc>
        <w:tc>
          <w:tcPr>
            <w:tcW w:w="649" w:type="pct"/>
            <w:vAlign w:val="center"/>
            <w:hideMark/>
          </w:tcPr>
          <w:p w14:paraId="6BF357E6" w14:textId="43050577" w:rsidR="00741237" w:rsidRPr="007A3FF0" w:rsidRDefault="00741237" w:rsidP="00741237">
            <w:pPr>
              <w:jc w:val="center"/>
              <w:rPr>
                <w:rFonts w:ascii="Times New Roman" w:hAnsi="Times New Roman" w:cs="Times New Roman"/>
                <w:sz w:val="20"/>
                <w:szCs w:val="20"/>
              </w:rPr>
            </w:pPr>
            <w:r>
              <w:t>мес.</w:t>
            </w:r>
          </w:p>
        </w:tc>
        <w:tc>
          <w:tcPr>
            <w:tcW w:w="474" w:type="pct"/>
            <w:vAlign w:val="center"/>
          </w:tcPr>
          <w:p w14:paraId="71800185" w14:textId="31B818A0" w:rsidR="00741237" w:rsidRPr="007A3FF0" w:rsidRDefault="00D56DB3" w:rsidP="00741237">
            <w:pPr>
              <w:jc w:val="center"/>
              <w:rPr>
                <w:rFonts w:ascii="Times New Roman" w:hAnsi="Times New Roman" w:cs="Times New Roman"/>
                <w:sz w:val="20"/>
                <w:szCs w:val="20"/>
              </w:rPr>
            </w:pPr>
            <w:r>
              <w:rPr>
                <w:rFonts w:ascii="Times New Roman" w:hAnsi="Times New Roman" w:cs="Times New Roman"/>
                <w:sz w:val="20"/>
                <w:szCs w:val="20"/>
              </w:rPr>
              <w:t>10</w:t>
            </w:r>
          </w:p>
        </w:tc>
        <w:tc>
          <w:tcPr>
            <w:tcW w:w="923" w:type="pct"/>
            <w:vAlign w:val="center"/>
          </w:tcPr>
          <w:p w14:paraId="56C74BF8" w14:textId="2BEF6E81" w:rsidR="00741237" w:rsidRPr="007A3FF0" w:rsidRDefault="00741237" w:rsidP="00741237">
            <w:pPr>
              <w:jc w:val="center"/>
              <w:rPr>
                <w:rFonts w:ascii="Times New Roman" w:hAnsi="Times New Roman" w:cs="Times New Roman"/>
                <w:color w:val="000000"/>
                <w:sz w:val="20"/>
                <w:szCs w:val="20"/>
              </w:rPr>
            </w:pPr>
          </w:p>
        </w:tc>
        <w:tc>
          <w:tcPr>
            <w:tcW w:w="976" w:type="pct"/>
            <w:shd w:val="clear" w:color="000000" w:fill="99CCFF"/>
            <w:vAlign w:val="center"/>
          </w:tcPr>
          <w:p w14:paraId="36BA3E4A" w14:textId="555B5597" w:rsidR="00741237" w:rsidRPr="007A3FF0" w:rsidRDefault="00741237" w:rsidP="00741237">
            <w:pPr>
              <w:jc w:val="center"/>
              <w:rPr>
                <w:rFonts w:ascii="Times New Roman" w:hAnsi="Times New Roman" w:cs="Times New Roman"/>
                <w:sz w:val="20"/>
                <w:szCs w:val="20"/>
              </w:rPr>
            </w:pPr>
          </w:p>
        </w:tc>
      </w:tr>
      <w:tr w:rsidR="000B2FE4" w:rsidRPr="007A3FF0" w14:paraId="548C2D78" w14:textId="77777777" w:rsidTr="00D56DB3">
        <w:trPr>
          <w:trHeight w:val="315"/>
        </w:trPr>
        <w:tc>
          <w:tcPr>
            <w:tcW w:w="366" w:type="pct"/>
            <w:vAlign w:val="center"/>
            <w:hideMark/>
          </w:tcPr>
          <w:p w14:paraId="37C0E84E"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 </w:t>
            </w:r>
          </w:p>
        </w:tc>
        <w:tc>
          <w:tcPr>
            <w:tcW w:w="1612" w:type="pct"/>
            <w:vAlign w:val="center"/>
            <w:hideMark/>
          </w:tcPr>
          <w:p w14:paraId="7E9CD5B1"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Итого:</w:t>
            </w:r>
          </w:p>
        </w:tc>
        <w:tc>
          <w:tcPr>
            <w:tcW w:w="649" w:type="pct"/>
            <w:vAlign w:val="center"/>
            <w:hideMark/>
          </w:tcPr>
          <w:p w14:paraId="61BEF3F1" w14:textId="77777777" w:rsidR="000B2FE4" w:rsidRPr="007A3FF0" w:rsidRDefault="000B2FE4" w:rsidP="00234D2F">
            <w:pPr>
              <w:jc w:val="center"/>
              <w:rPr>
                <w:rFonts w:ascii="Times New Roman" w:hAnsi="Times New Roman" w:cs="Times New Roman"/>
                <w:sz w:val="20"/>
                <w:szCs w:val="20"/>
              </w:rPr>
            </w:pPr>
            <w:r w:rsidRPr="007A3FF0">
              <w:rPr>
                <w:rFonts w:ascii="Times New Roman" w:hAnsi="Times New Roman" w:cs="Times New Roman"/>
                <w:sz w:val="20"/>
                <w:szCs w:val="20"/>
              </w:rPr>
              <w:t> </w:t>
            </w:r>
          </w:p>
        </w:tc>
        <w:tc>
          <w:tcPr>
            <w:tcW w:w="474" w:type="pct"/>
            <w:vAlign w:val="center"/>
          </w:tcPr>
          <w:p w14:paraId="75A13C24" w14:textId="3E246907" w:rsidR="000B2FE4" w:rsidRPr="007A3FF0" w:rsidRDefault="000B2FE4" w:rsidP="00234D2F">
            <w:pPr>
              <w:jc w:val="center"/>
              <w:rPr>
                <w:rFonts w:ascii="Times New Roman" w:hAnsi="Times New Roman" w:cs="Times New Roman"/>
                <w:sz w:val="20"/>
                <w:szCs w:val="20"/>
              </w:rPr>
            </w:pPr>
          </w:p>
        </w:tc>
        <w:tc>
          <w:tcPr>
            <w:tcW w:w="923" w:type="pct"/>
            <w:vAlign w:val="center"/>
          </w:tcPr>
          <w:p w14:paraId="458D17E1" w14:textId="77777777" w:rsidR="000B2FE4" w:rsidRPr="007A3FF0" w:rsidRDefault="000B2FE4" w:rsidP="00234D2F">
            <w:pPr>
              <w:jc w:val="center"/>
              <w:rPr>
                <w:rFonts w:ascii="Times New Roman" w:hAnsi="Times New Roman" w:cs="Times New Roman"/>
                <w:sz w:val="20"/>
                <w:szCs w:val="20"/>
              </w:rPr>
            </w:pPr>
          </w:p>
        </w:tc>
        <w:tc>
          <w:tcPr>
            <w:tcW w:w="976" w:type="pct"/>
            <w:shd w:val="clear" w:color="000000" w:fill="99CCFF"/>
            <w:vAlign w:val="center"/>
          </w:tcPr>
          <w:p w14:paraId="50D9F4AB" w14:textId="718CB5B9" w:rsidR="000B2FE4" w:rsidRPr="00582174" w:rsidRDefault="000B2FE4" w:rsidP="00234D2F">
            <w:pPr>
              <w:jc w:val="center"/>
              <w:rPr>
                <w:rFonts w:ascii="Times New Roman" w:hAnsi="Times New Roman" w:cs="Times New Roman"/>
                <w:b/>
                <w:bCs/>
                <w:sz w:val="20"/>
                <w:szCs w:val="20"/>
              </w:rPr>
            </w:pPr>
          </w:p>
        </w:tc>
      </w:tr>
    </w:tbl>
    <w:p w14:paraId="20B93D45" w14:textId="77777777" w:rsidR="00DE1052" w:rsidRDefault="00DE1052" w:rsidP="0082003F">
      <w:pPr>
        <w:pStyle w:val="ConsPlusNormal"/>
        <w:spacing w:line="240" w:lineRule="atLeast"/>
        <w:rPr>
          <w:rFonts w:ascii="Times New Roman" w:hAnsi="Times New Roman" w:cs="Times New Roman"/>
          <w:sz w:val="24"/>
          <w:szCs w:val="24"/>
        </w:rPr>
      </w:pPr>
    </w:p>
    <w:p w14:paraId="729D9710" w14:textId="77777777" w:rsidR="00EB5E8D" w:rsidRDefault="00EB5E8D" w:rsidP="0082003F">
      <w:pPr>
        <w:pStyle w:val="ConsPlusNormal"/>
        <w:spacing w:line="240" w:lineRule="atLeast"/>
        <w:rPr>
          <w:rFonts w:ascii="Times New Roman" w:hAnsi="Times New Roman" w:cs="Times New Roman"/>
          <w:sz w:val="24"/>
          <w:szCs w:val="24"/>
        </w:rPr>
      </w:pPr>
    </w:p>
    <w:tbl>
      <w:tblPr>
        <w:tblpPr w:leftFromText="180" w:rightFromText="180" w:vertAnchor="text" w:horzAnchor="margin" w:tblpY="810"/>
        <w:tblW w:w="5000" w:type="pct"/>
        <w:tblLook w:val="0000" w:firstRow="0" w:lastRow="0" w:firstColumn="0" w:lastColumn="0" w:noHBand="0" w:noVBand="0"/>
      </w:tblPr>
      <w:tblGrid>
        <w:gridCol w:w="7471"/>
        <w:gridCol w:w="7271"/>
      </w:tblGrid>
      <w:tr w:rsidR="00D46DF6" w:rsidRPr="00DC470E" w14:paraId="77859F1B" w14:textId="77777777" w:rsidTr="00D46DF6">
        <w:trPr>
          <w:trHeight w:val="854"/>
        </w:trPr>
        <w:tc>
          <w:tcPr>
            <w:tcW w:w="2534" w:type="pct"/>
          </w:tcPr>
          <w:p w14:paraId="58C8DB60" w14:textId="77777777" w:rsidR="00D46DF6" w:rsidRPr="00DC470E" w:rsidRDefault="00D46DF6" w:rsidP="00D46DF6">
            <w:pPr>
              <w:tabs>
                <w:tab w:val="left" w:pos="851"/>
              </w:tabs>
              <w:contextualSpacing/>
              <w:jc w:val="both"/>
              <w:rPr>
                <w:rFonts w:ascii="Times New Roman" w:eastAsia="Calibri" w:hAnsi="Times New Roman" w:cs="Times New Roman"/>
                <w:sz w:val="24"/>
                <w:szCs w:val="24"/>
                <w:lang w:val="x-none" w:eastAsia="x-none"/>
              </w:rPr>
            </w:pPr>
            <w:r w:rsidRPr="00DC470E">
              <w:rPr>
                <w:rFonts w:ascii="Times New Roman" w:eastAsia="Calibri" w:hAnsi="Times New Roman" w:cs="Times New Roman"/>
                <w:sz w:val="24"/>
                <w:szCs w:val="24"/>
                <w:lang w:val="x-none" w:eastAsia="x-none"/>
              </w:rPr>
              <w:t xml:space="preserve">Заведующий </w:t>
            </w:r>
          </w:p>
          <w:p w14:paraId="2C94E3FE" w14:textId="6E350453" w:rsidR="00D46DF6" w:rsidRPr="00524F5E" w:rsidRDefault="00D46DF6" w:rsidP="00D46DF6">
            <w:pPr>
              <w:tabs>
                <w:tab w:val="left" w:pos="851"/>
              </w:tabs>
              <w:contextualSpacing/>
              <w:jc w:val="both"/>
              <w:rPr>
                <w:rFonts w:ascii="Times New Roman" w:eastAsia="Calibri" w:hAnsi="Times New Roman" w:cs="Times New Roman"/>
                <w:sz w:val="24"/>
                <w:szCs w:val="24"/>
                <w:lang w:eastAsia="x-none"/>
              </w:rPr>
            </w:pPr>
            <w:r w:rsidRPr="00DC470E">
              <w:rPr>
                <w:rFonts w:ascii="Times New Roman" w:eastAsia="Calibri" w:hAnsi="Times New Roman" w:cs="Times New Roman"/>
                <w:sz w:val="24"/>
                <w:szCs w:val="24"/>
                <w:lang w:val="x-none" w:eastAsia="x-none"/>
              </w:rPr>
              <w:t>_</w:t>
            </w:r>
            <w:r w:rsidR="00524F5E">
              <w:rPr>
                <w:rFonts w:ascii="Times New Roman" w:eastAsia="Calibri" w:hAnsi="Times New Roman" w:cs="Times New Roman"/>
                <w:sz w:val="24"/>
                <w:szCs w:val="24"/>
                <w:lang w:val="x-none" w:eastAsia="x-none"/>
              </w:rPr>
              <w:t>________________ С</w:t>
            </w:r>
            <w:r w:rsidR="00524F5E">
              <w:rPr>
                <w:rFonts w:ascii="Times New Roman" w:eastAsia="Calibri" w:hAnsi="Times New Roman" w:cs="Times New Roman"/>
                <w:sz w:val="24"/>
                <w:szCs w:val="24"/>
                <w:lang w:eastAsia="x-none"/>
              </w:rPr>
              <w:t>околова Е.Н.</w:t>
            </w:r>
          </w:p>
          <w:p w14:paraId="66FB5340" w14:textId="77777777" w:rsidR="00D46DF6" w:rsidRPr="00DC470E" w:rsidRDefault="00D46DF6" w:rsidP="00D46DF6">
            <w:pPr>
              <w:rPr>
                <w:rFonts w:ascii="Times New Roman" w:eastAsia="Calibri" w:hAnsi="Times New Roman" w:cs="Times New Roman"/>
                <w:sz w:val="24"/>
                <w:szCs w:val="24"/>
                <w:lang w:val="x-none" w:eastAsia="x-none"/>
              </w:rPr>
            </w:pPr>
            <w:r w:rsidRPr="00DC470E">
              <w:rPr>
                <w:rFonts w:ascii="Times New Roman" w:eastAsia="Calibri" w:hAnsi="Times New Roman" w:cs="Times New Roman"/>
                <w:sz w:val="24"/>
                <w:szCs w:val="24"/>
                <w:lang w:val="x-none" w:eastAsia="x-none"/>
              </w:rPr>
              <w:t xml:space="preserve">   (ПОДПИСАНО ЭП)</w:t>
            </w:r>
          </w:p>
        </w:tc>
        <w:tc>
          <w:tcPr>
            <w:tcW w:w="2466" w:type="pct"/>
          </w:tcPr>
          <w:p w14:paraId="52B59F22" w14:textId="77777777" w:rsidR="00582174" w:rsidRPr="00D56DB3" w:rsidRDefault="00582174" w:rsidP="00582174">
            <w:pPr>
              <w:tabs>
                <w:tab w:val="left" w:pos="851"/>
              </w:tabs>
              <w:contextualSpacing/>
              <w:jc w:val="both"/>
              <w:rPr>
                <w:rFonts w:ascii="Times New Roman" w:eastAsia="Calibri" w:hAnsi="Times New Roman" w:cs="Times New Roman"/>
                <w:color w:val="FFFFFF"/>
                <w:sz w:val="24"/>
                <w:szCs w:val="24"/>
                <w:lang w:val="x-none" w:eastAsia="x-none"/>
              </w:rPr>
            </w:pPr>
            <w:r w:rsidRPr="00D56DB3">
              <w:rPr>
                <w:rFonts w:ascii="Times New Roman" w:eastAsia="Calibri" w:hAnsi="Times New Roman" w:cs="Times New Roman"/>
                <w:color w:val="FFFFFF"/>
                <w:sz w:val="24"/>
                <w:szCs w:val="24"/>
                <w:lang w:val="x-none" w:eastAsia="x-none"/>
              </w:rPr>
              <w:t>Председатель Совета</w:t>
            </w:r>
          </w:p>
          <w:p w14:paraId="1CA6AFE0" w14:textId="77777777" w:rsidR="00582174" w:rsidRPr="00D56DB3" w:rsidRDefault="00582174" w:rsidP="00582174">
            <w:pPr>
              <w:tabs>
                <w:tab w:val="left" w:pos="851"/>
              </w:tabs>
              <w:contextualSpacing/>
              <w:jc w:val="both"/>
              <w:rPr>
                <w:rFonts w:ascii="Times New Roman" w:eastAsia="Calibri" w:hAnsi="Times New Roman" w:cs="Times New Roman"/>
                <w:color w:val="FFFFFF"/>
                <w:sz w:val="24"/>
                <w:szCs w:val="24"/>
                <w:lang w:val="x-none" w:eastAsia="x-none"/>
              </w:rPr>
            </w:pPr>
            <w:r w:rsidRPr="00D56DB3">
              <w:rPr>
                <w:rFonts w:ascii="Times New Roman" w:eastAsia="Calibri" w:hAnsi="Times New Roman" w:cs="Times New Roman"/>
                <w:color w:val="FFFFFF"/>
                <w:sz w:val="24"/>
                <w:szCs w:val="24"/>
                <w:lang w:val="x-none" w:eastAsia="x-none"/>
              </w:rPr>
              <w:t xml:space="preserve"> ______________________</w:t>
            </w:r>
            <w:r w:rsidRPr="00D56DB3">
              <w:rPr>
                <w:rFonts w:ascii="Times New Roman" w:eastAsia="Calibri" w:hAnsi="Times New Roman" w:cs="Times New Roman"/>
                <w:color w:val="FFFFFF"/>
                <w:sz w:val="24"/>
                <w:szCs w:val="24"/>
                <w:lang w:eastAsia="x-none"/>
              </w:rPr>
              <w:t xml:space="preserve"> </w:t>
            </w:r>
            <w:r w:rsidRPr="00D56DB3">
              <w:rPr>
                <w:rFonts w:ascii="Times New Roman" w:eastAsia="Calibri" w:hAnsi="Times New Roman" w:cs="Times New Roman"/>
                <w:color w:val="FFFFFF"/>
                <w:sz w:val="24"/>
                <w:szCs w:val="24"/>
                <w:lang w:val="x-none" w:eastAsia="x-none"/>
              </w:rPr>
              <w:t>Логинов М.В.</w:t>
            </w:r>
          </w:p>
          <w:p w14:paraId="41B5D3A8" w14:textId="77777777" w:rsidR="00D46DF6" w:rsidRPr="00DC470E" w:rsidRDefault="00582174" w:rsidP="00582174">
            <w:pPr>
              <w:rPr>
                <w:rFonts w:ascii="Times New Roman" w:eastAsia="Calibri" w:hAnsi="Times New Roman" w:cs="Times New Roman"/>
                <w:sz w:val="24"/>
                <w:szCs w:val="24"/>
                <w:lang w:val="x-none" w:eastAsia="x-none"/>
              </w:rPr>
            </w:pPr>
            <w:r w:rsidRPr="00582174">
              <w:rPr>
                <w:rFonts w:ascii="Times New Roman" w:eastAsia="Calibri" w:hAnsi="Times New Roman" w:cs="Times New Roman"/>
                <w:sz w:val="24"/>
                <w:szCs w:val="24"/>
                <w:lang w:val="x-none" w:eastAsia="x-none"/>
              </w:rPr>
              <w:t xml:space="preserve"> (ПОДПИСАНО ЭП)</w:t>
            </w:r>
          </w:p>
        </w:tc>
      </w:tr>
    </w:tbl>
    <w:p w14:paraId="5C35CF29" w14:textId="71CD0584" w:rsidR="00DE1052" w:rsidRDefault="00EB5E8D" w:rsidP="0050674E">
      <w:pPr>
        <w:pStyle w:val="ConsPlusNormal"/>
        <w:spacing w:line="240" w:lineRule="atLeast"/>
        <w:jc w:val="right"/>
        <w:rPr>
          <w:rFonts w:ascii="Times New Roman" w:hAnsi="Times New Roman" w:cs="Times New Roman"/>
          <w:sz w:val="24"/>
          <w:szCs w:val="24"/>
        </w:rPr>
      </w:pPr>
      <w:r>
        <w:rPr>
          <w:b/>
          <w:bCs/>
          <w:color w:val="C80E00"/>
          <w:sz w:val="45"/>
          <w:szCs w:val="45"/>
          <w:shd w:val="clear" w:color="auto" w:fill="FFFFFF"/>
        </w:rPr>
        <w:t xml:space="preserve"> </w:t>
      </w:r>
    </w:p>
    <w:p w14:paraId="74D13567" w14:textId="77777777" w:rsidR="00D56DB3" w:rsidRDefault="00F35DF0" w:rsidP="0050674E">
      <w:pPr>
        <w:pStyle w:val="ConsPlusNormal"/>
        <w:spacing w:line="240" w:lineRule="atLeast"/>
        <w:jc w:val="right"/>
        <w:rPr>
          <w:rFonts w:ascii="Times New Roman" w:hAnsi="Times New Roman" w:cs="Times New Roman"/>
          <w:sz w:val="24"/>
          <w:szCs w:val="24"/>
        </w:rPr>
        <w:sectPr w:rsidR="00D56DB3" w:rsidSect="00AF5088">
          <w:type w:val="continuous"/>
          <w:pgSz w:w="16838" w:h="11905" w:orient="landscape" w:code="9"/>
          <w:pgMar w:top="709" w:right="962" w:bottom="851" w:left="1134" w:header="0" w:footer="0" w:gutter="0"/>
          <w:cols w:space="720"/>
          <w:titlePg/>
          <w:docGrid w:linePitch="299"/>
        </w:sectPr>
      </w:pPr>
      <w:r>
        <w:rPr>
          <w:rFonts w:ascii="Times New Roman" w:hAnsi="Times New Roman" w:cs="Times New Roman"/>
          <w:sz w:val="24"/>
          <w:szCs w:val="24"/>
        </w:rPr>
        <w:t xml:space="preserve"> </w:t>
      </w:r>
    </w:p>
    <w:tbl>
      <w:tblPr>
        <w:tblW w:w="13120" w:type="dxa"/>
        <w:tblLook w:val="04A0" w:firstRow="1" w:lastRow="0" w:firstColumn="1" w:lastColumn="0" w:noHBand="0" w:noVBand="1"/>
      </w:tblPr>
      <w:tblGrid>
        <w:gridCol w:w="439"/>
        <w:gridCol w:w="1431"/>
        <w:gridCol w:w="522"/>
        <w:gridCol w:w="548"/>
        <w:gridCol w:w="1489"/>
        <w:gridCol w:w="1489"/>
        <w:gridCol w:w="1489"/>
        <w:gridCol w:w="266"/>
        <w:gridCol w:w="266"/>
        <w:gridCol w:w="1403"/>
        <w:gridCol w:w="1206"/>
        <w:gridCol w:w="1198"/>
        <w:gridCol w:w="824"/>
        <w:gridCol w:w="1027"/>
        <w:gridCol w:w="1145"/>
      </w:tblGrid>
      <w:tr w:rsidR="00D56DB3" w:rsidRPr="00D56DB3" w14:paraId="61C9799D" w14:textId="77777777" w:rsidTr="00D56DB3">
        <w:trPr>
          <w:trHeight w:val="288"/>
        </w:trPr>
        <w:tc>
          <w:tcPr>
            <w:tcW w:w="12140" w:type="dxa"/>
            <w:gridSpan w:val="14"/>
            <w:tcBorders>
              <w:top w:val="nil"/>
              <w:left w:val="nil"/>
              <w:bottom w:val="nil"/>
              <w:right w:val="nil"/>
            </w:tcBorders>
            <w:vAlign w:val="bottom"/>
            <w:hideMark/>
          </w:tcPr>
          <w:p w14:paraId="1416DAA8" w14:textId="77777777" w:rsidR="00D56DB3" w:rsidRPr="00D56DB3" w:rsidRDefault="00D56DB3" w:rsidP="00D56DB3">
            <w:pPr>
              <w:spacing w:after="0" w:line="240" w:lineRule="auto"/>
              <w:jc w:val="center"/>
              <w:rPr>
                <w:rFonts w:ascii="Times New Roman" w:eastAsia="Times New Roman" w:hAnsi="Times New Roman" w:cs="Times New Roman"/>
                <w:color w:val="000000"/>
                <w:lang w:eastAsia="ru-RU"/>
              </w:rPr>
            </w:pPr>
            <w:r w:rsidRPr="00D56DB3">
              <w:rPr>
                <w:rFonts w:ascii="Times New Roman" w:eastAsia="Times New Roman" w:hAnsi="Times New Roman" w:cs="Times New Roman"/>
                <w:color w:val="000000"/>
                <w:lang w:eastAsia="ru-RU"/>
              </w:rPr>
              <w:lastRenderedPageBreak/>
              <w:t>Обоснование начальной (максимальной) цены контракта</w:t>
            </w:r>
          </w:p>
        </w:tc>
        <w:tc>
          <w:tcPr>
            <w:tcW w:w="980" w:type="dxa"/>
            <w:tcBorders>
              <w:top w:val="nil"/>
              <w:left w:val="nil"/>
              <w:bottom w:val="nil"/>
              <w:right w:val="nil"/>
            </w:tcBorders>
            <w:vAlign w:val="bottom"/>
            <w:hideMark/>
          </w:tcPr>
          <w:p w14:paraId="4BCF10EF" w14:textId="77777777" w:rsidR="00D56DB3" w:rsidRPr="00D56DB3" w:rsidRDefault="00D56DB3" w:rsidP="00D56DB3">
            <w:pPr>
              <w:spacing w:after="0" w:line="240" w:lineRule="auto"/>
              <w:jc w:val="center"/>
              <w:rPr>
                <w:rFonts w:ascii="Times New Roman" w:eastAsia="Times New Roman" w:hAnsi="Times New Roman" w:cs="Times New Roman"/>
                <w:color w:val="000000"/>
                <w:lang w:eastAsia="ru-RU"/>
              </w:rPr>
            </w:pPr>
          </w:p>
        </w:tc>
      </w:tr>
      <w:tr w:rsidR="00D56DB3" w:rsidRPr="00D56DB3" w14:paraId="432FBDA1" w14:textId="77777777" w:rsidTr="00D56DB3">
        <w:trPr>
          <w:trHeight w:val="135"/>
        </w:trPr>
        <w:tc>
          <w:tcPr>
            <w:tcW w:w="386" w:type="dxa"/>
            <w:tcBorders>
              <w:top w:val="nil"/>
              <w:left w:val="nil"/>
              <w:bottom w:val="nil"/>
              <w:right w:val="nil"/>
            </w:tcBorders>
            <w:noWrap/>
            <w:vAlign w:val="bottom"/>
            <w:hideMark/>
          </w:tcPr>
          <w:p w14:paraId="094B5F3E"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459" w:type="dxa"/>
            <w:tcBorders>
              <w:top w:val="nil"/>
              <w:left w:val="nil"/>
              <w:bottom w:val="nil"/>
              <w:right w:val="nil"/>
            </w:tcBorders>
            <w:noWrap/>
            <w:vAlign w:val="bottom"/>
            <w:hideMark/>
          </w:tcPr>
          <w:p w14:paraId="2B9193E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529" w:type="dxa"/>
            <w:tcBorders>
              <w:top w:val="nil"/>
              <w:left w:val="nil"/>
              <w:bottom w:val="nil"/>
              <w:right w:val="nil"/>
            </w:tcBorders>
            <w:noWrap/>
            <w:vAlign w:val="bottom"/>
            <w:hideMark/>
          </w:tcPr>
          <w:p w14:paraId="0AE30E16"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541" w:type="dxa"/>
            <w:tcBorders>
              <w:top w:val="nil"/>
              <w:left w:val="nil"/>
              <w:bottom w:val="nil"/>
              <w:right w:val="nil"/>
            </w:tcBorders>
            <w:noWrap/>
            <w:vAlign w:val="bottom"/>
            <w:hideMark/>
          </w:tcPr>
          <w:p w14:paraId="43A0125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6EEBB3B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6359A0AF"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00763E8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28" w:type="dxa"/>
            <w:tcBorders>
              <w:top w:val="nil"/>
              <w:left w:val="nil"/>
              <w:bottom w:val="nil"/>
              <w:right w:val="nil"/>
            </w:tcBorders>
            <w:noWrap/>
            <w:vAlign w:val="bottom"/>
            <w:hideMark/>
          </w:tcPr>
          <w:p w14:paraId="5348A80A"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89" w:type="dxa"/>
            <w:tcBorders>
              <w:top w:val="nil"/>
              <w:left w:val="nil"/>
              <w:bottom w:val="nil"/>
              <w:right w:val="nil"/>
            </w:tcBorders>
            <w:noWrap/>
            <w:vAlign w:val="bottom"/>
            <w:hideMark/>
          </w:tcPr>
          <w:p w14:paraId="256364EC"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244" w:type="dxa"/>
            <w:tcBorders>
              <w:top w:val="nil"/>
              <w:left w:val="nil"/>
              <w:bottom w:val="nil"/>
              <w:right w:val="nil"/>
            </w:tcBorders>
            <w:noWrap/>
            <w:vAlign w:val="bottom"/>
            <w:hideMark/>
          </w:tcPr>
          <w:p w14:paraId="71237624"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043" w:type="dxa"/>
            <w:tcBorders>
              <w:top w:val="nil"/>
              <w:left w:val="nil"/>
              <w:bottom w:val="nil"/>
              <w:right w:val="nil"/>
            </w:tcBorders>
            <w:noWrap/>
            <w:vAlign w:val="bottom"/>
            <w:hideMark/>
          </w:tcPr>
          <w:p w14:paraId="78783D0F"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035" w:type="dxa"/>
            <w:tcBorders>
              <w:top w:val="nil"/>
              <w:left w:val="nil"/>
              <w:bottom w:val="nil"/>
              <w:right w:val="nil"/>
            </w:tcBorders>
            <w:vAlign w:val="bottom"/>
            <w:hideMark/>
          </w:tcPr>
          <w:p w14:paraId="37CB5D90"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719" w:type="dxa"/>
            <w:tcBorders>
              <w:top w:val="nil"/>
              <w:left w:val="nil"/>
              <w:bottom w:val="nil"/>
              <w:right w:val="nil"/>
            </w:tcBorders>
            <w:vAlign w:val="bottom"/>
            <w:hideMark/>
          </w:tcPr>
          <w:p w14:paraId="0FD1338F"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971" w:type="dxa"/>
            <w:tcBorders>
              <w:top w:val="nil"/>
              <w:left w:val="nil"/>
              <w:bottom w:val="nil"/>
              <w:right w:val="nil"/>
            </w:tcBorders>
            <w:vAlign w:val="bottom"/>
            <w:hideMark/>
          </w:tcPr>
          <w:p w14:paraId="67B3AB0C"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980" w:type="dxa"/>
            <w:tcBorders>
              <w:top w:val="nil"/>
              <w:left w:val="nil"/>
              <w:bottom w:val="nil"/>
              <w:right w:val="nil"/>
            </w:tcBorders>
            <w:vAlign w:val="bottom"/>
            <w:hideMark/>
          </w:tcPr>
          <w:p w14:paraId="72B5CABE"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r>
      <w:tr w:rsidR="00D56DB3" w:rsidRPr="00D56DB3" w14:paraId="77A6AE5A" w14:textId="77777777" w:rsidTr="00D56DB3">
        <w:trPr>
          <w:trHeight w:val="690"/>
        </w:trPr>
        <w:tc>
          <w:tcPr>
            <w:tcW w:w="386" w:type="dxa"/>
            <w:vMerge w:val="restart"/>
            <w:tcBorders>
              <w:top w:val="single" w:sz="4" w:space="0" w:color="auto"/>
              <w:left w:val="single" w:sz="4" w:space="0" w:color="auto"/>
              <w:bottom w:val="single" w:sz="4" w:space="0" w:color="auto"/>
              <w:right w:val="single" w:sz="4" w:space="0" w:color="auto"/>
            </w:tcBorders>
            <w:vAlign w:val="center"/>
            <w:hideMark/>
          </w:tcPr>
          <w:p w14:paraId="198AA4D4"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 п/п</w:t>
            </w:r>
          </w:p>
        </w:tc>
        <w:tc>
          <w:tcPr>
            <w:tcW w:w="1459" w:type="dxa"/>
            <w:vMerge w:val="restart"/>
            <w:tcBorders>
              <w:top w:val="single" w:sz="4" w:space="0" w:color="auto"/>
              <w:left w:val="single" w:sz="4" w:space="0" w:color="auto"/>
              <w:bottom w:val="single" w:sz="4" w:space="0" w:color="auto"/>
              <w:right w:val="single" w:sz="4" w:space="0" w:color="auto"/>
            </w:tcBorders>
            <w:vAlign w:val="center"/>
            <w:hideMark/>
          </w:tcPr>
          <w:p w14:paraId="76E21C99"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Наименование</w:t>
            </w:r>
          </w:p>
        </w:tc>
        <w:tc>
          <w:tcPr>
            <w:tcW w:w="529" w:type="dxa"/>
            <w:vMerge w:val="restart"/>
            <w:tcBorders>
              <w:top w:val="single" w:sz="4" w:space="0" w:color="auto"/>
              <w:left w:val="single" w:sz="4" w:space="0" w:color="auto"/>
              <w:bottom w:val="single" w:sz="4" w:space="0" w:color="auto"/>
              <w:right w:val="single" w:sz="4" w:space="0" w:color="auto"/>
            </w:tcBorders>
            <w:vAlign w:val="center"/>
            <w:hideMark/>
          </w:tcPr>
          <w:p w14:paraId="5B7013A4"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Ед. изм.</w:t>
            </w:r>
          </w:p>
        </w:tc>
        <w:tc>
          <w:tcPr>
            <w:tcW w:w="541" w:type="dxa"/>
            <w:vMerge w:val="restart"/>
            <w:tcBorders>
              <w:top w:val="single" w:sz="4" w:space="0" w:color="auto"/>
              <w:left w:val="single" w:sz="4" w:space="0" w:color="auto"/>
              <w:bottom w:val="single" w:sz="4" w:space="0" w:color="auto"/>
              <w:right w:val="single" w:sz="4" w:space="0" w:color="auto"/>
            </w:tcBorders>
            <w:vAlign w:val="center"/>
            <w:hideMark/>
          </w:tcPr>
          <w:p w14:paraId="75AE505E"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Кол-во</w:t>
            </w:r>
          </w:p>
        </w:tc>
        <w:tc>
          <w:tcPr>
            <w:tcW w:w="4213" w:type="dxa"/>
            <w:gridSpan w:val="5"/>
            <w:tcBorders>
              <w:top w:val="single" w:sz="4" w:space="0" w:color="auto"/>
              <w:left w:val="nil"/>
              <w:bottom w:val="single" w:sz="4" w:space="0" w:color="auto"/>
              <w:right w:val="single" w:sz="4" w:space="0" w:color="auto"/>
            </w:tcBorders>
            <w:vAlign w:val="center"/>
            <w:hideMark/>
          </w:tcPr>
          <w:p w14:paraId="3B4E2587"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Цена ед. товара, с НДС (20%) (руб.)</w:t>
            </w:r>
          </w:p>
        </w:tc>
        <w:tc>
          <w:tcPr>
            <w:tcW w:w="3322" w:type="dxa"/>
            <w:gridSpan w:val="3"/>
            <w:tcBorders>
              <w:top w:val="single" w:sz="4" w:space="0" w:color="auto"/>
              <w:left w:val="nil"/>
              <w:bottom w:val="single" w:sz="4" w:space="0" w:color="auto"/>
              <w:right w:val="single" w:sz="4" w:space="0" w:color="auto"/>
            </w:tcBorders>
            <w:vAlign w:val="bottom"/>
            <w:hideMark/>
          </w:tcPr>
          <w:p w14:paraId="40027DCA"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Однородность совокупности значений выявленных цен, используемых в расчете НМЦК</w:t>
            </w:r>
          </w:p>
        </w:tc>
        <w:tc>
          <w:tcPr>
            <w:tcW w:w="719" w:type="dxa"/>
            <w:vMerge w:val="restart"/>
            <w:tcBorders>
              <w:top w:val="single" w:sz="4" w:space="0" w:color="auto"/>
              <w:left w:val="single" w:sz="4" w:space="0" w:color="auto"/>
              <w:bottom w:val="single" w:sz="4" w:space="0" w:color="auto"/>
              <w:right w:val="single" w:sz="4" w:space="0" w:color="auto"/>
            </w:tcBorders>
            <w:vAlign w:val="center"/>
            <w:hideMark/>
          </w:tcPr>
          <w:p w14:paraId="3AA08EBE"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Средняя цена, руб.</w:t>
            </w:r>
          </w:p>
        </w:tc>
        <w:tc>
          <w:tcPr>
            <w:tcW w:w="971" w:type="dxa"/>
            <w:vMerge w:val="restart"/>
            <w:tcBorders>
              <w:top w:val="single" w:sz="4" w:space="0" w:color="auto"/>
              <w:left w:val="single" w:sz="4" w:space="0" w:color="auto"/>
              <w:bottom w:val="single" w:sz="4" w:space="0" w:color="auto"/>
              <w:right w:val="single" w:sz="4" w:space="0" w:color="auto"/>
            </w:tcBorders>
            <w:vAlign w:val="center"/>
            <w:hideMark/>
          </w:tcPr>
          <w:p w14:paraId="3C90D921"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Стоимость, ИТОГО, руб.</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1BE6931E"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Обоснование цены</w:t>
            </w:r>
          </w:p>
        </w:tc>
      </w:tr>
      <w:tr w:rsidR="00D56DB3" w:rsidRPr="00D56DB3" w14:paraId="5CD84D84" w14:textId="77777777" w:rsidTr="00D56DB3">
        <w:trPr>
          <w:trHeight w:val="984"/>
        </w:trPr>
        <w:tc>
          <w:tcPr>
            <w:tcW w:w="386" w:type="dxa"/>
            <w:vMerge/>
            <w:tcBorders>
              <w:top w:val="single" w:sz="4" w:space="0" w:color="auto"/>
              <w:left w:val="single" w:sz="4" w:space="0" w:color="auto"/>
              <w:bottom w:val="single" w:sz="4" w:space="0" w:color="auto"/>
              <w:right w:val="single" w:sz="4" w:space="0" w:color="auto"/>
            </w:tcBorders>
            <w:vAlign w:val="center"/>
            <w:hideMark/>
          </w:tcPr>
          <w:p w14:paraId="507BA556"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459" w:type="dxa"/>
            <w:vMerge/>
            <w:tcBorders>
              <w:top w:val="single" w:sz="4" w:space="0" w:color="auto"/>
              <w:left w:val="single" w:sz="4" w:space="0" w:color="auto"/>
              <w:bottom w:val="single" w:sz="4" w:space="0" w:color="auto"/>
              <w:right w:val="single" w:sz="4" w:space="0" w:color="auto"/>
            </w:tcBorders>
            <w:vAlign w:val="center"/>
            <w:hideMark/>
          </w:tcPr>
          <w:p w14:paraId="3282AAC9"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59DEB2FD"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4F85892C"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332" w:type="dxa"/>
            <w:vMerge w:val="restart"/>
            <w:tcBorders>
              <w:top w:val="nil"/>
              <w:left w:val="single" w:sz="4" w:space="0" w:color="auto"/>
              <w:bottom w:val="single" w:sz="4" w:space="0" w:color="auto"/>
              <w:right w:val="single" w:sz="4" w:space="0" w:color="auto"/>
            </w:tcBorders>
            <w:vAlign w:val="center"/>
            <w:hideMark/>
          </w:tcPr>
          <w:p w14:paraId="50EC4116" w14:textId="77777777" w:rsidR="00D56DB3" w:rsidRPr="00D56DB3" w:rsidRDefault="00D56DB3" w:rsidP="00D56DB3">
            <w:pPr>
              <w:spacing w:after="0" w:line="240" w:lineRule="auto"/>
              <w:jc w:val="center"/>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Коммерческое предложение от 18.05.2026</w:t>
            </w:r>
          </w:p>
        </w:tc>
        <w:tc>
          <w:tcPr>
            <w:tcW w:w="1332" w:type="dxa"/>
            <w:vMerge w:val="restart"/>
            <w:tcBorders>
              <w:top w:val="nil"/>
              <w:left w:val="single" w:sz="4" w:space="0" w:color="auto"/>
              <w:bottom w:val="single" w:sz="4" w:space="0" w:color="auto"/>
              <w:right w:val="single" w:sz="4" w:space="0" w:color="auto"/>
            </w:tcBorders>
            <w:vAlign w:val="center"/>
            <w:hideMark/>
          </w:tcPr>
          <w:p w14:paraId="1289DC9C" w14:textId="77777777" w:rsidR="00D56DB3" w:rsidRPr="00D56DB3" w:rsidRDefault="00D56DB3" w:rsidP="00D56DB3">
            <w:pPr>
              <w:spacing w:after="0" w:line="240" w:lineRule="auto"/>
              <w:jc w:val="center"/>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Коммерческое предложение от 30.03.2026</w:t>
            </w:r>
          </w:p>
        </w:tc>
        <w:tc>
          <w:tcPr>
            <w:tcW w:w="1332" w:type="dxa"/>
            <w:vMerge w:val="restart"/>
            <w:tcBorders>
              <w:top w:val="nil"/>
              <w:left w:val="single" w:sz="4" w:space="0" w:color="auto"/>
              <w:bottom w:val="single" w:sz="4" w:space="0" w:color="auto"/>
              <w:right w:val="single" w:sz="4" w:space="0" w:color="auto"/>
            </w:tcBorders>
            <w:vAlign w:val="center"/>
            <w:hideMark/>
          </w:tcPr>
          <w:p w14:paraId="4DE10A90" w14:textId="77777777" w:rsidR="00D56DB3" w:rsidRPr="00D56DB3" w:rsidRDefault="00D56DB3" w:rsidP="00D56DB3">
            <w:pPr>
              <w:spacing w:after="0" w:line="240" w:lineRule="auto"/>
              <w:jc w:val="center"/>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Коммерческое предложение от 30.03.2026</w:t>
            </w:r>
          </w:p>
        </w:tc>
        <w:tc>
          <w:tcPr>
            <w:tcW w:w="128" w:type="dxa"/>
            <w:vMerge w:val="restart"/>
            <w:tcBorders>
              <w:top w:val="nil"/>
              <w:left w:val="single" w:sz="4" w:space="0" w:color="auto"/>
              <w:bottom w:val="single" w:sz="4" w:space="0" w:color="auto"/>
              <w:right w:val="single" w:sz="4" w:space="0" w:color="auto"/>
            </w:tcBorders>
            <w:vAlign w:val="center"/>
            <w:hideMark/>
          </w:tcPr>
          <w:p w14:paraId="4D5F1180" w14:textId="77777777" w:rsidR="00D56DB3" w:rsidRPr="00D56DB3" w:rsidRDefault="00D56DB3" w:rsidP="00D56DB3">
            <w:pPr>
              <w:spacing w:after="0" w:line="240" w:lineRule="auto"/>
              <w:jc w:val="center"/>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89" w:type="dxa"/>
            <w:vMerge w:val="restart"/>
            <w:tcBorders>
              <w:top w:val="nil"/>
              <w:left w:val="single" w:sz="4" w:space="0" w:color="auto"/>
              <w:bottom w:val="single" w:sz="4" w:space="0" w:color="auto"/>
              <w:right w:val="single" w:sz="4" w:space="0" w:color="auto"/>
            </w:tcBorders>
            <w:vAlign w:val="center"/>
            <w:hideMark/>
          </w:tcPr>
          <w:p w14:paraId="532F3783" w14:textId="77777777" w:rsidR="00D56DB3" w:rsidRPr="00D56DB3" w:rsidRDefault="00D56DB3" w:rsidP="00D56DB3">
            <w:pPr>
              <w:spacing w:after="0" w:line="240" w:lineRule="auto"/>
              <w:jc w:val="center"/>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1244" w:type="dxa"/>
            <w:vMerge w:val="restart"/>
            <w:tcBorders>
              <w:top w:val="nil"/>
              <w:left w:val="single" w:sz="4" w:space="0" w:color="auto"/>
              <w:bottom w:val="single" w:sz="4" w:space="0" w:color="auto"/>
              <w:right w:val="single" w:sz="4" w:space="0" w:color="auto"/>
            </w:tcBorders>
            <w:vAlign w:val="center"/>
            <w:hideMark/>
          </w:tcPr>
          <w:p w14:paraId="55717887"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Средняя арифметическая цена за единицу</w:t>
            </w:r>
          </w:p>
        </w:tc>
        <w:tc>
          <w:tcPr>
            <w:tcW w:w="1043" w:type="dxa"/>
            <w:vMerge w:val="restart"/>
            <w:tcBorders>
              <w:top w:val="nil"/>
              <w:left w:val="single" w:sz="4" w:space="0" w:color="auto"/>
              <w:bottom w:val="single" w:sz="4" w:space="0" w:color="auto"/>
              <w:right w:val="single" w:sz="4" w:space="0" w:color="auto"/>
            </w:tcBorders>
            <w:vAlign w:val="center"/>
            <w:hideMark/>
          </w:tcPr>
          <w:p w14:paraId="7D29A802"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Среднее квадратичное отклонение</w:t>
            </w:r>
          </w:p>
        </w:tc>
        <w:tc>
          <w:tcPr>
            <w:tcW w:w="1035" w:type="dxa"/>
            <w:tcBorders>
              <w:top w:val="nil"/>
              <w:left w:val="nil"/>
              <w:bottom w:val="single" w:sz="4" w:space="0" w:color="auto"/>
              <w:right w:val="single" w:sz="4" w:space="0" w:color="auto"/>
            </w:tcBorders>
            <w:vAlign w:val="bottom"/>
            <w:hideMark/>
          </w:tcPr>
          <w:p w14:paraId="421F542E"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 xml:space="preserve">Коэффициент вариации цен </w:t>
            </w:r>
            <w:proofErr w:type="gramStart"/>
            <w:r w:rsidRPr="00D56DB3">
              <w:rPr>
                <w:rFonts w:ascii="Times New Roman" w:eastAsia="Times New Roman" w:hAnsi="Times New Roman" w:cs="Times New Roman"/>
                <w:b/>
                <w:bCs/>
                <w:color w:val="000000"/>
                <w:sz w:val="16"/>
                <w:szCs w:val="16"/>
                <w:lang w:eastAsia="ru-RU"/>
              </w:rPr>
              <w:t>V(</w:t>
            </w:r>
            <w:proofErr w:type="gramEnd"/>
            <w:r w:rsidRPr="00D56DB3">
              <w:rPr>
                <w:rFonts w:ascii="Times New Roman" w:eastAsia="Times New Roman" w:hAnsi="Times New Roman" w:cs="Times New Roman"/>
                <w:b/>
                <w:bCs/>
                <w:color w:val="000000"/>
                <w:sz w:val="16"/>
                <w:szCs w:val="16"/>
                <w:lang w:eastAsia="ru-RU"/>
              </w:rPr>
              <w:t>%)</w:t>
            </w: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46ED4180"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971" w:type="dxa"/>
            <w:vMerge/>
            <w:tcBorders>
              <w:top w:val="single" w:sz="4" w:space="0" w:color="auto"/>
              <w:left w:val="single" w:sz="4" w:space="0" w:color="auto"/>
              <w:bottom w:val="single" w:sz="4" w:space="0" w:color="auto"/>
              <w:right w:val="single" w:sz="4" w:space="0" w:color="auto"/>
            </w:tcBorders>
            <w:vAlign w:val="center"/>
            <w:hideMark/>
          </w:tcPr>
          <w:p w14:paraId="16F6AEB5"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0991C1D"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r>
      <w:tr w:rsidR="00D56DB3" w:rsidRPr="00D56DB3" w14:paraId="75057C09" w14:textId="77777777" w:rsidTr="00D56DB3">
        <w:trPr>
          <w:trHeight w:val="1536"/>
        </w:trPr>
        <w:tc>
          <w:tcPr>
            <w:tcW w:w="386" w:type="dxa"/>
            <w:vMerge/>
            <w:tcBorders>
              <w:top w:val="single" w:sz="4" w:space="0" w:color="auto"/>
              <w:left w:val="single" w:sz="4" w:space="0" w:color="auto"/>
              <w:bottom w:val="single" w:sz="4" w:space="0" w:color="auto"/>
              <w:right w:val="single" w:sz="4" w:space="0" w:color="auto"/>
            </w:tcBorders>
            <w:vAlign w:val="center"/>
            <w:hideMark/>
          </w:tcPr>
          <w:p w14:paraId="712297A4"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459" w:type="dxa"/>
            <w:vMerge/>
            <w:tcBorders>
              <w:top w:val="single" w:sz="4" w:space="0" w:color="auto"/>
              <w:left w:val="single" w:sz="4" w:space="0" w:color="auto"/>
              <w:bottom w:val="single" w:sz="4" w:space="0" w:color="auto"/>
              <w:right w:val="single" w:sz="4" w:space="0" w:color="auto"/>
            </w:tcBorders>
            <w:vAlign w:val="center"/>
            <w:hideMark/>
          </w:tcPr>
          <w:p w14:paraId="572074D9"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132F95DB"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2394B10D"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332" w:type="dxa"/>
            <w:vMerge/>
            <w:tcBorders>
              <w:top w:val="nil"/>
              <w:left w:val="single" w:sz="4" w:space="0" w:color="auto"/>
              <w:bottom w:val="single" w:sz="4" w:space="0" w:color="auto"/>
              <w:right w:val="single" w:sz="4" w:space="0" w:color="auto"/>
            </w:tcBorders>
            <w:vAlign w:val="center"/>
            <w:hideMark/>
          </w:tcPr>
          <w:p w14:paraId="1A5905EF"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p>
        </w:tc>
        <w:tc>
          <w:tcPr>
            <w:tcW w:w="1332" w:type="dxa"/>
            <w:vMerge/>
            <w:tcBorders>
              <w:top w:val="nil"/>
              <w:left w:val="single" w:sz="4" w:space="0" w:color="auto"/>
              <w:bottom w:val="single" w:sz="4" w:space="0" w:color="auto"/>
              <w:right w:val="single" w:sz="4" w:space="0" w:color="auto"/>
            </w:tcBorders>
            <w:vAlign w:val="center"/>
            <w:hideMark/>
          </w:tcPr>
          <w:p w14:paraId="64455CDE"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p>
        </w:tc>
        <w:tc>
          <w:tcPr>
            <w:tcW w:w="1332" w:type="dxa"/>
            <w:vMerge/>
            <w:tcBorders>
              <w:top w:val="nil"/>
              <w:left w:val="single" w:sz="4" w:space="0" w:color="auto"/>
              <w:bottom w:val="single" w:sz="4" w:space="0" w:color="auto"/>
              <w:right w:val="single" w:sz="4" w:space="0" w:color="auto"/>
            </w:tcBorders>
            <w:vAlign w:val="center"/>
            <w:hideMark/>
          </w:tcPr>
          <w:p w14:paraId="54088F95"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p>
        </w:tc>
        <w:tc>
          <w:tcPr>
            <w:tcW w:w="128" w:type="dxa"/>
            <w:vMerge/>
            <w:tcBorders>
              <w:top w:val="nil"/>
              <w:left w:val="single" w:sz="4" w:space="0" w:color="auto"/>
              <w:bottom w:val="single" w:sz="4" w:space="0" w:color="auto"/>
              <w:right w:val="single" w:sz="4" w:space="0" w:color="auto"/>
            </w:tcBorders>
            <w:vAlign w:val="center"/>
            <w:hideMark/>
          </w:tcPr>
          <w:p w14:paraId="67792649"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p>
        </w:tc>
        <w:tc>
          <w:tcPr>
            <w:tcW w:w="89" w:type="dxa"/>
            <w:vMerge/>
            <w:tcBorders>
              <w:top w:val="nil"/>
              <w:left w:val="single" w:sz="4" w:space="0" w:color="auto"/>
              <w:bottom w:val="single" w:sz="4" w:space="0" w:color="auto"/>
              <w:right w:val="single" w:sz="4" w:space="0" w:color="auto"/>
            </w:tcBorders>
            <w:vAlign w:val="center"/>
            <w:hideMark/>
          </w:tcPr>
          <w:p w14:paraId="2DBEB296"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p>
        </w:tc>
        <w:tc>
          <w:tcPr>
            <w:tcW w:w="1244" w:type="dxa"/>
            <w:vMerge/>
            <w:tcBorders>
              <w:top w:val="nil"/>
              <w:left w:val="single" w:sz="4" w:space="0" w:color="auto"/>
              <w:bottom w:val="single" w:sz="4" w:space="0" w:color="auto"/>
              <w:right w:val="single" w:sz="4" w:space="0" w:color="auto"/>
            </w:tcBorders>
            <w:vAlign w:val="center"/>
            <w:hideMark/>
          </w:tcPr>
          <w:p w14:paraId="07D5E5D5"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043" w:type="dxa"/>
            <w:vMerge/>
            <w:tcBorders>
              <w:top w:val="nil"/>
              <w:left w:val="single" w:sz="4" w:space="0" w:color="auto"/>
              <w:bottom w:val="single" w:sz="4" w:space="0" w:color="auto"/>
              <w:right w:val="single" w:sz="4" w:space="0" w:color="auto"/>
            </w:tcBorders>
            <w:vAlign w:val="center"/>
            <w:hideMark/>
          </w:tcPr>
          <w:p w14:paraId="33DEDED7"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1035" w:type="dxa"/>
            <w:tcBorders>
              <w:top w:val="nil"/>
              <w:left w:val="nil"/>
              <w:bottom w:val="single" w:sz="4" w:space="0" w:color="auto"/>
              <w:right w:val="single" w:sz="4" w:space="0" w:color="auto"/>
            </w:tcBorders>
            <w:vAlign w:val="bottom"/>
            <w:hideMark/>
          </w:tcPr>
          <w:p w14:paraId="0817BC5E"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(не должен превышать 33%)</w:t>
            </w: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11A228F5"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971" w:type="dxa"/>
            <w:vMerge/>
            <w:tcBorders>
              <w:top w:val="single" w:sz="4" w:space="0" w:color="auto"/>
              <w:left w:val="single" w:sz="4" w:space="0" w:color="auto"/>
              <w:bottom w:val="single" w:sz="4" w:space="0" w:color="auto"/>
              <w:right w:val="single" w:sz="4" w:space="0" w:color="auto"/>
            </w:tcBorders>
            <w:vAlign w:val="center"/>
            <w:hideMark/>
          </w:tcPr>
          <w:p w14:paraId="150A0B6F"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655F4A" w14:textId="77777777" w:rsidR="00D56DB3" w:rsidRPr="00D56DB3" w:rsidRDefault="00D56DB3" w:rsidP="00D56DB3">
            <w:pPr>
              <w:spacing w:after="0" w:line="240" w:lineRule="auto"/>
              <w:rPr>
                <w:rFonts w:ascii="Times New Roman" w:eastAsia="Times New Roman" w:hAnsi="Times New Roman" w:cs="Times New Roman"/>
                <w:b/>
                <w:bCs/>
                <w:color w:val="000000"/>
                <w:sz w:val="16"/>
                <w:szCs w:val="16"/>
                <w:lang w:eastAsia="ru-RU"/>
              </w:rPr>
            </w:pPr>
          </w:p>
        </w:tc>
      </w:tr>
      <w:tr w:rsidR="00D56DB3" w:rsidRPr="00D56DB3" w14:paraId="076E0620" w14:textId="77777777" w:rsidTr="00D56DB3">
        <w:trPr>
          <w:trHeight w:val="444"/>
        </w:trPr>
        <w:tc>
          <w:tcPr>
            <w:tcW w:w="386" w:type="dxa"/>
            <w:tcBorders>
              <w:top w:val="nil"/>
              <w:left w:val="single" w:sz="4" w:space="0" w:color="auto"/>
              <w:bottom w:val="single" w:sz="4" w:space="0" w:color="auto"/>
              <w:right w:val="single" w:sz="4" w:space="0" w:color="auto"/>
            </w:tcBorders>
            <w:vAlign w:val="center"/>
            <w:hideMark/>
          </w:tcPr>
          <w:p w14:paraId="6E746385" w14:textId="77777777" w:rsidR="00D56DB3" w:rsidRPr="00D56DB3" w:rsidRDefault="00D56DB3" w:rsidP="00D56DB3">
            <w:pPr>
              <w:spacing w:after="0" w:line="240" w:lineRule="auto"/>
              <w:jc w:val="center"/>
              <w:rPr>
                <w:rFonts w:ascii="Times New Roman" w:eastAsia="Times New Roman" w:hAnsi="Times New Roman" w:cs="Times New Roman"/>
                <w:b/>
                <w:bCs/>
                <w:color w:val="000000"/>
                <w:sz w:val="16"/>
                <w:szCs w:val="16"/>
                <w:lang w:eastAsia="ru-RU"/>
              </w:rPr>
            </w:pPr>
            <w:r w:rsidRPr="00D56DB3">
              <w:rPr>
                <w:rFonts w:ascii="Times New Roman" w:eastAsia="Times New Roman" w:hAnsi="Times New Roman" w:cs="Times New Roman"/>
                <w:b/>
                <w:bCs/>
                <w:color w:val="000000"/>
                <w:sz w:val="16"/>
                <w:szCs w:val="16"/>
                <w:lang w:eastAsia="ru-RU"/>
              </w:rPr>
              <w:t>1</w:t>
            </w:r>
          </w:p>
        </w:tc>
        <w:tc>
          <w:tcPr>
            <w:tcW w:w="1459" w:type="dxa"/>
            <w:tcBorders>
              <w:top w:val="nil"/>
              <w:left w:val="single" w:sz="8" w:space="0" w:color="auto"/>
              <w:bottom w:val="single" w:sz="8" w:space="0" w:color="auto"/>
              <w:right w:val="single" w:sz="8" w:space="0" w:color="auto"/>
            </w:tcBorders>
            <w:vAlign w:val="center"/>
            <w:hideMark/>
          </w:tcPr>
          <w:p w14:paraId="021AE812" w14:textId="77777777" w:rsidR="00D56DB3" w:rsidRPr="00D56DB3" w:rsidRDefault="00D56DB3" w:rsidP="00D56DB3">
            <w:pPr>
              <w:spacing w:after="0" w:line="240" w:lineRule="auto"/>
              <w:rPr>
                <w:rFonts w:ascii="Times New Roman" w:eastAsia="Times New Roman" w:hAnsi="Times New Roman" w:cs="Times New Roman"/>
                <w:color w:val="2C2D2E"/>
                <w:sz w:val="20"/>
                <w:szCs w:val="20"/>
                <w:lang w:eastAsia="ru-RU"/>
              </w:rPr>
            </w:pPr>
            <w:r w:rsidRPr="00D56DB3">
              <w:rPr>
                <w:rFonts w:ascii="Times New Roman" w:eastAsia="Times New Roman" w:hAnsi="Times New Roman" w:cs="Times New Roman"/>
                <w:color w:val="2C2D2E"/>
                <w:sz w:val="20"/>
                <w:szCs w:val="20"/>
                <w:lang w:eastAsia="ru-RU"/>
              </w:rPr>
              <w:t>ТО КСОБ СР7</w:t>
            </w:r>
          </w:p>
        </w:tc>
        <w:tc>
          <w:tcPr>
            <w:tcW w:w="529" w:type="dxa"/>
            <w:tcBorders>
              <w:top w:val="nil"/>
              <w:left w:val="single" w:sz="4" w:space="0" w:color="auto"/>
              <w:bottom w:val="single" w:sz="4" w:space="0" w:color="auto"/>
              <w:right w:val="single" w:sz="4" w:space="0" w:color="auto"/>
            </w:tcBorders>
            <w:vAlign w:val="center"/>
            <w:hideMark/>
          </w:tcPr>
          <w:p w14:paraId="5D45ACAA" w14:textId="77777777" w:rsidR="00D56DB3" w:rsidRPr="00D56DB3" w:rsidRDefault="00D56DB3" w:rsidP="00D56DB3">
            <w:pPr>
              <w:spacing w:after="0" w:line="240" w:lineRule="auto"/>
              <w:rPr>
                <w:rFonts w:ascii="Times New Roman" w:eastAsia="Times New Roman" w:hAnsi="Times New Roman" w:cs="Times New Roman"/>
                <w:color w:val="000000"/>
                <w:sz w:val="20"/>
                <w:szCs w:val="20"/>
                <w:lang w:eastAsia="ru-RU"/>
              </w:rPr>
            </w:pPr>
            <w:proofErr w:type="spellStart"/>
            <w:r w:rsidRPr="00D56DB3">
              <w:rPr>
                <w:rFonts w:ascii="Times New Roman" w:eastAsia="Times New Roman" w:hAnsi="Times New Roman" w:cs="Times New Roman"/>
                <w:color w:val="000000"/>
                <w:sz w:val="20"/>
                <w:szCs w:val="20"/>
                <w:lang w:eastAsia="ru-RU"/>
              </w:rPr>
              <w:t>мес</w:t>
            </w:r>
            <w:proofErr w:type="spellEnd"/>
          </w:p>
        </w:tc>
        <w:tc>
          <w:tcPr>
            <w:tcW w:w="541" w:type="dxa"/>
            <w:tcBorders>
              <w:top w:val="single" w:sz="8" w:space="0" w:color="auto"/>
              <w:left w:val="single" w:sz="8" w:space="0" w:color="auto"/>
              <w:bottom w:val="single" w:sz="8" w:space="0" w:color="auto"/>
              <w:right w:val="single" w:sz="8" w:space="0" w:color="auto"/>
            </w:tcBorders>
            <w:vAlign w:val="center"/>
            <w:hideMark/>
          </w:tcPr>
          <w:p w14:paraId="54FDE374" w14:textId="77777777" w:rsidR="00D56DB3" w:rsidRPr="00D56DB3" w:rsidRDefault="00D56DB3" w:rsidP="00D56DB3">
            <w:pPr>
              <w:spacing w:after="0" w:line="240" w:lineRule="auto"/>
              <w:jc w:val="center"/>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10</w:t>
            </w:r>
          </w:p>
        </w:tc>
        <w:tc>
          <w:tcPr>
            <w:tcW w:w="1332" w:type="dxa"/>
            <w:tcBorders>
              <w:top w:val="nil"/>
              <w:left w:val="nil"/>
              <w:bottom w:val="single" w:sz="8" w:space="0" w:color="auto"/>
              <w:right w:val="single" w:sz="8" w:space="0" w:color="auto"/>
            </w:tcBorders>
            <w:vAlign w:val="center"/>
            <w:hideMark/>
          </w:tcPr>
          <w:p w14:paraId="2B0BC6FD" w14:textId="77777777" w:rsidR="00D56DB3" w:rsidRPr="00D56DB3" w:rsidRDefault="00D56DB3" w:rsidP="00D56DB3">
            <w:pPr>
              <w:spacing w:after="0" w:line="240" w:lineRule="auto"/>
              <w:jc w:val="center"/>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57 539,11</w:t>
            </w:r>
          </w:p>
        </w:tc>
        <w:tc>
          <w:tcPr>
            <w:tcW w:w="1332" w:type="dxa"/>
            <w:tcBorders>
              <w:top w:val="nil"/>
              <w:left w:val="nil"/>
              <w:bottom w:val="single" w:sz="8" w:space="0" w:color="auto"/>
              <w:right w:val="single" w:sz="8" w:space="0" w:color="auto"/>
            </w:tcBorders>
            <w:vAlign w:val="center"/>
            <w:hideMark/>
          </w:tcPr>
          <w:p w14:paraId="7DDD9652" w14:textId="77777777" w:rsidR="00D56DB3" w:rsidRPr="00D56DB3" w:rsidRDefault="00D56DB3" w:rsidP="00D56DB3">
            <w:pPr>
              <w:spacing w:after="0" w:line="240" w:lineRule="auto"/>
              <w:jc w:val="center"/>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54 205,23</w:t>
            </w:r>
          </w:p>
        </w:tc>
        <w:tc>
          <w:tcPr>
            <w:tcW w:w="1332" w:type="dxa"/>
            <w:tcBorders>
              <w:top w:val="nil"/>
              <w:left w:val="nil"/>
              <w:bottom w:val="single" w:sz="8" w:space="0" w:color="auto"/>
              <w:right w:val="single" w:sz="8" w:space="0" w:color="auto"/>
            </w:tcBorders>
            <w:vAlign w:val="center"/>
            <w:hideMark/>
          </w:tcPr>
          <w:p w14:paraId="38DCD3C2" w14:textId="77777777" w:rsidR="00D56DB3" w:rsidRPr="00D56DB3" w:rsidRDefault="00D56DB3" w:rsidP="00D56DB3">
            <w:pPr>
              <w:spacing w:after="0" w:line="240" w:lineRule="auto"/>
              <w:jc w:val="center"/>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47 285,93</w:t>
            </w:r>
          </w:p>
        </w:tc>
        <w:tc>
          <w:tcPr>
            <w:tcW w:w="128" w:type="dxa"/>
            <w:tcBorders>
              <w:top w:val="single" w:sz="8" w:space="0" w:color="auto"/>
              <w:left w:val="nil"/>
              <w:bottom w:val="single" w:sz="8" w:space="0" w:color="auto"/>
              <w:right w:val="single" w:sz="8" w:space="0" w:color="auto"/>
            </w:tcBorders>
            <w:vAlign w:val="center"/>
            <w:hideMark/>
          </w:tcPr>
          <w:p w14:paraId="0AB478A5" w14:textId="77777777" w:rsidR="00D56DB3" w:rsidRPr="00D56DB3" w:rsidRDefault="00D56DB3" w:rsidP="00D56DB3">
            <w:pPr>
              <w:spacing w:after="0" w:line="240" w:lineRule="auto"/>
              <w:jc w:val="center"/>
              <w:rPr>
                <w:rFonts w:ascii="Times New Roman" w:eastAsia="Times New Roman" w:hAnsi="Times New Roman" w:cs="Times New Roman"/>
                <w:color w:val="0070C0"/>
                <w:sz w:val="20"/>
                <w:szCs w:val="20"/>
                <w:lang w:eastAsia="ru-RU"/>
              </w:rPr>
            </w:pPr>
            <w:r w:rsidRPr="00D56DB3">
              <w:rPr>
                <w:rFonts w:ascii="Times New Roman" w:eastAsia="Times New Roman" w:hAnsi="Times New Roman" w:cs="Times New Roman"/>
                <w:color w:val="0070C0"/>
                <w:sz w:val="20"/>
                <w:szCs w:val="20"/>
                <w:lang w:eastAsia="ru-RU"/>
              </w:rPr>
              <w:t> </w:t>
            </w:r>
          </w:p>
        </w:tc>
        <w:tc>
          <w:tcPr>
            <w:tcW w:w="89" w:type="dxa"/>
            <w:tcBorders>
              <w:top w:val="single" w:sz="8" w:space="0" w:color="auto"/>
              <w:left w:val="nil"/>
              <w:bottom w:val="single" w:sz="8" w:space="0" w:color="auto"/>
              <w:right w:val="single" w:sz="8" w:space="0" w:color="auto"/>
            </w:tcBorders>
            <w:vAlign w:val="center"/>
            <w:hideMark/>
          </w:tcPr>
          <w:p w14:paraId="48850A23" w14:textId="77777777" w:rsidR="00D56DB3" w:rsidRPr="00D56DB3" w:rsidRDefault="00D56DB3" w:rsidP="00D56DB3">
            <w:pPr>
              <w:spacing w:after="0" w:line="240" w:lineRule="auto"/>
              <w:jc w:val="center"/>
              <w:rPr>
                <w:rFonts w:ascii="Times New Roman" w:eastAsia="Times New Roman" w:hAnsi="Times New Roman" w:cs="Times New Roman"/>
                <w:color w:val="0070C0"/>
                <w:sz w:val="20"/>
                <w:szCs w:val="20"/>
                <w:lang w:eastAsia="ru-RU"/>
              </w:rPr>
            </w:pPr>
            <w:r w:rsidRPr="00D56DB3">
              <w:rPr>
                <w:rFonts w:ascii="Times New Roman" w:eastAsia="Times New Roman" w:hAnsi="Times New Roman" w:cs="Times New Roman"/>
                <w:color w:val="0070C0"/>
                <w:sz w:val="20"/>
                <w:szCs w:val="20"/>
                <w:lang w:eastAsia="ru-RU"/>
              </w:rPr>
              <w:t> </w:t>
            </w:r>
          </w:p>
        </w:tc>
        <w:tc>
          <w:tcPr>
            <w:tcW w:w="1244" w:type="dxa"/>
            <w:tcBorders>
              <w:top w:val="nil"/>
              <w:left w:val="single" w:sz="4" w:space="0" w:color="auto"/>
              <w:bottom w:val="single" w:sz="4" w:space="0" w:color="auto"/>
              <w:right w:val="single" w:sz="4" w:space="0" w:color="auto"/>
            </w:tcBorders>
            <w:vAlign w:val="center"/>
            <w:hideMark/>
          </w:tcPr>
          <w:p w14:paraId="32E2C366" w14:textId="77777777" w:rsidR="00D56DB3" w:rsidRPr="00D56DB3" w:rsidRDefault="00D56DB3" w:rsidP="00D56DB3">
            <w:pPr>
              <w:spacing w:after="0" w:line="240" w:lineRule="auto"/>
              <w:jc w:val="right"/>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53010,09</w:t>
            </w:r>
          </w:p>
        </w:tc>
        <w:tc>
          <w:tcPr>
            <w:tcW w:w="1043" w:type="dxa"/>
            <w:tcBorders>
              <w:top w:val="nil"/>
              <w:left w:val="nil"/>
              <w:bottom w:val="single" w:sz="4" w:space="0" w:color="auto"/>
              <w:right w:val="single" w:sz="4" w:space="0" w:color="auto"/>
            </w:tcBorders>
            <w:vAlign w:val="center"/>
            <w:hideMark/>
          </w:tcPr>
          <w:p w14:paraId="406EDBFF" w14:textId="77777777" w:rsidR="00D56DB3" w:rsidRPr="00D56DB3" w:rsidRDefault="00D56DB3" w:rsidP="00D56DB3">
            <w:pPr>
              <w:spacing w:after="0" w:line="240" w:lineRule="auto"/>
              <w:jc w:val="right"/>
              <w:rPr>
                <w:rFonts w:ascii="Times New Roman" w:eastAsia="Times New Roman" w:hAnsi="Times New Roman" w:cs="Times New Roman"/>
                <w:i/>
                <w:iCs/>
                <w:color w:val="000000"/>
                <w:sz w:val="16"/>
                <w:szCs w:val="16"/>
                <w:lang w:eastAsia="ru-RU"/>
              </w:rPr>
            </w:pPr>
            <w:r w:rsidRPr="00D56DB3">
              <w:rPr>
                <w:rFonts w:ascii="Times New Roman" w:eastAsia="Times New Roman" w:hAnsi="Times New Roman" w:cs="Times New Roman"/>
                <w:i/>
                <w:iCs/>
                <w:color w:val="000000"/>
                <w:sz w:val="16"/>
                <w:szCs w:val="16"/>
                <w:lang w:eastAsia="ru-RU"/>
              </w:rPr>
              <w:t>5230,03</w:t>
            </w:r>
          </w:p>
        </w:tc>
        <w:tc>
          <w:tcPr>
            <w:tcW w:w="1035" w:type="dxa"/>
            <w:tcBorders>
              <w:top w:val="nil"/>
              <w:left w:val="nil"/>
              <w:bottom w:val="single" w:sz="4" w:space="0" w:color="auto"/>
              <w:right w:val="single" w:sz="4" w:space="0" w:color="auto"/>
            </w:tcBorders>
            <w:vAlign w:val="center"/>
            <w:hideMark/>
          </w:tcPr>
          <w:p w14:paraId="77FAAB76" w14:textId="77777777" w:rsidR="00D56DB3" w:rsidRPr="00D56DB3" w:rsidRDefault="00D56DB3" w:rsidP="00D56DB3">
            <w:pPr>
              <w:spacing w:after="0" w:line="240" w:lineRule="auto"/>
              <w:jc w:val="right"/>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9,87</w:t>
            </w:r>
          </w:p>
        </w:tc>
        <w:tc>
          <w:tcPr>
            <w:tcW w:w="719" w:type="dxa"/>
            <w:tcBorders>
              <w:top w:val="nil"/>
              <w:left w:val="nil"/>
              <w:bottom w:val="single" w:sz="4" w:space="0" w:color="auto"/>
              <w:right w:val="single" w:sz="4" w:space="0" w:color="auto"/>
            </w:tcBorders>
            <w:vAlign w:val="center"/>
            <w:hideMark/>
          </w:tcPr>
          <w:p w14:paraId="6690C84C" w14:textId="77777777" w:rsidR="00D56DB3" w:rsidRPr="00D56DB3" w:rsidRDefault="00D56DB3" w:rsidP="00D56DB3">
            <w:pPr>
              <w:spacing w:after="0" w:line="240" w:lineRule="auto"/>
              <w:jc w:val="right"/>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53010,09</w:t>
            </w:r>
          </w:p>
        </w:tc>
        <w:tc>
          <w:tcPr>
            <w:tcW w:w="971" w:type="dxa"/>
            <w:tcBorders>
              <w:top w:val="nil"/>
              <w:left w:val="nil"/>
              <w:bottom w:val="single" w:sz="4" w:space="0" w:color="auto"/>
              <w:right w:val="single" w:sz="4" w:space="0" w:color="auto"/>
            </w:tcBorders>
            <w:vAlign w:val="center"/>
            <w:hideMark/>
          </w:tcPr>
          <w:p w14:paraId="5B610451" w14:textId="77777777" w:rsidR="00D56DB3" w:rsidRPr="00D56DB3" w:rsidRDefault="00D56DB3" w:rsidP="00D56DB3">
            <w:pPr>
              <w:spacing w:after="0" w:line="240" w:lineRule="auto"/>
              <w:jc w:val="right"/>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530 100,90</w:t>
            </w:r>
          </w:p>
        </w:tc>
        <w:tc>
          <w:tcPr>
            <w:tcW w:w="980" w:type="dxa"/>
            <w:tcBorders>
              <w:top w:val="nil"/>
              <w:left w:val="nil"/>
              <w:bottom w:val="single" w:sz="4" w:space="0" w:color="auto"/>
              <w:right w:val="single" w:sz="4" w:space="0" w:color="auto"/>
            </w:tcBorders>
            <w:vAlign w:val="bottom"/>
            <w:hideMark/>
          </w:tcPr>
          <w:p w14:paraId="33EF892B" w14:textId="77777777" w:rsidR="00D56DB3" w:rsidRPr="00D56DB3" w:rsidRDefault="00D56DB3" w:rsidP="00D56DB3">
            <w:pPr>
              <w:spacing w:after="0" w:line="240" w:lineRule="auto"/>
              <w:jc w:val="center"/>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Анализ рынка</w:t>
            </w:r>
          </w:p>
        </w:tc>
      </w:tr>
      <w:tr w:rsidR="00D56DB3" w:rsidRPr="00D56DB3" w14:paraId="4FD28933" w14:textId="77777777" w:rsidTr="00D56DB3">
        <w:trPr>
          <w:trHeight w:val="288"/>
        </w:trPr>
        <w:tc>
          <w:tcPr>
            <w:tcW w:w="386" w:type="dxa"/>
            <w:tcBorders>
              <w:top w:val="nil"/>
              <w:left w:val="single" w:sz="4" w:space="0" w:color="auto"/>
              <w:bottom w:val="single" w:sz="4" w:space="0" w:color="auto"/>
              <w:right w:val="single" w:sz="4" w:space="0" w:color="auto"/>
            </w:tcBorders>
            <w:vAlign w:val="bottom"/>
            <w:hideMark/>
          </w:tcPr>
          <w:p w14:paraId="22EDA263" w14:textId="77777777" w:rsidR="00D56DB3" w:rsidRPr="00D56DB3" w:rsidRDefault="00D56DB3" w:rsidP="00D56DB3">
            <w:pPr>
              <w:spacing w:after="0" w:line="240" w:lineRule="auto"/>
              <w:jc w:val="center"/>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1459" w:type="dxa"/>
            <w:tcBorders>
              <w:top w:val="single" w:sz="4" w:space="0" w:color="auto"/>
              <w:left w:val="nil"/>
              <w:bottom w:val="single" w:sz="4" w:space="0" w:color="auto"/>
              <w:right w:val="single" w:sz="4" w:space="0" w:color="auto"/>
            </w:tcBorders>
            <w:noWrap/>
            <w:vAlign w:val="bottom"/>
            <w:hideMark/>
          </w:tcPr>
          <w:p w14:paraId="117B829D" w14:textId="77777777" w:rsidR="00D56DB3" w:rsidRPr="00D56DB3" w:rsidRDefault="00D56DB3" w:rsidP="00D56DB3">
            <w:pPr>
              <w:spacing w:after="0" w:line="240" w:lineRule="auto"/>
              <w:rPr>
                <w:rFonts w:ascii="Times New Roman" w:eastAsia="Times New Roman" w:hAnsi="Times New Roman" w:cs="Times New Roman"/>
                <w:b/>
                <w:bCs/>
                <w:color w:val="000000"/>
                <w:sz w:val="18"/>
                <w:szCs w:val="18"/>
                <w:lang w:eastAsia="ru-RU"/>
              </w:rPr>
            </w:pPr>
            <w:r w:rsidRPr="00D56DB3">
              <w:rPr>
                <w:rFonts w:ascii="Times New Roman" w:eastAsia="Times New Roman" w:hAnsi="Times New Roman" w:cs="Times New Roman"/>
                <w:b/>
                <w:bCs/>
                <w:color w:val="000000"/>
                <w:sz w:val="18"/>
                <w:szCs w:val="18"/>
                <w:lang w:eastAsia="ru-RU"/>
              </w:rPr>
              <w:t>ИТОГО</w:t>
            </w:r>
          </w:p>
        </w:tc>
        <w:tc>
          <w:tcPr>
            <w:tcW w:w="529" w:type="dxa"/>
            <w:tcBorders>
              <w:top w:val="nil"/>
              <w:left w:val="nil"/>
              <w:bottom w:val="single" w:sz="4" w:space="0" w:color="auto"/>
              <w:right w:val="single" w:sz="4" w:space="0" w:color="auto"/>
            </w:tcBorders>
            <w:vAlign w:val="center"/>
            <w:hideMark/>
          </w:tcPr>
          <w:p w14:paraId="4A4E81EC" w14:textId="77777777" w:rsidR="00D56DB3" w:rsidRPr="00D56DB3" w:rsidRDefault="00D56DB3" w:rsidP="00D56DB3">
            <w:pPr>
              <w:spacing w:after="0" w:line="240" w:lineRule="auto"/>
              <w:jc w:val="center"/>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541" w:type="dxa"/>
            <w:tcBorders>
              <w:top w:val="single" w:sz="4" w:space="0" w:color="auto"/>
              <w:left w:val="nil"/>
              <w:bottom w:val="single" w:sz="4" w:space="0" w:color="auto"/>
              <w:right w:val="single" w:sz="4" w:space="0" w:color="auto"/>
            </w:tcBorders>
            <w:vAlign w:val="center"/>
            <w:hideMark/>
          </w:tcPr>
          <w:p w14:paraId="40DB201D" w14:textId="77777777" w:rsidR="00D56DB3" w:rsidRPr="00D56DB3" w:rsidRDefault="00D56DB3" w:rsidP="00D56DB3">
            <w:pPr>
              <w:spacing w:after="0" w:line="240" w:lineRule="auto"/>
              <w:jc w:val="center"/>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1332" w:type="dxa"/>
            <w:tcBorders>
              <w:top w:val="single" w:sz="4" w:space="0" w:color="auto"/>
              <w:left w:val="nil"/>
              <w:bottom w:val="single" w:sz="4" w:space="0" w:color="auto"/>
              <w:right w:val="single" w:sz="4" w:space="0" w:color="auto"/>
            </w:tcBorders>
            <w:vAlign w:val="center"/>
            <w:hideMark/>
          </w:tcPr>
          <w:p w14:paraId="316BC929"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1332" w:type="dxa"/>
            <w:tcBorders>
              <w:top w:val="single" w:sz="4" w:space="0" w:color="auto"/>
              <w:left w:val="nil"/>
              <w:bottom w:val="single" w:sz="4" w:space="0" w:color="auto"/>
              <w:right w:val="single" w:sz="4" w:space="0" w:color="auto"/>
            </w:tcBorders>
            <w:vAlign w:val="center"/>
            <w:hideMark/>
          </w:tcPr>
          <w:p w14:paraId="0F10EE75"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1332" w:type="dxa"/>
            <w:tcBorders>
              <w:top w:val="single" w:sz="4" w:space="0" w:color="auto"/>
              <w:left w:val="nil"/>
              <w:bottom w:val="single" w:sz="4" w:space="0" w:color="auto"/>
              <w:right w:val="single" w:sz="4" w:space="0" w:color="auto"/>
            </w:tcBorders>
            <w:vAlign w:val="center"/>
            <w:hideMark/>
          </w:tcPr>
          <w:p w14:paraId="1798B9B3"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128" w:type="dxa"/>
            <w:tcBorders>
              <w:top w:val="single" w:sz="4" w:space="0" w:color="auto"/>
              <w:left w:val="nil"/>
              <w:bottom w:val="single" w:sz="4" w:space="0" w:color="auto"/>
              <w:right w:val="single" w:sz="4" w:space="0" w:color="auto"/>
            </w:tcBorders>
            <w:vAlign w:val="center"/>
            <w:hideMark/>
          </w:tcPr>
          <w:p w14:paraId="5918CE89"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89" w:type="dxa"/>
            <w:tcBorders>
              <w:top w:val="single" w:sz="4" w:space="0" w:color="auto"/>
              <w:left w:val="nil"/>
              <w:bottom w:val="single" w:sz="4" w:space="0" w:color="auto"/>
              <w:right w:val="single" w:sz="4" w:space="0" w:color="auto"/>
            </w:tcBorders>
            <w:vAlign w:val="center"/>
            <w:hideMark/>
          </w:tcPr>
          <w:p w14:paraId="27B834B0" w14:textId="77777777" w:rsidR="00D56DB3" w:rsidRPr="00D56DB3" w:rsidRDefault="00D56DB3" w:rsidP="00D56DB3">
            <w:pPr>
              <w:spacing w:after="0" w:line="240" w:lineRule="auto"/>
              <w:rPr>
                <w:rFonts w:ascii="Arial" w:eastAsia="Times New Roman" w:hAnsi="Arial" w:cs="Arial"/>
                <w:b/>
                <w:bCs/>
                <w:color w:val="000000"/>
                <w:sz w:val="18"/>
                <w:szCs w:val="18"/>
                <w:lang w:eastAsia="ru-RU"/>
              </w:rPr>
            </w:pPr>
            <w:r w:rsidRPr="00D56DB3">
              <w:rPr>
                <w:rFonts w:ascii="Arial" w:eastAsia="Times New Roman" w:hAnsi="Arial" w:cs="Arial"/>
                <w:b/>
                <w:bCs/>
                <w:color w:val="000000"/>
                <w:sz w:val="18"/>
                <w:szCs w:val="18"/>
                <w:lang w:eastAsia="ru-RU"/>
              </w:rPr>
              <w:t> </w:t>
            </w:r>
          </w:p>
        </w:tc>
        <w:tc>
          <w:tcPr>
            <w:tcW w:w="1244" w:type="dxa"/>
            <w:tcBorders>
              <w:top w:val="nil"/>
              <w:left w:val="nil"/>
              <w:bottom w:val="single" w:sz="4" w:space="0" w:color="auto"/>
              <w:right w:val="single" w:sz="4" w:space="0" w:color="auto"/>
            </w:tcBorders>
            <w:vAlign w:val="center"/>
            <w:hideMark/>
          </w:tcPr>
          <w:p w14:paraId="60CA1263" w14:textId="77777777" w:rsidR="00D56DB3" w:rsidRPr="00D56DB3" w:rsidRDefault="00D56DB3" w:rsidP="00D56DB3">
            <w:pPr>
              <w:spacing w:after="0" w:line="240" w:lineRule="auto"/>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1043" w:type="dxa"/>
            <w:tcBorders>
              <w:top w:val="nil"/>
              <w:left w:val="nil"/>
              <w:bottom w:val="single" w:sz="4" w:space="0" w:color="auto"/>
              <w:right w:val="single" w:sz="4" w:space="0" w:color="auto"/>
            </w:tcBorders>
            <w:vAlign w:val="center"/>
            <w:hideMark/>
          </w:tcPr>
          <w:p w14:paraId="4330409F" w14:textId="77777777" w:rsidR="00D56DB3" w:rsidRPr="00D56DB3" w:rsidRDefault="00D56DB3" w:rsidP="00D56DB3">
            <w:pPr>
              <w:spacing w:after="0" w:line="240" w:lineRule="auto"/>
              <w:rPr>
                <w:rFonts w:ascii="Times New Roman" w:eastAsia="Times New Roman" w:hAnsi="Times New Roman" w:cs="Times New Roman"/>
                <w:i/>
                <w:iCs/>
                <w:color w:val="000000"/>
                <w:sz w:val="16"/>
                <w:szCs w:val="16"/>
                <w:lang w:eastAsia="ru-RU"/>
              </w:rPr>
            </w:pPr>
            <w:r w:rsidRPr="00D56DB3">
              <w:rPr>
                <w:rFonts w:ascii="Times New Roman" w:eastAsia="Times New Roman" w:hAnsi="Times New Roman" w:cs="Times New Roman"/>
                <w:i/>
                <w:iCs/>
                <w:color w:val="000000"/>
                <w:sz w:val="16"/>
                <w:szCs w:val="16"/>
                <w:lang w:eastAsia="ru-RU"/>
              </w:rPr>
              <w:t> </w:t>
            </w:r>
          </w:p>
        </w:tc>
        <w:tc>
          <w:tcPr>
            <w:tcW w:w="1035" w:type="dxa"/>
            <w:tcBorders>
              <w:top w:val="nil"/>
              <w:left w:val="nil"/>
              <w:bottom w:val="single" w:sz="4" w:space="0" w:color="auto"/>
              <w:right w:val="single" w:sz="4" w:space="0" w:color="auto"/>
            </w:tcBorders>
            <w:vAlign w:val="center"/>
            <w:hideMark/>
          </w:tcPr>
          <w:p w14:paraId="2D2BF9BE" w14:textId="77777777" w:rsidR="00D56DB3" w:rsidRPr="00D56DB3" w:rsidRDefault="00D56DB3" w:rsidP="00D56DB3">
            <w:pPr>
              <w:spacing w:after="0" w:line="240" w:lineRule="auto"/>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719" w:type="dxa"/>
            <w:tcBorders>
              <w:top w:val="nil"/>
              <w:left w:val="nil"/>
              <w:bottom w:val="single" w:sz="4" w:space="0" w:color="auto"/>
              <w:right w:val="single" w:sz="4" w:space="0" w:color="auto"/>
            </w:tcBorders>
            <w:noWrap/>
            <w:vAlign w:val="bottom"/>
            <w:hideMark/>
          </w:tcPr>
          <w:p w14:paraId="0B18A9AB" w14:textId="77777777" w:rsidR="00D56DB3" w:rsidRPr="00D56DB3" w:rsidRDefault="00D56DB3" w:rsidP="00D56DB3">
            <w:pPr>
              <w:spacing w:after="0" w:line="240" w:lineRule="auto"/>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c>
          <w:tcPr>
            <w:tcW w:w="971" w:type="dxa"/>
            <w:tcBorders>
              <w:top w:val="nil"/>
              <w:left w:val="nil"/>
              <w:bottom w:val="single" w:sz="4" w:space="0" w:color="auto"/>
              <w:right w:val="single" w:sz="4" w:space="0" w:color="auto"/>
            </w:tcBorders>
            <w:vAlign w:val="center"/>
            <w:hideMark/>
          </w:tcPr>
          <w:p w14:paraId="4C31CF13" w14:textId="77777777" w:rsidR="00D56DB3" w:rsidRPr="00D56DB3" w:rsidRDefault="00D56DB3" w:rsidP="00D56DB3">
            <w:pPr>
              <w:spacing w:after="0" w:line="240" w:lineRule="auto"/>
              <w:jc w:val="right"/>
              <w:rPr>
                <w:rFonts w:ascii="Times New Roman" w:eastAsia="Times New Roman" w:hAnsi="Times New Roman" w:cs="Times New Roman"/>
                <w:b/>
                <w:bCs/>
                <w:color w:val="000000"/>
                <w:sz w:val="18"/>
                <w:szCs w:val="18"/>
                <w:lang w:eastAsia="ru-RU"/>
              </w:rPr>
            </w:pPr>
            <w:r w:rsidRPr="00D56DB3">
              <w:rPr>
                <w:rFonts w:ascii="Times New Roman" w:eastAsia="Times New Roman" w:hAnsi="Times New Roman" w:cs="Times New Roman"/>
                <w:b/>
                <w:bCs/>
                <w:color w:val="000000"/>
                <w:sz w:val="18"/>
                <w:szCs w:val="18"/>
                <w:lang w:eastAsia="ru-RU"/>
              </w:rPr>
              <w:t>530 100,90</w:t>
            </w:r>
          </w:p>
        </w:tc>
        <w:tc>
          <w:tcPr>
            <w:tcW w:w="980" w:type="dxa"/>
            <w:tcBorders>
              <w:top w:val="nil"/>
              <w:left w:val="nil"/>
              <w:bottom w:val="single" w:sz="4" w:space="0" w:color="auto"/>
              <w:right w:val="single" w:sz="4" w:space="0" w:color="auto"/>
            </w:tcBorders>
            <w:vAlign w:val="bottom"/>
            <w:hideMark/>
          </w:tcPr>
          <w:p w14:paraId="2DE1F075" w14:textId="77777777" w:rsidR="00D56DB3" w:rsidRPr="00D56DB3" w:rsidRDefault="00D56DB3" w:rsidP="00D56DB3">
            <w:pPr>
              <w:spacing w:after="0" w:line="240" w:lineRule="auto"/>
              <w:jc w:val="center"/>
              <w:rPr>
                <w:rFonts w:ascii="Times New Roman" w:eastAsia="Times New Roman" w:hAnsi="Times New Roman" w:cs="Times New Roman"/>
                <w:color w:val="000000"/>
                <w:sz w:val="16"/>
                <w:szCs w:val="16"/>
                <w:lang w:eastAsia="ru-RU"/>
              </w:rPr>
            </w:pPr>
            <w:r w:rsidRPr="00D56DB3">
              <w:rPr>
                <w:rFonts w:ascii="Times New Roman" w:eastAsia="Times New Roman" w:hAnsi="Times New Roman" w:cs="Times New Roman"/>
                <w:color w:val="000000"/>
                <w:sz w:val="16"/>
                <w:szCs w:val="16"/>
                <w:lang w:eastAsia="ru-RU"/>
              </w:rPr>
              <w:t> </w:t>
            </w:r>
          </w:p>
        </w:tc>
      </w:tr>
      <w:tr w:rsidR="00D56DB3" w:rsidRPr="00D56DB3" w14:paraId="524DF54E" w14:textId="77777777" w:rsidTr="00D56DB3">
        <w:trPr>
          <w:trHeight w:val="288"/>
        </w:trPr>
        <w:tc>
          <w:tcPr>
            <w:tcW w:w="13120" w:type="dxa"/>
            <w:gridSpan w:val="15"/>
            <w:tcBorders>
              <w:top w:val="single" w:sz="4" w:space="0" w:color="auto"/>
              <w:left w:val="single" w:sz="4" w:space="0" w:color="auto"/>
              <w:bottom w:val="single" w:sz="4" w:space="0" w:color="auto"/>
              <w:right w:val="single" w:sz="4" w:space="0" w:color="000000"/>
            </w:tcBorders>
            <w:noWrap/>
            <w:vAlign w:val="bottom"/>
            <w:hideMark/>
          </w:tcPr>
          <w:p w14:paraId="5AE65B6B" w14:textId="77777777" w:rsidR="00D56DB3" w:rsidRPr="00D56DB3" w:rsidRDefault="00D56DB3" w:rsidP="00D56DB3">
            <w:pPr>
              <w:spacing w:after="0" w:line="240" w:lineRule="auto"/>
              <w:rPr>
                <w:rFonts w:ascii="Times New Roman" w:eastAsia="Times New Roman" w:hAnsi="Times New Roman" w:cs="Times New Roman"/>
                <w:color w:val="000000"/>
                <w:sz w:val="18"/>
                <w:szCs w:val="18"/>
                <w:lang w:eastAsia="ru-RU"/>
              </w:rPr>
            </w:pPr>
            <w:r w:rsidRPr="00D56DB3">
              <w:rPr>
                <w:rFonts w:ascii="Times New Roman" w:eastAsia="Times New Roman" w:hAnsi="Times New Roman" w:cs="Times New Roman"/>
                <w:color w:val="000000"/>
                <w:sz w:val="18"/>
                <w:szCs w:val="18"/>
                <w:lang w:eastAsia="ru-RU"/>
              </w:rPr>
              <w:t xml:space="preserve">Совокупность </w:t>
            </w:r>
            <w:proofErr w:type="gramStart"/>
            <w:r w:rsidRPr="00D56DB3">
              <w:rPr>
                <w:rFonts w:ascii="Times New Roman" w:eastAsia="Times New Roman" w:hAnsi="Times New Roman" w:cs="Times New Roman"/>
                <w:color w:val="000000"/>
                <w:sz w:val="18"/>
                <w:szCs w:val="18"/>
                <w:lang w:eastAsia="ru-RU"/>
              </w:rPr>
              <w:t>значений :</w:t>
            </w:r>
            <w:proofErr w:type="gramEnd"/>
            <w:r w:rsidRPr="00D56DB3">
              <w:rPr>
                <w:rFonts w:ascii="Times New Roman" w:eastAsia="Times New Roman" w:hAnsi="Times New Roman" w:cs="Times New Roman"/>
                <w:color w:val="000000"/>
                <w:sz w:val="18"/>
                <w:szCs w:val="18"/>
                <w:lang w:eastAsia="ru-RU"/>
              </w:rPr>
              <w:t xml:space="preserve"> </w:t>
            </w:r>
            <w:proofErr w:type="gramStart"/>
            <w:r w:rsidRPr="00D56DB3">
              <w:rPr>
                <w:rFonts w:ascii="Times New Roman" w:eastAsia="Times New Roman" w:hAnsi="Times New Roman" w:cs="Times New Roman"/>
                <w:color w:val="000000"/>
                <w:sz w:val="18"/>
                <w:szCs w:val="18"/>
                <w:lang w:eastAsia="ru-RU"/>
              </w:rPr>
              <w:t>однородные ,</w:t>
            </w:r>
            <w:proofErr w:type="gramEnd"/>
            <w:r w:rsidRPr="00D56DB3">
              <w:rPr>
                <w:rFonts w:ascii="Times New Roman" w:eastAsia="Times New Roman" w:hAnsi="Times New Roman" w:cs="Times New Roman"/>
                <w:color w:val="000000"/>
                <w:sz w:val="18"/>
                <w:szCs w:val="18"/>
                <w:lang w:eastAsia="ru-RU"/>
              </w:rPr>
              <w:t xml:space="preserve"> коэффициент вариации </w:t>
            </w:r>
            <w:proofErr w:type="gramStart"/>
            <w:r w:rsidRPr="00D56DB3">
              <w:rPr>
                <w:rFonts w:ascii="Times New Roman" w:eastAsia="Times New Roman" w:hAnsi="Times New Roman" w:cs="Times New Roman"/>
                <w:color w:val="000000"/>
                <w:sz w:val="18"/>
                <w:szCs w:val="18"/>
                <w:lang w:eastAsia="ru-RU"/>
              </w:rPr>
              <w:t>V&lt; 33</w:t>
            </w:r>
            <w:proofErr w:type="gramEnd"/>
            <w:r w:rsidRPr="00D56DB3">
              <w:rPr>
                <w:rFonts w:ascii="Times New Roman" w:eastAsia="Times New Roman" w:hAnsi="Times New Roman" w:cs="Times New Roman"/>
                <w:color w:val="000000"/>
                <w:sz w:val="18"/>
                <w:szCs w:val="18"/>
                <w:lang w:eastAsia="ru-RU"/>
              </w:rPr>
              <w:t>%</w:t>
            </w:r>
          </w:p>
        </w:tc>
      </w:tr>
      <w:tr w:rsidR="00D56DB3" w:rsidRPr="00D56DB3" w14:paraId="12788D87" w14:textId="77777777" w:rsidTr="00D56DB3">
        <w:trPr>
          <w:trHeight w:val="315"/>
        </w:trPr>
        <w:tc>
          <w:tcPr>
            <w:tcW w:w="13120" w:type="dxa"/>
            <w:gridSpan w:val="15"/>
            <w:tcBorders>
              <w:top w:val="single" w:sz="4" w:space="0" w:color="auto"/>
              <w:left w:val="single" w:sz="4" w:space="0" w:color="auto"/>
              <w:bottom w:val="single" w:sz="4" w:space="0" w:color="auto"/>
              <w:right w:val="single" w:sz="4" w:space="0" w:color="auto"/>
            </w:tcBorders>
            <w:vAlign w:val="center"/>
            <w:hideMark/>
          </w:tcPr>
          <w:p w14:paraId="13C89E96" w14:textId="77777777" w:rsidR="00D56DB3" w:rsidRPr="00D56DB3" w:rsidRDefault="00D56DB3" w:rsidP="00D56DB3">
            <w:pPr>
              <w:spacing w:after="0" w:line="240" w:lineRule="auto"/>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 </w:t>
            </w:r>
          </w:p>
        </w:tc>
      </w:tr>
      <w:tr w:rsidR="00D56DB3" w:rsidRPr="00D56DB3" w14:paraId="0E1F4000" w14:textId="77777777" w:rsidTr="00D56DB3">
        <w:trPr>
          <w:trHeight w:val="288"/>
        </w:trPr>
        <w:tc>
          <w:tcPr>
            <w:tcW w:w="13120" w:type="dxa"/>
            <w:gridSpan w:val="15"/>
            <w:tcBorders>
              <w:top w:val="nil"/>
              <w:left w:val="nil"/>
              <w:bottom w:val="nil"/>
              <w:right w:val="nil"/>
            </w:tcBorders>
            <w:vAlign w:val="center"/>
            <w:hideMark/>
          </w:tcPr>
          <w:p w14:paraId="35DA2DE3" w14:textId="77777777" w:rsidR="00D56DB3" w:rsidRPr="00D56DB3" w:rsidRDefault="00D56DB3" w:rsidP="00D56DB3">
            <w:pPr>
              <w:spacing w:after="0" w:line="240" w:lineRule="auto"/>
              <w:rPr>
                <w:rFonts w:ascii="Times New Roman" w:eastAsia="Times New Roman" w:hAnsi="Times New Roman" w:cs="Times New Roman"/>
                <w:color w:val="000000"/>
                <w:sz w:val="20"/>
                <w:szCs w:val="20"/>
                <w:lang w:eastAsia="ru-RU"/>
              </w:rPr>
            </w:pPr>
            <w:r w:rsidRPr="00D56DB3">
              <w:rPr>
                <w:rFonts w:ascii="Times New Roman" w:eastAsia="Times New Roman" w:hAnsi="Times New Roman" w:cs="Times New Roman"/>
                <w:color w:val="000000"/>
                <w:sz w:val="20"/>
                <w:szCs w:val="20"/>
                <w:lang w:eastAsia="ru-RU"/>
              </w:rPr>
              <w:t xml:space="preserve">       Дата подготовки обоснования НМЦК: 19.05.2026</w:t>
            </w:r>
          </w:p>
        </w:tc>
      </w:tr>
      <w:tr w:rsidR="00D56DB3" w:rsidRPr="00D56DB3" w14:paraId="218957A3" w14:textId="77777777" w:rsidTr="00D56DB3">
        <w:trPr>
          <w:trHeight w:val="288"/>
        </w:trPr>
        <w:tc>
          <w:tcPr>
            <w:tcW w:w="386" w:type="dxa"/>
            <w:tcBorders>
              <w:top w:val="nil"/>
              <w:left w:val="nil"/>
              <w:bottom w:val="nil"/>
              <w:right w:val="nil"/>
            </w:tcBorders>
            <w:noWrap/>
            <w:vAlign w:val="bottom"/>
            <w:hideMark/>
          </w:tcPr>
          <w:p w14:paraId="5FE6EE01" w14:textId="77777777" w:rsidR="00D56DB3" w:rsidRPr="00D56DB3" w:rsidRDefault="00D56DB3" w:rsidP="00D56DB3">
            <w:pPr>
              <w:spacing w:after="0" w:line="240" w:lineRule="auto"/>
              <w:rPr>
                <w:rFonts w:ascii="Times New Roman" w:eastAsia="Times New Roman" w:hAnsi="Times New Roman" w:cs="Times New Roman"/>
                <w:color w:val="000000"/>
                <w:sz w:val="20"/>
                <w:szCs w:val="20"/>
                <w:lang w:eastAsia="ru-RU"/>
              </w:rPr>
            </w:pPr>
          </w:p>
        </w:tc>
        <w:tc>
          <w:tcPr>
            <w:tcW w:w="1459" w:type="dxa"/>
            <w:tcBorders>
              <w:top w:val="nil"/>
              <w:left w:val="nil"/>
              <w:bottom w:val="nil"/>
              <w:right w:val="nil"/>
            </w:tcBorders>
            <w:noWrap/>
            <w:vAlign w:val="bottom"/>
            <w:hideMark/>
          </w:tcPr>
          <w:p w14:paraId="39458A6F"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529" w:type="dxa"/>
            <w:tcBorders>
              <w:top w:val="nil"/>
              <w:left w:val="nil"/>
              <w:bottom w:val="nil"/>
              <w:right w:val="nil"/>
            </w:tcBorders>
            <w:noWrap/>
            <w:vAlign w:val="bottom"/>
            <w:hideMark/>
          </w:tcPr>
          <w:p w14:paraId="3BDC97A5"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541" w:type="dxa"/>
            <w:tcBorders>
              <w:top w:val="nil"/>
              <w:left w:val="nil"/>
              <w:bottom w:val="nil"/>
              <w:right w:val="nil"/>
            </w:tcBorders>
            <w:noWrap/>
            <w:vAlign w:val="bottom"/>
            <w:hideMark/>
          </w:tcPr>
          <w:p w14:paraId="18B26E2F"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1039C15E"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12BBE0C8"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332" w:type="dxa"/>
            <w:tcBorders>
              <w:top w:val="nil"/>
              <w:left w:val="nil"/>
              <w:bottom w:val="nil"/>
              <w:right w:val="nil"/>
            </w:tcBorders>
            <w:noWrap/>
            <w:vAlign w:val="bottom"/>
            <w:hideMark/>
          </w:tcPr>
          <w:p w14:paraId="4CAB23E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28" w:type="dxa"/>
            <w:tcBorders>
              <w:top w:val="nil"/>
              <w:left w:val="nil"/>
              <w:bottom w:val="nil"/>
              <w:right w:val="nil"/>
            </w:tcBorders>
            <w:noWrap/>
            <w:vAlign w:val="bottom"/>
            <w:hideMark/>
          </w:tcPr>
          <w:p w14:paraId="5C8C7D07"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89" w:type="dxa"/>
            <w:tcBorders>
              <w:top w:val="nil"/>
              <w:left w:val="nil"/>
              <w:bottom w:val="nil"/>
              <w:right w:val="nil"/>
            </w:tcBorders>
            <w:noWrap/>
            <w:vAlign w:val="bottom"/>
            <w:hideMark/>
          </w:tcPr>
          <w:p w14:paraId="14A54CEA"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244" w:type="dxa"/>
            <w:tcBorders>
              <w:top w:val="nil"/>
              <w:left w:val="nil"/>
              <w:bottom w:val="nil"/>
              <w:right w:val="nil"/>
            </w:tcBorders>
            <w:noWrap/>
            <w:vAlign w:val="bottom"/>
            <w:hideMark/>
          </w:tcPr>
          <w:p w14:paraId="2484588B"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043" w:type="dxa"/>
            <w:tcBorders>
              <w:top w:val="nil"/>
              <w:left w:val="nil"/>
              <w:bottom w:val="nil"/>
              <w:right w:val="nil"/>
            </w:tcBorders>
            <w:noWrap/>
            <w:vAlign w:val="bottom"/>
            <w:hideMark/>
          </w:tcPr>
          <w:p w14:paraId="0445946E"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1035" w:type="dxa"/>
            <w:tcBorders>
              <w:top w:val="nil"/>
              <w:left w:val="nil"/>
              <w:bottom w:val="nil"/>
              <w:right w:val="nil"/>
            </w:tcBorders>
            <w:noWrap/>
            <w:vAlign w:val="bottom"/>
            <w:hideMark/>
          </w:tcPr>
          <w:p w14:paraId="7C5C01D2"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719" w:type="dxa"/>
            <w:tcBorders>
              <w:top w:val="nil"/>
              <w:left w:val="nil"/>
              <w:bottom w:val="nil"/>
              <w:right w:val="nil"/>
            </w:tcBorders>
            <w:noWrap/>
            <w:vAlign w:val="bottom"/>
            <w:hideMark/>
          </w:tcPr>
          <w:p w14:paraId="70BEC887"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971" w:type="dxa"/>
            <w:tcBorders>
              <w:top w:val="nil"/>
              <w:left w:val="nil"/>
              <w:bottom w:val="nil"/>
              <w:right w:val="nil"/>
            </w:tcBorders>
            <w:noWrap/>
            <w:vAlign w:val="bottom"/>
            <w:hideMark/>
          </w:tcPr>
          <w:p w14:paraId="621FCAF7"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980" w:type="dxa"/>
            <w:tcBorders>
              <w:top w:val="nil"/>
              <w:left w:val="nil"/>
              <w:bottom w:val="nil"/>
              <w:right w:val="nil"/>
            </w:tcBorders>
            <w:noWrap/>
            <w:vAlign w:val="bottom"/>
            <w:hideMark/>
          </w:tcPr>
          <w:p w14:paraId="78BA6388"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r>
      <w:tr w:rsidR="00D56DB3" w:rsidRPr="00D56DB3" w14:paraId="7CADD661" w14:textId="77777777" w:rsidTr="00D56DB3">
        <w:trPr>
          <w:trHeight w:val="1104"/>
        </w:trPr>
        <w:tc>
          <w:tcPr>
            <w:tcW w:w="10450" w:type="dxa"/>
            <w:gridSpan w:val="12"/>
            <w:tcBorders>
              <w:top w:val="nil"/>
              <w:left w:val="nil"/>
              <w:bottom w:val="nil"/>
              <w:right w:val="nil"/>
            </w:tcBorders>
            <w:vAlign w:val="bottom"/>
            <w:hideMark/>
          </w:tcPr>
          <w:p w14:paraId="2CF3CC2D" w14:textId="77777777" w:rsidR="00D56DB3" w:rsidRPr="00D56DB3" w:rsidRDefault="00D56DB3" w:rsidP="00D56DB3">
            <w:pPr>
              <w:spacing w:after="0" w:line="240" w:lineRule="auto"/>
              <w:jc w:val="center"/>
              <w:rPr>
                <w:rFonts w:ascii="Calibri" w:eastAsia="Times New Roman" w:hAnsi="Calibri" w:cs="Calibri"/>
                <w:color w:val="000000"/>
                <w:lang w:eastAsia="ru-RU"/>
              </w:rPr>
            </w:pPr>
            <w:r w:rsidRPr="00D56DB3">
              <w:rPr>
                <w:rFonts w:ascii="Calibri" w:eastAsia="Times New Roman" w:hAnsi="Calibri" w:cs="Calibri"/>
                <w:color w:val="000000"/>
                <w:lang w:eastAsia="ru-RU"/>
              </w:rPr>
              <w:t>В целях эффективного использования расходования бюджетных средств, Заказчиком для определения НМЦК было выбрано наименьшее значение из ценовых значений единицы товара. НМЦК наименьшее составляет 472 859,3,00 руб.</w:t>
            </w:r>
          </w:p>
        </w:tc>
        <w:tc>
          <w:tcPr>
            <w:tcW w:w="719" w:type="dxa"/>
            <w:tcBorders>
              <w:top w:val="nil"/>
              <w:left w:val="nil"/>
              <w:bottom w:val="nil"/>
              <w:right w:val="nil"/>
            </w:tcBorders>
            <w:noWrap/>
            <w:vAlign w:val="bottom"/>
            <w:hideMark/>
          </w:tcPr>
          <w:p w14:paraId="1FECAA86" w14:textId="77777777" w:rsidR="00D56DB3" w:rsidRPr="00D56DB3" w:rsidRDefault="00D56DB3" w:rsidP="00D56DB3">
            <w:pPr>
              <w:spacing w:after="0" w:line="240" w:lineRule="auto"/>
              <w:jc w:val="center"/>
              <w:rPr>
                <w:rFonts w:ascii="Calibri" w:eastAsia="Times New Roman" w:hAnsi="Calibri" w:cs="Calibri"/>
                <w:color w:val="000000"/>
                <w:lang w:eastAsia="ru-RU"/>
              </w:rPr>
            </w:pPr>
          </w:p>
        </w:tc>
        <w:tc>
          <w:tcPr>
            <w:tcW w:w="971" w:type="dxa"/>
            <w:tcBorders>
              <w:top w:val="nil"/>
              <w:left w:val="nil"/>
              <w:bottom w:val="nil"/>
              <w:right w:val="nil"/>
            </w:tcBorders>
            <w:noWrap/>
            <w:vAlign w:val="bottom"/>
            <w:hideMark/>
          </w:tcPr>
          <w:p w14:paraId="555697CB"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c>
          <w:tcPr>
            <w:tcW w:w="980" w:type="dxa"/>
            <w:tcBorders>
              <w:top w:val="nil"/>
              <w:left w:val="nil"/>
              <w:bottom w:val="nil"/>
              <w:right w:val="nil"/>
            </w:tcBorders>
            <w:noWrap/>
            <w:vAlign w:val="bottom"/>
            <w:hideMark/>
          </w:tcPr>
          <w:p w14:paraId="760A1AAA" w14:textId="77777777" w:rsidR="00D56DB3" w:rsidRPr="00D56DB3" w:rsidRDefault="00D56DB3" w:rsidP="00D56DB3">
            <w:pPr>
              <w:spacing w:after="0" w:line="240" w:lineRule="auto"/>
              <w:rPr>
                <w:rFonts w:ascii="Times New Roman" w:eastAsia="Times New Roman" w:hAnsi="Times New Roman" w:cs="Times New Roman"/>
                <w:sz w:val="20"/>
                <w:szCs w:val="20"/>
                <w:lang w:eastAsia="ru-RU"/>
              </w:rPr>
            </w:pPr>
          </w:p>
        </w:tc>
      </w:tr>
    </w:tbl>
    <w:p w14:paraId="17593795" w14:textId="6A7AC175" w:rsidR="00DE1052" w:rsidRDefault="00DE1052" w:rsidP="0050674E">
      <w:pPr>
        <w:pStyle w:val="ConsPlusNormal"/>
        <w:spacing w:line="240" w:lineRule="atLeast"/>
        <w:jc w:val="right"/>
        <w:rPr>
          <w:rFonts w:ascii="Times New Roman" w:hAnsi="Times New Roman" w:cs="Times New Roman"/>
          <w:sz w:val="24"/>
          <w:szCs w:val="24"/>
        </w:rPr>
      </w:pPr>
    </w:p>
    <w:sectPr w:rsidR="00DE1052" w:rsidSect="00D56DB3">
      <w:pgSz w:w="16838" w:h="11905" w:orient="landscape" w:code="9"/>
      <w:pgMar w:top="709" w:right="962" w:bottom="851" w:left="1134"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D5979" w14:textId="77777777" w:rsidR="00A1221E" w:rsidRDefault="00A1221E" w:rsidP="00724D3F">
      <w:pPr>
        <w:spacing w:after="0" w:line="240" w:lineRule="auto"/>
      </w:pPr>
      <w:r>
        <w:separator/>
      </w:r>
    </w:p>
  </w:endnote>
  <w:endnote w:type="continuationSeparator" w:id="0">
    <w:p w14:paraId="31E46970" w14:textId="77777777" w:rsidR="00A1221E" w:rsidRDefault="00A1221E"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1FA8D" w14:textId="77777777" w:rsidR="00A1221E" w:rsidRDefault="00A1221E" w:rsidP="00724D3F">
      <w:pPr>
        <w:spacing w:after="0" w:line="240" w:lineRule="auto"/>
      </w:pPr>
      <w:r>
        <w:separator/>
      </w:r>
    </w:p>
  </w:footnote>
  <w:footnote w:type="continuationSeparator" w:id="0">
    <w:p w14:paraId="68507965" w14:textId="77777777" w:rsidR="00A1221E" w:rsidRDefault="00A1221E" w:rsidP="00724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70926384">
    <w:abstractNumId w:val="0"/>
  </w:num>
  <w:num w:numId="2" w16cid:durableId="1977560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74E"/>
    <w:rsid w:val="000030FB"/>
    <w:rsid w:val="00004670"/>
    <w:rsid w:val="000059D9"/>
    <w:rsid w:val="000124CC"/>
    <w:rsid w:val="0002074B"/>
    <w:rsid w:val="00020E8D"/>
    <w:rsid w:val="00021103"/>
    <w:rsid w:val="0002511C"/>
    <w:rsid w:val="0002686A"/>
    <w:rsid w:val="0003219D"/>
    <w:rsid w:val="00032507"/>
    <w:rsid w:val="000331B9"/>
    <w:rsid w:val="0003406B"/>
    <w:rsid w:val="0004184A"/>
    <w:rsid w:val="000443A8"/>
    <w:rsid w:val="00044B3D"/>
    <w:rsid w:val="00044DB3"/>
    <w:rsid w:val="00051813"/>
    <w:rsid w:val="00053398"/>
    <w:rsid w:val="0005471B"/>
    <w:rsid w:val="00060494"/>
    <w:rsid w:val="000616F6"/>
    <w:rsid w:val="00064FDA"/>
    <w:rsid w:val="000669AF"/>
    <w:rsid w:val="00070069"/>
    <w:rsid w:val="00070F8B"/>
    <w:rsid w:val="000714EC"/>
    <w:rsid w:val="00072457"/>
    <w:rsid w:val="00081084"/>
    <w:rsid w:val="00085169"/>
    <w:rsid w:val="0008652F"/>
    <w:rsid w:val="000869B9"/>
    <w:rsid w:val="000905A6"/>
    <w:rsid w:val="0009126C"/>
    <w:rsid w:val="00091514"/>
    <w:rsid w:val="00091DFA"/>
    <w:rsid w:val="000924D0"/>
    <w:rsid w:val="00094B57"/>
    <w:rsid w:val="00095A1A"/>
    <w:rsid w:val="00096620"/>
    <w:rsid w:val="000A0807"/>
    <w:rsid w:val="000A1CC0"/>
    <w:rsid w:val="000A4B28"/>
    <w:rsid w:val="000A7846"/>
    <w:rsid w:val="000B0161"/>
    <w:rsid w:val="000B019A"/>
    <w:rsid w:val="000B05F6"/>
    <w:rsid w:val="000B2FE4"/>
    <w:rsid w:val="000B3A97"/>
    <w:rsid w:val="000B6533"/>
    <w:rsid w:val="000B6D5A"/>
    <w:rsid w:val="000C00DC"/>
    <w:rsid w:val="000C1A99"/>
    <w:rsid w:val="000C232C"/>
    <w:rsid w:val="000C64F5"/>
    <w:rsid w:val="000D0AF9"/>
    <w:rsid w:val="000D0E0F"/>
    <w:rsid w:val="000D44A1"/>
    <w:rsid w:val="000D6EF0"/>
    <w:rsid w:val="000D70A3"/>
    <w:rsid w:val="000E1D27"/>
    <w:rsid w:val="000E24AA"/>
    <w:rsid w:val="000E7C5C"/>
    <w:rsid w:val="000F351F"/>
    <w:rsid w:val="000F4D53"/>
    <w:rsid w:val="000F6017"/>
    <w:rsid w:val="000F69A9"/>
    <w:rsid w:val="00101168"/>
    <w:rsid w:val="00106B95"/>
    <w:rsid w:val="00111EFD"/>
    <w:rsid w:val="00113A43"/>
    <w:rsid w:val="00113CE2"/>
    <w:rsid w:val="001146EE"/>
    <w:rsid w:val="00117518"/>
    <w:rsid w:val="00117D76"/>
    <w:rsid w:val="00120D6A"/>
    <w:rsid w:val="001312E8"/>
    <w:rsid w:val="00136D5B"/>
    <w:rsid w:val="00137656"/>
    <w:rsid w:val="00137EF4"/>
    <w:rsid w:val="00140CCB"/>
    <w:rsid w:val="00142716"/>
    <w:rsid w:val="00143149"/>
    <w:rsid w:val="0014356E"/>
    <w:rsid w:val="001444D7"/>
    <w:rsid w:val="00147694"/>
    <w:rsid w:val="00147C13"/>
    <w:rsid w:val="00151978"/>
    <w:rsid w:val="001579F5"/>
    <w:rsid w:val="00162D3E"/>
    <w:rsid w:val="00162DC8"/>
    <w:rsid w:val="00165026"/>
    <w:rsid w:val="00166666"/>
    <w:rsid w:val="001667D2"/>
    <w:rsid w:val="00166A59"/>
    <w:rsid w:val="00166B19"/>
    <w:rsid w:val="0016725B"/>
    <w:rsid w:val="00167ABA"/>
    <w:rsid w:val="00170674"/>
    <w:rsid w:val="0017084B"/>
    <w:rsid w:val="00171799"/>
    <w:rsid w:val="00172627"/>
    <w:rsid w:val="001727BB"/>
    <w:rsid w:val="00181455"/>
    <w:rsid w:val="00182393"/>
    <w:rsid w:val="00182896"/>
    <w:rsid w:val="001828D2"/>
    <w:rsid w:val="00184923"/>
    <w:rsid w:val="00184A66"/>
    <w:rsid w:val="001876CF"/>
    <w:rsid w:val="001912FD"/>
    <w:rsid w:val="00191AA8"/>
    <w:rsid w:val="00193DF8"/>
    <w:rsid w:val="001B3835"/>
    <w:rsid w:val="001B4978"/>
    <w:rsid w:val="001B79EE"/>
    <w:rsid w:val="001C248F"/>
    <w:rsid w:val="001C4B4C"/>
    <w:rsid w:val="001D20D9"/>
    <w:rsid w:val="001D32BC"/>
    <w:rsid w:val="001D3CE2"/>
    <w:rsid w:val="001D510F"/>
    <w:rsid w:val="001D6CBD"/>
    <w:rsid w:val="001D6F3E"/>
    <w:rsid w:val="001D7A25"/>
    <w:rsid w:val="001E02E0"/>
    <w:rsid w:val="001E4D4B"/>
    <w:rsid w:val="001E4FB0"/>
    <w:rsid w:val="001E6642"/>
    <w:rsid w:val="001E7327"/>
    <w:rsid w:val="001F5BFD"/>
    <w:rsid w:val="001F5FE8"/>
    <w:rsid w:val="001F618E"/>
    <w:rsid w:val="00201B63"/>
    <w:rsid w:val="00204A79"/>
    <w:rsid w:val="00204F5D"/>
    <w:rsid w:val="00207B11"/>
    <w:rsid w:val="002112AB"/>
    <w:rsid w:val="002114E9"/>
    <w:rsid w:val="00213A2D"/>
    <w:rsid w:val="00213A77"/>
    <w:rsid w:val="00213A7C"/>
    <w:rsid w:val="00214E2B"/>
    <w:rsid w:val="00216A1C"/>
    <w:rsid w:val="00217A14"/>
    <w:rsid w:val="002210E8"/>
    <w:rsid w:val="002215C8"/>
    <w:rsid w:val="002227F1"/>
    <w:rsid w:val="00224D6E"/>
    <w:rsid w:val="00227391"/>
    <w:rsid w:val="00232046"/>
    <w:rsid w:val="00234D2F"/>
    <w:rsid w:val="002352C8"/>
    <w:rsid w:val="00237EEB"/>
    <w:rsid w:val="00242DE6"/>
    <w:rsid w:val="00243593"/>
    <w:rsid w:val="00245813"/>
    <w:rsid w:val="002460CB"/>
    <w:rsid w:val="00247A81"/>
    <w:rsid w:val="00250E8C"/>
    <w:rsid w:val="00252717"/>
    <w:rsid w:val="00252822"/>
    <w:rsid w:val="00252EDF"/>
    <w:rsid w:val="00254EAE"/>
    <w:rsid w:val="00255A47"/>
    <w:rsid w:val="00276A70"/>
    <w:rsid w:val="002771B4"/>
    <w:rsid w:val="002813AC"/>
    <w:rsid w:val="00285415"/>
    <w:rsid w:val="00287A47"/>
    <w:rsid w:val="0029339D"/>
    <w:rsid w:val="00295B1E"/>
    <w:rsid w:val="002A0E6B"/>
    <w:rsid w:val="002A1055"/>
    <w:rsid w:val="002A5674"/>
    <w:rsid w:val="002A6A6C"/>
    <w:rsid w:val="002B0381"/>
    <w:rsid w:val="002B1BCF"/>
    <w:rsid w:val="002B2357"/>
    <w:rsid w:val="002B40FA"/>
    <w:rsid w:val="002B78BD"/>
    <w:rsid w:val="002B7B60"/>
    <w:rsid w:val="002C4F07"/>
    <w:rsid w:val="002C551F"/>
    <w:rsid w:val="002C6783"/>
    <w:rsid w:val="002C7E69"/>
    <w:rsid w:val="002D2746"/>
    <w:rsid w:val="002D3D99"/>
    <w:rsid w:val="002D423F"/>
    <w:rsid w:val="002D5600"/>
    <w:rsid w:val="002D5831"/>
    <w:rsid w:val="002E029B"/>
    <w:rsid w:val="002E3D25"/>
    <w:rsid w:val="002E3D85"/>
    <w:rsid w:val="002E51F1"/>
    <w:rsid w:val="002E6465"/>
    <w:rsid w:val="00300857"/>
    <w:rsid w:val="003016A2"/>
    <w:rsid w:val="00301A5F"/>
    <w:rsid w:val="00301CEB"/>
    <w:rsid w:val="00306B2B"/>
    <w:rsid w:val="00312A9C"/>
    <w:rsid w:val="00313437"/>
    <w:rsid w:val="00317435"/>
    <w:rsid w:val="0032360B"/>
    <w:rsid w:val="003241A1"/>
    <w:rsid w:val="0033426B"/>
    <w:rsid w:val="003379CE"/>
    <w:rsid w:val="0034029D"/>
    <w:rsid w:val="00342073"/>
    <w:rsid w:val="003451DB"/>
    <w:rsid w:val="00345EC9"/>
    <w:rsid w:val="00347979"/>
    <w:rsid w:val="00354B5B"/>
    <w:rsid w:val="00356157"/>
    <w:rsid w:val="003609E6"/>
    <w:rsid w:val="00360D69"/>
    <w:rsid w:val="00363156"/>
    <w:rsid w:val="00370358"/>
    <w:rsid w:val="00370E92"/>
    <w:rsid w:val="00373113"/>
    <w:rsid w:val="00380E9F"/>
    <w:rsid w:val="003822B9"/>
    <w:rsid w:val="00383EA5"/>
    <w:rsid w:val="00386178"/>
    <w:rsid w:val="00390188"/>
    <w:rsid w:val="003929B2"/>
    <w:rsid w:val="0039371B"/>
    <w:rsid w:val="003942E5"/>
    <w:rsid w:val="00394787"/>
    <w:rsid w:val="00395B30"/>
    <w:rsid w:val="00396079"/>
    <w:rsid w:val="003A51DD"/>
    <w:rsid w:val="003A60F7"/>
    <w:rsid w:val="003A6405"/>
    <w:rsid w:val="003B0654"/>
    <w:rsid w:val="003B1309"/>
    <w:rsid w:val="003B2F2C"/>
    <w:rsid w:val="003B4242"/>
    <w:rsid w:val="003C1330"/>
    <w:rsid w:val="003D2D97"/>
    <w:rsid w:val="003D34F8"/>
    <w:rsid w:val="003D3D60"/>
    <w:rsid w:val="003D6FD2"/>
    <w:rsid w:val="003E14EE"/>
    <w:rsid w:val="003E161B"/>
    <w:rsid w:val="003E474D"/>
    <w:rsid w:val="003E5CA7"/>
    <w:rsid w:val="003F3468"/>
    <w:rsid w:val="003F65EB"/>
    <w:rsid w:val="0040407F"/>
    <w:rsid w:val="0040437A"/>
    <w:rsid w:val="0040441A"/>
    <w:rsid w:val="0040562E"/>
    <w:rsid w:val="0041329C"/>
    <w:rsid w:val="004132CA"/>
    <w:rsid w:val="00415AF8"/>
    <w:rsid w:val="004221E4"/>
    <w:rsid w:val="0042652C"/>
    <w:rsid w:val="00426B6D"/>
    <w:rsid w:val="00426EF1"/>
    <w:rsid w:val="00434ECA"/>
    <w:rsid w:val="004369BF"/>
    <w:rsid w:val="00442D96"/>
    <w:rsid w:val="00443A50"/>
    <w:rsid w:val="00444196"/>
    <w:rsid w:val="0044540D"/>
    <w:rsid w:val="00450CB8"/>
    <w:rsid w:val="00450D92"/>
    <w:rsid w:val="00451E32"/>
    <w:rsid w:val="00453144"/>
    <w:rsid w:val="00457BAC"/>
    <w:rsid w:val="00460204"/>
    <w:rsid w:val="004651A5"/>
    <w:rsid w:val="00466EAD"/>
    <w:rsid w:val="004714C9"/>
    <w:rsid w:val="00472CB3"/>
    <w:rsid w:val="00472D45"/>
    <w:rsid w:val="004813F3"/>
    <w:rsid w:val="004834A0"/>
    <w:rsid w:val="0048354A"/>
    <w:rsid w:val="004854F7"/>
    <w:rsid w:val="00485554"/>
    <w:rsid w:val="004921F3"/>
    <w:rsid w:val="00494CFF"/>
    <w:rsid w:val="0049600B"/>
    <w:rsid w:val="00496A6A"/>
    <w:rsid w:val="004974CE"/>
    <w:rsid w:val="00497FCD"/>
    <w:rsid w:val="004A798A"/>
    <w:rsid w:val="004B0621"/>
    <w:rsid w:val="004B4B65"/>
    <w:rsid w:val="004B6A5D"/>
    <w:rsid w:val="004B7759"/>
    <w:rsid w:val="004C00FF"/>
    <w:rsid w:val="004C2CED"/>
    <w:rsid w:val="004C33F0"/>
    <w:rsid w:val="004C3D87"/>
    <w:rsid w:val="004C55C0"/>
    <w:rsid w:val="004D1B27"/>
    <w:rsid w:val="004D25B7"/>
    <w:rsid w:val="004D3225"/>
    <w:rsid w:val="004D57B3"/>
    <w:rsid w:val="004D62A1"/>
    <w:rsid w:val="004E34A1"/>
    <w:rsid w:val="004E44C0"/>
    <w:rsid w:val="004E4501"/>
    <w:rsid w:val="004E50BA"/>
    <w:rsid w:val="004E5CE5"/>
    <w:rsid w:val="004F0B48"/>
    <w:rsid w:val="004F1FAA"/>
    <w:rsid w:val="004F4224"/>
    <w:rsid w:val="004F51ED"/>
    <w:rsid w:val="004F7D79"/>
    <w:rsid w:val="00500562"/>
    <w:rsid w:val="00505905"/>
    <w:rsid w:val="0050674E"/>
    <w:rsid w:val="005120F0"/>
    <w:rsid w:val="005135B6"/>
    <w:rsid w:val="005136CE"/>
    <w:rsid w:val="00513EC4"/>
    <w:rsid w:val="005154A1"/>
    <w:rsid w:val="00516442"/>
    <w:rsid w:val="00520639"/>
    <w:rsid w:val="0052132B"/>
    <w:rsid w:val="00521B2A"/>
    <w:rsid w:val="00521DE5"/>
    <w:rsid w:val="00524D1E"/>
    <w:rsid w:val="00524F5E"/>
    <w:rsid w:val="00530E06"/>
    <w:rsid w:val="00531C8A"/>
    <w:rsid w:val="00531FB3"/>
    <w:rsid w:val="005322D7"/>
    <w:rsid w:val="0053266B"/>
    <w:rsid w:val="00535367"/>
    <w:rsid w:val="0053574D"/>
    <w:rsid w:val="00536BE3"/>
    <w:rsid w:val="00542D2D"/>
    <w:rsid w:val="00543A99"/>
    <w:rsid w:val="00545C1B"/>
    <w:rsid w:val="00547D72"/>
    <w:rsid w:val="00553EB5"/>
    <w:rsid w:val="0055408F"/>
    <w:rsid w:val="00554A18"/>
    <w:rsid w:val="00556635"/>
    <w:rsid w:val="00563692"/>
    <w:rsid w:val="00570525"/>
    <w:rsid w:val="00570E27"/>
    <w:rsid w:val="00572325"/>
    <w:rsid w:val="005737E0"/>
    <w:rsid w:val="00575A36"/>
    <w:rsid w:val="00576CC1"/>
    <w:rsid w:val="005772E4"/>
    <w:rsid w:val="0058039B"/>
    <w:rsid w:val="00582174"/>
    <w:rsid w:val="0058542E"/>
    <w:rsid w:val="005873D6"/>
    <w:rsid w:val="00587776"/>
    <w:rsid w:val="00590BD6"/>
    <w:rsid w:val="00596966"/>
    <w:rsid w:val="005A3706"/>
    <w:rsid w:val="005A5ABF"/>
    <w:rsid w:val="005B018E"/>
    <w:rsid w:val="005B0A05"/>
    <w:rsid w:val="005B4954"/>
    <w:rsid w:val="005B4D7A"/>
    <w:rsid w:val="005B7034"/>
    <w:rsid w:val="005C2FF8"/>
    <w:rsid w:val="005C320E"/>
    <w:rsid w:val="005D15F6"/>
    <w:rsid w:val="005D1679"/>
    <w:rsid w:val="005D322C"/>
    <w:rsid w:val="005D3F57"/>
    <w:rsid w:val="005D79A9"/>
    <w:rsid w:val="005E1546"/>
    <w:rsid w:val="005E3E9F"/>
    <w:rsid w:val="005E3EBC"/>
    <w:rsid w:val="005E502A"/>
    <w:rsid w:val="005E7EC7"/>
    <w:rsid w:val="005F13B6"/>
    <w:rsid w:val="005F4D41"/>
    <w:rsid w:val="005F75AC"/>
    <w:rsid w:val="00607DB0"/>
    <w:rsid w:val="0061151C"/>
    <w:rsid w:val="00617C9A"/>
    <w:rsid w:val="00617E8C"/>
    <w:rsid w:val="00620680"/>
    <w:rsid w:val="00620D1E"/>
    <w:rsid w:val="00625F79"/>
    <w:rsid w:val="00627C0A"/>
    <w:rsid w:val="006328EF"/>
    <w:rsid w:val="006360EC"/>
    <w:rsid w:val="0063691B"/>
    <w:rsid w:val="00636D01"/>
    <w:rsid w:val="0063727D"/>
    <w:rsid w:val="006424AC"/>
    <w:rsid w:val="00642A2F"/>
    <w:rsid w:val="006430BD"/>
    <w:rsid w:val="006439AD"/>
    <w:rsid w:val="00647BE0"/>
    <w:rsid w:val="00647E95"/>
    <w:rsid w:val="00654247"/>
    <w:rsid w:val="006548B9"/>
    <w:rsid w:val="006572AF"/>
    <w:rsid w:val="0066263D"/>
    <w:rsid w:val="00663467"/>
    <w:rsid w:val="006649AF"/>
    <w:rsid w:val="00665876"/>
    <w:rsid w:val="00666495"/>
    <w:rsid w:val="00666F67"/>
    <w:rsid w:val="00670720"/>
    <w:rsid w:val="006729BC"/>
    <w:rsid w:val="00677013"/>
    <w:rsid w:val="006803F8"/>
    <w:rsid w:val="0069173D"/>
    <w:rsid w:val="006919C3"/>
    <w:rsid w:val="006954B3"/>
    <w:rsid w:val="006A23E3"/>
    <w:rsid w:val="006A5102"/>
    <w:rsid w:val="006B0593"/>
    <w:rsid w:val="006B10C3"/>
    <w:rsid w:val="006B4364"/>
    <w:rsid w:val="006B6D5B"/>
    <w:rsid w:val="006B7E60"/>
    <w:rsid w:val="006C003A"/>
    <w:rsid w:val="006C156D"/>
    <w:rsid w:val="006C1E7E"/>
    <w:rsid w:val="006C2FB9"/>
    <w:rsid w:val="006C3338"/>
    <w:rsid w:val="006C4884"/>
    <w:rsid w:val="006D096C"/>
    <w:rsid w:val="006D1133"/>
    <w:rsid w:val="006D1985"/>
    <w:rsid w:val="006D2EDD"/>
    <w:rsid w:val="006D444F"/>
    <w:rsid w:val="006D6F21"/>
    <w:rsid w:val="006E0AFA"/>
    <w:rsid w:val="006E1E3C"/>
    <w:rsid w:val="006E49DE"/>
    <w:rsid w:val="006F1926"/>
    <w:rsid w:val="006F5C62"/>
    <w:rsid w:val="007026A3"/>
    <w:rsid w:val="00707513"/>
    <w:rsid w:val="007101D2"/>
    <w:rsid w:val="00712113"/>
    <w:rsid w:val="00713222"/>
    <w:rsid w:val="00715AE2"/>
    <w:rsid w:val="00720E89"/>
    <w:rsid w:val="00721A80"/>
    <w:rsid w:val="00724D3F"/>
    <w:rsid w:val="007254E6"/>
    <w:rsid w:val="0072763A"/>
    <w:rsid w:val="00733479"/>
    <w:rsid w:val="0073430F"/>
    <w:rsid w:val="00735383"/>
    <w:rsid w:val="00740F74"/>
    <w:rsid w:val="00741237"/>
    <w:rsid w:val="0074382D"/>
    <w:rsid w:val="00744C24"/>
    <w:rsid w:val="00745220"/>
    <w:rsid w:val="00750817"/>
    <w:rsid w:val="00753544"/>
    <w:rsid w:val="0075364D"/>
    <w:rsid w:val="00754FBB"/>
    <w:rsid w:val="00756242"/>
    <w:rsid w:val="00756E51"/>
    <w:rsid w:val="0076216F"/>
    <w:rsid w:val="00762F0E"/>
    <w:rsid w:val="00764DA2"/>
    <w:rsid w:val="0076515F"/>
    <w:rsid w:val="0076661B"/>
    <w:rsid w:val="007709EA"/>
    <w:rsid w:val="00772B88"/>
    <w:rsid w:val="0077397C"/>
    <w:rsid w:val="007753E7"/>
    <w:rsid w:val="00775F7D"/>
    <w:rsid w:val="00780CFF"/>
    <w:rsid w:val="007823A7"/>
    <w:rsid w:val="0078291F"/>
    <w:rsid w:val="00785F55"/>
    <w:rsid w:val="00787056"/>
    <w:rsid w:val="007927BD"/>
    <w:rsid w:val="0079562A"/>
    <w:rsid w:val="00796FA0"/>
    <w:rsid w:val="007A3385"/>
    <w:rsid w:val="007B1089"/>
    <w:rsid w:val="007B2EE4"/>
    <w:rsid w:val="007B34CD"/>
    <w:rsid w:val="007B6112"/>
    <w:rsid w:val="007C0A80"/>
    <w:rsid w:val="007C2807"/>
    <w:rsid w:val="007C2CC6"/>
    <w:rsid w:val="007C390F"/>
    <w:rsid w:val="007C5248"/>
    <w:rsid w:val="007C6C59"/>
    <w:rsid w:val="007D053A"/>
    <w:rsid w:val="007D21E8"/>
    <w:rsid w:val="007D4CC3"/>
    <w:rsid w:val="007E581B"/>
    <w:rsid w:val="007F0079"/>
    <w:rsid w:val="007F3885"/>
    <w:rsid w:val="007F6089"/>
    <w:rsid w:val="007F72A3"/>
    <w:rsid w:val="007F7EC2"/>
    <w:rsid w:val="008027DF"/>
    <w:rsid w:val="00805DB8"/>
    <w:rsid w:val="00811267"/>
    <w:rsid w:val="00817418"/>
    <w:rsid w:val="0082003F"/>
    <w:rsid w:val="008277B4"/>
    <w:rsid w:val="00827CC5"/>
    <w:rsid w:val="00830388"/>
    <w:rsid w:val="00833026"/>
    <w:rsid w:val="008331AF"/>
    <w:rsid w:val="00833A4D"/>
    <w:rsid w:val="00833F71"/>
    <w:rsid w:val="008345DA"/>
    <w:rsid w:val="00835A2B"/>
    <w:rsid w:val="00842032"/>
    <w:rsid w:val="00842FC6"/>
    <w:rsid w:val="00843868"/>
    <w:rsid w:val="00843BC5"/>
    <w:rsid w:val="00847FA1"/>
    <w:rsid w:val="0085031A"/>
    <w:rsid w:val="00851678"/>
    <w:rsid w:val="00851AB3"/>
    <w:rsid w:val="00854394"/>
    <w:rsid w:val="008548E9"/>
    <w:rsid w:val="00864D88"/>
    <w:rsid w:val="008654CC"/>
    <w:rsid w:val="00867446"/>
    <w:rsid w:val="00873312"/>
    <w:rsid w:val="008733F4"/>
    <w:rsid w:val="00874441"/>
    <w:rsid w:val="00874A45"/>
    <w:rsid w:val="00875D18"/>
    <w:rsid w:val="00880EE7"/>
    <w:rsid w:val="00881423"/>
    <w:rsid w:val="008835BD"/>
    <w:rsid w:val="00883621"/>
    <w:rsid w:val="0088393C"/>
    <w:rsid w:val="00885A8A"/>
    <w:rsid w:val="00895E7A"/>
    <w:rsid w:val="00896F89"/>
    <w:rsid w:val="0089730A"/>
    <w:rsid w:val="008A1A27"/>
    <w:rsid w:val="008A1EE2"/>
    <w:rsid w:val="008A2575"/>
    <w:rsid w:val="008A73D4"/>
    <w:rsid w:val="008B10AE"/>
    <w:rsid w:val="008B1C54"/>
    <w:rsid w:val="008B5FA8"/>
    <w:rsid w:val="008B6C70"/>
    <w:rsid w:val="008C3E24"/>
    <w:rsid w:val="008D356F"/>
    <w:rsid w:val="008D4895"/>
    <w:rsid w:val="008D55EA"/>
    <w:rsid w:val="008D6815"/>
    <w:rsid w:val="008D6BF1"/>
    <w:rsid w:val="008E37C2"/>
    <w:rsid w:val="008E49D1"/>
    <w:rsid w:val="008E63AB"/>
    <w:rsid w:val="008E6CA4"/>
    <w:rsid w:val="008F123E"/>
    <w:rsid w:val="008F248C"/>
    <w:rsid w:val="008F28F6"/>
    <w:rsid w:val="008F4E98"/>
    <w:rsid w:val="008F58CB"/>
    <w:rsid w:val="008F5CF1"/>
    <w:rsid w:val="008F5E17"/>
    <w:rsid w:val="008F6924"/>
    <w:rsid w:val="008F6AAC"/>
    <w:rsid w:val="00900276"/>
    <w:rsid w:val="009024EC"/>
    <w:rsid w:val="009025A6"/>
    <w:rsid w:val="0090297B"/>
    <w:rsid w:val="009051DF"/>
    <w:rsid w:val="00905FDE"/>
    <w:rsid w:val="00906122"/>
    <w:rsid w:val="00906913"/>
    <w:rsid w:val="0091138F"/>
    <w:rsid w:val="00912B1E"/>
    <w:rsid w:val="00913A2D"/>
    <w:rsid w:val="009212B1"/>
    <w:rsid w:val="00921DF1"/>
    <w:rsid w:val="009248D2"/>
    <w:rsid w:val="00927DFF"/>
    <w:rsid w:val="009308DB"/>
    <w:rsid w:val="00933248"/>
    <w:rsid w:val="0093593E"/>
    <w:rsid w:val="00945F10"/>
    <w:rsid w:val="009465FC"/>
    <w:rsid w:val="00947057"/>
    <w:rsid w:val="00952F27"/>
    <w:rsid w:val="00953819"/>
    <w:rsid w:val="00956290"/>
    <w:rsid w:val="0095660F"/>
    <w:rsid w:val="00957496"/>
    <w:rsid w:val="00957EB8"/>
    <w:rsid w:val="0096056F"/>
    <w:rsid w:val="00962DF8"/>
    <w:rsid w:val="00965011"/>
    <w:rsid w:val="00966C2A"/>
    <w:rsid w:val="009716CC"/>
    <w:rsid w:val="009719BA"/>
    <w:rsid w:val="00971CA3"/>
    <w:rsid w:val="00977119"/>
    <w:rsid w:val="00977684"/>
    <w:rsid w:val="009817E2"/>
    <w:rsid w:val="00981EFF"/>
    <w:rsid w:val="00982D74"/>
    <w:rsid w:val="009861E7"/>
    <w:rsid w:val="009937F7"/>
    <w:rsid w:val="0099451B"/>
    <w:rsid w:val="009959A6"/>
    <w:rsid w:val="0099627C"/>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66E0"/>
    <w:rsid w:val="009C6ABA"/>
    <w:rsid w:val="009D210D"/>
    <w:rsid w:val="009D2727"/>
    <w:rsid w:val="009D27EB"/>
    <w:rsid w:val="009D30B8"/>
    <w:rsid w:val="009D47E5"/>
    <w:rsid w:val="009D5014"/>
    <w:rsid w:val="009D6700"/>
    <w:rsid w:val="009D7C6A"/>
    <w:rsid w:val="009E1B88"/>
    <w:rsid w:val="009E6CD7"/>
    <w:rsid w:val="009F0316"/>
    <w:rsid w:val="009F3D6A"/>
    <w:rsid w:val="009F49F9"/>
    <w:rsid w:val="009F56A6"/>
    <w:rsid w:val="009F7D39"/>
    <w:rsid w:val="00A00637"/>
    <w:rsid w:val="00A01242"/>
    <w:rsid w:val="00A02B24"/>
    <w:rsid w:val="00A04FF7"/>
    <w:rsid w:val="00A0557F"/>
    <w:rsid w:val="00A11B46"/>
    <w:rsid w:val="00A1221E"/>
    <w:rsid w:val="00A1389F"/>
    <w:rsid w:val="00A23598"/>
    <w:rsid w:val="00A237A1"/>
    <w:rsid w:val="00A25082"/>
    <w:rsid w:val="00A26307"/>
    <w:rsid w:val="00A267E2"/>
    <w:rsid w:val="00A27230"/>
    <w:rsid w:val="00A3070A"/>
    <w:rsid w:val="00A342FC"/>
    <w:rsid w:val="00A351AE"/>
    <w:rsid w:val="00A36BE4"/>
    <w:rsid w:val="00A41410"/>
    <w:rsid w:val="00A437CB"/>
    <w:rsid w:val="00A43C2E"/>
    <w:rsid w:val="00A50E3C"/>
    <w:rsid w:val="00A51DBE"/>
    <w:rsid w:val="00A52836"/>
    <w:rsid w:val="00A60ABF"/>
    <w:rsid w:val="00A6449D"/>
    <w:rsid w:val="00A669E1"/>
    <w:rsid w:val="00A75BF2"/>
    <w:rsid w:val="00A7660A"/>
    <w:rsid w:val="00A76AA6"/>
    <w:rsid w:val="00A87705"/>
    <w:rsid w:val="00A87D39"/>
    <w:rsid w:val="00A923DF"/>
    <w:rsid w:val="00A93C3A"/>
    <w:rsid w:val="00A95BB5"/>
    <w:rsid w:val="00A970E8"/>
    <w:rsid w:val="00AA2E3D"/>
    <w:rsid w:val="00AB3FEC"/>
    <w:rsid w:val="00AB5A32"/>
    <w:rsid w:val="00AB5C44"/>
    <w:rsid w:val="00AB6411"/>
    <w:rsid w:val="00AC29A3"/>
    <w:rsid w:val="00AC2F9B"/>
    <w:rsid w:val="00AC66C4"/>
    <w:rsid w:val="00AC6C29"/>
    <w:rsid w:val="00AC7A51"/>
    <w:rsid w:val="00AD0C12"/>
    <w:rsid w:val="00AD0C4F"/>
    <w:rsid w:val="00AD2F98"/>
    <w:rsid w:val="00AD59B8"/>
    <w:rsid w:val="00AE1862"/>
    <w:rsid w:val="00AE3F96"/>
    <w:rsid w:val="00AE7629"/>
    <w:rsid w:val="00AF2431"/>
    <w:rsid w:val="00AF2A4F"/>
    <w:rsid w:val="00AF2F7C"/>
    <w:rsid w:val="00AF41CC"/>
    <w:rsid w:val="00AF4D8B"/>
    <w:rsid w:val="00AF5088"/>
    <w:rsid w:val="00AF5767"/>
    <w:rsid w:val="00AF5F8E"/>
    <w:rsid w:val="00AF72BC"/>
    <w:rsid w:val="00B0002A"/>
    <w:rsid w:val="00B038EF"/>
    <w:rsid w:val="00B057F0"/>
    <w:rsid w:val="00B05E5D"/>
    <w:rsid w:val="00B07B38"/>
    <w:rsid w:val="00B14B94"/>
    <w:rsid w:val="00B16651"/>
    <w:rsid w:val="00B20206"/>
    <w:rsid w:val="00B23375"/>
    <w:rsid w:val="00B23397"/>
    <w:rsid w:val="00B32036"/>
    <w:rsid w:val="00B32256"/>
    <w:rsid w:val="00B35209"/>
    <w:rsid w:val="00B408B8"/>
    <w:rsid w:val="00B417BC"/>
    <w:rsid w:val="00B42793"/>
    <w:rsid w:val="00B42DDE"/>
    <w:rsid w:val="00B44E4F"/>
    <w:rsid w:val="00B46E75"/>
    <w:rsid w:val="00B50725"/>
    <w:rsid w:val="00B54294"/>
    <w:rsid w:val="00B54B90"/>
    <w:rsid w:val="00B54F14"/>
    <w:rsid w:val="00B551FC"/>
    <w:rsid w:val="00B55ABC"/>
    <w:rsid w:val="00B62E33"/>
    <w:rsid w:val="00B63563"/>
    <w:rsid w:val="00B63EFF"/>
    <w:rsid w:val="00B64009"/>
    <w:rsid w:val="00B65CE9"/>
    <w:rsid w:val="00B66003"/>
    <w:rsid w:val="00B66A92"/>
    <w:rsid w:val="00B704B7"/>
    <w:rsid w:val="00B7096B"/>
    <w:rsid w:val="00B75FBE"/>
    <w:rsid w:val="00B76D79"/>
    <w:rsid w:val="00B82314"/>
    <w:rsid w:val="00B83444"/>
    <w:rsid w:val="00B83B63"/>
    <w:rsid w:val="00B83BFB"/>
    <w:rsid w:val="00B85710"/>
    <w:rsid w:val="00B85817"/>
    <w:rsid w:val="00B867A6"/>
    <w:rsid w:val="00B86FCB"/>
    <w:rsid w:val="00B91003"/>
    <w:rsid w:val="00B92157"/>
    <w:rsid w:val="00B922F8"/>
    <w:rsid w:val="00B93425"/>
    <w:rsid w:val="00B93458"/>
    <w:rsid w:val="00BB1708"/>
    <w:rsid w:val="00BB1A1C"/>
    <w:rsid w:val="00BB2054"/>
    <w:rsid w:val="00BB312A"/>
    <w:rsid w:val="00BB6649"/>
    <w:rsid w:val="00BC5555"/>
    <w:rsid w:val="00BD2795"/>
    <w:rsid w:val="00BE19AA"/>
    <w:rsid w:val="00BE1A08"/>
    <w:rsid w:val="00BE1F22"/>
    <w:rsid w:val="00BF5947"/>
    <w:rsid w:val="00C01672"/>
    <w:rsid w:val="00C01A6F"/>
    <w:rsid w:val="00C0500E"/>
    <w:rsid w:val="00C059B1"/>
    <w:rsid w:val="00C07DFC"/>
    <w:rsid w:val="00C11F8A"/>
    <w:rsid w:val="00C15C74"/>
    <w:rsid w:val="00C15D6D"/>
    <w:rsid w:val="00C166CA"/>
    <w:rsid w:val="00C210C9"/>
    <w:rsid w:val="00C236B6"/>
    <w:rsid w:val="00C24DC0"/>
    <w:rsid w:val="00C2564A"/>
    <w:rsid w:val="00C32AA3"/>
    <w:rsid w:val="00C338AF"/>
    <w:rsid w:val="00C34B9E"/>
    <w:rsid w:val="00C36036"/>
    <w:rsid w:val="00C37E05"/>
    <w:rsid w:val="00C422BA"/>
    <w:rsid w:val="00C42695"/>
    <w:rsid w:val="00C42839"/>
    <w:rsid w:val="00C45C0B"/>
    <w:rsid w:val="00C460C2"/>
    <w:rsid w:val="00C470D2"/>
    <w:rsid w:val="00C57973"/>
    <w:rsid w:val="00C57F1D"/>
    <w:rsid w:val="00C614B7"/>
    <w:rsid w:val="00C65B84"/>
    <w:rsid w:val="00C65C47"/>
    <w:rsid w:val="00C70196"/>
    <w:rsid w:val="00C71542"/>
    <w:rsid w:val="00C737EA"/>
    <w:rsid w:val="00C73BD4"/>
    <w:rsid w:val="00C7543A"/>
    <w:rsid w:val="00C76766"/>
    <w:rsid w:val="00C81E82"/>
    <w:rsid w:val="00C854F9"/>
    <w:rsid w:val="00C9020A"/>
    <w:rsid w:val="00C90A0D"/>
    <w:rsid w:val="00C92D41"/>
    <w:rsid w:val="00C9721D"/>
    <w:rsid w:val="00C977ED"/>
    <w:rsid w:val="00C97DCB"/>
    <w:rsid w:val="00CA0BE5"/>
    <w:rsid w:val="00CA162D"/>
    <w:rsid w:val="00CA377E"/>
    <w:rsid w:val="00CA669A"/>
    <w:rsid w:val="00CB0126"/>
    <w:rsid w:val="00CB195A"/>
    <w:rsid w:val="00CB44E2"/>
    <w:rsid w:val="00CB5974"/>
    <w:rsid w:val="00CB761D"/>
    <w:rsid w:val="00CC0C79"/>
    <w:rsid w:val="00CC0E64"/>
    <w:rsid w:val="00CC3D5A"/>
    <w:rsid w:val="00CC43CE"/>
    <w:rsid w:val="00CC563A"/>
    <w:rsid w:val="00CC61AF"/>
    <w:rsid w:val="00CD1670"/>
    <w:rsid w:val="00CD6A74"/>
    <w:rsid w:val="00CD6B6C"/>
    <w:rsid w:val="00CD7BA8"/>
    <w:rsid w:val="00CE42D7"/>
    <w:rsid w:val="00CE713D"/>
    <w:rsid w:val="00CF255E"/>
    <w:rsid w:val="00CF3C72"/>
    <w:rsid w:val="00D019B8"/>
    <w:rsid w:val="00D037BF"/>
    <w:rsid w:val="00D0580F"/>
    <w:rsid w:val="00D079A2"/>
    <w:rsid w:val="00D07F96"/>
    <w:rsid w:val="00D21E43"/>
    <w:rsid w:val="00D22186"/>
    <w:rsid w:val="00D22514"/>
    <w:rsid w:val="00D23744"/>
    <w:rsid w:val="00D24FFE"/>
    <w:rsid w:val="00D27045"/>
    <w:rsid w:val="00D34531"/>
    <w:rsid w:val="00D375D0"/>
    <w:rsid w:val="00D46DF6"/>
    <w:rsid w:val="00D50F6D"/>
    <w:rsid w:val="00D5120A"/>
    <w:rsid w:val="00D52D80"/>
    <w:rsid w:val="00D543CA"/>
    <w:rsid w:val="00D568E2"/>
    <w:rsid w:val="00D56DB3"/>
    <w:rsid w:val="00D57585"/>
    <w:rsid w:val="00D62D1F"/>
    <w:rsid w:val="00D678AC"/>
    <w:rsid w:val="00D70A77"/>
    <w:rsid w:val="00D70AD7"/>
    <w:rsid w:val="00D70B25"/>
    <w:rsid w:val="00D70ECF"/>
    <w:rsid w:val="00D7244E"/>
    <w:rsid w:val="00D7250F"/>
    <w:rsid w:val="00D7323B"/>
    <w:rsid w:val="00D74351"/>
    <w:rsid w:val="00D74DB2"/>
    <w:rsid w:val="00D77782"/>
    <w:rsid w:val="00D8049A"/>
    <w:rsid w:val="00D805F3"/>
    <w:rsid w:val="00D80EC6"/>
    <w:rsid w:val="00D81CA3"/>
    <w:rsid w:val="00D82CDB"/>
    <w:rsid w:val="00D83FC6"/>
    <w:rsid w:val="00D85CE6"/>
    <w:rsid w:val="00D85E7A"/>
    <w:rsid w:val="00D86115"/>
    <w:rsid w:val="00D87C6F"/>
    <w:rsid w:val="00D91BC0"/>
    <w:rsid w:val="00D93EF0"/>
    <w:rsid w:val="00D95BA0"/>
    <w:rsid w:val="00DA3595"/>
    <w:rsid w:val="00DA53BD"/>
    <w:rsid w:val="00DA7520"/>
    <w:rsid w:val="00DA7A17"/>
    <w:rsid w:val="00DB0961"/>
    <w:rsid w:val="00DB3D00"/>
    <w:rsid w:val="00DB46A1"/>
    <w:rsid w:val="00DB4764"/>
    <w:rsid w:val="00DB764E"/>
    <w:rsid w:val="00DC470E"/>
    <w:rsid w:val="00DC4D14"/>
    <w:rsid w:val="00DC55E6"/>
    <w:rsid w:val="00DD0249"/>
    <w:rsid w:val="00DD3BA5"/>
    <w:rsid w:val="00DE1052"/>
    <w:rsid w:val="00DE26D8"/>
    <w:rsid w:val="00DE36BA"/>
    <w:rsid w:val="00DF0C4C"/>
    <w:rsid w:val="00DF4BCB"/>
    <w:rsid w:val="00DF50FE"/>
    <w:rsid w:val="00DF6B32"/>
    <w:rsid w:val="00E04BA0"/>
    <w:rsid w:val="00E064C7"/>
    <w:rsid w:val="00E10CE1"/>
    <w:rsid w:val="00E149E5"/>
    <w:rsid w:val="00E159D0"/>
    <w:rsid w:val="00E15BAD"/>
    <w:rsid w:val="00E23D02"/>
    <w:rsid w:val="00E252DA"/>
    <w:rsid w:val="00E27601"/>
    <w:rsid w:val="00E31C6C"/>
    <w:rsid w:val="00E320AB"/>
    <w:rsid w:val="00E35223"/>
    <w:rsid w:val="00E35492"/>
    <w:rsid w:val="00E3758C"/>
    <w:rsid w:val="00E4070B"/>
    <w:rsid w:val="00E43188"/>
    <w:rsid w:val="00E45028"/>
    <w:rsid w:val="00E478A7"/>
    <w:rsid w:val="00E47F19"/>
    <w:rsid w:val="00E51A51"/>
    <w:rsid w:val="00E53207"/>
    <w:rsid w:val="00E532F5"/>
    <w:rsid w:val="00E5338C"/>
    <w:rsid w:val="00E539BC"/>
    <w:rsid w:val="00E54DAF"/>
    <w:rsid w:val="00E577C9"/>
    <w:rsid w:val="00E57B3F"/>
    <w:rsid w:val="00E646C5"/>
    <w:rsid w:val="00E64BB1"/>
    <w:rsid w:val="00E64CA5"/>
    <w:rsid w:val="00E64DC2"/>
    <w:rsid w:val="00E654CE"/>
    <w:rsid w:val="00E7087E"/>
    <w:rsid w:val="00E729BB"/>
    <w:rsid w:val="00E73885"/>
    <w:rsid w:val="00E73CEB"/>
    <w:rsid w:val="00E7453E"/>
    <w:rsid w:val="00E75AB6"/>
    <w:rsid w:val="00E75C97"/>
    <w:rsid w:val="00E82D0C"/>
    <w:rsid w:val="00E833AE"/>
    <w:rsid w:val="00E83991"/>
    <w:rsid w:val="00E84346"/>
    <w:rsid w:val="00E85EEB"/>
    <w:rsid w:val="00E86360"/>
    <w:rsid w:val="00E86AC6"/>
    <w:rsid w:val="00E87C2C"/>
    <w:rsid w:val="00E9123A"/>
    <w:rsid w:val="00E91C60"/>
    <w:rsid w:val="00E927E7"/>
    <w:rsid w:val="00E9350E"/>
    <w:rsid w:val="00E96F29"/>
    <w:rsid w:val="00EA0ABD"/>
    <w:rsid w:val="00EA0CFF"/>
    <w:rsid w:val="00EA715C"/>
    <w:rsid w:val="00EA7973"/>
    <w:rsid w:val="00EB1D59"/>
    <w:rsid w:val="00EB245E"/>
    <w:rsid w:val="00EB3B32"/>
    <w:rsid w:val="00EB53F1"/>
    <w:rsid w:val="00EB5E8D"/>
    <w:rsid w:val="00EB5FBD"/>
    <w:rsid w:val="00EB6516"/>
    <w:rsid w:val="00EB6804"/>
    <w:rsid w:val="00EB6EA4"/>
    <w:rsid w:val="00EC362B"/>
    <w:rsid w:val="00EC4000"/>
    <w:rsid w:val="00EC6449"/>
    <w:rsid w:val="00ED1348"/>
    <w:rsid w:val="00ED2CA0"/>
    <w:rsid w:val="00ED5FF5"/>
    <w:rsid w:val="00ED774C"/>
    <w:rsid w:val="00EE0846"/>
    <w:rsid w:val="00EE238C"/>
    <w:rsid w:val="00EE298A"/>
    <w:rsid w:val="00EE622D"/>
    <w:rsid w:val="00EE63AF"/>
    <w:rsid w:val="00EE6970"/>
    <w:rsid w:val="00EE7FD8"/>
    <w:rsid w:val="00EF46FA"/>
    <w:rsid w:val="00EF7B67"/>
    <w:rsid w:val="00EF7E4C"/>
    <w:rsid w:val="00F02304"/>
    <w:rsid w:val="00F02369"/>
    <w:rsid w:val="00F032D7"/>
    <w:rsid w:val="00F034AB"/>
    <w:rsid w:val="00F0529B"/>
    <w:rsid w:val="00F0632B"/>
    <w:rsid w:val="00F06F00"/>
    <w:rsid w:val="00F078A6"/>
    <w:rsid w:val="00F111FD"/>
    <w:rsid w:val="00F11B01"/>
    <w:rsid w:val="00F126BD"/>
    <w:rsid w:val="00F14674"/>
    <w:rsid w:val="00F14783"/>
    <w:rsid w:val="00F1696C"/>
    <w:rsid w:val="00F212A9"/>
    <w:rsid w:val="00F214E9"/>
    <w:rsid w:val="00F21754"/>
    <w:rsid w:val="00F24874"/>
    <w:rsid w:val="00F25B6F"/>
    <w:rsid w:val="00F264D0"/>
    <w:rsid w:val="00F26591"/>
    <w:rsid w:val="00F309B5"/>
    <w:rsid w:val="00F31855"/>
    <w:rsid w:val="00F31FF4"/>
    <w:rsid w:val="00F35DF0"/>
    <w:rsid w:val="00F3608D"/>
    <w:rsid w:val="00F3614C"/>
    <w:rsid w:val="00F40826"/>
    <w:rsid w:val="00F40E67"/>
    <w:rsid w:val="00F42DFC"/>
    <w:rsid w:val="00F42E6C"/>
    <w:rsid w:val="00F43F73"/>
    <w:rsid w:val="00F4573B"/>
    <w:rsid w:val="00F45C63"/>
    <w:rsid w:val="00F50CC2"/>
    <w:rsid w:val="00F514BC"/>
    <w:rsid w:val="00F51FC0"/>
    <w:rsid w:val="00F539EC"/>
    <w:rsid w:val="00F5575E"/>
    <w:rsid w:val="00F56A72"/>
    <w:rsid w:val="00F60095"/>
    <w:rsid w:val="00F61AAD"/>
    <w:rsid w:val="00F61AFF"/>
    <w:rsid w:val="00F70F59"/>
    <w:rsid w:val="00F73465"/>
    <w:rsid w:val="00F734D4"/>
    <w:rsid w:val="00F738D9"/>
    <w:rsid w:val="00F763D0"/>
    <w:rsid w:val="00F84645"/>
    <w:rsid w:val="00F863B0"/>
    <w:rsid w:val="00F87F97"/>
    <w:rsid w:val="00F9384D"/>
    <w:rsid w:val="00F93E1F"/>
    <w:rsid w:val="00F9536C"/>
    <w:rsid w:val="00F95F87"/>
    <w:rsid w:val="00F96CE3"/>
    <w:rsid w:val="00F97069"/>
    <w:rsid w:val="00FA1E81"/>
    <w:rsid w:val="00FA3BA3"/>
    <w:rsid w:val="00FA3EB6"/>
    <w:rsid w:val="00FA4B86"/>
    <w:rsid w:val="00FA5479"/>
    <w:rsid w:val="00FA61F7"/>
    <w:rsid w:val="00FA62A1"/>
    <w:rsid w:val="00FA6D79"/>
    <w:rsid w:val="00FB2608"/>
    <w:rsid w:val="00FB33F5"/>
    <w:rsid w:val="00FB3658"/>
    <w:rsid w:val="00FB3831"/>
    <w:rsid w:val="00FC26D2"/>
    <w:rsid w:val="00FC4CAD"/>
    <w:rsid w:val="00FC65B8"/>
    <w:rsid w:val="00FC6F65"/>
    <w:rsid w:val="00FC729B"/>
    <w:rsid w:val="00FD0040"/>
    <w:rsid w:val="00FD3F0B"/>
    <w:rsid w:val="00FD4096"/>
    <w:rsid w:val="00FD45A6"/>
    <w:rsid w:val="00FD4A53"/>
    <w:rsid w:val="00FD69E6"/>
    <w:rsid w:val="00FD717E"/>
    <w:rsid w:val="00FD7F35"/>
    <w:rsid w:val="00FE5632"/>
    <w:rsid w:val="00FE5A91"/>
    <w:rsid w:val="00FE65E4"/>
    <w:rsid w:val="00FF1F37"/>
    <w:rsid w:val="00FF3D43"/>
    <w:rsid w:val="00FF4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E7E45"/>
  <w15:docId w15:val="{158CF00A-4953-481D-BA00-8EDE0A9A0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674E"/>
  </w:style>
  <w:style w:type="paragraph" w:styleId="1">
    <w:name w:val="heading 1"/>
    <w:basedOn w:val="a"/>
    <w:next w:val="a"/>
    <w:link w:val="10"/>
    <w:qFormat/>
    <w:rsid w:val="00D46DF6"/>
    <w:pPr>
      <w:keepNext/>
      <w:spacing w:before="240" w:after="60" w:line="240" w:lineRule="auto"/>
      <w:jc w:val="center"/>
      <w:outlineLvl w:val="0"/>
    </w:pPr>
    <w:rPr>
      <w:rFonts w:ascii="Times New Roman" w:eastAsia="Times New Roman" w:hAnsi="Times New Roman" w:cs="Times New Roman"/>
      <w:b/>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basedOn w:val="a"/>
    <w:uiPriority w:val="34"/>
    <w:qFormat/>
    <w:rsid w:val="00184923"/>
    <w:pPr>
      <w:ind w:left="720"/>
      <w:contextualSpacing/>
    </w:pPr>
  </w:style>
  <w:style w:type="character" w:customStyle="1" w:styleId="2">
    <w:name w:val="Основной текст (2)_"/>
    <w:basedOn w:val="a0"/>
    <w:link w:val="20"/>
    <w:rsid w:val="00184923"/>
    <w:rPr>
      <w:rFonts w:ascii="Times New Roman" w:eastAsia="Times New Roman" w:hAnsi="Times New Roman" w:cs="Times New Roman"/>
      <w:shd w:val="clear" w:color="auto" w:fill="FFFFFF"/>
    </w:rPr>
  </w:style>
  <w:style w:type="paragraph" w:customStyle="1" w:styleId="20">
    <w:name w:val="Основной текст (2)"/>
    <w:basedOn w:val="a"/>
    <w:link w:val="2"/>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9">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721A80"/>
    <w:rPr>
      <w:color w:val="605E5C"/>
      <w:shd w:val="clear" w:color="auto" w:fill="E1DFDD"/>
    </w:rPr>
  </w:style>
  <w:style w:type="character" w:customStyle="1" w:styleId="10">
    <w:name w:val="Заголовок 1 Знак"/>
    <w:basedOn w:val="a0"/>
    <w:link w:val="1"/>
    <w:rsid w:val="00D46DF6"/>
    <w:rPr>
      <w:rFonts w:ascii="Times New Roman" w:eastAsia="Times New Roman" w:hAnsi="Times New Roman" w:cs="Times New Roman"/>
      <w:b/>
      <w:kern w:val="28"/>
      <w:sz w:val="36"/>
      <w:szCs w:val="20"/>
    </w:rPr>
  </w:style>
  <w:style w:type="paragraph" w:customStyle="1" w:styleId="12">
    <w:name w:val="Обычный1"/>
    <w:link w:val="13"/>
    <w:qFormat/>
    <w:rsid w:val="00D46DF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13">
    <w:name w:val="Обычный1 Знак"/>
    <w:link w:val="12"/>
    <w:rsid w:val="00D46DF6"/>
    <w:rPr>
      <w:rFonts w:ascii="Times New Roman" w:eastAsia="Times New Roman" w:hAnsi="Times New Roman" w:cs="Times New Roman"/>
      <w:sz w:val="24"/>
      <w:szCs w:val="20"/>
      <w:lang w:eastAsia="ru-RU"/>
    </w:rPr>
  </w:style>
  <w:style w:type="paragraph" w:customStyle="1" w:styleId="14">
    <w:name w:val="Без интервала1"/>
    <w:link w:val="NoSpacingChar"/>
    <w:rsid w:val="00D46DF6"/>
    <w:pPr>
      <w:widowControl w:val="0"/>
      <w:autoSpaceDE w:val="0"/>
      <w:autoSpaceDN w:val="0"/>
      <w:adjustRightInd w:val="0"/>
      <w:spacing w:after="0" w:line="240" w:lineRule="auto"/>
    </w:pPr>
    <w:rPr>
      <w:rFonts w:ascii="Times New Roman" w:eastAsia="Calibri" w:hAnsi="Times New Roman" w:cs="Times New Roman"/>
      <w:sz w:val="20"/>
      <w:szCs w:val="20"/>
    </w:rPr>
  </w:style>
  <w:style w:type="character" w:customStyle="1" w:styleId="NoSpacingChar">
    <w:name w:val="No Spacing Char"/>
    <w:link w:val="14"/>
    <w:locked/>
    <w:rsid w:val="00D46DF6"/>
    <w:rPr>
      <w:rFonts w:ascii="Times New Roman" w:eastAsia="Calibri" w:hAnsi="Times New Roman" w:cs="Times New Roman"/>
      <w:sz w:val="20"/>
      <w:szCs w:val="20"/>
    </w:rPr>
  </w:style>
  <w:style w:type="paragraph" w:styleId="aa">
    <w:name w:val="Body Text Indent"/>
    <w:basedOn w:val="a"/>
    <w:link w:val="ab"/>
    <w:rsid w:val="00D46DF6"/>
    <w:pPr>
      <w:spacing w:after="0" w:line="240" w:lineRule="auto"/>
      <w:ind w:left="5760"/>
      <w:jc w:val="both"/>
    </w:pPr>
    <w:rPr>
      <w:rFonts w:ascii="Times New Roman" w:eastAsia="Times New Roman" w:hAnsi="Times New Roman" w:cs="Times New Roman"/>
      <w:sz w:val="24"/>
      <w:szCs w:val="24"/>
    </w:rPr>
  </w:style>
  <w:style w:type="character" w:customStyle="1" w:styleId="ab">
    <w:name w:val="Основной текст с отступом Знак"/>
    <w:basedOn w:val="a0"/>
    <w:link w:val="aa"/>
    <w:rsid w:val="00D46DF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9280">
      <w:bodyDiv w:val="1"/>
      <w:marLeft w:val="0"/>
      <w:marRight w:val="0"/>
      <w:marTop w:val="0"/>
      <w:marBottom w:val="0"/>
      <w:divBdr>
        <w:top w:val="none" w:sz="0" w:space="0" w:color="auto"/>
        <w:left w:val="none" w:sz="0" w:space="0" w:color="auto"/>
        <w:bottom w:val="none" w:sz="0" w:space="0" w:color="auto"/>
        <w:right w:val="none" w:sz="0" w:space="0" w:color="auto"/>
      </w:divBdr>
    </w:div>
    <w:div w:id="181746921">
      <w:bodyDiv w:val="1"/>
      <w:marLeft w:val="0"/>
      <w:marRight w:val="0"/>
      <w:marTop w:val="0"/>
      <w:marBottom w:val="0"/>
      <w:divBdr>
        <w:top w:val="none" w:sz="0" w:space="0" w:color="auto"/>
        <w:left w:val="none" w:sz="0" w:space="0" w:color="auto"/>
        <w:bottom w:val="none" w:sz="0" w:space="0" w:color="auto"/>
        <w:right w:val="none" w:sz="0" w:space="0" w:color="auto"/>
      </w:divBdr>
    </w:div>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356737793">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872650127">
      <w:bodyDiv w:val="1"/>
      <w:marLeft w:val="0"/>
      <w:marRight w:val="0"/>
      <w:marTop w:val="0"/>
      <w:marBottom w:val="0"/>
      <w:divBdr>
        <w:top w:val="none" w:sz="0" w:space="0" w:color="auto"/>
        <w:left w:val="none" w:sz="0" w:space="0" w:color="auto"/>
        <w:bottom w:val="none" w:sz="0" w:space="0" w:color="auto"/>
        <w:right w:val="none" w:sz="0" w:space="0" w:color="auto"/>
      </w:divBdr>
      <w:divsChild>
        <w:div w:id="11340709">
          <w:marLeft w:val="0"/>
          <w:marRight w:val="0"/>
          <w:marTop w:val="0"/>
          <w:marBottom w:val="0"/>
          <w:divBdr>
            <w:top w:val="none" w:sz="0" w:space="0" w:color="auto"/>
            <w:left w:val="none" w:sz="0" w:space="0" w:color="auto"/>
            <w:bottom w:val="none" w:sz="0" w:space="0" w:color="auto"/>
            <w:right w:val="none" w:sz="0" w:space="0" w:color="auto"/>
          </w:divBdr>
        </w:div>
      </w:divsChild>
    </w:div>
    <w:div w:id="207311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9F4C69E43D925A6D1F2CE137A869E7A0A51598B29226AA53513FBBF0256A89CA0E34332FAFCC8B66DE5FA77DAF99C1B43E33bAr8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8307-86B1-4669-923D-D2FB82492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57</Pages>
  <Words>24555</Words>
  <Characters>139968</Characters>
  <Application>Microsoft Office Word</Application>
  <DocSecurity>0</DocSecurity>
  <Lines>1166</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Sad18Admin</cp:lastModifiedBy>
  <cp:revision>6</cp:revision>
  <dcterms:created xsi:type="dcterms:W3CDTF">2025-10-09T07:35:00Z</dcterms:created>
  <dcterms:modified xsi:type="dcterms:W3CDTF">2026-06-10T11:26:00Z</dcterms:modified>
</cp:coreProperties>
</file>