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C5D9A" w14:textId="0C0C0E8C" w:rsidR="008B1E4F" w:rsidRDefault="00D2653B" w:rsidP="008B1E4F">
      <w:pPr>
        <w:pStyle w:val="a4"/>
        <w:rPr>
          <w:i w:val="0"/>
          <w:iCs/>
          <w:sz w:val="24"/>
          <w:szCs w:val="24"/>
          <w:lang w:val="ru-RU"/>
        </w:rPr>
      </w:pPr>
      <w:r>
        <w:rPr>
          <w:i w:val="0"/>
          <w:iCs/>
          <w:sz w:val="24"/>
          <w:szCs w:val="24"/>
          <w:lang w:val="ru-RU"/>
        </w:rPr>
        <w:t>Договор</w:t>
      </w:r>
      <w:r w:rsidR="00602F21">
        <w:rPr>
          <w:i w:val="0"/>
          <w:iCs/>
          <w:sz w:val="24"/>
          <w:szCs w:val="24"/>
          <w:lang w:val="ru-RU"/>
        </w:rPr>
        <w:t xml:space="preserve"> №</w:t>
      </w:r>
      <w:r w:rsidR="007150D6">
        <w:rPr>
          <w:i w:val="0"/>
          <w:iCs/>
          <w:sz w:val="24"/>
          <w:szCs w:val="24"/>
          <w:lang w:val="ru-RU"/>
        </w:rPr>
        <w:t xml:space="preserve"> ЭМ-</w:t>
      </w:r>
      <w:r>
        <w:rPr>
          <w:i w:val="0"/>
          <w:iCs/>
          <w:sz w:val="24"/>
          <w:szCs w:val="24"/>
          <w:lang w:val="ru-RU"/>
        </w:rPr>
        <w:t xml:space="preserve">        </w:t>
      </w:r>
    </w:p>
    <w:p w14:paraId="036A9ABF" w14:textId="77777777" w:rsidR="007E7CD4" w:rsidRDefault="007E7CD4" w:rsidP="008B1E4F">
      <w:pPr>
        <w:pStyle w:val="a4"/>
        <w:rPr>
          <w:i w:val="0"/>
          <w:iCs/>
          <w:sz w:val="24"/>
          <w:szCs w:val="24"/>
          <w:lang w:val="ru-RU"/>
        </w:rPr>
      </w:pPr>
      <w:r>
        <w:rPr>
          <w:i w:val="0"/>
          <w:iCs/>
          <w:sz w:val="24"/>
          <w:szCs w:val="24"/>
          <w:lang w:val="ru-RU"/>
        </w:rPr>
        <w:t xml:space="preserve">об обязательном страховании </w:t>
      </w:r>
      <w:r w:rsidR="008B1E4F">
        <w:rPr>
          <w:i w:val="0"/>
          <w:iCs/>
          <w:sz w:val="24"/>
          <w:szCs w:val="24"/>
          <w:lang w:val="ru-RU"/>
        </w:rPr>
        <w:t xml:space="preserve">гражданской ответственности </w:t>
      </w:r>
    </w:p>
    <w:p w14:paraId="12988F36" w14:textId="2BBF3667" w:rsidR="008B1E4F" w:rsidRDefault="008B1E4F" w:rsidP="008B1E4F">
      <w:pPr>
        <w:pStyle w:val="a4"/>
        <w:rPr>
          <w:i w:val="0"/>
          <w:iCs/>
          <w:sz w:val="24"/>
          <w:szCs w:val="24"/>
          <w:lang w:val="ru-RU"/>
        </w:rPr>
      </w:pPr>
      <w:r>
        <w:rPr>
          <w:i w:val="0"/>
          <w:iCs/>
          <w:sz w:val="24"/>
          <w:szCs w:val="24"/>
          <w:lang w:val="ru-RU"/>
        </w:rPr>
        <w:t>владельцев транспортных средств</w:t>
      </w:r>
    </w:p>
    <w:p w14:paraId="01BACE22" w14:textId="77777777" w:rsidR="008B1E4F" w:rsidRDefault="008B1E4F" w:rsidP="008B1E4F">
      <w:pPr>
        <w:jc w:val="both"/>
        <w:rPr>
          <w:sz w:val="24"/>
          <w:szCs w:val="24"/>
        </w:rPr>
      </w:pPr>
    </w:p>
    <w:p w14:paraId="768294B6" w14:textId="45F04D18" w:rsidR="008B1E4F" w:rsidRDefault="008B1E4F" w:rsidP="008B1E4F">
      <w:pPr>
        <w:jc w:val="both"/>
        <w:rPr>
          <w:sz w:val="24"/>
          <w:szCs w:val="24"/>
        </w:rPr>
      </w:pPr>
      <w:r>
        <w:rPr>
          <w:sz w:val="24"/>
          <w:szCs w:val="24"/>
        </w:rPr>
        <w:t xml:space="preserve">г. </w:t>
      </w:r>
      <w:r w:rsidR="007150D6" w:rsidRPr="007150D6">
        <w:rPr>
          <w:sz w:val="24"/>
          <w:szCs w:val="24"/>
        </w:rPr>
        <w:t>Санкт-Петербург</w:t>
      </w:r>
      <w:r>
        <w:rPr>
          <w:sz w:val="24"/>
          <w:szCs w:val="24"/>
        </w:rPr>
        <w:t xml:space="preserve">                                                                     </w:t>
      </w:r>
      <w:r w:rsidR="007150D6">
        <w:rPr>
          <w:sz w:val="24"/>
          <w:szCs w:val="24"/>
        </w:rPr>
        <w:t xml:space="preserve">        </w:t>
      </w:r>
      <w:r w:rsidR="007E7CD4">
        <w:rPr>
          <w:sz w:val="24"/>
          <w:szCs w:val="24"/>
        </w:rPr>
        <w:t xml:space="preserve">  </w:t>
      </w:r>
      <w:r w:rsidR="007150D6">
        <w:rPr>
          <w:sz w:val="24"/>
          <w:szCs w:val="24"/>
        </w:rPr>
        <w:t xml:space="preserve">   «</w:t>
      </w:r>
      <w:r w:rsidR="00AF5441">
        <w:rPr>
          <w:sz w:val="24"/>
          <w:szCs w:val="24"/>
        </w:rPr>
        <w:softHyphen/>
      </w:r>
      <w:r w:rsidR="00AF5441">
        <w:rPr>
          <w:sz w:val="24"/>
          <w:szCs w:val="24"/>
        </w:rPr>
        <w:softHyphen/>
      </w:r>
      <w:r w:rsidR="00AF5441">
        <w:rPr>
          <w:sz w:val="24"/>
          <w:szCs w:val="24"/>
        </w:rPr>
        <w:softHyphen/>
      </w:r>
      <w:r w:rsidR="00AF5441">
        <w:rPr>
          <w:sz w:val="24"/>
          <w:szCs w:val="24"/>
        </w:rPr>
        <w:softHyphen/>
      </w:r>
      <w:r w:rsidR="00AF5441">
        <w:rPr>
          <w:sz w:val="24"/>
          <w:szCs w:val="24"/>
        </w:rPr>
        <w:softHyphen/>
        <w:t>_____</w:t>
      </w:r>
      <w:r w:rsidR="007150D6">
        <w:rPr>
          <w:sz w:val="24"/>
          <w:szCs w:val="24"/>
        </w:rPr>
        <w:t xml:space="preserve">» </w:t>
      </w:r>
      <w:r w:rsidR="00AF5441">
        <w:rPr>
          <w:sz w:val="24"/>
          <w:szCs w:val="24"/>
        </w:rPr>
        <w:t>___________</w:t>
      </w:r>
      <w:r w:rsidR="007150D6">
        <w:rPr>
          <w:sz w:val="24"/>
          <w:szCs w:val="24"/>
        </w:rPr>
        <w:t>202</w:t>
      </w:r>
      <w:r w:rsidR="00BF5560">
        <w:rPr>
          <w:sz w:val="24"/>
          <w:szCs w:val="24"/>
        </w:rPr>
        <w:t>6</w:t>
      </w:r>
      <w:r>
        <w:rPr>
          <w:sz w:val="24"/>
          <w:szCs w:val="24"/>
        </w:rPr>
        <w:t>г.</w:t>
      </w:r>
    </w:p>
    <w:p w14:paraId="0A900A53" w14:textId="77777777" w:rsidR="008B1E4F" w:rsidRDefault="008B1E4F" w:rsidP="008B1E4F">
      <w:pPr>
        <w:jc w:val="both"/>
        <w:rPr>
          <w:sz w:val="24"/>
          <w:szCs w:val="24"/>
        </w:rPr>
      </w:pPr>
    </w:p>
    <w:p w14:paraId="52E8D477" w14:textId="77777777" w:rsidR="008B1E4F" w:rsidRDefault="008B1E4F" w:rsidP="008B1E4F">
      <w:pPr>
        <w:pStyle w:val="a7"/>
        <w:rPr>
          <w:sz w:val="24"/>
          <w:szCs w:val="24"/>
        </w:rPr>
      </w:pPr>
    </w:p>
    <w:p w14:paraId="492BA98E" w14:textId="6729EDCE" w:rsidR="008B1E4F" w:rsidRDefault="00602F21" w:rsidP="00DD0F73">
      <w:pPr>
        <w:pStyle w:val="a7"/>
        <w:ind w:firstLine="0"/>
        <w:rPr>
          <w:sz w:val="24"/>
          <w:szCs w:val="24"/>
        </w:rPr>
      </w:pPr>
      <w:r w:rsidRPr="00602F21">
        <w:rPr>
          <w:b/>
          <w:sz w:val="24"/>
          <w:szCs w:val="24"/>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w:t>
      </w:r>
      <w:r w:rsidRPr="00602F21">
        <w:rPr>
          <w:sz w:val="24"/>
          <w:szCs w:val="24"/>
        </w:rPr>
        <w:t xml:space="preserve">  (в дальнейшем Страхователь), в лице Главного врача Исанкиной Людмилы Николаевны, действующего на основании Устава</w:t>
      </w:r>
      <w:r w:rsidR="008B1E4F">
        <w:rPr>
          <w:sz w:val="24"/>
          <w:szCs w:val="24"/>
        </w:rPr>
        <w:t>, с одной ст</w:t>
      </w:r>
      <w:r w:rsidR="00AF5441">
        <w:rPr>
          <w:sz w:val="24"/>
          <w:szCs w:val="24"/>
        </w:rPr>
        <w:t>ороны</w:t>
      </w:r>
      <w:r w:rsidR="008B1E4F">
        <w:rPr>
          <w:sz w:val="24"/>
          <w:szCs w:val="24"/>
        </w:rPr>
        <w:t xml:space="preserve"> и </w:t>
      </w:r>
      <w:r w:rsidR="00AF5441">
        <w:rPr>
          <w:sz w:val="24"/>
          <w:szCs w:val="24"/>
        </w:rPr>
        <w:t>________________</w:t>
      </w:r>
      <w:r w:rsidR="008B1E4F">
        <w:rPr>
          <w:sz w:val="24"/>
          <w:szCs w:val="24"/>
        </w:rPr>
        <w:t>, именуемое в дальнейшем Страхов</w:t>
      </w:r>
      <w:r>
        <w:rPr>
          <w:sz w:val="24"/>
          <w:szCs w:val="24"/>
        </w:rPr>
        <w:t>щик</w:t>
      </w:r>
      <w:r w:rsidR="008B1E4F">
        <w:rPr>
          <w:sz w:val="24"/>
          <w:szCs w:val="24"/>
        </w:rPr>
        <w:t xml:space="preserve">, в лице </w:t>
      </w:r>
      <w:r w:rsidR="00AF5441">
        <w:rPr>
          <w:sz w:val="24"/>
          <w:szCs w:val="24"/>
        </w:rPr>
        <w:t>____________________________</w:t>
      </w:r>
      <w:r w:rsidR="007E7CD4" w:rsidRPr="007E7CD4">
        <w:rPr>
          <w:sz w:val="24"/>
          <w:szCs w:val="24"/>
        </w:rPr>
        <w:t xml:space="preserve">, действующего на основании </w:t>
      </w:r>
      <w:r w:rsidR="00AF5441">
        <w:rPr>
          <w:sz w:val="24"/>
          <w:szCs w:val="24"/>
        </w:rPr>
        <w:t>__________________</w:t>
      </w:r>
      <w:r w:rsidR="008B1E4F">
        <w:rPr>
          <w:sz w:val="24"/>
          <w:szCs w:val="24"/>
        </w:rPr>
        <w:t xml:space="preserve">, с другой стороны, заключили настоящий  </w:t>
      </w:r>
      <w:r w:rsidR="00D2653B">
        <w:rPr>
          <w:sz w:val="24"/>
          <w:szCs w:val="24"/>
        </w:rPr>
        <w:t>Договор</w:t>
      </w:r>
      <w:r w:rsidR="008B1E4F">
        <w:rPr>
          <w:sz w:val="24"/>
          <w:szCs w:val="24"/>
        </w:rPr>
        <w:t xml:space="preserve"> об обязательном страховании гражданской ответственности владельцев транспортных средств (далее по тексту «</w:t>
      </w:r>
      <w:r w:rsidR="00D2653B">
        <w:rPr>
          <w:sz w:val="24"/>
          <w:szCs w:val="24"/>
        </w:rPr>
        <w:t>Договор</w:t>
      </w:r>
      <w:r w:rsidR="008B1E4F">
        <w:rPr>
          <w:sz w:val="24"/>
          <w:szCs w:val="24"/>
        </w:rPr>
        <w:t>») о нижеследующем:</w:t>
      </w:r>
    </w:p>
    <w:p w14:paraId="2B147BA3" w14:textId="77777777" w:rsidR="008B1E4F" w:rsidRDefault="008B1E4F" w:rsidP="00DD0F73">
      <w:pPr>
        <w:jc w:val="both"/>
        <w:rPr>
          <w:sz w:val="24"/>
          <w:szCs w:val="24"/>
        </w:rPr>
      </w:pPr>
    </w:p>
    <w:p w14:paraId="4BD7E7E4" w14:textId="6542FC2B" w:rsidR="008B1E4F" w:rsidRDefault="008B1E4F" w:rsidP="00DD0F73">
      <w:pPr>
        <w:numPr>
          <w:ilvl w:val="0"/>
          <w:numId w:val="3"/>
        </w:numPr>
        <w:tabs>
          <w:tab w:val="left" w:pos="360"/>
        </w:tabs>
        <w:jc w:val="center"/>
        <w:rPr>
          <w:b/>
          <w:sz w:val="24"/>
          <w:szCs w:val="24"/>
        </w:rPr>
      </w:pPr>
      <w:r>
        <w:rPr>
          <w:b/>
          <w:sz w:val="24"/>
          <w:szCs w:val="24"/>
        </w:rPr>
        <w:t>Предмет</w:t>
      </w:r>
    </w:p>
    <w:p w14:paraId="34E80134" w14:textId="408CD0E1" w:rsidR="008B1E4F" w:rsidRDefault="008B1E4F" w:rsidP="00DD0F73">
      <w:pPr>
        <w:numPr>
          <w:ilvl w:val="1"/>
          <w:numId w:val="3"/>
        </w:numPr>
        <w:tabs>
          <w:tab w:val="clear" w:pos="1236"/>
          <w:tab w:val="num" w:pos="851"/>
          <w:tab w:val="left" w:pos="2079"/>
        </w:tabs>
        <w:ind w:left="709" w:hanging="709"/>
        <w:jc w:val="both"/>
        <w:rPr>
          <w:sz w:val="24"/>
          <w:szCs w:val="24"/>
        </w:rPr>
      </w:pPr>
      <w:r>
        <w:rPr>
          <w:sz w:val="24"/>
          <w:szCs w:val="24"/>
        </w:rPr>
        <w:t xml:space="preserve">Предметом настоящего </w:t>
      </w:r>
      <w:r w:rsidR="00D2653B">
        <w:rPr>
          <w:sz w:val="24"/>
          <w:szCs w:val="24"/>
        </w:rPr>
        <w:t>Договор</w:t>
      </w:r>
      <w:r>
        <w:rPr>
          <w:sz w:val="24"/>
          <w:szCs w:val="24"/>
        </w:rPr>
        <w:t>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4382E688" w14:textId="37E405C0" w:rsidR="008B1E4F" w:rsidRDefault="008B1E4F" w:rsidP="00DD0F73">
      <w:pPr>
        <w:numPr>
          <w:ilvl w:val="1"/>
          <w:numId w:val="3"/>
        </w:numPr>
        <w:tabs>
          <w:tab w:val="clear" w:pos="1236"/>
          <w:tab w:val="num" w:pos="851"/>
          <w:tab w:val="left" w:pos="2079"/>
        </w:tabs>
        <w:ind w:left="709" w:hanging="709"/>
        <w:jc w:val="both"/>
        <w:rPr>
          <w:sz w:val="24"/>
          <w:szCs w:val="24"/>
        </w:rPr>
      </w:pPr>
      <w:r>
        <w:rPr>
          <w:sz w:val="24"/>
          <w:szCs w:val="24"/>
        </w:rPr>
        <w:t xml:space="preserve">Деятельность по настоящему </w:t>
      </w:r>
      <w:r w:rsidR="00D2653B">
        <w:rPr>
          <w:sz w:val="24"/>
          <w:szCs w:val="24"/>
        </w:rPr>
        <w:t>Договор</w:t>
      </w:r>
      <w:r>
        <w:rPr>
          <w:sz w:val="24"/>
          <w:szCs w:val="24"/>
        </w:rPr>
        <w:t>у регламентируется:</w:t>
      </w:r>
    </w:p>
    <w:p w14:paraId="0FD2C38E" w14:textId="4E272ED9" w:rsidR="00F04957" w:rsidRDefault="008B1E4F" w:rsidP="00DD0F73">
      <w:pPr>
        <w:numPr>
          <w:ilvl w:val="0"/>
          <w:numId w:val="2"/>
        </w:numPr>
        <w:tabs>
          <w:tab w:val="clear" w:pos="1494"/>
          <w:tab w:val="num" w:pos="851"/>
          <w:tab w:val="left" w:pos="1134"/>
        </w:tabs>
        <w:ind w:left="709" w:hanging="709"/>
        <w:jc w:val="both"/>
        <w:rPr>
          <w:sz w:val="24"/>
          <w:szCs w:val="24"/>
        </w:rPr>
      </w:pPr>
      <w:r>
        <w:rPr>
          <w:sz w:val="24"/>
          <w:szCs w:val="24"/>
        </w:rPr>
        <w:t xml:space="preserve">Федеральным законом № 40-ФЗ от 25 апреля </w:t>
      </w:r>
      <w:smartTag w:uri="urn:schemas-microsoft-com:office:smarttags" w:element="metricconverter">
        <w:smartTagPr>
          <w:attr w:name="ProductID" w:val="2002 г"/>
        </w:smartTagPr>
        <w:r>
          <w:rPr>
            <w:sz w:val="24"/>
            <w:szCs w:val="24"/>
          </w:rPr>
          <w:t>2002 г</w:t>
        </w:r>
      </w:smartTag>
      <w:r>
        <w:rPr>
          <w:sz w:val="24"/>
          <w:szCs w:val="24"/>
        </w:rPr>
        <w:t>. «Об обязательном страховании гражданской ответственности владельцев транспортных средств»</w:t>
      </w:r>
    </w:p>
    <w:p w14:paraId="23A4D164" w14:textId="77777777" w:rsidR="008B1E4F" w:rsidRDefault="00EF6E54" w:rsidP="00AA0347">
      <w:pPr>
        <w:tabs>
          <w:tab w:val="num" w:pos="851"/>
        </w:tabs>
        <w:ind w:left="709"/>
        <w:jc w:val="both"/>
        <w:rPr>
          <w:sz w:val="24"/>
          <w:szCs w:val="24"/>
        </w:rPr>
      </w:pPr>
      <w:r>
        <w:rPr>
          <w:sz w:val="24"/>
          <w:szCs w:val="24"/>
        </w:rPr>
        <w:t>( далее по тексту – Закон Об ОСАГО)</w:t>
      </w:r>
      <w:r w:rsidR="008B1E4F">
        <w:rPr>
          <w:sz w:val="24"/>
          <w:szCs w:val="24"/>
        </w:rPr>
        <w:t>;</w:t>
      </w:r>
    </w:p>
    <w:p w14:paraId="0501A2A7" w14:textId="77777777" w:rsidR="008B1E4F" w:rsidRDefault="008B1E4F" w:rsidP="00DD0F73">
      <w:pPr>
        <w:numPr>
          <w:ilvl w:val="0"/>
          <w:numId w:val="2"/>
        </w:numPr>
        <w:tabs>
          <w:tab w:val="clear" w:pos="1494"/>
          <w:tab w:val="num" w:pos="851"/>
        </w:tabs>
        <w:ind w:left="709" w:hanging="709"/>
        <w:jc w:val="both"/>
        <w:rPr>
          <w:sz w:val="24"/>
          <w:szCs w:val="24"/>
        </w:rPr>
      </w:pPr>
      <w:r>
        <w:rPr>
          <w:sz w:val="24"/>
          <w:szCs w:val="24"/>
        </w:rPr>
        <w:t xml:space="preserve">«Правилами обязательного страхования гражданской ответственности владельцев транспортных средств», утвержденными </w:t>
      </w:r>
      <w:r w:rsidR="00EF6E54">
        <w:rPr>
          <w:sz w:val="24"/>
          <w:szCs w:val="24"/>
        </w:rPr>
        <w:t>в установленном законодательством порядке</w:t>
      </w:r>
      <w:r>
        <w:rPr>
          <w:sz w:val="24"/>
          <w:szCs w:val="24"/>
        </w:rPr>
        <w:t xml:space="preserve"> (далее по тексту – Правила страхования);</w:t>
      </w:r>
    </w:p>
    <w:p w14:paraId="2AC9926C" w14:textId="77777777" w:rsidR="008B1E4F" w:rsidRPr="007708CC" w:rsidRDefault="007708CC" w:rsidP="00DD0F73">
      <w:pPr>
        <w:numPr>
          <w:ilvl w:val="0"/>
          <w:numId w:val="2"/>
        </w:numPr>
        <w:tabs>
          <w:tab w:val="num" w:pos="851"/>
          <w:tab w:val="left" w:pos="1494"/>
        </w:tabs>
        <w:ind w:left="709" w:hanging="709"/>
        <w:jc w:val="both"/>
        <w:rPr>
          <w:sz w:val="24"/>
          <w:szCs w:val="24"/>
          <w:lang w:eastAsia="ru-RU"/>
        </w:rPr>
      </w:pPr>
      <w:r w:rsidRPr="007708CC">
        <w:rPr>
          <w:sz w:val="24"/>
          <w:szCs w:val="24"/>
        </w:rPr>
        <w:t xml:space="preserve">Указаниями ЦБ РФ </w:t>
      </w:r>
      <w:r w:rsidR="008B1E4F" w:rsidRPr="007708CC">
        <w:rPr>
          <w:sz w:val="24"/>
          <w:szCs w:val="24"/>
        </w:rPr>
        <w:t>«</w:t>
      </w:r>
      <w:r w:rsidR="00275563" w:rsidRPr="00275563">
        <w:rPr>
          <w:sz w:val="24"/>
          <w:szCs w:val="24"/>
        </w:rPr>
        <w:t>О страховых тарифах по обязательному страхованию гражданской ответственности владельцев транспортных средств</w:t>
      </w:r>
      <w:r w:rsidR="00777821">
        <w:rPr>
          <w:sz w:val="24"/>
          <w:szCs w:val="24"/>
        </w:rPr>
        <w:t>»</w:t>
      </w:r>
      <w:r w:rsidR="008B1E4F" w:rsidRPr="007708CC">
        <w:rPr>
          <w:sz w:val="24"/>
          <w:szCs w:val="24"/>
        </w:rPr>
        <w:t>, утвержденными</w:t>
      </w:r>
      <w:r w:rsidR="00EF6E54" w:rsidRPr="007708CC">
        <w:rPr>
          <w:sz w:val="24"/>
          <w:szCs w:val="24"/>
        </w:rPr>
        <w:t xml:space="preserve"> в установленном законодательством порядке</w:t>
      </w:r>
      <w:r w:rsidR="00777821">
        <w:rPr>
          <w:sz w:val="24"/>
          <w:szCs w:val="24"/>
        </w:rPr>
        <w:t xml:space="preserve"> </w:t>
      </w:r>
      <w:r w:rsidRPr="007708CC">
        <w:rPr>
          <w:sz w:val="24"/>
          <w:szCs w:val="24"/>
        </w:rPr>
        <w:t xml:space="preserve"> </w:t>
      </w:r>
      <w:r w:rsidR="008B1E4F" w:rsidRPr="007708CC">
        <w:rPr>
          <w:sz w:val="24"/>
          <w:szCs w:val="24"/>
        </w:rPr>
        <w:t xml:space="preserve">(далее </w:t>
      </w:r>
      <w:r w:rsidR="00F73D8C">
        <w:rPr>
          <w:sz w:val="24"/>
          <w:szCs w:val="24"/>
        </w:rPr>
        <w:t xml:space="preserve">по тексту – </w:t>
      </w:r>
      <w:r w:rsidR="00B413F2">
        <w:rPr>
          <w:sz w:val="24"/>
          <w:szCs w:val="24"/>
        </w:rPr>
        <w:t xml:space="preserve"> </w:t>
      </w:r>
      <w:r w:rsidR="00F73D8C">
        <w:rPr>
          <w:sz w:val="24"/>
          <w:szCs w:val="24"/>
        </w:rPr>
        <w:t>Страховые тарифы);</w:t>
      </w:r>
    </w:p>
    <w:p w14:paraId="12030417" w14:textId="77777777" w:rsidR="008B1E4F" w:rsidRDefault="00F73D8C" w:rsidP="00DD0F73">
      <w:pPr>
        <w:numPr>
          <w:ilvl w:val="0"/>
          <w:numId w:val="2"/>
        </w:numPr>
        <w:tabs>
          <w:tab w:val="num" w:pos="851"/>
          <w:tab w:val="left" w:pos="1494"/>
        </w:tabs>
        <w:ind w:left="709" w:hanging="709"/>
        <w:jc w:val="both"/>
        <w:rPr>
          <w:sz w:val="24"/>
          <w:szCs w:val="24"/>
        </w:rPr>
      </w:pPr>
      <w:r>
        <w:rPr>
          <w:sz w:val="24"/>
          <w:szCs w:val="24"/>
        </w:rPr>
        <w:t>Д</w:t>
      </w:r>
      <w:r w:rsidR="008B1E4F">
        <w:rPr>
          <w:sz w:val="24"/>
          <w:szCs w:val="24"/>
        </w:rPr>
        <w:t>ругими  нормативными правовыми актами РФ.</w:t>
      </w:r>
    </w:p>
    <w:p w14:paraId="18C0AB71" w14:textId="77777777" w:rsidR="008B1E4F" w:rsidRPr="00BA6B85" w:rsidRDefault="008B1E4F" w:rsidP="00DD0F73">
      <w:pPr>
        <w:numPr>
          <w:ilvl w:val="1"/>
          <w:numId w:val="3"/>
        </w:numPr>
        <w:tabs>
          <w:tab w:val="clear" w:pos="1236"/>
          <w:tab w:val="num" w:pos="851"/>
          <w:tab w:val="left" w:pos="2079"/>
        </w:tabs>
        <w:ind w:left="709" w:hanging="709"/>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327DD3A9" w14:textId="5082F0D9" w:rsidR="00EF6E54" w:rsidRDefault="008B1E4F" w:rsidP="00DD0F73">
      <w:pPr>
        <w:numPr>
          <w:ilvl w:val="1"/>
          <w:numId w:val="3"/>
        </w:numPr>
        <w:tabs>
          <w:tab w:val="clear" w:pos="1236"/>
          <w:tab w:val="num" w:pos="851"/>
          <w:tab w:val="left" w:pos="2079"/>
        </w:tabs>
        <w:ind w:left="709" w:hanging="709"/>
        <w:jc w:val="both"/>
        <w:rPr>
          <w:sz w:val="24"/>
          <w:szCs w:val="24"/>
        </w:rPr>
      </w:pPr>
      <w:r>
        <w:rPr>
          <w:sz w:val="24"/>
          <w:szCs w:val="24"/>
        </w:rPr>
        <w:t xml:space="preserve">Документом, удостоверяющим осуществление обязательного страхования, является страховые </w:t>
      </w:r>
      <w:r w:rsidRPr="00AF75FC">
        <w:rPr>
          <w:sz w:val="24"/>
          <w:szCs w:val="24"/>
        </w:rPr>
        <w:t>полисы обязательного страхования,</w:t>
      </w:r>
      <w:r>
        <w:rPr>
          <w:sz w:val="24"/>
          <w:szCs w:val="24"/>
        </w:rPr>
        <w:t xml:space="preserve"> оформляемые страховщиком по</w:t>
      </w:r>
      <w:r w:rsidR="00AA2D05">
        <w:rPr>
          <w:sz w:val="24"/>
          <w:szCs w:val="24"/>
        </w:rPr>
        <w:t xml:space="preserve"> установленной</w:t>
      </w:r>
      <w:r>
        <w:rPr>
          <w:sz w:val="24"/>
          <w:szCs w:val="24"/>
        </w:rPr>
        <w:t xml:space="preserve"> форме </w:t>
      </w:r>
      <w:r w:rsidR="00EF6E54">
        <w:rPr>
          <w:sz w:val="24"/>
          <w:szCs w:val="24"/>
        </w:rPr>
        <w:t>в порядке</w:t>
      </w:r>
      <w:r w:rsidR="00AA2D05">
        <w:rPr>
          <w:sz w:val="24"/>
          <w:szCs w:val="24"/>
        </w:rPr>
        <w:t>,</w:t>
      </w:r>
      <w:r w:rsidR="00EF6E54">
        <w:rPr>
          <w:sz w:val="24"/>
          <w:szCs w:val="24"/>
        </w:rPr>
        <w:t xml:space="preserve"> предусмотренном законодательством.</w:t>
      </w:r>
    </w:p>
    <w:p w14:paraId="202DCA6C" w14:textId="77777777" w:rsidR="008B1E4F" w:rsidRDefault="008B1E4F" w:rsidP="00DD0F73">
      <w:pPr>
        <w:tabs>
          <w:tab w:val="left" w:pos="1083"/>
          <w:tab w:val="left" w:pos="2079"/>
        </w:tabs>
        <w:ind w:left="567"/>
        <w:jc w:val="both"/>
        <w:rPr>
          <w:sz w:val="24"/>
          <w:szCs w:val="24"/>
        </w:rPr>
      </w:pPr>
    </w:p>
    <w:p w14:paraId="17BB446A" w14:textId="77777777" w:rsidR="008B1E4F" w:rsidRDefault="008B1E4F" w:rsidP="00DD0F73">
      <w:pPr>
        <w:numPr>
          <w:ilvl w:val="0"/>
          <w:numId w:val="3"/>
        </w:numPr>
        <w:tabs>
          <w:tab w:val="left" w:pos="360"/>
        </w:tabs>
        <w:jc w:val="center"/>
        <w:rPr>
          <w:b/>
          <w:bCs/>
          <w:sz w:val="24"/>
          <w:szCs w:val="24"/>
        </w:rPr>
      </w:pPr>
      <w:r>
        <w:rPr>
          <w:b/>
          <w:bCs/>
          <w:sz w:val="24"/>
          <w:szCs w:val="24"/>
        </w:rPr>
        <w:t>Объект обязательного страхования, страховой случай</w:t>
      </w:r>
    </w:p>
    <w:p w14:paraId="063C4C4F" w14:textId="77777777" w:rsidR="008B1E4F" w:rsidRPr="00AF75FC" w:rsidRDefault="008B1E4F" w:rsidP="00DD0F73">
      <w:pPr>
        <w:numPr>
          <w:ilvl w:val="1"/>
          <w:numId w:val="3"/>
        </w:numPr>
        <w:tabs>
          <w:tab w:val="num" w:pos="851"/>
          <w:tab w:val="left" w:pos="1083"/>
          <w:tab w:val="left" w:pos="2079"/>
        </w:tabs>
        <w:ind w:left="709" w:hanging="709"/>
        <w:jc w:val="both"/>
        <w:rPr>
          <w:sz w:val="24"/>
          <w:szCs w:val="24"/>
        </w:rPr>
      </w:pPr>
      <w:r w:rsidRPr="0017034D">
        <w:rPr>
          <w:bCs/>
          <w:sz w:val="24"/>
          <w:szCs w:val="24"/>
        </w:rPr>
        <w:t>Объектом обязательного страхования</w:t>
      </w:r>
      <w:r w:rsidRPr="0017034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52483635" w14:textId="77777777" w:rsidR="008B1E4F" w:rsidRPr="00AF75FC" w:rsidRDefault="008B1E4F" w:rsidP="00DD0F73">
      <w:pPr>
        <w:numPr>
          <w:ilvl w:val="1"/>
          <w:numId w:val="3"/>
        </w:numPr>
        <w:tabs>
          <w:tab w:val="num" w:pos="851"/>
          <w:tab w:val="left" w:pos="1083"/>
          <w:tab w:val="left" w:pos="2079"/>
        </w:tabs>
        <w:ind w:left="709" w:hanging="709"/>
        <w:jc w:val="both"/>
        <w:rPr>
          <w:sz w:val="24"/>
          <w:szCs w:val="24"/>
        </w:rPr>
      </w:pPr>
      <w:bookmarkStart w:id="0" w:name="sub_1006"/>
      <w:r w:rsidRPr="0017034D">
        <w:rPr>
          <w:bCs/>
          <w:sz w:val="24"/>
          <w:szCs w:val="24"/>
        </w:rPr>
        <w:t>Дорожно-транспортным происшествием</w:t>
      </w:r>
      <w:r w:rsidRPr="0017034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w:t>
      </w:r>
      <w:r>
        <w:rPr>
          <w:sz w:val="24"/>
          <w:szCs w:val="24"/>
        </w:rPr>
        <w:t xml:space="preserve"> страховая</w:t>
      </w:r>
      <w:r w:rsidRPr="0017034D">
        <w:rPr>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37548258" w14:textId="77777777" w:rsidR="008B1E4F" w:rsidRPr="00AF75FC" w:rsidRDefault="008B1E4F" w:rsidP="00DD0F73">
      <w:pPr>
        <w:numPr>
          <w:ilvl w:val="1"/>
          <w:numId w:val="3"/>
        </w:numPr>
        <w:tabs>
          <w:tab w:val="num" w:pos="851"/>
          <w:tab w:val="left" w:pos="1083"/>
          <w:tab w:val="left" w:pos="2079"/>
        </w:tabs>
        <w:ind w:left="709" w:hanging="709"/>
        <w:jc w:val="both"/>
        <w:rPr>
          <w:sz w:val="24"/>
          <w:szCs w:val="24"/>
        </w:rPr>
      </w:pPr>
      <w:r w:rsidRPr="0017034D">
        <w:rPr>
          <w:bCs/>
          <w:sz w:val="24"/>
          <w:szCs w:val="24"/>
        </w:rPr>
        <w:t>Страховым случаем</w:t>
      </w:r>
      <w:r w:rsidRPr="00360D0F">
        <w:rPr>
          <w:sz w:val="24"/>
          <w:szCs w:val="24"/>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w:t>
      </w:r>
      <w:r w:rsidRPr="00360D0F">
        <w:rPr>
          <w:sz w:val="24"/>
          <w:szCs w:val="24"/>
        </w:rPr>
        <w:lastRenderedPageBreak/>
        <w:t>соответствии с договором обязательного страхования обязанность страховщика осуществить страховую выплату.</w:t>
      </w:r>
    </w:p>
    <w:p w14:paraId="401943CF" w14:textId="77777777" w:rsidR="008B1E4F" w:rsidRPr="00360D0F" w:rsidRDefault="008B1E4F" w:rsidP="00DD0F73">
      <w:pPr>
        <w:numPr>
          <w:ilvl w:val="1"/>
          <w:numId w:val="3"/>
        </w:numPr>
        <w:tabs>
          <w:tab w:val="num" w:pos="851"/>
          <w:tab w:val="left" w:pos="1083"/>
          <w:tab w:val="left" w:pos="2079"/>
        </w:tabs>
        <w:ind w:left="709" w:hanging="709"/>
        <w:jc w:val="both"/>
        <w:rPr>
          <w:sz w:val="24"/>
          <w:szCs w:val="24"/>
        </w:rPr>
      </w:pPr>
      <w:r w:rsidRPr="00360D0F">
        <w:rPr>
          <w:sz w:val="24"/>
          <w:szCs w:val="24"/>
        </w:rPr>
        <w:t xml:space="preserve">В соответствии с Правилами </w:t>
      </w:r>
      <w:r>
        <w:rPr>
          <w:sz w:val="24"/>
          <w:szCs w:val="24"/>
        </w:rPr>
        <w:t xml:space="preserve">страхования </w:t>
      </w:r>
      <w:r w:rsidRPr="00360D0F">
        <w:rPr>
          <w:sz w:val="24"/>
          <w:szCs w:val="24"/>
        </w:rPr>
        <w:t>не возмещается вред, причиненный вследстви</w:t>
      </w:r>
      <w:r>
        <w:rPr>
          <w:sz w:val="24"/>
          <w:szCs w:val="24"/>
        </w:rPr>
        <w:t>е</w:t>
      </w:r>
      <w:r w:rsidRPr="00360D0F">
        <w:rPr>
          <w:sz w:val="24"/>
          <w:szCs w:val="24"/>
        </w:rPr>
        <w:t>:</w:t>
      </w:r>
    </w:p>
    <w:p w14:paraId="244B2DE0" w14:textId="77777777" w:rsidR="008B1E4F" w:rsidRPr="00360D0F" w:rsidRDefault="008B1E4F" w:rsidP="00AA0347">
      <w:pPr>
        <w:tabs>
          <w:tab w:val="num" w:pos="851"/>
        </w:tabs>
        <w:ind w:left="709"/>
        <w:jc w:val="both"/>
        <w:rPr>
          <w:sz w:val="24"/>
          <w:szCs w:val="24"/>
        </w:rPr>
      </w:pPr>
      <w:bookmarkStart w:id="1" w:name="sub_10081"/>
      <w:r w:rsidRPr="00360D0F">
        <w:rPr>
          <w:sz w:val="24"/>
          <w:szCs w:val="24"/>
        </w:rPr>
        <w:t>а) непреодолимой силы либо умысла потерпевшего;</w:t>
      </w:r>
    </w:p>
    <w:p w14:paraId="732B9D66" w14:textId="77777777" w:rsidR="008B1E4F" w:rsidRPr="00360D0F" w:rsidRDefault="008B1E4F" w:rsidP="00AA0347">
      <w:pPr>
        <w:tabs>
          <w:tab w:val="num" w:pos="851"/>
        </w:tabs>
        <w:ind w:left="709"/>
        <w:jc w:val="both"/>
        <w:rPr>
          <w:sz w:val="24"/>
          <w:szCs w:val="24"/>
        </w:rPr>
      </w:pPr>
      <w:bookmarkStart w:id="2" w:name="sub_82"/>
      <w:bookmarkEnd w:id="1"/>
      <w:r w:rsidRPr="00360D0F">
        <w:rPr>
          <w:sz w:val="24"/>
          <w:szCs w:val="24"/>
        </w:rPr>
        <w:t>б) воздействия ядерного взрыва, радиации или радиоактивного заражения;</w:t>
      </w:r>
    </w:p>
    <w:p w14:paraId="6B4246A4" w14:textId="77777777" w:rsidR="008B1E4F" w:rsidRPr="00360D0F" w:rsidRDefault="008B1E4F" w:rsidP="00AA0347">
      <w:pPr>
        <w:tabs>
          <w:tab w:val="num" w:pos="851"/>
        </w:tabs>
        <w:ind w:left="709"/>
        <w:jc w:val="both"/>
        <w:rPr>
          <w:sz w:val="24"/>
          <w:szCs w:val="24"/>
        </w:rPr>
      </w:pPr>
      <w:bookmarkStart w:id="3" w:name="sub_83"/>
      <w:bookmarkEnd w:id="2"/>
      <w:r w:rsidRPr="00360D0F">
        <w:rPr>
          <w:sz w:val="24"/>
          <w:szCs w:val="24"/>
        </w:rPr>
        <w:t>в) военных действий, а также маневров или иных военных мероприятий;</w:t>
      </w:r>
    </w:p>
    <w:p w14:paraId="689CF3B1" w14:textId="77777777" w:rsidR="008B1E4F" w:rsidRPr="00360D0F" w:rsidRDefault="008B1E4F" w:rsidP="00AA0347">
      <w:pPr>
        <w:tabs>
          <w:tab w:val="num" w:pos="851"/>
        </w:tabs>
        <w:ind w:left="709"/>
        <w:jc w:val="both"/>
        <w:rPr>
          <w:sz w:val="24"/>
          <w:szCs w:val="24"/>
        </w:rPr>
      </w:pPr>
      <w:bookmarkStart w:id="4" w:name="sub_84"/>
      <w:bookmarkEnd w:id="3"/>
      <w:r w:rsidRPr="00360D0F">
        <w:rPr>
          <w:sz w:val="24"/>
          <w:szCs w:val="24"/>
        </w:rPr>
        <w:t>г) гражданской войны, народных волнений или забастовок.</w:t>
      </w:r>
    </w:p>
    <w:p w14:paraId="683DBFB7" w14:textId="77777777" w:rsidR="008B1E4F" w:rsidRPr="00360D0F" w:rsidRDefault="008B1E4F" w:rsidP="00AA0347">
      <w:pPr>
        <w:tabs>
          <w:tab w:val="num" w:pos="851"/>
        </w:tabs>
        <w:ind w:left="709"/>
        <w:jc w:val="both"/>
        <w:rPr>
          <w:sz w:val="24"/>
          <w:szCs w:val="24"/>
        </w:rPr>
      </w:pPr>
      <w:bookmarkStart w:id="5" w:name="sub_100081"/>
      <w:bookmarkEnd w:id="4"/>
      <w:r w:rsidRPr="00360D0F">
        <w:rPr>
          <w:sz w:val="24"/>
          <w:szCs w:val="24"/>
        </w:rPr>
        <w:t>Вред, причиненный имуществу, принадлежащему лицу, ответственному за причиненный вред, не возмещается.</w:t>
      </w:r>
    </w:p>
    <w:bookmarkEnd w:id="5"/>
    <w:p w14:paraId="23F0B755" w14:textId="77777777" w:rsidR="008B1E4F" w:rsidRPr="00360D0F" w:rsidRDefault="00845562" w:rsidP="00DD0F73">
      <w:pPr>
        <w:numPr>
          <w:ilvl w:val="1"/>
          <w:numId w:val="3"/>
        </w:numPr>
        <w:tabs>
          <w:tab w:val="num" w:pos="851"/>
          <w:tab w:val="left" w:pos="1083"/>
          <w:tab w:val="left" w:pos="2079"/>
        </w:tabs>
        <w:ind w:left="709" w:hanging="709"/>
        <w:jc w:val="both"/>
        <w:rPr>
          <w:sz w:val="24"/>
          <w:szCs w:val="24"/>
        </w:rPr>
      </w:pPr>
      <w:r w:rsidRPr="00845562">
        <w:rPr>
          <w:sz w:val="24"/>
          <w:szCs w:val="24"/>
          <w:lang w:eastAsia="ru-RU"/>
        </w:rPr>
        <w:t>К страховому риску по обязательному страхованию</w:t>
      </w:r>
      <w:r w:rsidRPr="00360D0F">
        <w:rPr>
          <w:sz w:val="24"/>
          <w:szCs w:val="24"/>
        </w:rPr>
        <w:t xml:space="preserve"> </w:t>
      </w:r>
      <w:r>
        <w:rPr>
          <w:sz w:val="24"/>
          <w:szCs w:val="24"/>
        </w:rPr>
        <w:t>н</w:t>
      </w:r>
      <w:r w:rsidRPr="00360D0F">
        <w:rPr>
          <w:sz w:val="24"/>
          <w:szCs w:val="24"/>
        </w:rPr>
        <w:t>е относ</w:t>
      </w:r>
      <w:r>
        <w:rPr>
          <w:sz w:val="24"/>
          <w:szCs w:val="24"/>
        </w:rPr>
        <w:t>я</w:t>
      </w:r>
      <w:r w:rsidRPr="00360D0F">
        <w:rPr>
          <w:sz w:val="24"/>
          <w:szCs w:val="24"/>
        </w:rPr>
        <w:t xml:space="preserve">тся </w:t>
      </w:r>
      <w:r>
        <w:rPr>
          <w:sz w:val="24"/>
          <w:szCs w:val="24"/>
        </w:rPr>
        <w:t xml:space="preserve">случаи наступления </w:t>
      </w:r>
      <w:r w:rsidR="008B1E4F" w:rsidRPr="00360D0F">
        <w:rPr>
          <w:sz w:val="24"/>
          <w:szCs w:val="24"/>
        </w:rPr>
        <w:t>гражданской ответственности владельцев транспортных средств вследстви</w:t>
      </w:r>
      <w:r w:rsidR="008B1E4F">
        <w:rPr>
          <w:sz w:val="24"/>
          <w:szCs w:val="24"/>
        </w:rPr>
        <w:t>е</w:t>
      </w:r>
      <w:r w:rsidR="008B1E4F" w:rsidRPr="00360D0F">
        <w:rPr>
          <w:sz w:val="24"/>
          <w:szCs w:val="24"/>
        </w:rPr>
        <w:t>:</w:t>
      </w:r>
    </w:p>
    <w:p w14:paraId="64B60846" w14:textId="77777777" w:rsidR="00845562" w:rsidRDefault="00845562" w:rsidP="00DD0F73">
      <w:pPr>
        <w:tabs>
          <w:tab w:val="num" w:pos="851"/>
        </w:tabs>
        <w:ind w:left="709" w:hanging="709"/>
        <w:jc w:val="both"/>
        <w:rPr>
          <w:sz w:val="24"/>
          <w:szCs w:val="24"/>
        </w:rPr>
      </w:pPr>
      <w:bookmarkStart w:id="6" w:name="sub_10091"/>
    </w:p>
    <w:p w14:paraId="366861D0" w14:textId="77777777" w:rsidR="008B1E4F" w:rsidRPr="00360D0F" w:rsidRDefault="008B1E4F" w:rsidP="00AA0347">
      <w:pPr>
        <w:tabs>
          <w:tab w:val="num" w:pos="851"/>
        </w:tabs>
        <w:ind w:left="709"/>
        <w:jc w:val="both"/>
        <w:rPr>
          <w:sz w:val="24"/>
          <w:szCs w:val="24"/>
        </w:rPr>
      </w:pPr>
      <w:r w:rsidRPr="00360D0F">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14:paraId="5D7D301E" w14:textId="77777777" w:rsidR="008B1E4F" w:rsidRPr="00360D0F" w:rsidRDefault="008B1E4F" w:rsidP="00AA0347">
      <w:pPr>
        <w:tabs>
          <w:tab w:val="num" w:pos="851"/>
        </w:tabs>
        <w:ind w:left="709"/>
        <w:jc w:val="both"/>
        <w:rPr>
          <w:sz w:val="24"/>
          <w:szCs w:val="24"/>
        </w:rPr>
      </w:pPr>
      <w:bookmarkStart w:id="7" w:name="sub_92"/>
      <w:bookmarkEnd w:id="6"/>
      <w:r w:rsidRPr="00360D0F">
        <w:rPr>
          <w:sz w:val="24"/>
          <w:szCs w:val="24"/>
        </w:rPr>
        <w:t>б) причинения морального вреда или возникновения обязанности по возмещению упущенной выгоды;</w:t>
      </w:r>
    </w:p>
    <w:p w14:paraId="26ABDAA6" w14:textId="77777777" w:rsidR="008B1E4F" w:rsidRPr="00360D0F" w:rsidRDefault="008B1E4F" w:rsidP="00AA0347">
      <w:pPr>
        <w:tabs>
          <w:tab w:val="num" w:pos="851"/>
        </w:tabs>
        <w:ind w:left="709"/>
        <w:jc w:val="both"/>
        <w:rPr>
          <w:sz w:val="24"/>
          <w:szCs w:val="24"/>
        </w:rPr>
      </w:pPr>
      <w:bookmarkStart w:id="8" w:name="sub_93"/>
      <w:bookmarkEnd w:id="7"/>
      <w:r w:rsidRPr="00360D0F">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29EFCD6D" w14:textId="77777777" w:rsidR="008B1E4F" w:rsidRPr="00360D0F" w:rsidRDefault="008B1E4F" w:rsidP="00AA0347">
      <w:pPr>
        <w:tabs>
          <w:tab w:val="num" w:pos="851"/>
        </w:tabs>
        <w:ind w:left="709"/>
        <w:jc w:val="both"/>
        <w:rPr>
          <w:sz w:val="24"/>
          <w:szCs w:val="24"/>
        </w:rPr>
      </w:pPr>
      <w:bookmarkStart w:id="9" w:name="sub_94"/>
      <w:bookmarkEnd w:id="8"/>
      <w:r w:rsidRPr="00360D0F">
        <w:rPr>
          <w:sz w:val="24"/>
          <w:szCs w:val="24"/>
        </w:rPr>
        <w:t>г) загрязнения окружающей среды;</w:t>
      </w:r>
    </w:p>
    <w:p w14:paraId="6FA88E22" w14:textId="77777777" w:rsidR="008B1E4F" w:rsidRPr="00360D0F" w:rsidRDefault="008B1E4F" w:rsidP="00AA0347">
      <w:pPr>
        <w:tabs>
          <w:tab w:val="num" w:pos="851"/>
        </w:tabs>
        <w:ind w:left="709"/>
        <w:jc w:val="both"/>
        <w:rPr>
          <w:sz w:val="24"/>
          <w:szCs w:val="24"/>
        </w:rPr>
      </w:pPr>
      <w:bookmarkStart w:id="10" w:name="sub_95"/>
      <w:bookmarkEnd w:id="9"/>
      <w:r w:rsidRPr="00360D0F">
        <w:rPr>
          <w:sz w:val="24"/>
          <w:szCs w:val="24"/>
        </w:rPr>
        <w:t>д) причинения вреда воздействи</w:t>
      </w:r>
      <w:r w:rsidR="00AA2D05">
        <w:rPr>
          <w:sz w:val="24"/>
          <w:szCs w:val="24"/>
        </w:rPr>
        <w:t>ем</w:t>
      </w:r>
      <w:r w:rsidRPr="00360D0F">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3061AFC1" w14:textId="77777777" w:rsidR="008B1E4F" w:rsidRPr="00360D0F" w:rsidRDefault="008B1E4F" w:rsidP="00AA0347">
      <w:pPr>
        <w:tabs>
          <w:tab w:val="num" w:pos="851"/>
        </w:tabs>
        <w:ind w:left="709"/>
        <w:jc w:val="both"/>
        <w:rPr>
          <w:sz w:val="24"/>
          <w:szCs w:val="24"/>
        </w:rPr>
      </w:pPr>
      <w:bookmarkStart w:id="11" w:name="sub_96"/>
      <w:bookmarkEnd w:id="10"/>
      <w:r w:rsidRPr="00360D0F">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2EA04D44" w14:textId="77777777" w:rsidR="008B1E4F" w:rsidRPr="00360D0F" w:rsidRDefault="008B1E4F" w:rsidP="00AA0347">
      <w:pPr>
        <w:tabs>
          <w:tab w:val="num" w:pos="851"/>
        </w:tabs>
        <w:ind w:left="709"/>
        <w:jc w:val="both"/>
        <w:rPr>
          <w:sz w:val="24"/>
          <w:szCs w:val="24"/>
        </w:rPr>
      </w:pPr>
      <w:bookmarkStart w:id="12" w:name="sub_97"/>
      <w:bookmarkEnd w:id="11"/>
      <w:r w:rsidRPr="00360D0F">
        <w:rPr>
          <w:sz w:val="24"/>
          <w:szCs w:val="24"/>
        </w:rPr>
        <w:t>ж) обязанности по возмещению работодателю убытков, вызванных причинением вреда работнику;</w:t>
      </w:r>
    </w:p>
    <w:p w14:paraId="56C0EE7C" w14:textId="77777777" w:rsidR="008B1E4F" w:rsidRPr="00360D0F" w:rsidRDefault="008B1E4F" w:rsidP="00AA0347">
      <w:pPr>
        <w:tabs>
          <w:tab w:val="num" w:pos="851"/>
        </w:tabs>
        <w:ind w:left="709"/>
        <w:jc w:val="both"/>
        <w:rPr>
          <w:sz w:val="24"/>
          <w:szCs w:val="24"/>
        </w:rPr>
      </w:pPr>
      <w:bookmarkStart w:id="13" w:name="sub_98"/>
      <w:bookmarkEnd w:id="12"/>
      <w:r w:rsidRPr="00360D0F">
        <w:rPr>
          <w:sz w:val="24"/>
          <w:szCs w:val="24"/>
        </w:rPr>
        <w:t xml:space="preserve">з) причинения водителем вреда управляемому им транспортному средству и прицепу к нему, перевозимому </w:t>
      </w:r>
      <w:r w:rsidR="00AA2D05">
        <w:rPr>
          <w:sz w:val="24"/>
          <w:szCs w:val="24"/>
        </w:rPr>
        <w:t>ими</w:t>
      </w:r>
      <w:r w:rsidRPr="00360D0F">
        <w:rPr>
          <w:sz w:val="24"/>
          <w:szCs w:val="24"/>
        </w:rPr>
        <w:t xml:space="preserve"> грузу, установленному на них оборудованию и иному имуществу;</w:t>
      </w:r>
    </w:p>
    <w:p w14:paraId="428A0182" w14:textId="77777777" w:rsidR="008B1E4F" w:rsidRPr="00360D0F" w:rsidRDefault="008B1E4F" w:rsidP="00AA0347">
      <w:pPr>
        <w:tabs>
          <w:tab w:val="num" w:pos="851"/>
        </w:tabs>
        <w:ind w:left="709"/>
        <w:jc w:val="both"/>
        <w:rPr>
          <w:sz w:val="24"/>
          <w:szCs w:val="24"/>
        </w:rPr>
      </w:pPr>
      <w:bookmarkStart w:id="14" w:name="sub_99"/>
      <w:bookmarkEnd w:id="13"/>
      <w:r w:rsidRPr="00360D0F">
        <w:rPr>
          <w:sz w:val="24"/>
          <w:szCs w:val="24"/>
        </w:rPr>
        <w:t>и) причинения вреда при погрузке груза на транспортное средство или его разгрузке;</w:t>
      </w:r>
    </w:p>
    <w:p w14:paraId="4368B8BC" w14:textId="77777777" w:rsidR="008B1E4F" w:rsidRPr="00360D0F" w:rsidRDefault="008B1E4F" w:rsidP="00AA0347">
      <w:pPr>
        <w:tabs>
          <w:tab w:val="num" w:pos="851"/>
        </w:tabs>
        <w:ind w:left="709"/>
        <w:jc w:val="both"/>
        <w:rPr>
          <w:sz w:val="24"/>
          <w:szCs w:val="24"/>
        </w:rPr>
      </w:pPr>
      <w:bookmarkStart w:id="15" w:name="sub_100910"/>
      <w:bookmarkEnd w:id="14"/>
      <w:r>
        <w:rPr>
          <w:sz w:val="24"/>
          <w:szCs w:val="24"/>
        </w:rPr>
        <w:t>к)</w:t>
      </w:r>
      <w:bookmarkStart w:id="16" w:name="sub_911"/>
      <w:bookmarkEnd w:id="15"/>
      <w:r>
        <w:rPr>
          <w:sz w:val="24"/>
          <w:szCs w:val="24"/>
        </w:rPr>
        <w:t xml:space="preserve"> </w:t>
      </w:r>
      <w:r w:rsidRPr="00360D0F">
        <w:rPr>
          <w:sz w:val="24"/>
          <w:szCs w:val="24"/>
        </w:rPr>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2383DC57" w14:textId="77777777" w:rsidR="00EF6E54" w:rsidRPr="006C3B6B" w:rsidRDefault="001B3C80" w:rsidP="00AA0347">
      <w:pPr>
        <w:tabs>
          <w:tab w:val="num" w:pos="851"/>
        </w:tabs>
        <w:ind w:left="709"/>
        <w:jc w:val="both"/>
        <w:rPr>
          <w:sz w:val="24"/>
          <w:szCs w:val="24"/>
        </w:rPr>
      </w:pPr>
      <w:bookmarkStart w:id="17" w:name="sub_913"/>
      <w:bookmarkEnd w:id="16"/>
      <w:r>
        <w:rPr>
          <w:sz w:val="24"/>
          <w:szCs w:val="24"/>
        </w:rPr>
        <w:t>л</w:t>
      </w:r>
      <w:r w:rsidR="00EF6E54" w:rsidRPr="006C3B6B">
        <w:rPr>
          <w:sz w:val="24"/>
          <w:szCs w:val="24"/>
        </w:rPr>
        <w:t xml:space="preserve">) причинения вреда жизни, здоровью и имуществу пассажиров при их перевозке, </w:t>
      </w:r>
      <w:r w:rsidR="00F04957">
        <w:rPr>
          <w:sz w:val="24"/>
          <w:szCs w:val="24"/>
        </w:rPr>
        <w:t xml:space="preserve">   </w:t>
      </w:r>
      <w:r w:rsidR="00EF6E54" w:rsidRPr="006C3B6B">
        <w:rPr>
          <w:sz w:val="24"/>
          <w:szCs w:val="24"/>
        </w:rPr>
        <w:t xml:space="preserve">если этот вред подлежит возмещению в соответствии с </w:t>
      </w:r>
      <w:hyperlink r:id="rId7" w:history="1">
        <w:r w:rsidR="00EF6E54" w:rsidRPr="00F04957">
          <w:rPr>
            <w:rStyle w:val="ad"/>
            <w:b w:val="0"/>
            <w:color w:val="auto"/>
            <w:sz w:val="24"/>
            <w:szCs w:val="24"/>
          </w:rPr>
          <w:t>законодательством</w:t>
        </w:r>
      </w:hyperlink>
      <w:r w:rsidR="00EF6E54" w:rsidRPr="00F04957">
        <w:rPr>
          <w:b/>
          <w:sz w:val="24"/>
          <w:szCs w:val="24"/>
        </w:rPr>
        <w:t xml:space="preserve"> </w:t>
      </w:r>
      <w:r w:rsidR="00EF6E54" w:rsidRPr="006C3B6B">
        <w:rPr>
          <w:sz w:val="24"/>
          <w:szCs w:val="24"/>
        </w:rPr>
        <w:t xml:space="preserve">Российской Федерации об обязательном страховании гражданской ответственности </w:t>
      </w:r>
      <w:r w:rsidR="00F04957">
        <w:rPr>
          <w:sz w:val="24"/>
          <w:szCs w:val="24"/>
        </w:rPr>
        <w:t xml:space="preserve"> </w:t>
      </w:r>
      <w:r w:rsidR="00EF6E54" w:rsidRPr="006C3B6B">
        <w:rPr>
          <w:sz w:val="24"/>
          <w:szCs w:val="24"/>
        </w:rPr>
        <w:t>перевозчика за причинение вреда жизни, здоровью и имуществу пассажиров.</w:t>
      </w:r>
    </w:p>
    <w:bookmarkEnd w:id="17"/>
    <w:p w14:paraId="14A8B97E" w14:textId="1A02B4A3" w:rsidR="00AA2D05" w:rsidRDefault="00BF16DB" w:rsidP="00DD0F73">
      <w:pPr>
        <w:tabs>
          <w:tab w:val="left" w:pos="142"/>
          <w:tab w:val="num" w:pos="851"/>
        </w:tabs>
        <w:suppressAutoHyphens w:val="0"/>
        <w:autoSpaceDE w:val="0"/>
        <w:autoSpaceDN w:val="0"/>
        <w:adjustRightInd w:val="0"/>
        <w:ind w:left="709" w:hanging="709"/>
        <w:jc w:val="both"/>
        <w:rPr>
          <w:sz w:val="24"/>
          <w:szCs w:val="24"/>
          <w:lang w:eastAsia="ru-RU"/>
        </w:rPr>
      </w:pPr>
      <w:r>
        <w:rPr>
          <w:sz w:val="24"/>
          <w:szCs w:val="24"/>
          <w:lang w:eastAsia="ru-RU"/>
        </w:rPr>
        <w:t xml:space="preserve">2.6. </w:t>
      </w:r>
      <w:r w:rsidR="00AA0347">
        <w:rPr>
          <w:sz w:val="24"/>
          <w:szCs w:val="24"/>
          <w:lang w:eastAsia="ru-RU"/>
        </w:rPr>
        <w:t xml:space="preserve"> </w:t>
      </w:r>
      <w:r w:rsidR="00AA2D05">
        <w:rPr>
          <w:sz w:val="24"/>
          <w:szCs w:val="24"/>
          <w:lang w:eastAsia="ru-RU"/>
        </w:rPr>
        <w:t>При наступлении гражданской ответственности владельцев транспортных средств в указанных в п</w:t>
      </w:r>
      <w:r>
        <w:rPr>
          <w:sz w:val="24"/>
          <w:szCs w:val="24"/>
          <w:lang w:eastAsia="ru-RU"/>
        </w:rPr>
        <w:t>.</w:t>
      </w:r>
      <w:r w:rsidR="00AA2D05">
        <w:rPr>
          <w:sz w:val="24"/>
          <w:szCs w:val="24"/>
          <w:lang w:eastAsia="ru-RU"/>
        </w:rPr>
        <w:t xml:space="preserve"> </w:t>
      </w:r>
      <w:r>
        <w:rPr>
          <w:sz w:val="24"/>
          <w:szCs w:val="24"/>
          <w:lang w:eastAsia="ru-RU"/>
        </w:rPr>
        <w:t xml:space="preserve">2.5 </w:t>
      </w:r>
      <w:r w:rsidR="00D2653B">
        <w:rPr>
          <w:sz w:val="24"/>
          <w:szCs w:val="24"/>
          <w:lang w:eastAsia="ru-RU"/>
        </w:rPr>
        <w:t>Договор</w:t>
      </w:r>
      <w:r>
        <w:rPr>
          <w:sz w:val="24"/>
          <w:szCs w:val="24"/>
          <w:lang w:eastAsia="ru-RU"/>
        </w:rPr>
        <w:t xml:space="preserve">а </w:t>
      </w:r>
      <w:r w:rsidR="00AA2D05">
        <w:rPr>
          <w:sz w:val="24"/>
          <w:szCs w:val="24"/>
          <w:lang w:eastAsia="ru-RU"/>
        </w:rPr>
        <w:t xml:space="preserve">случаях причиненный вред подлежит возмещению ими в соответствии с </w:t>
      </w:r>
      <w:hyperlink r:id="rId8" w:history="1">
        <w:r w:rsidR="00AA2D05">
          <w:rPr>
            <w:color w:val="0000FF"/>
            <w:sz w:val="24"/>
            <w:szCs w:val="24"/>
            <w:lang w:eastAsia="ru-RU"/>
          </w:rPr>
          <w:t>законодательством</w:t>
        </w:r>
      </w:hyperlink>
      <w:r w:rsidR="00AA2D05">
        <w:rPr>
          <w:sz w:val="24"/>
          <w:szCs w:val="24"/>
          <w:lang w:eastAsia="ru-RU"/>
        </w:rPr>
        <w:t xml:space="preserve"> Российской Федерации.</w:t>
      </w:r>
    </w:p>
    <w:p w14:paraId="74E7F85E" w14:textId="5FAE5A69" w:rsidR="00695433" w:rsidRPr="00695433" w:rsidRDefault="00695433" w:rsidP="00DD0F73">
      <w:pPr>
        <w:tabs>
          <w:tab w:val="left" w:pos="142"/>
          <w:tab w:val="num" w:pos="851"/>
        </w:tabs>
        <w:suppressAutoHyphens w:val="0"/>
        <w:autoSpaceDE w:val="0"/>
        <w:autoSpaceDN w:val="0"/>
        <w:adjustRightInd w:val="0"/>
        <w:ind w:left="709" w:hanging="709"/>
        <w:jc w:val="both"/>
        <w:rPr>
          <w:b/>
          <w:sz w:val="24"/>
          <w:szCs w:val="24"/>
          <w:lang w:eastAsia="ru-RU"/>
        </w:rPr>
      </w:pPr>
      <w:r>
        <w:rPr>
          <w:sz w:val="24"/>
          <w:szCs w:val="24"/>
          <w:lang w:eastAsia="ru-RU"/>
        </w:rPr>
        <w:t>2.7</w:t>
      </w:r>
      <w:r w:rsidRPr="00F44E9E">
        <w:rPr>
          <w:sz w:val="24"/>
          <w:szCs w:val="24"/>
          <w:lang w:eastAsia="ru-RU"/>
        </w:rPr>
        <w:t xml:space="preserve">.     </w:t>
      </w:r>
      <w:r w:rsidRPr="00F44E9E">
        <w:rPr>
          <w:b/>
          <w:sz w:val="24"/>
          <w:szCs w:val="24"/>
          <w:lang w:eastAsia="ru-RU"/>
        </w:rPr>
        <w:t xml:space="preserve">Начало действия страхового полиса ОСАГО: </w:t>
      </w:r>
      <w:r w:rsidR="00F44E9E" w:rsidRPr="00F44E9E">
        <w:rPr>
          <w:b/>
          <w:sz w:val="24"/>
          <w:szCs w:val="24"/>
          <w:lang w:eastAsia="ru-RU"/>
        </w:rPr>
        <w:t xml:space="preserve">на следующий день после подписания </w:t>
      </w:r>
      <w:r w:rsidR="00F44E9E">
        <w:rPr>
          <w:b/>
          <w:sz w:val="24"/>
          <w:szCs w:val="24"/>
          <w:lang w:eastAsia="ru-RU"/>
        </w:rPr>
        <w:t>Договор</w:t>
      </w:r>
      <w:r w:rsidR="00F44E9E" w:rsidRPr="00F44E9E">
        <w:rPr>
          <w:b/>
          <w:sz w:val="24"/>
          <w:szCs w:val="24"/>
          <w:lang w:eastAsia="ru-RU"/>
        </w:rPr>
        <w:t>а</w:t>
      </w:r>
      <w:r w:rsidR="00F44E9E">
        <w:rPr>
          <w:b/>
          <w:sz w:val="24"/>
          <w:szCs w:val="24"/>
          <w:lang w:eastAsia="ru-RU"/>
        </w:rPr>
        <w:t>.</w:t>
      </w:r>
    </w:p>
    <w:p w14:paraId="27E0DFFB" w14:textId="77777777" w:rsidR="008B1E4F" w:rsidRPr="00AF75FC" w:rsidRDefault="008B1E4F" w:rsidP="00DD0F73">
      <w:pPr>
        <w:tabs>
          <w:tab w:val="left" w:pos="1083"/>
          <w:tab w:val="left" w:pos="2079"/>
        </w:tabs>
        <w:ind w:left="567"/>
        <w:jc w:val="both"/>
        <w:rPr>
          <w:sz w:val="24"/>
          <w:szCs w:val="24"/>
        </w:rPr>
      </w:pPr>
    </w:p>
    <w:p w14:paraId="78FD656A" w14:textId="77777777" w:rsidR="008B1E4F" w:rsidRDefault="008B1E4F" w:rsidP="00DD0F73">
      <w:pPr>
        <w:jc w:val="both"/>
        <w:rPr>
          <w:sz w:val="24"/>
          <w:szCs w:val="24"/>
        </w:rPr>
      </w:pPr>
    </w:p>
    <w:p w14:paraId="2C288D6B" w14:textId="77777777" w:rsidR="008B1E4F" w:rsidRDefault="008B1E4F" w:rsidP="00DD0F73">
      <w:pPr>
        <w:jc w:val="center"/>
        <w:rPr>
          <w:b/>
          <w:bCs/>
          <w:sz w:val="24"/>
          <w:szCs w:val="24"/>
        </w:rPr>
      </w:pPr>
      <w:r>
        <w:rPr>
          <w:b/>
          <w:bCs/>
          <w:sz w:val="24"/>
          <w:szCs w:val="24"/>
        </w:rPr>
        <w:t>3. Страховая сумма, страховая премия и порядок ее уплаты</w:t>
      </w:r>
    </w:p>
    <w:p w14:paraId="2AC609BB" w14:textId="6E00DD9B" w:rsidR="008B1E4F" w:rsidRPr="00465CC9" w:rsidRDefault="008B1E4F" w:rsidP="00DD0F73">
      <w:pPr>
        <w:pStyle w:val="21"/>
        <w:tabs>
          <w:tab w:val="num" w:pos="851"/>
        </w:tabs>
        <w:ind w:left="709" w:hanging="709"/>
        <w:rPr>
          <w:sz w:val="24"/>
          <w:szCs w:val="24"/>
        </w:rPr>
      </w:pPr>
      <w:r w:rsidRPr="00465CC9">
        <w:rPr>
          <w:sz w:val="24"/>
          <w:szCs w:val="24"/>
        </w:rPr>
        <w:t xml:space="preserve">3.1. </w:t>
      </w:r>
      <w:r w:rsidR="00AA0347">
        <w:rPr>
          <w:sz w:val="24"/>
          <w:szCs w:val="24"/>
        </w:rPr>
        <w:t xml:space="preserve">   </w:t>
      </w:r>
      <w:r w:rsidRPr="00465CC9">
        <w:rPr>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0A7005D5" w14:textId="1CAA87B1" w:rsidR="00756135" w:rsidRPr="00756135" w:rsidRDefault="008B1E4F" w:rsidP="00AA0347">
      <w:pPr>
        <w:tabs>
          <w:tab w:val="num" w:pos="851"/>
        </w:tabs>
        <w:ind w:left="709"/>
        <w:jc w:val="both"/>
        <w:rPr>
          <w:sz w:val="24"/>
          <w:szCs w:val="24"/>
          <w:lang w:eastAsia="ru-RU"/>
        </w:rPr>
      </w:pPr>
      <w:r w:rsidRPr="00756135">
        <w:rPr>
          <w:sz w:val="24"/>
          <w:szCs w:val="24"/>
        </w:rPr>
        <w:t xml:space="preserve">- </w:t>
      </w:r>
      <w:r w:rsidR="00756135" w:rsidRPr="00756135">
        <w:rPr>
          <w:sz w:val="24"/>
          <w:szCs w:val="24"/>
          <w:lang w:eastAsia="ru-RU"/>
        </w:rPr>
        <w:t>в части возмещения вреда, причиненного жизни ил</w:t>
      </w:r>
      <w:r w:rsidR="00106ABB">
        <w:rPr>
          <w:sz w:val="24"/>
          <w:szCs w:val="24"/>
          <w:lang w:eastAsia="ru-RU"/>
        </w:rPr>
        <w:t>и здоровью каждого потерпевшего</w:t>
      </w:r>
      <w:r w:rsidR="00756135" w:rsidRPr="00756135">
        <w:rPr>
          <w:sz w:val="24"/>
          <w:szCs w:val="24"/>
          <w:lang w:eastAsia="ru-RU"/>
        </w:rPr>
        <w:t xml:space="preserve"> </w:t>
      </w:r>
      <w:r w:rsidR="00106ABB">
        <w:rPr>
          <w:sz w:val="24"/>
          <w:szCs w:val="24"/>
          <w:lang w:eastAsia="ru-RU"/>
        </w:rPr>
        <w:t>-</w:t>
      </w:r>
      <w:r w:rsidR="00AF5441">
        <w:rPr>
          <w:sz w:val="24"/>
          <w:szCs w:val="24"/>
          <w:lang w:eastAsia="ru-RU"/>
        </w:rPr>
        <w:t>____________</w:t>
      </w:r>
      <w:r w:rsidR="00756135" w:rsidRPr="00756135">
        <w:rPr>
          <w:sz w:val="24"/>
          <w:szCs w:val="24"/>
          <w:lang w:eastAsia="ru-RU"/>
        </w:rPr>
        <w:t xml:space="preserve"> рублей;</w:t>
      </w:r>
    </w:p>
    <w:p w14:paraId="069C6704" w14:textId="6E047A38" w:rsidR="008B1E4F" w:rsidRPr="00465CC9" w:rsidRDefault="008B1E4F" w:rsidP="00AA0347">
      <w:pPr>
        <w:tabs>
          <w:tab w:val="num" w:pos="851"/>
        </w:tabs>
        <w:ind w:left="709"/>
        <w:jc w:val="both"/>
        <w:rPr>
          <w:sz w:val="24"/>
          <w:szCs w:val="24"/>
        </w:rPr>
      </w:pPr>
      <w:r w:rsidRPr="00465CC9">
        <w:rPr>
          <w:sz w:val="24"/>
          <w:szCs w:val="24"/>
        </w:rPr>
        <w:t xml:space="preserve">- в части возмещения вреда, причиненного имуществу </w:t>
      </w:r>
      <w:r w:rsidR="00F73D8C">
        <w:rPr>
          <w:sz w:val="24"/>
          <w:szCs w:val="24"/>
        </w:rPr>
        <w:t>каждого</w:t>
      </w:r>
      <w:r w:rsidRPr="00465CC9">
        <w:rPr>
          <w:sz w:val="24"/>
          <w:szCs w:val="24"/>
        </w:rPr>
        <w:t xml:space="preserve"> потерпевшего, - не более </w:t>
      </w:r>
      <w:r w:rsidR="00AF5441">
        <w:rPr>
          <w:sz w:val="24"/>
          <w:szCs w:val="24"/>
        </w:rPr>
        <w:t>___________</w:t>
      </w:r>
      <w:r w:rsidRPr="00465CC9">
        <w:rPr>
          <w:sz w:val="24"/>
          <w:szCs w:val="24"/>
        </w:rPr>
        <w:t xml:space="preserve"> рублей.</w:t>
      </w:r>
    </w:p>
    <w:p w14:paraId="3928C57E" w14:textId="77777777" w:rsidR="00F04957" w:rsidRDefault="008B1E4F" w:rsidP="00AA0347">
      <w:pPr>
        <w:tabs>
          <w:tab w:val="num" w:pos="851"/>
        </w:tabs>
        <w:ind w:left="709"/>
        <w:jc w:val="both"/>
        <w:rPr>
          <w:strike/>
          <w:sz w:val="24"/>
          <w:szCs w:val="24"/>
        </w:rPr>
      </w:pPr>
      <w:r w:rsidRPr="00465CC9">
        <w:rPr>
          <w:sz w:val="24"/>
          <w:szCs w:val="24"/>
        </w:rPr>
        <w:lastRenderedPageBreak/>
        <w:t>Страховая премия определяется в соответствии со страховыми тарифами, установленными</w:t>
      </w:r>
      <w:r w:rsidR="00EF6E54">
        <w:rPr>
          <w:sz w:val="24"/>
          <w:szCs w:val="24"/>
        </w:rPr>
        <w:t>, в порядке предусмотренном законодательством.</w:t>
      </w:r>
      <w:r w:rsidRPr="00465CC9">
        <w:rPr>
          <w:sz w:val="24"/>
          <w:szCs w:val="24"/>
        </w:rPr>
        <w:t xml:space="preserve"> </w:t>
      </w:r>
    </w:p>
    <w:p w14:paraId="6C2D3FB9" w14:textId="77777777" w:rsidR="008B1E4F" w:rsidRPr="00465CC9" w:rsidRDefault="008B1E4F" w:rsidP="00AA0347">
      <w:pPr>
        <w:tabs>
          <w:tab w:val="num" w:pos="851"/>
        </w:tabs>
        <w:ind w:left="709"/>
        <w:jc w:val="both"/>
        <w:rPr>
          <w:sz w:val="24"/>
          <w:szCs w:val="24"/>
        </w:rPr>
      </w:pPr>
      <w:r w:rsidRPr="00465CC9">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1EF28AF4" w14:textId="05F0A012" w:rsidR="008B1E4F" w:rsidRDefault="00756135" w:rsidP="00DD0F73">
      <w:pPr>
        <w:tabs>
          <w:tab w:val="num" w:pos="851"/>
        </w:tabs>
        <w:ind w:left="709" w:hanging="709"/>
        <w:jc w:val="both"/>
        <w:rPr>
          <w:sz w:val="24"/>
          <w:szCs w:val="24"/>
        </w:rPr>
      </w:pPr>
      <w:r>
        <w:rPr>
          <w:sz w:val="24"/>
          <w:szCs w:val="24"/>
        </w:rPr>
        <w:t xml:space="preserve">3.2. </w:t>
      </w:r>
      <w:r w:rsidR="00123A13">
        <w:rPr>
          <w:sz w:val="24"/>
          <w:szCs w:val="24"/>
        </w:rPr>
        <w:t xml:space="preserve"> </w:t>
      </w:r>
      <w:r w:rsidR="008B1E4F">
        <w:rPr>
          <w:sz w:val="24"/>
          <w:szCs w:val="24"/>
        </w:rPr>
        <w:t>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14:paraId="59C97819" w14:textId="77777777" w:rsidR="008B1E4F" w:rsidRDefault="008B1E4F" w:rsidP="00DD0F73">
      <w:pPr>
        <w:tabs>
          <w:tab w:val="num" w:pos="851"/>
        </w:tabs>
        <w:ind w:left="709" w:hanging="709"/>
        <w:jc w:val="both"/>
        <w:rPr>
          <w:sz w:val="24"/>
          <w:szCs w:val="24"/>
        </w:rPr>
      </w:pPr>
      <w:r>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21113F89" w14:textId="77777777" w:rsidR="008B1E4F" w:rsidRPr="00465CC9" w:rsidRDefault="008B1E4F" w:rsidP="00DD0F73">
      <w:pPr>
        <w:tabs>
          <w:tab w:val="num" w:pos="851"/>
        </w:tabs>
        <w:ind w:left="709" w:hanging="709"/>
        <w:jc w:val="both"/>
        <w:rPr>
          <w:sz w:val="24"/>
          <w:szCs w:val="24"/>
        </w:rPr>
      </w:pPr>
      <w:r>
        <w:rPr>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w:t>
      </w:r>
      <w:r w:rsidR="00756135">
        <w:rPr>
          <w:sz w:val="24"/>
          <w:szCs w:val="24"/>
        </w:rPr>
        <w:t>го заявления от страхователя.</w:t>
      </w:r>
    </w:p>
    <w:p w14:paraId="7388B5D4" w14:textId="7AD3A6A4" w:rsidR="00DD0F73" w:rsidRPr="00C13E99" w:rsidRDefault="008B1E4F" w:rsidP="00DD0F73">
      <w:pPr>
        <w:tabs>
          <w:tab w:val="num" w:pos="851"/>
          <w:tab w:val="left" w:pos="1400"/>
        </w:tabs>
        <w:ind w:left="709" w:hanging="709"/>
        <w:jc w:val="both"/>
        <w:rPr>
          <w:sz w:val="24"/>
          <w:szCs w:val="24"/>
        </w:rPr>
      </w:pPr>
      <w:r>
        <w:rPr>
          <w:sz w:val="24"/>
          <w:szCs w:val="24"/>
        </w:rPr>
        <w:t xml:space="preserve">3.3. </w:t>
      </w:r>
      <w:r w:rsidR="00123A13">
        <w:rPr>
          <w:sz w:val="24"/>
          <w:szCs w:val="24"/>
        </w:rPr>
        <w:t xml:space="preserve">    </w:t>
      </w:r>
      <w:r w:rsidR="00AA0347">
        <w:rPr>
          <w:sz w:val="24"/>
          <w:szCs w:val="24"/>
        </w:rPr>
        <w:t xml:space="preserve"> </w:t>
      </w:r>
      <w:r w:rsidR="00DD0F73" w:rsidRPr="00C13E99">
        <w:rPr>
          <w:sz w:val="24"/>
          <w:szCs w:val="24"/>
        </w:rPr>
        <w:t>Страховая премия является платой за страхование, которую Страхователь обязан уплатить</w:t>
      </w:r>
    </w:p>
    <w:p w14:paraId="1CD7E09B" w14:textId="318F8A2A" w:rsidR="00DD0F73" w:rsidRPr="00C13E99" w:rsidRDefault="00DD0F73" w:rsidP="00DD0F73">
      <w:pPr>
        <w:tabs>
          <w:tab w:val="num" w:pos="851"/>
          <w:tab w:val="left" w:pos="1400"/>
        </w:tabs>
        <w:ind w:left="709" w:hanging="709"/>
        <w:jc w:val="both"/>
        <w:rPr>
          <w:sz w:val="24"/>
          <w:szCs w:val="24"/>
        </w:rPr>
      </w:pPr>
      <w:r w:rsidRPr="00C13E99">
        <w:rPr>
          <w:sz w:val="24"/>
          <w:szCs w:val="24"/>
        </w:rPr>
        <w:t xml:space="preserve">           Страховщику в соответствии с условиями настоящего </w:t>
      </w:r>
      <w:r w:rsidR="00D2653B">
        <w:rPr>
          <w:sz w:val="24"/>
          <w:szCs w:val="24"/>
        </w:rPr>
        <w:t>Договор</w:t>
      </w:r>
      <w:r w:rsidRPr="00C13E99">
        <w:rPr>
          <w:sz w:val="24"/>
          <w:szCs w:val="24"/>
        </w:rPr>
        <w:t>а. Страховым взносом является часть страховой премии при ее уплате в рассрочку.</w:t>
      </w:r>
    </w:p>
    <w:p w14:paraId="20D04E16" w14:textId="1E217DE6" w:rsidR="00DD0F73" w:rsidRPr="00C13E99" w:rsidRDefault="00DD0F73" w:rsidP="00DD0F73">
      <w:pPr>
        <w:tabs>
          <w:tab w:val="num" w:pos="851"/>
          <w:tab w:val="left" w:pos="1400"/>
        </w:tabs>
        <w:ind w:left="709" w:hanging="709"/>
        <w:jc w:val="both"/>
        <w:rPr>
          <w:sz w:val="24"/>
          <w:szCs w:val="24"/>
        </w:rPr>
      </w:pPr>
      <w:r w:rsidRPr="00C13E99">
        <w:rPr>
          <w:sz w:val="24"/>
          <w:szCs w:val="24"/>
        </w:rPr>
        <w:t xml:space="preserve">           </w:t>
      </w:r>
      <w:r w:rsidRPr="00C13E99">
        <w:rPr>
          <w:b/>
          <w:sz w:val="24"/>
          <w:szCs w:val="24"/>
        </w:rPr>
        <w:t xml:space="preserve">Общая страховая премия по </w:t>
      </w:r>
      <w:r w:rsidR="00D2653B">
        <w:rPr>
          <w:b/>
          <w:sz w:val="24"/>
          <w:szCs w:val="24"/>
        </w:rPr>
        <w:t>Договор</w:t>
      </w:r>
      <w:r w:rsidRPr="00C13E99">
        <w:rPr>
          <w:b/>
          <w:sz w:val="24"/>
          <w:szCs w:val="24"/>
        </w:rPr>
        <w:t>у составляет: ________ (________________) рублей</w:t>
      </w:r>
      <w:r w:rsidRPr="00C13E99">
        <w:rPr>
          <w:sz w:val="24"/>
          <w:szCs w:val="24"/>
        </w:rPr>
        <w:t xml:space="preserve">. </w:t>
      </w:r>
    </w:p>
    <w:p w14:paraId="7250692C" w14:textId="0D0123DA"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 3.4.    </w:t>
      </w:r>
      <w:r w:rsidR="00AA0347" w:rsidRPr="00F1592F">
        <w:rPr>
          <w:sz w:val="24"/>
          <w:szCs w:val="24"/>
        </w:rPr>
        <w:t xml:space="preserve"> </w:t>
      </w:r>
      <w:r w:rsidRPr="00F1592F">
        <w:rPr>
          <w:sz w:val="24"/>
          <w:szCs w:val="24"/>
        </w:rPr>
        <w:t xml:space="preserve">Оплата страховой премии по </w:t>
      </w:r>
      <w:r w:rsidR="00D2653B">
        <w:rPr>
          <w:sz w:val="24"/>
          <w:szCs w:val="24"/>
        </w:rPr>
        <w:t>Договор</w:t>
      </w:r>
      <w:r w:rsidRPr="00F1592F">
        <w:rPr>
          <w:sz w:val="24"/>
          <w:szCs w:val="24"/>
        </w:rPr>
        <w:t>у осущест</w:t>
      </w:r>
      <w:r w:rsidR="00AA0347" w:rsidRPr="00F1592F">
        <w:rPr>
          <w:sz w:val="24"/>
          <w:szCs w:val="24"/>
        </w:rPr>
        <w:t>вляется единовременным платежом, после</w:t>
      </w:r>
      <w:r w:rsidR="00AA0347" w:rsidRPr="00F1592F">
        <w:t xml:space="preserve"> </w:t>
      </w:r>
      <w:r w:rsidR="00AA0347" w:rsidRPr="00F1592F">
        <w:rPr>
          <w:sz w:val="24"/>
          <w:szCs w:val="24"/>
        </w:rPr>
        <w:t>подписания Акта приемки товаров, услуг (ОКУД 0510452),согласно п.4.3.</w:t>
      </w:r>
      <w:r w:rsidR="00D2653B">
        <w:rPr>
          <w:sz w:val="24"/>
          <w:szCs w:val="24"/>
        </w:rPr>
        <w:t>Договор</w:t>
      </w:r>
      <w:r w:rsidR="00AA0347" w:rsidRPr="00F1592F">
        <w:rPr>
          <w:sz w:val="24"/>
          <w:szCs w:val="24"/>
        </w:rPr>
        <w:t>а.</w:t>
      </w:r>
    </w:p>
    <w:p w14:paraId="1928DADA" w14:textId="5E6821EE" w:rsidR="008B1E4F" w:rsidRPr="00F1592F" w:rsidRDefault="00DD0F73" w:rsidP="00DD0F73">
      <w:pPr>
        <w:tabs>
          <w:tab w:val="num" w:pos="851"/>
          <w:tab w:val="left" w:pos="1400"/>
        </w:tabs>
        <w:ind w:left="709" w:hanging="709"/>
        <w:jc w:val="both"/>
        <w:rPr>
          <w:sz w:val="24"/>
          <w:szCs w:val="24"/>
        </w:rPr>
      </w:pPr>
      <w:r w:rsidRPr="00F1592F">
        <w:rPr>
          <w:sz w:val="24"/>
          <w:szCs w:val="24"/>
        </w:rPr>
        <w:t xml:space="preserve">           Оплата страховой премии производится по безналичному расчету. Обязанность по уплате страховой премии (очередного страхового взноса) считается исполненной со дня поступления денежных средств на банковский счет Страховщика</w:t>
      </w:r>
      <w:r w:rsidR="008B1E4F" w:rsidRPr="00F1592F">
        <w:rPr>
          <w:sz w:val="24"/>
          <w:szCs w:val="24"/>
        </w:rPr>
        <w:t>.</w:t>
      </w:r>
    </w:p>
    <w:p w14:paraId="5DD6E87D" w14:textId="77777777" w:rsidR="00DD0F73" w:rsidRPr="00F1592F" w:rsidRDefault="00DD0F73" w:rsidP="00DD0F73">
      <w:pPr>
        <w:tabs>
          <w:tab w:val="num" w:pos="851"/>
          <w:tab w:val="left" w:pos="1400"/>
        </w:tabs>
        <w:ind w:left="709" w:hanging="709"/>
        <w:jc w:val="both"/>
        <w:rPr>
          <w:sz w:val="24"/>
          <w:szCs w:val="24"/>
        </w:rPr>
      </w:pPr>
    </w:p>
    <w:p w14:paraId="220E62C2" w14:textId="77777777" w:rsidR="00DD0F73" w:rsidRPr="00F1592F" w:rsidRDefault="00DD0F73" w:rsidP="00DD0F73">
      <w:pPr>
        <w:tabs>
          <w:tab w:val="num" w:pos="851"/>
          <w:tab w:val="left" w:pos="1400"/>
        </w:tabs>
        <w:ind w:left="709" w:hanging="709"/>
        <w:jc w:val="center"/>
        <w:rPr>
          <w:b/>
          <w:sz w:val="24"/>
          <w:szCs w:val="24"/>
        </w:rPr>
      </w:pPr>
      <w:r w:rsidRPr="00F1592F">
        <w:rPr>
          <w:b/>
          <w:sz w:val="24"/>
          <w:szCs w:val="24"/>
        </w:rPr>
        <w:t>4. ПОРЯДОК СДАЧИ-ПРИЕМКИ УСЛУГ</w:t>
      </w:r>
    </w:p>
    <w:p w14:paraId="1CEF795B" w14:textId="15815CE0"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4.1. </w:t>
      </w:r>
      <w:r w:rsidR="00AA0347" w:rsidRPr="00F1592F">
        <w:rPr>
          <w:sz w:val="24"/>
          <w:szCs w:val="24"/>
        </w:rPr>
        <w:t xml:space="preserve">     </w:t>
      </w:r>
      <w:r w:rsidRPr="00F1592F">
        <w:rPr>
          <w:sz w:val="24"/>
          <w:szCs w:val="24"/>
        </w:rPr>
        <w:t>В течение 5 (Пяти) дней с момента окончания срока оказания услуг Исполнитель передает Заказчику акт выполненных работ (оказанных услуг), и документы на оплату (счет, счет-фактура (при наличии)).</w:t>
      </w:r>
    </w:p>
    <w:p w14:paraId="2A0F5979" w14:textId="29428935"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4.2. </w:t>
      </w:r>
      <w:r w:rsidR="00AA0347" w:rsidRPr="00F1592F">
        <w:rPr>
          <w:sz w:val="24"/>
          <w:szCs w:val="24"/>
        </w:rPr>
        <w:t xml:space="preserve">    </w:t>
      </w:r>
      <w:r w:rsidRPr="00F1592F">
        <w:rPr>
          <w:sz w:val="24"/>
          <w:szCs w:val="24"/>
        </w:rPr>
        <w:t xml:space="preserve">Для проверки оказанных Исполнителем услуг, предусмотренных </w:t>
      </w:r>
      <w:r w:rsidR="00D2653B">
        <w:rPr>
          <w:sz w:val="24"/>
          <w:szCs w:val="24"/>
        </w:rPr>
        <w:t>Договор</w:t>
      </w:r>
      <w:r w:rsidRPr="00F1592F">
        <w:rPr>
          <w:sz w:val="24"/>
          <w:szCs w:val="24"/>
        </w:rPr>
        <w:t xml:space="preserve">ом, в части их соответствия условиям </w:t>
      </w:r>
      <w:r w:rsidR="00D2653B">
        <w:rPr>
          <w:sz w:val="24"/>
          <w:szCs w:val="24"/>
        </w:rPr>
        <w:t>Договор</w:t>
      </w:r>
      <w:r w:rsidRPr="00F1592F">
        <w:rPr>
          <w:sz w:val="24"/>
          <w:szCs w:val="24"/>
        </w:rPr>
        <w:t>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w:t>
      </w:r>
      <w:r w:rsidR="00C13E99" w:rsidRPr="00F1592F">
        <w:rPr>
          <w:sz w:val="24"/>
          <w:szCs w:val="24"/>
        </w:rPr>
        <w:t xml:space="preserve"> 4</w:t>
      </w:r>
      <w:r w:rsidRPr="00F1592F">
        <w:rPr>
          <w:sz w:val="24"/>
          <w:szCs w:val="24"/>
        </w:rPr>
        <w:t xml:space="preserve">.1 настоящего </w:t>
      </w:r>
      <w:r w:rsidR="00D2653B">
        <w:rPr>
          <w:sz w:val="24"/>
          <w:szCs w:val="24"/>
        </w:rPr>
        <w:t>Договор</w:t>
      </w:r>
      <w:r w:rsidRPr="00F1592F">
        <w:rPr>
          <w:sz w:val="24"/>
          <w:szCs w:val="24"/>
        </w:rPr>
        <w:t>а.</w:t>
      </w:r>
    </w:p>
    <w:p w14:paraId="29E84063" w14:textId="2605A25D"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4.3. </w:t>
      </w:r>
      <w:r w:rsidR="00AA0347" w:rsidRPr="00F1592F">
        <w:rPr>
          <w:sz w:val="24"/>
          <w:szCs w:val="24"/>
        </w:rPr>
        <w:t xml:space="preserve"> </w:t>
      </w:r>
      <w:r w:rsidRPr="00F1592F">
        <w:rPr>
          <w:sz w:val="24"/>
          <w:szCs w:val="24"/>
        </w:rPr>
        <w:t xml:space="preserve">По результатам экспертизы оказанных услуг ответственный исполнитель Заказчика формирует Акт приемки товаров, работ, услуг (ОКУД 0510452). </w:t>
      </w:r>
    </w:p>
    <w:p w14:paraId="4DFAF01A" w14:textId="0EAF82F7" w:rsidR="00DD0F73" w:rsidRPr="00F1592F" w:rsidRDefault="00DD0F73" w:rsidP="00AA0347">
      <w:pPr>
        <w:tabs>
          <w:tab w:val="num" w:pos="851"/>
          <w:tab w:val="left" w:pos="1400"/>
        </w:tabs>
        <w:ind w:left="709"/>
        <w:jc w:val="both"/>
        <w:rPr>
          <w:sz w:val="24"/>
          <w:szCs w:val="24"/>
        </w:rPr>
      </w:pPr>
      <w:r w:rsidRPr="00F1592F">
        <w:rPr>
          <w:sz w:val="24"/>
          <w:szCs w:val="24"/>
        </w:rPr>
        <w:t>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14:paraId="2EDA02FE" w14:textId="77777777" w:rsidR="00DD0F73" w:rsidRPr="00F1592F" w:rsidRDefault="00DD0F73" w:rsidP="00AA0347">
      <w:pPr>
        <w:tabs>
          <w:tab w:val="num" w:pos="851"/>
          <w:tab w:val="left" w:pos="1400"/>
        </w:tabs>
        <w:ind w:left="709"/>
        <w:jc w:val="both"/>
        <w:rPr>
          <w:sz w:val="24"/>
          <w:szCs w:val="24"/>
        </w:rPr>
      </w:pPr>
      <w:r w:rsidRPr="00F1592F">
        <w:rPr>
          <w:sz w:val="24"/>
          <w:szCs w:val="24"/>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14:paraId="7CB1932D" w14:textId="07A282E8"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4.4. </w:t>
      </w:r>
      <w:r w:rsidR="00AA0347" w:rsidRPr="00F1592F">
        <w:rPr>
          <w:sz w:val="24"/>
          <w:szCs w:val="24"/>
        </w:rPr>
        <w:t xml:space="preserve">   </w:t>
      </w:r>
      <w:r w:rsidRPr="00F1592F">
        <w:rPr>
          <w:sz w:val="24"/>
          <w:szCs w:val="24"/>
        </w:rPr>
        <w:t>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14:paraId="43681B6F" w14:textId="404E5AFB"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4.5.  </w:t>
      </w:r>
      <w:r w:rsidR="00AA0347" w:rsidRPr="00F1592F">
        <w:rPr>
          <w:sz w:val="24"/>
          <w:szCs w:val="24"/>
        </w:rPr>
        <w:t xml:space="preserve">    </w:t>
      </w:r>
      <w:r w:rsidRPr="00F1592F">
        <w:rPr>
          <w:sz w:val="24"/>
          <w:szCs w:val="24"/>
        </w:rPr>
        <w:t xml:space="preserve">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w:t>
      </w:r>
      <w:r w:rsidR="00D2653B">
        <w:rPr>
          <w:sz w:val="24"/>
          <w:szCs w:val="24"/>
        </w:rPr>
        <w:t>Договор</w:t>
      </w:r>
      <w:r w:rsidRPr="00F1592F">
        <w:rPr>
          <w:sz w:val="24"/>
          <w:szCs w:val="24"/>
        </w:rPr>
        <w:t>у.</w:t>
      </w:r>
    </w:p>
    <w:p w14:paraId="0BF1555B" w14:textId="765F98B6"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4.6. </w:t>
      </w:r>
      <w:r w:rsidR="00AA0347" w:rsidRPr="00F1592F">
        <w:rPr>
          <w:sz w:val="24"/>
          <w:szCs w:val="24"/>
        </w:rPr>
        <w:t xml:space="preserve"> </w:t>
      </w:r>
      <w:r w:rsidRPr="00F1592F">
        <w:rPr>
          <w:sz w:val="24"/>
          <w:szCs w:val="24"/>
        </w:rPr>
        <w:t xml:space="preserve">Заказчик вправе не отказывать в приемке оказанных услуг в случае выявления несоответствия услуг условиям </w:t>
      </w:r>
      <w:r w:rsidR="00D2653B">
        <w:rPr>
          <w:sz w:val="24"/>
          <w:szCs w:val="24"/>
        </w:rPr>
        <w:t>Договор</w:t>
      </w:r>
      <w:r w:rsidRPr="00F1592F">
        <w:rPr>
          <w:sz w:val="24"/>
          <w:szCs w:val="24"/>
        </w:rPr>
        <w:t>а, если выявленное несоответствие не препятствует приемке услуг и устранено Исполнителем.</w:t>
      </w:r>
    </w:p>
    <w:p w14:paraId="44644A57" w14:textId="34661E75" w:rsidR="00DD0F73" w:rsidRPr="00F1592F" w:rsidRDefault="00DD0F73" w:rsidP="00DD0F73">
      <w:pPr>
        <w:tabs>
          <w:tab w:val="num" w:pos="851"/>
          <w:tab w:val="left" w:pos="1400"/>
        </w:tabs>
        <w:ind w:left="709" w:hanging="709"/>
        <w:jc w:val="both"/>
        <w:rPr>
          <w:sz w:val="24"/>
          <w:szCs w:val="24"/>
        </w:rPr>
      </w:pPr>
      <w:r w:rsidRPr="00F1592F">
        <w:rPr>
          <w:sz w:val="24"/>
          <w:szCs w:val="24"/>
        </w:rPr>
        <w:lastRenderedPageBreak/>
        <w:t xml:space="preserve">4.7. </w:t>
      </w:r>
      <w:r w:rsidR="00AA0347" w:rsidRPr="00F1592F">
        <w:rPr>
          <w:sz w:val="24"/>
          <w:szCs w:val="24"/>
        </w:rPr>
        <w:t xml:space="preserve">   </w:t>
      </w:r>
      <w:r w:rsidRPr="00F1592F">
        <w:rPr>
          <w:sz w:val="24"/>
          <w:szCs w:val="24"/>
        </w:rPr>
        <w:t xml:space="preserve">Заказчик вправе (в том числе в случае возникновения разногласий между Сторонами по вопросам соответствия оказанных услуг требованиям, установленным </w:t>
      </w:r>
      <w:r w:rsidR="00D2653B">
        <w:rPr>
          <w:sz w:val="24"/>
          <w:szCs w:val="24"/>
        </w:rPr>
        <w:t>Договор</w:t>
      </w:r>
      <w:r w:rsidRPr="00F1592F">
        <w:rPr>
          <w:sz w:val="24"/>
          <w:szCs w:val="24"/>
        </w:rPr>
        <w:t xml:space="preserve">ом) привлекать независимых экспертов, экспертные организации, выбор которых осуществляется в соответствии с Федеральным законом о </w:t>
      </w:r>
      <w:r w:rsidR="00D2653B">
        <w:rPr>
          <w:sz w:val="24"/>
          <w:szCs w:val="24"/>
        </w:rPr>
        <w:t>Договор</w:t>
      </w:r>
      <w:r w:rsidRPr="00F1592F">
        <w:rPr>
          <w:sz w:val="24"/>
          <w:szCs w:val="24"/>
        </w:rPr>
        <w:t xml:space="preserve">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14:paraId="5684D3FB" w14:textId="609BD9CE" w:rsidR="00DD0F73" w:rsidRPr="00F1592F" w:rsidRDefault="00DD0F73" w:rsidP="00DD0F73">
      <w:pPr>
        <w:tabs>
          <w:tab w:val="num" w:pos="851"/>
          <w:tab w:val="left" w:pos="1400"/>
        </w:tabs>
        <w:ind w:left="709" w:hanging="709"/>
        <w:jc w:val="both"/>
        <w:rPr>
          <w:sz w:val="24"/>
          <w:szCs w:val="24"/>
        </w:rPr>
      </w:pPr>
      <w:r w:rsidRPr="00F1592F">
        <w:rPr>
          <w:sz w:val="24"/>
          <w:szCs w:val="24"/>
        </w:rPr>
        <w:t xml:space="preserve">4.8. </w:t>
      </w:r>
      <w:r w:rsidR="00AA0347" w:rsidRPr="00F1592F">
        <w:rPr>
          <w:sz w:val="24"/>
          <w:szCs w:val="24"/>
        </w:rPr>
        <w:t xml:space="preserve">  </w:t>
      </w:r>
      <w:r w:rsidRPr="00F1592F">
        <w:rPr>
          <w:sz w:val="24"/>
          <w:szCs w:val="24"/>
        </w:rPr>
        <w:t xml:space="preserve">В соответствии с частью 6 статьи 94 Федерального закона о </w:t>
      </w:r>
      <w:r w:rsidR="00D2653B">
        <w:rPr>
          <w:sz w:val="24"/>
          <w:szCs w:val="24"/>
        </w:rPr>
        <w:t>Договор</w:t>
      </w:r>
      <w:r w:rsidRPr="00F1592F">
        <w:rPr>
          <w:sz w:val="24"/>
          <w:szCs w:val="24"/>
        </w:rPr>
        <w:t>ной системе по решению Заказчика для приемки оказанных услуг может создаваться приемочная комиссия, которая состоит не менее чем из пяти человек.</w:t>
      </w:r>
    </w:p>
    <w:p w14:paraId="40C51EFF" w14:textId="77777777" w:rsidR="00DD0F73" w:rsidRPr="00F1592F" w:rsidRDefault="00DD0F73" w:rsidP="00DD0F73">
      <w:pPr>
        <w:tabs>
          <w:tab w:val="num" w:pos="851"/>
          <w:tab w:val="left" w:pos="1400"/>
        </w:tabs>
        <w:ind w:left="709" w:hanging="709"/>
        <w:jc w:val="both"/>
        <w:rPr>
          <w:sz w:val="24"/>
          <w:szCs w:val="24"/>
        </w:rPr>
      </w:pPr>
    </w:p>
    <w:p w14:paraId="18A1EC03" w14:textId="77777777" w:rsidR="00DD0F73" w:rsidRPr="00F1592F" w:rsidRDefault="00DD0F73" w:rsidP="00DD0F73">
      <w:pPr>
        <w:tabs>
          <w:tab w:val="num" w:pos="851"/>
          <w:tab w:val="left" w:pos="1400"/>
        </w:tabs>
        <w:ind w:left="709" w:hanging="709"/>
        <w:jc w:val="both"/>
        <w:rPr>
          <w:sz w:val="24"/>
          <w:szCs w:val="24"/>
        </w:rPr>
      </w:pPr>
    </w:p>
    <w:p w14:paraId="4F60A7C0" w14:textId="77777777" w:rsidR="008B1E4F" w:rsidRPr="00F1592F" w:rsidRDefault="008B1E4F" w:rsidP="00DD0F73">
      <w:pPr>
        <w:tabs>
          <w:tab w:val="left" w:pos="993"/>
        </w:tabs>
        <w:jc w:val="both"/>
        <w:rPr>
          <w:sz w:val="24"/>
          <w:szCs w:val="24"/>
        </w:rPr>
      </w:pPr>
    </w:p>
    <w:p w14:paraId="4A104053" w14:textId="4B4D945A" w:rsidR="008B1E4F" w:rsidRPr="00F1592F" w:rsidRDefault="00DD0F73" w:rsidP="00DD0F73">
      <w:pPr>
        <w:jc w:val="center"/>
        <w:rPr>
          <w:b/>
          <w:bCs/>
          <w:sz w:val="24"/>
          <w:szCs w:val="24"/>
        </w:rPr>
      </w:pPr>
      <w:r w:rsidRPr="00F1592F">
        <w:rPr>
          <w:b/>
          <w:bCs/>
          <w:sz w:val="24"/>
          <w:szCs w:val="24"/>
        </w:rPr>
        <w:t>5</w:t>
      </w:r>
      <w:r w:rsidR="008B1E4F" w:rsidRPr="00F1592F">
        <w:rPr>
          <w:b/>
          <w:bCs/>
          <w:sz w:val="24"/>
          <w:szCs w:val="24"/>
        </w:rPr>
        <w:t>. Право предъявления регрессного требования Страховщика</w:t>
      </w:r>
    </w:p>
    <w:p w14:paraId="6C80863E" w14:textId="77777777" w:rsidR="008B1E4F" w:rsidRPr="00F1592F" w:rsidRDefault="00CE7528" w:rsidP="00DD0F73">
      <w:pPr>
        <w:tabs>
          <w:tab w:val="num" w:pos="851"/>
        </w:tabs>
        <w:suppressAutoHyphens w:val="0"/>
        <w:autoSpaceDE w:val="0"/>
        <w:autoSpaceDN w:val="0"/>
        <w:adjustRightInd w:val="0"/>
        <w:ind w:left="709"/>
        <w:jc w:val="both"/>
        <w:rPr>
          <w:sz w:val="24"/>
          <w:szCs w:val="24"/>
        </w:rPr>
      </w:pPr>
      <w:r w:rsidRPr="00F1592F">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F1592F">
        <w:rPr>
          <w:sz w:val="24"/>
          <w:szCs w:val="24"/>
        </w:rPr>
        <w:t>, а также расходов, понесенных при рассмотрении страхового случая, если:</w:t>
      </w:r>
    </w:p>
    <w:p w14:paraId="19AAED6A" w14:textId="77777777" w:rsidR="00275563" w:rsidRPr="00F1592F" w:rsidRDefault="00275563" w:rsidP="00DD0F73">
      <w:pPr>
        <w:tabs>
          <w:tab w:val="num" w:pos="851"/>
        </w:tabs>
        <w:suppressAutoHyphens w:val="0"/>
        <w:autoSpaceDE w:val="0"/>
        <w:autoSpaceDN w:val="0"/>
        <w:adjustRightInd w:val="0"/>
        <w:ind w:left="709" w:hanging="709"/>
        <w:jc w:val="both"/>
        <w:rPr>
          <w:sz w:val="24"/>
          <w:szCs w:val="24"/>
        </w:rPr>
      </w:pPr>
    </w:p>
    <w:p w14:paraId="4D62BCC5" w14:textId="77777777" w:rsidR="00275563" w:rsidRPr="00F1592F" w:rsidRDefault="00275563" w:rsidP="00AA0347">
      <w:pPr>
        <w:tabs>
          <w:tab w:val="num" w:pos="851"/>
        </w:tabs>
        <w:suppressAutoHyphens w:val="0"/>
        <w:autoSpaceDE w:val="0"/>
        <w:autoSpaceDN w:val="0"/>
        <w:adjustRightInd w:val="0"/>
        <w:ind w:left="709"/>
        <w:jc w:val="both"/>
        <w:rPr>
          <w:sz w:val="24"/>
          <w:szCs w:val="24"/>
          <w:lang w:eastAsia="ru-RU"/>
        </w:rPr>
      </w:pPr>
      <w:bookmarkStart w:id="18" w:name="sub_761"/>
      <w:r w:rsidRPr="00F1592F">
        <w:rPr>
          <w:sz w:val="24"/>
          <w:szCs w:val="24"/>
          <w:lang w:eastAsia="ru-RU"/>
        </w:rPr>
        <w:t>а) вследствие умысла указанного лица был причинен вред жизни или здоровью потерпевшего;</w:t>
      </w:r>
    </w:p>
    <w:p w14:paraId="5FF0B36C" w14:textId="77777777" w:rsidR="00275563" w:rsidRPr="00F1592F" w:rsidRDefault="00275563" w:rsidP="00AA0347">
      <w:pPr>
        <w:tabs>
          <w:tab w:val="num" w:pos="851"/>
        </w:tabs>
        <w:suppressAutoHyphens w:val="0"/>
        <w:autoSpaceDE w:val="0"/>
        <w:autoSpaceDN w:val="0"/>
        <w:adjustRightInd w:val="0"/>
        <w:spacing w:before="240"/>
        <w:ind w:left="709"/>
        <w:jc w:val="both"/>
        <w:rPr>
          <w:sz w:val="24"/>
          <w:szCs w:val="24"/>
          <w:lang w:eastAsia="ru-RU"/>
        </w:rPr>
      </w:pPr>
      <w:r w:rsidRPr="00F1592F">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9" w:history="1">
        <w:r w:rsidRPr="00F1592F">
          <w:rPr>
            <w:color w:val="0000FF"/>
            <w:sz w:val="24"/>
            <w:szCs w:val="24"/>
            <w:lang w:eastAsia="ru-RU"/>
          </w:rPr>
          <w:t>Правил</w:t>
        </w:r>
      </w:hyperlink>
      <w:r w:rsidRPr="00F1592F">
        <w:rPr>
          <w:sz w:val="24"/>
          <w:szCs w:val="24"/>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3020189E" w14:textId="77777777" w:rsidR="00275563" w:rsidRPr="00275563" w:rsidRDefault="00275563" w:rsidP="00AA0347">
      <w:pPr>
        <w:tabs>
          <w:tab w:val="num" w:pos="851"/>
        </w:tabs>
        <w:suppressAutoHyphens w:val="0"/>
        <w:autoSpaceDE w:val="0"/>
        <w:autoSpaceDN w:val="0"/>
        <w:adjustRightInd w:val="0"/>
        <w:spacing w:before="240"/>
        <w:ind w:left="709"/>
        <w:jc w:val="both"/>
        <w:rPr>
          <w:sz w:val="24"/>
          <w:szCs w:val="24"/>
          <w:lang w:eastAsia="ru-RU"/>
        </w:rPr>
      </w:pPr>
      <w:r w:rsidRPr="00F1592F">
        <w:rPr>
          <w:sz w:val="24"/>
          <w:szCs w:val="24"/>
          <w:lang w:eastAsia="ru-RU"/>
        </w:rPr>
        <w:t>в) указанное лицо не имело права на управление транспортным средством, при использовании которого им</w:t>
      </w:r>
      <w:r w:rsidRPr="00275563">
        <w:rPr>
          <w:sz w:val="24"/>
          <w:szCs w:val="24"/>
          <w:lang w:eastAsia="ru-RU"/>
        </w:rPr>
        <w:t xml:space="preserve"> был причинен вред;</w:t>
      </w:r>
    </w:p>
    <w:p w14:paraId="5A5D2BD4" w14:textId="77777777" w:rsidR="00275563" w:rsidRPr="00275563" w:rsidRDefault="00275563" w:rsidP="00AA0347">
      <w:pPr>
        <w:tabs>
          <w:tab w:val="num" w:pos="851"/>
        </w:tabs>
        <w:suppressAutoHyphens w:val="0"/>
        <w:autoSpaceDE w:val="0"/>
        <w:autoSpaceDN w:val="0"/>
        <w:adjustRightInd w:val="0"/>
        <w:spacing w:before="240"/>
        <w:ind w:left="709"/>
        <w:jc w:val="both"/>
        <w:rPr>
          <w:sz w:val="24"/>
          <w:szCs w:val="24"/>
          <w:lang w:eastAsia="ru-RU"/>
        </w:rPr>
      </w:pPr>
      <w:r w:rsidRPr="00275563">
        <w:rPr>
          <w:sz w:val="24"/>
          <w:szCs w:val="24"/>
          <w:lang w:eastAsia="ru-RU"/>
        </w:rPr>
        <w:t>г) указанное лицо скрылось с места дорожно-транспортного происшествия;</w:t>
      </w:r>
    </w:p>
    <w:p w14:paraId="43675A54" w14:textId="77777777" w:rsidR="00275563" w:rsidRPr="00275563" w:rsidRDefault="00275563" w:rsidP="00AA0347">
      <w:pPr>
        <w:tabs>
          <w:tab w:val="num" w:pos="851"/>
        </w:tabs>
        <w:suppressAutoHyphens w:val="0"/>
        <w:autoSpaceDE w:val="0"/>
        <w:autoSpaceDN w:val="0"/>
        <w:adjustRightInd w:val="0"/>
        <w:spacing w:before="240"/>
        <w:ind w:left="709"/>
        <w:jc w:val="both"/>
        <w:rPr>
          <w:sz w:val="24"/>
          <w:szCs w:val="24"/>
          <w:lang w:eastAsia="ru-RU"/>
        </w:rPr>
      </w:pPr>
      <w:r w:rsidRPr="00275563">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6F011B16" w14:textId="77777777" w:rsidR="00275563" w:rsidRPr="00275563" w:rsidRDefault="00275563" w:rsidP="00AA0347">
      <w:pPr>
        <w:tabs>
          <w:tab w:val="num" w:pos="851"/>
        </w:tabs>
        <w:suppressAutoHyphens w:val="0"/>
        <w:autoSpaceDE w:val="0"/>
        <w:autoSpaceDN w:val="0"/>
        <w:adjustRightInd w:val="0"/>
        <w:spacing w:before="240"/>
        <w:ind w:left="709"/>
        <w:jc w:val="both"/>
        <w:rPr>
          <w:sz w:val="24"/>
          <w:szCs w:val="24"/>
          <w:lang w:eastAsia="ru-RU"/>
        </w:rPr>
      </w:pPr>
      <w:r w:rsidRPr="00275563">
        <w:rPr>
          <w:sz w:val="24"/>
          <w:szCs w:val="24"/>
          <w:lang w:eastAsia="ru-RU"/>
        </w:rPr>
        <w:t xml:space="preserve">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w:t>
      </w:r>
      <w:r>
        <w:rPr>
          <w:sz w:val="24"/>
          <w:szCs w:val="24"/>
          <w:lang w:eastAsia="ru-RU"/>
        </w:rPr>
        <w:t>установлением периодом использования</w:t>
      </w:r>
      <w:r w:rsidRPr="00275563">
        <w:rPr>
          <w:sz w:val="24"/>
          <w:szCs w:val="24"/>
          <w:lang w:eastAsia="ru-RU"/>
        </w:rPr>
        <w:t>);</w:t>
      </w:r>
    </w:p>
    <w:p w14:paraId="1878FB47" w14:textId="77777777" w:rsidR="00275563" w:rsidRPr="00275563" w:rsidRDefault="00275563" w:rsidP="00AA0347">
      <w:pPr>
        <w:tabs>
          <w:tab w:val="num" w:pos="851"/>
        </w:tabs>
        <w:suppressAutoHyphens w:val="0"/>
        <w:autoSpaceDE w:val="0"/>
        <w:autoSpaceDN w:val="0"/>
        <w:adjustRightInd w:val="0"/>
        <w:spacing w:before="240"/>
        <w:ind w:left="709"/>
        <w:jc w:val="both"/>
        <w:rPr>
          <w:sz w:val="24"/>
          <w:szCs w:val="24"/>
          <w:lang w:eastAsia="ru-RU"/>
        </w:rPr>
      </w:pPr>
      <w:r>
        <w:rPr>
          <w:sz w:val="24"/>
          <w:szCs w:val="24"/>
          <w:lang w:eastAsia="ru-RU"/>
        </w:rPr>
        <w:t>ж</w:t>
      </w:r>
      <w:r w:rsidRPr="00275563">
        <w:rPr>
          <w:sz w:val="24"/>
          <w:szCs w:val="24"/>
          <w:lang w:eastAsia="ru-RU"/>
        </w:rPr>
        <w:t>)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744C9600" w14:textId="77777777" w:rsidR="00275563" w:rsidRPr="00275563" w:rsidRDefault="00502C28" w:rsidP="00AA0347">
      <w:pPr>
        <w:tabs>
          <w:tab w:val="num" w:pos="851"/>
        </w:tabs>
        <w:suppressAutoHyphens w:val="0"/>
        <w:autoSpaceDE w:val="0"/>
        <w:autoSpaceDN w:val="0"/>
        <w:adjustRightInd w:val="0"/>
        <w:spacing w:before="240"/>
        <w:ind w:left="709"/>
        <w:jc w:val="both"/>
        <w:rPr>
          <w:sz w:val="24"/>
          <w:szCs w:val="24"/>
          <w:lang w:eastAsia="ru-RU"/>
        </w:rPr>
      </w:pPr>
      <w:r>
        <w:rPr>
          <w:sz w:val="24"/>
          <w:szCs w:val="24"/>
          <w:lang w:eastAsia="ru-RU"/>
        </w:rPr>
        <w:t>з</w:t>
      </w:r>
      <w:r w:rsidR="00275563" w:rsidRPr="00275563">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39237B95" w14:textId="77777777" w:rsidR="001B3C80" w:rsidRDefault="001B3C80" w:rsidP="00AA0347">
      <w:pPr>
        <w:tabs>
          <w:tab w:val="num" w:pos="851"/>
        </w:tabs>
        <w:ind w:left="709"/>
        <w:jc w:val="both"/>
        <w:rPr>
          <w:sz w:val="24"/>
          <w:szCs w:val="24"/>
        </w:rPr>
      </w:pPr>
      <w:bookmarkStart w:id="19" w:name="sub_766"/>
      <w:bookmarkEnd w:id="18"/>
    </w:p>
    <w:p w14:paraId="2148C717" w14:textId="77777777" w:rsidR="001B3C80" w:rsidRPr="00360D0F" w:rsidRDefault="001B3C80" w:rsidP="00AA0347">
      <w:pPr>
        <w:tabs>
          <w:tab w:val="num" w:pos="851"/>
        </w:tabs>
        <w:ind w:left="709"/>
        <w:jc w:val="both"/>
        <w:rPr>
          <w:sz w:val="24"/>
          <w:szCs w:val="24"/>
        </w:rPr>
      </w:pPr>
      <w:r>
        <w:rPr>
          <w:sz w:val="24"/>
          <w:szCs w:val="24"/>
        </w:rPr>
        <w:t>а также в иных случаях, предусмотренных Законом Об ОСАГО.</w:t>
      </w:r>
    </w:p>
    <w:bookmarkEnd w:id="19"/>
    <w:p w14:paraId="000A8D88" w14:textId="77777777" w:rsidR="008B1E4F" w:rsidRDefault="008B1E4F" w:rsidP="00DD0F73">
      <w:pPr>
        <w:jc w:val="both"/>
        <w:rPr>
          <w:b/>
          <w:bCs/>
          <w:sz w:val="24"/>
          <w:szCs w:val="24"/>
        </w:rPr>
      </w:pPr>
    </w:p>
    <w:p w14:paraId="724DFE29" w14:textId="77777777" w:rsidR="00132923" w:rsidRDefault="00132923" w:rsidP="00DD0F73">
      <w:pPr>
        <w:ind w:left="1100" w:hanging="500"/>
        <w:jc w:val="center"/>
        <w:rPr>
          <w:b/>
          <w:bCs/>
          <w:sz w:val="24"/>
          <w:szCs w:val="24"/>
        </w:rPr>
      </w:pPr>
    </w:p>
    <w:p w14:paraId="2FE45B85" w14:textId="312A8E58" w:rsidR="008B1E4F" w:rsidRDefault="00DD0F73" w:rsidP="00DD0F73">
      <w:pPr>
        <w:ind w:left="1100" w:hanging="500"/>
        <w:jc w:val="center"/>
        <w:rPr>
          <w:b/>
          <w:bCs/>
          <w:sz w:val="24"/>
          <w:szCs w:val="24"/>
        </w:rPr>
      </w:pPr>
      <w:r>
        <w:rPr>
          <w:b/>
          <w:bCs/>
          <w:sz w:val="24"/>
          <w:szCs w:val="24"/>
        </w:rPr>
        <w:t>6</w:t>
      </w:r>
      <w:r w:rsidR="008B1E4F">
        <w:rPr>
          <w:b/>
          <w:bCs/>
          <w:sz w:val="24"/>
          <w:szCs w:val="24"/>
        </w:rPr>
        <w:t>. Порядок разрешения споров</w:t>
      </w:r>
    </w:p>
    <w:p w14:paraId="6697D13C" w14:textId="77777777" w:rsidR="008B1E4F" w:rsidRDefault="008B1E4F" w:rsidP="00DD0F73">
      <w:pPr>
        <w:pStyle w:val="a6"/>
        <w:tabs>
          <w:tab w:val="num" w:pos="851"/>
        </w:tabs>
        <w:spacing w:before="0" w:line="240" w:lineRule="auto"/>
        <w:ind w:left="709" w:hanging="709"/>
        <w:rPr>
          <w:sz w:val="24"/>
          <w:szCs w:val="24"/>
        </w:rPr>
      </w:pPr>
      <w:r>
        <w:rPr>
          <w:sz w:val="24"/>
          <w:szCs w:val="24"/>
        </w:rPr>
        <w:tab/>
        <w:t>Споры, вытекающие из договора обязательного страхования, разрешаются в соответствии с законодательством РФ.</w:t>
      </w:r>
    </w:p>
    <w:p w14:paraId="6942E30E" w14:textId="77777777" w:rsidR="008B1E4F" w:rsidRDefault="008B1E4F" w:rsidP="00DD0F73">
      <w:pPr>
        <w:pStyle w:val="a6"/>
        <w:spacing w:before="0" w:line="240" w:lineRule="auto"/>
        <w:ind w:left="1100" w:hanging="400"/>
        <w:rPr>
          <w:sz w:val="24"/>
          <w:szCs w:val="24"/>
        </w:rPr>
      </w:pPr>
    </w:p>
    <w:p w14:paraId="460D7E61" w14:textId="4A4F3BF9" w:rsidR="008B1E4F" w:rsidRDefault="00DD0F73" w:rsidP="00DD0F73">
      <w:pPr>
        <w:jc w:val="center"/>
        <w:rPr>
          <w:b/>
          <w:bCs/>
          <w:sz w:val="24"/>
          <w:szCs w:val="24"/>
        </w:rPr>
      </w:pPr>
      <w:r>
        <w:rPr>
          <w:b/>
          <w:bCs/>
          <w:sz w:val="24"/>
          <w:szCs w:val="24"/>
        </w:rPr>
        <w:t>7</w:t>
      </w:r>
      <w:r w:rsidR="008B1E4F">
        <w:rPr>
          <w:b/>
          <w:bCs/>
          <w:sz w:val="24"/>
          <w:szCs w:val="24"/>
        </w:rPr>
        <w:t xml:space="preserve">. Срок действия </w:t>
      </w:r>
      <w:r w:rsidR="00D2653B">
        <w:rPr>
          <w:b/>
          <w:bCs/>
          <w:sz w:val="24"/>
          <w:szCs w:val="24"/>
        </w:rPr>
        <w:t>Договор</w:t>
      </w:r>
      <w:r w:rsidR="008B1E4F">
        <w:rPr>
          <w:b/>
          <w:bCs/>
          <w:sz w:val="24"/>
          <w:szCs w:val="24"/>
        </w:rPr>
        <w:t>а</w:t>
      </w:r>
    </w:p>
    <w:p w14:paraId="0EB63778" w14:textId="6A82044F" w:rsidR="008B1E4F" w:rsidRDefault="00DD0F73" w:rsidP="00DD0F73">
      <w:pPr>
        <w:pStyle w:val="a6"/>
        <w:tabs>
          <w:tab w:val="num" w:pos="851"/>
        </w:tabs>
        <w:spacing w:before="0" w:line="240" w:lineRule="auto"/>
        <w:ind w:left="709" w:hanging="709"/>
        <w:rPr>
          <w:sz w:val="24"/>
          <w:szCs w:val="24"/>
        </w:rPr>
      </w:pPr>
      <w:r>
        <w:rPr>
          <w:sz w:val="24"/>
          <w:szCs w:val="24"/>
        </w:rPr>
        <w:t>7</w:t>
      </w:r>
      <w:r w:rsidR="008B1E4F">
        <w:rPr>
          <w:sz w:val="24"/>
          <w:szCs w:val="24"/>
        </w:rPr>
        <w:t xml:space="preserve">.1. </w:t>
      </w:r>
      <w:r w:rsidR="00AA0347">
        <w:rPr>
          <w:sz w:val="24"/>
          <w:szCs w:val="24"/>
        </w:rPr>
        <w:t xml:space="preserve">    </w:t>
      </w:r>
      <w:r w:rsidR="008B1E4F">
        <w:rPr>
          <w:sz w:val="24"/>
          <w:szCs w:val="24"/>
        </w:rPr>
        <w:t xml:space="preserve">Настоящий </w:t>
      </w:r>
      <w:r w:rsidR="00D2653B">
        <w:rPr>
          <w:sz w:val="24"/>
          <w:szCs w:val="24"/>
        </w:rPr>
        <w:t>Договор</w:t>
      </w:r>
      <w:r w:rsidR="008B1E4F">
        <w:rPr>
          <w:sz w:val="24"/>
          <w:szCs w:val="24"/>
        </w:rPr>
        <w:t xml:space="preserve"> вступает в силу с </w:t>
      </w:r>
      <w:r w:rsidR="00602F21">
        <w:rPr>
          <w:sz w:val="24"/>
          <w:szCs w:val="24"/>
        </w:rPr>
        <w:t xml:space="preserve">даты его подписания Сторонам </w:t>
      </w:r>
      <w:r w:rsidR="008B1E4F">
        <w:rPr>
          <w:sz w:val="24"/>
          <w:szCs w:val="24"/>
        </w:rPr>
        <w:t xml:space="preserve"> и действует </w:t>
      </w:r>
      <w:r w:rsidR="008B1E4F" w:rsidRPr="00AF5441">
        <w:rPr>
          <w:sz w:val="24"/>
          <w:szCs w:val="24"/>
        </w:rPr>
        <w:t>по «</w:t>
      </w:r>
      <w:r w:rsidR="00602F21" w:rsidRPr="00AF5441">
        <w:rPr>
          <w:sz w:val="24"/>
          <w:szCs w:val="24"/>
        </w:rPr>
        <w:t>31</w:t>
      </w:r>
      <w:r w:rsidR="008B1E4F" w:rsidRPr="00AF5441">
        <w:rPr>
          <w:sz w:val="24"/>
          <w:szCs w:val="24"/>
        </w:rPr>
        <w:t xml:space="preserve">» </w:t>
      </w:r>
      <w:r w:rsidR="00602F21" w:rsidRPr="00AF5441">
        <w:rPr>
          <w:sz w:val="24"/>
          <w:szCs w:val="24"/>
        </w:rPr>
        <w:t xml:space="preserve">декабря </w:t>
      </w:r>
      <w:r w:rsidR="008B1E4F" w:rsidRPr="00AF5441">
        <w:rPr>
          <w:sz w:val="24"/>
          <w:szCs w:val="24"/>
        </w:rPr>
        <w:t xml:space="preserve"> 20</w:t>
      </w:r>
      <w:r w:rsidR="00602F21" w:rsidRPr="00AF5441">
        <w:rPr>
          <w:sz w:val="24"/>
          <w:szCs w:val="24"/>
        </w:rPr>
        <w:t>2</w:t>
      </w:r>
      <w:r w:rsidR="00F44E9E">
        <w:rPr>
          <w:sz w:val="24"/>
          <w:szCs w:val="24"/>
        </w:rPr>
        <w:t>6</w:t>
      </w:r>
      <w:r w:rsidR="008B1E4F" w:rsidRPr="00AF5441">
        <w:rPr>
          <w:sz w:val="24"/>
          <w:szCs w:val="24"/>
        </w:rPr>
        <w:t xml:space="preserve"> года.</w:t>
      </w:r>
    </w:p>
    <w:p w14:paraId="7F7A9D1A" w14:textId="442CF017" w:rsidR="008B1E4F" w:rsidRDefault="00DD0F73" w:rsidP="00DD0F73">
      <w:pPr>
        <w:pStyle w:val="a6"/>
        <w:tabs>
          <w:tab w:val="num" w:pos="851"/>
        </w:tabs>
        <w:spacing w:before="0" w:line="240" w:lineRule="auto"/>
        <w:ind w:left="709" w:hanging="709"/>
        <w:rPr>
          <w:sz w:val="24"/>
          <w:szCs w:val="24"/>
        </w:rPr>
      </w:pPr>
      <w:r>
        <w:rPr>
          <w:sz w:val="24"/>
          <w:szCs w:val="24"/>
        </w:rPr>
        <w:t>7</w:t>
      </w:r>
      <w:r w:rsidR="008B1E4F">
        <w:rPr>
          <w:sz w:val="24"/>
          <w:szCs w:val="24"/>
        </w:rPr>
        <w:t xml:space="preserve">.2. </w:t>
      </w:r>
      <w:r w:rsidR="00AA0347">
        <w:rPr>
          <w:sz w:val="24"/>
          <w:szCs w:val="24"/>
        </w:rPr>
        <w:t xml:space="preserve">       </w:t>
      </w:r>
      <w:r w:rsidR="008B1E4F">
        <w:rPr>
          <w:sz w:val="24"/>
          <w:szCs w:val="24"/>
        </w:rPr>
        <w:t xml:space="preserve">При прекращении настоящего </w:t>
      </w:r>
      <w:r w:rsidR="00D2653B">
        <w:rPr>
          <w:sz w:val="24"/>
          <w:szCs w:val="24"/>
        </w:rPr>
        <w:t>Договор</w:t>
      </w:r>
      <w:r w:rsidR="008B1E4F">
        <w:rPr>
          <w:sz w:val="24"/>
          <w:szCs w:val="24"/>
        </w:rPr>
        <w:t xml:space="preserve">а по любым основаниям за сторонами сохраняется ответственность по обязательствам, возникшим у них в период действия </w:t>
      </w:r>
      <w:r w:rsidR="00D2653B">
        <w:rPr>
          <w:sz w:val="24"/>
          <w:szCs w:val="24"/>
        </w:rPr>
        <w:t>Договор</w:t>
      </w:r>
      <w:r w:rsidR="008B1E4F">
        <w:rPr>
          <w:sz w:val="24"/>
          <w:szCs w:val="24"/>
        </w:rPr>
        <w:t>а.</w:t>
      </w:r>
    </w:p>
    <w:p w14:paraId="1DE9FC96" w14:textId="77777777" w:rsidR="008B1E4F" w:rsidRDefault="008B1E4F" w:rsidP="00DD0F73">
      <w:pPr>
        <w:pStyle w:val="a6"/>
        <w:spacing w:before="0" w:line="240" w:lineRule="auto"/>
        <w:ind w:left="1200" w:hanging="500"/>
        <w:rPr>
          <w:sz w:val="24"/>
          <w:szCs w:val="24"/>
        </w:rPr>
      </w:pPr>
    </w:p>
    <w:p w14:paraId="348BCFFF" w14:textId="7938A55C" w:rsidR="008B1E4F" w:rsidRDefault="00DD0F73" w:rsidP="00DD0F73">
      <w:pPr>
        <w:jc w:val="center"/>
        <w:rPr>
          <w:b/>
          <w:bCs/>
          <w:sz w:val="24"/>
          <w:szCs w:val="24"/>
        </w:rPr>
      </w:pPr>
      <w:r>
        <w:rPr>
          <w:b/>
          <w:bCs/>
          <w:sz w:val="24"/>
          <w:szCs w:val="24"/>
        </w:rPr>
        <w:t>8</w:t>
      </w:r>
      <w:r w:rsidR="008B1E4F">
        <w:rPr>
          <w:b/>
          <w:bCs/>
          <w:sz w:val="24"/>
          <w:szCs w:val="24"/>
        </w:rPr>
        <w:t>. Конфиденциальность</w:t>
      </w:r>
    </w:p>
    <w:p w14:paraId="72B74ABE" w14:textId="1E61AB9E" w:rsidR="008B1E4F" w:rsidRDefault="00DD0F73" w:rsidP="00DD0F73">
      <w:pPr>
        <w:pStyle w:val="a6"/>
        <w:tabs>
          <w:tab w:val="num" w:pos="851"/>
        </w:tabs>
        <w:spacing w:before="0" w:line="240" w:lineRule="auto"/>
        <w:ind w:left="709" w:hanging="709"/>
        <w:rPr>
          <w:sz w:val="24"/>
          <w:szCs w:val="24"/>
        </w:rPr>
      </w:pPr>
      <w:r>
        <w:rPr>
          <w:sz w:val="24"/>
          <w:szCs w:val="24"/>
        </w:rPr>
        <w:t>8</w:t>
      </w:r>
      <w:r w:rsidR="008B1E4F">
        <w:rPr>
          <w:sz w:val="24"/>
          <w:szCs w:val="24"/>
        </w:rPr>
        <w:t xml:space="preserve">.1. </w:t>
      </w:r>
      <w:r w:rsidR="00AA0347">
        <w:rPr>
          <w:sz w:val="24"/>
          <w:szCs w:val="24"/>
        </w:rPr>
        <w:t xml:space="preserve">    </w:t>
      </w:r>
      <w:r w:rsidR="008B1E4F">
        <w:rPr>
          <w:sz w:val="24"/>
          <w:szCs w:val="24"/>
        </w:rPr>
        <w:t xml:space="preserve">Стороны обязуются не разглашать третьим лицам сведения, которые стали им известны при исполнении настоящего </w:t>
      </w:r>
      <w:r w:rsidR="00D2653B">
        <w:rPr>
          <w:sz w:val="24"/>
          <w:szCs w:val="24"/>
        </w:rPr>
        <w:t>Договор</w:t>
      </w:r>
      <w:r w:rsidR="008B1E4F">
        <w:rPr>
          <w:sz w:val="24"/>
          <w:szCs w:val="24"/>
        </w:rPr>
        <w:t>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CBB4472" w14:textId="77777777" w:rsidR="008B1E4F" w:rsidRDefault="008B1E4F" w:rsidP="00DD0F73">
      <w:pPr>
        <w:jc w:val="both"/>
        <w:rPr>
          <w:b/>
          <w:bCs/>
          <w:sz w:val="24"/>
          <w:szCs w:val="24"/>
        </w:rPr>
      </w:pPr>
    </w:p>
    <w:p w14:paraId="373DB922" w14:textId="2654A593" w:rsidR="008B1E4F" w:rsidRDefault="00DD0F73" w:rsidP="00DD0F73">
      <w:pPr>
        <w:jc w:val="center"/>
        <w:rPr>
          <w:b/>
          <w:bCs/>
          <w:sz w:val="24"/>
          <w:szCs w:val="24"/>
        </w:rPr>
      </w:pPr>
      <w:r>
        <w:rPr>
          <w:b/>
          <w:bCs/>
          <w:sz w:val="24"/>
          <w:szCs w:val="24"/>
        </w:rPr>
        <w:t>9</w:t>
      </w:r>
      <w:r w:rsidR="008B1E4F">
        <w:rPr>
          <w:b/>
          <w:bCs/>
          <w:sz w:val="24"/>
          <w:szCs w:val="24"/>
        </w:rPr>
        <w:t>. Иные условия</w:t>
      </w:r>
    </w:p>
    <w:p w14:paraId="55F42099" w14:textId="691D7FD6" w:rsidR="008B1E4F" w:rsidRPr="00E02953" w:rsidRDefault="00DD0F73" w:rsidP="00DD0F73">
      <w:pPr>
        <w:pStyle w:val="a6"/>
        <w:tabs>
          <w:tab w:val="num" w:pos="851"/>
        </w:tabs>
        <w:spacing w:before="0" w:line="240" w:lineRule="auto"/>
        <w:ind w:left="709" w:hanging="709"/>
        <w:rPr>
          <w:sz w:val="24"/>
          <w:szCs w:val="24"/>
        </w:rPr>
      </w:pPr>
      <w:r>
        <w:rPr>
          <w:sz w:val="24"/>
          <w:szCs w:val="24"/>
        </w:rPr>
        <w:t>9</w:t>
      </w:r>
      <w:r w:rsidR="008B1E4F" w:rsidRPr="00E02953">
        <w:rPr>
          <w:sz w:val="24"/>
          <w:szCs w:val="24"/>
        </w:rPr>
        <w:t xml:space="preserve">.1. </w:t>
      </w:r>
      <w:r w:rsidR="00AA0347">
        <w:rPr>
          <w:sz w:val="24"/>
          <w:szCs w:val="24"/>
        </w:rPr>
        <w:t xml:space="preserve"> </w:t>
      </w:r>
      <w:r w:rsidR="008B1E4F" w:rsidRPr="00E02953">
        <w:rPr>
          <w:sz w:val="24"/>
          <w:szCs w:val="24"/>
        </w:rPr>
        <w:t xml:space="preserve">Срок действия, порядок заключения, изменения, продления и прекращения </w:t>
      </w:r>
      <w:r w:rsidR="008B1E4F">
        <w:rPr>
          <w:sz w:val="24"/>
          <w:szCs w:val="24"/>
        </w:rPr>
        <w:t xml:space="preserve">полисов обязательного страхования гражданской ответственности владельцев транспортных средств, оформленных Страховщиком в рамках настоящего </w:t>
      </w:r>
      <w:r w:rsidR="00D2653B">
        <w:rPr>
          <w:sz w:val="24"/>
          <w:szCs w:val="24"/>
        </w:rPr>
        <w:t>Договор</w:t>
      </w:r>
      <w:r w:rsidR="008B1E4F" w:rsidRPr="00E02953">
        <w:rPr>
          <w:sz w:val="24"/>
          <w:szCs w:val="24"/>
        </w:rPr>
        <w:t>а, а также порядок действий при наступлении страхового случая, определение размера и порядок осуществления страховой выплаты</w:t>
      </w:r>
      <w:r w:rsidR="00662A27">
        <w:rPr>
          <w:sz w:val="24"/>
          <w:szCs w:val="24"/>
        </w:rPr>
        <w:t>,</w:t>
      </w:r>
      <w:r w:rsidR="008B1E4F" w:rsidRPr="00E02953">
        <w:rPr>
          <w:sz w:val="24"/>
          <w:szCs w:val="24"/>
        </w:rPr>
        <w:t xml:space="preserve">  определяются Правилами страхования.</w:t>
      </w:r>
    </w:p>
    <w:p w14:paraId="11935FDB" w14:textId="2A1462E4" w:rsidR="008B1E4F" w:rsidRPr="009F0FFC" w:rsidRDefault="00DD0F73" w:rsidP="00DD0F73">
      <w:pPr>
        <w:pStyle w:val="30"/>
        <w:tabs>
          <w:tab w:val="num" w:pos="851"/>
        </w:tabs>
        <w:spacing w:after="0"/>
        <w:ind w:left="709" w:hanging="709"/>
        <w:jc w:val="both"/>
        <w:rPr>
          <w:sz w:val="24"/>
          <w:szCs w:val="24"/>
        </w:rPr>
      </w:pPr>
      <w:r>
        <w:rPr>
          <w:sz w:val="24"/>
          <w:szCs w:val="24"/>
        </w:rPr>
        <w:t>9</w:t>
      </w:r>
      <w:r w:rsidR="008B1E4F" w:rsidRPr="009F0FFC">
        <w:rPr>
          <w:sz w:val="24"/>
          <w:szCs w:val="24"/>
        </w:rPr>
        <w:t xml:space="preserve">.2. </w:t>
      </w:r>
      <w:r w:rsidR="00AA0347">
        <w:rPr>
          <w:sz w:val="24"/>
          <w:szCs w:val="24"/>
        </w:rPr>
        <w:t xml:space="preserve">   </w:t>
      </w:r>
      <w:r w:rsidR="008B1E4F" w:rsidRPr="009F0FFC">
        <w:rPr>
          <w:sz w:val="24"/>
          <w:szCs w:val="24"/>
        </w:rPr>
        <w:t xml:space="preserve">Страхование транспортных средств Страхователя, не указанных в настоящем </w:t>
      </w:r>
      <w:r w:rsidR="00D2653B">
        <w:rPr>
          <w:sz w:val="24"/>
          <w:szCs w:val="24"/>
        </w:rPr>
        <w:t>Договор</w:t>
      </w:r>
      <w:r w:rsidR="008B1E4F">
        <w:rPr>
          <w:sz w:val="24"/>
          <w:szCs w:val="24"/>
        </w:rPr>
        <w:t>е</w:t>
      </w:r>
      <w:r w:rsidR="00662A27">
        <w:rPr>
          <w:sz w:val="24"/>
          <w:szCs w:val="24"/>
        </w:rPr>
        <w:t>,</w:t>
      </w:r>
      <w:r w:rsidR="008B1E4F" w:rsidRPr="009F0FFC">
        <w:rPr>
          <w:sz w:val="24"/>
          <w:szCs w:val="24"/>
        </w:rPr>
        <w:t xml:space="preserve"> осуществляется на основании заявления Страхователя путем оформления полисов </w:t>
      </w:r>
      <w:r w:rsidR="008B1E4F">
        <w:rPr>
          <w:sz w:val="24"/>
          <w:szCs w:val="24"/>
        </w:rPr>
        <w:t xml:space="preserve">обязательного </w:t>
      </w:r>
      <w:r w:rsidR="008B1E4F" w:rsidRPr="009F0FFC">
        <w:rPr>
          <w:sz w:val="24"/>
          <w:szCs w:val="24"/>
        </w:rPr>
        <w:t xml:space="preserve">страхования </w:t>
      </w:r>
      <w:r w:rsidR="008B1E4F">
        <w:rPr>
          <w:sz w:val="24"/>
          <w:szCs w:val="24"/>
        </w:rPr>
        <w:t>гражданской ответственности владельцев транспортных средств</w:t>
      </w:r>
      <w:r w:rsidR="008B1E4F" w:rsidRPr="009F0FFC">
        <w:rPr>
          <w:sz w:val="24"/>
          <w:szCs w:val="24"/>
        </w:rPr>
        <w:t xml:space="preserve"> на каждый автомобиль, которые будут являться неотъемлемой частью настоящего</w:t>
      </w:r>
      <w:r w:rsidR="008B1E4F">
        <w:rPr>
          <w:sz w:val="24"/>
          <w:szCs w:val="24"/>
        </w:rPr>
        <w:t xml:space="preserve"> </w:t>
      </w:r>
      <w:r w:rsidR="00D2653B">
        <w:rPr>
          <w:sz w:val="24"/>
          <w:szCs w:val="24"/>
        </w:rPr>
        <w:t>Договор</w:t>
      </w:r>
      <w:r w:rsidR="008B1E4F">
        <w:rPr>
          <w:sz w:val="24"/>
          <w:szCs w:val="24"/>
        </w:rPr>
        <w:t>а</w:t>
      </w:r>
      <w:r w:rsidR="008B1E4F" w:rsidRPr="009F0FFC">
        <w:rPr>
          <w:sz w:val="24"/>
          <w:szCs w:val="24"/>
        </w:rPr>
        <w:t>.</w:t>
      </w:r>
    </w:p>
    <w:p w14:paraId="5DD118F7" w14:textId="269D1BDF" w:rsidR="008B1E4F" w:rsidRDefault="00DD0F73" w:rsidP="00DD0F73">
      <w:pPr>
        <w:pStyle w:val="a6"/>
        <w:tabs>
          <w:tab w:val="num" w:pos="851"/>
        </w:tabs>
        <w:spacing w:before="0" w:line="240" w:lineRule="auto"/>
        <w:ind w:left="709" w:hanging="709"/>
        <w:rPr>
          <w:sz w:val="24"/>
          <w:szCs w:val="24"/>
        </w:rPr>
      </w:pPr>
      <w:r>
        <w:rPr>
          <w:sz w:val="24"/>
          <w:szCs w:val="24"/>
        </w:rPr>
        <w:t>9</w:t>
      </w:r>
      <w:r w:rsidR="008B1E4F">
        <w:rPr>
          <w:sz w:val="24"/>
          <w:szCs w:val="24"/>
        </w:rPr>
        <w:t xml:space="preserve">.3. </w:t>
      </w:r>
      <w:r w:rsidR="00AA0347">
        <w:rPr>
          <w:sz w:val="24"/>
          <w:szCs w:val="24"/>
        </w:rPr>
        <w:t xml:space="preserve">    </w:t>
      </w:r>
      <w:r w:rsidR="008B1E4F">
        <w:rPr>
          <w:sz w:val="24"/>
          <w:szCs w:val="24"/>
        </w:rPr>
        <w:t xml:space="preserve">Изменения и дополнения настоящего </w:t>
      </w:r>
      <w:r w:rsidR="00D2653B">
        <w:rPr>
          <w:sz w:val="24"/>
          <w:szCs w:val="24"/>
        </w:rPr>
        <w:t>Договор</w:t>
      </w:r>
      <w:r w:rsidR="008B1E4F">
        <w:rPr>
          <w:sz w:val="24"/>
          <w:szCs w:val="24"/>
        </w:rPr>
        <w:t xml:space="preserve">а производятся по соглашению сторон путем оформления дополнений, которые после подписания сторонами становятся неотъемлемой частью настоящего </w:t>
      </w:r>
      <w:r w:rsidR="00D2653B">
        <w:rPr>
          <w:sz w:val="24"/>
          <w:szCs w:val="24"/>
        </w:rPr>
        <w:t>Договор</w:t>
      </w:r>
      <w:r w:rsidR="008B1E4F">
        <w:rPr>
          <w:sz w:val="24"/>
          <w:szCs w:val="24"/>
        </w:rPr>
        <w:t>а.</w:t>
      </w:r>
    </w:p>
    <w:p w14:paraId="1F8319D8" w14:textId="77777777" w:rsidR="00AF5441" w:rsidRPr="00AF5441" w:rsidRDefault="00AF5441" w:rsidP="00DD0F73">
      <w:pPr>
        <w:pStyle w:val="a6"/>
        <w:spacing w:before="0" w:line="240" w:lineRule="auto"/>
        <w:ind w:left="1200" w:hanging="500"/>
        <w:rPr>
          <w:b/>
          <w:sz w:val="24"/>
          <w:szCs w:val="24"/>
        </w:rPr>
      </w:pPr>
    </w:p>
    <w:p w14:paraId="091E9744" w14:textId="7CCA53E5" w:rsidR="00AF5441" w:rsidRPr="00AF5441" w:rsidRDefault="00DD0F73" w:rsidP="00DD0F73">
      <w:pPr>
        <w:shd w:val="clear" w:color="auto" w:fill="FFFFFF"/>
        <w:jc w:val="center"/>
        <w:rPr>
          <w:rFonts w:eastAsia="SimSun"/>
          <w:b/>
          <w:sz w:val="24"/>
          <w:szCs w:val="24"/>
          <w:lang w:eastAsia="ru-RU"/>
        </w:rPr>
      </w:pPr>
      <w:r>
        <w:rPr>
          <w:b/>
          <w:sz w:val="24"/>
          <w:szCs w:val="24"/>
        </w:rPr>
        <w:t>10</w:t>
      </w:r>
      <w:r w:rsidR="00AF5441" w:rsidRPr="00AF5441">
        <w:rPr>
          <w:sz w:val="24"/>
          <w:szCs w:val="24"/>
        </w:rPr>
        <w:t>.</w:t>
      </w:r>
      <w:r w:rsidR="00AF5441">
        <w:rPr>
          <w:rFonts w:eastAsia="SimSun"/>
          <w:b/>
          <w:sz w:val="24"/>
          <w:szCs w:val="24"/>
          <w:lang w:eastAsia="ru-RU"/>
        </w:rPr>
        <w:t xml:space="preserve"> Антикоррупционная о</w:t>
      </w:r>
      <w:r w:rsidR="00AF5441" w:rsidRPr="00AF5441">
        <w:rPr>
          <w:rFonts w:eastAsia="SimSun"/>
          <w:b/>
          <w:sz w:val="24"/>
          <w:szCs w:val="24"/>
          <w:lang w:eastAsia="ru-RU"/>
        </w:rPr>
        <w:t>говорка</w:t>
      </w:r>
    </w:p>
    <w:p w14:paraId="759DC386" w14:textId="4B9F61DB"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.1. </w:t>
      </w:r>
      <w:r w:rsidR="00AA0347">
        <w:rPr>
          <w:rFonts w:eastAsia="SimSun"/>
          <w:sz w:val="24"/>
          <w:szCs w:val="24"/>
          <w:lang w:eastAsia="ru-RU"/>
        </w:rPr>
        <w:t xml:space="preserve"> </w:t>
      </w:r>
      <w:r w:rsidR="00AF5441" w:rsidRPr="00AF5441">
        <w:rPr>
          <w:rFonts w:eastAsia="SimSun"/>
          <w:sz w:val="24"/>
          <w:szCs w:val="24"/>
          <w:lang w:eastAsia="ru-RU"/>
        </w:rPr>
        <w:t>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иди услуги, связанные с заключением или исполнением настоящего договора.</w:t>
      </w:r>
    </w:p>
    <w:p w14:paraId="4062D1E2" w14:textId="3C79E76D"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.2. </w:t>
      </w:r>
      <w:r w:rsidR="00AA0347">
        <w:rPr>
          <w:rFonts w:eastAsia="SimSun"/>
          <w:sz w:val="24"/>
          <w:szCs w:val="24"/>
          <w:lang w:eastAsia="ru-RU"/>
        </w:rPr>
        <w:t xml:space="preserve">  </w:t>
      </w:r>
      <w:r w:rsidR="00AF5441" w:rsidRPr="00AF5441">
        <w:rPr>
          <w:rFonts w:eastAsia="SimSun"/>
          <w:sz w:val="24"/>
          <w:szCs w:val="24"/>
          <w:lang w:eastAsia="ru-RU"/>
        </w:rPr>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8.1 настоящего договора, в том числе со стороны руководства или работников Сторон, третьих лиц.</w:t>
      </w:r>
    </w:p>
    <w:p w14:paraId="2A1A9BA7" w14:textId="2BB01B6A"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.3. </w:t>
      </w:r>
      <w:r w:rsidR="00AA0347">
        <w:rPr>
          <w:rFonts w:eastAsia="SimSun"/>
          <w:sz w:val="24"/>
          <w:szCs w:val="24"/>
          <w:lang w:eastAsia="ru-RU"/>
        </w:rPr>
        <w:t xml:space="preserve"> </w:t>
      </w:r>
      <w:r w:rsidR="00AF5441" w:rsidRPr="00AF5441">
        <w:rPr>
          <w:rFonts w:eastAsia="SimSun"/>
          <w:sz w:val="24"/>
          <w:szCs w:val="24"/>
          <w:lang w:eastAsia="ru-RU"/>
        </w:rPr>
        <w:t>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14:paraId="59D21342" w14:textId="1E186AAE"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.4. </w:t>
      </w:r>
      <w:r w:rsidR="00AA0347">
        <w:rPr>
          <w:rFonts w:eastAsia="SimSun"/>
          <w:sz w:val="24"/>
          <w:szCs w:val="24"/>
          <w:lang w:eastAsia="ru-RU"/>
        </w:rPr>
        <w:t xml:space="preserve">   </w:t>
      </w:r>
      <w:r w:rsidR="00AF5441" w:rsidRPr="00AF5441">
        <w:rPr>
          <w:rFonts w:eastAsia="SimSun"/>
          <w:sz w:val="24"/>
          <w:szCs w:val="24"/>
          <w:lang w:eastAsia="ru-RU"/>
        </w:rPr>
        <w:t>Сторонам договора, их руководителям и работникам запрещается:</w:t>
      </w:r>
    </w:p>
    <w:p w14:paraId="6B39B0A7" w14:textId="5DC5F6B0"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Pr>
          <w:rFonts w:eastAsia="SimSun"/>
          <w:sz w:val="24"/>
          <w:szCs w:val="24"/>
          <w:lang w:eastAsia="ru-RU"/>
        </w:rPr>
        <w:t>.</w:t>
      </w:r>
      <w:r w:rsidR="00AF5441" w:rsidRPr="00AF5441">
        <w:rPr>
          <w:rFonts w:eastAsia="SimSun"/>
          <w:sz w:val="24"/>
          <w:szCs w:val="24"/>
          <w:lang w:eastAsia="ru-RU"/>
        </w:rPr>
        <w:t>4.1. Передавать или предлагать денежные средства, ценные бумаги или иное имущество, безвозмездно выполнять работы (оказывать услуги) и т.д.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договора, их руководства, работников или посредников, действующих по договору.</w:t>
      </w:r>
    </w:p>
    <w:p w14:paraId="1F3AE32B" w14:textId="1EF1BC2E"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.4.2. Передавать или предлагать денежные средства, ценные бумаги или иное имущество, безвозмездно выполнять работы (оказывать услуги) и т.д. работникам или руководству другой Стороны с целью обеспечения совершения ими каких-либо действий в пользу стимулирующей Стороны.</w:t>
      </w:r>
    </w:p>
    <w:p w14:paraId="31299CB3" w14:textId="015E73C0"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A0347">
        <w:rPr>
          <w:rFonts w:eastAsia="SimSun"/>
          <w:sz w:val="24"/>
          <w:szCs w:val="24"/>
          <w:lang w:eastAsia="ru-RU"/>
        </w:rPr>
        <w:t>.4.3.</w:t>
      </w:r>
      <w:r w:rsidR="00AF5441" w:rsidRPr="00AF5441">
        <w:rPr>
          <w:rFonts w:eastAsia="SimSun"/>
          <w:sz w:val="24"/>
          <w:szCs w:val="24"/>
          <w:lang w:eastAsia="ru-RU"/>
        </w:rPr>
        <w:t>Совершать иные действия, нарушающие действующее антикоррупционное законодательство Российской Федерации.</w:t>
      </w:r>
    </w:p>
    <w:p w14:paraId="246D3BB9" w14:textId="1F8B2F26"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.5. </w:t>
      </w:r>
      <w:r w:rsidR="00AA0347">
        <w:rPr>
          <w:rFonts w:eastAsia="SimSun"/>
          <w:sz w:val="24"/>
          <w:szCs w:val="24"/>
          <w:lang w:eastAsia="ru-RU"/>
        </w:rPr>
        <w:t xml:space="preserve"> </w:t>
      </w:r>
      <w:r w:rsidR="00AF5441" w:rsidRPr="00AF5441">
        <w:rPr>
          <w:rFonts w:eastAsia="SimSun"/>
          <w:sz w:val="24"/>
          <w:szCs w:val="24"/>
          <w:lang w:eastAsia="ru-RU"/>
        </w:rPr>
        <w:t>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p w14:paraId="0D98E0A2" w14:textId="399C773A"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.6. </w:t>
      </w:r>
      <w:r w:rsidR="00AA0347">
        <w:rPr>
          <w:rFonts w:eastAsia="SimSun"/>
          <w:sz w:val="24"/>
          <w:szCs w:val="24"/>
          <w:lang w:eastAsia="ru-RU"/>
        </w:rPr>
        <w:t xml:space="preserve">  </w:t>
      </w:r>
      <w:r w:rsidR="00AF5441" w:rsidRPr="00AF5441">
        <w:rPr>
          <w:rFonts w:eastAsia="SimSun"/>
          <w:sz w:val="24"/>
          <w:szCs w:val="24"/>
          <w:lang w:eastAsia="ru-RU"/>
        </w:rPr>
        <w:t>В случае, если нарушение одной из Сторон настоящего договора подтвердится, другая Сторона имеет право расторгнуть договор в одностороннем порядке, направив письменное уведомление о расторжении.</w:t>
      </w:r>
    </w:p>
    <w:p w14:paraId="3CEE51B6" w14:textId="1154FF5F"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.7. </w:t>
      </w:r>
      <w:r w:rsidR="00AA0347">
        <w:rPr>
          <w:rFonts w:eastAsia="SimSun"/>
          <w:sz w:val="24"/>
          <w:szCs w:val="24"/>
          <w:lang w:eastAsia="ru-RU"/>
        </w:rPr>
        <w:t xml:space="preserve">   </w:t>
      </w:r>
      <w:r w:rsidR="00AF5441" w:rsidRPr="00AF5441">
        <w:rPr>
          <w:rFonts w:eastAsia="SimSun"/>
          <w:sz w:val="24"/>
          <w:szCs w:val="24"/>
          <w:lang w:eastAsia="ru-RU"/>
        </w:rPr>
        <w:t>В отношении третьих лиц (посредников) Стороны обязуются:</w:t>
      </w:r>
    </w:p>
    <w:p w14:paraId="1DC18910" w14:textId="1185D94D"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.7</w:t>
      </w:r>
      <w:r w:rsidR="00AA0347">
        <w:rPr>
          <w:rFonts w:eastAsia="SimSun"/>
          <w:sz w:val="24"/>
          <w:szCs w:val="24"/>
          <w:lang w:eastAsia="ru-RU"/>
        </w:rPr>
        <w:t xml:space="preserve">.1. </w:t>
      </w:r>
      <w:r w:rsidR="00AF5441" w:rsidRPr="00AF5441">
        <w:rPr>
          <w:rFonts w:eastAsia="SimSun"/>
          <w:sz w:val="24"/>
          <w:szCs w:val="24"/>
          <w:lang w:eastAsia="ru-RU"/>
        </w:rPr>
        <w:t xml:space="preserve">Проинструктировать их о неприемлемости коррупционных действий и нетерпимости </w:t>
      </w:r>
      <w:r w:rsidR="00AA0347">
        <w:rPr>
          <w:rFonts w:eastAsia="SimSun"/>
          <w:sz w:val="24"/>
          <w:szCs w:val="24"/>
          <w:lang w:eastAsia="ru-RU"/>
        </w:rPr>
        <w:t xml:space="preserve">  </w:t>
      </w:r>
      <w:r w:rsidR="00AF5441" w:rsidRPr="00AF5441">
        <w:rPr>
          <w:rFonts w:eastAsia="SimSun"/>
          <w:sz w:val="24"/>
          <w:szCs w:val="24"/>
          <w:lang w:eastAsia="ru-RU"/>
        </w:rPr>
        <w:t>участия в каком-либо коррупционном действии, связанном с исполнением договора.</w:t>
      </w:r>
    </w:p>
    <w:p w14:paraId="24B3EB67" w14:textId="56EE0A21" w:rsidR="00AF5441" w:rsidRPr="00AF5441" w:rsidRDefault="00DD0F73" w:rsidP="00DD0F73">
      <w:pPr>
        <w:shd w:val="clear" w:color="auto" w:fill="FFFFFF"/>
        <w:tabs>
          <w:tab w:val="num" w:pos="851"/>
        </w:tabs>
        <w:suppressAutoHyphens w:val="0"/>
        <w:ind w:left="709" w:hanging="709"/>
        <w:jc w:val="both"/>
        <w:rPr>
          <w:rFonts w:eastAsia="SimSun"/>
          <w:sz w:val="24"/>
          <w:szCs w:val="24"/>
          <w:lang w:eastAsia="ru-RU"/>
        </w:rPr>
      </w:pPr>
      <w:r>
        <w:rPr>
          <w:rFonts w:eastAsia="SimSun"/>
          <w:sz w:val="24"/>
          <w:szCs w:val="24"/>
          <w:lang w:eastAsia="ru-RU"/>
        </w:rPr>
        <w:t>10</w:t>
      </w:r>
      <w:r w:rsidR="00AF5441" w:rsidRPr="00AF5441">
        <w:rPr>
          <w:rFonts w:eastAsia="SimSun"/>
          <w:sz w:val="24"/>
          <w:szCs w:val="24"/>
          <w:lang w:eastAsia="ru-RU"/>
        </w:rPr>
        <w:t xml:space="preserve">.7.2. </w:t>
      </w:r>
      <w:r w:rsidR="00AA0347">
        <w:rPr>
          <w:rFonts w:eastAsia="SimSun"/>
          <w:sz w:val="24"/>
          <w:szCs w:val="24"/>
          <w:lang w:eastAsia="ru-RU"/>
        </w:rPr>
        <w:t xml:space="preserve"> </w:t>
      </w:r>
      <w:r w:rsidR="00AF5441" w:rsidRPr="00AF5441">
        <w:rPr>
          <w:rFonts w:eastAsia="SimSun"/>
          <w:sz w:val="24"/>
          <w:szCs w:val="24"/>
          <w:lang w:eastAsia="ru-RU"/>
        </w:rPr>
        <w:t>Не привлекать их в качестве канала для совершения коррупционных действий.</w:t>
      </w:r>
    </w:p>
    <w:p w14:paraId="5EF4F922" w14:textId="770672F4" w:rsidR="00AF5441" w:rsidRDefault="00AF5441" w:rsidP="00DD0F73">
      <w:pPr>
        <w:pStyle w:val="a6"/>
        <w:spacing w:before="0" w:line="240" w:lineRule="auto"/>
        <w:ind w:left="1200" w:hanging="500"/>
        <w:rPr>
          <w:sz w:val="24"/>
          <w:szCs w:val="24"/>
        </w:rPr>
      </w:pPr>
    </w:p>
    <w:p w14:paraId="50AD2340" w14:textId="77777777" w:rsidR="00602F21" w:rsidRDefault="00602F21" w:rsidP="00DD0F73">
      <w:pPr>
        <w:spacing w:line="240" w:lineRule="exact"/>
        <w:jc w:val="both"/>
        <w:rPr>
          <w:b/>
          <w:sz w:val="24"/>
          <w:szCs w:val="24"/>
        </w:rPr>
      </w:pPr>
    </w:p>
    <w:p w14:paraId="57C2FC3B" w14:textId="4B82EDB2" w:rsidR="008B1E4F" w:rsidRPr="00A5174E" w:rsidRDefault="00AF5441" w:rsidP="00DD0F73">
      <w:pPr>
        <w:spacing w:line="240" w:lineRule="exact"/>
        <w:jc w:val="center"/>
        <w:rPr>
          <w:b/>
          <w:sz w:val="24"/>
          <w:szCs w:val="24"/>
        </w:rPr>
      </w:pPr>
      <w:r>
        <w:rPr>
          <w:b/>
          <w:sz w:val="24"/>
          <w:szCs w:val="24"/>
        </w:rPr>
        <w:t>1</w:t>
      </w:r>
      <w:r w:rsidR="00DD0F73">
        <w:rPr>
          <w:b/>
          <w:sz w:val="24"/>
          <w:szCs w:val="24"/>
        </w:rPr>
        <w:t>1</w:t>
      </w:r>
      <w:r w:rsidR="008B1E4F" w:rsidRPr="00A5174E">
        <w:rPr>
          <w:b/>
          <w:sz w:val="24"/>
          <w:szCs w:val="24"/>
        </w:rPr>
        <w:t xml:space="preserve">. Приложения к </w:t>
      </w:r>
      <w:r w:rsidR="00D2653B">
        <w:rPr>
          <w:b/>
          <w:sz w:val="24"/>
          <w:szCs w:val="24"/>
        </w:rPr>
        <w:t>Договор</w:t>
      </w:r>
      <w:r w:rsidR="008B1E4F" w:rsidRPr="00A5174E">
        <w:rPr>
          <w:b/>
          <w:sz w:val="24"/>
          <w:szCs w:val="24"/>
        </w:rPr>
        <w:t>у :</w:t>
      </w:r>
    </w:p>
    <w:p w14:paraId="03E090AE" w14:textId="1D0ADF31" w:rsidR="0046302E" w:rsidRDefault="00AF5441" w:rsidP="00DD0F73">
      <w:pPr>
        <w:tabs>
          <w:tab w:val="num" w:pos="851"/>
        </w:tabs>
        <w:ind w:left="709" w:hanging="709"/>
        <w:jc w:val="both"/>
        <w:rPr>
          <w:sz w:val="24"/>
          <w:szCs w:val="24"/>
        </w:rPr>
      </w:pPr>
      <w:r>
        <w:rPr>
          <w:sz w:val="24"/>
          <w:szCs w:val="24"/>
        </w:rPr>
        <w:t>1</w:t>
      </w:r>
      <w:r w:rsidR="00DD0F73">
        <w:rPr>
          <w:sz w:val="24"/>
          <w:szCs w:val="24"/>
        </w:rPr>
        <w:t>1</w:t>
      </w:r>
      <w:r w:rsidR="0046302E">
        <w:rPr>
          <w:sz w:val="24"/>
          <w:szCs w:val="24"/>
        </w:rPr>
        <w:t xml:space="preserve">.1. </w:t>
      </w:r>
      <w:r w:rsidR="008B1E4F" w:rsidRPr="0025525E">
        <w:rPr>
          <w:sz w:val="24"/>
          <w:szCs w:val="24"/>
        </w:rPr>
        <w:t>«</w:t>
      </w:r>
      <w:r w:rsidR="0046302E">
        <w:rPr>
          <w:sz w:val="24"/>
          <w:szCs w:val="24"/>
        </w:rPr>
        <w:t xml:space="preserve">Приложение №1 к </w:t>
      </w:r>
      <w:r w:rsidR="00D2653B">
        <w:rPr>
          <w:sz w:val="24"/>
          <w:szCs w:val="24"/>
        </w:rPr>
        <w:t>Договор</w:t>
      </w:r>
      <w:r w:rsidR="0046302E">
        <w:rPr>
          <w:sz w:val="24"/>
          <w:szCs w:val="24"/>
        </w:rPr>
        <w:t>у (Спецификация);</w:t>
      </w:r>
    </w:p>
    <w:p w14:paraId="591B138A" w14:textId="3C6E1EB8" w:rsidR="0046302E" w:rsidRDefault="00AF5441" w:rsidP="00DD0F73">
      <w:pPr>
        <w:tabs>
          <w:tab w:val="num" w:pos="851"/>
        </w:tabs>
        <w:ind w:left="709" w:hanging="709"/>
        <w:jc w:val="both"/>
        <w:rPr>
          <w:sz w:val="24"/>
          <w:szCs w:val="24"/>
        </w:rPr>
      </w:pPr>
      <w:r>
        <w:rPr>
          <w:sz w:val="24"/>
          <w:szCs w:val="24"/>
        </w:rPr>
        <w:t>1</w:t>
      </w:r>
      <w:r w:rsidR="00DD0F73">
        <w:rPr>
          <w:sz w:val="24"/>
          <w:szCs w:val="24"/>
        </w:rPr>
        <w:t>1</w:t>
      </w:r>
      <w:r w:rsidR="0046302E">
        <w:rPr>
          <w:sz w:val="24"/>
          <w:szCs w:val="24"/>
        </w:rPr>
        <w:t>.2.   Приложение №2 Правила страхования обязательной  гражданской  ответственности;</w:t>
      </w:r>
    </w:p>
    <w:p w14:paraId="549D2C53" w14:textId="77777777" w:rsidR="003D143A" w:rsidRDefault="003D143A" w:rsidP="008B1E4F">
      <w:pPr>
        <w:jc w:val="center"/>
        <w:rPr>
          <w:b/>
          <w:bCs/>
          <w:sz w:val="24"/>
          <w:szCs w:val="24"/>
        </w:rPr>
      </w:pPr>
    </w:p>
    <w:p w14:paraId="2CBA4FBC" w14:textId="77777777" w:rsidR="003D143A" w:rsidRDefault="003D143A" w:rsidP="008B1E4F">
      <w:pPr>
        <w:jc w:val="center"/>
        <w:rPr>
          <w:b/>
          <w:bCs/>
          <w:sz w:val="24"/>
          <w:szCs w:val="24"/>
        </w:rPr>
      </w:pPr>
    </w:p>
    <w:p w14:paraId="352DAFA8" w14:textId="7FD03EE9" w:rsidR="008B1E4F" w:rsidRDefault="008B1E4F" w:rsidP="008B1E4F">
      <w:pPr>
        <w:jc w:val="center"/>
        <w:rPr>
          <w:b/>
          <w:bCs/>
          <w:sz w:val="24"/>
          <w:szCs w:val="24"/>
        </w:rPr>
      </w:pPr>
      <w:r>
        <w:rPr>
          <w:b/>
          <w:bCs/>
          <w:sz w:val="24"/>
          <w:szCs w:val="24"/>
        </w:rPr>
        <w:t>1</w:t>
      </w:r>
      <w:r w:rsidR="00AA0347">
        <w:rPr>
          <w:b/>
          <w:bCs/>
          <w:sz w:val="24"/>
          <w:szCs w:val="24"/>
        </w:rPr>
        <w:t>2</w:t>
      </w:r>
      <w:r>
        <w:rPr>
          <w:b/>
          <w:bCs/>
          <w:sz w:val="24"/>
          <w:szCs w:val="24"/>
        </w:rPr>
        <w:t>. Адреса и банковские реквизиты сторон</w:t>
      </w:r>
    </w:p>
    <w:p w14:paraId="0DF5D558" w14:textId="77777777" w:rsidR="00602F21" w:rsidRDefault="00602F21" w:rsidP="008B1E4F">
      <w:pPr>
        <w:jc w:val="center"/>
        <w:rPr>
          <w:b/>
          <w:bCs/>
          <w:sz w:val="24"/>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2"/>
        <w:gridCol w:w="4569"/>
      </w:tblGrid>
      <w:tr w:rsidR="00602F21" w:rsidRPr="00602F21" w14:paraId="489FCA8A" w14:textId="77777777" w:rsidTr="00602F21">
        <w:tc>
          <w:tcPr>
            <w:tcW w:w="2674" w:type="pct"/>
            <w:tcBorders>
              <w:top w:val="nil"/>
              <w:left w:val="nil"/>
              <w:bottom w:val="nil"/>
              <w:right w:val="nil"/>
            </w:tcBorders>
            <w:hideMark/>
          </w:tcPr>
          <w:p w14:paraId="3F0234F7" w14:textId="77777777" w:rsidR="00602F21" w:rsidRPr="00602F21" w:rsidRDefault="00602F21">
            <w:pPr>
              <w:rPr>
                <w:rFonts w:eastAsia="Calibri"/>
                <w:b/>
                <w:sz w:val="24"/>
                <w:szCs w:val="24"/>
              </w:rPr>
            </w:pPr>
            <w:r w:rsidRPr="00602F21">
              <w:rPr>
                <w:b/>
                <w:bCs/>
                <w:color w:val="000000"/>
                <w:sz w:val="24"/>
                <w:szCs w:val="24"/>
              </w:rPr>
              <w:t>СТРАХОВАТЕЛЬ:</w:t>
            </w:r>
          </w:p>
        </w:tc>
        <w:tc>
          <w:tcPr>
            <w:tcW w:w="2326" w:type="pct"/>
            <w:tcBorders>
              <w:top w:val="nil"/>
              <w:left w:val="nil"/>
              <w:bottom w:val="nil"/>
              <w:right w:val="nil"/>
            </w:tcBorders>
            <w:hideMark/>
          </w:tcPr>
          <w:p w14:paraId="52B6C491" w14:textId="77777777" w:rsidR="00602F21" w:rsidRPr="00602F21" w:rsidRDefault="00602F21">
            <w:pPr>
              <w:rPr>
                <w:rFonts w:eastAsia="Calibri"/>
                <w:b/>
                <w:sz w:val="24"/>
                <w:szCs w:val="24"/>
              </w:rPr>
            </w:pPr>
            <w:r w:rsidRPr="00602F21">
              <w:rPr>
                <w:b/>
                <w:bCs/>
                <w:color w:val="000000"/>
                <w:sz w:val="24"/>
                <w:szCs w:val="24"/>
              </w:rPr>
              <w:t>СТРАХОВЩИК:</w:t>
            </w:r>
          </w:p>
        </w:tc>
      </w:tr>
      <w:tr w:rsidR="00602F21" w:rsidRPr="00602F21" w14:paraId="4E7351A0" w14:textId="77777777" w:rsidTr="00602F21">
        <w:tc>
          <w:tcPr>
            <w:tcW w:w="2674" w:type="pct"/>
            <w:tcBorders>
              <w:top w:val="nil"/>
              <w:left w:val="nil"/>
              <w:bottom w:val="nil"/>
              <w:right w:val="nil"/>
            </w:tcBorders>
            <w:hideMark/>
          </w:tcPr>
          <w:p w14:paraId="75103F5F" w14:textId="77777777" w:rsidR="00854DF7" w:rsidRPr="00854DF7" w:rsidRDefault="00854DF7" w:rsidP="00854DF7">
            <w:pPr>
              <w:suppressAutoHyphens w:val="0"/>
              <w:rPr>
                <w:sz w:val="24"/>
                <w:szCs w:val="24"/>
                <w:lang w:eastAsia="en-US"/>
              </w:rPr>
            </w:pPr>
            <w:r w:rsidRPr="00854DF7">
              <w:rPr>
                <w:sz w:val="24"/>
                <w:szCs w:val="24"/>
                <w:lang w:eastAsia="en-US"/>
              </w:rPr>
              <w:t>СПБ ГБУЗ «ДГКБ № 5 им. Н.Ф. Филатова»</w:t>
            </w:r>
          </w:p>
          <w:p w14:paraId="0B5C2676" w14:textId="77777777" w:rsidR="00854DF7" w:rsidRPr="00854DF7" w:rsidRDefault="00854DF7" w:rsidP="00854DF7">
            <w:pPr>
              <w:suppressAutoHyphens w:val="0"/>
              <w:rPr>
                <w:sz w:val="24"/>
                <w:szCs w:val="24"/>
                <w:lang w:eastAsia="en-US"/>
              </w:rPr>
            </w:pPr>
            <w:r w:rsidRPr="00854DF7">
              <w:rPr>
                <w:sz w:val="24"/>
                <w:szCs w:val="24"/>
                <w:lang w:eastAsia="en-US"/>
              </w:rPr>
              <w:t>192289, Санкт-Петербург, ул. Бухарестская, д. 134</w:t>
            </w:r>
          </w:p>
          <w:p w14:paraId="693C3596" w14:textId="77777777" w:rsidR="00854DF7" w:rsidRPr="00854DF7" w:rsidRDefault="00854DF7" w:rsidP="00854DF7">
            <w:pPr>
              <w:suppressAutoHyphens w:val="0"/>
              <w:rPr>
                <w:sz w:val="24"/>
                <w:szCs w:val="24"/>
                <w:lang w:eastAsia="en-US"/>
              </w:rPr>
            </w:pPr>
            <w:r w:rsidRPr="00854DF7">
              <w:rPr>
                <w:sz w:val="24"/>
                <w:szCs w:val="24"/>
                <w:lang w:eastAsia="en-US"/>
              </w:rPr>
              <w:t>Тел/факс: (812) 400-04-11</w:t>
            </w:r>
          </w:p>
          <w:p w14:paraId="45E0A896" w14:textId="77777777" w:rsidR="00854DF7" w:rsidRPr="00854DF7" w:rsidRDefault="00854DF7" w:rsidP="00854DF7">
            <w:pPr>
              <w:suppressAutoHyphens w:val="0"/>
              <w:rPr>
                <w:sz w:val="24"/>
                <w:szCs w:val="24"/>
                <w:lang w:eastAsia="en-US"/>
              </w:rPr>
            </w:pPr>
            <w:r w:rsidRPr="00854DF7">
              <w:rPr>
                <w:sz w:val="24"/>
                <w:szCs w:val="24"/>
                <w:lang w:eastAsia="en-US"/>
              </w:rPr>
              <w:t>ИНН 7816099558 КПП 781601001</w:t>
            </w:r>
          </w:p>
          <w:p w14:paraId="56B06E50" w14:textId="77777777" w:rsidR="00854DF7" w:rsidRPr="00854DF7" w:rsidRDefault="00854DF7" w:rsidP="00854DF7">
            <w:pPr>
              <w:suppressAutoHyphens w:val="0"/>
              <w:rPr>
                <w:sz w:val="24"/>
                <w:szCs w:val="24"/>
                <w:lang w:eastAsia="en-US"/>
              </w:rPr>
            </w:pPr>
            <w:r w:rsidRPr="00854DF7">
              <w:rPr>
                <w:sz w:val="24"/>
                <w:szCs w:val="24"/>
                <w:lang w:eastAsia="en-US"/>
              </w:rPr>
              <w:t xml:space="preserve">Комитет финансов Санкт-Петербурга </w:t>
            </w:r>
          </w:p>
          <w:p w14:paraId="4984DB83" w14:textId="77777777" w:rsidR="00854DF7" w:rsidRPr="00854DF7" w:rsidRDefault="00854DF7" w:rsidP="00854DF7">
            <w:pPr>
              <w:suppressAutoHyphens w:val="0"/>
              <w:rPr>
                <w:sz w:val="24"/>
                <w:szCs w:val="24"/>
                <w:lang w:eastAsia="en-US"/>
              </w:rPr>
            </w:pPr>
            <w:r w:rsidRPr="00854DF7">
              <w:rPr>
                <w:sz w:val="24"/>
                <w:szCs w:val="24"/>
                <w:lang w:eastAsia="en-US"/>
              </w:rPr>
              <w:t>(СПб ГБУЗ «ДГКБ №5 им. Н.Ф. Филатова» лицевой счет 0151053)</w:t>
            </w:r>
          </w:p>
          <w:p w14:paraId="08E61260" w14:textId="77777777" w:rsidR="00854DF7" w:rsidRPr="00854DF7" w:rsidRDefault="00854DF7" w:rsidP="00854DF7">
            <w:pPr>
              <w:suppressAutoHyphens w:val="0"/>
              <w:rPr>
                <w:sz w:val="24"/>
                <w:szCs w:val="24"/>
                <w:lang w:eastAsia="en-US"/>
              </w:rPr>
            </w:pPr>
            <w:r w:rsidRPr="00854DF7">
              <w:rPr>
                <w:sz w:val="24"/>
                <w:szCs w:val="24"/>
                <w:lang w:eastAsia="en-US"/>
              </w:rPr>
              <w:t>ИНН 7816099558 КПП 781601001</w:t>
            </w:r>
          </w:p>
          <w:p w14:paraId="7D5BA1EC" w14:textId="77777777" w:rsidR="00854DF7" w:rsidRPr="00854DF7" w:rsidRDefault="00854DF7" w:rsidP="00854DF7">
            <w:pPr>
              <w:suppressAutoHyphens w:val="0"/>
              <w:rPr>
                <w:sz w:val="24"/>
                <w:szCs w:val="24"/>
                <w:lang w:eastAsia="en-US"/>
              </w:rPr>
            </w:pPr>
            <w:r w:rsidRPr="00854DF7">
              <w:rPr>
                <w:sz w:val="24"/>
                <w:szCs w:val="24"/>
                <w:lang w:eastAsia="en-US"/>
              </w:rPr>
              <w:t>Банк получателя:</w:t>
            </w:r>
          </w:p>
          <w:p w14:paraId="3F5FCBA7" w14:textId="77777777" w:rsidR="00854DF7" w:rsidRPr="00854DF7" w:rsidRDefault="00854DF7" w:rsidP="00854DF7">
            <w:pPr>
              <w:suppressAutoHyphens w:val="0"/>
              <w:rPr>
                <w:sz w:val="24"/>
                <w:szCs w:val="24"/>
                <w:lang w:eastAsia="en-US"/>
              </w:rPr>
            </w:pPr>
            <w:r w:rsidRPr="00854DF7">
              <w:rPr>
                <w:sz w:val="24"/>
                <w:szCs w:val="24"/>
                <w:lang w:eastAsia="en-US"/>
              </w:rPr>
              <w:t>СЕВЕРО-ЗАПАДНОЕ  ГУ БАНКА РОССИИ //УФК по г. Санкт-Петербургу, г. Санкт-Петербург</w:t>
            </w:r>
          </w:p>
          <w:p w14:paraId="59149551" w14:textId="77777777" w:rsidR="00854DF7" w:rsidRPr="00854DF7" w:rsidRDefault="00854DF7" w:rsidP="00854DF7">
            <w:pPr>
              <w:suppressAutoHyphens w:val="0"/>
              <w:rPr>
                <w:sz w:val="24"/>
                <w:szCs w:val="24"/>
                <w:lang w:eastAsia="en-US"/>
              </w:rPr>
            </w:pPr>
            <w:r w:rsidRPr="00854DF7">
              <w:rPr>
                <w:sz w:val="24"/>
                <w:szCs w:val="24"/>
                <w:lang w:eastAsia="en-US"/>
              </w:rPr>
              <w:t>БИК банка 014030106</w:t>
            </w:r>
          </w:p>
          <w:p w14:paraId="05B1217E" w14:textId="77777777" w:rsidR="00854DF7" w:rsidRPr="00854DF7" w:rsidRDefault="00854DF7" w:rsidP="00854DF7">
            <w:pPr>
              <w:suppressAutoHyphens w:val="0"/>
              <w:rPr>
                <w:sz w:val="24"/>
                <w:szCs w:val="24"/>
                <w:lang w:eastAsia="en-US"/>
              </w:rPr>
            </w:pPr>
            <w:r w:rsidRPr="00854DF7">
              <w:rPr>
                <w:sz w:val="24"/>
                <w:szCs w:val="24"/>
                <w:lang w:eastAsia="en-US"/>
              </w:rPr>
              <w:t>корсчет 40102810945370000005</w:t>
            </w:r>
          </w:p>
          <w:p w14:paraId="775E82D0" w14:textId="77777777" w:rsidR="00854DF7" w:rsidRPr="00854DF7" w:rsidRDefault="00854DF7" w:rsidP="00854DF7">
            <w:pPr>
              <w:suppressAutoHyphens w:val="0"/>
              <w:rPr>
                <w:sz w:val="24"/>
                <w:szCs w:val="24"/>
                <w:lang w:eastAsia="en-US"/>
              </w:rPr>
            </w:pPr>
            <w:r w:rsidRPr="00854DF7">
              <w:rPr>
                <w:sz w:val="24"/>
                <w:szCs w:val="24"/>
                <w:lang w:eastAsia="en-US"/>
              </w:rPr>
              <w:t xml:space="preserve">р/счет  03224643400000007200 </w:t>
            </w:r>
          </w:p>
          <w:p w14:paraId="7FCD4D8F" w14:textId="77777777" w:rsidR="00854DF7" w:rsidRPr="00854DF7" w:rsidRDefault="00854DF7" w:rsidP="00854DF7">
            <w:pPr>
              <w:suppressAutoHyphens w:val="0"/>
              <w:rPr>
                <w:sz w:val="24"/>
                <w:szCs w:val="24"/>
                <w:lang w:eastAsia="en-US"/>
              </w:rPr>
            </w:pPr>
            <w:r w:rsidRPr="00854DF7">
              <w:rPr>
                <w:sz w:val="24"/>
                <w:szCs w:val="24"/>
                <w:lang w:eastAsia="en-US"/>
              </w:rPr>
              <w:t>ОКПО: 23149874/ОКАТО: 40296565000</w:t>
            </w:r>
          </w:p>
          <w:p w14:paraId="008F0432" w14:textId="77777777" w:rsidR="00602F21" w:rsidRDefault="00854DF7" w:rsidP="00854DF7">
            <w:pPr>
              <w:rPr>
                <w:sz w:val="24"/>
                <w:szCs w:val="24"/>
                <w:lang w:eastAsia="en-US"/>
              </w:rPr>
            </w:pPr>
            <w:r w:rsidRPr="00854DF7">
              <w:rPr>
                <w:sz w:val="24"/>
                <w:szCs w:val="24"/>
                <w:lang w:eastAsia="en-US"/>
              </w:rPr>
              <w:t>Дата постановки в налоговый орган: 27.07.1995</w:t>
            </w:r>
          </w:p>
          <w:p w14:paraId="709B11CB" w14:textId="77777777" w:rsidR="00854DF7" w:rsidRDefault="00854DF7" w:rsidP="00854DF7">
            <w:pPr>
              <w:rPr>
                <w:sz w:val="24"/>
                <w:szCs w:val="24"/>
                <w:lang w:eastAsia="en-US"/>
              </w:rPr>
            </w:pPr>
          </w:p>
          <w:p w14:paraId="2F677C0F" w14:textId="02256BA7" w:rsidR="00854DF7" w:rsidRPr="00602F21" w:rsidRDefault="00854DF7" w:rsidP="00854DF7">
            <w:pPr>
              <w:rPr>
                <w:rFonts w:eastAsia="Calibri"/>
                <w:sz w:val="24"/>
                <w:szCs w:val="24"/>
              </w:rPr>
            </w:pPr>
          </w:p>
        </w:tc>
        <w:tc>
          <w:tcPr>
            <w:tcW w:w="2326" w:type="pct"/>
            <w:tcBorders>
              <w:top w:val="nil"/>
              <w:left w:val="nil"/>
              <w:bottom w:val="nil"/>
              <w:right w:val="nil"/>
            </w:tcBorders>
          </w:tcPr>
          <w:p w14:paraId="59985EC0" w14:textId="77777777" w:rsidR="00602F21" w:rsidRPr="00602F21" w:rsidRDefault="00602F21" w:rsidP="00602F21">
            <w:pPr>
              <w:rPr>
                <w:bCs/>
                <w:sz w:val="24"/>
                <w:szCs w:val="24"/>
              </w:rPr>
            </w:pPr>
          </w:p>
          <w:p w14:paraId="553E3490" w14:textId="77777777" w:rsidR="00602F21" w:rsidRPr="00602F21" w:rsidRDefault="00602F21" w:rsidP="00602F21">
            <w:pPr>
              <w:rPr>
                <w:bCs/>
                <w:sz w:val="24"/>
                <w:szCs w:val="24"/>
              </w:rPr>
            </w:pPr>
          </w:p>
        </w:tc>
      </w:tr>
      <w:tr w:rsidR="00602F21" w:rsidRPr="00602F21" w14:paraId="5E1B54FD" w14:textId="77777777" w:rsidTr="00602F21">
        <w:trPr>
          <w:trHeight w:val="960"/>
        </w:trPr>
        <w:tc>
          <w:tcPr>
            <w:tcW w:w="2674" w:type="pct"/>
            <w:tcBorders>
              <w:top w:val="nil"/>
              <w:left w:val="nil"/>
              <w:bottom w:val="nil"/>
              <w:right w:val="nil"/>
            </w:tcBorders>
          </w:tcPr>
          <w:p w14:paraId="1C32F343" w14:textId="77777777" w:rsidR="00602F21" w:rsidRPr="007E7CD4" w:rsidRDefault="00602F21">
            <w:pPr>
              <w:rPr>
                <w:rFonts w:eastAsia="Calibri"/>
                <w:sz w:val="24"/>
                <w:szCs w:val="24"/>
              </w:rPr>
            </w:pPr>
            <w:r w:rsidRPr="007E7CD4">
              <w:rPr>
                <w:rFonts w:eastAsia="Calibri"/>
                <w:sz w:val="24"/>
                <w:szCs w:val="24"/>
              </w:rPr>
              <w:t xml:space="preserve">Главный врач </w:t>
            </w:r>
          </w:p>
          <w:p w14:paraId="69AB1CF1" w14:textId="77777777" w:rsidR="00602F21" w:rsidRPr="007E7CD4" w:rsidRDefault="00602F21">
            <w:pPr>
              <w:rPr>
                <w:rFonts w:eastAsia="Calibri"/>
                <w:sz w:val="24"/>
                <w:szCs w:val="24"/>
              </w:rPr>
            </w:pPr>
          </w:p>
          <w:p w14:paraId="64822DF4" w14:textId="77777777" w:rsidR="00602F21" w:rsidRPr="007E7CD4" w:rsidRDefault="00602F21">
            <w:pPr>
              <w:rPr>
                <w:rFonts w:eastAsia="Calibri"/>
                <w:sz w:val="24"/>
                <w:szCs w:val="24"/>
              </w:rPr>
            </w:pPr>
          </w:p>
          <w:p w14:paraId="7129D2C3" w14:textId="77777777" w:rsidR="00602F21" w:rsidRPr="007E7CD4" w:rsidRDefault="00602F21">
            <w:pPr>
              <w:rPr>
                <w:rFonts w:eastAsia="Calibri"/>
                <w:sz w:val="24"/>
                <w:szCs w:val="24"/>
              </w:rPr>
            </w:pPr>
            <w:r w:rsidRPr="007E7CD4">
              <w:rPr>
                <w:rFonts w:eastAsia="Calibri"/>
                <w:sz w:val="24"/>
                <w:szCs w:val="24"/>
              </w:rPr>
              <w:t>_________________________ Л. Н. Исанкина</w:t>
            </w:r>
          </w:p>
          <w:p w14:paraId="6C877CF8" w14:textId="77777777" w:rsidR="00602F21" w:rsidRPr="007E7CD4" w:rsidRDefault="00602F21">
            <w:pPr>
              <w:rPr>
                <w:rFonts w:eastAsia="Calibri"/>
                <w:sz w:val="24"/>
                <w:szCs w:val="24"/>
              </w:rPr>
            </w:pPr>
            <w:r w:rsidRPr="007E7CD4">
              <w:rPr>
                <w:rFonts w:eastAsia="Calibri"/>
                <w:sz w:val="24"/>
                <w:szCs w:val="24"/>
              </w:rPr>
              <w:t xml:space="preserve">М.П.     </w:t>
            </w:r>
            <w:r w:rsidRPr="007E7CD4">
              <w:rPr>
                <w:sz w:val="24"/>
                <w:szCs w:val="24"/>
              </w:rPr>
              <w:t xml:space="preserve"> </w:t>
            </w:r>
            <w:r w:rsidRPr="007E7CD4">
              <w:rPr>
                <w:rFonts w:eastAsia="Calibri"/>
                <w:sz w:val="24"/>
                <w:szCs w:val="24"/>
              </w:rPr>
              <w:t xml:space="preserve">(подпись)   </w:t>
            </w:r>
          </w:p>
        </w:tc>
        <w:tc>
          <w:tcPr>
            <w:tcW w:w="2326" w:type="pct"/>
            <w:tcBorders>
              <w:top w:val="nil"/>
              <w:left w:val="nil"/>
              <w:bottom w:val="nil"/>
              <w:right w:val="nil"/>
            </w:tcBorders>
          </w:tcPr>
          <w:p w14:paraId="2AAEB60B" w14:textId="77777777" w:rsidR="00602F21" w:rsidRPr="007E7CD4" w:rsidRDefault="00602F21">
            <w:pPr>
              <w:ind w:left="708"/>
              <w:rPr>
                <w:bCs/>
                <w:color w:val="000000"/>
                <w:sz w:val="24"/>
                <w:szCs w:val="24"/>
              </w:rPr>
            </w:pPr>
          </w:p>
          <w:p w14:paraId="0703AE2F" w14:textId="77777777" w:rsidR="00602F21" w:rsidRPr="007E7CD4" w:rsidRDefault="00602F21">
            <w:pPr>
              <w:rPr>
                <w:bCs/>
                <w:color w:val="000000"/>
                <w:sz w:val="24"/>
                <w:szCs w:val="24"/>
              </w:rPr>
            </w:pPr>
          </w:p>
          <w:p w14:paraId="3FF1B6BD" w14:textId="77777777" w:rsidR="00AF5441" w:rsidRDefault="00AF5441">
            <w:pPr>
              <w:rPr>
                <w:bCs/>
                <w:color w:val="000000"/>
                <w:sz w:val="24"/>
                <w:szCs w:val="24"/>
              </w:rPr>
            </w:pPr>
          </w:p>
          <w:p w14:paraId="0B8A9D17" w14:textId="4F7B156C" w:rsidR="00602F21" w:rsidRPr="007E7CD4" w:rsidRDefault="00602F21">
            <w:pPr>
              <w:rPr>
                <w:bCs/>
                <w:color w:val="000000"/>
                <w:sz w:val="24"/>
                <w:szCs w:val="24"/>
              </w:rPr>
            </w:pPr>
            <w:r w:rsidRPr="007E7CD4">
              <w:rPr>
                <w:bCs/>
                <w:color w:val="000000"/>
                <w:sz w:val="24"/>
                <w:szCs w:val="24"/>
              </w:rPr>
              <w:t xml:space="preserve">_______________________ </w:t>
            </w:r>
          </w:p>
          <w:p w14:paraId="5FB92DB5" w14:textId="77777777" w:rsidR="00602F21" w:rsidRPr="007E7CD4" w:rsidRDefault="00602F21">
            <w:pPr>
              <w:rPr>
                <w:rFonts w:eastAsia="Calibri"/>
                <w:sz w:val="24"/>
                <w:szCs w:val="24"/>
              </w:rPr>
            </w:pPr>
            <w:r w:rsidRPr="007E7CD4">
              <w:rPr>
                <w:bCs/>
                <w:color w:val="000000"/>
                <w:sz w:val="24"/>
                <w:szCs w:val="24"/>
              </w:rPr>
              <w:t xml:space="preserve"> М.П.      (подпись)  </w:t>
            </w:r>
            <w:r w:rsidRPr="007E7CD4">
              <w:rPr>
                <w:sz w:val="24"/>
                <w:szCs w:val="24"/>
              </w:rPr>
              <w:t xml:space="preserve"> </w:t>
            </w:r>
          </w:p>
        </w:tc>
      </w:tr>
    </w:tbl>
    <w:p w14:paraId="55A848AF" w14:textId="77777777" w:rsidR="00602F21" w:rsidRDefault="00602F21" w:rsidP="008B1E4F">
      <w:pPr>
        <w:rPr>
          <w:b/>
          <w:bCs/>
          <w:sz w:val="24"/>
          <w:szCs w:val="24"/>
        </w:rPr>
      </w:pPr>
    </w:p>
    <w:p w14:paraId="38D41409" w14:textId="77777777" w:rsidR="007E7CD4" w:rsidRDefault="007E7CD4" w:rsidP="00132923">
      <w:pPr>
        <w:suppressAutoHyphens w:val="0"/>
        <w:rPr>
          <w:rFonts w:eastAsia="Calibri"/>
          <w:sz w:val="24"/>
          <w:szCs w:val="24"/>
          <w:lang w:eastAsia="ru-RU"/>
        </w:rPr>
      </w:pPr>
      <w:r>
        <w:rPr>
          <w:rFonts w:eastAsia="Calibri"/>
          <w:sz w:val="24"/>
          <w:szCs w:val="24"/>
          <w:lang w:eastAsia="ru-RU"/>
        </w:rPr>
        <w:br w:type="page"/>
      </w:r>
    </w:p>
    <w:p w14:paraId="04752AE6" w14:textId="77777777" w:rsidR="002E5538" w:rsidRDefault="0046302E" w:rsidP="0046302E">
      <w:pPr>
        <w:suppressAutoHyphens w:val="0"/>
        <w:jc w:val="right"/>
        <w:rPr>
          <w:rFonts w:eastAsia="Calibri"/>
          <w:sz w:val="24"/>
          <w:szCs w:val="24"/>
          <w:lang w:eastAsia="ru-RU"/>
        </w:rPr>
      </w:pPr>
      <w:r>
        <w:rPr>
          <w:rFonts w:eastAsia="Calibri"/>
          <w:sz w:val="24"/>
          <w:szCs w:val="24"/>
          <w:lang w:eastAsia="ru-RU"/>
        </w:rPr>
        <w:t xml:space="preserve">Приложение № 1 </w:t>
      </w:r>
    </w:p>
    <w:p w14:paraId="1CBC6142" w14:textId="2277F116" w:rsidR="0046302E" w:rsidRDefault="0046302E" w:rsidP="0046302E">
      <w:pPr>
        <w:suppressAutoHyphens w:val="0"/>
        <w:jc w:val="right"/>
        <w:rPr>
          <w:rFonts w:eastAsia="Calibri"/>
          <w:sz w:val="24"/>
          <w:szCs w:val="24"/>
          <w:lang w:eastAsia="ru-RU"/>
        </w:rPr>
      </w:pPr>
      <w:r>
        <w:rPr>
          <w:rFonts w:eastAsia="Calibri"/>
          <w:sz w:val="24"/>
          <w:szCs w:val="24"/>
          <w:lang w:eastAsia="ru-RU"/>
        </w:rPr>
        <w:t xml:space="preserve">к </w:t>
      </w:r>
      <w:r w:rsidR="00D2653B">
        <w:rPr>
          <w:rFonts w:eastAsia="Calibri"/>
          <w:sz w:val="24"/>
          <w:szCs w:val="24"/>
          <w:lang w:eastAsia="ru-RU"/>
        </w:rPr>
        <w:t>Договор</w:t>
      </w:r>
      <w:r>
        <w:rPr>
          <w:rFonts w:eastAsia="Calibri"/>
          <w:sz w:val="24"/>
          <w:szCs w:val="24"/>
          <w:lang w:eastAsia="ru-RU"/>
        </w:rPr>
        <w:t>у №</w:t>
      </w:r>
      <w:r w:rsidR="007E7CD4">
        <w:rPr>
          <w:rFonts w:eastAsia="Calibri"/>
          <w:sz w:val="24"/>
          <w:szCs w:val="24"/>
          <w:lang w:eastAsia="ru-RU"/>
        </w:rPr>
        <w:t xml:space="preserve"> ЭМ-</w:t>
      </w:r>
      <w:r>
        <w:rPr>
          <w:rFonts w:eastAsia="Calibri"/>
          <w:sz w:val="24"/>
          <w:szCs w:val="24"/>
          <w:lang w:eastAsia="ru-RU"/>
        </w:rPr>
        <w:t xml:space="preserve"> </w:t>
      </w:r>
    </w:p>
    <w:p w14:paraId="4F1CD97E" w14:textId="79020EA7" w:rsidR="0046302E" w:rsidRDefault="0046302E" w:rsidP="0066288C">
      <w:pPr>
        <w:suppressAutoHyphens w:val="0"/>
        <w:jc w:val="right"/>
        <w:rPr>
          <w:sz w:val="24"/>
          <w:szCs w:val="24"/>
        </w:rPr>
      </w:pPr>
      <w:r>
        <w:rPr>
          <w:rFonts w:eastAsia="Calibri"/>
          <w:sz w:val="24"/>
          <w:szCs w:val="24"/>
          <w:lang w:eastAsia="ru-RU"/>
        </w:rPr>
        <w:t xml:space="preserve">от </w:t>
      </w:r>
      <w:r w:rsidR="0066288C" w:rsidRPr="0066288C">
        <w:rPr>
          <w:rFonts w:eastAsia="Calibri"/>
          <w:sz w:val="24"/>
          <w:szCs w:val="24"/>
          <w:lang w:eastAsia="ru-RU"/>
        </w:rPr>
        <w:t>«</w:t>
      </w:r>
      <w:r w:rsidR="00AF5441">
        <w:rPr>
          <w:rFonts w:eastAsia="Calibri"/>
          <w:sz w:val="24"/>
          <w:szCs w:val="24"/>
          <w:lang w:eastAsia="ru-RU"/>
        </w:rPr>
        <w:t>____</w:t>
      </w:r>
      <w:r w:rsidR="0066288C" w:rsidRPr="0066288C">
        <w:rPr>
          <w:rFonts w:eastAsia="Calibri"/>
          <w:sz w:val="24"/>
          <w:szCs w:val="24"/>
          <w:lang w:eastAsia="ru-RU"/>
        </w:rPr>
        <w:t xml:space="preserve">» </w:t>
      </w:r>
      <w:r w:rsidR="00AF5441">
        <w:rPr>
          <w:rFonts w:eastAsia="Calibri"/>
          <w:sz w:val="24"/>
          <w:szCs w:val="24"/>
          <w:lang w:eastAsia="ru-RU"/>
        </w:rPr>
        <w:t>__________</w:t>
      </w:r>
      <w:r w:rsidR="0066288C" w:rsidRPr="0066288C">
        <w:rPr>
          <w:rFonts w:eastAsia="Calibri"/>
          <w:sz w:val="24"/>
          <w:szCs w:val="24"/>
          <w:lang w:eastAsia="ru-RU"/>
        </w:rPr>
        <w:t xml:space="preserve"> 202</w:t>
      </w:r>
      <w:r w:rsidR="00B26075">
        <w:rPr>
          <w:rFonts w:eastAsia="Calibri"/>
          <w:sz w:val="24"/>
          <w:szCs w:val="24"/>
          <w:lang w:eastAsia="ru-RU"/>
        </w:rPr>
        <w:t>6</w:t>
      </w:r>
      <w:r w:rsidR="0066288C" w:rsidRPr="0066288C">
        <w:rPr>
          <w:rFonts w:eastAsia="Calibri"/>
          <w:sz w:val="24"/>
          <w:szCs w:val="24"/>
          <w:lang w:eastAsia="ru-RU"/>
        </w:rPr>
        <w:t xml:space="preserve"> г.</w:t>
      </w:r>
    </w:p>
    <w:p w14:paraId="20D09F61" w14:textId="77777777" w:rsidR="0046302E" w:rsidRDefault="0046302E" w:rsidP="0046302E">
      <w:pPr>
        <w:autoSpaceDE w:val="0"/>
        <w:jc w:val="center"/>
        <w:rPr>
          <w:b/>
          <w:sz w:val="24"/>
          <w:szCs w:val="24"/>
        </w:rPr>
      </w:pPr>
    </w:p>
    <w:p w14:paraId="7E7F063B" w14:textId="77777777" w:rsidR="0046302E" w:rsidRDefault="0046302E" w:rsidP="0046302E">
      <w:pPr>
        <w:autoSpaceDE w:val="0"/>
        <w:jc w:val="center"/>
        <w:rPr>
          <w:b/>
          <w:sz w:val="24"/>
          <w:szCs w:val="24"/>
        </w:rPr>
      </w:pPr>
    </w:p>
    <w:p w14:paraId="6A1EF5E6" w14:textId="77777777" w:rsidR="0046302E" w:rsidRDefault="0046302E" w:rsidP="0046302E">
      <w:pPr>
        <w:autoSpaceDE w:val="0"/>
        <w:jc w:val="center"/>
        <w:rPr>
          <w:b/>
          <w:sz w:val="24"/>
          <w:szCs w:val="24"/>
        </w:rPr>
      </w:pPr>
      <w:r>
        <w:rPr>
          <w:b/>
          <w:sz w:val="24"/>
          <w:szCs w:val="24"/>
        </w:rPr>
        <w:t xml:space="preserve">Спецификация </w:t>
      </w:r>
    </w:p>
    <w:p w14:paraId="40CC6B1F" w14:textId="77777777" w:rsidR="0046302E" w:rsidRDefault="0046302E" w:rsidP="0046302E">
      <w:pPr>
        <w:autoSpaceDE w:val="0"/>
        <w:jc w:val="center"/>
        <w:rPr>
          <w:b/>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819"/>
        <w:gridCol w:w="851"/>
        <w:gridCol w:w="709"/>
        <w:gridCol w:w="1701"/>
        <w:gridCol w:w="1842"/>
      </w:tblGrid>
      <w:tr w:rsidR="0046302E" w14:paraId="43B377DA" w14:textId="77777777" w:rsidTr="0019547A">
        <w:trPr>
          <w:trHeight w:val="1615"/>
        </w:trPr>
        <w:tc>
          <w:tcPr>
            <w:tcW w:w="568" w:type="dxa"/>
            <w:tcBorders>
              <w:top w:val="single" w:sz="4" w:space="0" w:color="auto"/>
              <w:left w:val="single" w:sz="4" w:space="0" w:color="auto"/>
              <w:bottom w:val="single" w:sz="4" w:space="0" w:color="auto"/>
              <w:right w:val="single" w:sz="4" w:space="0" w:color="auto"/>
            </w:tcBorders>
            <w:vAlign w:val="center"/>
            <w:hideMark/>
          </w:tcPr>
          <w:p w14:paraId="7D3653AF" w14:textId="77777777" w:rsidR="0046302E" w:rsidRDefault="0046302E">
            <w:pPr>
              <w:suppressAutoHyphens w:val="0"/>
              <w:jc w:val="center"/>
              <w:rPr>
                <w:rFonts w:eastAsia="Calibri"/>
                <w:b/>
                <w:sz w:val="22"/>
                <w:szCs w:val="22"/>
                <w:lang w:eastAsia="ru-RU"/>
              </w:rPr>
            </w:pPr>
            <w:r>
              <w:rPr>
                <w:rFonts w:eastAsia="Calibri"/>
                <w:b/>
                <w:sz w:val="22"/>
                <w:szCs w:val="22"/>
                <w:lang w:eastAsia="ru-RU"/>
              </w:rPr>
              <w:t>№</w:t>
            </w:r>
          </w:p>
          <w:p w14:paraId="28354F18" w14:textId="77777777" w:rsidR="0046302E" w:rsidRDefault="0046302E">
            <w:pPr>
              <w:suppressAutoHyphens w:val="0"/>
              <w:jc w:val="center"/>
              <w:rPr>
                <w:rFonts w:eastAsia="Calibri"/>
                <w:b/>
                <w:sz w:val="22"/>
                <w:szCs w:val="22"/>
                <w:lang w:eastAsia="ru-RU"/>
              </w:rPr>
            </w:pPr>
            <w:r>
              <w:rPr>
                <w:rFonts w:eastAsia="Calibri"/>
                <w:b/>
                <w:sz w:val="22"/>
                <w:szCs w:val="22"/>
                <w:lang w:eastAsia="ru-RU"/>
              </w:rPr>
              <w:t>п/п</w:t>
            </w:r>
          </w:p>
        </w:tc>
        <w:tc>
          <w:tcPr>
            <w:tcW w:w="4819" w:type="dxa"/>
            <w:tcBorders>
              <w:top w:val="single" w:sz="4" w:space="0" w:color="auto"/>
              <w:left w:val="single" w:sz="4" w:space="0" w:color="auto"/>
              <w:bottom w:val="single" w:sz="4" w:space="0" w:color="auto"/>
              <w:right w:val="single" w:sz="4" w:space="0" w:color="auto"/>
            </w:tcBorders>
            <w:vAlign w:val="center"/>
            <w:hideMark/>
          </w:tcPr>
          <w:p w14:paraId="20282290" w14:textId="77777777" w:rsidR="0046302E" w:rsidRDefault="0046302E">
            <w:pPr>
              <w:suppressAutoHyphens w:val="0"/>
              <w:jc w:val="center"/>
              <w:rPr>
                <w:rFonts w:eastAsia="Calibri"/>
                <w:b/>
                <w:sz w:val="22"/>
                <w:szCs w:val="22"/>
                <w:lang w:eastAsia="ru-RU"/>
              </w:rPr>
            </w:pPr>
            <w:r>
              <w:rPr>
                <w:rFonts w:eastAsia="Calibri"/>
                <w:b/>
                <w:sz w:val="22"/>
                <w:szCs w:val="22"/>
                <w:lang w:eastAsia="ru-RU"/>
              </w:rPr>
              <w:t>Наименование услуги</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C2B5CB" w14:textId="0E277F31" w:rsidR="0046302E" w:rsidRDefault="0046302E">
            <w:pPr>
              <w:suppressAutoHyphens w:val="0"/>
              <w:jc w:val="center"/>
              <w:rPr>
                <w:rFonts w:eastAsia="Calibri"/>
                <w:b/>
                <w:sz w:val="22"/>
                <w:szCs w:val="22"/>
                <w:lang w:eastAsia="ru-RU"/>
              </w:rPr>
            </w:pPr>
            <w:r>
              <w:rPr>
                <w:rFonts w:eastAsia="Calibri"/>
                <w:b/>
                <w:sz w:val="22"/>
                <w:szCs w:val="22"/>
                <w:lang w:eastAsia="ru-RU"/>
              </w:rPr>
              <w:t>Ед.</w:t>
            </w:r>
            <w:r w:rsidR="0019547A">
              <w:rPr>
                <w:rFonts w:eastAsia="Calibri"/>
                <w:b/>
                <w:sz w:val="22"/>
                <w:szCs w:val="22"/>
                <w:lang w:eastAsia="ru-RU"/>
              </w:rPr>
              <w:t xml:space="preserve"> </w:t>
            </w:r>
            <w:r>
              <w:rPr>
                <w:rFonts w:eastAsia="Calibri"/>
                <w:b/>
                <w:sz w:val="22"/>
                <w:szCs w:val="22"/>
                <w:lang w:eastAsia="ru-RU"/>
              </w:rPr>
              <w:t>измерения</w:t>
            </w:r>
          </w:p>
        </w:tc>
        <w:tc>
          <w:tcPr>
            <w:tcW w:w="709" w:type="dxa"/>
            <w:tcBorders>
              <w:top w:val="single" w:sz="4" w:space="0" w:color="auto"/>
              <w:left w:val="single" w:sz="4" w:space="0" w:color="auto"/>
              <w:bottom w:val="single" w:sz="4" w:space="0" w:color="auto"/>
              <w:right w:val="single" w:sz="4" w:space="0" w:color="auto"/>
            </w:tcBorders>
            <w:vAlign w:val="center"/>
          </w:tcPr>
          <w:p w14:paraId="4EC51186" w14:textId="44B907A2" w:rsidR="0046302E" w:rsidRDefault="0046302E">
            <w:pPr>
              <w:suppressAutoHyphens w:val="0"/>
              <w:jc w:val="center"/>
              <w:rPr>
                <w:rFonts w:eastAsia="Calibri"/>
                <w:b/>
                <w:sz w:val="22"/>
                <w:szCs w:val="22"/>
                <w:lang w:eastAsia="ru-RU"/>
              </w:rPr>
            </w:pPr>
            <w:r>
              <w:rPr>
                <w:rFonts w:eastAsia="Calibri"/>
                <w:b/>
                <w:sz w:val="22"/>
                <w:szCs w:val="22"/>
                <w:lang w:eastAsia="ru-RU"/>
              </w:rPr>
              <w:t>Кол</w:t>
            </w:r>
            <w:r w:rsidR="0019547A">
              <w:rPr>
                <w:rFonts w:eastAsia="Calibri"/>
                <w:b/>
                <w:sz w:val="22"/>
                <w:szCs w:val="22"/>
                <w:lang w:eastAsia="ru-RU"/>
              </w:rPr>
              <w:t>-</w:t>
            </w:r>
            <w:r>
              <w:rPr>
                <w:rFonts w:eastAsia="Calibri"/>
                <w:b/>
                <w:sz w:val="22"/>
                <w:szCs w:val="22"/>
                <w:lang w:eastAsia="ru-RU"/>
              </w:rPr>
              <w:t>во</w:t>
            </w:r>
          </w:p>
          <w:p w14:paraId="793E2747" w14:textId="77777777" w:rsidR="0046302E" w:rsidRDefault="0046302E">
            <w:pPr>
              <w:suppressAutoHyphens w:val="0"/>
              <w:ind w:left="-109"/>
              <w:contextualSpacing/>
              <w:jc w:val="center"/>
              <w:rPr>
                <w:rFonts w:eastAsia="Calibri"/>
                <w:b/>
                <w:sz w:val="22"/>
                <w:szCs w:val="22"/>
                <w:lang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075DAAF" w14:textId="77777777" w:rsidR="0046302E" w:rsidRDefault="0046302E">
            <w:pPr>
              <w:suppressAutoHyphens w:val="0"/>
              <w:ind w:left="25" w:hanging="25"/>
              <w:contextualSpacing/>
              <w:jc w:val="center"/>
              <w:rPr>
                <w:rFonts w:eastAsia="Calibri"/>
                <w:b/>
                <w:sz w:val="22"/>
                <w:szCs w:val="22"/>
                <w:lang w:eastAsia="ru-RU"/>
              </w:rPr>
            </w:pPr>
            <w:r>
              <w:rPr>
                <w:rFonts w:eastAsia="Calibri"/>
                <w:b/>
                <w:sz w:val="22"/>
                <w:szCs w:val="22"/>
                <w:lang w:eastAsia="ru-RU"/>
              </w:rPr>
              <w:t>Стоимость ед.изм в руб.,</w:t>
            </w:r>
          </w:p>
          <w:p w14:paraId="24534A36" w14:textId="6AC19B0D" w:rsidR="0046302E" w:rsidRDefault="00AF5441">
            <w:pPr>
              <w:suppressAutoHyphens w:val="0"/>
              <w:ind w:left="25" w:hanging="25"/>
              <w:contextualSpacing/>
              <w:jc w:val="center"/>
              <w:rPr>
                <w:rFonts w:eastAsia="Calibri"/>
                <w:b/>
                <w:sz w:val="22"/>
                <w:szCs w:val="22"/>
                <w:lang w:eastAsia="ru-RU"/>
              </w:rPr>
            </w:pPr>
            <w:r>
              <w:rPr>
                <w:rFonts w:eastAsia="Calibri"/>
                <w:b/>
                <w:sz w:val="22"/>
                <w:szCs w:val="22"/>
                <w:lang w:eastAsia="ru-RU"/>
              </w:rPr>
              <w:t>в т.ч.ч НДС/</w:t>
            </w:r>
            <w:r w:rsidR="0046302E">
              <w:rPr>
                <w:rFonts w:eastAsia="Calibri"/>
                <w:b/>
                <w:sz w:val="22"/>
                <w:szCs w:val="22"/>
                <w:lang w:eastAsia="ru-RU"/>
              </w:rPr>
              <w:t>НДС не облагается</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D480C25" w14:textId="77777777" w:rsidR="00E90701" w:rsidRDefault="0046302E" w:rsidP="00E90701">
            <w:pPr>
              <w:suppressAutoHyphens w:val="0"/>
              <w:jc w:val="center"/>
              <w:rPr>
                <w:rFonts w:eastAsia="Calibri"/>
                <w:b/>
                <w:sz w:val="22"/>
                <w:szCs w:val="22"/>
                <w:lang w:eastAsia="ru-RU"/>
              </w:rPr>
            </w:pPr>
            <w:r>
              <w:rPr>
                <w:rFonts w:eastAsia="Calibri"/>
                <w:b/>
                <w:sz w:val="22"/>
                <w:szCs w:val="22"/>
                <w:lang w:eastAsia="ru-RU"/>
              </w:rPr>
              <w:t>Общая стоимость,</w:t>
            </w:r>
            <w:r w:rsidR="0019547A">
              <w:rPr>
                <w:rFonts w:eastAsia="Calibri"/>
                <w:b/>
                <w:sz w:val="22"/>
                <w:szCs w:val="22"/>
                <w:lang w:eastAsia="ru-RU"/>
              </w:rPr>
              <w:t xml:space="preserve"> </w:t>
            </w:r>
            <w:r>
              <w:rPr>
                <w:rFonts w:eastAsia="Calibri"/>
                <w:b/>
                <w:sz w:val="22"/>
                <w:szCs w:val="22"/>
                <w:lang w:eastAsia="ru-RU"/>
              </w:rPr>
              <w:t>в</w:t>
            </w:r>
            <w:r w:rsidR="00AF5441">
              <w:rPr>
                <w:rFonts w:eastAsia="Calibri"/>
                <w:b/>
                <w:sz w:val="22"/>
                <w:szCs w:val="22"/>
                <w:lang w:eastAsia="ru-RU"/>
              </w:rPr>
              <w:t xml:space="preserve"> </w:t>
            </w:r>
            <w:r w:rsidR="00E90701" w:rsidRPr="00E90701">
              <w:rPr>
                <w:rFonts w:eastAsia="Calibri"/>
                <w:b/>
                <w:sz w:val="22"/>
                <w:szCs w:val="22"/>
                <w:lang w:eastAsia="ru-RU"/>
              </w:rPr>
              <w:t xml:space="preserve">руб., </w:t>
            </w:r>
            <w:r w:rsidR="00E90701">
              <w:rPr>
                <w:rFonts w:eastAsia="Calibri"/>
                <w:b/>
                <w:sz w:val="22"/>
                <w:szCs w:val="22"/>
                <w:lang w:eastAsia="ru-RU"/>
              </w:rPr>
              <w:t xml:space="preserve">в </w:t>
            </w:r>
            <w:r w:rsidR="00AF5441">
              <w:rPr>
                <w:rFonts w:eastAsia="Calibri"/>
                <w:b/>
                <w:sz w:val="22"/>
                <w:szCs w:val="22"/>
                <w:lang w:eastAsia="ru-RU"/>
              </w:rPr>
              <w:t>т.ч.</w:t>
            </w:r>
          </w:p>
          <w:p w14:paraId="1B7A73A6" w14:textId="5006D177" w:rsidR="0046302E" w:rsidRDefault="00E90701" w:rsidP="00E90701">
            <w:pPr>
              <w:suppressAutoHyphens w:val="0"/>
              <w:jc w:val="center"/>
              <w:rPr>
                <w:rFonts w:eastAsia="Calibri"/>
                <w:b/>
                <w:sz w:val="22"/>
                <w:szCs w:val="22"/>
                <w:lang w:eastAsia="ru-RU"/>
              </w:rPr>
            </w:pPr>
            <w:r>
              <w:rPr>
                <w:rFonts w:eastAsia="Calibri"/>
                <w:b/>
                <w:sz w:val="22"/>
                <w:szCs w:val="22"/>
                <w:lang w:eastAsia="ru-RU"/>
              </w:rPr>
              <w:t>НДС/</w:t>
            </w:r>
            <w:r w:rsidR="0046302E">
              <w:rPr>
                <w:rFonts w:eastAsia="Calibri"/>
                <w:b/>
                <w:sz w:val="22"/>
                <w:szCs w:val="22"/>
                <w:lang w:eastAsia="ru-RU"/>
              </w:rPr>
              <w:t xml:space="preserve"> НДС не облагается</w:t>
            </w:r>
          </w:p>
        </w:tc>
      </w:tr>
      <w:tr w:rsidR="0046302E" w14:paraId="5EB2D804" w14:textId="77777777" w:rsidTr="0019547A">
        <w:trPr>
          <w:trHeight w:val="1279"/>
        </w:trPr>
        <w:tc>
          <w:tcPr>
            <w:tcW w:w="568" w:type="dxa"/>
            <w:tcBorders>
              <w:top w:val="single" w:sz="4" w:space="0" w:color="auto"/>
              <w:left w:val="single" w:sz="4" w:space="0" w:color="auto"/>
              <w:bottom w:val="single" w:sz="4" w:space="0" w:color="auto"/>
              <w:right w:val="single" w:sz="4" w:space="0" w:color="auto"/>
            </w:tcBorders>
            <w:vAlign w:val="center"/>
            <w:hideMark/>
          </w:tcPr>
          <w:p w14:paraId="5709CA26" w14:textId="77777777" w:rsidR="0046302E" w:rsidRPr="0046302E" w:rsidRDefault="0046302E" w:rsidP="0019547A">
            <w:pPr>
              <w:suppressAutoHyphens w:val="0"/>
              <w:ind w:left="34"/>
              <w:jc w:val="center"/>
              <w:rPr>
                <w:rFonts w:eastAsia="Calibri"/>
                <w:color w:val="000000" w:themeColor="text1"/>
                <w:sz w:val="22"/>
                <w:szCs w:val="22"/>
                <w:lang w:eastAsia="ru-RU"/>
              </w:rPr>
            </w:pPr>
            <w:r w:rsidRPr="0046302E">
              <w:rPr>
                <w:rFonts w:eastAsia="Calibri"/>
                <w:color w:val="000000" w:themeColor="text1"/>
                <w:sz w:val="22"/>
                <w:szCs w:val="22"/>
                <w:lang w:eastAsia="ru-RU"/>
              </w:rPr>
              <w:t>1</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42D25C0" w14:textId="77777777" w:rsidR="00F44E9E" w:rsidRPr="00F44E9E" w:rsidRDefault="00F44E9E" w:rsidP="00F44E9E">
            <w:pPr>
              <w:keepNext/>
              <w:keepLines/>
              <w:suppressAutoHyphens w:val="0"/>
              <w:spacing w:line="0" w:lineRule="atLeast"/>
              <w:contextualSpacing/>
              <w:rPr>
                <w:bCs/>
                <w:color w:val="333333"/>
                <w:sz w:val="22"/>
                <w:szCs w:val="22"/>
              </w:rPr>
            </w:pPr>
            <w:r w:rsidRPr="00F44E9E">
              <w:rPr>
                <w:bCs/>
                <w:color w:val="333333"/>
                <w:sz w:val="22"/>
                <w:szCs w:val="22"/>
              </w:rPr>
              <w:t>Страховой полис обязательного страхования гражданской ответственности владельцев ТС-АВТОМОБИЛЬ "МЕДИЦИНСКАЯ СЛУЖБА", LRGS0M,</w:t>
            </w:r>
          </w:p>
          <w:p w14:paraId="630E2AD0" w14:textId="77777777" w:rsidR="00F44E9E" w:rsidRPr="00F44E9E" w:rsidRDefault="00F44E9E" w:rsidP="00F44E9E">
            <w:pPr>
              <w:keepNext/>
              <w:keepLines/>
              <w:suppressAutoHyphens w:val="0"/>
              <w:spacing w:line="0" w:lineRule="atLeast"/>
              <w:contextualSpacing/>
              <w:rPr>
                <w:bCs/>
                <w:color w:val="333333"/>
                <w:sz w:val="22"/>
                <w:szCs w:val="22"/>
              </w:rPr>
            </w:pPr>
            <w:r w:rsidRPr="00F44E9E">
              <w:rPr>
                <w:bCs/>
                <w:color w:val="333333"/>
                <w:sz w:val="22"/>
                <w:szCs w:val="22"/>
              </w:rPr>
              <w:t>Идентификационный номер: Z8XLRGS0MJ0000256,</w:t>
            </w:r>
          </w:p>
          <w:p w14:paraId="318D5544" w14:textId="77777777" w:rsidR="00F44E9E" w:rsidRPr="00F44E9E" w:rsidRDefault="00F44E9E" w:rsidP="00F44E9E">
            <w:pPr>
              <w:keepNext/>
              <w:keepLines/>
              <w:suppressAutoHyphens w:val="0"/>
              <w:spacing w:line="0" w:lineRule="atLeast"/>
              <w:contextualSpacing/>
              <w:rPr>
                <w:bCs/>
                <w:color w:val="333333"/>
                <w:sz w:val="22"/>
                <w:szCs w:val="22"/>
              </w:rPr>
            </w:pPr>
            <w:r w:rsidRPr="00F44E9E">
              <w:rPr>
                <w:bCs/>
                <w:color w:val="333333"/>
                <w:sz w:val="22"/>
                <w:szCs w:val="22"/>
              </w:rPr>
              <w:t>Модель, № двигателя: 21129, 3975287,</w:t>
            </w:r>
          </w:p>
          <w:p w14:paraId="160CD42B" w14:textId="77777777" w:rsidR="00F44E9E" w:rsidRPr="00F44E9E" w:rsidRDefault="00F44E9E" w:rsidP="00F44E9E">
            <w:pPr>
              <w:keepNext/>
              <w:keepLines/>
              <w:suppressAutoHyphens w:val="0"/>
              <w:spacing w:line="0" w:lineRule="atLeast"/>
              <w:contextualSpacing/>
              <w:rPr>
                <w:bCs/>
                <w:color w:val="333333"/>
                <w:sz w:val="22"/>
                <w:szCs w:val="22"/>
              </w:rPr>
            </w:pPr>
            <w:r w:rsidRPr="00F44E9E">
              <w:rPr>
                <w:bCs/>
                <w:color w:val="333333"/>
                <w:sz w:val="22"/>
                <w:szCs w:val="22"/>
              </w:rPr>
              <w:t>Кузов (кабина, прицеп) № XTAKS045LK1153666,</w:t>
            </w:r>
          </w:p>
          <w:p w14:paraId="2D9CF97C" w14:textId="05342D86" w:rsidR="0046302E" w:rsidRPr="00193893" w:rsidRDefault="00F44E9E" w:rsidP="00F44E9E">
            <w:pPr>
              <w:keepNext/>
              <w:keepLines/>
              <w:suppressAutoHyphens w:val="0"/>
              <w:spacing w:line="0" w:lineRule="atLeast"/>
              <w:rPr>
                <w:rFonts w:eastAsia="Calibri"/>
                <w:color w:val="000000" w:themeColor="text1"/>
                <w:sz w:val="22"/>
                <w:szCs w:val="22"/>
                <w:lang w:eastAsia="ru-RU"/>
              </w:rPr>
            </w:pPr>
            <w:r w:rsidRPr="00F44E9E">
              <w:rPr>
                <w:bCs/>
                <w:color w:val="333333"/>
                <w:sz w:val="22"/>
                <w:szCs w:val="22"/>
              </w:rPr>
              <w:t>Паспорт транспортного средства: 52 ОХ 352072</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1BD02D" w14:textId="77777777" w:rsidR="0046302E" w:rsidRDefault="0046302E">
            <w:pPr>
              <w:suppressAutoHyphens w:val="0"/>
              <w:jc w:val="center"/>
              <w:rPr>
                <w:rFonts w:eastAsia="Calibri"/>
                <w:sz w:val="22"/>
                <w:szCs w:val="22"/>
                <w:lang w:eastAsia="ru-RU"/>
              </w:rPr>
            </w:pPr>
            <w:r>
              <w:rPr>
                <w:rFonts w:eastAsia="Calibri"/>
                <w:sz w:val="22"/>
                <w:szCs w:val="22"/>
                <w:lang w:eastAsia="ru-RU"/>
              </w:rPr>
              <w:t>год</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0E4F27" w14:textId="77777777" w:rsidR="0046302E" w:rsidRDefault="0046302E">
            <w:pPr>
              <w:suppressAutoHyphens w:val="0"/>
              <w:jc w:val="center"/>
              <w:rPr>
                <w:rFonts w:eastAsia="Calibri"/>
                <w:sz w:val="22"/>
                <w:szCs w:val="22"/>
                <w:lang w:eastAsia="ru-RU"/>
              </w:rPr>
            </w:pPr>
            <w:r>
              <w:rPr>
                <w:rFonts w:eastAsia="Calibri"/>
                <w:sz w:val="22"/>
                <w:szCs w:val="22"/>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77FF47EF" w14:textId="4E1825F8" w:rsidR="0046302E" w:rsidRDefault="0046302E" w:rsidP="002E5538">
            <w:pPr>
              <w:suppressAutoHyphens w:val="0"/>
              <w:jc w:val="center"/>
              <w:rPr>
                <w:rFonts w:eastAsia="Calibri"/>
                <w:sz w:val="22"/>
                <w:szCs w:val="22"/>
                <w:lang w:eastAsia="ru-RU"/>
              </w:rPr>
            </w:pPr>
          </w:p>
        </w:tc>
        <w:tc>
          <w:tcPr>
            <w:tcW w:w="1842" w:type="dxa"/>
            <w:tcBorders>
              <w:top w:val="single" w:sz="4" w:space="0" w:color="auto"/>
              <w:left w:val="single" w:sz="4" w:space="0" w:color="auto"/>
              <w:bottom w:val="single" w:sz="4" w:space="0" w:color="auto"/>
              <w:right w:val="single" w:sz="4" w:space="0" w:color="auto"/>
            </w:tcBorders>
            <w:vAlign w:val="center"/>
          </w:tcPr>
          <w:p w14:paraId="17778194" w14:textId="052DEE35" w:rsidR="0046302E" w:rsidRDefault="0046302E">
            <w:pPr>
              <w:suppressAutoHyphens w:val="0"/>
              <w:jc w:val="center"/>
              <w:rPr>
                <w:rFonts w:eastAsia="Calibri"/>
                <w:color w:val="000000"/>
                <w:sz w:val="22"/>
                <w:szCs w:val="22"/>
                <w:lang w:eastAsia="ru-RU"/>
              </w:rPr>
            </w:pPr>
          </w:p>
        </w:tc>
      </w:tr>
      <w:tr w:rsidR="0046302E" w14:paraId="4D9B2EEC" w14:textId="77777777" w:rsidTr="0019547A">
        <w:trPr>
          <w:trHeight w:val="518"/>
        </w:trPr>
        <w:tc>
          <w:tcPr>
            <w:tcW w:w="568" w:type="dxa"/>
            <w:tcBorders>
              <w:top w:val="single" w:sz="4" w:space="0" w:color="auto"/>
              <w:left w:val="single" w:sz="4" w:space="0" w:color="auto"/>
              <w:bottom w:val="single" w:sz="4" w:space="0" w:color="auto"/>
              <w:right w:val="single" w:sz="4" w:space="0" w:color="auto"/>
            </w:tcBorders>
            <w:vAlign w:val="center"/>
          </w:tcPr>
          <w:p w14:paraId="4A8E9DAB" w14:textId="77777777" w:rsidR="0046302E" w:rsidRPr="00193893" w:rsidRDefault="0046302E">
            <w:pPr>
              <w:suppressAutoHyphens w:val="0"/>
              <w:jc w:val="center"/>
              <w:rPr>
                <w:rFonts w:eastAsia="Calibri"/>
                <w:b/>
                <w:sz w:val="22"/>
                <w:szCs w:val="22"/>
                <w:lang w:val="en-US" w:eastAsia="ru-RU"/>
              </w:rPr>
            </w:pPr>
          </w:p>
        </w:tc>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5C437A1E" w14:textId="77777777" w:rsidR="0046302E" w:rsidRDefault="0046302E" w:rsidP="002E5538">
            <w:pPr>
              <w:suppressAutoHyphens w:val="0"/>
              <w:ind w:right="148"/>
              <w:jc w:val="right"/>
              <w:rPr>
                <w:rFonts w:eastAsia="Calibri"/>
                <w:sz w:val="22"/>
                <w:szCs w:val="22"/>
                <w:lang w:eastAsia="ru-RU"/>
              </w:rPr>
            </w:pPr>
            <w:r>
              <w:rPr>
                <w:rFonts w:eastAsia="Calibri"/>
                <w:b/>
                <w:sz w:val="22"/>
                <w:szCs w:val="22"/>
                <w:lang w:eastAsia="ru-RU"/>
              </w:rPr>
              <w:t>ИТОГО:</w:t>
            </w:r>
          </w:p>
        </w:tc>
        <w:tc>
          <w:tcPr>
            <w:tcW w:w="1842" w:type="dxa"/>
            <w:tcBorders>
              <w:top w:val="single" w:sz="4" w:space="0" w:color="auto"/>
              <w:left w:val="single" w:sz="4" w:space="0" w:color="auto"/>
              <w:bottom w:val="single" w:sz="4" w:space="0" w:color="auto"/>
              <w:right w:val="single" w:sz="4" w:space="0" w:color="auto"/>
            </w:tcBorders>
            <w:vAlign w:val="center"/>
          </w:tcPr>
          <w:p w14:paraId="23B0B84D" w14:textId="6F533C2A" w:rsidR="0046302E" w:rsidRDefault="0046302E" w:rsidP="002E5538">
            <w:pPr>
              <w:suppressAutoHyphens w:val="0"/>
              <w:jc w:val="center"/>
              <w:rPr>
                <w:rFonts w:eastAsia="Calibri"/>
                <w:b/>
                <w:sz w:val="22"/>
                <w:szCs w:val="22"/>
                <w:lang w:eastAsia="ru-RU"/>
              </w:rPr>
            </w:pPr>
          </w:p>
        </w:tc>
      </w:tr>
    </w:tbl>
    <w:p w14:paraId="5564027A" w14:textId="77777777" w:rsidR="0046302E" w:rsidRDefault="0046302E" w:rsidP="0046302E">
      <w:pPr>
        <w:suppressAutoHyphens w:val="0"/>
        <w:ind w:right="141"/>
        <w:jc w:val="both"/>
        <w:rPr>
          <w:rFonts w:eastAsia="Calibri"/>
          <w:sz w:val="20"/>
          <w:szCs w:val="20"/>
          <w:lang w:eastAsia="ru-RU"/>
        </w:rPr>
      </w:pPr>
    </w:p>
    <w:p w14:paraId="5F10200B" w14:textId="2D670FD3" w:rsidR="0046302E" w:rsidRDefault="0019547A" w:rsidP="0019547A">
      <w:pPr>
        <w:suppressAutoHyphens w:val="0"/>
        <w:ind w:left="284" w:right="141"/>
        <w:jc w:val="both"/>
        <w:rPr>
          <w:rFonts w:eastAsia="Calibri"/>
          <w:sz w:val="20"/>
          <w:szCs w:val="20"/>
          <w:lang w:eastAsia="ru-RU"/>
        </w:rPr>
      </w:pPr>
      <w:r>
        <w:rPr>
          <w:rFonts w:eastAsia="Calibri"/>
          <w:sz w:val="20"/>
          <w:szCs w:val="20"/>
          <w:lang w:eastAsia="ru-RU"/>
        </w:rPr>
        <w:t>Итого</w:t>
      </w:r>
      <w:r w:rsidR="00E90701">
        <w:rPr>
          <w:rFonts w:eastAsia="Calibri"/>
          <w:sz w:val="20"/>
          <w:szCs w:val="20"/>
          <w:lang w:eastAsia="ru-RU"/>
        </w:rPr>
        <w:t>:</w:t>
      </w:r>
      <w:r>
        <w:rPr>
          <w:rFonts w:eastAsia="Calibri"/>
          <w:sz w:val="20"/>
          <w:szCs w:val="20"/>
          <w:lang w:eastAsia="ru-RU"/>
        </w:rPr>
        <w:t xml:space="preserve"> </w:t>
      </w:r>
      <w:r w:rsidR="00E90701">
        <w:rPr>
          <w:rFonts w:eastAsia="Calibri"/>
          <w:b/>
          <w:sz w:val="22"/>
          <w:szCs w:val="22"/>
          <w:lang w:eastAsia="ru-RU"/>
        </w:rPr>
        <w:t>__________________</w:t>
      </w:r>
      <w:r>
        <w:rPr>
          <w:rFonts w:eastAsia="Calibri"/>
          <w:sz w:val="20"/>
          <w:szCs w:val="20"/>
          <w:lang w:eastAsia="ru-RU"/>
        </w:rPr>
        <w:t xml:space="preserve"> руб. (</w:t>
      </w:r>
      <w:r w:rsidR="00E90701">
        <w:rPr>
          <w:rFonts w:eastAsia="Calibri"/>
          <w:sz w:val="20"/>
          <w:szCs w:val="20"/>
          <w:lang w:eastAsia="ru-RU"/>
        </w:rPr>
        <w:t>____________________</w:t>
      </w:r>
      <w:r>
        <w:rPr>
          <w:rFonts w:eastAsia="Calibri"/>
          <w:sz w:val="20"/>
          <w:szCs w:val="20"/>
          <w:lang w:eastAsia="ru-RU"/>
        </w:rPr>
        <w:t>)</w:t>
      </w:r>
    </w:p>
    <w:p w14:paraId="08AA20BD" w14:textId="77777777" w:rsidR="0046302E" w:rsidRDefault="0046302E" w:rsidP="0046302E">
      <w:pPr>
        <w:pStyle w:val="a5"/>
      </w:pPr>
    </w:p>
    <w:p w14:paraId="480DB8FF" w14:textId="77777777" w:rsidR="0019547A" w:rsidRDefault="0019547A" w:rsidP="0046302E">
      <w:pPr>
        <w:pStyle w:val="a5"/>
      </w:pPr>
    </w:p>
    <w:tbl>
      <w:tblPr>
        <w:tblW w:w="10137" w:type="dxa"/>
        <w:tblInd w:w="436" w:type="dxa"/>
        <w:tblLayout w:type="fixed"/>
        <w:tblCellMar>
          <w:left w:w="10" w:type="dxa"/>
          <w:right w:w="10" w:type="dxa"/>
        </w:tblCellMar>
        <w:tblLook w:val="04A0" w:firstRow="1" w:lastRow="0" w:firstColumn="1" w:lastColumn="0" w:noHBand="0" w:noVBand="1"/>
      </w:tblPr>
      <w:tblGrid>
        <w:gridCol w:w="5071"/>
        <w:gridCol w:w="5066"/>
      </w:tblGrid>
      <w:tr w:rsidR="0046302E" w14:paraId="5754CD37" w14:textId="77777777" w:rsidTr="0019547A">
        <w:trPr>
          <w:cantSplit/>
          <w:trHeight w:val="340"/>
        </w:trPr>
        <w:tc>
          <w:tcPr>
            <w:tcW w:w="5071" w:type="dxa"/>
            <w:hideMark/>
          </w:tcPr>
          <w:p w14:paraId="01B6A4DE" w14:textId="77777777" w:rsidR="0046302E" w:rsidRPr="002E5538" w:rsidRDefault="0046302E">
            <w:pPr>
              <w:widowControl w:val="0"/>
              <w:tabs>
                <w:tab w:val="left" w:pos="708"/>
              </w:tabs>
              <w:rPr>
                <w:rFonts w:eastAsia="Calibri"/>
                <w:b/>
                <w:sz w:val="22"/>
                <w:szCs w:val="22"/>
                <w:lang w:eastAsia="zh-CN"/>
              </w:rPr>
            </w:pPr>
            <w:r w:rsidRPr="002E5538">
              <w:rPr>
                <w:rFonts w:eastAsia="Calibri"/>
                <w:b/>
                <w:sz w:val="22"/>
                <w:szCs w:val="22"/>
                <w:lang w:eastAsia="zh-CN"/>
              </w:rPr>
              <w:t>Стахователь:</w:t>
            </w:r>
          </w:p>
        </w:tc>
        <w:tc>
          <w:tcPr>
            <w:tcW w:w="5066" w:type="dxa"/>
            <w:hideMark/>
          </w:tcPr>
          <w:p w14:paraId="56DF8096" w14:textId="77777777" w:rsidR="0046302E" w:rsidRPr="002E5538" w:rsidRDefault="0046302E">
            <w:pPr>
              <w:widowControl w:val="0"/>
              <w:tabs>
                <w:tab w:val="left" w:pos="708"/>
              </w:tabs>
              <w:rPr>
                <w:rFonts w:eastAsia="Calibri"/>
                <w:b/>
                <w:sz w:val="22"/>
                <w:szCs w:val="22"/>
                <w:lang w:eastAsia="zh-CN"/>
              </w:rPr>
            </w:pPr>
            <w:r w:rsidRPr="002E5538">
              <w:rPr>
                <w:rFonts w:eastAsia="Calibri"/>
                <w:b/>
                <w:sz w:val="22"/>
                <w:szCs w:val="22"/>
                <w:lang w:eastAsia="zh-CN"/>
              </w:rPr>
              <w:t>Страховщик:</w:t>
            </w:r>
          </w:p>
        </w:tc>
      </w:tr>
      <w:tr w:rsidR="0046302E" w14:paraId="461762AA" w14:textId="77777777" w:rsidTr="0019547A">
        <w:trPr>
          <w:cantSplit/>
          <w:trHeight w:val="340"/>
        </w:trPr>
        <w:tc>
          <w:tcPr>
            <w:tcW w:w="5071" w:type="dxa"/>
          </w:tcPr>
          <w:p w14:paraId="6B5195D6" w14:textId="77777777" w:rsidR="0046302E" w:rsidRPr="002E5538" w:rsidRDefault="0046302E">
            <w:pPr>
              <w:rPr>
                <w:sz w:val="22"/>
                <w:szCs w:val="22"/>
                <w:lang w:eastAsia="zh-CN"/>
              </w:rPr>
            </w:pPr>
            <w:r w:rsidRPr="002E5538">
              <w:rPr>
                <w:sz w:val="22"/>
                <w:szCs w:val="22"/>
                <w:lang w:eastAsia="zh-CN"/>
              </w:rPr>
              <w:t>Главный врач</w:t>
            </w:r>
          </w:p>
          <w:p w14:paraId="33EE314C" w14:textId="77777777" w:rsidR="0046302E" w:rsidRPr="002E5538" w:rsidRDefault="0046302E">
            <w:pPr>
              <w:rPr>
                <w:sz w:val="22"/>
                <w:szCs w:val="22"/>
                <w:lang w:eastAsia="zh-CN"/>
              </w:rPr>
            </w:pPr>
            <w:r w:rsidRPr="002E5538">
              <w:rPr>
                <w:sz w:val="22"/>
                <w:szCs w:val="22"/>
                <w:lang w:eastAsia="zh-CN"/>
              </w:rPr>
              <w:t>СПб ГБУЗ «ДГКБ №5 им.Н.Ф.Филатова»</w:t>
            </w:r>
            <w:r w:rsidRPr="002E5538">
              <w:rPr>
                <w:sz w:val="22"/>
                <w:szCs w:val="22"/>
                <w:lang w:eastAsia="zh-CN"/>
              </w:rPr>
              <w:tab/>
            </w:r>
          </w:p>
          <w:p w14:paraId="53E60281" w14:textId="77777777" w:rsidR="0046302E" w:rsidRPr="002E5538" w:rsidRDefault="0046302E">
            <w:pPr>
              <w:rPr>
                <w:sz w:val="22"/>
                <w:szCs w:val="22"/>
                <w:lang w:eastAsia="zh-CN"/>
              </w:rPr>
            </w:pPr>
          </w:p>
          <w:p w14:paraId="040C2B1F" w14:textId="77777777" w:rsidR="002E5538" w:rsidRPr="002E5538" w:rsidRDefault="002E5538">
            <w:pPr>
              <w:widowControl w:val="0"/>
              <w:tabs>
                <w:tab w:val="left" w:pos="708"/>
              </w:tabs>
              <w:rPr>
                <w:rFonts w:eastAsia="Calibri"/>
                <w:sz w:val="22"/>
                <w:szCs w:val="22"/>
                <w:lang w:eastAsia="zh-CN"/>
              </w:rPr>
            </w:pPr>
          </w:p>
          <w:p w14:paraId="3E9DEE9F" w14:textId="60AB59D7" w:rsidR="0046302E" w:rsidRPr="002E5538" w:rsidRDefault="002E5538" w:rsidP="002E5538">
            <w:pPr>
              <w:widowControl w:val="0"/>
              <w:tabs>
                <w:tab w:val="left" w:pos="708"/>
              </w:tabs>
              <w:rPr>
                <w:rFonts w:ascii="Calibri" w:hAnsi="Calibri" w:cs="Calibri"/>
                <w:sz w:val="22"/>
                <w:szCs w:val="22"/>
                <w:lang w:eastAsia="zh-CN"/>
              </w:rPr>
            </w:pPr>
            <w:r w:rsidRPr="002E5538">
              <w:rPr>
                <w:rFonts w:eastAsia="Calibri"/>
                <w:sz w:val="22"/>
                <w:szCs w:val="22"/>
                <w:lang w:eastAsia="zh-CN"/>
              </w:rPr>
              <w:t>___________</w:t>
            </w:r>
            <w:r w:rsidR="0046302E" w:rsidRPr="002E5538">
              <w:rPr>
                <w:rFonts w:eastAsia="Calibri"/>
                <w:sz w:val="22"/>
                <w:szCs w:val="22"/>
                <w:lang w:eastAsia="zh-CN"/>
              </w:rPr>
              <w:t xml:space="preserve">___________ Л.Н. Исанкина </w:t>
            </w:r>
          </w:p>
        </w:tc>
        <w:tc>
          <w:tcPr>
            <w:tcW w:w="5066" w:type="dxa"/>
          </w:tcPr>
          <w:p w14:paraId="1637EE99" w14:textId="77777777" w:rsidR="002E5538" w:rsidRDefault="002E5538" w:rsidP="002E5538">
            <w:pPr>
              <w:rPr>
                <w:bCs/>
                <w:color w:val="000000"/>
                <w:sz w:val="22"/>
                <w:szCs w:val="22"/>
              </w:rPr>
            </w:pPr>
          </w:p>
          <w:p w14:paraId="7AC91435" w14:textId="77777777" w:rsidR="002E5538" w:rsidRDefault="002E5538" w:rsidP="002E5538">
            <w:pPr>
              <w:rPr>
                <w:bCs/>
                <w:color w:val="000000"/>
                <w:sz w:val="22"/>
                <w:szCs w:val="22"/>
              </w:rPr>
            </w:pPr>
          </w:p>
          <w:p w14:paraId="7C71E7DA" w14:textId="77777777" w:rsidR="00E90701" w:rsidRDefault="00E90701" w:rsidP="00E90701">
            <w:pPr>
              <w:rPr>
                <w:bCs/>
                <w:color w:val="000000"/>
                <w:sz w:val="22"/>
                <w:szCs w:val="22"/>
              </w:rPr>
            </w:pPr>
          </w:p>
          <w:p w14:paraId="38D8A3F6" w14:textId="77777777" w:rsidR="00E90701" w:rsidRDefault="00E90701" w:rsidP="00E90701">
            <w:pPr>
              <w:rPr>
                <w:bCs/>
                <w:color w:val="000000"/>
                <w:sz w:val="22"/>
                <w:szCs w:val="22"/>
              </w:rPr>
            </w:pPr>
          </w:p>
          <w:p w14:paraId="57A0923F" w14:textId="65D6CC8B" w:rsidR="0046302E" w:rsidRPr="002E5538" w:rsidRDefault="002E5538" w:rsidP="00E90701">
            <w:pPr>
              <w:rPr>
                <w:bCs/>
                <w:color w:val="000000"/>
                <w:sz w:val="22"/>
                <w:szCs w:val="22"/>
              </w:rPr>
            </w:pPr>
            <w:r w:rsidRPr="002E5538">
              <w:rPr>
                <w:bCs/>
                <w:color w:val="000000"/>
                <w:sz w:val="22"/>
                <w:szCs w:val="22"/>
              </w:rPr>
              <w:t xml:space="preserve">_______________________ </w:t>
            </w:r>
          </w:p>
        </w:tc>
      </w:tr>
    </w:tbl>
    <w:p w14:paraId="299FF87C" w14:textId="77777777" w:rsidR="002E5538" w:rsidRDefault="002E5538" w:rsidP="002E5538">
      <w:pPr>
        <w:suppressAutoHyphens w:val="0"/>
        <w:jc w:val="right"/>
        <w:rPr>
          <w:rFonts w:eastAsia="Calibri"/>
          <w:sz w:val="24"/>
          <w:szCs w:val="24"/>
          <w:lang w:eastAsia="ru-RU"/>
        </w:rPr>
      </w:pPr>
      <w:r>
        <w:rPr>
          <w:rFonts w:eastAsia="Calibri"/>
          <w:sz w:val="24"/>
          <w:szCs w:val="24"/>
          <w:lang w:eastAsia="ru-RU"/>
        </w:rPr>
        <w:br w:type="page"/>
      </w:r>
    </w:p>
    <w:p w14:paraId="256FFFD6" w14:textId="7A805DEB" w:rsidR="002E5538" w:rsidRDefault="002E5538" w:rsidP="002E5538">
      <w:pPr>
        <w:suppressAutoHyphens w:val="0"/>
        <w:jc w:val="right"/>
        <w:rPr>
          <w:rFonts w:eastAsia="Calibri"/>
          <w:sz w:val="24"/>
          <w:szCs w:val="24"/>
          <w:lang w:eastAsia="ru-RU"/>
        </w:rPr>
      </w:pPr>
      <w:r>
        <w:rPr>
          <w:rFonts w:eastAsia="Calibri"/>
          <w:sz w:val="24"/>
          <w:szCs w:val="24"/>
          <w:lang w:eastAsia="ru-RU"/>
        </w:rPr>
        <w:t xml:space="preserve">Приложение № 2 </w:t>
      </w:r>
    </w:p>
    <w:p w14:paraId="0ACECF2C" w14:textId="3C4EE45A" w:rsidR="00E90701" w:rsidRDefault="002E5538" w:rsidP="00E90701">
      <w:pPr>
        <w:suppressAutoHyphens w:val="0"/>
        <w:jc w:val="right"/>
        <w:rPr>
          <w:rFonts w:eastAsia="Calibri"/>
          <w:sz w:val="24"/>
          <w:szCs w:val="24"/>
          <w:lang w:eastAsia="ru-RU"/>
        </w:rPr>
      </w:pPr>
      <w:r>
        <w:rPr>
          <w:rFonts w:eastAsia="Calibri"/>
          <w:sz w:val="24"/>
          <w:szCs w:val="24"/>
          <w:lang w:eastAsia="ru-RU"/>
        </w:rPr>
        <w:t xml:space="preserve">к </w:t>
      </w:r>
      <w:r w:rsidR="00D2653B">
        <w:rPr>
          <w:rFonts w:eastAsia="Calibri"/>
          <w:sz w:val="24"/>
          <w:szCs w:val="24"/>
          <w:lang w:eastAsia="ru-RU"/>
        </w:rPr>
        <w:t>Договор</w:t>
      </w:r>
      <w:r>
        <w:rPr>
          <w:rFonts w:eastAsia="Calibri"/>
          <w:sz w:val="24"/>
          <w:szCs w:val="24"/>
          <w:lang w:eastAsia="ru-RU"/>
        </w:rPr>
        <w:t>у № ЭМ-</w:t>
      </w:r>
    </w:p>
    <w:p w14:paraId="79E7C30A" w14:textId="161D4574" w:rsidR="002E5538" w:rsidRDefault="002E5538" w:rsidP="002E5538">
      <w:pPr>
        <w:suppressAutoHyphens w:val="0"/>
        <w:jc w:val="right"/>
        <w:rPr>
          <w:rFonts w:eastAsia="Calibri"/>
          <w:sz w:val="24"/>
          <w:szCs w:val="24"/>
          <w:lang w:eastAsia="ru-RU"/>
        </w:rPr>
      </w:pPr>
      <w:r>
        <w:rPr>
          <w:rFonts w:eastAsia="Calibri"/>
          <w:sz w:val="24"/>
          <w:szCs w:val="24"/>
          <w:lang w:eastAsia="ru-RU"/>
        </w:rPr>
        <w:t xml:space="preserve">от </w:t>
      </w:r>
      <w:r w:rsidR="0066288C" w:rsidRPr="0066288C">
        <w:rPr>
          <w:rFonts w:eastAsia="Calibri"/>
          <w:sz w:val="24"/>
          <w:szCs w:val="24"/>
          <w:lang w:eastAsia="ru-RU"/>
        </w:rPr>
        <w:t>«</w:t>
      </w:r>
      <w:r w:rsidR="00E90701">
        <w:rPr>
          <w:rFonts w:eastAsia="Calibri"/>
          <w:sz w:val="24"/>
          <w:szCs w:val="24"/>
          <w:lang w:eastAsia="ru-RU"/>
        </w:rPr>
        <w:t>____</w:t>
      </w:r>
      <w:r w:rsidR="0066288C" w:rsidRPr="0066288C">
        <w:rPr>
          <w:rFonts w:eastAsia="Calibri"/>
          <w:sz w:val="24"/>
          <w:szCs w:val="24"/>
          <w:lang w:eastAsia="ru-RU"/>
        </w:rPr>
        <w:t xml:space="preserve">» </w:t>
      </w:r>
      <w:r w:rsidR="00E90701">
        <w:rPr>
          <w:rFonts w:eastAsia="Calibri"/>
          <w:sz w:val="24"/>
          <w:szCs w:val="24"/>
          <w:lang w:eastAsia="ru-RU"/>
        </w:rPr>
        <w:t>________</w:t>
      </w:r>
      <w:r w:rsidR="0066288C" w:rsidRPr="0066288C">
        <w:rPr>
          <w:rFonts w:eastAsia="Calibri"/>
          <w:sz w:val="24"/>
          <w:szCs w:val="24"/>
          <w:lang w:eastAsia="ru-RU"/>
        </w:rPr>
        <w:t xml:space="preserve"> 202</w:t>
      </w:r>
      <w:r w:rsidR="00B26075">
        <w:rPr>
          <w:rFonts w:eastAsia="Calibri"/>
          <w:sz w:val="24"/>
          <w:szCs w:val="24"/>
          <w:lang w:eastAsia="ru-RU"/>
        </w:rPr>
        <w:t xml:space="preserve">6 </w:t>
      </w:r>
      <w:bookmarkStart w:id="20" w:name="_GoBack"/>
      <w:bookmarkEnd w:id="20"/>
      <w:r w:rsidR="0066288C" w:rsidRPr="0066288C">
        <w:rPr>
          <w:rFonts w:eastAsia="Calibri"/>
          <w:sz w:val="24"/>
          <w:szCs w:val="24"/>
          <w:lang w:eastAsia="ru-RU"/>
        </w:rPr>
        <w:t>г.</w:t>
      </w:r>
    </w:p>
    <w:p w14:paraId="330728D2" w14:textId="77777777" w:rsidR="0046302E" w:rsidRDefault="0046302E" w:rsidP="0046302E">
      <w:pPr>
        <w:suppressAutoHyphens w:val="0"/>
        <w:jc w:val="right"/>
        <w:rPr>
          <w:rFonts w:eastAsia="Calibri"/>
          <w:sz w:val="24"/>
          <w:szCs w:val="24"/>
          <w:lang w:eastAsia="ru-RU"/>
        </w:rPr>
      </w:pPr>
    </w:p>
    <w:p w14:paraId="34B5CEF7" w14:textId="77777777" w:rsidR="0046302E" w:rsidRDefault="0046302E" w:rsidP="0046302E">
      <w:pPr>
        <w:suppressAutoHyphens w:val="0"/>
        <w:jc w:val="right"/>
        <w:rPr>
          <w:rFonts w:eastAsia="Calibri"/>
          <w:sz w:val="24"/>
          <w:szCs w:val="24"/>
          <w:lang w:eastAsia="ru-RU"/>
        </w:rPr>
      </w:pPr>
    </w:p>
    <w:p w14:paraId="3DD1A8EE" w14:textId="77777777" w:rsidR="0046302E" w:rsidRDefault="0046302E" w:rsidP="0046302E">
      <w:pPr>
        <w:suppressAutoHyphens w:val="0"/>
        <w:jc w:val="right"/>
        <w:rPr>
          <w:rFonts w:eastAsia="Calibri"/>
          <w:sz w:val="24"/>
          <w:szCs w:val="24"/>
          <w:lang w:eastAsia="ru-RU"/>
        </w:rPr>
      </w:pPr>
    </w:p>
    <w:p w14:paraId="2F4A8C14" w14:textId="77777777" w:rsidR="0046302E" w:rsidRDefault="0046302E" w:rsidP="0046302E">
      <w:pPr>
        <w:suppressAutoHyphens w:val="0"/>
        <w:jc w:val="right"/>
        <w:rPr>
          <w:rFonts w:eastAsia="Calibri"/>
          <w:sz w:val="24"/>
          <w:szCs w:val="24"/>
          <w:lang w:eastAsia="ru-RU"/>
        </w:rPr>
      </w:pPr>
    </w:p>
    <w:p w14:paraId="59EC9808" w14:textId="77777777" w:rsidR="0046302E" w:rsidRDefault="0046302E" w:rsidP="0046302E">
      <w:pPr>
        <w:suppressAutoHyphens w:val="0"/>
        <w:jc w:val="center"/>
        <w:rPr>
          <w:rFonts w:eastAsia="Calibri"/>
          <w:b/>
          <w:sz w:val="24"/>
          <w:szCs w:val="24"/>
          <w:lang w:eastAsia="ru-RU"/>
        </w:rPr>
      </w:pPr>
      <w:r>
        <w:rPr>
          <w:b/>
          <w:sz w:val="24"/>
          <w:szCs w:val="24"/>
        </w:rPr>
        <w:t>Правила страхования обязательной  гражданской ответственности.</w:t>
      </w:r>
    </w:p>
    <w:p w14:paraId="649150A8" w14:textId="77777777" w:rsidR="0046302E" w:rsidRDefault="0046302E" w:rsidP="0046302E">
      <w:pPr>
        <w:suppressAutoHyphens w:val="0"/>
        <w:jc w:val="right"/>
        <w:rPr>
          <w:rFonts w:eastAsia="Calibri"/>
          <w:sz w:val="24"/>
          <w:szCs w:val="24"/>
          <w:lang w:eastAsia="ru-RU"/>
        </w:rPr>
      </w:pPr>
    </w:p>
    <w:p w14:paraId="748B9B91" w14:textId="77777777" w:rsidR="0046302E" w:rsidRDefault="0046302E" w:rsidP="0046302E">
      <w:pPr>
        <w:suppressAutoHyphens w:val="0"/>
        <w:jc w:val="right"/>
        <w:rPr>
          <w:rFonts w:eastAsia="Calibri"/>
          <w:sz w:val="24"/>
          <w:szCs w:val="24"/>
          <w:lang w:eastAsia="ru-RU"/>
        </w:rPr>
      </w:pPr>
    </w:p>
    <w:p w14:paraId="2ADC0B4E" w14:textId="77777777" w:rsidR="0046302E" w:rsidRDefault="0046302E" w:rsidP="0046302E">
      <w:pPr>
        <w:suppressAutoHyphens w:val="0"/>
        <w:jc w:val="right"/>
        <w:rPr>
          <w:rFonts w:eastAsia="Calibri"/>
          <w:sz w:val="24"/>
          <w:szCs w:val="24"/>
          <w:lang w:eastAsia="ru-RU"/>
        </w:rPr>
      </w:pPr>
    </w:p>
    <w:p w14:paraId="56AA6C1A" w14:textId="77777777" w:rsidR="0046302E" w:rsidRDefault="0046302E" w:rsidP="0046302E">
      <w:pPr>
        <w:suppressAutoHyphens w:val="0"/>
        <w:jc w:val="right"/>
        <w:rPr>
          <w:rFonts w:eastAsia="Calibri"/>
          <w:sz w:val="24"/>
          <w:szCs w:val="24"/>
          <w:lang w:eastAsia="ru-RU"/>
        </w:rPr>
      </w:pPr>
    </w:p>
    <w:p w14:paraId="63020732" w14:textId="77777777" w:rsidR="0046302E" w:rsidRDefault="0046302E" w:rsidP="0046302E">
      <w:pPr>
        <w:suppressAutoHyphens w:val="0"/>
        <w:jc w:val="right"/>
        <w:rPr>
          <w:rFonts w:eastAsia="Calibri"/>
          <w:sz w:val="24"/>
          <w:szCs w:val="24"/>
          <w:lang w:eastAsia="ru-RU"/>
        </w:rPr>
      </w:pPr>
    </w:p>
    <w:p w14:paraId="2BAB4C5A" w14:textId="2805CD17" w:rsidR="002E5538" w:rsidRDefault="002E5538" w:rsidP="003D143A">
      <w:pPr>
        <w:suppressAutoHyphens w:val="0"/>
        <w:rPr>
          <w:rFonts w:eastAsia="Calibri"/>
          <w:sz w:val="24"/>
          <w:szCs w:val="24"/>
          <w:lang w:eastAsia="ru-RU"/>
        </w:rPr>
      </w:pPr>
    </w:p>
    <w:sectPr w:rsidR="002E5538" w:rsidSect="007E7CD4">
      <w:pgSz w:w="11905" w:h="16837"/>
      <w:pgMar w:top="567" w:right="851" w:bottom="567"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4ACA0" w14:textId="77777777" w:rsidR="00DD0F73" w:rsidRDefault="00DD0F73" w:rsidP="0046302E">
      <w:r>
        <w:separator/>
      </w:r>
    </w:p>
  </w:endnote>
  <w:endnote w:type="continuationSeparator" w:id="0">
    <w:p w14:paraId="5F84C759" w14:textId="77777777" w:rsidR="00DD0F73" w:rsidRDefault="00DD0F73" w:rsidP="00463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Times New Roman"/>
    <w:charset w:val="CC"/>
    <w:family w:val="auto"/>
    <w:pitch w:val="default"/>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94EF6F" w14:textId="77777777" w:rsidR="00DD0F73" w:rsidRDefault="00DD0F73" w:rsidP="0046302E">
      <w:r>
        <w:separator/>
      </w:r>
    </w:p>
  </w:footnote>
  <w:footnote w:type="continuationSeparator" w:id="0">
    <w:p w14:paraId="7DB6C53E" w14:textId="77777777" w:rsidR="00DD0F73" w:rsidRDefault="00DD0F73" w:rsidP="004630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338"/>
    <w:rsid w:val="00005CD5"/>
    <w:rsid w:val="00063F22"/>
    <w:rsid w:val="000A1FDF"/>
    <w:rsid w:val="000F6117"/>
    <w:rsid w:val="00106ABB"/>
    <w:rsid w:val="00123A13"/>
    <w:rsid w:val="00132923"/>
    <w:rsid w:val="0018594E"/>
    <w:rsid w:val="00193893"/>
    <w:rsid w:val="0019547A"/>
    <w:rsid w:val="001B3C80"/>
    <w:rsid w:val="0025525E"/>
    <w:rsid w:val="00275563"/>
    <w:rsid w:val="00277172"/>
    <w:rsid w:val="002A25A7"/>
    <w:rsid w:val="002A4338"/>
    <w:rsid w:val="002E5538"/>
    <w:rsid w:val="00363EBE"/>
    <w:rsid w:val="00371DB1"/>
    <w:rsid w:val="003D143A"/>
    <w:rsid w:val="00411E62"/>
    <w:rsid w:val="00411FFF"/>
    <w:rsid w:val="00457AF5"/>
    <w:rsid w:val="0046302E"/>
    <w:rsid w:val="00465CC9"/>
    <w:rsid w:val="004F1061"/>
    <w:rsid w:val="004F7F7D"/>
    <w:rsid w:val="00502C28"/>
    <w:rsid w:val="005532C2"/>
    <w:rsid w:val="005B5B94"/>
    <w:rsid w:val="005F0E9A"/>
    <w:rsid w:val="00602F21"/>
    <w:rsid w:val="0066288C"/>
    <w:rsid w:val="00662A27"/>
    <w:rsid w:val="00695433"/>
    <w:rsid w:val="007150D6"/>
    <w:rsid w:val="00727D58"/>
    <w:rsid w:val="0075383B"/>
    <w:rsid w:val="00756135"/>
    <w:rsid w:val="007708CC"/>
    <w:rsid w:val="00773C7B"/>
    <w:rsid w:val="00777821"/>
    <w:rsid w:val="007E7CD4"/>
    <w:rsid w:val="008102ED"/>
    <w:rsid w:val="00845562"/>
    <w:rsid w:val="00850590"/>
    <w:rsid w:val="00854DF7"/>
    <w:rsid w:val="008B1E4F"/>
    <w:rsid w:val="008E33C0"/>
    <w:rsid w:val="00917B22"/>
    <w:rsid w:val="009D20B4"/>
    <w:rsid w:val="009F0FFC"/>
    <w:rsid w:val="00A44156"/>
    <w:rsid w:val="00A5174E"/>
    <w:rsid w:val="00AA0347"/>
    <w:rsid w:val="00AA2D05"/>
    <w:rsid w:val="00AF5441"/>
    <w:rsid w:val="00AF75FC"/>
    <w:rsid w:val="00B1038B"/>
    <w:rsid w:val="00B240C3"/>
    <w:rsid w:val="00B26075"/>
    <w:rsid w:val="00B413F2"/>
    <w:rsid w:val="00BA6B85"/>
    <w:rsid w:val="00BF16DB"/>
    <w:rsid w:val="00BF5560"/>
    <w:rsid w:val="00C13E99"/>
    <w:rsid w:val="00C93A85"/>
    <w:rsid w:val="00CE7528"/>
    <w:rsid w:val="00D214C1"/>
    <w:rsid w:val="00D2653B"/>
    <w:rsid w:val="00D60B92"/>
    <w:rsid w:val="00DD0F73"/>
    <w:rsid w:val="00E02953"/>
    <w:rsid w:val="00E176CF"/>
    <w:rsid w:val="00E36238"/>
    <w:rsid w:val="00E90701"/>
    <w:rsid w:val="00EA2887"/>
    <w:rsid w:val="00EA3251"/>
    <w:rsid w:val="00EA4236"/>
    <w:rsid w:val="00EF6E54"/>
    <w:rsid w:val="00F04957"/>
    <w:rsid w:val="00F1592F"/>
    <w:rsid w:val="00F44E9E"/>
    <w:rsid w:val="00F66AD8"/>
    <w:rsid w:val="00F73D8C"/>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08F9232"/>
  <w15:docId w15:val="{1B8CBD5E-41EB-4E06-9F66-13B19D69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rsid w:val="00363EBE"/>
    <w:pPr>
      <w:spacing w:after="120"/>
    </w:pPr>
  </w:style>
  <w:style w:type="paragraph" w:styleId="a5">
    <w:name w:val="Subtitle"/>
    <w:basedOn w:val="a"/>
    <w:link w:val="a8"/>
    <w:qFormat/>
    <w:rsid w:val="00363EBE"/>
    <w:pPr>
      <w:spacing w:after="60"/>
      <w:jc w:val="center"/>
      <w:outlineLvl w:val="1"/>
    </w:pPr>
    <w:rPr>
      <w:rFonts w:ascii="Arial" w:hAnsi="Arial" w:cs="Arial"/>
      <w:sz w:val="24"/>
      <w:szCs w:val="24"/>
    </w:rPr>
  </w:style>
  <w:style w:type="paragraph" w:styleId="a9">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a">
    <w:name w:val="annotation reference"/>
    <w:basedOn w:val="a1"/>
    <w:semiHidden/>
    <w:rsid w:val="00BA6B85"/>
    <w:rPr>
      <w:sz w:val="16"/>
      <w:szCs w:val="16"/>
    </w:rPr>
  </w:style>
  <w:style w:type="paragraph" w:styleId="ab">
    <w:name w:val="annotation text"/>
    <w:basedOn w:val="a"/>
    <w:semiHidden/>
    <w:rsid w:val="00BA6B85"/>
    <w:rPr>
      <w:sz w:val="20"/>
      <w:szCs w:val="20"/>
    </w:rPr>
  </w:style>
  <w:style w:type="paragraph" w:styleId="ac">
    <w:name w:val="annotation subject"/>
    <w:basedOn w:val="ab"/>
    <w:next w:val="ab"/>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d">
    <w:name w:val="Гипертекстовая ссылка"/>
    <w:basedOn w:val="a1"/>
    <w:uiPriority w:val="99"/>
    <w:rsid w:val="00EF6E54"/>
    <w:rPr>
      <w:b/>
      <w:bCs/>
      <w:color w:val="106BBE"/>
      <w:sz w:val="26"/>
      <w:szCs w:val="26"/>
    </w:rPr>
  </w:style>
  <w:style w:type="paragraph" w:styleId="ae">
    <w:name w:val="Revision"/>
    <w:hidden/>
    <w:uiPriority w:val="99"/>
    <w:semiHidden/>
    <w:rsid w:val="00275563"/>
    <w:rPr>
      <w:sz w:val="28"/>
      <w:szCs w:val="28"/>
      <w:lang w:eastAsia="ar-SA"/>
    </w:rPr>
  </w:style>
  <w:style w:type="paragraph" w:styleId="af">
    <w:name w:val="List Paragraph"/>
    <w:basedOn w:val="a"/>
    <w:uiPriority w:val="34"/>
    <w:qFormat/>
    <w:rsid w:val="00845562"/>
    <w:pPr>
      <w:ind w:left="720"/>
      <w:contextualSpacing/>
    </w:pPr>
  </w:style>
  <w:style w:type="character" w:customStyle="1" w:styleId="a8">
    <w:name w:val="Подзаголовок Знак"/>
    <w:basedOn w:val="a1"/>
    <w:link w:val="a5"/>
    <w:rsid w:val="0046302E"/>
    <w:rPr>
      <w:rFonts w:ascii="Arial" w:hAnsi="Arial" w:cs="Arial"/>
      <w:sz w:val="24"/>
      <w:szCs w:val="24"/>
      <w:lang w:eastAsia="ar-SA"/>
    </w:rPr>
  </w:style>
  <w:style w:type="character" w:styleId="af0">
    <w:name w:val="Strong"/>
    <w:basedOn w:val="a1"/>
    <w:uiPriority w:val="22"/>
    <w:qFormat/>
    <w:rsid w:val="0046302E"/>
    <w:rPr>
      <w:b/>
      <w:bCs/>
    </w:rPr>
  </w:style>
  <w:style w:type="paragraph" w:styleId="af1">
    <w:name w:val="footnote text"/>
    <w:basedOn w:val="a"/>
    <w:link w:val="af2"/>
    <w:semiHidden/>
    <w:unhideWhenUsed/>
    <w:rsid w:val="0046302E"/>
    <w:rPr>
      <w:sz w:val="20"/>
      <w:szCs w:val="20"/>
    </w:rPr>
  </w:style>
  <w:style w:type="character" w:customStyle="1" w:styleId="af2">
    <w:name w:val="Текст сноски Знак"/>
    <w:basedOn w:val="a1"/>
    <w:link w:val="af1"/>
    <w:semiHidden/>
    <w:rsid w:val="0046302E"/>
    <w:rPr>
      <w:lang w:eastAsia="ar-SA"/>
    </w:rPr>
  </w:style>
  <w:style w:type="character" w:styleId="af3">
    <w:name w:val="footnote reference"/>
    <w:basedOn w:val="a1"/>
    <w:semiHidden/>
    <w:unhideWhenUsed/>
    <w:rsid w:val="0046302E"/>
    <w:rPr>
      <w:vertAlign w:val="superscript"/>
    </w:rPr>
  </w:style>
  <w:style w:type="character" w:styleId="af4">
    <w:name w:val="Hyperlink"/>
    <w:basedOn w:val="a1"/>
    <w:uiPriority w:val="99"/>
    <w:semiHidden/>
    <w:unhideWhenUsed/>
    <w:rsid w:val="007E7C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25672">
      <w:bodyDiv w:val="1"/>
      <w:marLeft w:val="0"/>
      <w:marRight w:val="0"/>
      <w:marTop w:val="0"/>
      <w:marBottom w:val="0"/>
      <w:divBdr>
        <w:top w:val="none" w:sz="0" w:space="0" w:color="auto"/>
        <w:left w:val="none" w:sz="0" w:space="0" w:color="auto"/>
        <w:bottom w:val="none" w:sz="0" w:space="0" w:color="auto"/>
        <w:right w:val="none" w:sz="0" w:space="0" w:color="auto"/>
      </w:divBdr>
    </w:div>
    <w:div w:id="303779216">
      <w:bodyDiv w:val="1"/>
      <w:marLeft w:val="0"/>
      <w:marRight w:val="0"/>
      <w:marTop w:val="0"/>
      <w:marBottom w:val="0"/>
      <w:divBdr>
        <w:top w:val="none" w:sz="0" w:space="0" w:color="auto"/>
        <w:left w:val="none" w:sz="0" w:space="0" w:color="auto"/>
        <w:bottom w:val="none" w:sz="0" w:space="0" w:color="auto"/>
        <w:right w:val="none" w:sz="0" w:space="0" w:color="auto"/>
      </w:divBdr>
    </w:div>
    <w:div w:id="862093283">
      <w:bodyDiv w:val="1"/>
      <w:marLeft w:val="0"/>
      <w:marRight w:val="0"/>
      <w:marTop w:val="0"/>
      <w:marBottom w:val="0"/>
      <w:divBdr>
        <w:top w:val="none" w:sz="0" w:space="0" w:color="auto"/>
        <w:left w:val="none" w:sz="0" w:space="0" w:color="auto"/>
        <w:bottom w:val="none" w:sz="0" w:space="0" w:color="auto"/>
        <w:right w:val="none" w:sz="0" w:space="0" w:color="auto"/>
      </w:divBdr>
    </w:div>
    <w:div w:id="1455517444">
      <w:bodyDiv w:val="1"/>
      <w:marLeft w:val="0"/>
      <w:marRight w:val="0"/>
      <w:marTop w:val="0"/>
      <w:marBottom w:val="0"/>
      <w:divBdr>
        <w:top w:val="none" w:sz="0" w:space="0" w:color="auto"/>
        <w:left w:val="none" w:sz="0" w:space="0" w:color="auto"/>
        <w:bottom w:val="none" w:sz="0" w:space="0" w:color="auto"/>
        <w:right w:val="none" w:sz="0" w:space="0" w:color="auto"/>
      </w:divBdr>
      <w:divsChild>
        <w:div w:id="671762333">
          <w:marLeft w:val="0"/>
          <w:marRight w:val="0"/>
          <w:marTop w:val="0"/>
          <w:marBottom w:val="0"/>
          <w:divBdr>
            <w:top w:val="none" w:sz="0" w:space="0" w:color="auto"/>
            <w:left w:val="none" w:sz="0" w:space="0" w:color="auto"/>
            <w:bottom w:val="none" w:sz="0" w:space="0" w:color="auto"/>
            <w:right w:val="none" w:sz="0" w:space="0" w:color="auto"/>
          </w:divBdr>
        </w:div>
        <w:div w:id="2144272404">
          <w:marLeft w:val="0"/>
          <w:marRight w:val="0"/>
          <w:marTop w:val="0"/>
          <w:marBottom w:val="0"/>
          <w:divBdr>
            <w:top w:val="none" w:sz="0" w:space="0" w:color="auto"/>
            <w:left w:val="none" w:sz="0" w:space="0" w:color="auto"/>
            <w:bottom w:val="none" w:sz="0" w:space="0" w:color="auto"/>
            <w:right w:val="none" w:sz="0" w:space="0" w:color="auto"/>
          </w:divBdr>
        </w:div>
        <w:div w:id="235946163">
          <w:marLeft w:val="0"/>
          <w:marRight w:val="0"/>
          <w:marTop w:val="0"/>
          <w:marBottom w:val="0"/>
          <w:divBdr>
            <w:top w:val="none" w:sz="0" w:space="0" w:color="auto"/>
            <w:left w:val="none" w:sz="0" w:space="0" w:color="auto"/>
            <w:bottom w:val="none" w:sz="0" w:space="0" w:color="auto"/>
            <w:right w:val="none" w:sz="0" w:space="0" w:color="auto"/>
          </w:divBdr>
        </w:div>
        <w:div w:id="887567104">
          <w:marLeft w:val="0"/>
          <w:marRight w:val="0"/>
          <w:marTop w:val="0"/>
          <w:marBottom w:val="0"/>
          <w:divBdr>
            <w:top w:val="none" w:sz="0" w:space="0" w:color="auto"/>
            <w:left w:val="none" w:sz="0" w:space="0" w:color="auto"/>
            <w:bottom w:val="none" w:sz="0" w:space="0" w:color="auto"/>
            <w:right w:val="none" w:sz="0" w:space="0" w:color="auto"/>
          </w:divBdr>
        </w:div>
        <w:div w:id="588347703">
          <w:marLeft w:val="0"/>
          <w:marRight w:val="0"/>
          <w:marTop w:val="0"/>
          <w:marBottom w:val="0"/>
          <w:divBdr>
            <w:top w:val="none" w:sz="0" w:space="0" w:color="auto"/>
            <w:left w:val="none" w:sz="0" w:space="0" w:color="auto"/>
            <w:bottom w:val="none" w:sz="0" w:space="0" w:color="auto"/>
            <w:right w:val="none" w:sz="0" w:space="0" w:color="auto"/>
          </w:divBdr>
        </w:div>
        <w:div w:id="1318652958">
          <w:marLeft w:val="0"/>
          <w:marRight w:val="0"/>
          <w:marTop w:val="0"/>
          <w:marBottom w:val="0"/>
          <w:divBdr>
            <w:top w:val="none" w:sz="0" w:space="0" w:color="auto"/>
            <w:left w:val="none" w:sz="0" w:space="0" w:color="auto"/>
            <w:bottom w:val="none" w:sz="0" w:space="0" w:color="auto"/>
            <w:right w:val="none" w:sz="0" w:space="0" w:color="auto"/>
          </w:divBdr>
        </w:div>
        <w:div w:id="1607346134">
          <w:marLeft w:val="0"/>
          <w:marRight w:val="0"/>
          <w:marTop w:val="0"/>
          <w:marBottom w:val="0"/>
          <w:divBdr>
            <w:top w:val="none" w:sz="0" w:space="0" w:color="auto"/>
            <w:left w:val="none" w:sz="0" w:space="0" w:color="auto"/>
            <w:bottom w:val="none" w:sz="0" w:space="0" w:color="auto"/>
            <w:right w:val="none" w:sz="0" w:space="0" w:color="auto"/>
          </w:divBdr>
        </w:div>
      </w:divsChild>
    </w:div>
    <w:div w:id="17639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126AB286EFA00872723549009DF64587CDDA079C576132A91BE7862EC0D345B33088D3C2667EDFEBE4ED6EBC01554DA5FEC1B8BA917F77xAzAK" TargetMode="External"/><Relationship Id="rId3" Type="http://schemas.openxmlformats.org/officeDocument/2006/relationships/settings" Target="settings.xml"/><Relationship Id="rId7" Type="http://schemas.openxmlformats.org/officeDocument/2006/relationships/hyperlink" Target="garantF1://844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3133102606D6B83AD46C40E98BD2D41CA76E91D29F057535C76CB27069636EB2CDE75A4CFB742403235C00652C3E25B9964545486n6Z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7565EE4C</Template>
  <TotalTime>30</TotalTime>
  <Pages>8</Pages>
  <Words>3072</Words>
  <Characters>17516</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20547</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Нужденкова Екатерина Александровна</cp:lastModifiedBy>
  <cp:revision>11</cp:revision>
  <cp:lastPrinted>2024-12-02T10:02:00Z</cp:lastPrinted>
  <dcterms:created xsi:type="dcterms:W3CDTF">2025-09-15T07:37:00Z</dcterms:created>
  <dcterms:modified xsi:type="dcterms:W3CDTF">2026-06-10T11:53:00Z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