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FCBC1" w14:textId="77777777" w:rsidR="009E6EFF" w:rsidRPr="00AA1303" w:rsidRDefault="009E6EFF" w:rsidP="009E6EFF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AA1303">
        <w:rPr>
          <w:b/>
          <w:sz w:val="26"/>
          <w:szCs w:val="26"/>
        </w:rPr>
        <w:t>Требования к участнику закупки</w:t>
      </w:r>
    </w:p>
    <w:p w14:paraId="35B86303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7DBB30E5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14:paraId="114FB3FC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14:paraId="39B88883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8510E2">
        <w:rPr>
          <w:i/>
          <w:sz w:val="26"/>
          <w:szCs w:val="26"/>
          <w:u w:val="single"/>
        </w:rPr>
        <w:t>Для юридического лица</w:t>
      </w:r>
      <w:r w:rsidRPr="00674AB0">
        <w:rPr>
          <w:i/>
          <w:sz w:val="26"/>
          <w:szCs w:val="26"/>
        </w:rPr>
        <w:t>:</w:t>
      </w:r>
    </w:p>
    <w:p w14:paraId="7759EBBE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Устав</w:t>
      </w:r>
      <w:r w:rsidRPr="00674AB0">
        <w:rPr>
          <w:sz w:val="26"/>
          <w:szCs w:val="26"/>
        </w:rPr>
        <w:t xml:space="preserve"> (последняя редакция устава или устав и все изменения к нему); </w:t>
      </w:r>
    </w:p>
    <w:p w14:paraId="4FB5D647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Свидетельство о внесении записи</w:t>
      </w:r>
      <w:r w:rsidRPr="00674AB0">
        <w:rPr>
          <w:sz w:val="26"/>
          <w:szCs w:val="26"/>
        </w:rPr>
        <w:t xml:space="preserve">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14:paraId="0DEA3E2F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Свидетельство о постановке на учет</w:t>
      </w:r>
      <w:r w:rsidRPr="00674AB0">
        <w:rPr>
          <w:sz w:val="26"/>
          <w:szCs w:val="26"/>
        </w:rPr>
        <w:t xml:space="preserve"> в налоговом органе – для юридического лица.</w:t>
      </w:r>
    </w:p>
    <w:p w14:paraId="6E604320" w14:textId="77777777"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8510E2">
        <w:rPr>
          <w:i/>
          <w:sz w:val="26"/>
          <w:szCs w:val="26"/>
          <w:u w:val="single"/>
        </w:rPr>
        <w:t>Для индивидуального предпринимателя</w:t>
      </w:r>
      <w:r w:rsidRPr="00674AB0">
        <w:rPr>
          <w:i/>
          <w:sz w:val="26"/>
          <w:szCs w:val="26"/>
        </w:rPr>
        <w:t>:</w:t>
      </w:r>
    </w:p>
    <w:p w14:paraId="7DFC0959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Свидетельство о государственной регистрации</w:t>
      </w:r>
      <w:r w:rsidRPr="00674AB0">
        <w:rPr>
          <w:sz w:val="26"/>
          <w:szCs w:val="26"/>
        </w:rPr>
        <w:t>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14:paraId="48FF9CBC" w14:textId="77777777" w:rsidR="00AE5BBE" w:rsidRDefault="00AE5BBE" w:rsidP="009E6EFF">
      <w:pPr>
        <w:ind w:firstLine="709"/>
        <w:jc w:val="both"/>
        <w:rPr>
          <w:sz w:val="26"/>
          <w:szCs w:val="26"/>
        </w:rPr>
      </w:pPr>
    </w:p>
    <w:p w14:paraId="35A4BA69" w14:textId="61D22D72" w:rsidR="009E6EFF" w:rsidRDefault="00EF1151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="009E6EFF" w:rsidRPr="008510E2">
        <w:rPr>
          <w:b/>
          <w:bCs/>
          <w:sz w:val="26"/>
          <w:szCs w:val="26"/>
        </w:rPr>
        <w:t>Уведомление МИ ФНС РФ</w:t>
      </w:r>
      <w:r w:rsidR="009E6EFF" w:rsidRPr="00674AB0">
        <w:rPr>
          <w:sz w:val="26"/>
          <w:szCs w:val="26"/>
        </w:rPr>
        <w:t xml:space="preserve"> о возможности перехода на упрощенную систему налогообложения (рекомендуемая ф.26.2-1, к приказу ФНС от 02.11.2012 №</w:t>
      </w:r>
      <w:r w:rsidR="009E6EFF">
        <w:rPr>
          <w:sz w:val="26"/>
          <w:szCs w:val="26"/>
        </w:rPr>
        <w:t> </w:t>
      </w:r>
      <w:r w:rsidR="009E6EFF"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="009E6EFF" w:rsidRPr="00674AB0">
        <w:rPr>
          <w:i/>
          <w:sz w:val="26"/>
          <w:szCs w:val="26"/>
        </w:rPr>
        <w:t>в случае ее применения юридическим лицом</w:t>
      </w:r>
      <w:r w:rsidR="009E6EFF"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14:paraId="09163734" w14:textId="77777777" w:rsidR="008510E2" w:rsidRDefault="008510E2" w:rsidP="009E6EFF">
      <w:pPr>
        <w:ind w:firstLine="709"/>
        <w:jc w:val="both"/>
        <w:rPr>
          <w:i/>
          <w:sz w:val="26"/>
          <w:szCs w:val="26"/>
        </w:rPr>
      </w:pPr>
    </w:p>
    <w:p w14:paraId="0B902EBB" w14:textId="73867A7E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14:paraId="355D7495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14:paraId="5D4E37E4" w14:textId="77777777"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14:paraId="1CC315C6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03270EA5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14:paraId="0C698EE2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489B3DC2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069D1B28" w14:textId="77777777" w:rsidR="009E6EFF" w:rsidRDefault="009E6EFF" w:rsidP="009E6EFF">
      <w:pPr>
        <w:rPr>
          <w:sz w:val="26"/>
          <w:szCs w:val="26"/>
        </w:rPr>
      </w:pPr>
    </w:p>
    <w:p w14:paraId="54276FFF" w14:textId="77777777"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8262F" w14:textId="77777777" w:rsidR="00216F78" w:rsidRDefault="00216F78" w:rsidP="002A4AD2">
      <w:r>
        <w:separator/>
      </w:r>
    </w:p>
  </w:endnote>
  <w:endnote w:type="continuationSeparator" w:id="0">
    <w:p w14:paraId="6888980F" w14:textId="77777777" w:rsidR="00216F78" w:rsidRDefault="00216F78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F9B9E" w14:textId="77777777" w:rsidR="00216F78" w:rsidRDefault="00216F78" w:rsidP="002A4AD2">
      <w:r>
        <w:separator/>
      </w:r>
    </w:p>
  </w:footnote>
  <w:footnote w:type="continuationSeparator" w:id="0">
    <w:p w14:paraId="479C5049" w14:textId="77777777" w:rsidR="00216F78" w:rsidRDefault="00216F78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1E41CD"/>
    <w:rsid w:val="001F1867"/>
    <w:rsid w:val="00216F78"/>
    <w:rsid w:val="002A4AD2"/>
    <w:rsid w:val="002A7D35"/>
    <w:rsid w:val="002E61C9"/>
    <w:rsid w:val="00376B86"/>
    <w:rsid w:val="003C3449"/>
    <w:rsid w:val="004671E9"/>
    <w:rsid w:val="004E66AA"/>
    <w:rsid w:val="0054209F"/>
    <w:rsid w:val="00560061"/>
    <w:rsid w:val="005B7E1C"/>
    <w:rsid w:val="005D31D5"/>
    <w:rsid w:val="0066356C"/>
    <w:rsid w:val="00700F63"/>
    <w:rsid w:val="0074752B"/>
    <w:rsid w:val="00771891"/>
    <w:rsid w:val="0077490F"/>
    <w:rsid w:val="00781DBE"/>
    <w:rsid w:val="00792230"/>
    <w:rsid w:val="00822545"/>
    <w:rsid w:val="008510E2"/>
    <w:rsid w:val="0086142B"/>
    <w:rsid w:val="00865B18"/>
    <w:rsid w:val="0095386D"/>
    <w:rsid w:val="009E6EFF"/>
    <w:rsid w:val="00AA1303"/>
    <w:rsid w:val="00AD219A"/>
    <w:rsid w:val="00AE5BBE"/>
    <w:rsid w:val="00B20703"/>
    <w:rsid w:val="00B275C3"/>
    <w:rsid w:val="00BB76E6"/>
    <w:rsid w:val="00C537E4"/>
    <w:rsid w:val="00C90CD0"/>
    <w:rsid w:val="00CB1472"/>
    <w:rsid w:val="00CE2258"/>
    <w:rsid w:val="00CF1CD0"/>
    <w:rsid w:val="00D470A2"/>
    <w:rsid w:val="00DE20E4"/>
    <w:rsid w:val="00DE7183"/>
    <w:rsid w:val="00EF1151"/>
    <w:rsid w:val="00F346B6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5AF74"/>
  <w15:docId w15:val="{68127C61-6955-47CB-AC27-BE93843A7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F346B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46B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Савченко Дмитрий Николаевич</dc:creator>
  <cp:lastModifiedBy>Неронова Светлана Васильевна</cp:lastModifiedBy>
  <cp:revision>2</cp:revision>
  <cp:lastPrinted>2025-11-21T07:46:00Z</cp:lastPrinted>
  <dcterms:created xsi:type="dcterms:W3CDTF">2025-11-25T10:58:00Z</dcterms:created>
  <dcterms:modified xsi:type="dcterms:W3CDTF">2025-11-25T10:58:00Z</dcterms:modified>
</cp:coreProperties>
</file>