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6FB" w:rsidRPr="00B326D7" w:rsidRDefault="00FB2D69" w:rsidP="00DF76FB">
      <w:pPr>
        <w:tabs>
          <w:tab w:val="left" w:pos="993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Описание объекта закупки</w:t>
      </w:r>
    </w:p>
    <w:p w:rsidR="00DF76FB" w:rsidRPr="00B326D7" w:rsidRDefault="00DF76FB" w:rsidP="00DF76FB">
      <w:pPr>
        <w:tabs>
          <w:tab w:val="left" w:pos="993"/>
        </w:tabs>
        <w:autoSpaceDE w:val="0"/>
        <w:autoSpaceDN w:val="0"/>
        <w:adjustRightInd w:val="0"/>
        <w:ind w:left="540"/>
        <w:jc w:val="both"/>
        <w:rPr>
          <w:sz w:val="22"/>
          <w:szCs w:val="22"/>
        </w:r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"/>
        <w:gridCol w:w="1807"/>
        <w:gridCol w:w="8642"/>
      </w:tblGrid>
      <w:tr w:rsidR="00DF76FB" w:rsidRPr="0083257E" w:rsidTr="0083257E">
        <w:trPr>
          <w:trHeight w:val="701"/>
        </w:trPr>
        <w:tc>
          <w:tcPr>
            <w:tcW w:w="461" w:type="dxa"/>
            <w:shd w:val="clear" w:color="auto" w:fill="auto"/>
            <w:noWrap/>
            <w:vAlign w:val="center"/>
          </w:tcPr>
          <w:p w:rsidR="00DF76FB" w:rsidRPr="0083257E" w:rsidRDefault="00DF76FB" w:rsidP="001A7EA0">
            <w:pPr>
              <w:jc w:val="center"/>
              <w:rPr>
                <w:b/>
                <w:sz w:val="22"/>
                <w:szCs w:val="22"/>
              </w:rPr>
            </w:pPr>
            <w:r w:rsidRPr="0083257E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DF76FB" w:rsidRPr="0083257E" w:rsidRDefault="00DF76FB" w:rsidP="001A7EA0">
            <w:pPr>
              <w:jc w:val="center"/>
              <w:rPr>
                <w:b/>
                <w:sz w:val="22"/>
                <w:szCs w:val="22"/>
              </w:rPr>
            </w:pPr>
            <w:r w:rsidRPr="0083257E">
              <w:rPr>
                <w:b/>
                <w:sz w:val="22"/>
                <w:szCs w:val="22"/>
              </w:rPr>
              <w:t>Наименование услуг</w:t>
            </w:r>
          </w:p>
        </w:tc>
        <w:tc>
          <w:tcPr>
            <w:tcW w:w="8642" w:type="dxa"/>
          </w:tcPr>
          <w:p w:rsidR="00DF76FB" w:rsidRPr="0083257E" w:rsidRDefault="00DF76FB" w:rsidP="001A7EA0">
            <w:pPr>
              <w:jc w:val="center"/>
              <w:rPr>
                <w:b/>
                <w:sz w:val="22"/>
                <w:szCs w:val="22"/>
              </w:rPr>
            </w:pPr>
            <w:r w:rsidRPr="0083257E">
              <w:rPr>
                <w:b/>
                <w:sz w:val="22"/>
                <w:szCs w:val="22"/>
              </w:rPr>
              <w:t>Характеристики оказываемых услуг</w:t>
            </w:r>
          </w:p>
        </w:tc>
      </w:tr>
      <w:tr w:rsidR="00DF76FB" w:rsidRPr="0083257E" w:rsidTr="0083257E">
        <w:trPr>
          <w:trHeight w:val="670"/>
        </w:trPr>
        <w:tc>
          <w:tcPr>
            <w:tcW w:w="461" w:type="dxa"/>
            <w:shd w:val="clear" w:color="auto" w:fill="auto"/>
            <w:noWrap/>
            <w:vAlign w:val="center"/>
          </w:tcPr>
          <w:p w:rsidR="00DF76FB" w:rsidRPr="0083257E" w:rsidRDefault="00DF76FB" w:rsidP="001A7EA0">
            <w:pPr>
              <w:jc w:val="center"/>
              <w:rPr>
                <w:sz w:val="22"/>
                <w:szCs w:val="22"/>
              </w:rPr>
            </w:pPr>
            <w:r w:rsidRPr="0083257E">
              <w:rPr>
                <w:sz w:val="22"/>
                <w:szCs w:val="22"/>
              </w:rPr>
              <w:t>1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DF76FB" w:rsidRPr="0083257E" w:rsidRDefault="00BD090D" w:rsidP="001A7EA0">
            <w:pPr>
              <w:jc w:val="both"/>
              <w:rPr>
                <w:sz w:val="22"/>
                <w:szCs w:val="22"/>
              </w:rPr>
            </w:pPr>
            <w:proofErr w:type="spellStart"/>
            <w:r w:rsidRPr="0083257E">
              <w:rPr>
                <w:sz w:val="22"/>
                <w:szCs w:val="22"/>
              </w:rPr>
              <w:t>Акарицидная</w:t>
            </w:r>
            <w:proofErr w:type="spellEnd"/>
            <w:r w:rsidRPr="0083257E">
              <w:rPr>
                <w:sz w:val="22"/>
                <w:szCs w:val="22"/>
              </w:rPr>
              <w:t xml:space="preserve"> обработка территории</w:t>
            </w:r>
          </w:p>
        </w:tc>
        <w:tc>
          <w:tcPr>
            <w:tcW w:w="8642" w:type="dxa"/>
          </w:tcPr>
          <w:p w:rsidR="0083257E" w:rsidRPr="0083257E" w:rsidRDefault="0083257E" w:rsidP="0083257E">
            <w:pPr>
              <w:ind w:firstLine="318"/>
              <w:jc w:val="both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  <w:u w:val="single"/>
              </w:rPr>
              <w:t>К</w:t>
            </w:r>
            <w:r w:rsidRPr="0083257E">
              <w:rPr>
                <w:spacing w:val="-4"/>
                <w:sz w:val="22"/>
                <w:szCs w:val="22"/>
                <w:u w:val="single"/>
              </w:rPr>
              <w:t>оличество обработок</w:t>
            </w:r>
            <w:r w:rsidRPr="0083257E">
              <w:rPr>
                <w:spacing w:val="-4"/>
                <w:sz w:val="22"/>
                <w:szCs w:val="22"/>
              </w:rPr>
              <w:t xml:space="preserve">: </w:t>
            </w:r>
            <w:r w:rsidR="00DE5360">
              <w:rPr>
                <w:spacing w:val="-4"/>
                <w:sz w:val="22"/>
                <w:szCs w:val="22"/>
              </w:rPr>
              <w:t>1</w:t>
            </w:r>
            <w:r w:rsidRPr="0083257E">
              <w:rPr>
                <w:spacing w:val="-4"/>
                <w:sz w:val="22"/>
                <w:szCs w:val="22"/>
              </w:rPr>
              <w:t xml:space="preserve"> </w:t>
            </w:r>
            <w:proofErr w:type="gramStart"/>
            <w:r w:rsidRPr="0083257E">
              <w:rPr>
                <w:spacing w:val="-4"/>
                <w:sz w:val="22"/>
                <w:szCs w:val="22"/>
              </w:rPr>
              <w:t>раз</w:t>
            </w:r>
            <w:r w:rsidR="00DE5360">
              <w:rPr>
                <w:spacing w:val="-4"/>
                <w:sz w:val="22"/>
                <w:szCs w:val="22"/>
              </w:rPr>
              <w:t xml:space="preserve"> </w:t>
            </w:r>
            <w:r w:rsidRPr="0083257E">
              <w:rPr>
                <w:spacing w:val="-4"/>
                <w:sz w:val="22"/>
                <w:szCs w:val="22"/>
              </w:rPr>
              <w:t xml:space="preserve"> </w:t>
            </w:r>
            <w:r w:rsidR="00DE5360">
              <w:rPr>
                <w:spacing w:val="-4"/>
                <w:sz w:val="22"/>
                <w:szCs w:val="22"/>
              </w:rPr>
              <w:t>-</w:t>
            </w:r>
            <w:proofErr w:type="gramEnd"/>
            <w:r w:rsidRPr="0083257E">
              <w:rPr>
                <w:spacing w:val="-4"/>
                <w:sz w:val="22"/>
                <w:szCs w:val="22"/>
              </w:rPr>
              <w:t xml:space="preserve"> 1,37 га </w:t>
            </w:r>
            <w:r w:rsidR="00DE5360">
              <w:rPr>
                <w:spacing w:val="-4"/>
                <w:sz w:val="22"/>
                <w:szCs w:val="22"/>
              </w:rPr>
              <w:t xml:space="preserve"> </w:t>
            </w:r>
          </w:p>
          <w:p w:rsidR="0083257E" w:rsidRDefault="0083257E" w:rsidP="0083257E">
            <w:pPr>
              <w:ind w:firstLine="318"/>
              <w:jc w:val="both"/>
              <w:rPr>
                <w:spacing w:val="-4"/>
                <w:sz w:val="22"/>
                <w:szCs w:val="22"/>
                <w:u w:val="single"/>
              </w:rPr>
            </w:pPr>
          </w:p>
          <w:p w:rsidR="0083257E" w:rsidRPr="0083257E" w:rsidRDefault="0083257E" w:rsidP="0083257E">
            <w:pPr>
              <w:ind w:firstLine="318"/>
              <w:jc w:val="both"/>
              <w:rPr>
                <w:spacing w:val="-4"/>
                <w:sz w:val="22"/>
                <w:szCs w:val="22"/>
              </w:rPr>
            </w:pPr>
            <w:r w:rsidRPr="0083257E">
              <w:rPr>
                <w:spacing w:val="-4"/>
                <w:sz w:val="22"/>
                <w:szCs w:val="22"/>
                <w:u w:val="single"/>
              </w:rPr>
              <w:t>Этапы обработок</w:t>
            </w:r>
            <w:r w:rsidRPr="0083257E">
              <w:rPr>
                <w:spacing w:val="-4"/>
                <w:sz w:val="22"/>
                <w:szCs w:val="22"/>
              </w:rPr>
              <w:t>:</w:t>
            </w:r>
          </w:p>
          <w:p w:rsidR="007104CE" w:rsidRDefault="00DE5360" w:rsidP="0083257E">
            <w:pPr>
              <w:autoSpaceDE w:val="0"/>
              <w:autoSpaceDN w:val="0"/>
              <w:adjustRightInd w:val="0"/>
              <w:ind w:firstLine="318"/>
              <w:jc w:val="both"/>
              <w:rPr>
                <w:spacing w:val="-4"/>
                <w:sz w:val="22"/>
                <w:szCs w:val="22"/>
                <w:u w:val="single"/>
              </w:rPr>
            </w:pPr>
            <w:r w:rsidRPr="00DE5360">
              <w:rPr>
                <w:spacing w:val="-4"/>
                <w:sz w:val="22"/>
                <w:szCs w:val="22"/>
              </w:rPr>
              <w:t>Оказание услуг проводиться по предварительной договоренности с заказчиком: с даты закл</w:t>
            </w:r>
            <w:r>
              <w:rPr>
                <w:spacing w:val="-4"/>
                <w:sz w:val="22"/>
                <w:szCs w:val="22"/>
              </w:rPr>
              <w:t xml:space="preserve">ючения контракта по 26.06.2026 г. </w:t>
            </w:r>
            <w:r w:rsidRPr="00DE5360">
              <w:rPr>
                <w:spacing w:val="-4"/>
                <w:sz w:val="22"/>
                <w:szCs w:val="22"/>
              </w:rPr>
              <w:t xml:space="preserve"> </w:t>
            </w:r>
          </w:p>
          <w:p w:rsidR="0083257E" w:rsidRPr="0083257E" w:rsidRDefault="0083257E" w:rsidP="0083257E">
            <w:pPr>
              <w:autoSpaceDE w:val="0"/>
              <w:autoSpaceDN w:val="0"/>
              <w:adjustRightInd w:val="0"/>
              <w:ind w:firstLine="318"/>
              <w:jc w:val="both"/>
              <w:rPr>
                <w:spacing w:val="-4"/>
                <w:sz w:val="22"/>
                <w:szCs w:val="22"/>
              </w:rPr>
            </w:pPr>
            <w:r w:rsidRPr="0083257E">
              <w:rPr>
                <w:spacing w:val="-4"/>
                <w:sz w:val="22"/>
                <w:szCs w:val="22"/>
                <w:u w:val="single"/>
              </w:rPr>
              <w:t>Услуги оказываются по адресу</w:t>
            </w:r>
            <w:r>
              <w:rPr>
                <w:spacing w:val="-4"/>
                <w:sz w:val="22"/>
                <w:szCs w:val="22"/>
              </w:rPr>
              <w:t xml:space="preserve">: </w:t>
            </w:r>
            <w:r w:rsidRPr="0083257E">
              <w:rPr>
                <w:spacing w:val="-4"/>
                <w:sz w:val="22"/>
                <w:szCs w:val="22"/>
              </w:rPr>
              <w:t>Российская Федерация, 196233, Санкт-Петербург, муниципальный округ Звездное, проспект Космонавтов, дом 59, строение 1</w:t>
            </w:r>
          </w:p>
          <w:p w:rsidR="0083257E" w:rsidRDefault="0083257E" w:rsidP="0083257E">
            <w:pPr>
              <w:autoSpaceDE w:val="0"/>
              <w:autoSpaceDN w:val="0"/>
              <w:adjustRightInd w:val="0"/>
              <w:ind w:firstLine="318"/>
              <w:jc w:val="both"/>
              <w:rPr>
                <w:spacing w:val="-4"/>
                <w:sz w:val="22"/>
                <w:szCs w:val="22"/>
                <w:u w:val="single"/>
              </w:rPr>
            </w:pPr>
          </w:p>
          <w:p w:rsidR="0083257E" w:rsidRPr="0083257E" w:rsidRDefault="0083257E" w:rsidP="0083257E">
            <w:pPr>
              <w:autoSpaceDE w:val="0"/>
              <w:autoSpaceDN w:val="0"/>
              <w:adjustRightInd w:val="0"/>
              <w:ind w:firstLine="318"/>
              <w:jc w:val="both"/>
              <w:rPr>
                <w:spacing w:val="-4"/>
                <w:sz w:val="22"/>
                <w:szCs w:val="22"/>
                <w:u w:val="single"/>
              </w:rPr>
            </w:pPr>
            <w:r w:rsidRPr="0083257E">
              <w:rPr>
                <w:spacing w:val="-4"/>
                <w:sz w:val="22"/>
                <w:szCs w:val="22"/>
                <w:u w:val="single"/>
              </w:rPr>
              <w:t xml:space="preserve">Требования к оказываемым услугам: </w:t>
            </w:r>
          </w:p>
          <w:p w:rsidR="00DF76FB" w:rsidRPr="0083257E" w:rsidRDefault="00DF76FB" w:rsidP="00BD090D">
            <w:pPr>
              <w:autoSpaceDE w:val="0"/>
              <w:autoSpaceDN w:val="0"/>
              <w:adjustRightInd w:val="0"/>
              <w:ind w:firstLine="318"/>
              <w:jc w:val="both"/>
              <w:rPr>
                <w:spacing w:val="-4"/>
                <w:sz w:val="22"/>
                <w:szCs w:val="22"/>
              </w:rPr>
            </w:pPr>
            <w:proofErr w:type="spellStart"/>
            <w:r w:rsidRPr="0083257E">
              <w:rPr>
                <w:spacing w:val="-4"/>
                <w:sz w:val="22"/>
                <w:szCs w:val="22"/>
              </w:rPr>
              <w:t>Акарицидная</w:t>
            </w:r>
            <w:proofErr w:type="spellEnd"/>
            <w:r w:rsidRPr="0083257E">
              <w:rPr>
                <w:spacing w:val="-4"/>
                <w:sz w:val="22"/>
                <w:szCs w:val="22"/>
              </w:rPr>
              <w:t xml:space="preserve"> (противоклещевая) обработка территорий проводится по результатам энтомологической оценки.</w:t>
            </w:r>
          </w:p>
          <w:p w:rsidR="00DF76FB" w:rsidRPr="0083257E" w:rsidRDefault="00DF76FB" w:rsidP="00BD090D">
            <w:pPr>
              <w:autoSpaceDE w:val="0"/>
              <w:autoSpaceDN w:val="0"/>
              <w:adjustRightInd w:val="0"/>
              <w:ind w:firstLine="318"/>
              <w:jc w:val="both"/>
              <w:rPr>
                <w:spacing w:val="-4"/>
                <w:sz w:val="22"/>
                <w:szCs w:val="22"/>
              </w:rPr>
            </w:pPr>
            <w:r w:rsidRPr="0083257E">
              <w:rPr>
                <w:spacing w:val="-4"/>
                <w:sz w:val="22"/>
                <w:szCs w:val="22"/>
              </w:rPr>
              <w:t xml:space="preserve">Исполнитель обязан провести энтомологическую оценку и </w:t>
            </w:r>
            <w:proofErr w:type="spellStart"/>
            <w:r w:rsidRPr="0083257E">
              <w:rPr>
                <w:spacing w:val="-4"/>
                <w:sz w:val="22"/>
                <w:szCs w:val="22"/>
              </w:rPr>
              <w:t>флажирование</w:t>
            </w:r>
            <w:proofErr w:type="spellEnd"/>
            <w:r w:rsidRPr="0083257E">
              <w:rPr>
                <w:spacing w:val="-4"/>
                <w:sz w:val="22"/>
                <w:szCs w:val="22"/>
              </w:rPr>
              <w:t xml:space="preserve"> территорий перед обработкой.</w:t>
            </w:r>
          </w:p>
          <w:p w:rsidR="00DF76FB" w:rsidRPr="0083257E" w:rsidRDefault="00DF76FB" w:rsidP="00BD090D">
            <w:pPr>
              <w:autoSpaceDE w:val="0"/>
              <w:autoSpaceDN w:val="0"/>
              <w:adjustRightInd w:val="0"/>
              <w:ind w:firstLine="318"/>
              <w:jc w:val="both"/>
              <w:rPr>
                <w:spacing w:val="-4"/>
                <w:sz w:val="22"/>
                <w:szCs w:val="22"/>
              </w:rPr>
            </w:pPr>
            <w:r w:rsidRPr="0083257E">
              <w:rPr>
                <w:spacing w:val="-4"/>
                <w:sz w:val="22"/>
                <w:szCs w:val="22"/>
              </w:rPr>
              <w:t>Средство для обработки территории должно соответствовать Постановлению Главного государственного санитарного врача РФ от 07.03.2008 N 19 (ред. от 20.12.2013) "Об утверждении санитарно-эпидемиологических правил СП 3.1.3.2352-08" (вместе с "СП 3.1.3.2352-08. Профилактика клещевого вирусного энцефалита. Санитарно-эпидемиологические правила").</w:t>
            </w:r>
          </w:p>
          <w:p w:rsidR="00DF76FB" w:rsidRPr="0083257E" w:rsidRDefault="00DF76FB" w:rsidP="00BD090D">
            <w:pPr>
              <w:autoSpaceDE w:val="0"/>
              <w:autoSpaceDN w:val="0"/>
              <w:adjustRightInd w:val="0"/>
              <w:ind w:firstLine="318"/>
              <w:jc w:val="both"/>
              <w:rPr>
                <w:spacing w:val="-4"/>
                <w:sz w:val="22"/>
                <w:szCs w:val="22"/>
              </w:rPr>
            </w:pPr>
            <w:r w:rsidRPr="0083257E">
              <w:rPr>
                <w:spacing w:val="-4"/>
                <w:sz w:val="22"/>
                <w:szCs w:val="22"/>
              </w:rPr>
              <w:t xml:space="preserve">Акарицидом обрабатывают наиболее часто посещаемые населением участки территории (места массового отдыха, летние оздоровительные лагеря и детские образовательные организации, прилегающие к ним территории не менее 50 м, базы отдыха, кладбища, садовые участки и т.д.). Мероприятия по уничтожению клещей проводят в соответствии с общими </w:t>
            </w:r>
            <w:hyperlink r:id="rId4" w:history="1">
              <w:r w:rsidRPr="0083257E">
                <w:rPr>
                  <w:spacing w:val="-4"/>
                  <w:sz w:val="22"/>
                  <w:szCs w:val="22"/>
                </w:rPr>
                <w:t>требованиями</w:t>
              </w:r>
            </w:hyperlink>
            <w:r w:rsidRPr="0083257E">
              <w:rPr>
                <w:spacing w:val="-4"/>
                <w:sz w:val="22"/>
                <w:szCs w:val="22"/>
              </w:rPr>
              <w:t xml:space="preserve"> к проведению дезинсекционных мероприятий. Допускается использование средств, разрешенных к применению с этой целью в установленном порядке. Применение средств осуществляется в соответствии с действующими методическими документами (инструкциями по применению).</w:t>
            </w:r>
          </w:p>
          <w:p w:rsidR="00DF76FB" w:rsidRPr="0083257E" w:rsidRDefault="00DF76FB" w:rsidP="00BD090D">
            <w:pPr>
              <w:autoSpaceDE w:val="0"/>
              <w:autoSpaceDN w:val="0"/>
              <w:adjustRightInd w:val="0"/>
              <w:ind w:firstLine="318"/>
              <w:jc w:val="both"/>
              <w:rPr>
                <w:spacing w:val="-4"/>
                <w:sz w:val="22"/>
                <w:szCs w:val="22"/>
              </w:rPr>
            </w:pPr>
            <w:r w:rsidRPr="0083257E">
              <w:rPr>
                <w:spacing w:val="-4"/>
                <w:sz w:val="22"/>
                <w:szCs w:val="22"/>
              </w:rPr>
              <w:t xml:space="preserve">После проведения </w:t>
            </w:r>
            <w:proofErr w:type="spellStart"/>
            <w:r w:rsidRPr="0083257E">
              <w:rPr>
                <w:spacing w:val="-4"/>
                <w:sz w:val="22"/>
                <w:szCs w:val="22"/>
              </w:rPr>
              <w:t>акарицидных</w:t>
            </w:r>
            <w:proofErr w:type="spellEnd"/>
            <w:r w:rsidRPr="0083257E">
              <w:rPr>
                <w:spacing w:val="-4"/>
                <w:sz w:val="22"/>
                <w:szCs w:val="22"/>
              </w:rPr>
              <w:t xml:space="preserve"> обработок (через 3 - 5 дней) проводится контроль их эффективности, который необходимо повторить через 15 - 20 дней. Обработка считается эффективной, если численность переносчиков не превышает 0,5 особей на 1 </w:t>
            </w:r>
            <w:proofErr w:type="spellStart"/>
            <w:r w:rsidRPr="0083257E">
              <w:rPr>
                <w:spacing w:val="-4"/>
                <w:sz w:val="22"/>
                <w:szCs w:val="22"/>
              </w:rPr>
              <w:t>флаго</w:t>
            </w:r>
            <w:proofErr w:type="spellEnd"/>
            <w:r w:rsidRPr="0083257E">
              <w:rPr>
                <w:spacing w:val="-4"/>
                <w:sz w:val="22"/>
                <w:szCs w:val="22"/>
              </w:rPr>
              <w:t xml:space="preserve">/км. При более высокой численности клещей обработку следует повторить. На большинстве эндемичных территорий при использовании современных быстроразрушающихся в окружающей среде акарицидов требуется проведение двух и более обработок территорий </w:t>
            </w:r>
            <w:proofErr w:type="spellStart"/>
            <w:r w:rsidRPr="0083257E">
              <w:rPr>
                <w:spacing w:val="-4"/>
                <w:sz w:val="22"/>
                <w:szCs w:val="22"/>
              </w:rPr>
              <w:t>эпидемиологически</w:t>
            </w:r>
            <w:proofErr w:type="spellEnd"/>
            <w:r w:rsidRPr="0083257E">
              <w:rPr>
                <w:spacing w:val="-4"/>
                <w:sz w:val="22"/>
                <w:szCs w:val="22"/>
              </w:rPr>
              <w:t xml:space="preserve"> значимых объектов за один сезон.</w:t>
            </w:r>
          </w:p>
          <w:p w:rsidR="00DE5360" w:rsidRDefault="00DF76FB" w:rsidP="00BD090D">
            <w:pPr>
              <w:autoSpaceDE w:val="0"/>
              <w:autoSpaceDN w:val="0"/>
              <w:adjustRightInd w:val="0"/>
              <w:ind w:firstLine="318"/>
              <w:jc w:val="both"/>
            </w:pPr>
            <w:r w:rsidRPr="0083257E">
              <w:rPr>
                <w:spacing w:val="-4"/>
                <w:sz w:val="22"/>
                <w:szCs w:val="22"/>
              </w:rPr>
              <w:t>После проведения обработок должен быть проведен контроль качества проведенных обработок против клещей.</w:t>
            </w:r>
            <w:r w:rsidR="00DE5360">
              <w:t xml:space="preserve"> </w:t>
            </w:r>
          </w:p>
          <w:p w:rsidR="00DF76FB" w:rsidRPr="0083257E" w:rsidRDefault="00DE5360" w:rsidP="00BD090D">
            <w:pPr>
              <w:autoSpaceDE w:val="0"/>
              <w:autoSpaceDN w:val="0"/>
              <w:adjustRightInd w:val="0"/>
              <w:ind w:firstLine="318"/>
              <w:jc w:val="both"/>
              <w:rPr>
                <w:spacing w:val="-4"/>
                <w:sz w:val="22"/>
                <w:szCs w:val="22"/>
              </w:rPr>
            </w:pPr>
            <w:r w:rsidRPr="00DE5360">
              <w:rPr>
                <w:spacing w:val="-4"/>
                <w:sz w:val="22"/>
                <w:szCs w:val="22"/>
              </w:rPr>
              <w:t>Обработка должна проводится только с применением разрешенных к использованию препаратов, в дозировке согласно утвержденным нормативным и методическим   документам.</w:t>
            </w:r>
          </w:p>
          <w:p w:rsidR="00DE5360" w:rsidRDefault="00DE5360" w:rsidP="00BD090D">
            <w:pPr>
              <w:ind w:firstLine="318"/>
              <w:jc w:val="both"/>
              <w:rPr>
                <w:spacing w:val="-4"/>
                <w:sz w:val="22"/>
                <w:szCs w:val="22"/>
              </w:rPr>
            </w:pPr>
            <w:r w:rsidRPr="00DE5360">
              <w:rPr>
                <w:spacing w:val="-4"/>
                <w:sz w:val="22"/>
                <w:szCs w:val="22"/>
              </w:rPr>
              <w:t>Требования к услугам – Проведение обработки производить при благоприятных метеоусловиях, отсутствие осадков в течение 3 (трех) ближайших дней. Обязательная установка достаточного количества табличек с предупредительной информацией для маркировки обработанной территории.</w:t>
            </w:r>
          </w:p>
          <w:p w:rsidR="00DF76FB" w:rsidRPr="0083257E" w:rsidRDefault="00DF76FB" w:rsidP="00BD090D">
            <w:pPr>
              <w:ind w:firstLine="318"/>
              <w:jc w:val="both"/>
              <w:rPr>
                <w:spacing w:val="-4"/>
                <w:sz w:val="22"/>
                <w:szCs w:val="22"/>
              </w:rPr>
            </w:pPr>
            <w:bookmarkStart w:id="0" w:name="_GoBack"/>
            <w:bookmarkEnd w:id="0"/>
            <w:r w:rsidRPr="0083257E">
              <w:rPr>
                <w:spacing w:val="-4"/>
                <w:sz w:val="22"/>
                <w:szCs w:val="22"/>
              </w:rPr>
              <w:t xml:space="preserve">При оказании услуг Исполнитель должен иметь документы, подтверждающие соответствие </w:t>
            </w:r>
            <w:proofErr w:type="spellStart"/>
            <w:r w:rsidRPr="0083257E">
              <w:rPr>
                <w:spacing w:val="-4"/>
                <w:sz w:val="22"/>
                <w:szCs w:val="22"/>
              </w:rPr>
              <w:t>акарицидных</w:t>
            </w:r>
            <w:proofErr w:type="spellEnd"/>
            <w:r w:rsidRPr="0083257E">
              <w:rPr>
                <w:spacing w:val="-4"/>
                <w:sz w:val="22"/>
                <w:szCs w:val="22"/>
              </w:rPr>
              <w:t xml:space="preserve"> средств (далее - продукция), используемых при оказании услуг: технические паспорта или другие документы, удостоверяющие качество продукции; сертификаты соответствия и/или декларации о соответствии на продукцию, для которой предусмотрена обязательная сертификация и/или подтверждение соответствия которой осуществляется в форме принятия декларации о соответствии.</w:t>
            </w:r>
          </w:p>
          <w:p w:rsidR="00BD090D" w:rsidRPr="0083257E" w:rsidRDefault="00DF76FB" w:rsidP="0083257E">
            <w:pPr>
              <w:ind w:firstLine="318"/>
              <w:jc w:val="both"/>
              <w:rPr>
                <w:spacing w:val="-4"/>
                <w:sz w:val="22"/>
                <w:szCs w:val="22"/>
              </w:rPr>
            </w:pPr>
            <w:r w:rsidRPr="0083257E">
              <w:rPr>
                <w:spacing w:val="-4"/>
                <w:sz w:val="22"/>
                <w:szCs w:val="22"/>
              </w:rPr>
              <w:t>При сдаче оказанных услуг Исполнитель обязан передать Заказчику документы, указанные выше.</w:t>
            </w:r>
          </w:p>
        </w:tc>
      </w:tr>
    </w:tbl>
    <w:p w:rsidR="00494B97" w:rsidRDefault="00494B97"/>
    <w:sectPr w:rsidR="00494B97" w:rsidSect="0083257E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63B"/>
    <w:rsid w:val="00494B97"/>
    <w:rsid w:val="004B02BC"/>
    <w:rsid w:val="007104CE"/>
    <w:rsid w:val="0083257E"/>
    <w:rsid w:val="00A8463B"/>
    <w:rsid w:val="00AD7AEA"/>
    <w:rsid w:val="00BD090D"/>
    <w:rsid w:val="00DE5360"/>
    <w:rsid w:val="00DF76FB"/>
    <w:rsid w:val="00EF5D4A"/>
    <w:rsid w:val="00FB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1A87F"/>
  <w15:chartTrackingRefBased/>
  <w15:docId w15:val="{5C36CFE1-DFF2-4815-BA15-4448F58BC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6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02B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B02B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A802363450DAE246CE97E158D3E67F4893203F25DB1D848532D5F241CBFAB608FFB8F0AA920F16287DA71056781B89CBEAC4749A34669885D3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Батук Маргарита Николаевна</dc:creator>
  <cp:keywords/>
  <dc:description/>
  <cp:lastModifiedBy>admin</cp:lastModifiedBy>
  <cp:revision>2</cp:revision>
  <cp:lastPrinted>2025-05-12T18:11:00Z</cp:lastPrinted>
  <dcterms:created xsi:type="dcterms:W3CDTF">2026-05-13T09:32:00Z</dcterms:created>
  <dcterms:modified xsi:type="dcterms:W3CDTF">2026-05-13T09:32:00Z</dcterms:modified>
</cp:coreProperties>
</file>