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E6567" w:rsidRDefault="005E6567" w:rsidP="00131ACF">
      <w:pPr>
        <w:contextualSpacing/>
        <w:jc w:val="both"/>
        <w:rPr>
          <w:rFonts w:ascii="Times New Roman" w:eastAsia="Arial Unicode MS" w:hAnsi="Times New Roman" w:cs="Times New Roman"/>
          <w:sz w:val="22"/>
          <w:szCs w:val="22"/>
        </w:rPr>
      </w:pPr>
    </w:p>
    <w:p w:rsidR="00131ACF" w:rsidRPr="00B44A51" w:rsidRDefault="00845CBD" w:rsidP="00131ACF">
      <w:pPr>
        <w:contextualSpacing/>
        <w:jc w:val="both"/>
        <w:rPr>
          <w:rFonts w:ascii="Times New Roman" w:eastAsia="Arial Unicode MS" w:hAnsi="Times New Roman" w:cs="Times New Roman"/>
          <w:b/>
          <w:sz w:val="22"/>
          <w:szCs w:val="22"/>
        </w:rPr>
      </w:pPr>
      <w:r w:rsidRPr="00F36AD7">
        <w:rPr>
          <w:rFonts w:ascii="Times New Roman" w:eastAsia="Arial Unicode MS" w:hAnsi="Times New Roman" w:cs="Times New Roman"/>
          <w:sz w:val="22"/>
          <w:szCs w:val="22"/>
        </w:rPr>
        <w:t xml:space="preserve">      </w:t>
      </w:r>
      <w:r w:rsidR="00131ACF" w:rsidRPr="00F36AD7">
        <w:rPr>
          <w:rFonts w:ascii="Times New Roman" w:eastAsia="Arial Unicode MS" w:hAnsi="Times New Roman" w:cs="Times New Roman"/>
          <w:sz w:val="22"/>
          <w:szCs w:val="22"/>
        </w:rPr>
        <w:t xml:space="preserve">При подаче оферты необходимо указать </w:t>
      </w:r>
      <w:r w:rsidR="00131ACF" w:rsidRPr="00F70585">
        <w:rPr>
          <w:rFonts w:ascii="Times New Roman" w:eastAsia="Arial Unicode MS" w:hAnsi="Times New Roman" w:cs="Times New Roman"/>
          <w:b/>
          <w:color w:val="FF0000"/>
          <w:sz w:val="22"/>
          <w:szCs w:val="22"/>
        </w:rPr>
        <w:t>наименование конкретного товара</w:t>
      </w:r>
      <w:r w:rsidR="00131ACF" w:rsidRPr="00F36AD7">
        <w:rPr>
          <w:rFonts w:ascii="Times New Roman" w:eastAsia="Arial Unicode MS" w:hAnsi="Times New Roman" w:cs="Times New Roman"/>
          <w:sz w:val="22"/>
          <w:szCs w:val="22"/>
        </w:rPr>
        <w:t xml:space="preserve"> к поставке с </w:t>
      </w:r>
      <w:r w:rsidR="00131ACF" w:rsidRPr="00B44A51">
        <w:rPr>
          <w:rFonts w:ascii="Times New Roman" w:eastAsia="Arial Unicode MS" w:hAnsi="Times New Roman" w:cs="Times New Roman"/>
          <w:b/>
          <w:color w:val="FF0000"/>
          <w:sz w:val="22"/>
          <w:szCs w:val="22"/>
        </w:rPr>
        <w:t>указанием страны происхождения этого товара и всех характеристик, указанных в описании товара</w:t>
      </w:r>
      <w:r w:rsidR="00131ACF" w:rsidRPr="00B44A51">
        <w:rPr>
          <w:rFonts w:ascii="Times New Roman" w:eastAsia="Arial Unicode MS" w:hAnsi="Times New Roman" w:cs="Times New Roman"/>
          <w:b/>
          <w:sz w:val="22"/>
          <w:szCs w:val="22"/>
        </w:rPr>
        <w:t>.</w:t>
      </w:r>
    </w:p>
    <w:p w:rsidR="00E650C2" w:rsidRDefault="00E650C2" w:rsidP="0018652B">
      <w:pPr>
        <w:autoSpaceDE w:val="0"/>
        <w:autoSpaceDN w:val="0"/>
        <w:adjustRightInd w:val="0"/>
        <w:ind w:firstLine="284"/>
        <w:jc w:val="center"/>
        <w:rPr>
          <w:rFonts w:ascii="Times New Roman" w:hAnsi="Times New Roman" w:cs="Times New Roman"/>
          <w:b/>
          <w:bCs/>
          <w:color w:val="auto"/>
          <w:sz w:val="20"/>
          <w:szCs w:val="20"/>
        </w:rPr>
      </w:pPr>
    </w:p>
    <w:p w:rsidR="002C34E3" w:rsidRPr="002949C3" w:rsidRDefault="002C34E3" w:rsidP="0018652B">
      <w:pPr>
        <w:autoSpaceDE w:val="0"/>
        <w:autoSpaceDN w:val="0"/>
        <w:adjustRightInd w:val="0"/>
        <w:ind w:firstLine="284"/>
        <w:jc w:val="center"/>
        <w:rPr>
          <w:rFonts w:ascii="Times New Roman" w:hAnsi="Times New Roman" w:cs="Times New Roman"/>
          <w:b/>
          <w:bCs/>
          <w:color w:val="auto"/>
          <w:sz w:val="20"/>
          <w:szCs w:val="20"/>
        </w:rPr>
      </w:pPr>
      <w:r w:rsidRPr="002949C3">
        <w:rPr>
          <w:rFonts w:ascii="Times New Roman" w:hAnsi="Times New Roman" w:cs="Times New Roman"/>
          <w:b/>
          <w:bCs/>
          <w:color w:val="auto"/>
          <w:sz w:val="20"/>
          <w:szCs w:val="20"/>
        </w:rPr>
        <w:t xml:space="preserve">ОПИСАНИЕ ОБЪЕКТА ЗАКУПКИ </w:t>
      </w:r>
    </w:p>
    <w:p w:rsidR="002C34E3" w:rsidRPr="002949C3" w:rsidRDefault="002C34E3" w:rsidP="000535E1">
      <w:pPr>
        <w:autoSpaceDE w:val="0"/>
        <w:autoSpaceDN w:val="0"/>
        <w:adjustRightInd w:val="0"/>
        <w:spacing w:after="120"/>
        <w:ind w:firstLine="284"/>
        <w:jc w:val="center"/>
        <w:rPr>
          <w:rFonts w:ascii="Times New Roman" w:eastAsiaTheme="minorHAnsi" w:hAnsi="Times New Roman" w:cs="Times New Roman"/>
          <w:b/>
          <w:color w:val="auto"/>
          <w:sz w:val="20"/>
          <w:szCs w:val="20"/>
          <w:lang w:eastAsia="en-US" w:bidi="ar-SA"/>
        </w:rPr>
      </w:pPr>
      <w:r w:rsidRPr="002949C3">
        <w:rPr>
          <w:rFonts w:ascii="Times New Roman" w:eastAsiaTheme="minorHAnsi" w:hAnsi="Times New Roman" w:cs="Times New Roman"/>
          <w:b/>
          <w:color w:val="auto"/>
          <w:sz w:val="20"/>
          <w:szCs w:val="20"/>
          <w:lang w:eastAsia="en-US" w:bidi="ar-SA"/>
        </w:rPr>
        <w:t>В СООТВЕТСТВИИ СО СТАТЬЕЙ 33 ЗАКОНА № 44-ФЗ</w:t>
      </w:r>
    </w:p>
    <w:p w:rsidR="00F36AD7" w:rsidRPr="002949C3" w:rsidRDefault="00F36AD7" w:rsidP="00F36AD7">
      <w:pPr>
        <w:spacing w:after="120"/>
        <w:ind w:firstLine="284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2949C3">
        <w:rPr>
          <w:rFonts w:ascii="Times New Roman" w:hAnsi="Times New Roman" w:cs="Times New Roman"/>
          <w:b/>
          <w:sz w:val="20"/>
          <w:szCs w:val="20"/>
        </w:rPr>
        <w:t>Раздел 1. Информация об объекте закупки.</w:t>
      </w:r>
    </w:p>
    <w:p w:rsidR="00131ACF" w:rsidRPr="00131ACF" w:rsidRDefault="00F36AD7" w:rsidP="00131ACF">
      <w:pPr>
        <w:jc w:val="center"/>
        <w:rPr>
          <w:rFonts w:ascii="Times New Roman" w:hAnsi="Times New Roman" w:cs="Times New Roman"/>
          <w:b/>
          <w:sz w:val="20"/>
          <w:szCs w:val="20"/>
        </w:rPr>
      </w:pPr>
      <w:r w:rsidRPr="002949C3">
        <w:rPr>
          <w:rFonts w:ascii="Times New Roman" w:eastAsia="Calibri" w:hAnsi="Times New Roman" w:cs="Times New Roman"/>
          <w:bCs/>
          <w:sz w:val="20"/>
          <w:szCs w:val="20"/>
          <w:lang w:eastAsia="en-US"/>
        </w:rPr>
        <w:t xml:space="preserve">Наименование объекта закупки: </w:t>
      </w:r>
      <w:r w:rsidR="00B94C67" w:rsidRPr="00B94C67">
        <w:rPr>
          <w:rFonts w:ascii="Times New Roman" w:hAnsi="Times New Roman" w:cs="Times New Roman"/>
          <w:b/>
          <w:sz w:val="20"/>
          <w:szCs w:val="20"/>
        </w:rPr>
        <w:t>Поставка диспенсеров, дозаторов, контейнеров для лекарств</w:t>
      </w:r>
    </w:p>
    <w:p w:rsidR="0083482F" w:rsidRPr="00FD799A" w:rsidRDefault="0083482F" w:rsidP="00131ACF">
      <w:pPr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315ABB" w:rsidRDefault="00315ABB" w:rsidP="00395319">
      <w:pPr>
        <w:pStyle w:val="a3"/>
        <w:widowControl/>
        <w:numPr>
          <w:ilvl w:val="1"/>
          <w:numId w:val="43"/>
        </w:numPr>
        <w:autoSpaceDE w:val="0"/>
        <w:autoSpaceDN w:val="0"/>
        <w:adjustRightInd w:val="0"/>
        <w:jc w:val="both"/>
        <w:rPr>
          <w:rFonts w:ascii="Times New Roman" w:eastAsia="Calibri" w:hAnsi="Times New Roman" w:cs="Times New Roman"/>
          <w:bCs/>
          <w:sz w:val="20"/>
          <w:szCs w:val="20"/>
          <w:lang w:eastAsia="en-US"/>
        </w:rPr>
      </w:pPr>
      <w:r w:rsidRPr="00A22619">
        <w:rPr>
          <w:rFonts w:ascii="Times New Roman" w:eastAsia="Calibri" w:hAnsi="Times New Roman" w:cs="Times New Roman"/>
          <w:bCs/>
          <w:sz w:val="20"/>
          <w:szCs w:val="20"/>
          <w:lang w:eastAsia="en-US"/>
        </w:rPr>
        <w:t>Код товара согласно Общероссийскому классификатору продукции по видам эко</w:t>
      </w:r>
      <w:r w:rsidR="00395319">
        <w:rPr>
          <w:rFonts w:ascii="Times New Roman" w:eastAsia="Calibri" w:hAnsi="Times New Roman" w:cs="Times New Roman"/>
          <w:bCs/>
          <w:sz w:val="20"/>
          <w:szCs w:val="20"/>
          <w:lang w:eastAsia="en-US"/>
        </w:rPr>
        <w:t>номической деятельности (ОКПД2),</w:t>
      </w:r>
    </w:p>
    <w:p w:rsidR="00395319" w:rsidRDefault="00395319" w:rsidP="00395319">
      <w:pPr>
        <w:pStyle w:val="a3"/>
        <w:widowControl/>
        <w:autoSpaceDE w:val="0"/>
        <w:autoSpaceDN w:val="0"/>
        <w:adjustRightInd w:val="0"/>
        <w:ind w:left="644"/>
        <w:jc w:val="both"/>
        <w:rPr>
          <w:rFonts w:ascii="Times New Roman" w:eastAsia="Calibri" w:hAnsi="Times New Roman" w:cs="Times New Roman"/>
          <w:bCs/>
          <w:sz w:val="20"/>
          <w:szCs w:val="20"/>
          <w:lang w:eastAsia="en-US"/>
        </w:rPr>
      </w:pPr>
      <w:r w:rsidRPr="00395319">
        <w:rPr>
          <w:rFonts w:ascii="Times New Roman" w:eastAsia="Calibri" w:hAnsi="Times New Roman" w:cs="Times New Roman"/>
          <w:bCs/>
          <w:sz w:val="20"/>
          <w:szCs w:val="20"/>
          <w:lang w:eastAsia="en-US"/>
        </w:rPr>
        <w:t>25.99.12.112 Изделия столовые, кухонные и бытовые и их детали из нержавеющей стали</w:t>
      </w:r>
    </w:p>
    <w:p w:rsidR="00395319" w:rsidRPr="00A22619" w:rsidRDefault="00395319" w:rsidP="00395319">
      <w:pPr>
        <w:pStyle w:val="a3"/>
        <w:widowControl/>
        <w:autoSpaceDE w:val="0"/>
        <w:autoSpaceDN w:val="0"/>
        <w:adjustRightInd w:val="0"/>
        <w:ind w:left="644"/>
        <w:jc w:val="both"/>
        <w:rPr>
          <w:rFonts w:ascii="Times New Roman" w:eastAsia="Calibri" w:hAnsi="Times New Roman" w:cs="Times New Roman"/>
          <w:bCs/>
          <w:sz w:val="20"/>
          <w:szCs w:val="20"/>
          <w:lang w:eastAsia="en-US"/>
        </w:rPr>
      </w:pPr>
      <w:r w:rsidRPr="00395319">
        <w:rPr>
          <w:rFonts w:ascii="Times New Roman" w:eastAsia="Calibri" w:hAnsi="Times New Roman" w:cs="Times New Roman"/>
          <w:bCs/>
          <w:sz w:val="20"/>
          <w:szCs w:val="20"/>
          <w:lang w:eastAsia="en-US"/>
        </w:rPr>
        <w:t>21.20.24.170 Аптечки и сумки санитарные для оказания первой помощи</w:t>
      </w:r>
      <w:bookmarkStart w:id="0" w:name="_GoBack"/>
      <w:bookmarkEnd w:id="0"/>
    </w:p>
    <w:p w:rsidR="00B56027" w:rsidRPr="00A22619" w:rsidRDefault="00315ABB" w:rsidP="00B56027">
      <w:pPr>
        <w:pStyle w:val="a3"/>
        <w:autoSpaceDE w:val="0"/>
        <w:autoSpaceDN w:val="0"/>
        <w:adjustRightInd w:val="0"/>
        <w:ind w:left="284"/>
        <w:jc w:val="both"/>
        <w:rPr>
          <w:rFonts w:ascii="Times New Roman" w:hAnsi="Times New Roman" w:cs="Times New Roman"/>
          <w:sz w:val="20"/>
          <w:szCs w:val="20"/>
        </w:rPr>
      </w:pPr>
      <w:r w:rsidRPr="00A22619">
        <w:rPr>
          <w:rFonts w:ascii="Times New Roman" w:hAnsi="Times New Roman" w:cs="Times New Roman"/>
          <w:bCs/>
          <w:sz w:val="20"/>
          <w:szCs w:val="20"/>
        </w:rPr>
        <w:t xml:space="preserve">1.2. </w:t>
      </w:r>
      <w:r w:rsidR="00F36AD7" w:rsidRPr="00A22619">
        <w:rPr>
          <w:rFonts w:ascii="Times New Roman" w:hAnsi="Times New Roman" w:cs="Times New Roman"/>
          <w:bCs/>
          <w:sz w:val="20"/>
          <w:szCs w:val="20"/>
        </w:rPr>
        <w:t>Место поставки Товара:</w:t>
      </w:r>
      <w:r w:rsidR="00F36AD7" w:rsidRPr="00A22619">
        <w:rPr>
          <w:rFonts w:ascii="Times New Roman" w:hAnsi="Times New Roman" w:cs="Times New Roman"/>
          <w:sz w:val="20"/>
          <w:szCs w:val="20"/>
        </w:rPr>
        <w:t xml:space="preserve"> </w:t>
      </w:r>
      <w:r w:rsidR="00B56027" w:rsidRPr="00A22619">
        <w:rPr>
          <w:rFonts w:ascii="Times New Roman" w:hAnsi="Times New Roman" w:cs="Times New Roman"/>
          <w:sz w:val="20"/>
          <w:szCs w:val="20"/>
        </w:rPr>
        <w:t>191014, г. Санкт-Петербург Литейный пр., д., 56,</w:t>
      </w:r>
      <w:r w:rsidR="00B56027" w:rsidRPr="00A22619">
        <w:rPr>
          <w:rFonts w:ascii="Times New Roman" w:eastAsia="Calibri" w:hAnsi="Times New Roman" w:cs="Times New Roman"/>
          <w:bCs/>
          <w:sz w:val="20"/>
          <w:szCs w:val="20"/>
        </w:rPr>
        <w:t xml:space="preserve"> </w:t>
      </w:r>
      <w:r w:rsidR="00E650C2" w:rsidRPr="00A22619">
        <w:rPr>
          <w:rFonts w:ascii="Times New Roman" w:eastAsia="Calibri" w:hAnsi="Times New Roman" w:cs="Times New Roman"/>
          <w:bCs/>
          <w:sz w:val="20"/>
          <w:szCs w:val="20"/>
          <w:shd w:val="clear" w:color="auto" w:fill="E2EFD9" w:themeFill="accent6" w:themeFillTint="33"/>
        </w:rPr>
        <w:t>хозяйственный склад</w:t>
      </w:r>
      <w:r w:rsidR="00B402B9" w:rsidRPr="00A22619">
        <w:rPr>
          <w:rFonts w:ascii="Times New Roman" w:hAnsi="Times New Roman" w:cs="Times New Roman"/>
          <w:sz w:val="20"/>
          <w:szCs w:val="20"/>
          <w:shd w:val="clear" w:color="auto" w:fill="E2EFD9" w:themeFill="accent6" w:themeFillTint="33"/>
        </w:rPr>
        <w:t>, тел. 275-73-57</w:t>
      </w:r>
      <w:r w:rsidR="00B402B9" w:rsidRPr="00A22619">
        <w:rPr>
          <w:rFonts w:ascii="Times New Roman" w:hAnsi="Times New Roman" w:cs="Times New Roman"/>
          <w:sz w:val="20"/>
          <w:szCs w:val="20"/>
        </w:rPr>
        <w:t>.</w:t>
      </w:r>
    </w:p>
    <w:p w:rsidR="00131ACF" w:rsidRPr="00A22619" w:rsidRDefault="00F36AD7" w:rsidP="00131ACF">
      <w:pPr>
        <w:pStyle w:val="a3"/>
        <w:tabs>
          <w:tab w:val="left" w:pos="993"/>
        </w:tabs>
        <w:autoSpaceDE w:val="0"/>
        <w:autoSpaceDN w:val="0"/>
        <w:adjustRightInd w:val="0"/>
        <w:ind w:left="0" w:firstLine="284"/>
        <w:jc w:val="both"/>
        <w:rPr>
          <w:rFonts w:ascii="Times New Roman" w:hAnsi="Times New Roman" w:cs="Times New Roman"/>
          <w:b/>
          <w:sz w:val="20"/>
          <w:szCs w:val="20"/>
        </w:rPr>
      </w:pPr>
      <w:r w:rsidRPr="00A22619">
        <w:rPr>
          <w:rFonts w:ascii="Times New Roman" w:hAnsi="Times New Roman" w:cs="Times New Roman"/>
          <w:bCs/>
          <w:sz w:val="20"/>
          <w:szCs w:val="20"/>
        </w:rPr>
        <w:t>1.</w:t>
      </w:r>
      <w:r w:rsidR="00315ABB" w:rsidRPr="00A22619">
        <w:rPr>
          <w:rFonts w:ascii="Times New Roman" w:hAnsi="Times New Roman" w:cs="Times New Roman"/>
          <w:bCs/>
          <w:sz w:val="20"/>
          <w:szCs w:val="20"/>
        </w:rPr>
        <w:t>3</w:t>
      </w:r>
      <w:r w:rsidRPr="00A22619">
        <w:rPr>
          <w:rFonts w:ascii="Times New Roman" w:hAnsi="Times New Roman" w:cs="Times New Roman"/>
          <w:bCs/>
          <w:sz w:val="20"/>
          <w:szCs w:val="20"/>
        </w:rPr>
        <w:t>. Сроки поставки</w:t>
      </w:r>
      <w:r w:rsidR="00171E0E" w:rsidRPr="00A22619">
        <w:rPr>
          <w:rFonts w:ascii="Times New Roman" w:hAnsi="Times New Roman" w:cs="Times New Roman"/>
          <w:bCs/>
          <w:sz w:val="20"/>
          <w:szCs w:val="20"/>
        </w:rPr>
        <w:t>:</w:t>
      </w:r>
      <w:r w:rsidRPr="00A22619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="00131ACF" w:rsidRPr="00A22619">
        <w:rPr>
          <w:rFonts w:ascii="Times New Roman" w:eastAsia="Times New Roman" w:hAnsi="Times New Roman" w:cs="Times New Roman"/>
          <w:sz w:val="20"/>
          <w:szCs w:val="20"/>
          <w:shd w:val="clear" w:color="auto" w:fill="E2EFD9" w:themeFill="accent6" w:themeFillTint="33"/>
        </w:rPr>
        <w:t xml:space="preserve">в течение </w:t>
      </w:r>
      <w:r w:rsidR="00B94C67">
        <w:rPr>
          <w:rFonts w:ascii="Times New Roman" w:eastAsia="Times New Roman" w:hAnsi="Times New Roman" w:cs="Times New Roman"/>
          <w:sz w:val="20"/>
          <w:szCs w:val="20"/>
          <w:shd w:val="clear" w:color="auto" w:fill="E2EFD9" w:themeFill="accent6" w:themeFillTint="33"/>
        </w:rPr>
        <w:t>10</w:t>
      </w:r>
      <w:r w:rsidR="00B44A51" w:rsidRPr="00A22619">
        <w:rPr>
          <w:rFonts w:ascii="Times New Roman" w:eastAsia="Times New Roman" w:hAnsi="Times New Roman" w:cs="Times New Roman"/>
          <w:sz w:val="20"/>
          <w:szCs w:val="20"/>
          <w:shd w:val="clear" w:color="auto" w:fill="E2EFD9" w:themeFill="accent6" w:themeFillTint="33"/>
        </w:rPr>
        <w:t xml:space="preserve"> (</w:t>
      </w:r>
      <w:r w:rsidR="00B94C67">
        <w:rPr>
          <w:rFonts w:ascii="Times New Roman" w:eastAsia="Times New Roman" w:hAnsi="Times New Roman" w:cs="Times New Roman"/>
          <w:sz w:val="20"/>
          <w:szCs w:val="20"/>
          <w:shd w:val="clear" w:color="auto" w:fill="E2EFD9" w:themeFill="accent6" w:themeFillTint="33"/>
        </w:rPr>
        <w:t>десяти</w:t>
      </w:r>
      <w:r w:rsidR="00131ACF" w:rsidRPr="00A22619">
        <w:rPr>
          <w:rFonts w:ascii="Times New Roman" w:eastAsia="Times New Roman" w:hAnsi="Times New Roman" w:cs="Times New Roman"/>
          <w:sz w:val="20"/>
          <w:szCs w:val="20"/>
          <w:shd w:val="clear" w:color="auto" w:fill="E2EFD9" w:themeFill="accent6" w:themeFillTint="33"/>
        </w:rPr>
        <w:t xml:space="preserve">) </w:t>
      </w:r>
      <w:r w:rsidR="00B44A51" w:rsidRPr="00A22619">
        <w:rPr>
          <w:rFonts w:ascii="Times New Roman" w:eastAsia="Times New Roman" w:hAnsi="Times New Roman" w:cs="Times New Roman"/>
          <w:sz w:val="20"/>
          <w:szCs w:val="20"/>
          <w:shd w:val="clear" w:color="auto" w:fill="E2EFD9" w:themeFill="accent6" w:themeFillTint="33"/>
        </w:rPr>
        <w:t>рабочих</w:t>
      </w:r>
      <w:r w:rsidR="00131ACF" w:rsidRPr="00A22619">
        <w:rPr>
          <w:rFonts w:ascii="Times New Roman" w:eastAsia="Times New Roman" w:hAnsi="Times New Roman" w:cs="Times New Roman"/>
          <w:sz w:val="20"/>
          <w:szCs w:val="20"/>
          <w:shd w:val="clear" w:color="auto" w:fill="E2EFD9" w:themeFill="accent6" w:themeFillTint="33"/>
        </w:rPr>
        <w:t xml:space="preserve"> дней с момента подписания Контракта</w:t>
      </w:r>
      <w:r w:rsidR="00131ACF" w:rsidRPr="00A22619">
        <w:rPr>
          <w:rFonts w:ascii="Times New Roman" w:eastAsia="Times New Roman" w:hAnsi="Times New Roman" w:cs="Times New Roman"/>
          <w:sz w:val="20"/>
          <w:szCs w:val="20"/>
        </w:rPr>
        <w:t>. Время поставки</w:t>
      </w:r>
      <w:r w:rsidR="00131ACF" w:rsidRPr="00A22619">
        <w:rPr>
          <w:rFonts w:ascii="Times New Roman" w:hAnsi="Times New Roman" w:cs="Times New Roman"/>
          <w:sz w:val="20"/>
          <w:szCs w:val="20"/>
        </w:rPr>
        <w:t>: с 9 часов 00 минут до 16 часов 00 минут.</w:t>
      </w:r>
    </w:p>
    <w:p w:rsidR="00EF078D" w:rsidRPr="00ED269F" w:rsidRDefault="0054787D" w:rsidP="00EF078D">
      <w:pPr>
        <w:pStyle w:val="a3"/>
        <w:autoSpaceDE w:val="0"/>
        <w:autoSpaceDN w:val="0"/>
        <w:adjustRightInd w:val="0"/>
        <w:ind w:left="284"/>
        <w:jc w:val="both"/>
        <w:rPr>
          <w:rFonts w:ascii="Times New Roman" w:hAnsi="Times New Roman" w:cs="Times New Roman"/>
          <w:sz w:val="20"/>
          <w:szCs w:val="20"/>
        </w:rPr>
      </w:pPr>
      <w:r w:rsidRPr="00A22619">
        <w:rPr>
          <w:rFonts w:ascii="Times New Roman" w:hAnsi="Times New Roman" w:cs="Times New Roman"/>
          <w:sz w:val="20"/>
          <w:szCs w:val="20"/>
        </w:rPr>
        <w:t xml:space="preserve"> </w:t>
      </w:r>
      <w:r w:rsidR="00EF078D" w:rsidRPr="00ED269F">
        <w:rPr>
          <w:rFonts w:ascii="Times New Roman" w:hAnsi="Times New Roman" w:cs="Times New Roman"/>
          <w:sz w:val="20"/>
          <w:szCs w:val="20"/>
        </w:rPr>
        <w:t>Поставщик обязуется осуществить поставку Товара, а также погрузочно-разгрузочные работы своими силами и за свой счет.</w:t>
      </w:r>
    </w:p>
    <w:p w:rsidR="00037828" w:rsidRPr="00EF078D" w:rsidRDefault="00037828" w:rsidP="00EF078D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0"/>
          <w:szCs w:val="20"/>
        </w:rPr>
      </w:pPr>
    </w:p>
    <w:p w:rsidR="00F36AD7" w:rsidRPr="00A22619" w:rsidRDefault="00F36AD7" w:rsidP="00F36AD7">
      <w:pPr>
        <w:spacing w:after="120"/>
        <w:ind w:firstLine="284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A22619">
        <w:rPr>
          <w:rFonts w:ascii="Times New Roman" w:hAnsi="Times New Roman" w:cs="Times New Roman"/>
          <w:b/>
          <w:sz w:val="20"/>
          <w:szCs w:val="20"/>
        </w:rPr>
        <w:t>Раздел 2. Требования к функциональным, техническим и качественным характеристикам объекта закупки.</w:t>
      </w:r>
    </w:p>
    <w:p w:rsidR="0076084D" w:rsidRPr="00A22619" w:rsidRDefault="0076084D" w:rsidP="0076084D">
      <w:pPr>
        <w:pStyle w:val="a3"/>
        <w:tabs>
          <w:tab w:val="left" w:pos="567"/>
          <w:tab w:val="left" w:pos="993"/>
        </w:tabs>
        <w:ind w:left="0" w:firstLine="284"/>
        <w:rPr>
          <w:rFonts w:ascii="Times New Roman" w:hAnsi="Times New Roman" w:cs="Times New Roman"/>
          <w:bCs/>
          <w:sz w:val="20"/>
          <w:szCs w:val="20"/>
        </w:rPr>
      </w:pPr>
      <w:r w:rsidRPr="00A22619">
        <w:rPr>
          <w:rFonts w:ascii="Times New Roman" w:hAnsi="Times New Roman" w:cs="Times New Roman"/>
          <w:bCs/>
          <w:sz w:val="20"/>
          <w:szCs w:val="20"/>
        </w:rPr>
        <w:t>2.1. Весь поставляемый товар должен полностью соответствовать качественным, функциональным, техническим, эксплуатационным характеристикам, которые указаны в Приложении № 1 к Описанию объекта закупки.</w:t>
      </w:r>
    </w:p>
    <w:p w:rsidR="0076084D" w:rsidRPr="00A22619" w:rsidRDefault="0076084D" w:rsidP="0076084D">
      <w:pPr>
        <w:pStyle w:val="a3"/>
        <w:tabs>
          <w:tab w:val="left" w:pos="567"/>
          <w:tab w:val="left" w:pos="993"/>
        </w:tabs>
        <w:ind w:left="0" w:firstLine="284"/>
        <w:rPr>
          <w:rFonts w:ascii="Times New Roman" w:hAnsi="Times New Roman" w:cs="Times New Roman"/>
          <w:bCs/>
          <w:sz w:val="20"/>
          <w:szCs w:val="20"/>
        </w:rPr>
      </w:pPr>
      <w:r w:rsidRPr="00A22619">
        <w:rPr>
          <w:rFonts w:ascii="Times New Roman" w:hAnsi="Times New Roman" w:cs="Times New Roman"/>
          <w:bCs/>
          <w:sz w:val="20"/>
          <w:szCs w:val="20"/>
        </w:rPr>
        <w:t>2.2. Поставляемый товар должен быть новым (который не был в употреблении, не прошел ремонт, в том числе восстановление, замену составных частей, восстановление потребительских свойств).</w:t>
      </w:r>
    </w:p>
    <w:p w:rsidR="0076084D" w:rsidRPr="00A22619" w:rsidRDefault="00A543FC" w:rsidP="0076084D">
      <w:pPr>
        <w:pStyle w:val="a3"/>
        <w:tabs>
          <w:tab w:val="left" w:pos="567"/>
          <w:tab w:val="left" w:pos="993"/>
        </w:tabs>
        <w:ind w:left="0" w:firstLine="284"/>
        <w:rPr>
          <w:rFonts w:ascii="Times New Roman" w:hAnsi="Times New Roman" w:cs="Times New Roman"/>
          <w:bCs/>
          <w:sz w:val="20"/>
          <w:szCs w:val="20"/>
        </w:rPr>
      </w:pPr>
      <w:r w:rsidRPr="00A22619">
        <w:rPr>
          <w:rFonts w:ascii="Times New Roman" w:hAnsi="Times New Roman" w:cs="Times New Roman"/>
          <w:bCs/>
          <w:sz w:val="20"/>
          <w:szCs w:val="20"/>
        </w:rPr>
        <w:t>2.3</w:t>
      </w:r>
      <w:r w:rsidR="0076084D" w:rsidRPr="00A22619">
        <w:rPr>
          <w:rFonts w:ascii="Times New Roman" w:hAnsi="Times New Roman" w:cs="Times New Roman"/>
          <w:bCs/>
          <w:sz w:val="20"/>
          <w:szCs w:val="20"/>
        </w:rPr>
        <w:t>. Качество поставляемого товара должно соответствовать требованиям стандартов по качеству, упаковке и маркировке, утвержденной нормативно-технической документацией.</w:t>
      </w:r>
    </w:p>
    <w:p w:rsidR="0076084D" w:rsidRPr="00A22619" w:rsidRDefault="00A543FC" w:rsidP="0076084D">
      <w:pPr>
        <w:pStyle w:val="a3"/>
        <w:tabs>
          <w:tab w:val="left" w:pos="567"/>
          <w:tab w:val="left" w:pos="993"/>
        </w:tabs>
        <w:ind w:left="0" w:firstLine="284"/>
        <w:rPr>
          <w:rFonts w:ascii="Times New Roman" w:hAnsi="Times New Roman" w:cs="Times New Roman"/>
          <w:bCs/>
          <w:sz w:val="20"/>
          <w:szCs w:val="20"/>
        </w:rPr>
      </w:pPr>
      <w:r w:rsidRPr="00A22619">
        <w:rPr>
          <w:rFonts w:ascii="Times New Roman" w:hAnsi="Times New Roman" w:cs="Times New Roman"/>
          <w:bCs/>
          <w:sz w:val="20"/>
          <w:szCs w:val="20"/>
        </w:rPr>
        <w:t>2.4</w:t>
      </w:r>
      <w:r w:rsidR="0076084D" w:rsidRPr="00A22619">
        <w:rPr>
          <w:rFonts w:ascii="Times New Roman" w:hAnsi="Times New Roman" w:cs="Times New Roman"/>
          <w:bCs/>
          <w:sz w:val="20"/>
          <w:szCs w:val="20"/>
        </w:rPr>
        <w:t>. Поставщик гарантирует, что товар, поставленный по Контракту, не имеет дефектов, связанных с конструкцией, материалами или функционированием при штатном использовании товара.</w:t>
      </w:r>
    </w:p>
    <w:p w:rsidR="0076084D" w:rsidRPr="00A22619" w:rsidRDefault="00A543FC" w:rsidP="0076084D">
      <w:pPr>
        <w:pStyle w:val="a3"/>
        <w:ind w:left="0" w:firstLine="284"/>
        <w:rPr>
          <w:rFonts w:ascii="Times New Roman" w:hAnsi="Times New Roman" w:cs="Times New Roman"/>
          <w:bCs/>
          <w:sz w:val="20"/>
          <w:szCs w:val="20"/>
        </w:rPr>
      </w:pPr>
      <w:r w:rsidRPr="00A22619">
        <w:rPr>
          <w:rFonts w:ascii="Times New Roman" w:hAnsi="Times New Roman" w:cs="Times New Roman"/>
          <w:bCs/>
          <w:sz w:val="20"/>
          <w:szCs w:val="20"/>
        </w:rPr>
        <w:t>2.5</w:t>
      </w:r>
      <w:r w:rsidR="0076084D" w:rsidRPr="00A22619">
        <w:rPr>
          <w:rFonts w:ascii="Times New Roman" w:hAnsi="Times New Roman" w:cs="Times New Roman"/>
          <w:bCs/>
          <w:sz w:val="20"/>
          <w:szCs w:val="20"/>
        </w:rPr>
        <w:t>. Качество поставляемого товара должно подтверждаться сертификатами и/или декларациями соответствия на основании постановления Правительства РФ от 23.12.2021 № 2425 «Об утверждении единого перечня продукции, подлежащей обязательной сертификации, и единого перечня продукции, подлежащей декларированию соответствия, внесении изменений в постановление Правительства Российской Федерации от 31 декабря 2020 г. № 2467 и признании утратившими силу некоторых актов Правительства Российской Федерации» (в случаях установленных законодательством);</w:t>
      </w:r>
    </w:p>
    <w:p w:rsidR="00131ACF" w:rsidRPr="00A22619" w:rsidRDefault="00131ACF" w:rsidP="00131ACF">
      <w:pPr>
        <w:ind w:firstLine="284"/>
        <w:jc w:val="both"/>
        <w:rPr>
          <w:rFonts w:ascii="Times New Roman" w:hAnsi="Times New Roman" w:cs="Times New Roman"/>
          <w:b/>
          <w:sz w:val="20"/>
          <w:szCs w:val="20"/>
        </w:rPr>
      </w:pPr>
      <w:r w:rsidRPr="00A22619">
        <w:rPr>
          <w:rFonts w:ascii="Times New Roman" w:hAnsi="Times New Roman" w:cs="Times New Roman"/>
          <w:sz w:val="20"/>
          <w:szCs w:val="20"/>
        </w:rPr>
        <w:t>2.</w:t>
      </w:r>
      <w:r w:rsidR="00B44A51" w:rsidRPr="00A22619">
        <w:rPr>
          <w:rFonts w:ascii="Times New Roman" w:hAnsi="Times New Roman" w:cs="Times New Roman"/>
          <w:sz w:val="20"/>
          <w:szCs w:val="20"/>
        </w:rPr>
        <w:t>6</w:t>
      </w:r>
      <w:r w:rsidRPr="00A22619">
        <w:rPr>
          <w:rFonts w:ascii="Times New Roman" w:hAnsi="Times New Roman" w:cs="Times New Roman"/>
          <w:sz w:val="20"/>
          <w:szCs w:val="20"/>
        </w:rPr>
        <w:t xml:space="preserve">. </w:t>
      </w:r>
      <w:r w:rsidRPr="00A22619">
        <w:rPr>
          <w:rFonts w:ascii="Times New Roman" w:hAnsi="Times New Roman" w:cs="Times New Roman"/>
          <w:bCs/>
          <w:sz w:val="20"/>
          <w:szCs w:val="20"/>
        </w:rPr>
        <w:t xml:space="preserve">Поставляемый товар должен иметь руководство (инструкцию) по эксплуатации на русском языке. </w:t>
      </w:r>
    </w:p>
    <w:p w:rsidR="00131ACF" w:rsidRPr="00A22619" w:rsidRDefault="00131ACF" w:rsidP="00131ACF">
      <w:pPr>
        <w:autoSpaceDE w:val="0"/>
        <w:autoSpaceDN w:val="0"/>
        <w:adjustRightInd w:val="0"/>
        <w:spacing w:after="120"/>
        <w:ind w:firstLine="284"/>
        <w:rPr>
          <w:rFonts w:ascii="Times New Roman" w:hAnsi="Times New Roman" w:cs="Times New Roman"/>
          <w:b/>
          <w:bCs/>
          <w:noProof/>
          <w:sz w:val="20"/>
          <w:szCs w:val="20"/>
        </w:rPr>
      </w:pPr>
      <w:r w:rsidRPr="00A22619">
        <w:rPr>
          <w:rFonts w:ascii="Times New Roman" w:hAnsi="Times New Roman" w:cs="Times New Roman"/>
          <w:bCs/>
          <w:sz w:val="20"/>
          <w:szCs w:val="20"/>
        </w:rPr>
        <w:t>2.</w:t>
      </w:r>
      <w:r w:rsidR="00B44A51" w:rsidRPr="00A22619">
        <w:rPr>
          <w:rFonts w:ascii="Times New Roman" w:hAnsi="Times New Roman" w:cs="Times New Roman"/>
          <w:bCs/>
          <w:sz w:val="20"/>
          <w:szCs w:val="20"/>
        </w:rPr>
        <w:t>7</w:t>
      </w:r>
      <w:r w:rsidRPr="00A22619">
        <w:rPr>
          <w:rFonts w:ascii="Times New Roman" w:hAnsi="Times New Roman" w:cs="Times New Roman"/>
          <w:bCs/>
          <w:sz w:val="20"/>
          <w:szCs w:val="20"/>
        </w:rPr>
        <w:t>. Поставляемый Товар должен быть безопасным для жизни, здоровья людей, имущества получателя и окружающей среды при обычных условиях его использования, хранения и транспортировки</w:t>
      </w:r>
      <w:r w:rsidRPr="00A22619">
        <w:rPr>
          <w:rFonts w:ascii="Times New Roman" w:hAnsi="Times New Roman" w:cs="Times New Roman"/>
          <w:b/>
          <w:bCs/>
          <w:noProof/>
          <w:sz w:val="20"/>
          <w:szCs w:val="20"/>
        </w:rPr>
        <w:t xml:space="preserve"> </w:t>
      </w:r>
    </w:p>
    <w:p w:rsidR="00F36AD7" w:rsidRPr="002949C3" w:rsidRDefault="00F36AD7" w:rsidP="00131ACF">
      <w:pPr>
        <w:autoSpaceDE w:val="0"/>
        <w:autoSpaceDN w:val="0"/>
        <w:adjustRightInd w:val="0"/>
        <w:spacing w:after="120"/>
        <w:ind w:firstLine="284"/>
        <w:rPr>
          <w:rFonts w:ascii="Times New Roman" w:hAnsi="Times New Roman" w:cs="Times New Roman"/>
          <w:b/>
          <w:sz w:val="20"/>
          <w:szCs w:val="20"/>
          <w:highlight w:val="red"/>
        </w:rPr>
      </w:pPr>
      <w:r w:rsidRPr="00A22619">
        <w:rPr>
          <w:rFonts w:ascii="Times New Roman" w:hAnsi="Times New Roman" w:cs="Times New Roman"/>
          <w:b/>
          <w:bCs/>
          <w:noProof/>
          <w:sz w:val="20"/>
          <w:szCs w:val="20"/>
        </w:rPr>
        <w:t xml:space="preserve">Раздел 3. </w:t>
      </w:r>
      <w:r w:rsidRPr="00A22619">
        <w:rPr>
          <w:rFonts w:ascii="Times New Roman" w:hAnsi="Times New Roman" w:cs="Times New Roman"/>
          <w:b/>
          <w:sz w:val="20"/>
          <w:szCs w:val="20"/>
        </w:rPr>
        <w:t>Требования к гарантийному сроку товара</w:t>
      </w:r>
      <w:r w:rsidRPr="002949C3">
        <w:rPr>
          <w:rFonts w:ascii="Times New Roman" w:hAnsi="Times New Roman" w:cs="Times New Roman"/>
          <w:b/>
          <w:sz w:val="20"/>
          <w:szCs w:val="20"/>
        </w:rPr>
        <w:t xml:space="preserve"> и (или) объему предоставления гарантий качества товара</w:t>
      </w:r>
    </w:p>
    <w:p w:rsidR="00FD71BB" w:rsidRPr="00EF078D" w:rsidRDefault="00FD71BB" w:rsidP="0076084D">
      <w:pPr>
        <w:pStyle w:val="a3"/>
        <w:widowControl/>
        <w:numPr>
          <w:ilvl w:val="1"/>
          <w:numId w:val="37"/>
        </w:numPr>
        <w:ind w:left="0" w:firstLine="284"/>
        <w:jc w:val="both"/>
        <w:rPr>
          <w:rFonts w:ascii="Times New Roman" w:hAnsi="Times New Roman" w:cs="Times New Roman"/>
          <w:sz w:val="20"/>
          <w:szCs w:val="20"/>
        </w:rPr>
      </w:pPr>
      <w:r w:rsidRPr="00EF078D">
        <w:rPr>
          <w:rFonts w:ascii="Times New Roman" w:hAnsi="Times New Roman" w:cs="Times New Roman"/>
          <w:sz w:val="20"/>
          <w:szCs w:val="20"/>
          <w:shd w:val="clear" w:color="auto" w:fill="E2EFD9" w:themeFill="accent6" w:themeFillTint="33"/>
        </w:rPr>
        <w:t>Гарантия на Товар составляет: не менее 1</w:t>
      </w:r>
      <w:r w:rsidR="00CC35DF" w:rsidRPr="00EF078D">
        <w:rPr>
          <w:rFonts w:ascii="Times New Roman" w:hAnsi="Times New Roman" w:cs="Times New Roman"/>
          <w:sz w:val="20"/>
          <w:szCs w:val="20"/>
          <w:shd w:val="clear" w:color="auto" w:fill="E2EFD9" w:themeFill="accent6" w:themeFillTint="33"/>
        </w:rPr>
        <w:t>2</w:t>
      </w:r>
      <w:r w:rsidRPr="00EF078D">
        <w:rPr>
          <w:rFonts w:ascii="Times New Roman" w:hAnsi="Times New Roman" w:cs="Times New Roman"/>
          <w:sz w:val="20"/>
          <w:szCs w:val="20"/>
          <w:shd w:val="clear" w:color="auto" w:fill="E2EFD9" w:themeFill="accent6" w:themeFillTint="33"/>
        </w:rPr>
        <w:t xml:space="preserve"> месяцев</w:t>
      </w:r>
      <w:r w:rsidRPr="00EF078D">
        <w:rPr>
          <w:rFonts w:ascii="Times New Roman" w:hAnsi="Times New Roman" w:cs="Times New Roman"/>
          <w:sz w:val="20"/>
          <w:szCs w:val="20"/>
        </w:rPr>
        <w:t xml:space="preserve"> с даты подписания товарно-транспортной (товарной) накладной</w:t>
      </w:r>
      <w:r w:rsidR="00D3423A" w:rsidRPr="00EF078D">
        <w:rPr>
          <w:rFonts w:ascii="Times New Roman" w:hAnsi="Times New Roman" w:cs="Times New Roman"/>
          <w:sz w:val="20"/>
          <w:szCs w:val="20"/>
        </w:rPr>
        <w:t>/УПД, акта о приемке товара</w:t>
      </w:r>
      <w:r w:rsidRPr="00EF078D">
        <w:rPr>
          <w:rFonts w:ascii="Times New Roman" w:hAnsi="Times New Roman" w:cs="Times New Roman"/>
          <w:sz w:val="20"/>
          <w:szCs w:val="20"/>
        </w:rPr>
        <w:t>. Срок действия гарантии должен быть не менее чем срок действи</w:t>
      </w:r>
      <w:r w:rsidR="00EF078D" w:rsidRPr="00EF078D">
        <w:rPr>
          <w:rFonts w:ascii="Times New Roman" w:hAnsi="Times New Roman" w:cs="Times New Roman"/>
          <w:sz w:val="20"/>
          <w:szCs w:val="20"/>
        </w:rPr>
        <w:t xml:space="preserve">я гарантии производителя Товара </w:t>
      </w:r>
      <w:r w:rsidR="00EF078D" w:rsidRPr="00EF078D">
        <w:rPr>
          <w:rFonts w:ascii="Times New Roman" w:hAnsi="Times New Roman" w:cs="Times New Roman"/>
          <w:b/>
          <w:sz w:val="20"/>
          <w:szCs w:val="20"/>
        </w:rPr>
        <w:t>(дозаторы и диспенсеры).</w:t>
      </w:r>
      <w:r w:rsidR="00EF078D" w:rsidRPr="00EF078D">
        <w:rPr>
          <w:rFonts w:ascii="Times New Roman" w:hAnsi="Times New Roman" w:cs="Times New Roman"/>
          <w:sz w:val="20"/>
          <w:szCs w:val="20"/>
        </w:rPr>
        <w:t xml:space="preserve"> </w:t>
      </w:r>
      <w:r w:rsidR="00EF078D" w:rsidRPr="00EF078D">
        <w:rPr>
          <w:rFonts w:ascii="Times New Roman" w:hAnsi="Times New Roman" w:cs="Times New Roman"/>
          <w:sz w:val="20"/>
          <w:szCs w:val="20"/>
        </w:rPr>
        <w:t xml:space="preserve">Товар должен иметь остаточный срок годности на момент поставки </w:t>
      </w:r>
      <w:r w:rsidR="00EF078D" w:rsidRPr="00EF078D">
        <w:rPr>
          <w:rFonts w:ascii="Times New Roman" w:hAnsi="Times New Roman" w:cs="Times New Roman"/>
          <w:sz w:val="20"/>
          <w:szCs w:val="20"/>
          <w:shd w:val="clear" w:color="auto" w:fill="E2EFD9" w:themeFill="accent6" w:themeFillTint="33"/>
        </w:rPr>
        <w:t>не менее 12 месяцев</w:t>
      </w:r>
      <w:r w:rsidR="00EF078D" w:rsidRPr="00EF078D">
        <w:rPr>
          <w:rFonts w:ascii="Times New Roman" w:hAnsi="Times New Roman" w:cs="Times New Roman"/>
          <w:sz w:val="20"/>
          <w:szCs w:val="20"/>
        </w:rPr>
        <w:t>. При поставке товара Поставщик предъявляет Заказчику документы производителя, заводскую маркировку и т.п., свидетельствующие о дате выпуска товара</w:t>
      </w:r>
      <w:r w:rsidR="00EF078D" w:rsidRPr="00EF078D">
        <w:rPr>
          <w:rFonts w:ascii="Times New Roman" w:hAnsi="Times New Roman" w:cs="Times New Roman"/>
          <w:sz w:val="20"/>
          <w:szCs w:val="20"/>
        </w:rPr>
        <w:t xml:space="preserve"> </w:t>
      </w:r>
      <w:r w:rsidR="00EF078D" w:rsidRPr="00EF078D">
        <w:rPr>
          <w:rFonts w:ascii="Times New Roman" w:hAnsi="Times New Roman" w:cs="Times New Roman"/>
          <w:b/>
          <w:sz w:val="20"/>
          <w:szCs w:val="20"/>
        </w:rPr>
        <w:t>(контейнеры для лекарств).</w:t>
      </w:r>
    </w:p>
    <w:p w:rsidR="00FD71BB" w:rsidRDefault="00315ABB" w:rsidP="0076084D">
      <w:pPr>
        <w:pStyle w:val="a3"/>
        <w:widowControl/>
        <w:numPr>
          <w:ilvl w:val="1"/>
          <w:numId w:val="37"/>
        </w:numPr>
        <w:ind w:left="0" w:firstLine="284"/>
        <w:jc w:val="both"/>
        <w:rPr>
          <w:rFonts w:ascii="Times New Roman" w:hAnsi="Times New Roman" w:cs="Times New Roman"/>
          <w:sz w:val="20"/>
          <w:szCs w:val="20"/>
        </w:rPr>
      </w:pPr>
      <w:r w:rsidRPr="00EF078D">
        <w:rPr>
          <w:rFonts w:ascii="Times New Roman" w:hAnsi="Times New Roman" w:cs="Times New Roman"/>
          <w:sz w:val="20"/>
          <w:szCs w:val="20"/>
        </w:rPr>
        <w:t>При обнаружении дефектов товара в период гарантийного срока, возникших по независящим от заказчика причинам, Поставщик обязан за свой счет устранить дефекты либо</w:t>
      </w:r>
      <w:r w:rsidRPr="00315ABB">
        <w:rPr>
          <w:rFonts w:ascii="Times New Roman" w:hAnsi="Times New Roman" w:cs="Times New Roman"/>
          <w:sz w:val="20"/>
          <w:szCs w:val="20"/>
        </w:rPr>
        <w:t xml:space="preserve"> заменить товар ненадлежащего качества новым, в срок 5 рабочих дней с даты получения письменного уведомления от Заказчика</w:t>
      </w:r>
      <w:r w:rsidR="00FD71BB" w:rsidRPr="00315ABB">
        <w:rPr>
          <w:rFonts w:ascii="Times New Roman" w:hAnsi="Times New Roman" w:cs="Times New Roman"/>
          <w:sz w:val="20"/>
          <w:szCs w:val="20"/>
        </w:rPr>
        <w:t>.</w:t>
      </w:r>
      <w:r w:rsidR="00FD71BB" w:rsidRPr="00FD71BB">
        <w:rPr>
          <w:rFonts w:ascii="Times New Roman" w:hAnsi="Times New Roman" w:cs="Times New Roman"/>
          <w:sz w:val="20"/>
          <w:szCs w:val="20"/>
        </w:rPr>
        <w:t xml:space="preserve"> Убытки, возникшие в связи с заменой Товара, несет Поставщик.</w:t>
      </w:r>
    </w:p>
    <w:p w:rsidR="00F36AD7" w:rsidRPr="002949C3" w:rsidRDefault="00F36AD7" w:rsidP="0076084D">
      <w:pPr>
        <w:autoSpaceDE w:val="0"/>
        <w:autoSpaceDN w:val="0"/>
        <w:adjustRightInd w:val="0"/>
        <w:ind w:firstLine="284"/>
        <w:jc w:val="both"/>
        <w:rPr>
          <w:rFonts w:ascii="Times New Roman" w:hAnsi="Times New Roman" w:cs="Times New Roman"/>
          <w:b/>
          <w:sz w:val="20"/>
          <w:szCs w:val="20"/>
        </w:rPr>
      </w:pPr>
      <w:r w:rsidRPr="002949C3">
        <w:rPr>
          <w:rFonts w:ascii="Times New Roman" w:hAnsi="Times New Roman" w:cs="Times New Roman"/>
          <w:b/>
          <w:sz w:val="20"/>
          <w:szCs w:val="20"/>
          <w:lang w:eastAsia="en-US"/>
        </w:rPr>
        <w:t>Раздел 4.</w:t>
      </w:r>
      <w:r w:rsidRPr="002949C3">
        <w:rPr>
          <w:rFonts w:ascii="Times New Roman" w:hAnsi="Times New Roman" w:cs="Times New Roman"/>
          <w:b/>
          <w:sz w:val="20"/>
          <w:szCs w:val="20"/>
        </w:rPr>
        <w:t xml:space="preserve"> Перечень приложений, являющихся неотъемлемой частью Описания объекта закупки.</w:t>
      </w:r>
    </w:p>
    <w:p w:rsidR="001F2AEC" w:rsidRDefault="00F36AD7" w:rsidP="0076084D">
      <w:pPr>
        <w:widowControl/>
        <w:spacing w:after="160" w:line="259" w:lineRule="auto"/>
        <w:ind w:firstLine="284"/>
        <w:rPr>
          <w:rFonts w:ascii="Times New Roman" w:hAnsi="Times New Roman" w:cs="Times New Roman"/>
          <w:sz w:val="20"/>
          <w:szCs w:val="20"/>
        </w:rPr>
      </w:pPr>
      <w:r w:rsidRPr="002949C3">
        <w:rPr>
          <w:rFonts w:ascii="Times New Roman" w:hAnsi="Times New Roman" w:cs="Times New Roman"/>
          <w:sz w:val="20"/>
          <w:szCs w:val="20"/>
        </w:rPr>
        <w:t>4.1. Приложение № 1. «Требования к значениям показателей (характеристик) товара, позволяющие определить соответствие установленным заказчиком требованиям»</w:t>
      </w:r>
    </w:p>
    <w:p w:rsidR="001F2AEC" w:rsidRDefault="001F2AEC" w:rsidP="001F2AEC">
      <w:pPr>
        <w:widowControl/>
        <w:spacing w:after="160" w:line="259" w:lineRule="auto"/>
        <w:rPr>
          <w:rFonts w:ascii="Times New Roman" w:hAnsi="Times New Roman" w:cs="Times New Roman"/>
          <w:sz w:val="20"/>
          <w:szCs w:val="20"/>
        </w:rPr>
        <w:sectPr w:rsidR="001F2AEC" w:rsidSect="00171E0E">
          <w:headerReference w:type="default" r:id="rId8"/>
          <w:pgSz w:w="11906" w:h="16838" w:code="9"/>
          <w:pgMar w:top="567" w:right="567" w:bottom="709" w:left="709" w:header="397" w:footer="397" w:gutter="0"/>
          <w:cols w:space="720"/>
          <w:titlePg/>
          <w:docGrid w:linePitch="326"/>
        </w:sectPr>
      </w:pPr>
    </w:p>
    <w:p w:rsidR="00CD1ED8" w:rsidRDefault="001F2AEC" w:rsidP="001F2AEC">
      <w:pPr>
        <w:widowControl/>
        <w:spacing w:after="160" w:line="259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F36AD7">
        <w:rPr>
          <w:rFonts w:ascii="Times New Roman" w:eastAsia="Times New Roman" w:hAnsi="Times New Roman" w:cs="Times New Roman"/>
          <w:sz w:val="22"/>
          <w:szCs w:val="22"/>
        </w:rPr>
        <w:lastRenderedPageBreak/>
        <w:t>Приложение № 1 к Описанию объекта закупки</w:t>
      </w:r>
      <w:r w:rsidR="00CD1ED8" w:rsidRPr="00CD1ED8">
        <w:rPr>
          <w:rFonts w:ascii="Times New Roman" w:hAnsi="Times New Roman" w:cs="Times New Roman"/>
          <w:sz w:val="20"/>
          <w:szCs w:val="20"/>
        </w:rPr>
        <w:t xml:space="preserve"> </w:t>
      </w:r>
    </w:p>
    <w:p w:rsidR="00CD1ED8" w:rsidRDefault="00CD1ED8" w:rsidP="00CD1ED8">
      <w:pPr>
        <w:tabs>
          <w:tab w:val="left" w:pos="6039"/>
        </w:tabs>
        <w:spacing w:after="120"/>
        <w:ind w:firstLine="284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F36AD7">
        <w:rPr>
          <w:rFonts w:ascii="Times New Roman" w:hAnsi="Times New Roman" w:cs="Times New Roman"/>
          <w:b/>
          <w:bCs/>
          <w:sz w:val="22"/>
          <w:szCs w:val="22"/>
        </w:rPr>
        <w:t>Требования к значениям показателей (характеристик) товара, позволяющие определить соответствие установленным заказчиком требованиям</w:t>
      </w:r>
    </w:p>
    <w:p w:rsidR="00482C08" w:rsidRDefault="00482C08" w:rsidP="00482C08">
      <w:pPr>
        <w:tabs>
          <w:tab w:val="left" w:pos="7513"/>
        </w:tabs>
        <w:jc w:val="right"/>
        <w:rPr>
          <w:rFonts w:ascii="Times New Roman" w:hAnsi="Times New Roman" w:cs="Times New Roman"/>
          <w:b/>
          <w:bCs/>
          <w:sz w:val="22"/>
          <w:szCs w:val="22"/>
          <w:shd w:val="clear" w:color="auto" w:fill="FFFFFF"/>
        </w:rPr>
      </w:pPr>
    </w:p>
    <w:p w:rsidR="0055516C" w:rsidRDefault="0055516C" w:rsidP="00482C08">
      <w:pPr>
        <w:tabs>
          <w:tab w:val="left" w:pos="7513"/>
        </w:tabs>
        <w:jc w:val="right"/>
        <w:rPr>
          <w:rFonts w:ascii="Times New Roman" w:hAnsi="Times New Roman" w:cs="Times New Roman"/>
          <w:b/>
          <w:bCs/>
          <w:sz w:val="22"/>
          <w:szCs w:val="22"/>
          <w:shd w:val="clear" w:color="auto" w:fill="FFFFFF"/>
        </w:rPr>
      </w:pPr>
    </w:p>
    <w:p w:rsidR="0055516C" w:rsidRDefault="0055516C" w:rsidP="00482C08">
      <w:pPr>
        <w:tabs>
          <w:tab w:val="left" w:pos="7513"/>
        </w:tabs>
        <w:jc w:val="right"/>
        <w:rPr>
          <w:rFonts w:ascii="Times New Roman" w:hAnsi="Times New Roman" w:cs="Times New Roman"/>
          <w:b/>
          <w:bCs/>
          <w:sz w:val="22"/>
          <w:szCs w:val="22"/>
          <w:shd w:val="clear" w:color="auto" w:fill="FFFFFF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1018"/>
        <w:gridCol w:w="2005"/>
        <w:gridCol w:w="2546"/>
        <w:gridCol w:w="1486"/>
        <w:gridCol w:w="1486"/>
        <w:gridCol w:w="7005"/>
      </w:tblGrid>
      <w:tr w:rsidR="0091315A" w:rsidRPr="0091315A" w:rsidTr="00EF078D">
        <w:trPr>
          <w:trHeight w:val="290"/>
        </w:trPr>
        <w:tc>
          <w:tcPr>
            <w:tcW w:w="3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1315A" w:rsidRPr="0091315A" w:rsidRDefault="0091315A">
            <w:pPr>
              <w:autoSpaceDE w:val="0"/>
              <w:autoSpaceDN w:val="0"/>
              <w:adjustRightInd w:val="0"/>
              <w:jc w:val="center"/>
              <w:rPr>
                <w:rFonts w:ascii="Times New Roman" w:eastAsia="SimSu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91315A" w:rsidRPr="0091315A" w:rsidRDefault="0091315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91315A"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  <w:t>КТРУ/ОКПД2</w:t>
            </w:r>
          </w:p>
        </w:tc>
        <w:tc>
          <w:tcPr>
            <w:tcW w:w="81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91315A" w:rsidRPr="0091315A" w:rsidRDefault="0091315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91315A"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  <w:t xml:space="preserve">Наименование </w:t>
            </w:r>
          </w:p>
        </w:tc>
        <w:tc>
          <w:tcPr>
            <w:tcW w:w="47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91315A" w:rsidRPr="0091315A" w:rsidRDefault="0091315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</w:pPr>
            <w:proofErr w:type="spellStart"/>
            <w:r w:rsidRPr="0091315A"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  <w:t>Ед.изм</w:t>
            </w:r>
            <w:proofErr w:type="spellEnd"/>
            <w:r w:rsidRPr="0091315A"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  <w:t>.</w:t>
            </w:r>
          </w:p>
        </w:tc>
        <w:tc>
          <w:tcPr>
            <w:tcW w:w="47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91315A" w:rsidRPr="0091315A" w:rsidRDefault="0091315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91315A"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  <w:t>Кол-во</w:t>
            </w:r>
          </w:p>
        </w:tc>
        <w:tc>
          <w:tcPr>
            <w:tcW w:w="225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91315A" w:rsidRPr="0091315A" w:rsidRDefault="0091315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91315A"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  <w:t>Описание</w:t>
            </w:r>
          </w:p>
        </w:tc>
      </w:tr>
      <w:tr w:rsidR="0091315A" w:rsidRPr="0091315A" w:rsidTr="00EF078D">
        <w:trPr>
          <w:trHeight w:val="1483"/>
        </w:trPr>
        <w:tc>
          <w:tcPr>
            <w:tcW w:w="3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91315A" w:rsidRPr="0091315A" w:rsidRDefault="0091315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91315A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1</w:t>
            </w:r>
          </w:p>
        </w:tc>
        <w:tc>
          <w:tcPr>
            <w:tcW w:w="6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91315A" w:rsidRPr="0091315A" w:rsidRDefault="0091315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91315A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25.99.12.112</w:t>
            </w:r>
          </w:p>
        </w:tc>
        <w:tc>
          <w:tcPr>
            <w:tcW w:w="81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91315A" w:rsidRPr="0091315A" w:rsidRDefault="0091315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91315A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Дозатор настенный локтевой </w:t>
            </w:r>
          </w:p>
        </w:tc>
        <w:tc>
          <w:tcPr>
            <w:tcW w:w="47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91315A" w:rsidRPr="0091315A" w:rsidRDefault="0091315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91315A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штука</w:t>
            </w:r>
          </w:p>
        </w:tc>
        <w:tc>
          <w:tcPr>
            <w:tcW w:w="47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91315A" w:rsidRPr="0091315A" w:rsidRDefault="0091315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91315A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8</w:t>
            </w:r>
          </w:p>
        </w:tc>
        <w:tc>
          <w:tcPr>
            <w:tcW w:w="225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91315A" w:rsidRPr="0091315A" w:rsidRDefault="0091315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91315A"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  <w:t>Тип дозатора</w:t>
            </w:r>
            <w:r w:rsidRPr="0091315A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: Механический (нажимной).</w:t>
            </w:r>
          </w:p>
          <w:p w:rsidR="0091315A" w:rsidRPr="0091315A" w:rsidRDefault="0091315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91315A"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  <w:t>Тип механического дозатора</w:t>
            </w:r>
            <w:r w:rsidRPr="0091315A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: Локтевой.</w:t>
            </w:r>
          </w:p>
          <w:p w:rsidR="0091315A" w:rsidRPr="0091315A" w:rsidRDefault="0091315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91315A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</w:t>
            </w:r>
            <w:r w:rsidRPr="0091315A"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  <w:t>Материал корпуса</w:t>
            </w:r>
            <w:r w:rsidRPr="0091315A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: Металл (нержавеющая сталь или сталь с полимерно-порошковым покрытием).</w:t>
            </w:r>
          </w:p>
          <w:p w:rsidR="0091315A" w:rsidRPr="0091315A" w:rsidRDefault="0091315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91315A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Тип установки (монтажа): настенный.</w:t>
            </w:r>
          </w:p>
          <w:p w:rsidR="0091315A" w:rsidRPr="0091315A" w:rsidRDefault="0091315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91315A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Тип совместимых расходных материалов: Флаконы со встроенной помпой / клапаном типа «</w:t>
            </w:r>
            <w:proofErr w:type="spellStart"/>
            <w:r w:rsidRPr="0091315A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Диспенсопак</w:t>
            </w:r>
            <w:proofErr w:type="spellEnd"/>
            <w:r w:rsidRPr="0091315A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».</w:t>
            </w:r>
          </w:p>
          <w:p w:rsidR="0091315A" w:rsidRPr="0091315A" w:rsidRDefault="0091315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91315A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Комплект поставки: Дозатор, комплект настенного крепежа (дюбели, </w:t>
            </w:r>
            <w:proofErr w:type="spellStart"/>
            <w:r w:rsidRPr="0091315A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саморезы</w:t>
            </w:r>
            <w:proofErr w:type="spellEnd"/>
            <w:r w:rsidRPr="0091315A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), паспорт/инструкция</w:t>
            </w:r>
          </w:p>
        </w:tc>
      </w:tr>
      <w:tr w:rsidR="0091315A" w:rsidRPr="0091315A" w:rsidTr="00EF078D">
        <w:trPr>
          <w:trHeight w:val="1726"/>
        </w:trPr>
        <w:tc>
          <w:tcPr>
            <w:tcW w:w="3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91315A" w:rsidRPr="0091315A" w:rsidRDefault="0091315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91315A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2</w:t>
            </w:r>
          </w:p>
        </w:tc>
        <w:tc>
          <w:tcPr>
            <w:tcW w:w="6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91315A" w:rsidRPr="0091315A" w:rsidRDefault="0090109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hyperlink r:id="rId9" w:tgtFrame="_blank" w:history="1">
              <w:r w:rsidR="0091315A" w:rsidRPr="0091315A">
                <w:rPr>
                  <w:rStyle w:val="ad"/>
                  <w:rFonts w:ascii="Times New Roman" w:hAnsi="Times New Roman" w:cs="Times New Roman"/>
                  <w:color w:val="auto"/>
                  <w:sz w:val="20"/>
                  <w:szCs w:val="20"/>
                </w:rPr>
                <w:t>25.99.12.112-00000134</w:t>
              </w:r>
            </w:hyperlink>
          </w:p>
        </w:tc>
        <w:tc>
          <w:tcPr>
            <w:tcW w:w="81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91315A" w:rsidRPr="0091315A" w:rsidRDefault="0091315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91315A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Диспенсер гигиенических средств</w:t>
            </w:r>
          </w:p>
        </w:tc>
        <w:tc>
          <w:tcPr>
            <w:tcW w:w="47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91315A" w:rsidRPr="0091315A" w:rsidRDefault="0091315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91315A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штука</w:t>
            </w:r>
          </w:p>
        </w:tc>
        <w:tc>
          <w:tcPr>
            <w:tcW w:w="47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91315A" w:rsidRPr="0091315A" w:rsidRDefault="0091315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91315A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4</w:t>
            </w:r>
          </w:p>
        </w:tc>
        <w:tc>
          <w:tcPr>
            <w:tcW w:w="225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91315A" w:rsidRPr="0091315A" w:rsidRDefault="0091315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91315A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Тип средства: Бумажное полотенце.</w:t>
            </w:r>
          </w:p>
          <w:p w:rsidR="0091315A" w:rsidRPr="0091315A" w:rsidRDefault="0091315A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91315A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Вместимость, рулон (упаковка): 1</w:t>
            </w:r>
          </w:p>
          <w:p w:rsidR="0091315A" w:rsidRPr="0091315A" w:rsidRDefault="0091315A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91315A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Конструктивные особенности: замок.</w:t>
            </w:r>
          </w:p>
          <w:p w:rsidR="0091315A" w:rsidRPr="0091315A" w:rsidRDefault="0091315A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91315A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Материал корпуса: пластик.</w:t>
            </w:r>
          </w:p>
          <w:p w:rsidR="0091315A" w:rsidRPr="0091315A" w:rsidRDefault="0091315A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91315A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Тип подачи: вытяжной.</w:t>
            </w:r>
          </w:p>
          <w:p w:rsidR="0091315A" w:rsidRPr="0091315A" w:rsidRDefault="0091315A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91315A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Тип полотенец: Листовые</w:t>
            </w:r>
          </w:p>
          <w:p w:rsidR="0091315A" w:rsidRPr="0091315A" w:rsidRDefault="0091315A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91315A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Тип сложения полотенец: </w:t>
            </w:r>
            <w:r w:rsidRPr="0091315A">
              <w:rPr>
                <w:rFonts w:ascii="Times New Roman" w:hAnsi="Times New Roman" w:cs="Times New Roman"/>
                <w:color w:val="auto"/>
                <w:sz w:val="20"/>
                <w:szCs w:val="20"/>
                <w:lang w:val="en-US"/>
              </w:rPr>
              <w:t>Z</w:t>
            </w:r>
            <w:r w:rsidRPr="0091315A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-сложение.</w:t>
            </w:r>
          </w:p>
          <w:p w:rsidR="0091315A" w:rsidRPr="0091315A" w:rsidRDefault="0091315A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91315A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Ширина: 265 мм</w:t>
            </w:r>
          </w:p>
        </w:tc>
      </w:tr>
      <w:tr w:rsidR="0091315A" w:rsidRPr="0091315A" w:rsidTr="00EF078D">
        <w:trPr>
          <w:trHeight w:val="1740"/>
        </w:trPr>
        <w:tc>
          <w:tcPr>
            <w:tcW w:w="3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91315A" w:rsidRPr="0091315A" w:rsidRDefault="0091315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91315A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3</w:t>
            </w:r>
          </w:p>
        </w:tc>
        <w:tc>
          <w:tcPr>
            <w:tcW w:w="6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91315A" w:rsidRPr="0091315A" w:rsidRDefault="0091315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91315A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25.99.12.112</w:t>
            </w:r>
          </w:p>
        </w:tc>
        <w:tc>
          <w:tcPr>
            <w:tcW w:w="81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91315A" w:rsidRPr="0091315A" w:rsidRDefault="0091315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91315A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Диспенсер для средств индивидуальной защиты</w:t>
            </w:r>
          </w:p>
        </w:tc>
        <w:tc>
          <w:tcPr>
            <w:tcW w:w="47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91315A" w:rsidRPr="0091315A" w:rsidRDefault="0091315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91315A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штука</w:t>
            </w:r>
          </w:p>
        </w:tc>
        <w:tc>
          <w:tcPr>
            <w:tcW w:w="47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91315A" w:rsidRPr="0091315A" w:rsidRDefault="0091315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91315A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4</w:t>
            </w:r>
          </w:p>
        </w:tc>
        <w:tc>
          <w:tcPr>
            <w:tcW w:w="225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1315A" w:rsidRPr="0091315A" w:rsidRDefault="0091315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91315A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Универсальный настенный держатель. Предназначен для эффективного и доступного использования нестерильных перчаток.</w:t>
            </w:r>
          </w:p>
          <w:p w:rsidR="0091315A" w:rsidRPr="0091315A" w:rsidRDefault="0091315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91315A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Материал изготовления: Сталь с износостойким порошковым покрытием белого цвета.</w:t>
            </w:r>
          </w:p>
          <w:p w:rsidR="0091315A" w:rsidRPr="0091315A" w:rsidRDefault="0091315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91315A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Крепление: настенное.</w:t>
            </w:r>
          </w:p>
          <w:p w:rsidR="0091315A" w:rsidRPr="0091315A" w:rsidRDefault="0091315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91315A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Конструкция: 3-х ярусная.</w:t>
            </w:r>
          </w:p>
          <w:p w:rsidR="0091315A" w:rsidRPr="0091315A" w:rsidRDefault="0091315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91315A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Способ крепления: Шурупы для крепления в комплекте.</w:t>
            </w:r>
          </w:p>
          <w:p w:rsidR="0091315A" w:rsidRPr="0091315A" w:rsidRDefault="0091315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91315A" w:rsidRPr="0091315A" w:rsidTr="00EF078D">
        <w:trPr>
          <w:trHeight w:val="1111"/>
        </w:trPr>
        <w:tc>
          <w:tcPr>
            <w:tcW w:w="3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91315A" w:rsidRPr="0091315A" w:rsidRDefault="0091315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91315A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4</w:t>
            </w:r>
          </w:p>
        </w:tc>
        <w:tc>
          <w:tcPr>
            <w:tcW w:w="6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1315A" w:rsidRPr="0091315A" w:rsidRDefault="0091315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91315A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21.20.24.170</w:t>
            </w:r>
          </w:p>
          <w:p w:rsidR="0091315A" w:rsidRPr="0091315A" w:rsidRDefault="0091315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81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91315A" w:rsidRPr="0091315A" w:rsidRDefault="0091315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91315A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Контейнер для лекарств</w:t>
            </w:r>
          </w:p>
        </w:tc>
        <w:tc>
          <w:tcPr>
            <w:tcW w:w="47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91315A" w:rsidRPr="0091315A" w:rsidRDefault="0091315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91315A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штука</w:t>
            </w:r>
          </w:p>
        </w:tc>
        <w:tc>
          <w:tcPr>
            <w:tcW w:w="47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91315A" w:rsidRPr="0091315A" w:rsidRDefault="0091315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91315A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8</w:t>
            </w:r>
          </w:p>
        </w:tc>
        <w:tc>
          <w:tcPr>
            <w:tcW w:w="225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91315A" w:rsidRPr="0091315A" w:rsidRDefault="0091315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91315A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Предназначен для хранения и транспортировки медицинских средств, таких как бинты, вата, марлевые салфетки, перчатки, болеутоляющие и жаропонижающие препараты, антисептики, активированный уголь и другие лекарства.</w:t>
            </w:r>
          </w:p>
          <w:p w:rsidR="0091315A" w:rsidRPr="0091315A" w:rsidRDefault="0091315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91315A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Бокс универсальный с крышкой. Объем 8 л. Материал - Пластик, полипропилен</w:t>
            </w:r>
          </w:p>
        </w:tc>
      </w:tr>
    </w:tbl>
    <w:p w:rsidR="0055516C" w:rsidRDefault="0055516C" w:rsidP="00482C08">
      <w:pPr>
        <w:tabs>
          <w:tab w:val="left" w:pos="7513"/>
        </w:tabs>
        <w:jc w:val="right"/>
        <w:rPr>
          <w:rFonts w:ascii="Times New Roman" w:hAnsi="Times New Roman" w:cs="Times New Roman"/>
          <w:b/>
          <w:bCs/>
          <w:sz w:val="22"/>
          <w:szCs w:val="22"/>
          <w:shd w:val="clear" w:color="auto" w:fill="FFFFFF"/>
        </w:rPr>
      </w:pPr>
    </w:p>
    <w:p w:rsidR="0055516C" w:rsidRDefault="0055516C" w:rsidP="00482C08">
      <w:pPr>
        <w:tabs>
          <w:tab w:val="left" w:pos="7513"/>
        </w:tabs>
        <w:jc w:val="right"/>
        <w:rPr>
          <w:rFonts w:ascii="Times New Roman" w:hAnsi="Times New Roman" w:cs="Times New Roman"/>
          <w:b/>
          <w:bCs/>
          <w:sz w:val="22"/>
          <w:szCs w:val="22"/>
          <w:shd w:val="clear" w:color="auto" w:fill="FFFFFF"/>
        </w:rPr>
      </w:pPr>
    </w:p>
    <w:p w:rsidR="0055516C" w:rsidRDefault="0055516C" w:rsidP="00482C08">
      <w:pPr>
        <w:tabs>
          <w:tab w:val="left" w:pos="7513"/>
        </w:tabs>
        <w:jc w:val="right"/>
        <w:rPr>
          <w:rFonts w:ascii="Times New Roman" w:hAnsi="Times New Roman" w:cs="Times New Roman"/>
          <w:b/>
          <w:bCs/>
          <w:sz w:val="22"/>
          <w:szCs w:val="22"/>
          <w:shd w:val="clear" w:color="auto" w:fill="FFFFFF"/>
        </w:rPr>
      </w:pPr>
    </w:p>
    <w:p w:rsidR="0055516C" w:rsidRDefault="0055516C" w:rsidP="00482C08">
      <w:pPr>
        <w:tabs>
          <w:tab w:val="left" w:pos="7513"/>
        </w:tabs>
        <w:jc w:val="right"/>
        <w:rPr>
          <w:rFonts w:ascii="Times New Roman" w:hAnsi="Times New Roman" w:cs="Times New Roman"/>
          <w:b/>
          <w:bCs/>
          <w:sz w:val="22"/>
          <w:szCs w:val="22"/>
          <w:shd w:val="clear" w:color="auto" w:fill="FFFFFF"/>
        </w:rPr>
      </w:pPr>
    </w:p>
    <w:p w:rsidR="0055516C" w:rsidRPr="0055516C" w:rsidRDefault="0055516C" w:rsidP="0055516C">
      <w:pPr>
        <w:jc w:val="right"/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</w:pPr>
    </w:p>
    <w:p w:rsidR="0055516C" w:rsidRPr="0055516C" w:rsidRDefault="0055516C" w:rsidP="0055516C">
      <w:pPr>
        <w:jc w:val="right"/>
        <w:rPr>
          <w:rFonts w:ascii="Times New Roman" w:hAnsi="Times New Roman" w:cs="Times New Roman"/>
          <w:sz w:val="20"/>
          <w:szCs w:val="20"/>
        </w:rPr>
      </w:pPr>
      <w:r w:rsidRPr="0055516C">
        <w:rPr>
          <w:rFonts w:ascii="Times New Roman" w:hAnsi="Times New Roman" w:cs="Times New Roman"/>
          <w:sz w:val="20"/>
          <w:szCs w:val="20"/>
        </w:rPr>
        <w:t xml:space="preserve">Приложение № 2 </w:t>
      </w:r>
    </w:p>
    <w:p w:rsidR="0055516C" w:rsidRPr="0055516C" w:rsidRDefault="0055516C" w:rsidP="0055516C">
      <w:pPr>
        <w:jc w:val="right"/>
        <w:rPr>
          <w:rFonts w:ascii="Times New Roman" w:hAnsi="Times New Roman" w:cs="Times New Roman"/>
          <w:sz w:val="20"/>
          <w:szCs w:val="20"/>
        </w:rPr>
      </w:pPr>
      <w:r w:rsidRPr="0055516C">
        <w:rPr>
          <w:rFonts w:ascii="Times New Roman" w:hAnsi="Times New Roman" w:cs="Times New Roman"/>
          <w:sz w:val="20"/>
          <w:szCs w:val="20"/>
        </w:rPr>
        <w:t>к Контракту № ___</w:t>
      </w:r>
    </w:p>
    <w:p w:rsidR="0055516C" w:rsidRPr="0055516C" w:rsidRDefault="0055516C" w:rsidP="0055516C">
      <w:pPr>
        <w:jc w:val="right"/>
        <w:rPr>
          <w:rFonts w:ascii="Times New Roman" w:hAnsi="Times New Roman" w:cs="Times New Roman"/>
          <w:sz w:val="20"/>
          <w:szCs w:val="20"/>
        </w:rPr>
      </w:pPr>
      <w:r w:rsidRPr="0055516C">
        <w:rPr>
          <w:rFonts w:ascii="Times New Roman" w:hAnsi="Times New Roman" w:cs="Times New Roman"/>
          <w:sz w:val="20"/>
          <w:szCs w:val="20"/>
        </w:rPr>
        <w:t>от «__» ____________2026</w:t>
      </w:r>
    </w:p>
    <w:p w:rsidR="0055516C" w:rsidRPr="0055516C" w:rsidRDefault="0055516C" w:rsidP="0055516C">
      <w:pPr>
        <w:spacing w:before="120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55516C">
        <w:rPr>
          <w:rFonts w:ascii="Times New Roman" w:hAnsi="Times New Roman" w:cs="Times New Roman"/>
          <w:b/>
          <w:sz w:val="20"/>
          <w:szCs w:val="20"/>
        </w:rPr>
        <w:lastRenderedPageBreak/>
        <w:t>Акт приемки товаров, работ, услуг (ф.</w:t>
      </w:r>
      <w:r w:rsidRPr="0055516C">
        <w:rPr>
          <w:rFonts w:ascii="Times New Roman" w:hAnsi="Times New Roman" w:cs="Times New Roman"/>
          <w:b/>
        </w:rPr>
        <w:t xml:space="preserve"> </w:t>
      </w:r>
      <w:r w:rsidRPr="0055516C">
        <w:rPr>
          <w:rFonts w:ascii="Times New Roman" w:hAnsi="Times New Roman" w:cs="Times New Roman"/>
          <w:b/>
          <w:sz w:val="20"/>
          <w:szCs w:val="20"/>
        </w:rPr>
        <w:t>0510452)</w:t>
      </w:r>
    </w:p>
    <w:p w:rsidR="0055516C" w:rsidRPr="0055516C" w:rsidRDefault="0055516C" w:rsidP="0055516C">
      <w:pPr>
        <w:spacing w:before="120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55516C">
        <w:rPr>
          <w:rFonts w:ascii="Times New Roman" w:hAnsi="Times New Roman" w:cs="Times New Roman"/>
          <w:b/>
          <w:sz w:val="20"/>
          <w:szCs w:val="20"/>
        </w:rPr>
        <w:t>Прилагается отдельным файлом</w:t>
      </w: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495"/>
        <w:gridCol w:w="8067"/>
      </w:tblGrid>
      <w:tr w:rsidR="0055516C" w:rsidRPr="0055516C" w:rsidTr="0055516C">
        <w:trPr>
          <w:trHeight w:val="80"/>
        </w:trPr>
        <w:tc>
          <w:tcPr>
            <w:tcW w:w="2408" w:type="pct"/>
          </w:tcPr>
          <w:p w:rsidR="0055516C" w:rsidRPr="0055516C" w:rsidRDefault="0055516C">
            <w:pPr>
              <w:autoSpaceDE w:val="0"/>
              <w:adjustRightInd w:val="0"/>
              <w:spacing w:line="256" w:lineRule="auto"/>
              <w:jc w:val="both"/>
              <w:rPr>
                <w:rFonts w:ascii="Times New Roman" w:hAnsi="Times New Roman" w:cs="Times New Roman"/>
                <w:caps/>
                <w:sz w:val="20"/>
                <w:szCs w:val="20"/>
                <w:lang w:eastAsia="en-US"/>
              </w:rPr>
            </w:pPr>
            <w:r w:rsidRPr="0055516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ЗАКАЗЧИК:</w:t>
            </w:r>
          </w:p>
          <w:p w:rsidR="0055516C" w:rsidRPr="0055516C" w:rsidRDefault="0055516C">
            <w:pPr>
              <w:pStyle w:val="ConsPlusNormal"/>
              <w:spacing w:line="256" w:lineRule="auto"/>
              <w:ind w:firstLine="0"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55516C">
              <w:rPr>
                <w:rFonts w:ascii="Times New Roman" w:hAnsi="Times New Roman" w:cs="Times New Roman"/>
                <w:lang w:eastAsia="en-US"/>
              </w:rPr>
              <w:t xml:space="preserve">Начальник контрактной службы СПб ГБУЗ </w:t>
            </w:r>
          </w:p>
          <w:p w:rsidR="0055516C" w:rsidRPr="0055516C" w:rsidRDefault="0055516C">
            <w:pPr>
              <w:pStyle w:val="ConsPlusNormal"/>
              <w:spacing w:line="256" w:lineRule="auto"/>
              <w:ind w:firstLine="0"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55516C">
              <w:rPr>
                <w:rFonts w:ascii="Times New Roman" w:hAnsi="Times New Roman" w:cs="Times New Roman"/>
                <w:lang w:eastAsia="en-US"/>
              </w:rPr>
              <w:t>«Городская Мариинская больница»</w:t>
            </w:r>
          </w:p>
          <w:p w:rsidR="0055516C" w:rsidRPr="0055516C" w:rsidRDefault="0055516C">
            <w:pPr>
              <w:pStyle w:val="ConsPlusNormal"/>
              <w:spacing w:line="256" w:lineRule="auto"/>
              <w:ind w:firstLine="0"/>
              <w:jc w:val="both"/>
              <w:rPr>
                <w:rFonts w:ascii="Times New Roman" w:hAnsi="Times New Roman" w:cs="Times New Roman"/>
                <w:lang w:eastAsia="en-US"/>
              </w:rPr>
            </w:pPr>
          </w:p>
          <w:p w:rsidR="0055516C" w:rsidRPr="0055516C" w:rsidRDefault="0055516C">
            <w:pPr>
              <w:pStyle w:val="ConsPlusNormal"/>
              <w:spacing w:line="256" w:lineRule="auto"/>
              <w:ind w:firstLine="0"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55516C">
              <w:rPr>
                <w:rFonts w:ascii="Times New Roman" w:hAnsi="Times New Roman" w:cs="Times New Roman"/>
                <w:lang w:eastAsia="en-US"/>
              </w:rPr>
              <w:t xml:space="preserve">__________________ Н.В. </w:t>
            </w:r>
            <w:proofErr w:type="spellStart"/>
            <w:r w:rsidRPr="0055516C">
              <w:rPr>
                <w:rFonts w:ascii="Times New Roman" w:hAnsi="Times New Roman" w:cs="Times New Roman"/>
                <w:lang w:eastAsia="en-US"/>
              </w:rPr>
              <w:t>Лунёв</w:t>
            </w:r>
            <w:proofErr w:type="spellEnd"/>
          </w:p>
        </w:tc>
        <w:tc>
          <w:tcPr>
            <w:tcW w:w="2592" w:type="pct"/>
          </w:tcPr>
          <w:p w:rsidR="0055516C" w:rsidRPr="0055516C" w:rsidRDefault="0055516C">
            <w:pPr>
              <w:pStyle w:val="aff4"/>
              <w:spacing w:after="0" w:line="256" w:lineRule="auto"/>
              <w:ind w:left="0"/>
              <w:jc w:val="both"/>
              <w:rPr>
                <w:rFonts w:ascii="Times New Roman" w:hAnsi="Times New Roman" w:cs="Times New Roman"/>
                <w:caps/>
                <w:sz w:val="20"/>
                <w:szCs w:val="20"/>
                <w:lang w:eastAsia="en-US"/>
              </w:rPr>
            </w:pPr>
          </w:p>
          <w:p w:rsidR="0055516C" w:rsidRPr="0055516C" w:rsidRDefault="0055516C">
            <w:pPr>
              <w:pStyle w:val="aff4"/>
              <w:spacing w:after="0" w:line="256" w:lineRule="auto"/>
              <w:ind w:left="0"/>
              <w:jc w:val="both"/>
              <w:rPr>
                <w:rFonts w:ascii="Times New Roman" w:hAnsi="Times New Roman" w:cs="Times New Roman"/>
                <w:caps/>
                <w:sz w:val="20"/>
                <w:szCs w:val="20"/>
                <w:lang w:eastAsia="en-US"/>
              </w:rPr>
            </w:pPr>
            <w:r w:rsidRPr="0055516C">
              <w:rPr>
                <w:rFonts w:ascii="Times New Roman" w:hAnsi="Times New Roman" w:cs="Times New Roman"/>
                <w:caps/>
                <w:sz w:val="20"/>
                <w:szCs w:val="20"/>
                <w:lang w:eastAsia="en-US"/>
              </w:rPr>
              <w:t>ПОСТАВЩИК:</w:t>
            </w:r>
          </w:p>
        </w:tc>
      </w:tr>
    </w:tbl>
    <w:p w:rsidR="0055516C" w:rsidRPr="00E13327" w:rsidRDefault="0055516C" w:rsidP="00482C08">
      <w:pPr>
        <w:tabs>
          <w:tab w:val="left" w:pos="7513"/>
        </w:tabs>
        <w:jc w:val="right"/>
        <w:rPr>
          <w:rFonts w:ascii="Times New Roman" w:hAnsi="Times New Roman" w:cs="Times New Roman"/>
          <w:b/>
          <w:bCs/>
          <w:sz w:val="22"/>
          <w:szCs w:val="22"/>
          <w:shd w:val="clear" w:color="auto" w:fill="FFFFFF"/>
        </w:rPr>
      </w:pPr>
    </w:p>
    <w:sectPr w:rsidR="0055516C" w:rsidRPr="00E13327" w:rsidSect="0055516C">
      <w:pgSz w:w="16838" w:h="11906" w:orient="landscape" w:code="9"/>
      <w:pgMar w:top="426" w:right="567" w:bottom="567" w:left="709" w:header="397" w:footer="397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01093" w:rsidRDefault="00901093" w:rsidP="00452A91">
      <w:r>
        <w:separator/>
      </w:r>
    </w:p>
  </w:endnote>
  <w:endnote w:type="continuationSeparator" w:id="0">
    <w:p w:rsidR="00901093" w:rsidRDefault="00901093" w:rsidP="00452A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Officina Sans C">
    <w:altName w:val="Times New Roman"/>
    <w:charset w:val="CC"/>
    <w:family w:val="auto"/>
    <w:pitch w:val="default"/>
    <w:sig w:usb0="00000203" w:usb1="08070000" w:usb2="00000010" w:usb3="00000000" w:csb0="00020005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01093" w:rsidRDefault="00901093" w:rsidP="00452A91">
      <w:r>
        <w:separator/>
      </w:r>
    </w:p>
  </w:footnote>
  <w:footnote w:type="continuationSeparator" w:id="0">
    <w:p w:rsidR="00901093" w:rsidRDefault="00901093" w:rsidP="00452A9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15ABB" w:rsidRDefault="005D5697" w:rsidP="00CA35AE">
    <w:pPr>
      <w:pStyle w:val="a8"/>
      <w:jc w:val="center"/>
      <w:rPr>
        <w:sz w:val="16"/>
        <w:szCs w:val="16"/>
      </w:rPr>
    </w:pPr>
    <w:r>
      <w:fldChar w:fldCharType="begin"/>
    </w:r>
    <w:r>
      <w:instrText>PAGE   \* MERGEFORMAT</w:instrText>
    </w:r>
    <w:r>
      <w:fldChar w:fldCharType="separate"/>
    </w:r>
    <w:r w:rsidR="00EF078D">
      <w:rPr>
        <w:noProof/>
      </w:rPr>
      <w:t>3</w:t>
    </w:r>
    <w:r>
      <w:rPr>
        <w:noProof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</w:abstractNum>
  <w:abstractNum w:abstractNumId="1" w15:restartNumberingAfterBreak="0">
    <w:nsid w:val="03061C78"/>
    <w:multiLevelType w:val="hybridMultilevel"/>
    <w:tmpl w:val="92567A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5E6453"/>
    <w:multiLevelType w:val="hybridMultilevel"/>
    <w:tmpl w:val="8BA0DD0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6E1086"/>
    <w:multiLevelType w:val="multilevel"/>
    <w:tmpl w:val="2D5EBDA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36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848" w:hanging="1440"/>
      </w:pPr>
      <w:rPr>
        <w:rFonts w:hint="default"/>
      </w:rPr>
    </w:lvl>
  </w:abstractNum>
  <w:abstractNum w:abstractNumId="4" w15:restartNumberingAfterBreak="0">
    <w:nsid w:val="093911EC"/>
    <w:multiLevelType w:val="multilevel"/>
    <w:tmpl w:val="EFE84D4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8" w:hanging="360"/>
      </w:pPr>
      <w:rPr>
        <w:rFonts w:hint="default"/>
        <w:b w:val="0"/>
        <w:bCs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5" w15:restartNumberingAfterBreak="0">
    <w:nsid w:val="0D9E179F"/>
    <w:multiLevelType w:val="multilevel"/>
    <w:tmpl w:val="065A29DE"/>
    <w:lvl w:ilvl="0">
      <w:start w:val="1"/>
      <w:numFmt w:val="decimal"/>
      <w:lvlText w:val="%1."/>
      <w:lvlJc w:val="left"/>
      <w:pPr>
        <w:ind w:left="1422" w:hanging="85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2" w:hanging="85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2" w:hanging="85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2" w:hanging="85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6" w15:restartNumberingAfterBreak="0">
    <w:nsid w:val="0DAB7F23"/>
    <w:multiLevelType w:val="multilevel"/>
    <w:tmpl w:val="7ECCBDD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7" w15:restartNumberingAfterBreak="0">
    <w:nsid w:val="0FB2417D"/>
    <w:multiLevelType w:val="hybridMultilevel"/>
    <w:tmpl w:val="E82EC3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1756CDD"/>
    <w:multiLevelType w:val="hybridMultilevel"/>
    <w:tmpl w:val="160AE40A"/>
    <w:lvl w:ilvl="0" w:tplc="96909156">
      <w:start w:val="32"/>
      <w:numFmt w:val="bullet"/>
      <w:lvlText w:val=""/>
      <w:lvlJc w:val="left"/>
      <w:pPr>
        <w:ind w:left="720" w:hanging="360"/>
      </w:pPr>
      <w:rPr>
        <w:rFonts w:ascii="Symbol" w:eastAsia="SimSu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25217B3"/>
    <w:multiLevelType w:val="multilevel"/>
    <w:tmpl w:val="B3346E48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0" w15:restartNumberingAfterBreak="0">
    <w:nsid w:val="14066BA2"/>
    <w:multiLevelType w:val="hybridMultilevel"/>
    <w:tmpl w:val="9B08ED3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A2A7320"/>
    <w:multiLevelType w:val="multilevel"/>
    <w:tmpl w:val="DE90DFE6"/>
    <w:lvl w:ilvl="0">
      <w:start w:val="1"/>
      <w:numFmt w:val="decimal"/>
      <w:lvlText w:val="%1."/>
      <w:lvlJc w:val="left"/>
      <w:pPr>
        <w:ind w:left="360" w:hanging="360"/>
      </w:pPr>
      <w:rPr>
        <w:rFonts w:eastAsia="Calibri" w:hint="default"/>
      </w:rPr>
    </w:lvl>
    <w:lvl w:ilvl="1">
      <w:start w:val="1"/>
      <w:numFmt w:val="decimal"/>
      <w:lvlText w:val="%1.%2."/>
      <w:lvlJc w:val="left"/>
      <w:pPr>
        <w:ind w:left="502" w:hanging="360"/>
      </w:pPr>
      <w:rPr>
        <w:rFonts w:eastAsia="Calibri"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eastAsia="Calibri"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eastAsia="Calibri"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eastAsia="Calibri"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eastAsia="Calibri"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eastAsia="Calibri"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eastAsia="Calibri"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eastAsia="Calibri" w:hint="default"/>
      </w:rPr>
    </w:lvl>
  </w:abstractNum>
  <w:abstractNum w:abstractNumId="12" w15:restartNumberingAfterBreak="0">
    <w:nsid w:val="24551967"/>
    <w:multiLevelType w:val="hybridMultilevel"/>
    <w:tmpl w:val="C656778E"/>
    <w:lvl w:ilvl="0" w:tplc="0419000F">
      <w:start w:val="1"/>
      <w:numFmt w:val="decimal"/>
      <w:lvlText w:val="%1."/>
      <w:lvlJc w:val="left"/>
      <w:pPr>
        <w:ind w:left="644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276B77D4"/>
    <w:multiLevelType w:val="multilevel"/>
    <w:tmpl w:val="B8BA64B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784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712" w:hanging="1440"/>
      </w:pPr>
      <w:rPr>
        <w:rFonts w:hint="default"/>
      </w:rPr>
    </w:lvl>
  </w:abstractNum>
  <w:abstractNum w:abstractNumId="14" w15:restartNumberingAfterBreak="0">
    <w:nsid w:val="28144D64"/>
    <w:multiLevelType w:val="hybridMultilevel"/>
    <w:tmpl w:val="92567A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D33980"/>
    <w:multiLevelType w:val="multilevel"/>
    <w:tmpl w:val="470E4044"/>
    <w:lvl w:ilvl="0">
      <w:start w:val="1"/>
      <w:numFmt w:val="decimal"/>
      <w:lvlText w:val="%1."/>
      <w:lvlJc w:val="left"/>
      <w:pPr>
        <w:ind w:left="360" w:hanging="360"/>
      </w:pPr>
      <w:rPr>
        <w:rFonts w:eastAsia="Courier New" w:hint="default"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eastAsia="Courier New"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eastAsia="Courier New" w:hint="default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eastAsia="Courier New"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eastAsia="Courier New"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eastAsia="Courier New" w:hint="default"/>
      </w:rPr>
    </w:lvl>
    <w:lvl w:ilvl="6">
      <w:start w:val="1"/>
      <w:numFmt w:val="decimal"/>
      <w:lvlText w:val="%1.%2.%3.%4.%5.%6.%7."/>
      <w:lvlJc w:val="left"/>
      <w:pPr>
        <w:ind w:left="2784" w:hanging="1080"/>
      </w:pPr>
      <w:rPr>
        <w:rFonts w:eastAsia="Courier New"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eastAsia="Courier New" w:hint="default"/>
      </w:rPr>
    </w:lvl>
    <w:lvl w:ilvl="8">
      <w:start w:val="1"/>
      <w:numFmt w:val="decimal"/>
      <w:lvlText w:val="%1.%2.%3.%4.%5.%6.%7.%8.%9."/>
      <w:lvlJc w:val="left"/>
      <w:pPr>
        <w:ind w:left="3712" w:hanging="1440"/>
      </w:pPr>
      <w:rPr>
        <w:rFonts w:eastAsia="Courier New" w:hint="default"/>
      </w:rPr>
    </w:lvl>
  </w:abstractNum>
  <w:abstractNum w:abstractNumId="16" w15:restartNumberingAfterBreak="0">
    <w:nsid w:val="313612E6"/>
    <w:multiLevelType w:val="hybridMultilevel"/>
    <w:tmpl w:val="8BA0DD0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7E7569E"/>
    <w:multiLevelType w:val="hybridMultilevel"/>
    <w:tmpl w:val="E82EC3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98C7DF0"/>
    <w:multiLevelType w:val="hybridMultilevel"/>
    <w:tmpl w:val="447EF052"/>
    <w:lvl w:ilvl="0" w:tplc="558C6CEE">
      <w:start w:val="1"/>
      <w:numFmt w:val="decimal"/>
      <w:lvlText w:val="%1)"/>
      <w:lvlJc w:val="left"/>
      <w:pPr>
        <w:ind w:left="1069" w:hanging="360"/>
      </w:pPr>
      <w:rPr>
        <w:rFonts w:eastAsia="Courier New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 w15:restartNumberingAfterBreak="0">
    <w:nsid w:val="3D9D73C0"/>
    <w:multiLevelType w:val="multilevel"/>
    <w:tmpl w:val="4E465224"/>
    <w:lvl w:ilvl="0">
      <w:start w:val="4"/>
      <w:numFmt w:val="decimal"/>
      <w:lvlText w:val="%1."/>
      <w:lvlJc w:val="left"/>
      <w:pPr>
        <w:ind w:left="249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992" w:hanging="85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992" w:hanging="85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992" w:hanging="85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1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1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57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57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937" w:hanging="1800"/>
      </w:pPr>
      <w:rPr>
        <w:rFonts w:hint="default"/>
      </w:rPr>
    </w:lvl>
  </w:abstractNum>
  <w:abstractNum w:abstractNumId="20" w15:restartNumberingAfterBreak="0">
    <w:nsid w:val="44B63858"/>
    <w:multiLevelType w:val="multilevel"/>
    <w:tmpl w:val="70D2CCA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  <w:b/>
      </w:rPr>
    </w:lvl>
    <w:lvl w:ilvl="3">
      <w:start w:val="1"/>
      <w:numFmt w:val="decimalZero"/>
      <w:lvlText w:val="%1.%2.%3.%4."/>
      <w:lvlJc w:val="left"/>
      <w:pPr>
        <w:ind w:left="1572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2784" w:hanging="108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3712" w:hanging="1440"/>
      </w:pPr>
      <w:rPr>
        <w:rFonts w:hint="default"/>
        <w:b/>
      </w:rPr>
    </w:lvl>
  </w:abstractNum>
  <w:abstractNum w:abstractNumId="21" w15:restartNumberingAfterBreak="0">
    <w:nsid w:val="45A0568C"/>
    <w:multiLevelType w:val="multilevel"/>
    <w:tmpl w:val="45A0568C"/>
    <w:lvl w:ilvl="0">
      <w:start w:val="1"/>
      <w:numFmt w:val="decimal"/>
      <w:lvlText w:val="%1."/>
      <w:lvlJc w:val="left"/>
      <w:pPr>
        <w:ind w:left="785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469F7C66"/>
    <w:multiLevelType w:val="hybridMultilevel"/>
    <w:tmpl w:val="465EF6FA"/>
    <w:lvl w:ilvl="0" w:tplc="79E6D47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A9200A7"/>
    <w:multiLevelType w:val="hybridMultilevel"/>
    <w:tmpl w:val="662AED56"/>
    <w:lvl w:ilvl="0" w:tplc="658E57F8">
      <w:start w:val="1"/>
      <w:numFmt w:val="bullet"/>
      <w:lvlText w:val=""/>
      <w:lvlJc w:val="left"/>
      <w:pPr>
        <w:ind w:left="125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7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9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1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3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5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7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9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19" w:hanging="360"/>
      </w:pPr>
      <w:rPr>
        <w:rFonts w:ascii="Wingdings" w:hAnsi="Wingdings" w:hint="default"/>
      </w:rPr>
    </w:lvl>
  </w:abstractNum>
  <w:abstractNum w:abstractNumId="24" w15:restartNumberingAfterBreak="0">
    <w:nsid w:val="4B6E0A9C"/>
    <w:multiLevelType w:val="multilevel"/>
    <w:tmpl w:val="5CF21C4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5" w15:restartNumberingAfterBreak="0">
    <w:nsid w:val="4BB64193"/>
    <w:multiLevelType w:val="hybridMultilevel"/>
    <w:tmpl w:val="53F0B8E6"/>
    <w:lvl w:ilvl="0" w:tplc="30F6D3FE">
      <w:start w:val="1"/>
      <w:numFmt w:val="decimal"/>
      <w:lvlText w:val="2.%1."/>
      <w:lvlJc w:val="left"/>
      <w:pPr>
        <w:ind w:left="502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1211970"/>
    <w:multiLevelType w:val="hybridMultilevel"/>
    <w:tmpl w:val="2A58BCC6"/>
    <w:lvl w:ilvl="0" w:tplc="F8AEF636">
      <w:numFmt w:val="bullet"/>
      <w:lvlText w:val=""/>
      <w:lvlJc w:val="left"/>
      <w:pPr>
        <w:ind w:left="720" w:hanging="360"/>
      </w:pPr>
      <w:rPr>
        <w:rFonts w:ascii="Symbol" w:eastAsia="SimSu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2100772"/>
    <w:multiLevelType w:val="hybridMultilevel"/>
    <w:tmpl w:val="B18E1428"/>
    <w:lvl w:ilvl="0" w:tplc="03AADD4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8381596"/>
    <w:multiLevelType w:val="hybridMultilevel"/>
    <w:tmpl w:val="56B827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B727B73"/>
    <w:multiLevelType w:val="multilevel"/>
    <w:tmpl w:val="AE206DCC"/>
    <w:lvl w:ilvl="0">
      <w:start w:val="1"/>
      <w:numFmt w:val="decimal"/>
      <w:lvlText w:val="%1."/>
      <w:lvlJc w:val="left"/>
      <w:pPr>
        <w:ind w:left="89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9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5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5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1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1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97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97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39" w:hanging="1800"/>
      </w:pPr>
      <w:rPr>
        <w:rFonts w:hint="default"/>
      </w:rPr>
    </w:lvl>
  </w:abstractNum>
  <w:abstractNum w:abstractNumId="30" w15:restartNumberingAfterBreak="0">
    <w:nsid w:val="62C43967"/>
    <w:multiLevelType w:val="multilevel"/>
    <w:tmpl w:val="D5D85AA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33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6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3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17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4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71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35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624" w:hanging="1440"/>
      </w:pPr>
      <w:rPr>
        <w:rFonts w:hint="default"/>
      </w:rPr>
    </w:lvl>
  </w:abstractNum>
  <w:abstractNum w:abstractNumId="31" w15:restartNumberingAfterBreak="0">
    <w:nsid w:val="66285908"/>
    <w:multiLevelType w:val="hybridMultilevel"/>
    <w:tmpl w:val="788893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7027BD7"/>
    <w:multiLevelType w:val="hybridMultilevel"/>
    <w:tmpl w:val="CC649824"/>
    <w:lvl w:ilvl="0" w:tplc="523AE1AA">
      <w:numFmt w:val="bullet"/>
      <w:lvlText w:val=""/>
      <w:lvlJc w:val="left"/>
      <w:pPr>
        <w:ind w:left="643" w:hanging="360"/>
      </w:pPr>
      <w:rPr>
        <w:rFonts w:ascii="Symbol" w:eastAsia="SimSu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36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3" w:hanging="360"/>
      </w:pPr>
      <w:rPr>
        <w:rFonts w:ascii="Wingdings" w:hAnsi="Wingdings" w:hint="default"/>
      </w:rPr>
    </w:lvl>
  </w:abstractNum>
  <w:abstractNum w:abstractNumId="33" w15:restartNumberingAfterBreak="0">
    <w:nsid w:val="68B35AE5"/>
    <w:multiLevelType w:val="hybridMultilevel"/>
    <w:tmpl w:val="7638E662"/>
    <w:lvl w:ilvl="0" w:tplc="79E6D47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4" w15:restartNumberingAfterBreak="0">
    <w:nsid w:val="69F24155"/>
    <w:multiLevelType w:val="hybridMultilevel"/>
    <w:tmpl w:val="81C4BC22"/>
    <w:lvl w:ilvl="0" w:tplc="CCA21D62">
      <w:start w:val="1"/>
      <w:numFmt w:val="decimal"/>
      <w:lvlText w:val="%1)"/>
      <w:lvlJc w:val="left"/>
      <w:pPr>
        <w:ind w:left="89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35" w15:restartNumberingAfterBreak="0">
    <w:nsid w:val="6A982176"/>
    <w:multiLevelType w:val="multilevel"/>
    <w:tmpl w:val="6A982176"/>
    <w:lvl w:ilvl="0">
      <w:start w:val="1"/>
      <w:numFmt w:val="decimal"/>
      <w:lvlText w:val="%1."/>
      <w:lvlJc w:val="left"/>
      <w:pPr>
        <w:ind w:left="785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6AD81F26"/>
    <w:multiLevelType w:val="hybridMultilevel"/>
    <w:tmpl w:val="4BCEAF6C"/>
    <w:lvl w:ilvl="0" w:tplc="79E6D47A">
      <w:start w:val="1"/>
      <w:numFmt w:val="bullet"/>
      <w:lvlText w:val=""/>
      <w:lvlJc w:val="left"/>
      <w:pPr>
        <w:ind w:left="64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D6D47B1"/>
    <w:multiLevelType w:val="hybridMultilevel"/>
    <w:tmpl w:val="11928DD8"/>
    <w:lvl w:ilvl="0" w:tplc="15CA2468">
      <w:numFmt w:val="bullet"/>
      <w:lvlText w:val=""/>
      <w:lvlJc w:val="left"/>
      <w:pPr>
        <w:ind w:left="1080" w:hanging="360"/>
      </w:pPr>
      <w:rPr>
        <w:rFonts w:ascii="Symbol" w:eastAsia="SimSu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8" w15:restartNumberingAfterBreak="0">
    <w:nsid w:val="6D965E8E"/>
    <w:multiLevelType w:val="hybridMultilevel"/>
    <w:tmpl w:val="9A984098"/>
    <w:lvl w:ilvl="0" w:tplc="16D8D130">
      <w:numFmt w:val="bullet"/>
      <w:lvlText w:val=""/>
      <w:lvlJc w:val="left"/>
      <w:pPr>
        <w:ind w:left="720" w:hanging="360"/>
      </w:pPr>
      <w:rPr>
        <w:rFonts w:ascii="Symbol" w:eastAsia="SimSu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EC667C0"/>
    <w:multiLevelType w:val="multilevel"/>
    <w:tmpl w:val="1C66BAB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927" w:hanging="360"/>
      </w:pPr>
    </w:lvl>
    <w:lvl w:ilvl="2">
      <w:start w:val="1"/>
      <w:numFmt w:val="decimal"/>
      <w:lvlText w:val="%1.%2.%3."/>
      <w:lvlJc w:val="left"/>
      <w:pPr>
        <w:ind w:left="1854" w:hanging="720"/>
      </w:pPr>
    </w:lvl>
    <w:lvl w:ilvl="3">
      <w:start w:val="1"/>
      <w:numFmt w:val="decimal"/>
      <w:lvlText w:val="%1.%2.%3.%4."/>
      <w:lvlJc w:val="left"/>
      <w:pPr>
        <w:ind w:left="2421" w:hanging="720"/>
      </w:pPr>
    </w:lvl>
    <w:lvl w:ilvl="4">
      <w:start w:val="1"/>
      <w:numFmt w:val="decimal"/>
      <w:lvlText w:val="%1.%2.%3.%4.%5."/>
      <w:lvlJc w:val="left"/>
      <w:pPr>
        <w:ind w:left="3348" w:hanging="1080"/>
      </w:pPr>
    </w:lvl>
    <w:lvl w:ilvl="5">
      <w:start w:val="1"/>
      <w:numFmt w:val="decimal"/>
      <w:lvlText w:val="%1.%2.%3.%4.%5.%6."/>
      <w:lvlJc w:val="left"/>
      <w:pPr>
        <w:ind w:left="3915" w:hanging="1080"/>
      </w:pPr>
    </w:lvl>
    <w:lvl w:ilvl="6">
      <w:start w:val="1"/>
      <w:numFmt w:val="decimal"/>
      <w:lvlText w:val="%1.%2.%3.%4.%5.%6.%7."/>
      <w:lvlJc w:val="left"/>
      <w:pPr>
        <w:ind w:left="4842" w:hanging="1440"/>
      </w:pPr>
    </w:lvl>
    <w:lvl w:ilvl="7">
      <w:start w:val="1"/>
      <w:numFmt w:val="decimal"/>
      <w:lvlText w:val="%1.%2.%3.%4.%5.%6.%7.%8."/>
      <w:lvlJc w:val="left"/>
      <w:pPr>
        <w:ind w:left="5409" w:hanging="1440"/>
      </w:pPr>
    </w:lvl>
    <w:lvl w:ilvl="8">
      <w:start w:val="1"/>
      <w:numFmt w:val="decimal"/>
      <w:lvlText w:val="%1.%2.%3.%4.%5.%6.%7.%8.%9."/>
      <w:lvlJc w:val="left"/>
      <w:pPr>
        <w:ind w:left="6336" w:hanging="1800"/>
      </w:pPr>
    </w:lvl>
  </w:abstractNum>
  <w:abstractNum w:abstractNumId="40" w15:restartNumberingAfterBreak="0">
    <w:nsid w:val="74BD4B1E"/>
    <w:multiLevelType w:val="multilevel"/>
    <w:tmpl w:val="CED2CC66"/>
    <w:lvl w:ilvl="0">
      <w:start w:val="3"/>
      <w:numFmt w:val="decimal"/>
      <w:lvlText w:val="%1."/>
      <w:lvlJc w:val="left"/>
      <w:pPr>
        <w:ind w:left="3352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3847" w:hanging="85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3847" w:hanging="85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847" w:hanging="85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07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07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43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43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792" w:hanging="1800"/>
      </w:pPr>
      <w:rPr>
        <w:rFonts w:hint="default"/>
      </w:rPr>
    </w:lvl>
  </w:abstractNum>
  <w:abstractNum w:abstractNumId="41" w15:restartNumberingAfterBreak="0">
    <w:nsid w:val="78F11535"/>
    <w:multiLevelType w:val="multilevel"/>
    <w:tmpl w:val="70689FB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9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9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3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3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7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7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1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12" w:hanging="1800"/>
      </w:pPr>
      <w:rPr>
        <w:rFonts w:hint="default"/>
      </w:rPr>
    </w:lvl>
  </w:abstractNum>
  <w:num w:numId="1">
    <w:abstractNumId w:val="18"/>
  </w:num>
  <w:num w:numId="2">
    <w:abstractNumId w:val="29"/>
  </w:num>
  <w:num w:numId="3">
    <w:abstractNumId w:val="34"/>
  </w:num>
  <w:num w:numId="4">
    <w:abstractNumId w:val="23"/>
  </w:num>
  <w:num w:numId="5">
    <w:abstractNumId w:val="19"/>
  </w:num>
  <w:num w:numId="6">
    <w:abstractNumId w:val="40"/>
  </w:num>
  <w:num w:numId="7">
    <w:abstractNumId w:val="5"/>
  </w:num>
  <w:num w:numId="8">
    <w:abstractNumId w:val="6"/>
  </w:num>
  <w:num w:numId="9">
    <w:abstractNumId w:val="41"/>
  </w:num>
  <w:num w:numId="10">
    <w:abstractNumId w:val="29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4"/>
  </w:num>
  <w:num w:numId="13">
    <w:abstractNumId w:val="12"/>
  </w:num>
  <w:num w:numId="14">
    <w:abstractNumId w:val="11"/>
  </w:num>
  <w:num w:numId="15">
    <w:abstractNumId w:val="36"/>
  </w:num>
  <w:num w:numId="16">
    <w:abstractNumId w:val="33"/>
  </w:num>
  <w:num w:numId="17">
    <w:abstractNumId w:val="22"/>
  </w:num>
  <w:num w:numId="18">
    <w:abstractNumId w:val="20"/>
  </w:num>
  <w:num w:numId="19">
    <w:abstractNumId w:val="17"/>
  </w:num>
  <w:num w:numId="20">
    <w:abstractNumId w:val="16"/>
  </w:num>
  <w:num w:numId="21">
    <w:abstractNumId w:val="2"/>
  </w:num>
  <w:num w:numId="22">
    <w:abstractNumId w:val="10"/>
  </w:num>
  <w:num w:numId="23">
    <w:abstractNumId w:val="7"/>
  </w:num>
  <w:num w:numId="24">
    <w:abstractNumId w:val="0"/>
  </w:num>
  <w:num w:numId="25">
    <w:abstractNumId w:val="27"/>
  </w:num>
  <w:num w:numId="26">
    <w:abstractNumId w:val="21"/>
  </w:num>
  <w:num w:numId="27">
    <w:abstractNumId w:val="35"/>
  </w:num>
  <w:num w:numId="28">
    <w:abstractNumId w:val="28"/>
  </w:num>
  <w:num w:numId="29">
    <w:abstractNumId w:val="32"/>
  </w:num>
  <w:num w:numId="30">
    <w:abstractNumId w:val="26"/>
  </w:num>
  <w:num w:numId="31">
    <w:abstractNumId w:val="37"/>
  </w:num>
  <w:num w:numId="32">
    <w:abstractNumId w:val="38"/>
  </w:num>
  <w:num w:numId="33">
    <w:abstractNumId w:val="8"/>
  </w:num>
  <w:num w:numId="34">
    <w:abstractNumId w:val="9"/>
  </w:num>
  <w:num w:numId="35">
    <w:abstractNumId w:val="13"/>
  </w:num>
  <w:num w:numId="36">
    <w:abstractNumId w:val="3"/>
  </w:num>
  <w:num w:numId="37">
    <w:abstractNumId w:val="4"/>
  </w:num>
  <w:num w:numId="38">
    <w:abstractNumId w:val="14"/>
  </w:num>
  <w:num w:numId="39">
    <w:abstractNumId w:val="1"/>
  </w:num>
  <w:num w:numId="40">
    <w:abstractNumId w:val="31"/>
  </w:num>
  <w:num w:numId="41">
    <w:abstractNumId w:val="30"/>
  </w:num>
  <w:num w:numId="42">
    <w:abstractNumId w:val="25"/>
  </w:num>
  <w:num w:numId="43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autoHyphenation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2A91"/>
    <w:rsid w:val="00001F02"/>
    <w:rsid w:val="00002CCE"/>
    <w:rsid w:val="000053EE"/>
    <w:rsid w:val="00006B49"/>
    <w:rsid w:val="000135DC"/>
    <w:rsid w:val="00017307"/>
    <w:rsid w:val="00017969"/>
    <w:rsid w:val="00020133"/>
    <w:rsid w:val="000257F9"/>
    <w:rsid w:val="00035FD8"/>
    <w:rsid w:val="00037828"/>
    <w:rsid w:val="00044395"/>
    <w:rsid w:val="000465AF"/>
    <w:rsid w:val="00046DEE"/>
    <w:rsid w:val="0005073A"/>
    <w:rsid w:val="0005183F"/>
    <w:rsid w:val="000521C8"/>
    <w:rsid w:val="000535E1"/>
    <w:rsid w:val="00070A02"/>
    <w:rsid w:val="00070D29"/>
    <w:rsid w:val="000757A6"/>
    <w:rsid w:val="000800E6"/>
    <w:rsid w:val="00084F88"/>
    <w:rsid w:val="000974D3"/>
    <w:rsid w:val="000A3F8C"/>
    <w:rsid w:val="000B1836"/>
    <w:rsid w:val="000B2D15"/>
    <w:rsid w:val="000B5FCB"/>
    <w:rsid w:val="000C24A1"/>
    <w:rsid w:val="000C2BCA"/>
    <w:rsid w:val="000C376B"/>
    <w:rsid w:val="000C3AE7"/>
    <w:rsid w:val="000C6EA4"/>
    <w:rsid w:val="000D79EC"/>
    <w:rsid w:val="000F1533"/>
    <w:rsid w:val="000F5165"/>
    <w:rsid w:val="000F52FA"/>
    <w:rsid w:val="00101BF4"/>
    <w:rsid w:val="00102516"/>
    <w:rsid w:val="00127D87"/>
    <w:rsid w:val="00131ACF"/>
    <w:rsid w:val="0013402A"/>
    <w:rsid w:val="001349CE"/>
    <w:rsid w:val="001434B4"/>
    <w:rsid w:val="0014438F"/>
    <w:rsid w:val="00154C77"/>
    <w:rsid w:val="00163A7E"/>
    <w:rsid w:val="00170432"/>
    <w:rsid w:val="00171E0E"/>
    <w:rsid w:val="001735A5"/>
    <w:rsid w:val="00174203"/>
    <w:rsid w:val="00176BA3"/>
    <w:rsid w:val="00181123"/>
    <w:rsid w:val="00181AF2"/>
    <w:rsid w:val="00183752"/>
    <w:rsid w:val="0018652B"/>
    <w:rsid w:val="00193B11"/>
    <w:rsid w:val="001A058F"/>
    <w:rsid w:val="001A5960"/>
    <w:rsid w:val="001A5FF1"/>
    <w:rsid w:val="001B418A"/>
    <w:rsid w:val="001C6ACF"/>
    <w:rsid w:val="001D15DA"/>
    <w:rsid w:val="001D38AE"/>
    <w:rsid w:val="001D5E90"/>
    <w:rsid w:val="001D68FB"/>
    <w:rsid w:val="001E2164"/>
    <w:rsid w:val="001E22EE"/>
    <w:rsid w:val="001F2AEC"/>
    <w:rsid w:val="001F6E99"/>
    <w:rsid w:val="002120E9"/>
    <w:rsid w:val="00213731"/>
    <w:rsid w:val="00217AA6"/>
    <w:rsid w:val="002316D2"/>
    <w:rsid w:val="00234906"/>
    <w:rsid w:val="00235D4D"/>
    <w:rsid w:val="00246787"/>
    <w:rsid w:val="00251E72"/>
    <w:rsid w:val="0025299E"/>
    <w:rsid w:val="00253907"/>
    <w:rsid w:val="00260F55"/>
    <w:rsid w:val="00260FD5"/>
    <w:rsid w:val="002707D4"/>
    <w:rsid w:val="00272511"/>
    <w:rsid w:val="00281FD4"/>
    <w:rsid w:val="00282C1C"/>
    <w:rsid w:val="002872E8"/>
    <w:rsid w:val="00290ADC"/>
    <w:rsid w:val="002949C3"/>
    <w:rsid w:val="00294CCF"/>
    <w:rsid w:val="002A797B"/>
    <w:rsid w:val="002B0734"/>
    <w:rsid w:val="002B307C"/>
    <w:rsid w:val="002B6609"/>
    <w:rsid w:val="002B70E0"/>
    <w:rsid w:val="002C34E3"/>
    <w:rsid w:val="002C5BCD"/>
    <w:rsid w:val="002C65AE"/>
    <w:rsid w:val="002D2A4C"/>
    <w:rsid w:val="002D3A06"/>
    <w:rsid w:val="002D4E6A"/>
    <w:rsid w:val="002F5E0E"/>
    <w:rsid w:val="003033F6"/>
    <w:rsid w:val="003037A3"/>
    <w:rsid w:val="00306761"/>
    <w:rsid w:val="003115EC"/>
    <w:rsid w:val="00313977"/>
    <w:rsid w:val="00315ABB"/>
    <w:rsid w:val="0031766B"/>
    <w:rsid w:val="0032724B"/>
    <w:rsid w:val="0034056A"/>
    <w:rsid w:val="003432BC"/>
    <w:rsid w:val="00356E40"/>
    <w:rsid w:val="00362419"/>
    <w:rsid w:val="00366767"/>
    <w:rsid w:val="003756AA"/>
    <w:rsid w:val="00391DF1"/>
    <w:rsid w:val="0039431D"/>
    <w:rsid w:val="00395319"/>
    <w:rsid w:val="003A125C"/>
    <w:rsid w:val="003A3024"/>
    <w:rsid w:val="003A50DE"/>
    <w:rsid w:val="003B2400"/>
    <w:rsid w:val="003B3F4D"/>
    <w:rsid w:val="003B750C"/>
    <w:rsid w:val="003C2496"/>
    <w:rsid w:val="003F0B65"/>
    <w:rsid w:val="004019F6"/>
    <w:rsid w:val="004041DF"/>
    <w:rsid w:val="00413960"/>
    <w:rsid w:val="00415F84"/>
    <w:rsid w:val="0041680D"/>
    <w:rsid w:val="00422669"/>
    <w:rsid w:val="004254FC"/>
    <w:rsid w:val="00425B93"/>
    <w:rsid w:val="004330DF"/>
    <w:rsid w:val="00436791"/>
    <w:rsid w:val="004473D6"/>
    <w:rsid w:val="004523CA"/>
    <w:rsid w:val="00452A91"/>
    <w:rsid w:val="004700D7"/>
    <w:rsid w:val="004717F0"/>
    <w:rsid w:val="00474E41"/>
    <w:rsid w:val="00482C08"/>
    <w:rsid w:val="00490537"/>
    <w:rsid w:val="00491A4D"/>
    <w:rsid w:val="00496EFC"/>
    <w:rsid w:val="004A23EA"/>
    <w:rsid w:val="004A3425"/>
    <w:rsid w:val="004B1F41"/>
    <w:rsid w:val="004B2365"/>
    <w:rsid w:val="004B3FBB"/>
    <w:rsid w:val="004B7311"/>
    <w:rsid w:val="004C1102"/>
    <w:rsid w:val="004C2430"/>
    <w:rsid w:val="004C3CEC"/>
    <w:rsid w:val="004C5CD5"/>
    <w:rsid w:val="004C5E7B"/>
    <w:rsid w:val="004C7943"/>
    <w:rsid w:val="004E4829"/>
    <w:rsid w:val="004E5C60"/>
    <w:rsid w:val="004E7EC5"/>
    <w:rsid w:val="004F559E"/>
    <w:rsid w:val="005067DE"/>
    <w:rsid w:val="005115BE"/>
    <w:rsid w:val="0051162E"/>
    <w:rsid w:val="00514540"/>
    <w:rsid w:val="00520761"/>
    <w:rsid w:val="00521249"/>
    <w:rsid w:val="00523F65"/>
    <w:rsid w:val="005322E5"/>
    <w:rsid w:val="00535BAE"/>
    <w:rsid w:val="00540569"/>
    <w:rsid w:val="00541207"/>
    <w:rsid w:val="0054787D"/>
    <w:rsid w:val="0055004A"/>
    <w:rsid w:val="00551E7F"/>
    <w:rsid w:val="0055516C"/>
    <w:rsid w:val="00555598"/>
    <w:rsid w:val="00556DCC"/>
    <w:rsid w:val="00557DB0"/>
    <w:rsid w:val="00564E42"/>
    <w:rsid w:val="00571809"/>
    <w:rsid w:val="00571F25"/>
    <w:rsid w:val="005839AB"/>
    <w:rsid w:val="00586DEF"/>
    <w:rsid w:val="00590F34"/>
    <w:rsid w:val="00595248"/>
    <w:rsid w:val="00597868"/>
    <w:rsid w:val="005A6DC0"/>
    <w:rsid w:val="005B4C2E"/>
    <w:rsid w:val="005B5BE0"/>
    <w:rsid w:val="005B7E0D"/>
    <w:rsid w:val="005D5697"/>
    <w:rsid w:val="005E2555"/>
    <w:rsid w:val="005E4833"/>
    <w:rsid w:val="005E6567"/>
    <w:rsid w:val="005F134A"/>
    <w:rsid w:val="005F582D"/>
    <w:rsid w:val="0061038A"/>
    <w:rsid w:val="006143C5"/>
    <w:rsid w:val="00621468"/>
    <w:rsid w:val="00625C9A"/>
    <w:rsid w:val="00625F49"/>
    <w:rsid w:val="00626F2A"/>
    <w:rsid w:val="0062745C"/>
    <w:rsid w:val="00627FA2"/>
    <w:rsid w:val="00633088"/>
    <w:rsid w:val="00647AC7"/>
    <w:rsid w:val="00650082"/>
    <w:rsid w:val="00657309"/>
    <w:rsid w:val="00660BD1"/>
    <w:rsid w:val="006674E7"/>
    <w:rsid w:val="006724CA"/>
    <w:rsid w:val="00695AD1"/>
    <w:rsid w:val="006A2657"/>
    <w:rsid w:val="006B038D"/>
    <w:rsid w:val="006C339B"/>
    <w:rsid w:val="006C34C1"/>
    <w:rsid w:val="006C36BF"/>
    <w:rsid w:val="006E60A4"/>
    <w:rsid w:val="006F28D2"/>
    <w:rsid w:val="007001B9"/>
    <w:rsid w:val="007047F6"/>
    <w:rsid w:val="00705450"/>
    <w:rsid w:val="0070600A"/>
    <w:rsid w:val="007072EB"/>
    <w:rsid w:val="00711200"/>
    <w:rsid w:val="00714A8A"/>
    <w:rsid w:val="007161B6"/>
    <w:rsid w:val="00717DE9"/>
    <w:rsid w:val="00727B64"/>
    <w:rsid w:val="0073068D"/>
    <w:rsid w:val="00731011"/>
    <w:rsid w:val="00731D0F"/>
    <w:rsid w:val="0073247C"/>
    <w:rsid w:val="00740ECD"/>
    <w:rsid w:val="007452F6"/>
    <w:rsid w:val="0075094D"/>
    <w:rsid w:val="00753093"/>
    <w:rsid w:val="00756787"/>
    <w:rsid w:val="0076084D"/>
    <w:rsid w:val="00767456"/>
    <w:rsid w:val="0077173C"/>
    <w:rsid w:val="00772100"/>
    <w:rsid w:val="00787DF3"/>
    <w:rsid w:val="00791525"/>
    <w:rsid w:val="007948BF"/>
    <w:rsid w:val="00797679"/>
    <w:rsid w:val="007A1368"/>
    <w:rsid w:val="007C09B1"/>
    <w:rsid w:val="007C19F2"/>
    <w:rsid w:val="007C45E6"/>
    <w:rsid w:val="007C6284"/>
    <w:rsid w:val="007C6B97"/>
    <w:rsid w:val="007D4DEF"/>
    <w:rsid w:val="007D611A"/>
    <w:rsid w:val="007E4520"/>
    <w:rsid w:val="007F02BE"/>
    <w:rsid w:val="007F05F3"/>
    <w:rsid w:val="007F36D5"/>
    <w:rsid w:val="0080284E"/>
    <w:rsid w:val="008079AA"/>
    <w:rsid w:val="00812B04"/>
    <w:rsid w:val="008209D3"/>
    <w:rsid w:val="00824A3C"/>
    <w:rsid w:val="00825669"/>
    <w:rsid w:val="00830489"/>
    <w:rsid w:val="00831C74"/>
    <w:rsid w:val="0083482F"/>
    <w:rsid w:val="00835BC9"/>
    <w:rsid w:val="008409C3"/>
    <w:rsid w:val="00842CB3"/>
    <w:rsid w:val="00845CBD"/>
    <w:rsid w:val="0084650C"/>
    <w:rsid w:val="008471ED"/>
    <w:rsid w:val="00847DBA"/>
    <w:rsid w:val="0085293B"/>
    <w:rsid w:val="0086683E"/>
    <w:rsid w:val="00876319"/>
    <w:rsid w:val="008771C3"/>
    <w:rsid w:val="0089057C"/>
    <w:rsid w:val="00897AD2"/>
    <w:rsid w:val="008A05C6"/>
    <w:rsid w:val="008A12D1"/>
    <w:rsid w:val="008A24FC"/>
    <w:rsid w:val="008B0165"/>
    <w:rsid w:val="008C24B5"/>
    <w:rsid w:val="008D573B"/>
    <w:rsid w:val="008E6441"/>
    <w:rsid w:val="008F0ABA"/>
    <w:rsid w:val="008F4BC5"/>
    <w:rsid w:val="008F5674"/>
    <w:rsid w:val="00901093"/>
    <w:rsid w:val="009019B1"/>
    <w:rsid w:val="00904598"/>
    <w:rsid w:val="00904759"/>
    <w:rsid w:val="009050CA"/>
    <w:rsid w:val="00905206"/>
    <w:rsid w:val="00912B88"/>
    <w:rsid w:val="0091315A"/>
    <w:rsid w:val="00922608"/>
    <w:rsid w:val="00923647"/>
    <w:rsid w:val="009246C6"/>
    <w:rsid w:val="00926181"/>
    <w:rsid w:val="0092618D"/>
    <w:rsid w:val="009337C7"/>
    <w:rsid w:val="00936412"/>
    <w:rsid w:val="00941848"/>
    <w:rsid w:val="009419F7"/>
    <w:rsid w:val="0094755E"/>
    <w:rsid w:val="009548BD"/>
    <w:rsid w:val="00956F53"/>
    <w:rsid w:val="00963A79"/>
    <w:rsid w:val="009655A8"/>
    <w:rsid w:val="00965858"/>
    <w:rsid w:val="00965E18"/>
    <w:rsid w:val="00967D72"/>
    <w:rsid w:val="00971BD2"/>
    <w:rsid w:val="00972FC8"/>
    <w:rsid w:val="00983DC2"/>
    <w:rsid w:val="00983E08"/>
    <w:rsid w:val="00987359"/>
    <w:rsid w:val="0099010F"/>
    <w:rsid w:val="00990195"/>
    <w:rsid w:val="00993C87"/>
    <w:rsid w:val="00994753"/>
    <w:rsid w:val="00994BAF"/>
    <w:rsid w:val="009962E8"/>
    <w:rsid w:val="00996ACE"/>
    <w:rsid w:val="009A043A"/>
    <w:rsid w:val="009A3090"/>
    <w:rsid w:val="009A6FE5"/>
    <w:rsid w:val="009B543A"/>
    <w:rsid w:val="009B6726"/>
    <w:rsid w:val="009C023D"/>
    <w:rsid w:val="009C75AF"/>
    <w:rsid w:val="009D75E7"/>
    <w:rsid w:val="009E079A"/>
    <w:rsid w:val="009E0C09"/>
    <w:rsid w:val="009E2488"/>
    <w:rsid w:val="009E2C2B"/>
    <w:rsid w:val="009E39BB"/>
    <w:rsid w:val="009E4256"/>
    <w:rsid w:val="009F6C41"/>
    <w:rsid w:val="00A00512"/>
    <w:rsid w:val="00A00FE7"/>
    <w:rsid w:val="00A03A61"/>
    <w:rsid w:val="00A15F33"/>
    <w:rsid w:val="00A2009F"/>
    <w:rsid w:val="00A20350"/>
    <w:rsid w:val="00A20603"/>
    <w:rsid w:val="00A22619"/>
    <w:rsid w:val="00A3060C"/>
    <w:rsid w:val="00A329F8"/>
    <w:rsid w:val="00A3494E"/>
    <w:rsid w:val="00A37F05"/>
    <w:rsid w:val="00A4086B"/>
    <w:rsid w:val="00A445A5"/>
    <w:rsid w:val="00A445E3"/>
    <w:rsid w:val="00A5286A"/>
    <w:rsid w:val="00A543FC"/>
    <w:rsid w:val="00A62391"/>
    <w:rsid w:val="00A63E43"/>
    <w:rsid w:val="00A64269"/>
    <w:rsid w:val="00A656CE"/>
    <w:rsid w:val="00A67F5B"/>
    <w:rsid w:val="00A7198E"/>
    <w:rsid w:val="00A74330"/>
    <w:rsid w:val="00A819AD"/>
    <w:rsid w:val="00A824D2"/>
    <w:rsid w:val="00A87DF5"/>
    <w:rsid w:val="00A87FC6"/>
    <w:rsid w:val="00A97D28"/>
    <w:rsid w:val="00AB1F3F"/>
    <w:rsid w:val="00AB38B2"/>
    <w:rsid w:val="00AB542B"/>
    <w:rsid w:val="00AC2A85"/>
    <w:rsid w:val="00AC4085"/>
    <w:rsid w:val="00AC5F92"/>
    <w:rsid w:val="00AD3BBD"/>
    <w:rsid w:val="00AD4AF7"/>
    <w:rsid w:val="00AD5891"/>
    <w:rsid w:val="00AD6D3E"/>
    <w:rsid w:val="00AD7FF4"/>
    <w:rsid w:val="00AF1496"/>
    <w:rsid w:val="00AF2B5B"/>
    <w:rsid w:val="00AF2C93"/>
    <w:rsid w:val="00AF3F69"/>
    <w:rsid w:val="00AF703B"/>
    <w:rsid w:val="00AF71C1"/>
    <w:rsid w:val="00B0221A"/>
    <w:rsid w:val="00B0277F"/>
    <w:rsid w:val="00B14EC0"/>
    <w:rsid w:val="00B25D7F"/>
    <w:rsid w:val="00B262F7"/>
    <w:rsid w:val="00B27F3E"/>
    <w:rsid w:val="00B3525B"/>
    <w:rsid w:val="00B35B4A"/>
    <w:rsid w:val="00B402B9"/>
    <w:rsid w:val="00B427D0"/>
    <w:rsid w:val="00B44A51"/>
    <w:rsid w:val="00B47370"/>
    <w:rsid w:val="00B503D0"/>
    <w:rsid w:val="00B52CA6"/>
    <w:rsid w:val="00B56027"/>
    <w:rsid w:val="00B64938"/>
    <w:rsid w:val="00B75EC8"/>
    <w:rsid w:val="00B93E8F"/>
    <w:rsid w:val="00B94C67"/>
    <w:rsid w:val="00B9657E"/>
    <w:rsid w:val="00BA5491"/>
    <w:rsid w:val="00BA7700"/>
    <w:rsid w:val="00BB3E1D"/>
    <w:rsid w:val="00BD78C2"/>
    <w:rsid w:val="00BE406A"/>
    <w:rsid w:val="00BF6124"/>
    <w:rsid w:val="00C02D27"/>
    <w:rsid w:val="00C07A13"/>
    <w:rsid w:val="00C2187E"/>
    <w:rsid w:val="00C23253"/>
    <w:rsid w:val="00C24BC4"/>
    <w:rsid w:val="00C34EAA"/>
    <w:rsid w:val="00C351F0"/>
    <w:rsid w:val="00C3627F"/>
    <w:rsid w:val="00C6224C"/>
    <w:rsid w:val="00C6304C"/>
    <w:rsid w:val="00C72945"/>
    <w:rsid w:val="00C7627F"/>
    <w:rsid w:val="00C76F09"/>
    <w:rsid w:val="00C9172E"/>
    <w:rsid w:val="00C9246A"/>
    <w:rsid w:val="00C925A4"/>
    <w:rsid w:val="00C92BE4"/>
    <w:rsid w:val="00CA35AE"/>
    <w:rsid w:val="00CB6535"/>
    <w:rsid w:val="00CC10DB"/>
    <w:rsid w:val="00CC17AB"/>
    <w:rsid w:val="00CC35DF"/>
    <w:rsid w:val="00CC3838"/>
    <w:rsid w:val="00CC51D0"/>
    <w:rsid w:val="00CD1ED8"/>
    <w:rsid w:val="00CD6736"/>
    <w:rsid w:val="00CE233E"/>
    <w:rsid w:val="00CE6369"/>
    <w:rsid w:val="00CE779E"/>
    <w:rsid w:val="00CF1C0F"/>
    <w:rsid w:val="00CF6808"/>
    <w:rsid w:val="00D07FEF"/>
    <w:rsid w:val="00D15275"/>
    <w:rsid w:val="00D16FA8"/>
    <w:rsid w:val="00D17D83"/>
    <w:rsid w:val="00D22156"/>
    <w:rsid w:val="00D2311F"/>
    <w:rsid w:val="00D3423A"/>
    <w:rsid w:val="00D34BA6"/>
    <w:rsid w:val="00D372BF"/>
    <w:rsid w:val="00D41A4D"/>
    <w:rsid w:val="00D423D4"/>
    <w:rsid w:val="00D42F7F"/>
    <w:rsid w:val="00D45D2A"/>
    <w:rsid w:val="00D62063"/>
    <w:rsid w:val="00D62827"/>
    <w:rsid w:val="00D70A72"/>
    <w:rsid w:val="00D71707"/>
    <w:rsid w:val="00D731B4"/>
    <w:rsid w:val="00D76174"/>
    <w:rsid w:val="00D813D4"/>
    <w:rsid w:val="00D92595"/>
    <w:rsid w:val="00DA0B65"/>
    <w:rsid w:val="00DA172D"/>
    <w:rsid w:val="00DD0BD5"/>
    <w:rsid w:val="00DD1920"/>
    <w:rsid w:val="00DD285D"/>
    <w:rsid w:val="00DD4E61"/>
    <w:rsid w:val="00DD4F09"/>
    <w:rsid w:val="00DD548E"/>
    <w:rsid w:val="00DE3290"/>
    <w:rsid w:val="00DE566D"/>
    <w:rsid w:val="00DE7833"/>
    <w:rsid w:val="00DF1866"/>
    <w:rsid w:val="00DF3A18"/>
    <w:rsid w:val="00DF7B33"/>
    <w:rsid w:val="00E05BF2"/>
    <w:rsid w:val="00E05E2F"/>
    <w:rsid w:val="00E12DC8"/>
    <w:rsid w:val="00E13327"/>
    <w:rsid w:val="00E14B62"/>
    <w:rsid w:val="00E14BEE"/>
    <w:rsid w:val="00E15506"/>
    <w:rsid w:val="00E301E5"/>
    <w:rsid w:val="00E31D9F"/>
    <w:rsid w:val="00E35432"/>
    <w:rsid w:val="00E428A9"/>
    <w:rsid w:val="00E45345"/>
    <w:rsid w:val="00E47071"/>
    <w:rsid w:val="00E60609"/>
    <w:rsid w:val="00E61E01"/>
    <w:rsid w:val="00E64DD4"/>
    <w:rsid w:val="00E650C2"/>
    <w:rsid w:val="00E715C6"/>
    <w:rsid w:val="00E77EB0"/>
    <w:rsid w:val="00E81ADE"/>
    <w:rsid w:val="00E81B67"/>
    <w:rsid w:val="00EA306A"/>
    <w:rsid w:val="00EB18DF"/>
    <w:rsid w:val="00EB20BE"/>
    <w:rsid w:val="00EB31EF"/>
    <w:rsid w:val="00EC0152"/>
    <w:rsid w:val="00EC3801"/>
    <w:rsid w:val="00ED269F"/>
    <w:rsid w:val="00ED4541"/>
    <w:rsid w:val="00ED6632"/>
    <w:rsid w:val="00EE21C1"/>
    <w:rsid w:val="00EE31A3"/>
    <w:rsid w:val="00EE6937"/>
    <w:rsid w:val="00EF078D"/>
    <w:rsid w:val="00EF4AFF"/>
    <w:rsid w:val="00F0142B"/>
    <w:rsid w:val="00F027F2"/>
    <w:rsid w:val="00F064B2"/>
    <w:rsid w:val="00F127B3"/>
    <w:rsid w:val="00F205FF"/>
    <w:rsid w:val="00F20D0C"/>
    <w:rsid w:val="00F21E72"/>
    <w:rsid w:val="00F30562"/>
    <w:rsid w:val="00F36AD7"/>
    <w:rsid w:val="00F5103E"/>
    <w:rsid w:val="00F5131E"/>
    <w:rsid w:val="00F53240"/>
    <w:rsid w:val="00F55FE6"/>
    <w:rsid w:val="00F617F7"/>
    <w:rsid w:val="00F6487A"/>
    <w:rsid w:val="00F64ACB"/>
    <w:rsid w:val="00F653EA"/>
    <w:rsid w:val="00F70E53"/>
    <w:rsid w:val="00F75B58"/>
    <w:rsid w:val="00F9114A"/>
    <w:rsid w:val="00F91328"/>
    <w:rsid w:val="00F95EDE"/>
    <w:rsid w:val="00FA2958"/>
    <w:rsid w:val="00FB63E3"/>
    <w:rsid w:val="00FC47BA"/>
    <w:rsid w:val="00FC4803"/>
    <w:rsid w:val="00FC726E"/>
    <w:rsid w:val="00FD49D7"/>
    <w:rsid w:val="00FD71BB"/>
    <w:rsid w:val="00FD799A"/>
    <w:rsid w:val="00FE65E9"/>
    <w:rsid w:val="00FE74B3"/>
    <w:rsid w:val="00FF2CE2"/>
    <w:rsid w:val="00FF341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F68684"/>
  <w15:docId w15:val="{8E475172-A3B5-49F0-A5D6-7EEEA35127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0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452A91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styleId="1">
    <w:name w:val="heading 1"/>
    <w:basedOn w:val="a"/>
    <w:next w:val="a"/>
    <w:link w:val="10"/>
    <w:qFormat/>
    <w:rsid w:val="00586DE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qFormat/>
    <w:rsid w:val="009E2C2B"/>
    <w:pPr>
      <w:keepNext/>
      <w:widowControl/>
      <w:jc w:val="center"/>
      <w:outlineLvl w:val="1"/>
    </w:pPr>
    <w:rPr>
      <w:rFonts w:ascii="Times New Roman" w:eastAsia="SimSun" w:hAnsi="Times New Roman" w:cs="Times New Roman"/>
      <w:b/>
      <w:color w:val="auto"/>
      <w:sz w:val="20"/>
      <w:szCs w:val="20"/>
      <w:lang w:bidi="ar-SA"/>
    </w:rPr>
  </w:style>
  <w:style w:type="paragraph" w:styleId="3">
    <w:name w:val="heading 3"/>
    <w:basedOn w:val="a"/>
    <w:next w:val="a"/>
    <w:link w:val="30"/>
    <w:unhideWhenUsed/>
    <w:qFormat/>
    <w:rsid w:val="00F6487A"/>
    <w:pPr>
      <w:keepNext/>
      <w:keepLines/>
      <w:widowControl/>
      <w:spacing w:before="40" w:line="259" w:lineRule="auto"/>
      <w:outlineLvl w:val="2"/>
    </w:pPr>
    <w:rPr>
      <w:rFonts w:asciiTheme="majorHAnsi" w:eastAsiaTheme="majorEastAsia" w:hAnsiTheme="majorHAnsi" w:cstheme="majorBidi"/>
      <w:color w:val="1F4D78" w:themeColor="accent1" w:themeShade="7F"/>
      <w:lang w:eastAsia="en-US" w:bidi="ar-SA"/>
    </w:rPr>
  </w:style>
  <w:style w:type="paragraph" w:styleId="4">
    <w:name w:val="heading 4"/>
    <w:basedOn w:val="a"/>
    <w:next w:val="a"/>
    <w:link w:val="40"/>
    <w:uiPriority w:val="9"/>
    <w:qFormat/>
    <w:rsid w:val="009548BD"/>
    <w:pPr>
      <w:keepNext/>
      <w:widowControl/>
      <w:spacing w:before="240" w:after="60"/>
      <w:outlineLvl w:val="3"/>
    </w:pPr>
    <w:rPr>
      <w:rFonts w:ascii="Times New Roman" w:eastAsia="SimSun" w:hAnsi="Times New Roman" w:cs="Times New Roman"/>
      <w:b/>
      <w:bCs/>
      <w:color w:val="auto"/>
      <w:sz w:val="28"/>
      <w:szCs w:val="28"/>
      <w:lang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86DEF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eastAsia="ru-RU" w:bidi="ru-RU"/>
    </w:rPr>
  </w:style>
  <w:style w:type="character" w:customStyle="1" w:styleId="20">
    <w:name w:val="Заголовок 2 Знак"/>
    <w:basedOn w:val="a0"/>
    <w:link w:val="2"/>
    <w:rsid w:val="009E2C2B"/>
    <w:rPr>
      <w:rFonts w:ascii="Times New Roman" w:eastAsia="SimSun" w:hAnsi="Times New Roman" w:cs="Times New Roman"/>
      <w:b/>
      <w:sz w:val="20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F6487A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a3">
    <w:name w:val="List Paragraph"/>
    <w:aliases w:val="Bullet List,FooterText,numbered,Paragraphe de liste1,lp1,Абзац нумерованного списка,ТЗОТ Текст 2 уровня. Без оглавления,Table-Normal,RSHB_Table-Normal,Num Bullet 1,Подпись рисунка,Маркированный список_уровень1,Список нумерованный цифры,UL"/>
    <w:basedOn w:val="a"/>
    <w:link w:val="a4"/>
    <w:uiPriority w:val="34"/>
    <w:qFormat/>
    <w:rsid w:val="00452A91"/>
    <w:pPr>
      <w:ind w:left="720"/>
      <w:contextualSpacing/>
    </w:pPr>
  </w:style>
  <w:style w:type="character" w:customStyle="1" w:styleId="a4">
    <w:name w:val="Абзац списка Знак"/>
    <w:aliases w:val="Bullet List Знак,FooterText Знак,numbered Знак,Paragraphe de liste1 Знак,lp1 Знак,Абзац нумерованного списка Знак,ТЗОТ Текст 2 уровня. Без оглавления Знак,Table-Normal Знак,RSHB_Table-Normal Знак,Num Bullet 1 Знак,Подпись рисунка Знак"/>
    <w:link w:val="a3"/>
    <w:uiPriority w:val="34"/>
    <w:qFormat/>
    <w:locked/>
    <w:rsid w:val="00F91328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styleId="a5">
    <w:name w:val="footnote text"/>
    <w:aliases w:val="Знак4 Знак,Текст сноски Знак1,Текст сноски Знак Знак,Знак4 Знак1,Знак4,Знак4 Знак Знак Знак2,Текст сноски Знак Знак1,Footnote Text Char Знак,Знак5,Знак8 Знак Знак Знак,Знак8 Знак Знак1,Знак4 Знак Знак Знак,Знак4 Знак Знак1,Знак4 Знак1 Знак1"/>
    <w:basedOn w:val="a"/>
    <w:link w:val="a6"/>
    <w:qFormat/>
    <w:rsid w:val="00452A91"/>
    <w:pPr>
      <w:widowControl/>
      <w:spacing w:after="60"/>
      <w:jc w:val="both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customStyle="1" w:styleId="a6">
    <w:name w:val="Текст сноски Знак"/>
    <w:aliases w:val="Знак4 Знак Знак,Текст сноски Знак1 Знак,Текст сноски Знак Знак Знак,Знак4 Знак1 Знак,Знак4 Знак2,Знак4 Знак Знак Знак2 Знак,Текст сноски Знак Знак1 Знак,Footnote Text Char Знак Знак,Знак5 Знак,Знак8 Знак Знак Знак Знак"/>
    <w:basedOn w:val="a0"/>
    <w:link w:val="a5"/>
    <w:rsid w:val="00452A91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footnote reference"/>
    <w:uiPriority w:val="99"/>
    <w:rsid w:val="00452A91"/>
    <w:rPr>
      <w:vertAlign w:val="superscript"/>
    </w:rPr>
  </w:style>
  <w:style w:type="paragraph" w:customStyle="1" w:styleId="11">
    <w:name w:val="Абзац списка1"/>
    <w:basedOn w:val="a"/>
    <w:rsid w:val="00F9114A"/>
    <w:pPr>
      <w:widowControl/>
      <w:spacing w:after="200" w:line="276" w:lineRule="auto"/>
      <w:ind w:left="720"/>
    </w:pPr>
    <w:rPr>
      <w:rFonts w:ascii="Calibri" w:eastAsia="Times New Roman" w:hAnsi="Calibri" w:cs="Calibri"/>
      <w:color w:val="auto"/>
      <w:sz w:val="22"/>
      <w:szCs w:val="22"/>
      <w:lang w:bidi="ar-SA"/>
    </w:rPr>
  </w:style>
  <w:style w:type="paragraph" w:styleId="a8">
    <w:name w:val="header"/>
    <w:basedOn w:val="a"/>
    <w:link w:val="a9"/>
    <w:rsid w:val="00F9114A"/>
    <w:pPr>
      <w:widowControl/>
      <w:tabs>
        <w:tab w:val="center" w:pos="4677"/>
        <w:tab w:val="right" w:pos="9355"/>
      </w:tabs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a9">
    <w:name w:val="Верхний колонтитул Знак"/>
    <w:basedOn w:val="a0"/>
    <w:link w:val="a8"/>
    <w:rsid w:val="00F9114A"/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link w:val="ConsPlusNormal0"/>
    <w:qFormat/>
    <w:rsid w:val="002B0734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qFormat/>
    <w:rsid w:val="002B0734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aa">
    <w:name w:val="Базовый"/>
    <w:uiPriority w:val="99"/>
    <w:rsid w:val="007F36D5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No Spacing"/>
    <w:link w:val="ac"/>
    <w:uiPriority w:val="1"/>
    <w:qFormat/>
    <w:rsid w:val="006724CA"/>
    <w:pPr>
      <w:spacing w:after="0" w:line="240" w:lineRule="auto"/>
    </w:pPr>
    <w:rPr>
      <w:rFonts w:ascii="Calibri" w:eastAsia="Times New Roman" w:hAnsi="Calibri" w:cs="Times New Roman"/>
    </w:rPr>
  </w:style>
  <w:style w:type="character" w:styleId="ad">
    <w:name w:val="Hyperlink"/>
    <w:uiPriority w:val="99"/>
    <w:unhideWhenUsed/>
    <w:rsid w:val="00971BD2"/>
    <w:rPr>
      <w:color w:val="0000FF"/>
      <w:u w:val="single"/>
    </w:rPr>
  </w:style>
  <w:style w:type="character" w:customStyle="1" w:styleId="ae">
    <w:name w:val="Текст выноски Знак"/>
    <w:basedOn w:val="a0"/>
    <w:link w:val="af"/>
    <w:rsid w:val="009E2C2B"/>
    <w:rPr>
      <w:rFonts w:ascii="Tahoma" w:eastAsia="SimSun" w:hAnsi="Tahoma" w:cs="Times New Roman"/>
      <w:sz w:val="16"/>
      <w:szCs w:val="16"/>
    </w:rPr>
  </w:style>
  <w:style w:type="paragraph" w:styleId="af">
    <w:name w:val="Balloon Text"/>
    <w:basedOn w:val="a"/>
    <w:link w:val="ae"/>
    <w:rsid w:val="009E2C2B"/>
    <w:pPr>
      <w:widowControl/>
    </w:pPr>
    <w:rPr>
      <w:rFonts w:ascii="Tahoma" w:eastAsia="SimSun" w:hAnsi="Tahoma" w:cs="Times New Roman"/>
      <w:color w:val="auto"/>
      <w:sz w:val="16"/>
      <w:szCs w:val="16"/>
      <w:lang w:bidi="ar-SA"/>
    </w:rPr>
  </w:style>
  <w:style w:type="character" w:customStyle="1" w:styleId="af0">
    <w:name w:val="Основной текст Знак"/>
    <w:basedOn w:val="a0"/>
    <w:link w:val="af1"/>
    <w:rsid w:val="009E2C2B"/>
    <w:rPr>
      <w:rFonts w:ascii="Times New Roman" w:eastAsia="SimSun" w:hAnsi="Times New Roman" w:cs="Times New Roman"/>
      <w:sz w:val="18"/>
      <w:szCs w:val="18"/>
    </w:rPr>
  </w:style>
  <w:style w:type="paragraph" w:styleId="af1">
    <w:name w:val="Body Text"/>
    <w:basedOn w:val="a"/>
    <w:link w:val="af0"/>
    <w:rsid w:val="009E2C2B"/>
    <w:pPr>
      <w:autoSpaceDE w:val="0"/>
      <w:autoSpaceDN w:val="0"/>
      <w:adjustRightInd w:val="0"/>
      <w:spacing w:after="120" w:line="360" w:lineRule="atLeast"/>
      <w:jc w:val="both"/>
      <w:textAlignment w:val="baseline"/>
    </w:pPr>
    <w:rPr>
      <w:rFonts w:ascii="Times New Roman" w:eastAsia="SimSun" w:hAnsi="Times New Roman" w:cs="Times New Roman"/>
      <w:color w:val="auto"/>
      <w:sz w:val="18"/>
      <w:szCs w:val="18"/>
      <w:lang w:bidi="ar-SA"/>
    </w:rPr>
  </w:style>
  <w:style w:type="character" w:customStyle="1" w:styleId="31">
    <w:name w:val="Основной текст с отступом 3 Знак"/>
    <w:basedOn w:val="a0"/>
    <w:link w:val="32"/>
    <w:rsid w:val="009E2C2B"/>
    <w:rPr>
      <w:rFonts w:ascii="Times New Roman" w:eastAsia="SimSun" w:hAnsi="Times New Roman" w:cs="Times New Roman"/>
      <w:sz w:val="16"/>
      <w:szCs w:val="16"/>
    </w:rPr>
  </w:style>
  <w:style w:type="paragraph" w:styleId="32">
    <w:name w:val="Body Text Indent 3"/>
    <w:basedOn w:val="a"/>
    <w:link w:val="31"/>
    <w:rsid w:val="009E2C2B"/>
    <w:pPr>
      <w:widowControl/>
      <w:spacing w:after="120"/>
      <w:ind w:left="283"/>
    </w:pPr>
    <w:rPr>
      <w:rFonts w:ascii="Times New Roman" w:eastAsia="SimSun" w:hAnsi="Times New Roman" w:cs="Times New Roman"/>
      <w:color w:val="auto"/>
      <w:sz w:val="16"/>
      <w:szCs w:val="16"/>
      <w:lang w:bidi="ar-SA"/>
    </w:rPr>
  </w:style>
  <w:style w:type="character" w:customStyle="1" w:styleId="af2">
    <w:name w:val="Схема документа Знак"/>
    <w:basedOn w:val="a0"/>
    <w:link w:val="af3"/>
    <w:rsid w:val="009E2C2B"/>
    <w:rPr>
      <w:rFonts w:ascii="Tahoma" w:eastAsia="SimSun" w:hAnsi="Tahoma" w:cs="Times New Roman"/>
      <w:sz w:val="16"/>
      <w:szCs w:val="16"/>
    </w:rPr>
  </w:style>
  <w:style w:type="paragraph" w:styleId="af3">
    <w:name w:val="Document Map"/>
    <w:basedOn w:val="a"/>
    <w:link w:val="af2"/>
    <w:rsid w:val="009E2C2B"/>
    <w:pPr>
      <w:widowControl/>
    </w:pPr>
    <w:rPr>
      <w:rFonts w:ascii="Tahoma" w:eastAsia="SimSun" w:hAnsi="Tahoma" w:cs="Times New Roman"/>
      <w:color w:val="auto"/>
      <w:sz w:val="16"/>
      <w:szCs w:val="16"/>
      <w:lang w:bidi="ar-SA"/>
    </w:rPr>
  </w:style>
  <w:style w:type="character" w:customStyle="1" w:styleId="af4">
    <w:name w:val="Нижний колонтитул Знак"/>
    <w:basedOn w:val="a0"/>
    <w:link w:val="af5"/>
    <w:uiPriority w:val="99"/>
    <w:rsid w:val="009E2C2B"/>
    <w:rPr>
      <w:rFonts w:ascii="Times New Roman" w:eastAsia="SimSun" w:hAnsi="Times New Roman" w:cs="Times New Roman"/>
      <w:sz w:val="24"/>
      <w:szCs w:val="24"/>
    </w:rPr>
  </w:style>
  <w:style w:type="paragraph" w:styleId="af5">
    <w:name w:val="footer"/>
    <w:basedOn w:val="a"/>
    <w:link w:val="af4"/>
    <w:rsid w:val="009E2C2B"/>
    <w:pPr>
      <w:widowControl/>
      <w:tabs>
        <w:tab w:val="center" w:pos="4677"/>
        <w:tab w:val="right" w:pos="9355"/>
      </w:tabs>
    </w:pPr>
    <w:rPr>
      <w:rFonts w:ascii="Times New Roman" w:eastAsia="SimSun" w:hAnsi="Times New Roman" w:cs="Times New Roman"/>
      <w:color w:val="auto"/>
      <w:lang w:bidi="ar-SA"/>
    </w:rPr>
  </w:style>
  <w:style w:type="character" w:customStyle="1" w:styleId="af6">
    <w:name w:val="Подзаголовок Знак"/>
    <w:basedOn w:val="a0"/>
    <w:link w:val="af7"/>
    <w:rsid w:val="009E2C2B"/>
    <w:rPr>
      <w:rFonts w:ascii="Cambria" w:eastAsia="Times New Roman" w:hAnsi="Cambria" w:cs="Times New Roman"/>
      <w:sz w:val="24"/>
      <w:szCs w:val="24"/>
    </w:rPr>
  </w:style>
  <w:style w:type="paragraph" w:styleId="af7">
    <w:name w:val="Subtitle"/>
    <w:basedOn w:val="a"/>
    <w:next w:val="a"/>
    <w:link w:val="af6"/>
    <w:qFormat/>
    <w:rsid w:val="009E2C2B"/>
    <w:pPr>
      <w:widowControl/>
      <w:spacing w:after="60"/>
      <w:jc w:val="center"/>
      <w:outlineLvl w:val="1"/>
    </w:pPr>
    <w:rPr>
      <w:rFonts w:ascii="Cambria" w:eastAsia="Times New Roman" w:hAnsi="Cambria" w:cs="Times New Roman"/>
      <w:color w:val="auto"/>
      <w:lang w:bidi="ar-SA"/>
    </w:rPr>
  </w:style>
  <w:style w:type="character" w:customStyle="1" w:styleId="12">
    <w:name w:val="Заголовок Знак1"/>
    <w:basedOn w:val="a0"/>
    <w:link w:val="af8"/>
    <w:rsid w:val="009E2C2B"/>
    <w:rPr>
      <w:rFonts w:ascii="Times New Roman" w:eastAsia="SimSun" w:hAnsi="Times New Roman" w:cs="Times New Roman"/>
      <w:sz w:val="32"/>
      <w:szCs w:val="24"/>
      <w:lang w:eastAsia="ar-SA"/>
    </w:rPr>
  </w:style>
  <w:style w:type="paragraph" w:styleId="af8">
    <w:name w:val="Title"/>
    <w:basedOn w:val="a"/>
    <w:next w:val="af7"/>
    <w:link w:val="12"/>
    <w:qFormat/>
    <w:rsid w:val="009E2C2B"/>
    <w:pPr>
      <w:widowControl/>
      <w:jc w:val="center"/>
    </w:pPr>
    <w:rPr>
      <w:rFonts w:ascii="Times New Roman" w:eastAsia="SimSun" w:hAnsi="Times New Roman" w:cs="Times New Roman"/>
      <w:color w:val="auto"/>
      <w:sz w:val="32"/>
      <w:lang w:eastAsia="ar-SA" w:bidi="ar-SA"/>
    </w:rPr>
  </w:style>
  <w:style w:type="character" w:customStyle="1" w:styleId="cardmaininfotitle">
    <w:name w:val="cardmaininfo__title"/>
    <w:rsid w:val="009E2C2B"/>
  </w:style>
  <w:style w:type="character" w:styleId="af9">
    <w:name w:val="FollowedHyperlink"/>
    <w:uiPriority w:val="99"/>
    <w:unhideWhenUsed/>
    <w:rsid w:val="00B25D7F"/>
    <w:rPr>
      <w:color w:val="0563C1"/>
      <w:u w:val="single"/>
    </w:rPr>
  </w:style>
  <w:style w:type="character" w:styleId="afa">
    <w:name w:val="page number"/>
    <w:rsid w:val="00B25D7F"/>
  </w:style>
  <w:style w:type="character" w:styleId="afb">
    <w:name w:val="Strong"/>
    <w:uiPriority w:val="22"/>
    <w:qFormat/>
    <w:rsid w:val="00B25D7F"/>
    <w:rPr>
      <w:b/>
      <w:bCs/>
    </w:rPr>
  </w:style>
  <w:style w:type="paragraph" w:styleId="afc">
    <w:name w:val="Normal (Web)"/>
    <w:basedOn w:val="a"/>
    <w:uiPriority w:val="99"/>
    <w:rsid w:val="00B25D7F"/>
    <w:pPr>
      <w:widowControl/>
      <w:spacing w:before="100" w:beforeAutospacing="1" w:after="100" w:afterAutospacing="1"/>
    </w:pPr>
    <w:rPr>
      <w:rFonts w:ascii="Times New Roman" w:eastAsia="SimSun" w:hAnsi="Times New Roman" w:cs="Times New Roman"/>
      <w:lang w:bidi="ar-SA"/>
    </w:rPr>
  </w:style>
  <w:style w:type="paragraph" w:customStyle="1" w:styleId="21">
    <w:name w:val="Знак Знак Знак Знак Знак2 Знак Знак Знак Знак Знак Знак Знак Знак Знак Знак Знак Знак Знак"/>
    <w:basedOn w:val="a"/>
    <w:rsid w:val="00B25D7F"/>
    <w:pPr>
      <w:adjustRightInd w:val="0"/>
      <w:spacing w:after="160" w:line="240" w:lineRule="exact"/>
      <w:jc w:val="right"/>
    </w:pPr>
    <w:rPr>
      <w:rFonts w:ascii="Arial" w:eastAsia="SimSun" w:hAnsi="Arial" w:cs="Arial"/>
      <w:color w:val="auto"/>
      <w:sz w:val="20"/>
      <w:szCs w:val="20"/>
      <w:lang w:val="en-GB" w:eastAsia="en-US" w:bidi="ar-SA"/>
    </w:rPr>
  </w:style>
  <w:style w:type="character" w:customStyle="1" w:styleId="bl">
    <w:name w:val="bl"/>
    <w:rsid w:val="00B25D7F"/>
  </w:style>
  <w:style w:type="paragraph" w:customStyle="1" w:styleId="afd">
    <w:name w:val="Содержимое таблицы"/>
    <w:basedOn w:val="a"/>
    <w:rsid w:val="00B25D7F"/>
    <w:pPr>
      <w:suppressLineNumbers/>
      <w:suppressAutoHyphens/>
    </w:pPr>
    <w:rPr>
      <w:rFonts w:ascii="Arial" w:eastAsia="Lucida Sans Unicode" w:hAnsi="Arial" w:cs="Times New Roman"/>
      <w:color w:val="auto"/>
      <w:kern w:val="1"/>
      <w:sz w:val="20"/>
      <w:lang w:bidi="ar-SA"/>
    </w:rPr>
  </w:style>
  <w:style w:type="paragraph" w:customStyle="1" w:styleId="afe">
    <w:name w:val="Знак Знак Знак Знак Знак Знак Знак Знак Знак Знак Знак Знак Знак Знак Знак Знак"/>
    <w:basedOn w:val="21"/>
    <w:next w:val="afc"/>
    <w:rsid w:val="00B25D7F"/>
    <w:pPr>
      <w:widowControl/>
      <w:shd w:val="clear" w:color="auto" w:fill="000080"/>
      <w:adjustRightInd/>
      <w:spacing w:after="0" w:line="240" w:lineRule="auto"/>
      <w:ind w:firstLine="454"/>
      <w:jc w:val="left"/>
    </w:pPr>
    <w:rPr>
      <w:rFonts w:ascii="Tahoma" w:hAnsi="Tahoma" w:cs="Tahoma"/>
      <w:sz w:val="24"/>
      <w:szCs w:val="24"/>
      <w:lang w:val="en-US" w:eastAsia="zh-CN"/>
    </w:rPr>
  </w:style>
  <w:style w:type="paragraph" w:customStyle="1" w:styleId="StylVlevo125cmPedsazen319cm">
    <w:name w:val="Styl Vlevo:  125 cm Předsazení:  319 cm"/>
    <w:basedOn w:val="a"/>
    <w:rsid w:val="00B25D7F"/>
    <w:pPr>
      <w:widowControl/>
      <w:ind w:left="2518" w:hanging="1809"/>
      <w:jc w:val="both"/>
    </w:pPr>
    <w:rPr>
      <w:rFonts w:ascii="Times New Roman" w:eastAsia="SimSun" w:hAnsi="Times New Roman" w:cs="Times New Roman"/>
      <w:color w:val="auto"/>
      <w:sz w:val="22"/>
      <w:szCs w:val="20"/>
      <w:lang w:val="sk-SK" w:eastAsia="sk-SK" w:bidi="ar-SA"/>
    </w:rPr>
  </w:style>
  <w:style w:type="paragraph" w:customStyle="1" w:styleId="22">
    <w:name w:val="Знак Знак Знак Знак Знак2 Знак Знак Знак Знак Знак Знак Знак Знак Знак"/>
    <w:basedOn w:val="a"/>
    <w:rsid w:val="00B25D7F"/>
    <w:pPr>
      <w:adjustRightInd w:val="0"/>
      <w:spacing w:after="160" w:line="240" w:lineRule="exact"/>
      <w:jc w:val="right"/>
    </w:pPr>
    <w:rPr>
      <w:rFonts w:ascii="Arial" w:eastAsia="SimSun" w:hAnsi="Arial" w:cs="Arial"/>
      <w:color w:val="auto"/>
      <w:sz w:val="20"/>
      <w:szCs w:val="20"/>
      <w:lang w:val="en-GB" w:eastAsia="en-US" w:bidi="ar-SA"/>
    </w:rPr>
  </w:style>
  <w:style w:type="paragraph" w:customStyle="1" w:styleId="Pa12">
    <w:name w:val="Pa12"/>
    <w:basedOn w:val="a"/>
    <w:next w:val="a"/>
    <w:rsid w:val="00B25D7F"/>
    <w:pPr>
      <w:autoSpaceDE w:val="0"/>
      <w:autoSpaceDN w:val="0"/>
      <w:adjustRightInd w:val="0"/>
      <w:spacing w:line="161" w:lineRule="atLeast"/>
    </w:pPr>
    <w:rPr>
      <w:rFonts w:ascii="Officina Sans C" w:eastAsia="SimSun" w:hAnsi="Officina Sans C" w:cs="Times New Roman"/>
      <w:color w:val="auto"/>
      <w:sz w:val="20"/>
      <w:lang w:bidi="ar-SA"/>
    </w:rPr>
  </w:style>
  <w:style w:type="paragraph" w:customStyle="1" w:styleId="23">
    <w:name w:val="заголовок 2"/>
    <w:basedOn w:val="a"/>
    <w:next w:val="a"/>
    <w:rsid w:val="00B25D7F"/>
    <w:pPr>
      <w:widowControl/>
      <w:ind w:left="180" w:hanging="180"/>
    </w:pPr>
    <w:rPr>
      <w:rFonts w:ascii="Times New Roman" w:eastAsia="SimSun" w:hAnsi="Times New Roman" w:cs="Times New Roman"/>
      <w:color w:val="auto"/>
      <w:sz w:val="22"/>
      <w:szCs w:val="20"/>
      <w:lang w:bidi="ar-SA"/>
    </w:rPr>
  </w:style>
  <w:style w:type="character" w:customStyle="1" w:styleId="blk3">
    <w:name w:val="blk3"/>
    <w:rsid w:val="00B25D7F"/>
    <w:rPr>
      <w:vanish w:val="0"/>
    </w:rPr>
  </w:style>
  <w:style w:type="character" w:customStyle="1" w:styleId="lots-wrap-contentbodyval">
    <w:name w:val="lots-wrap-content__body__val"/>
    <w:rsid w:val="00B25D7F"/>
  </w:style>
  <w:style w:type="character" w:customStyle="1" w:styleId="font21">
    <w:name w:val="font21"/>
    <w:rsid w:val="00B25D7F"/>
    <w:rPr>
      <w:rFonts w:ascii="Times New Roman" w:hAnsi="Times New Roman" w:cs="Times New Roman" w:hint="default"/>
      <w:i w:val="0"/>
      <w:iCs w:val="0"/>
      <w:color w:val="000000"/>
      <w:u w:val="none"/>
    </w:rPr>
  </w:style>
  <w:style w:type="character" w:customStyle="1" w:styleId="font31">
    <w:name w:val="font31"/>
    <w:rsid w:val="00B25D7F"/>
    <w:rPr>
      <w:rFonts w:ascii="Times New Roman" w:hAnsi="Times New Roman" w:cs="Times New Roman" w:hint="default"/>
      <w:b/>
      <w:bCs/>
      <w:i w:val="0"/>
      <w:iCs w:val="0"/>
      <w:color w:val="000000"/>
      <w:u w:val="none"/>
    </w:rPr>
  </w:style>
  <w:style w:type="character" w:customStyle="1" w:styleId="font51">
    <w:name w:val="font51"/>
    <w:rsid w:val="00B25D7F"/>
    <w:rPr>
      <w:rFonts w:ascii="Times New Roman" w:hAnsi="Times New Roman" w:cs="Times New Roman" w:hint="default"/>
      <w:i w:val="0"/>
      <w:iCs w:val="0"/>
      <w:color w:val="000000"/>
      <w:u w:val="none"/>
    </w:rPr>
  </w:style>
  <w:style w:type="character" w:customStyle="1" w:styleId="font41">
    <w:name w:val="font41"/>
    <w:rsid w:val="00B25D7F"/>
    <w:rPr>
      <w:rFonts w:ascii="Times New Roman" w:hAnsi="Times New Roman" w:cs="Times New Roman" w:hint="default"/>
      <w:i w:val="0"/>
      <w:iCs w:val="0"/>
      <w:color w:val="000000"/>
      <w:u w:val="none"/>
    </w:rPr>
  </w:style>
  <w:style w:type="character" w:customStyle="1" w:styleId="font61">
    <w:name w:val="font61"/>
    <w:rsid w:val="00B25D7F"/>
    <w:rPr>
      <w:rFonts w:ascii="Times New Roman" w:hAnsi="Times New Roman" w:cs="Times New Roman" w:hint="default"/>
      <w:b/>
      <w:bCs/>
      <w:i w:val="0"/>
      <w:iCs w:val="0"/>
      <w:color w:val="FF0000"/>
      <w:u w:val="none"/>
    </w:rPr>
  </w:style>
  <w:style w:type="character" w:styleId="aff">
    <w:name w:val="line number"/>
    <w:basedOn w:val="a0"/>
    <w:rsid w:val="00B25D7F"/>
  </w:style>
  <w:style w:type="character" w:customStyle="1" w:styleId="font71">
    <w:name w:val="font71"/>
    <w:rsid w:val="00A37F05"/>
    <w:rPr>
      <w:rFonts w:ascii="Times New Roman" w:hAnsi="Times New Roman" w:cs="Times New Roman" w:hint="default"/>
      <w:i w:val="0"/>
      <w:iCs w:val="0"/>
      <w:color w:val="000000"/>
      <w:u w:val="none"/>
    </w:rPr>
  </w:style>
  <w:style w:type="table" w:styleId="aff0">
    <w:name w:val="Table Grid"/>
    <w:basedOn w:val="a1"/>
    <w:rsid w:val="00541207"/>
    <w:pPr>
      <w:spacing w:before="120" w:after="0" w:line="240" w:lineRule="auto"/>
      <w:jc w:val="both"/>
    </w:pPr>
    <w:rPr>
      <w:rFonts w:ascii="Times New Roman" w:eastAsia="SimSu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4">
    <w:name w:val="Знак Знак Знак Знак Знак2 Знак Знак Знак Знак Знак Знак Знак Знак Знак Знак Знак Знак Знак"/>
    <w:basedOn w:val="a"/>
    <w:rsid w:val="00541207"/>
    <w:pPr>
      <w:adjustRightInd w:val="0"/>
      <w:spacing w:after="160" w:line="240" w:lineRule="exact"/>
      <w:jc w:val="right"/>
    </w:pPr>
    <w:rPr>
      <w:rFonts w:ascii="Arial" w:eastAsia="SimSun" w:hAnsi="Arial" w:cs="Arial"/>
      <w:color w:val="auto"/>
      <w:sz w:val="20"/>
      <w:szCs w:val="20"/>
      <w:lang w:val="en-GB" w:eastAsia="en-US" w:bidi="ar-SA"/>
    </w:rPr>
  </w:style>
  <w:style w:type="character" w:customStyle="1" w:styleId="gugnina">
    <w:name w:val="gugnina"/>
    <w:semiHidden/>
    <w:rsid w:val="00541207"/>
    <w:rPr>
      <w:color w:val="000000"/>
    </w:rPr>
  </w:style>
  <w:style w:type="paragraph" w:customStyle="1" w:styleId="aff1">
    <w:name w:val="Знак Знак Знак Знак Знак Знак Знак Знак Знак Знак Знак Знак Знак Знак Знак Знак"/>
    <w:basedOn w:val="24"/>
    <w:next w:val="afc"/>
    <w:rsid w:val="00541207"/>
    <w:pPr>
      <w:widowControl/>
      <w:shd w:val="clear" w:color="auto" w:fill="000080"/>
      <w:adjustRightInd/>
      <w:spacing w:after="0" w:line="240" w:lineRule="auto"/>
      <w:ind w:firstLine="454"/>
      <w:jc w:val="left"/>
    </w:pPr>
    <w:rPr>
      <w:rFonts w:ascii="Tahoma" w:hAnsi="Tahoma" w:cs="Tahoma"/>
      <w:sz w:val="24"/>
      <w:szCs w:val="24"/>
      <w:lang w:val="en-US" w:eastAsia="zh-CN"/>
    </w:rPr>
  </w:style>
  <w:style w:type="character" w:customStyle="1" w:styleId="font11">
    <w:name w:val="font11"/>
    <w:rsid w:val="00541207"/>
    <w:rPr>
      <w:rFonts w:ascii="Times New Roman" w:hAnsi="Times New Roman" w:cs="Times New Roman" w:hint="default"/>
      <w:i w:val="0"/>
      <w:iCs w:val="0"/>
      <w:color w:val="000000"/>
      <w:u w:val="none"/>
    </w:rPr>
  </w:style>
  <w:style w:type="character" w:customStyle="1" w:styleId="font01">
    <w:name w:val="font01"/>
    <w:rsid w:val="00541207"/>
    <w:rPr>
      <w:rFonts w:ascii="Times New Roman" w:hAnsi="Times New Roman" w:cs="Times New Roman" w:hint="default"/>
      <w:i w:val="0"/>
      <w:iCs w:val="0"/>
      <w:color w:val="000000"/>
      <w:u w:val="none"/>
    </w:rPr>
  </w:style>
  <w:style w:type="character" w:customStyle="1" w:styleId="40">
    <w:name w:val="Заголовок 4 Знак"/>
    <w:basedOn w:val="a0"/>
    <w:link w:val="4"/>
    <w:uiPriority w:val="9"/>
    <w:rsid w:val="009548BD"/>
    <w:rPr>
      <w:rFonts w:ascii="Times New Roman" w:eastAsia="SimSun" w:hAnsi="Times New Roman" w:cs="Times New Roman"/>
      <w:b/>
      <w:bCs/>
      <w:sz w:val="28"/>
      <w:szCs w:val="28"/>
      <w:lang w:eastAsia="ru-RU"/>
    </w:rPr>
  </w:style>
  <w:style w:type="paragraph" w:customStyle="1" w:styleId="25">
    <w:name w:val="Знак Знак Знак Знак Знак2 Знак Знак Знак Знак Знак Знак Знак Знак Знак Знак Знак Знак Знак"/>
    <w:basedOn w:val="a"/>
    <w:rsid w:val="009548BD"/>
    <w:pPr>
      <w:adjustRightInd w:val="0"/>
      <w:spacing w:after="160" w:line="240" w:lineRule="exact"/>
      <w:jc w:val="right"/>
    </w:pPr>
    <w:rPr>
      <w:rFonts w:ascii="Arial" w:eastAsia="SimSun" w:hAnsi="Arial" w:cs="Arial"/>
      <w:color w:val="auto"/>
      <w:sz w:val="20"/>
      <w:szCs w:val="20"/>
      <w:lang w:val="en-GB" w:eastAsia="en-US" w:bidi="ar-SA"/>
    </w:rPr>
  </w:style>
  <w:style w:type="paragraph" w:customStyle="1" w:styleId="aff2">
    <w:name w:val="Знак Знак Знак Знак Знак Знак Знак Знак Знак Знак Знак Знак Знак Знак Знак Знак"/>
    <w:basedOn w:val="25"/>
    <w:next w:val="afc"/>
    <w:rsid w:val="009548BD"/>
    <w:pPr>
      <w:widowControl/>
      <w:shd w:val="clear" w:color="auto" w:fill="000080"/>
      <w:adjustRightInd/>
      <w:spacing w:after="0" w:line="240" w:lineRule="auto"/>
      <w:ind w:firstLine="454"/>
      <w:jc w:val="left"/>
    </w:pPr>
    <w:rPr>
      <w:rFonts w:ascii="Tahoma" w:hAnsi="Tahoma" w:cs="Tahoma"/>
      <w:sz w:val="24"/>
      <w:szCs w:val="24"/>
      <w:lang w:val="en-US" w:eastAsia="zh-CN"/>
    </w:rPr>
  </w:style>
  <w:style w:type="paragraph" w:customStyle="1" w:styleId="Default">
    <w:name w:val="Default"/>
    <w:rsid w:val="009548BD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paragraph" w:styleId="26">
    <w:name w:val="Body Text 2"/>
    <w:basedOn w:val="a"/>
    <w:link w:val="27"/>
    <w:uiPriority w:val="99"/>
    <w:unhideWhenUsed/>
    <w:rsid w:val="009548BD"/>
    <w:pPr>
      <w:widowControl/>
      <w:spacing w:after="120" w:line="480" w:lineRule="auto"/>
    </w:pPr>
    <w:rPr>
      <w:rFonts w:ascii="Calibri" w:eastAsia="Calibri" w:hAnsi="Calibri" w:cs="Times New Roman"/>
      <w:color w:val="auto"/>
      <w:sz w:val="22"/>
      <w:szCs w:val="22"/>
      <w:lang w:eastAsia="en-US" w:bidi="ar-SA"/>
    </w:rPr>
  </w:style>
  <w:style w:type="character" w:customStyle="1" w:styleId="27">
    <w:name w:val="Основной текст 2 Знак"/>
    <w:basedOn w:val="a0"/>
    <w:link w:val="26"/>
    <w:uiPriority w:val="99"/>
    <w:rsid w:val="009548BD"/>
    <w:rPr>
      <w:rFonts w:ascii="Calibri" w:eastAsia="Calibri" w:hAnsi="Calibri" w:cs="Times New Roman"/>
    </w:rPr>
  </w:style>
  <w:style w:type="paragraph" w:customStyle="1" w:styleId="13">
    <w:name w:val="Знак1"/>
    <w:basedOn w:val="a"/>
    <w:rsid w:val="009548BD"/>
    <w:pPr>
      <w:adjustRightInd w:val="0"/>
      <w:spacing w:after="160" w:line="240" w:lineRule="exact"/>
      <w:jc w:val="right"/>
    </w:pPr>
    <w:rPr>
      <w:rFonts w:ascii="Arial" w:eastAsia="Times New Roman" w:hAnsi="Arial" w:cs="Arial"/>
      <w:color w:val="auto"/>
      <w:sz w:val="20"/>
      <w:szCs w:val="20"/>
      <w:lang w:val="en-GB" w:eastAsia="en-US" w:bidi="ar-SA"/>
    </w:rPr>
  </w:style>
  <w:style w:type="character" w:customStyle="1" w:styleId="okpdspan1">
    <w:name w:val="okpd_span1"/>
    <w:rsid w:val="009548BD"/>
    <w:rPr>
      <w:b/>
      <w:bCs/>
    </w:rPr>
  </w:style>
  <w:style w:type="character" w:customStyle="1" w:styleId="apple-converted-space">
    <w:name w:val="apple-converted-space"/>
    <w:rsid w:val="009548BD"/>
  </w:style>
  <w:style w:type="numbering" w:customStyle="1" w:styleId="14">
    <w:name w:val="Нет списка1"/>
    <w:next w:val="a2"/>
    <w:uiPriority w:val="99"/>
    <w:semiHidden/>
    <w:unhideWhenUsed/>
    <w:rsid w:val="009548BD"/>
  </w:style>
  <w:style w:type="paragraph" w:customStyle="1" w:styleId="15">
    <w:name w:val="Заголовок1"/>
    <w:basedOn w:val="a"/>
    <w:next w:val="af7"/>
    <w:link w:val="aff3"/>
    <w:qFormat/>
    <w:rsid w:val="009548BD"/>
    <w:pPr>
      <w:widowControl/>
      <w:jc w:val="center"/>
    </w:pPr>
    <w:rPr>
      <w:rFonts w:ascii="Times New Roman" w:eastAsia="SimSun" w:hAnsi="Times New Roman" w:cs="Times New Roman"/>
      <w:color w:val="auto"/>
      <w:sz w:val="32"/>
      <w:lang w:eastAsia="ar-SA" w:bidi="ar-SA"/>
    </w:rPr>
  </w:style>
  <w:style w:type="character" w:customStyle="1" w:styleId="aff3">
    <w:name w:val="Заголовок Знак"/>
    <w:link w:val="15"/>
    <w:rsid w:val="009548BD"/>
    <w:rPr>
      <w:rFonts w:ascii="Times New Roman" w:eastAsia="SimSun" w:hAnsi="Times New Roman" w:cs="Times New Roman"/>
      <w:sz w:val="32"/>
      <w:szCs w:val="24"/>
      <w:lang w:eastAsia="ar-SA"/>
    </w:rPr>
  </w:style>
  <w:style w:type="table" w:customStyle="1" w:styleId="16">
    <w:name w:val="Сетка таблицы1"/>
    <w:basedOn w:val="a1"/>
    <w:next w:val="aff0"/>
    <w:rsid w:val="009548BD"/>
    <w:pPr>
      <w:spacing w:before="120" w:after="0" w:line="240" w:lineRule="auto"/>
      <w:jc w:val="both"/>
    </w:pPr>
    <w:rPr>
      <w:rFonts w:ascii="Times New Roman" w:eastAsia="SimSu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28">
    <w:name w:val="Нет списка2"/>
    <w:next w:val="a2"/>
    <w:uiPriority w:val="99"/>
    <w:semiHidden/>
    <w:unhideWhenUsed/>
    <w:rsid w:val="009548BD"/>
  </w:style>
  <w:style w:type="paragraph" w:customStyle="1" w:styleId="msonormal0">
    <w:name w:val="msonormal"/>
    <w:basedOn w:val="a"/>
    <w:rsid w:val="009548BD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xl63">
    <w:name w:val="xl63"/>
    <w:basedOn w:val="a"/>
    <w:rsid w:val="009548BD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64">
    <w:name w:val="xl64"/>
    <w:basedOn w:val="a"/>
    <w:rsid w:val="009548BD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65">
    <w:name w:val="xl65"/>
    <w:basedOn w:val="a"/>
    <w:rsid w:val="009548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66">
    <w:name w:val="xl66"/>
    <w:basedOn w:val="a"/>
    <w:rsid w:val="009548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67">
    <w:name w:val="xl67"/>
    <w:basedOn w:val="a"/>
    <w:rsid w:val="009548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68">
    <w:name w:val="xl68"/>
    <w:basedOn w:val="a"/>
    <w:rsid w:val="009548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69">
    <w:name w:val="xl69"/>
    <w:basedOn w:val="a"/>
    <w:rsid w:val="009548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70">
    <w:name w:val="xl70"/>
    <w:basedOn w:val="a"/>
    <w:rsid w:val="009548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bidi="ar-SA"/>
    </w:rPr>
  </w:style>
  <w:style w:type="paragraph" w:customStyle="1" w:styleId="xl71">
    <w:name w:val="xl71"/>
    <w:basedOn w:val="a"/>
    <w:rsid w:val="009548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bidi="ar-SA"/>
    </w:rPr>
  </w:style>
  <w:style w:type="paragraph" w:customStyle="1" w:styleId="xl72">
    <w:name w:val="xl72"/>
    <w:basedOn w:val="a"/>
    <w:rsid w:val="009548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b/>
      <w:bCs/>
      <w:color w:val="auto"/>
      <w:sz w:val="20"/>
      <w:szCs w:val="20"/>
      <w:lang w:bidi="ar-SA"/>
    </w:rPr>
  </w:style>
  <w:style w:type="paragraph" w:customStyle="1" w:styleId="xl73">
    <w:name w:val="xl73"/>
    <w:basedOn w:val="a"/>
    <w:rsid w:val="009548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xl74">
    <w:name w:val="xl74"/>
    <w:basedOn w:val="a"/>
    <w:rsid w:val="009548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b/>
      <w:bCs/>
      <w:color w:val="auto"/>
      <w:sz w:val="20"/>
      <w:szCs w:val="20"/>
      <w:lang w:bidi="ar-SA"/>
    </w:rPr>
  </w:style>
  <w:style w:type="paragraph" w:customStyle="1" w:styleId="xl75">
    <w:name w:val="xl75"/>
    <w:basedOn w:val="a"/>
    <w:rsid w:val="009548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color w:val="auto"/>
      <w:sz w:val="16"/>
      <w:szCs w:val="16"/>
      <w:lang w:bidi="ar-SA"/>
    </w:rPr>
  </w:style>
  <w:style w:type="paragraph" w:customStyle="1" w:styleId="xl76">
    <w:name w:val="xl76"/>
    <w:basedOn w:val="a"/>
    <w:rsid w:val="009548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color w:val="auto"/>
      <w:sz w:val="16"/>
      <w:szCs w:val="16"/>
      <w:lang w:bidi="ar-SA"/>
    </w:rPr>
  </w:style>
  <w:style w:type="paragraph" w:customStyle="1" w:styleId="xl77">
    <w:name w:val="xl77"/>
    <w:basedOn w:val="a"/>
    <w:rsid w:val="009548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sz w:val="16"/>
      <w:szCs w:val="16"/>
      <w:lang w:bidi="ar-SA"/>
    </w:rPr>
  </w:style>
  <w:style w:type="paragraph" w:customStyle="1" w:styleId="xl78">
    <w:name w:val="xl78"/>
    <w:basedOn w:val="a"/>
    <w:rsid w:val="009548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bidi="ar-SA"/>
    </w:rPr>
  </w:style>
  <w:style w:type="paragraph" w:customStyle="1" w:styleId="xl79">
    <w:name w:val="xl79"/>
    <w:basedOn w:val="a"/>
    <w:rsid w:val="009548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b/>
      <w:bCs/>
      <w:sz w:val="16"/>
      <w:szCs w:val="16"/>
      <w:lang w:bidi="ar-SA"/>
    </w:rPr>
  </w:style>
  <w:style w:type="paragraph" w:customStyle="1" w:styleId="xl80">
    <w:name w:val="xl80"/>
    <w:basedOn w:val="a"/>
    <w:rsid w:val="009548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sz w:val="16"/>
      <w:szCs w:val="16"/>
      <w:lang w:bidi="ar-SA"/>
    </w:rPr>
  </w:style>
  <w:style w:type="paragraph" w:customStyle="1" w:styleId="xl81">
    <w:name w:val="xl81"/>
    <w:basedOn w:val="a"/>
    <w:rsid w:val="009548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Times New Roman" w:eastAsia="Times New Roman" w:hAnsi="Times New Roman" w:cs="Times New Roman"/>
      <w:b/>
      <w:bCs/>
      <w:sz w:val="16"/>
      <w:szCs w:val="16"/>
      <w:lang w:bidi="ar-SA"/>
    </w:rPr>
  </w:style>
  <w:style w:type="paragraph" w:customStyle="1" w:styleId="xl82">
    <w:name w:val="xl82"/>
    <w:basedOn w:val="a"/>
    <w:rsid w:val="009548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sz w:val="16"/>
      <w:szCs w:val="16"/>
      <w:lang w:bidi="ar-SA"/>
    </w:rPr>
  </w:style>
  <w:style w:type="paragraph" w:customStyle="1" w:styleId="xl83">
    <w:name w:val="xl83"/>
    <w:basedOn w:val="a"/>
    <w:rsid w:val="009548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sz w:val="16"/>
      <w:szCs w:val="16"/>
      <w:lang w:bidi="ar-SA"/>
    </w:rPr>
  </w:style>
  <w:style w:type="paragraph" w:customStyle="1" w:styleId="xl84">
    <w:name w:val="xl84"/>
    <w:basedOn w:val="a"/>
    <w:rsid w:val="009548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color w:val="auto"/>
      <w:sz w:val="16"/>
      <w:szCs w:val="16"/>
      <w:lang w:bidi="ar-SA"/>
    </w:rPr>
  </w:style>
  <w:style w:type="character" w:customStyle="1" w:styleId="17">
    <w:name w:val="Название Знак1"/>
    <w:basedOn w:val="a0"/>
    <w:rsid w:val="009548BD"/>
    <w:rPr>
      <w:rFonts w:ascii="Cambria" w:eastAsia="Times New Roman" w:hAnsi="Cambria" w:cs="Times New Roman"/>
      <w:color w:val="17365D"/>
      <w:spacing w:val="5"/>
      <w:kern w:val="28"/>
      <w:sz w:val="52"/>
      <w:szCs w:val="52"/>
      <w:lang w:eastAsia="en-US"/>
    </w:rPr>
  </w:style>
  <w:style w:type="paragraph" w:customStyle="1" w:styleId="font5">
    <w:name w:val="font5"/>
    <w:basedOn w:val="a"/>
    <w:rsid w:val="009548BD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sz w:val="18"/>
      <w:szCs w:val="18"/>
      <w:lang w:bidi="ar-SA"/>
    </w:rPr>
  </w:style>
  <w:style w:type="paragraph" w:customStyle="1" w:styleId="xl85">
    <w:name w:val="xl85"/>
    <w:basedOn w:val="a"/>
    <w:rsid w:val="009548BD"/>
    <w:pPr>
      <w:widowControl/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86">
    <w:name w:val="xl86"/>
    <w:basedOn w:val="a"/>
    <w:rsid w:val="009548BD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sz w:val="18"/>
      <w:szCs w:val="18"/>
      <w:lang w:bidi="ar-SA"/>
    </w:rPr>
  </w:style>
  <w:style w:type="paragraph" w:customStyle="1" w:styleId="xl87">
    <w:name w:val="xl87"/>
    <w:basedOn w:val="a"/>
    <w:rsid w:val="009548BD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sz w:val="18"/>
      <w:szCs w:val="18"/>
      <w:lang w:bidi="ar-SA"/>
    </w:rPr>
  </w:style>
  <w:style w:type="paragraph" w:customStyle="1" w:styleId="xl88">
    <w:name w:val="xl88"/>
    <w:basedOn w:val="a"/>
    <w:rsid w:val="009548BD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18"/>
      <w:szCs w:val="18"/>
      <w:lang w:bidi="ar-SA"/>
    </w:rPr>
  </w:style>
  <w:style w:type="paragraph" w:customStyle="1" w:styleId="xl89">
    <w:name w:val="xl89"/>
    <w:basedOn w:val="a"/>
    <w:rsid w:val="009548BD"/>
    <w:pPr>
      <w:widowControl/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18"/>
      <w:szCs w:val="18"/>
      <w:lang w:bidi="ar-SA"/>
    </w:rPr>
  </w:style>
  <w:style w:type="paragraph" w:customStyle="1" w:styleId="xl90">
    <w:name w:val="xl90"/>
    <w:basedOn w:val="a"/>
    <w:rsid w:val="009548BD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18"/>
      <w:szCs w:val="18"/>
      <w:lang w:bidi="ar-SA"/>
    </w:rPr>
  </w:style>
  <w:style w:type="paragraph" w:customStyle="1" w:styleId="xl91">
    <w:name w:val="xl91"/>
    <w:basedOn w:val="a"/>
    <w:rsid w:val="009548BD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92">
    <w:name w:val="xl92"/>
    <w:basedOn w:val="a"/>
    <w:rsid w:val="009548BD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93">
    <w:name w:val="xl93"/>
    <w:basedOn w:val="a"/>
    <w:rsid w:val="009548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18"/>
      <w:szCs w:val="18"/>
      <w:lang w:bidi="ar-SA"/>
    </w:rPr>
  </w:style>
  <w:style w:type="paragraph" w:customStyle="1" w:styleId="xl94">
    <w:name w:val="xl94"/>
    <w:basedOn w:val="a"/>
    <w:rsid w:val="009548BD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color w:val="auto"/>
      <w:sz w:val="18"/>
      <w:szCs w:val="18"/>
      <w:lang w:bidi="ar-SA"/>
    </w:rPr>
  </w:style>
  <w:style w:type="paragraph" w:customStyle="1" w:styleId="xl95">
    <w:name w:val="xl95"/>
    <w:basedOn w:val="a"/>
    <w:rsid w:val="009548BD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color w:val="auto"/>
      <w:sz w:val="18"/>
      <w:szCs w:val="18"/>
      <w:lang w:bidi="ar-SA"/>
    </w:rPr>
  </w:style>
  <w:style w:type="paragraph" w:customStyle="1" w:styleId="font6">
    <w:name w:val="font6"/>
    <w:basedOn w:val="a"/>
    <w:rsid w:val="009548BD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xl96">
    <w:name w:val="xl96"/>
    <w:basedOn w:val="a"/>
    <w:rsid w:val="009548BD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b/>
      <w:bCs/>
      <w:color w:val="auto"/>
      <w:sz w:val="20"/>
      <w:szCs w:val="20"/>
      <w:lang w:bidi="ar-SA"/>
    </w:rPr>
  </w:style>
  <w:style w:type="paragraph" w:customStyle="1" w:styleId="xl97">
    <w:name w:val="xl97"/>
    <w:basedOn w:val="a"/>
    <w:rsid w:val="009548BD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color w:val="auto"/>
      <w:sz w:val="20"/>
      <w:szCs w:val="20"/>
      <w:lang w:bidi="ar-SA"/>
    </w:rPr>
  </w:style>
  <w:style w:type="paragraph" w:customStyle="1" w:styleId="xl98">
    <w:name w:val="xl98"/>
    <w:basedOn w:val="a"/>
    <w:rsid w:val="009548BD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color w:val="auto"/>
      <w:sz w:val="20"/>
      <w:szCs w:val="20"/>
      <w:lang w:bidi="ar-SA"/>
    </w:rPr>
  </w:style>
  <w:style w:type="paragraph" w:customStyle="1" w:styleId="xl99">
    <w:name w:val="xl99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00">
    <w:name w:val="xl100"/>
    <w:basedOn w:val="a"/>
    <w:rsid w:val="00B64938"/>
    <w:pPr>
      <w:widowControl/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01">
    <w:name w:val="xl101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02">
    <w:name w:val="xl102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03">
    <w:name w:val="xl103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04">
    <w:name w:val="xl104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05">
    <w:name w:val="xl105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06">
    <w:name w:val="xl106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07">
    <w:name w:val="xl107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08">
    <w:name w:val="xl108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09">
    <w:name w:val="xl109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10">
    <w:name w:val="xl110"/>
    <w:basedOn w:val="a"/>
    <w:rsid w:val="00B64938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11">
    <w:name w:val="xl111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12">
    <w:name w:val="xl112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13">
    <w:name w:val="xl113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14">
    <w:name w:val="xl114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15">
    <w:name w:val="xl115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16">
    <w:name w:val="xl116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17">
    <w:name w:val="xl117"/>
    <w:basedOn w:val="a"/>
    <w:rsid w:val="00B64938"/>
    <w:pPr>
      <w:widowControl/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18">
    <w:name w:val="xl118"/>
    <w:basedOn w:val="a"/>
    <w:rsid w:val="00B64938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19">
    <w:name w:val="xl119"/>
    <w:basedOn w:val="a"/>
    <w:rsid w:val="00B64938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20">
    <w:name w:val="xl120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21">
    <w:name w:val="xl121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22">
    <w:name w:val="xl122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23">
    <w:name w:val="xl123"/>
    <w:basedOn w:val="a"/>
    <w:rsid w:val="00B64938"/>
    <w:pPr>
      <w:widowControl/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24">
    <w:name w:val="xl124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b/>
      <w:bCs/>
      <w:color w:val="auto"/>
      <w:sz w:val="18"/>
      <w:szCs w:val="18"/>
      <w:lang w:bidi="ar-SA"/>
    </w:rPr>
  </w:style>
  <w:style w:type="paragraph" w:customStyle="1" w:styleId="xl125">
    <w:name w:val="xl125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sz w:val="18"/>
      <w:szCs w:val="18"/>
      <w:lang w:bidi="ar-SA"/>
    </w:rPr>
  </w:style>
  <w:style w:type="paragraph" w:customStyle="1" w:styleId="xl126">
    <w:name w:val="xl126"/>
    <w:basedOn w:val="a"/>
    <w:rsid w:val="00B64938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27">
    <w:name w:val="xl127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28">
    <w:name w:val="xl128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29">
    <w:name w:val="xl129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30">
    <w:name w:val="xl130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31">
    <w:name w:val="xl131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32">
    <w:name w:val="xl132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33">
    <w:name w:val="xl133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34">
    <w:name w:val="xl134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18"/>
      <w:szCs w:val="18"/>
      <w:lang w:bidi="ar-SA"/>
    </w:rPr>
  </w:style>
  <w:style w:type="paragraph" w:customStyle="1" w:styleId="xl135">
    <w:name w:val="xl135"/>
    <w:basedOn w:val="a"/>
    <w:rsid w:val="00B64938"/>
    <w:pPr>
      <w:widowControl/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18"/>
      <w:szCs w:val="18"/>
      <w:lang w:bidi="ar-SA"/>
    </w:rPr>
  </w:style>
  <w:style w:type="paragraph" w:customStyle="1" w:styleId="xl136">
    <w:name w:val="xl136"/>
    <w:basedOn w:val="a"/>
    <w:rsid w:val="00B64938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18"/>
      <w:szCs w:val="18"/>
      <w:lang w:bidi="ar-SA"/>
    </w:rPr>
  </w:style>
  <w:style w:type="paragraph" w:customStyle="1" w:styleId="xl137">
    <w:name w:val="xl137"/>
    <w:basedOn w:val="a"/>
    <w:rsid w:val="00B64938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38">
    <w:name w:val="xl138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39">
    <w:name w:val="xl139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40">
    <w:name w:val="xl140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41">
    <w:name w:val="xl141"/>
    <w:basedOn w:val="a"/>
    <w:rsid w:val="00B64938"/>
    <w:pPr>
      <w:widowControl/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42">
    <w:name w:val="xl142"/>
    <w:basedOn w:val="a"/>
    <w:rsid w:val="00B64938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43">
    <w:name w:val="xl143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44">
    <w:name w:val="xl144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45">
    <w:name w:val="xl145"/>
    <w:basedOn w:val="a"/>
    <w:rsid w:val="00B64938"/>
    <w:pPr>
      <w:widowControl/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46">
    <w:name w:val="xl146"/>
    <w:basedOn w:val="a"/>
    <w:rsid w:val="00B64938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47">
    <w:name w:val="xl147"/>
    <w:basedOn w:val="a"/>
    <w:rsid w:val="00B64938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48">
    <w:name w:val="xl148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49">
    <w:name w:val="xl149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50">
    <w:name w:val="xl150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51">
    <w:name w:val="xl151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52">
    <w:name w:val="xl152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53">
    <w:name w:val="xl153"/>
    <w:basedOn w:val="a"/>
    <w:rsid w:val="00B64938"/>
    <w:pPr>
      <w:widowControl/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54">
    <w:name w:val="xl154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55">
    <w:name w:val="xl155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56">
    <w:name w:val="xl156"/>
    <w:basedOn w:val="a"/>
    <w:rsid w:val="00B64938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57">
    <w:name w:val="xl157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18"/>
      <w:szCs w:val="18"/>
      <w:lang w:bidi="ar-SA"/>
    </w:rPr>
  </w:style>
  <w:style w:type="paragraph" w:customStyle="1" w:styleId="xl158">
    <w:name w:val="xl158"/>
    <w:basedOn w:val="a"/>
    <w:rsid w:val="00B64938"/>
    <w:pPr>
      <w:widowControl/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18"/>
      <w:szCs w:val="18"/>
      <w:lang w:bidi="ar-SA"/>
    </w:rPr>
  </w:style>
  <w:style w:type="paragraph" w:customStyle="1" w:styleId="xl159">
    <w:name w:val="xl159"/>
    <w:basedOn w:val="a"/>
    <w:rsid w:val="00B64938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18"/>
      <w:szCs w:val="18"/>
      <w:lang w:bidi="ar-SA"/>
    </w:rPr>
  </w:style>
  <w:style w:type="paragraph" w:customStyle="1" w:styleId="xl160">
    <w:name w:val="xl160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18"/>
      <w:szCs w:val="18"/>
      <w:lang w:bidi="ar-SA"/>
    </w:rPr>
  </w:style>
  <w:style w:type="paragraph" w:customStyle="1" w:styleId="xl161">
    <w:name w:val="xl161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bidi="ar-SA"/>
    </w:rPr>
  </w:style>
  <w:style w:type="paragraph" w:customStyle="1" w:styleId="xl162">
    <w:name w:val="xl162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18"/>
      <w:szCs w:val="18"/>
      <w:lang w:bidi="ar-SA"/>
    </w:rPr>
  </w:style>
  <w:style w:type="paragraph" w:customStyle="1" w:styleId="xl163">
    <w:name w:val="xl163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64">
    <w:name w:val="xl164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65">
    <w:name w:val="xl165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66">
    <w:name w:val="xl166"/>
    <w:basedOn w:val="a"/>
    <w:rsid w:val="00B64938"/>
    <w:pPr>
      <w:widowControl/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67">
    <w:name w:val="xl167"/>
    <w:basedOn w:val="a"/>
    <w:rsid w:val="00B64938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68">
    <w:name w:val="xl168"/>
    <w:basedOn w:val="a"/>
    <w:rsid w:val="00B64938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69">
    <w:name w:val="xl169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sz w:val="18"/>
      <w:szCs w:val="18"/>
      <w:lang w:bidi="ar-SA"/>
    </w:rPr>
  </w:style>
  <w:style w:type="paragraph" w:customStyle="1" w:styleId="xl170">
    <w:name w:val="xl170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71">
    <w:name w:val="xl171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72">
    <w:name w:val="xl172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73">
    <w:name w:val="xl173"/>
    <w:basedOn w:val="a"/>
    <w:rsid w:val="00B64938"/>
    <w:pPr>
      <w:widowControl/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74">
    <w:name w:val="xl174"/>
    <w:basedOn w:val="a"/>
    <w:rsid w:val="00B64938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75">
    <w:name w:val="xl175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76">
    <w:name w:val="xl176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77">
    <w:name w:val="xl177"/>
    <w:basedOn w:val="a"/>
    <w:rsid w:val="00B64938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78">
    <w:name w:val="xl178"/>
    <w:basedOn w:val="a"/>
    <w:rsid w:val="00B64938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79">
    <w:name w:val="xl179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80">
    <w:name w:val="xl180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81">
    <w:name w:val="xl181"/>
    <w:basedOn w:val="a"/>
    <w:rsid w:val="00B64938"/>
    <w:pPr>
      <w:widowControl/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82">
    <w:name w:val="xl182"/>
    <w:basedOn w:val="a"/>
    <w:rsid w:val="00B64938"/>
    <w:pPr>
      <w:widowControl/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83">
    <w:name w:val="xl183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84">
    <w:name w:val="xl184"/>
    <w:basedOn w:val="a"/>
    <w:rsid w:val="00B64938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85">
    <w:name w:val="xl185"/>
    <w:basedOn w:val="a"/>
    <w:rsid w:val="00B64938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86">
    <w:name w:val="xl186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87">
    <w:name w:val="xl187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18"/>
      <w:szCs w:val="18"/>
      <w:lang w:bidi="ar-SA"/>
    </w:rPr>
  </w:style>
  <w:style w:type="paragraph" w:customStyle="1" w:styleId="xl188">
    <w:name w:val="xl188"/>
    <w:basedOn w:val="a"/>
    <w:rsid w:val="00B64938"/>
    <w:pPr>
      <w:widowControl/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18"/>
      <w:szCs w:val="18"/>
      <w:lang w:bidi="ar-SA"/>
    </w:rPr>
  </w:style>
  <w:style w:type="paragraph" w:customStyle="1" w:styleId="xl189">
    <w:name w:val="xl189"/>
    <w:basedOn w:val="a"/>
    <w:rsid w:val="00B64938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18"/>
      <w:szCs w:val="18"/>
      <w:lang w:bidi="ar-SA"/>
    </w:rPr>
  </w:style>
  <w:style w:type="paragraph" w:customStyle="1" w:styleId="xl190">
    <w:name w:val="xl190"/>
    <w:basedOn w:val="a"/>
    <w:rsid w:val="00B64938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91">
    <w:name w:val="xl191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92">
    <w:name w:val="xl192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93">
    <w:name w:val="xl193"/>
    <w:basedOn w:val="a"/>
    <w:rsid w:val="00B64938"/>
    <w:pPr>
      <w:widowControl/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94">
    <w:name w:val="xl194"/>
    <w:basedOn w:val="a"/>
    <w:rsid w:val="00B64938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95">
    <w:name w:val="xl195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96">
    <w:name w:val="xl196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97">
    <w:name w:val="xl197"/>
    <w:basedOn w:val="a"/>
    <w:rsid w:val="00B64938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sz w:val="18"/>
      <w:szCs w:val="18"/>
      <w:lang w:bidi="ar-SA"/>
    </w:rPr>
  </w:style>
  <w:style w:type="paragraph" w:customStyle="1" w:styleId="xl198">
    <w:name w:val="xl198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99">
    <w:name w:val="xl199"/>
    <w:basedOn w:val="a"/>
    <w:rsid w:val="00B64938"/>
    <w:pPr>
      <w:widowControl/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sz w:val="18"/>
      <w:szCs w:val="18"/>
      <w:lang w:bidi="ar-SA"/>
    </w:rPr>
  </w:style>
  <w:style w:type="paragraph" w:customStyle="1" w:styleId="xl200">
    <w:name w:val="xl200"/>
    <w:basedOn w:val="a"/>
    <w:rsid w:val="00B64938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sz w:val="18"/>
      <w:szCs w:val="18"/>
      <w:lang w:bidi="ar-SA"/>
    </w:rPr>
  </w:style>
  <w:style w:type="paragraph" w:customStyle="1" w:styleId="font7">
    <w:name w:val="font7"/>
    <w:basedOn w:val="a"/>
    <w:rsid w:val="00B64938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font8">
    <w:name w:val="font8"/>
    <w:basedOn w:val="a"/>
    <w:rsid w:val="00B64938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font9">
    <w:name w:val="font9"/>
    <w:basedOn w:val="a"/>
    <w:rsid w:val="00B64938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font10">
    <w:name w:val="font10"/>
    <w:basedOn w:val="a"/>
    <w:rsid w:val="00B64938"/>
    <w:pPr>
      <w:widowControl/>
      <w:spacing w:before="100" w:beforeAutospacing="1" w:after="100" w:afterAutospacing="1"/>
    </w:pPr>
    <w:rPr>
      <w:rFonts w:ascii="Calibri" w:eastAsia="Times New Roman" w:hAnsi="Calibri" w:cs="Calibri"/>
      <w:sz w:val="20"/>
      <w:szCs w:val="20"/>
      <w:lang w:bidi="ar-SA"/>
    </w:rPr>
  </w:style>
  <w:style w:type="paragraph" w:customStyle="1" w:styleId="xl201">
    <w:name w:val="xl201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202">
    <w:name w:val="xl202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203">
    <w:name w:val="xl203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204">
    <w:name w:val="xl204"/>
    <w:basedOn w:val="a"/>
    <w:rsid w:val="00B64938"/>
    <w:pPr>
      <w:widowControl/>
      <w:pBdr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xl205">
    <w:name w:val="xl205"/>
    <w:basedOn w:val="a"/>
    <w:rsid w:val="00B64938"/>
    <w:pPr>
      <w:widowControl/>
      <w:pBdr>
        <w:top w:val="single" w:sz="4" w:space="0" w:color="auto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xl206">
    <w:name w:val="xl206"/>
    <w:basedOn w:val="a"/>
    <w:rsid w:val="00B64938"/>
    <w:pPr>
      <w:widowControl/>
      <w:pBdr>
        <w:top w:val="single" w:sz="4" w:space="0" w:color="auto"/>
        <w:left w:val="single" w:sz="4" w:space="0" w:color="000000"/>
        <w:bottom w:val="single" w:sz="4" w:space="0" w:color="000000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xl207">
    <w:name w:val="xl207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xl208">
    <w:name w:val="xl208"/>
    <w:basedOn w:val="a"/>
    <w:rsid w:val="00B64938"/>
    <w:pPr>
      <w:widowControl/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xl209">
    <w:name w:val="xl209"/>
    <w:basedOn w:val="a"/>
    <w:rsid w:val="00B64938"/>
    <w:pPr>
      <w:widowControl/>
      <w:pBdr>
        <w:top w:val="single" w:sz="4" w:space="0" w:color="auto"/>
        <w:bottom w:val="single" w:sz="4" w:space="0" w:color="auto"/>
        <w:right w:val="single" w:sz="4" w:space="0" w:color="000000"/>
      </w:pBdr>
      <w:shd w:val="clear" w:color="000000" w:fill="FFFFFF"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xl210">
    <w:name w:val="xl210"/>
    <w:basedOn w:val="a"/>
    <w:rsid w:val="00B64938"/>
    <w:pPr>
      <w:widowControl/>
      <w:pBdr>
        <w:top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xl211">
    <w:name w:val="xl211"/>
    <w:basedOn w:val="a"/>
    <w:rsid w:val="00B64938"/>
    <w:pPr>
      <w:widowControl/>
      <w:pBdr>
        <w:left w:val="single" w:sz="4" w:space="0" w:color="auto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xl212">
    <w:name w:val="xl212"/>
    <w:basedOn w:val="a"/>
    <w:rsid w:val="00B64938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xl213">
    <w:name w:val="xl213"/>
    <w:basedOn w:val="a"/>
    <w:rsid w:val="00B64938"/>
    <w:pPr>
      <w:widowControl/>
      <w:pBdr>
        <w:left w:val="single" w:sz="4" w:space="0" w:color="000000"/>
        <w:bottom w:val="single" w:sz="4" w:space="0" w:color="000000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xl214">
    <w:name w:val="xl214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xl215">
    <w:name w:val="xl215"/>
    <w:basedOn w:val="a"/>
    <w:rsid w:val="00B64938"/>
    <w:pPr>
      <w:widowControl/>
      <w:pBdr>
        <w:top w:val="single" w:sz="4" w:space="0" w:color="auto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xl216">
    <w:name w:val="xl216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xl217">
    <w:name w:val="xl217"/>
    <w:basedOn w:val="a"/>
    <w:rsid w:val="00B64938"/>
    <w:pPr>
      <w:widowControl/>
      <w:pBdr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xl218">
    <w:name w:val="xl218"/>
    <w:basedOn w:val="a"/>
    <w:rsid w:val="00B64938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xl219">
    <w:name w:val="xl219"/>
    <w:basedOn w:val="a"/>
    <w:rsid w:val="00B64938"/>
    <w:pPr>
      <w:widowControl/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xl220">
    <w:name w:val="xl220"/>
    <w:basedOn w:val="a"/>
    <w:rsid w:val="00B64938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xl221">
    <w:name w:val="xl221"/>
    <w:basedOn w:val="a"/>
    <w:rsid w:val="00B64938"/>
    <w:pPr>
      <w:widowControl/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xl222">
    <w:name w:val="xl222"/>
    <w:basedOn w:val="a"/>
    <w:rsid w:val="00B64938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xl223">
    <w:name w:val="xl223"/>
    <w:basedOn w:val="a"/>
    <w:rsid w:val="00B64938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xl224">
    <w:name w:val="xl224"/>
    <w:basedOn w:val="a"/>
    <w:rsid w:val="00B64938"/>
    <w:pPr>
      <w:widowControl/>
      <w:pBdr>
        <w:top w:val="single" w:sz="4" w:space="0" w:color="000000"/>
        <w:left w:val="single" w:sz="4" w:space="0" w:color="000000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xl225">
    <w:name w:val="xl225"/>
    <w:basedOn w:val="a"/>
    <w:rsid w:val="00B64938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226">
    <w:name w:val="xl226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227">
    <w:name w:val="xl227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228">
    <w:name w:val="xl228"/>
    <w:basedOn w:val="a"/>
    <w:rsid w:val="00B64938"/>
    <w:pPr>
      <w:widowControl/>
      <w:pBdr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xl229">
    <w:name w:val="xl229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000000"/>
      </w:pBdr>
      <w:shd w:val="clear" w:color="000000" w:fill="FFFFFF"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xl230">
    <w:name w:val="xl230"/>
    <w:basedOn w:val="a"/>
    <w:rsid w:val="00B64938"/>
    <w:pPr>
      <w:widowControl/>
      <w:pBdr>
        <w:top w:val="single" w:sz="4" w:space="0" w:color="auto"/>
        <w:bottom w:val="single" w:sz="4" w:space="0" w:color="000000"/>
      </w:pBdr>
      <w:shd w:val="clear" w:color="000000" w:fill="FFFFFF"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xl231">
    <w:name w:val="xl231"/>
    <w:basedOn w:val="a"/>
    <w:rsid w:val="00B64938"/>
    <w:pPr>
      <w:widowControl/>
      <w:pBdr>
        <w:top w:val="single" w:sz="4" w:space="0" w:color="auto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xl232">
    <w:name w:val="xl232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xl233">
    <w:name w:val="xl233"/>
    <w:basedOn w:val="a"/>
    <w:rsid w:val="00B64938"/>
    <w:pPr>
      <w:widowControl/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xl234">
    <w:name w:val="xl234"/>
    <w:basedOn w:val="a"/>
    <w:rsid w:val="00B64938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xl235">
    <w:name w:val="xl235"/>
    <w:basedOn w:val="a"/>
    <w:rsid w:val="00B64938"/>
    <w:pPr>
      <w:widowControl/>
      <w:pBdr>
        <w:top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236">
    <w:name w:val="xl236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237">
    <w:name w:val="xl237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238">
    <w:name w:val="xl238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239">
    <w:name w:val="xl239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240">
    <w:name w:val="xl240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241">
    <w:name w:val="xl241"/>
    <w:basedOn w:val="a"/>
    <w:rsid w:val="00B64938"/>
    <w:pPr>
      <w:widowControl/>
      <w:pBdr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242">
    <w:name w:val="xl242"/>
    <w:basedOn w:val="a"/>
    <w:rsid w:val="00B64938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243">
    <w:name w:val="xl243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244">
    <w:name w:val="xl244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245">
    <w:name w:val="xl245"/>
    <w:basedOn w:val="a"/>
    <w:rsid w:val="00B64938"/>
    <w:pPr>
      <w:widowControl/>
      <w:pBdr>
        <w:lef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b/>
      <w:bCs/>
      <w:color w:val="auto"/>
      <w:sz w:val="20"/>
      <w:szCs w:val="20"/>
      <w:lang w:bidi="ar-SA"/>
    </w:rPr>
  </w:style>
  <w:style w:type="paragraph" w:customStyle="1" w:styleId="xl246">
    <w:name w:val="xl246"/>
    <w:basedOn w:val="a"/>
    <w:rsid w:val="00B64938"/>
    <w:pPr>
      <w:widowControl/>
      <w:shd w:val="clear" w:color="000000" w:fill="FFFFFF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b/>
      <w:bCs/>
      <w:color w:val="auto"/>
      <w:sz w:val="20"/>
      <w:szCs w:val="20"/>
      <w:lang w:bidi="ar-SA"/>
    </w:rPr>
  </w:style>
  <w:style w:type="paragraph" w:customStyle="1" w:styleId="xl247">
    <w:name w:val="xl247"/>
    <w:basedOn w:val="a"/>
    <w:rsid w:val="00B64938"/>
    <w:pPr>
      <w:widowControl/>
      <w:pBdr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b/>
      <w:bCs/>
      <w:color w:val="auto"/>
      <w:sz w:val="20"/>
      <w:szCs w:val="20"/>
      <w:lang w:bidi="ar-SA"/>
    </w:rPr>
  </w:style>
  <w:style w:type="paragraph" w:customStyle="1" w:styleId="xl248">
    <w:name w:val="xl248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249">
    <w:name w:val="xl249"/>
    <w:basedOn w:val="a"/>
    <w:rsid w:val="00B64938"/>
    <w:pPr>
      <w:widowControl/>
      <w:pBdr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250">
    <w:name w:val="xl250"/>
    <w:basedOn w:val="a"/>
    <w:rsid w:val="00B64938"/>
    <w:pPr>
      <w:widowControl/>
      <w:pBdr>
        <w:top w:val="single" w:sz="4" w:space="0" w:color="auto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xl251">
    <w:name w:val="xl251"/>
    <w:basedOn w:val="a"/>
    <w:rsid w:val="00B64938"/>
    <w:pPr>
      <w:widowControl/>
      <w:pBdr>
        <w:top w:val="single" w:sz="4" w:space="0" w:color="auto"/>
        <w:left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xl252">
    <w:name w:val="xl252"/>
    <w:basedOn w:val="a"/>
    <w:rsid w:val="00B64938"/>
    <w:pPr>
      <w:widowControl/>
      <w:pBdr>
        <w:top w:val="single" w:sz="4" w:space="0" w:color="auto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xl253">
    <w:name w:val="xl253"/>
    <w:basedOn w:val="a"/>
    <w:rsid w:val="00B64938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xl254">
    <w:name w:val="xl254"/>
    <w:basedOn w:val="a"/>
    <w:rsid w:val="00B64938"/>
    <w:pPr>
      <w:widowControl/>
      <w:pBdr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xl255">
    <w:name w:val="xl255"/>
    <w:basedOn w:val="a"/>
    <w:rsid w:val="00B64938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xl256">
    <w:name w:val="xl256"/>
    <w:basedOn w:val="a"/>
    <w:rsid w:val="00B64938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xl257">
    <w:name w:val="xl257"/>
    <w:basedOn w:val="a"/>
    <w:rsid w:val="00B64938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xl258">
    <w:name w:val="xl258"/>
    <w:basedOn w:val="a"/>
    <w:rsid w:val="00B64938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xl259">
    <w:name w:val="xl259"/>
    <w:basedOn w:val="a"/>
    <w:rsid w:val="00B64938"/>
    <w:pPr>
      <w:widowControl/>
      <w:pBdr>
        <w:bottom w:val="single" w:sz="4" w:space="0" w:color="auto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parametervalue">
    <w:name w:val="parametervalue"/>
    <w:basedOn w:val="a"/>
    <w:rsid w:val="00CD1ED8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ac">
    <w:name w:val="Без интервала Знак"/>
    <w:link w:val="ab"/>
    <w:uiPriority w:val="1"/>
    <w:qFormat/>
    <w:locked/>
    <w:rsid w:val="000465AF"/>
    <w:rPr>
      <w:rFonts w:ascii="Calibri" w:eastAsia="Times New Roman" w:hAnsi="Calibri" w:cs="Times New Roman"/>
    </w:rPr>
  </w:style>
  <w:style w:type="paragraph" w:customStyle="1" w:styleId="TableParagraph">
    <w:name w:val="Table Paragraph"/>
    <w:basedOn w:val="a"/>
    <w:uiPriority w:val="1"/>
    <w:qFormat/>
    <w:rsid w:val="00CC35DF"/>
    <w:rPr>
      <w:rFonts w:ascii="Calibri" w:eastAsia="Calibri" w:hAnsi="Calibri" w:cs="Times New Roman"/>
      <w:color w:val="auto"/>
      <w:sz w:val="22"/>
      <w:szCs w:val="22"/>
      <w:lang w:val="en-US" w:eastAsia="en-US" w:bidi="ar-SA"/>
    </w:rPr>
  </w:style>
  <w:style w:type="paragraph" w:styleId="aff4">
    <w:name w:val="Body Text Indent"/>
    <w:basedOn w:val="a"/>
    <w:link w:val="aff5"/>
    <w:uiPriority w:val="99"/>
    <w:semiHidden/>
    <w:unhideWhenUsed/>
    <w:rsid w:val="005E6567"/>
    <w:pPr>
      <w:spacing w:after="120"/>
      <w:ind w:left="283"/>
    </w:pPr>
  </w:style>
  <w:style w:type="character" w:customStyle="1" w:styleId="aff5">
    <w:name w:val="Основной текст с отступом Знак"/>
    <w:basedOn w:val="a0"/>
    <w:link w:val="aff4"/>
    <w:uiPriority w:val="99"/>
    <w:semiHidden/>
    <w:rsid w:val="005E6567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86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8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93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12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22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0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0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56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4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12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46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725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52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94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921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08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2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zakupki.gov.ru/epz/ktru/ktruCard/ktru-description.html?itemId=25.99.12.112-00000134&amp;backUrl=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C4A210B-A531-4955-BC83-0E1836DAB9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886</Words>
  <Characters>5055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5930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Брилин Юрий Леонидович</dc:creator>
  <cp:lastModifiedBy>Хохлова Марина Владимировна</cp:lastModifiedBy>
  <cp:revision>21</cp:revision>
  <cp:lastPrinted>2024-07-15T09:32:00Z</cp:lastPrinted>
  <dcterms:created xsi:type="dcterms:W3CDTF">2026-05-22T12:40:00Z</dcterms:created>
  <dcterms:modified xsi:type="dcterms:W3CDTF">2026-06-10T12:06:00Z</dcterms:modified>
</cp:coreProperties>
</file>