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CD247E9"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28952221" w:rsidR="00311C10" w:rsidRPr="00306408" w:rsidRDefault="006437FA" w:rsidP="002E7E08">
      <w:pPr>
        <w:pStyle w:val="a8"/>
        <w:widowControl w:val="0"/>
        <w:spacing w:after="0"/>
        <w:ind w:firstLine="709"/>
        <w:rPr>
          <w:color w:val="000000" w:themeColor="text1"/>
          <w:sz w:val="20"/>
        </w:rPr>
      </w:pPr>
      <w:r w:rsidRPr="00A84AF7">
        <w:rPr>
          <w:b/>
          <w:sz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r w:rsidRPr="00F37CE3">
        <w:rPr>
          <w:color w:val="000000" w:themeColor="text1"/>
          <w:sz w:val="20"/>
        </w:rPr>
        <w:t xml:space="preserve">, в лице </w:t>
      </w:r>
      <w:r w:rsidRPr="00A84AF7">
        <w:rPr>
          <w:b/>
          <w:sz w:val="20"/>
        </w:rPr>
        <w:t>Директора Фетисовой Ирины Владимировны</w:t>
      </w:r>
      <w:r w:rsidRPr="00F37CE3">
        <w:rPr>
          <w:color w:val="000000" w:themeColor="text1"/>
          <w:sz w:val="20"/>
        </w:rPr>
        <w:t xml:space="preserve">, действующего на основании </w:t>
      </w:r>
      <w:r>
        <w:rPr>
          <w:color w:val="000000" w:themeColor="text1"/>
          <w:sz w:val="20"/>
        </w:rPr>
        <w:t>Устава</w:t>
      </w:r>
      <w:r w:rsidR="009107A5" w:rsidRPr="00306408">
        <w:rPr>
          <w:color w:val="000000" w:themeColor="text1"/>
          <w:sz w:val="20"/>
        </w:rPr>
        <w:t xml:space="preserve">, </w:t>
      </w:r>
      <w:r w:rsidR="00CF688A" w:rsidRPr="00306408">
        <w:rPr>
          <w:color w:val="000000" w:themeColor="text1"/>
          <w:sz w:val="20"/>
        </w:rPr>
        <w:t xml:space="preserve">именуемое в дальнейшем </w:t>
      </w:r>
      <w:r w:rsidR="00CF688A" w:rsidRPr="00306408">
        <w:rPr>
          <w:bCs/>
          <w:color w:val="000000" w:themeColor="text1"/>
          <w:sz w:val="20"/>
        </w:rPr>
        <w:t xml:space="preserve">«Заказчик», </w:t>
      </w:r>
      <w:r w:rsidR="009107A5" w:rsidRPr="00306408">
        <w:rPr>
          <w:color w:val="000000" w:themeColor="text1"/>
          <w:sz w:val="20"/>
        </w:rPr>
        <w:t xml:space="preserve">с одной стороны, и </w:t>
      </w:r>
    </w:p>
    <w:p w14:paraId="4486E248" w14:textId="1A486A3C" w:rsidR="002E7E08" w:rsidRPr="00F37CE3" w:rsidRDefault="00CF688A" w:rsidP="002E7E08">
      <w:pPr>
        <w:pStyle w:val="a8"/>
        <w:widowControl w:val="0"/>
        <w:spacing w:after="0"/>
        <w:ind w:firstLine="709"/>
        <w:rPr>
          <w:color w:val="000000" w:themeColor="text1"/>
          <w:sz w:val="20"/>
        </w:rPr>
      </w:pPr>
      <w:proofErr w:type="gramStart"/>
      <w:r w:rsidRPr="00306408">
        <w:rPr>
          <w:color w:val="FF0000"/>
          <w:sz w:val="20"/>
        </w:rPr>
        <w:t>…(</w:t>
      </w:r>
      <w:proofErr w:type="gramEnd"/>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именуемое</w:t>
      </w:r>
      <w:r w:rsidR="00ED6966" w:rsidRPr="00306408">
        <w:rPr>
          <w:color w:val="000000" w:themeColor="text1"/>
          <w:sz w:val="20"/>
        </w:rPr>
        <w:t>(-</w:t>
      </w:r>
      <w:proofErr w:type="spellStart"/>
      <w:r w:rsidR="00ED6966" w:rsidRPr="00306408">
        <w:rPr>
          <w:color w:val="000000" w:themeColor="text1"/>
          <w:sz w:val="20"/>
        </w:rPr>
        <w:t>ый</w:t>
      </w:r>
      <w:proofErr w:type="spellEnd"/>
      <w:r w:rsidR="00ED6966" w:rsidRPr="00306408">
        <w:rPr>
          <w:color w:val="000000" w:themeColor="text1"/>
          <w:sz w:val="20"/>
        </w:rPr>
        <w:t>)</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«Сторона»</w:t>
      </w:r>
      <w:r w:rsidR="009107A5" w:rsidRPr="00F37CE3">
        <w:rPr>
          <w:color w:val="000000" w:themeColor="text1"/>
          <w:sz w:val="20"/>
        </w:rPr>
        <w:t>, заключили настоя</w:t>
      </w:r>
      <w:r w:rsidR="002E7E08" w:rsidRPr="00F37CE3">
        <w:rPr>
          <w:color w:val="000000" w:themeColor="text1"/>
          <w:sz w:val="20"/>
        </w:rPr>
        <w:t xml:space="preserve">щий </w:t>
      </w:r>
      <w:r w:rsidR="002E7E08" w:rsidRPr="00E60544">
        <w:rPr>
          <w:color w:val="FF0000"/>
          <w:sz w:val="20"/>
        </w:rPr>
        <w:t>гражданско-правовой договор</w:t>
      </w:r>
      <w:r w:rsidR="002E7E08" w:rsidRPr="00F37CE3">
        <w:rPr>
          <w:color w:val="000000" w:themeColor="text1"/>
          <w:sz w:val="20"/>
        </w:rPr>
        <w:t xml:space="preserve"> (т</w:t>
      </w:r>
      <w:r w:rsidR="00F87169" w:rsidRPr="00F37CE3">
        <w:rPr>
          <w:color w:val="000000" w:themeColor="text1"/>
          <w:sz w:val="20"/>
        </w:rPr>
        <w:t xml:space="preserve">акже </w:t>
      </w:r>
      <w:r w:rsidR="00E93B0C" w:rsidRPr="00F37CE3">
        <w:rPr>
          <w:color w:val="000000" w:themeColor="text1"/>
          <w:sz w:val="20"/>
        </w:rPr>
        <w:t>сокращенно</w:t>
      </w:r>
      <w:r w:rsidR="009107A5"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009107A5"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DA9EEB3"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eastAsia="Times New Roman" w:hAnsi="Times New Roman" w:cs="Times New Roman"/>
            <w:sz w:val="20"/>
            <w:szCs w:val="20"/>
            <w:lang w:eastAsia="ru-RU"/>
          </w:rPr>
          <w:id w:val="1639606687"/>
          <w:placeholder>
            <w:docPart w:val="AE5A6A26ED624F20AAD9E5722A8B9C95"/>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DB4344">
            <w:rPr>
              <w:rFonts w:ascii="Times New Roman" w:eastAsia="Times New Roman" w:hAnsi="Times New Roman" w:cs="Times New Roman"/>
              <w:sz w:val="20"/>
              <w:szCs w:val="20"/>
              <w:lang w:eastAsia="ru-RU"/>
            </w:rPr>
            <w:t>к</w:t>
          </w:r>
          <w:r w:rsidR="006437FA" w:rsidRPr="001E47A1">
            <w:rPr>
              <w:rFonts w:ascii="Times New Roman" w:eastAsia="Times New Roman" w:hAnsi="Times New Roman" w:cs="Times New Roman"/>
              <w:sz w:val="20"/>
              <w:szCs w:val="20"/>
              <w:lang w:eastAsia="ru-RU"/>
            </w:rPr>
            <w:t>онцентрированное универсальное моющее средство</w:t>
          </w:r>
        </w:sdtContent>
      </w:sdt>
      <w:r w:rsidR="006437FA">
        <w:rPr>
          <w:rFonts w:ascii="Times New Roman" w:eastAsia="Times New Roman" w:hAnsi="Times New Roman" w:cs="Times New Roman"/>
          <w:sz w:val="20"/>
          <w:szCs w:val="20"/>
          <w:lang w:eastAsia="ru-RU"/>
        </w:rPr>
        <w:t xml:space="preserve"> </w:t>
      </w:r>
      <w:bookmarkStart w:id="0" w:name="_GoBack"/>
      <w:bookmarkEnd w:id="0"/>
      <w:r w:rsidRPr="00306408">
        <w:rPr>
          <w:rFonts w:ascii="Times New Roman" w:hAnsi="Times New Roman" w:cs="Times New Roman"/>
          <w:color w:val="000000" w:themeColor="text1"/>
          <w:sz w:val="20"/>
          <w:szCs w:val="20"/>
        </w:rPr>
        <w:t xml:space="preserve">(далее – </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товар</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Проверить соответствие данных отчетных, транспортных, расчетных, финансовых и </w:t>
      </w:r>
      <w:r w:rsidRPr="00F37CE3">
        <w:rPr>
          <w:rFonts w:ascii="Times New Roman" w:hAnsi="Times New Roman"/>
          <w:color w:val="000000" w:themeColor="text1"/>
          <w:sz w:val="20"/>
          <w:szCs w:val="20"/>
        </w:rPr>
        <w:lastRenderedPageBreak/>
        <w:t>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Нести иные обязанности, предусмотренные настоящим договором,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FE33CC8"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своевременный вывоз упаковочной тары и упаковки,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77777777"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1756BF0F"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77777777" w:rsidR="007B52FE" w:rsidRPr="00744FA5"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w:t>
      </w:r>
      <w:r w:rsidR="000E522A" w:rsidRPr="00744FA5">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744FA5">
        <w:rPr>
          <w:rStyle w:val="ae"/>
          <w:color w:val="000000" w:themeColor="text1"/>
          <w:sz w:val="20"/>
          <w:szCs w:val="20"/>
        </w:rPr>
        <w:footnoteReference w:id="5"/>
      </w:r>
      <w:r w:rsidR="000E522A" w:rsidRPr="00744FA5">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744FA5">
        <w:rPr>
          <w:rFonts w:ascii="Times New Roman" w:hAnsi="Times New Roman"/>
          <w:color w:val="000000" w:themeColor="text1"/>
          <w:sz w:val="20"/>
          <w:szCs w:val="20"/>
        </w:rPr>
        <w:t>.</w:t>
      </w:r>
    </w:p>
    <w:p w14:paraId="3E2A9707" w14:textId="58C7D57B"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Осуществлять обмен документами, которые оформля</w:t>
      </w:r>
      <w:r w:rsidRPr="00B71BFA">
        <w:rPr>
          <w:rFonts w:ascii="Times New Roman" w:hAnsi="Times New Roman"/>
          <w:color w:val="000000" w:themeColor="text1"/>
          <w:sz w:val="20"/>
          <w:szCs w:val="20"/>
        </w:rPr>
        <w:t xml:space="preserve">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75A73EC5"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своевременный вывоз упаковочной тары и упаковки, сертификацию,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07732" w14:textId="21A2CB54" w:rsidR="00DA5536" w:rsidRPr="006437FA" w:rsidRDefault="00AC40E0" w:rsidP="006437F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443EAF0C" w:rsidR="00AC40E0" w:rsidRPr="006437FA" w:rsidRDefault="00DA5536" w:rsidP="006437FA">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AFC056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37FA">
        <w:rPr>
          <w:rFonts w:ascii="Times New Roman" w:hAnsi="Times New Roman" w:cs="Times New Roman"/>
          <w:b/>
          <w:sz w:val="20"/>
          <w:szCs w:val="20"/>
        </w:rPr>
        <w:t>Государственного бюджетного общеобразовательного учреждения средней общеобразовательной</w:t>
      </w:r>
      <w:r w:rsidR="006437FA" w:rsidRPr="00A84AF7">
        <w:rPr>
          <w:rFonts w:ascii="Times New Roman" w:hAnsi="Times New Roman" w:cs="Times New Roman"/>
          <w:b/>
          <w:sz w:val="20"/>
          <w:szCs w:val="20"/>
        </w:rPr>
        <w:t xml:space="preserve"> </w:t>
      </w:r>
      <w:r w:rsidR="006437FA">
        <w:rPr>
          <w:rFonts w:ascii="Times New Roman" w:hAnsi="Times New Roman" w:cs="Times New Roman"/>
          <w:b/>
          <w:sz w:val="20"/>
          <w:szCs w:val="20"/>
        </w:rPr>
        <w:t>школы</w:t>
      </w:r>
      <w:r w:rsidR="006437FA" w:rsidRPr="00A84AF7">
        <w:rPr>
          <w:rFonts w:ascii="Times New Roman" w:hAnsi="Times New Roman" w:cs="Times New Roman"/>
          <w:b/>
          <w:sz w:val="20"/>
          <w:szCs w:val="20"/>
        </w:rPr>
        <w:t xml:space="preserve"> № 98 с углублённым изучением английского языка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37FA" w:rsidRPr="00C2594E">
        <w:rPr>
          <w:rFonts w:ascii="Times New Roman" w:hAnsi="Times New Roman" w:cs="Times New Roman"/>
          <w:sz w:val="20"/>
          <w:szCs w:val="20"/>
        </w:rPr>
        <w:t>Российская</w:t>
      </w:r>
      <w:r w:rsidR="006437FA" w:rsidRPr="004258EC">
        <w:rPr>
          <w:rFonts w:ascii="Times New Roman" w:hAnsi="Times New Roman" w:cs="Times New Roman"/>
          <w:sz w:val="20"/>
          <w:szCs w:val="20"/>
        </w:rPr>
        <w:t xml:space="preserve"> Федерация, </w:t>
      </w:r>
      <w:r w:rsidR="006437FA" w:rsidRPr="00C2594E">
        <w:rPr>
          <w:rFonts w:ascii="Times New Roman" w:eastAsia="Times New Roman" w:hAnsi="Times New Roman" w:cs="Times New Roman"/>
          <w:sz w:val="20"/>
          <w:szCs w:val="20"/>
          <w:lang w:eastAsia="ru-RU"/>
        </w:rPr>
        <w:t xml:space="preserve">195257, </w:t>
      </w:r>
      <w:proofErr w:type="spellStart"/>
      <w:r w:rsidR="006437FA" w:rsidRPr="00C2594E">
        <w:rPr>
          <w:rFonts w:ascii="Times New Roman" w:eastAsia="Times New Roman" w:hAnsi="Times New Roman" w:cs="Times New Roman"/>
          <w:sz w:val="20"/>
          <w:szCs w:val="20"/>
          <w:lang w:eastAsia="ru-RU"/>
        </w:rPr>
        <w:t>г.Санкт</w:t>
      </w:r>
      <w:proofErr w:type="spellEnd"/>
      <w:r w:rsidR="006437FA" w:rsidRPr="00C2594E">
        <w:rPr>
          <w:rFonts w:ascii="Times New Roman" w:eastAsia="Times New Roman" w:hAnsi="Times New Roman" w:cs="Times New Roman"/>
          <w:sz w:val="20"/>
          <w:szCs w:val="20"/>
          <w:lang w:eastAsia="ru-RU"/>
        </w:rPr>
        <w:t>-Петербург, Гражданский пр., д.92, корп.3, лит. А</w:t>
      </w:r>
      <w:r w:rsidR="006437FA" w:rsidRPr="00C2594E">
        <w:rPr>
          <w:rFonts w:ascii="Times New Roman" w:hAnsi="Times New Roman" w:cs="Times New Roman"/>
          <w:sz w:val="20"/>
          <w:szCs w:val="20"/>
        </w:rPr>
        <w:t>.</w:t>
      </w:r>
      <w:r w:rsidRPr="00306408">
        <w:rPr>
          <w:rFonts w:ascii="Times New Roman" w:hAnsi="Times New Roman" w:cs="Times New Roman"/>
          <w:color w:val="000000" w:themeColor="text1"/>
          <w:sz w:val="20"/>
          <w:szCs w:val="20"/>
        </w:rPr>
        <w:t>.</w:t>
      </w:r>
    </w:p>
    <w:p w14:paraId="03A02C4F" w14:textId="7D754141"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EB659F">
        <w:rPr>
          <w:rFonts w:ascii="Times New Roman" w:hAnsi="Times New Roman" w:cs="Times New Roman"/>
          <w:color w:val="FF0000"/>
          <w:sz w:val="20"/>
          <w:szCs w:val="20"/>
        </w:rPr>
        <w:t>10</w:t>
      </w:r>
      <w:r w:rsidRPr="00306408">
        <w:rPr>
          <w:rFonts w:ascii="Times New Roman" w:hAnsi="Times New Roman" w:cs="Times New Roman"/>
          <w:color w:val="FF0000"/>
          <w:sz w:val="20"/>
          <w:szCs w:val="20"/>
        </w:rPr>
        <w:t xml:space="preserve"> </w:t>
      </w:r>
      <w:r w:rsidR="00EB659F">
        <w:rPr>
          <w:rFonts w:ascii="Times New Roman" w:hAnsi="Times New Roman" w:cs="Times New Roman"/>
          <w:color w:val="FF0000"/>
          <w:sz w:val="20"/>
          <w:szCs w:val="20"/>
        </w:rPr>
        <w:t>(десяти</w:t>
      </w:r>
      <w:r w:rsidRPr="00306408">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006437FA">
        <w:rPr>
          <w:rFonts w:ascii="Times New Roman" w:hAnsi="Times New Roman" w:cs="Times New Roman"/>
          <w:color w:val="FF0000"/>
          <w:sz w:val="20"/>
          <w:szCs w:val="20"/>
        </w:rPr>
        <w:t xml:space="preserve">рабочих </w:t>
      </w:r>
      <w:r w:rsidRPr="00306408">
        <w:rPr>
          <w:rFonts w:ascii="Times New Roman" w:hAnsi="Times New Roman" w:cs="Times New Roman"/>
          <w:color w:val="FF0000"/>
          <w:sz w:val="20"/>
          <w:szCs w:val="20"/>
        </w:rPr>
        <w:t>дн</w:t>
      </w:r>
      <w:r w:rsidR="006437FA">
        <w:rPr>
          <w:rFonts w:ascii="Times New Roman" w:hAnsi="Times New Roman" w:cs="Times New Roman"/>
          <w:color w:val="FF0000"/>
          <w:sz w:val="20"/>
          <w:szCs w:val="20"/>
        </w:rPr>
        <w:t xml:space="preserve">ей </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w:t>
      </w:r>
      <w:r w:rsidRPr="00744FA5">
        <w:rPr>
          <w:rFonts w:ascii="Times New Roman" w:hAnsi="Times New Roman" w:cs="Times New Roman"/>
          <w:color w:val="000000" w:themeColor="text1"/>
          <w:sz w:val="20"/>
          <w:szCs w:val="20"/>
        </w:rPr>
        <w:lastRenderedPageBreak/>
        <w:t xml:space="preserve">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lastRenderedPageBreak/>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0D8B262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6437FA">
        <w:rPr>
          <w:color w:val="FF0000"/>
          <w:sz w:val="20"/>
          <w:szCs w:val="20"/>
        </w:rPr>
        <w:t>70</w:t>
      </w:r>
      <w:proofErr w:type="gramStart"/>
      <w:r w:rsidR="006437FA">
        <w:rPr>
          <w:color w:val="FF0000"/>
          <w:sz w:val="20"/>
          <w:szCs w:val="20"/>
        </w:rPr>
        <w:t xml:space="preserve">% </w:t>
      </w:r>
      <w:r w:rsidRPr="00744FA5">
        <w:rPr>
          <w:color w:val="000000" w:themeColor="text1"/>
          <w:sz w:val="20"/>
          <w:szCs w:val="20"/>
        </w:rPr>
        <w:t xml:space="preserve"> срока</w:t>
      </w:r>
      <w:proofErr w:type="gramEnd"/>
      <w:r w:rsidRPr="00744FA5">
        <w:rPr>
          <w:color w:val="000000" w:themeColor="text1"/>
          <w:sz w:val="20"/>
          <w:szCs w:val="20"/>
        </w:rPr>
        <w:t xml:space="preserve">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 xml:space="preserve">допускается перемена поставщика, за исключением случая, если новый </w:t>
      </w:r>
      <w:r w:rsidRPr="00744FA5">
        <w:rPr>
          <w:rFonts w:ascii="Times New Roman" w:hAnsi="Times New Roman"/>
          <w:color w:val="000000" w:themeColor="text1"/>
          <w:sz w:val="20"/>
          <w:szCs w:val="20"/>
          <w:shd w:val="clear" w:color="auto" w:fill="FFFFFF"/>
        </w:rPr>
        <w:lastRenderedPageBreak/>
        <w:t>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jc w:val="center"/>
        <w:tblBorders>
          <w:insideV w:val="single" w:sz="4" w:space="0" w:color="auto"/>
        </w:tblBorders>
        <w:tblLook w:val="04A0" w:firstRow="1" w:lastRow="0" w:firstColumn="1" w:lastColumn="0" w:noHBand="0" w:noVBand="1"/>
      </w:tblPr>
      <w:tblGrid>
        <w:gridCol w:w="4786"/>
        <w:gridCol w:w="4678"/>
      </w:tblGrid>
      <w:tr w:rsidR="006437FA" w:rsidRPr="00F37CE3" w14:paraId="5CBE812E" w14:textId="77777777" w:rsidTr="006437FA">
        <w:trPr>
          <w:jc w:val="center"/>
        </w:trPr>
        <w:tc>
          <w:tcPr>
            <w:tcW w:w="4786" w:type="dxa"/>
          </w:tcPr>
          <w:p w14:paraId="1F3FBB23" w14:textId="77777777" w:rsidR="006437FA" w:rsidRPr="00F37CE3" w:rsidRDefault="006437FA" w:rsidP="005251AB">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6AFADECA" w14:textId="77777777" w:rsidR="006437FA" w:rsidRPr="00F37CE3" w:rsidRDefault="006437FA" w:rsidP="005251AB">
            <w:pPr>
              <w:widowControl w:val="0"/>
              <w:ind w:firstLine="709"/>
              <w:rPr>
                <w:rFonts w:ascii="Times New Roman" w:hAnsi="Times New Roman" w:cs="Times New Roman"/>
                <w:i/>
                <w:color w:val="000000" w:themeColor="text1"/>
                <w:sz w:val="20"/>
                <w:szCs w:val="20"/>
              </w:rPr>
            </w:pPr>
          </w:p>
          <w:p w14:paraId="3541EA9D"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3CD24CFF"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Юридический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6AE0A2CF" w14:textId="77777777" w:rsidR="006437FA" w:rsidRPr="00A84AF7" w:rsidRDefault="006437FA" w:rsidP="005251AB">
            <w:pPr>
              <w:widowControl w:val="0"/>
              <w:rPr>
                <w:rFonts w:ascii="Times New Roman" w:eastAsia="Times New Roman" w:hAnsi="Times New Roman" w:cs="Times New Roman"/>
                <w:b/>
                <w:sz w:val="20"/>
                <w:szCs w:val="20"/>
                <w:lang w:eastAsia="ru-RU"/>
              </w:rPr>
            </w:pPr>
            <w:proofErr w:type="gramStart"/>
            <w:r w:rsidRPr="00A84AF7">
              <w:rPr>
                <w:rFonts w:ascii="Times New Roman" w:eastAsia="Times New Roman" w:hAnsi="Times New Roman" w:cs="Times New Roman"/>
                <w:b/>
                <w:sz w:val="20"/>
                <w:szCs w:val="20"/>
                <w:lang w:eastAsia="ru-RU"/>
              </w:rPr>
              <w:t>Факт./</w:t>
            </w:r>
            <w:proofErr w:type="gramEnd"/>
            <w:r w:rsidRPr="00A84AF7">
              <w:rPr>
                <w:rFonts w:ascii="Times New Roman" w:eastAsia="Times New Roman" w:hAnsi="Times New Roman" w:cs="Times New Roman"/>
                <w:b/>
                <w:sz w:val="20"/>
                <w:szCs w:val="20"/>
                <w:lang w:eastAsia="ru-RU"/>
              </w:rPr>
              <w:t xml:space="preserve">почтовый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46D2C6AD"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ИНН 7804054513, КПП 780401001</w:t>
            </w:r>
          </w:p>
          <w:p w14:paraId="1F1CAED8"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р/с 03224643400000007200 в Северо-Западном ГУ Банка России//УФК по г. Санкт-Петербургу, г. Санкт-Петербург</w:t>
            </w:r>
          </w:p>
          <w:p w14:paraId="2A6C5FB3"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к/с 40102810945370000005</w:t>
            </w:r>
          </w:p>
          <w:p w14:paraId="1AA01798"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БИК 014030106 </w:t>
            </w:r>
          </w:p>
          <w:p w14:paraId="0AB5D33A"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7C75039A"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3018193E"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278D2163"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6C469FD7"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6C6EE2E1"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7502C19A"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Директор</w:t>
            </w:r>
          </w:p>
          <w:p w14:paraId="05CA387F"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39E603E1"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482F9ADE"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_____________________ Фетисова И.В.</w:t>
            </w:r>
          </w:p>
          <w:p w14:paraId="6554FF1A" w14:textId="77777777" w:rsidR="006437FA" w:rsidRPr="004258EC" w:rsidRDefault="006437FA" w:rsidP="005251AB">
            <w:pPr>
              <w:widowControl w:val="0"/>
              <w:ind w:firstLine="709"/>
              <w:rPr>
                <w:rFonts w:ascii="Times New Roman" w:hAnsi="Times New Roman" w:cs="Times New Roman"/>
                <w:i/>
                <w:color w:val="FF0000"/>
                <w:sz w:val="20"/>
                <w:szCs w:val="20"/>
              </w:rPr>
            </w:pPr>
            <w:r w:rsidRPr="00A84AF7">
              <w:rPr>
                <w:rFonts w:ascii="Times New Roman" w:eastAsia="Times New Roman" w:hAnsi="Times New Roman" w:cs="Times New Roman"/>
                <w:b/>
                <w:sz w:val="20"/>
                <w:szCs w:val="20"/>
                <w:lang w:eastAsia="ru-RU"/>
              </w:rPr>
              <w:t>М.П.</w:t>
            </w:r>
          </w:p>
          <w:p w14:paraId="08CB7B17" w14:textId="77777777" w:rsidR="006437FA" w:rsidRPr="00F37CE3" w:rsidRDefault="006437FA" w:rsidP="005251AB">
            <w:pPr>
              <w:widowControl w:val="0"/>
              <w:tabs>
                <w:tab w:val="left" w:pos="0"/>
                <w:tab w:val="right" w:pos="9498"/>
              </w:tabs>
              <w:ind w:firstLine="709"/>
              <w:rPr>
                <w:rFonts w:ascii="Times New Roman" w:hAnsi="Times New Roman" w:cs="Times New Roman"/>
                <w:b/>
                <w:bCs/>
                <w:color w:val="000000" w:themeColor="text1"/>
                <w:sz w:val="20"/>
                <w:szCs w:val="20"/>
              </w:rPr>
            </w:pPr>
          </w:p>
          <w:p w14:paraId="013DD163" w14:textId="77777777" w:rsidR="006437FA" w:rsidRPr="00F37CE3" w:rsidRDefault="006437FA" w:rsidP="005251AB">
            <w:pPr>
              <w:widowControl w:val="0"/>
              <w:ind w:right="258" w:firstLine="709"/>
              <w:rPr>
                <w:rFonts w:ascii="Times New Roman" w:hAnsi="Times New Roman" w:cs="Times New Roman"/>
                <w:bCs/>
                <w:color w:val="000000" w:themeColor="text1"/>
                <w:sz w:val="20"/>
                <w:szCs w:val="20"/>
              </w:rPr>
            </w:pPr>
          </w:p>
          <w:p w14:paraId="3B968700" w14:textId="77777777" w:rsidR="006437FA" w:rsidRPr="00F37CE3" w:rsidRDefault="006437FA" w:rsidP="005251AB">
            <w:pPr>
              <w:pStyle w:val="a8"/>
              <w:widowControl w:val="0"/>
              <w:spacing w:after="0"/>
              <w:ind w:firstLine="709"/>
              <w:jc w:val="left"/>
              <w:rPr>
                <w:b/>
                <w:color w:val="000000" w:themeColor="text1"/>
                <w:sz w:val="20"/>
                <w:lang w:eastAsia="ru-RU"/>
              </w:rPr>
            </w:pPr>
          </w:p>
        </w:tc>
        <w:tc>
          <w:tcPr>
            <w:tcW w:w="4678" w:type="dxa"/>
          </w:tcPr>
          <w:p w14:paraId="18C5E225" w14:textId="77777777" w:rsidR="006437FA" w:rsidRPr="00F37CE3" w:rsidRDefault="006437FA" w:rsidP="005251AB">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7A816DE5" w14:textId="77777777" w:rsidR="006437FA" w:rsidRPr="00F37CE3" w:rsidRDefault="006437FA" w:rsidP="005251AB">
            <w:pPr>
              <w:widowControl w:val="0"/>
              <w:tabs>
                <w:tab w:val="left" w:pos="426"/>
                <w:tab w:val="num" w:pos="927"/>
              </w:tabs>
              <w:ind w:firstLine="709"/>
              <w:rPr>
                <w:rFonts w:ascii="Times New Roman" w:hAnsi="Times New Roman" w:cs="Times New Roman"/>
                <w:i/>
                <w:color w:val="000000" w:themeColor="text1"/>
                <w:sz w:val="20"/>
                <w:szCs w:val="20"/>
              </w:rPr>
            </w:pPr>
          </w:p>
          <w:p w14:paraId="5261DCD5" w14:textId="77777777" w:rsidR="006437FA" w:rsidRPr="00F37CE3" w:rsidRDefault="006437FA" w:rsidP="005251AB">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0F61ADED" w14:textId="77777777" w:rsidR="006437FA" w:rsidRPr="00F37CE3" w:rsidRDefault="006437FA" w:rsidP="005251AB">
            <w:pPr>
              <w:widowControl w:val="0"/>
              <w:tabs>
                <w:tab w:val="left" w:pos="426"/>
                <w:tab w:val="num" w:pos="927"/>
              </w:tabs>
              <w:ind w:firstLine="709"/>
              <w:rPr>
                <w:rFonts w:ascii="Times New Roman" w:hAnsi="Times New Roman" w:cs="Times New Roman"/>
                <w:b/>
                <w:color w:val="000000" w:themeColor="text1"/>
                <w:sz w:val="20"/>
                <w:szCs w:val="20"/>
              </w:rPr>
            </w:pPr>
          </w:p>
          <w:p w14:paraId="315A08B5" w14:textId="77777777" w:rsidR="006437FA" w:rsidRPr="00F37CE3" w:rsidRDefault="006437FA" w:rsidP="005251AB">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660CD6A7" w14:textId="77777777" w:rsidR="006437FA" w:rsidRPr="00F37CE3" w:rsidRDefault="006437FA" w:rsidP="005251AB">
            <w:pPr>
              <w:widowControl w:val="0"/>
              <w:tabs>
                <w:tab w:val="left" w:pos="426"/>
                <w:tab w:val="num" w:pos="927"/>
              </w:tabs>
              <w:ind w:firstLine="709"/>
              <w:rPr>
                <w:rFonts w:ascii="Times New Roman" w:hAnsi="Times New Roman" w:cs="Times New Roman"/>
                <w:b/>
                <w:color w:val="000000" w:themeColor="text1"/>
                <w:sz w:val="20"/>
                <w:szCs w:val="20"/>
              </w:rPr>
            </w:pPr>
          </w:p>
          <w:p w14:paraId="1593A8C6" w14:textId="77777777" w:rsidR="006437FA" w:rsidRPr="00F37CE3" w:rsidRDefault="006437FA" w:rsidP="005251AB">
            <w:pPr>
              <w:pStyle w:val="2"/>
              <w:widowControl w:val="0"/>
              <w:tabs>
                <w:tab w:val="left" w:pos="8418"/>
              </w:tabs>
              <w:ind w:firstLine="709"/>
              <w:rPr>
                <w:color w:val="000000" w:themeColor="text1"/>
                <w:sz w:val="20"/>
                <w:szCs w:val="20"/>
                <w:highlight w:val="yellow"/>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3964"/>
        <w:gridCol w:w="1280"/>
        <w:gridCol w:w="1246"/>
        <w:gridCol w:w="1088"/>
        <w:gridCol w:w="1362"/>
      </w:tblGrid>
      <w:tr w:rsidR="006437FA" w:rsidRPr="00A84AF7" w14:paraId="207D8D60" w14:textId="77777777" w:rsidTr="006437FA">
        <w:trPr>
          <w:jc w:val="center"/>
        </w:trPr>
        <w:tc>
          <w:tcPr>
            <w:tcW w:w="5195" w:type="dxa"/>
            <w:gridSpan w:val="2"/>
            <w:vAlign w:val="center"/>
          </w:tcPr>
          <w:p w14:paraId="342CA500"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Название товара</w:t>
            </w:r>
          </w:p>
        </w:tc>
        <w:tc>
          <w:tcPr>
            <w:tcW w:w="1280" w:type="dxa"/>
          </w:tcPr>
          <w:p w14:paraId="2FC2C2C0"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ОКПД2</w:t>
            </w:r>
          </w:p>
        </w:tc>
        <w:tc>
          <w:tcPr>
            <w:tcW w:w="1246" w:type="dxa"/>
            <w:vAlign w:val="center"/>
          </w:tcPr>
          <w:p w14:paraId="5DB5F9BE"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sidRPr="00A84AF7">
              <w:rPr>
                <w:rFonts w:ascii="Times New Roman" w:eastAsia="Times New Roman" w:hAnsi="Times New Roman" w:cs="Times New Roman"/>
                <w:sz w:val="20"/>
                <w:szCs w:val="20"/>
                <w:lang w:eastAsia="ru-RU"/>
              </w:rPr>
              <w:t>Цена, руб</w:t>
            </w:r>
          </w:p>
        </w:tc>
        <w:tc>
          <w:tcPr>
            <w:tcW w:w="1088" w:type="dxa"/>
            <w:vAlign w:val="center"/>
          </w:tcPr>
          <w:p w14:paraId="293ADE7E"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Кол-во </w:t>
            </w:r>
          </w:p>
        </w:tc>
        <w:tc>
          <w:tcPr>
            <w:tcW w:w="1362" w:type="dxa"/>
            <w:tcBorders>
              <w:right w:val="single" w:sz="4" w:space="0" w:color="auto"/>
            </w:tcBorders>
            <w:vAlign w:val="center"/>
          </w:tcPr>
          <w:p w14:paraId="527653E6"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sidRPr="00A84AF7">
              <w:rPr>
                <w:rFonts w:ascii="Times New Roman" w:eastAsia="Times New Roman" w:hAnsi="Times New Roman" w:cs="Times New Roman"/>
                <w:sz w:val="20"/>
                <w:szCs w:val="20"/>
                <w:lang w:eastAsia="ru-RU"/>
              </w:rPr>
              <w:t>Стоимость, руб.</w:t>
            </w:r>
          </w:p>
        </w:tc>
      </w:tr>
      <w:tr w:rsidR="006437FA" w:rsidRPr="00A84AF7" w14:paraId="7111055B" w14:textId="77777777" w:rsidTr="006437FA">
        <w:trPr>
          <w:trHeight w:val="570"/>
          <w:jc w:val="center"/>
        </w:trPr>
        <w:tc>
          <w:tcPr>
            <w:tcW w:w="5195" w:type="dxa"/>
            <w:gridSpan w:val="2"/>
            <w:vAlign w:val="center"/>
          </w:tcPr>
          <w:p w14:paraId="0BA56828" w14:textId="77777777" w:rsidR="006437FA" w:rsidRPr="00A84AF7" w:rsidRDefault="006437FA" w:rsidP="005251AB">
            <w:pPr>
              <w:tabs>
                <w:tab w:val="left" w:pos="567"/>
              </w:tabs>
              <w:autoSpaceDE w:val="0"/>
              <w:autoSpaceDN w:val="0"/>
              <w:adjustRightInd w:val="0"/>
              <w:rPr>
                <w:rFonts w:ascii="Times New Roman" w:eastAsia="Times New Roman" w:hAnsi="Times New Roman" w:cs="Times New Roman"/>
                <w:sz w:val="20"/>
                <w:szCs w:val="20"/>
                <w:lang w:eastAsia="ru-RU"/>
              </w:rPr>
            </w:pPr>
            <w:r w:rsidRPr="001E47A1">
              <w:rPr>
                <w:rFonts w:ascii="Times New Roman" w:eastAsia="Times New Roman" w:hAnsi="Times New Roman" w:cs="Times New Roman"/>
                <w:sz w:val="20"/>
                <w:szCs w:val="20"/>
                <w:lang w:eastAsia="ru-RU"/>
              </w:rPr>
              <w:t>Концентрированное универсальное моющее средство</w:t>
            </w:r>
            <w:r>
              <w:rPr>
                <w:rFonts w:ascii="Times New Roman" w:eastAsia="Times New Roman" w:hAnsi="Times New Roman" w:cs="Times New Roman"/>
                <w:sz w:val="20"/>
                <w:szCs w:val="20"/>
                <w:lang w:eastAsia="ru-RU"/>
              </w:rPr>
              <w:t xml:space="preserve"> «УНИКОН»</w:t>
            </w:r>
          </w:p>
        </w:tc>
        <w:tc>
          <w:tcPr>
            <w:tcW w:w="1280" w:type="dxa"/>
            <w:vAlign w:val="center"/>
          </w:tcPr>
          <w:p w14:paraId="6399768F"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sidRPr="001E47A1">
              <w:rPr>
                <w:rFonts w:ascii="Times New Roman" w:eastAsia="Times New Roman" w:hAnsi="Times New Roman" w:cs="Times New Roman"/>
                <w:sz w:val="20"/>
                <w:szCs w:val="20"/>
                <w:lang w:eastAsia="ru-RU"/>
              </w:rPr>
              <w:t>20.41.32.110</w:t>
            </w:r>
          </w:p>
        </w:tc>
        <w:tc>
          <w:tcPr>
            <w:tcW w:w="1246" w:type="dxa"/>
            <w:vAlign w:val="center"/>
          </w:tcPr>
          <w:p w14:paraId="1166365A"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p>
        </w:tc>
        <w:tc>
          <w:tcPr>
            <w:tcW w:w="1088" w:type="dxa"/>
          </w:tcPr>
          <w:p w14:paraId="193FCB7A" w14:textId="66C3741B"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220</w:t>
            </w:r>
          </w:p>
        </w:tc>
        <w:tc>
          <w:tcPr>
            <w:tcW w:w="1362" w:type="dxa"/>
            <w:tcBorders>
              <w:right w:val="single" w:sz="4" w:space="0" w:color="auto"/>
            </w:tcBorders>
            <w:vAlign w:val="center"/>
          </w:tcPr>
          <w:p w14:paraId="3F6DC450" w14:textId="77777777" w:rsidR="006437FA" w:rsidRPr="00A84AF7" w:rsidRDefault="006437FA" w:rsidP="005251AB">
            <w:pPr>
              <w:tabs>
                <w:tab w:val="left" w:pos="567"/>
              </w:tabs>
              <w:jc w:val="center"/>
              <w:rPr>
                <w:rFonts w:ascii="Times New Roman" w:eastAsia="Times New Roman" w:hAnsi="Times New Roman" w:cs="Times New Roman"/>
                <w:sz w:val="20"/>
                <w:szCs w:val="20"/>
                <w:lang w:eastAsia="ru-RU"/>
              </w:rPr>
            </w:pPr>
          </w:p>
        </w:tc>
      </w:tr>
      <w:tr w:rsidR="006437FA" w:rsidRPr="00A84AF7" w14:paraId="309D1987" w14:textId="77777777" w:rsidTr="006437FA">
        <w:trPr>
          <w:trHeight w:val="268"/>
          <w:jc w:val="center"/>
        </w:trPr>
        <w:tc>
          <w:tcPr>
            <w:tcW w:w="1231" w:type="dxa"/>
          </w:tcPr>
          <w:p w14:paraId="35075B29" w14:textId="77777777" w:rsidR="006437FA" w:rsidRPr="00A84AF7" w:rsidRDefault="006437FA" w:rsidP="005251AB">
            <w:pPr>
              <w:tabs>
                <w:tab w:val="left" w:pos="567"/>
              </w:tabs>
              <w:rPr>
                <w:rFonts w:ascii="Times New Roman" w:eastAsia="Times New Roman" w:hAnsi="Times New Roman" w:cs="Times New Roman"/>
                <w:sz w:val="20"/>
                <w:szCs w:val="20"/>
                <w:highlight w:val="yellow"/>
                <w:lang w:eastAsia="ru-RU"/>
              </w:rPr>
            </w:pPr>
          </w:p>
        </w:tc>
        <w:tc>
          <w:tcPr>
            <w:tcW w:w="6490" w:type="dxa"/>
            <w:gridSpan w:val="3"/>
          </w:tcPr>
          <w:p w14:paraId="76410B55" w14:textId="77777777" w:rsidR="006437FA" w:rsidRPr="00A84AF7" w:rsidRDefault="006437FA" w:rsidP="005251AB">
            <w:pPr>
              <w:tabs>
                <w:tab w:val="left" w:pos="567"/>
              </w:tabs>
              <w:rPr>
                <w:rFonts w:ascii="Times New Roman" w:eastAsia="Times New Roman" w:hAnsi="Times New Roman" w:cs="Times New Roman"/>
                <w:sz w:val="20"/>
                <w:szCs w:val="20"/>
                <w:highlight w:val="yellow"/>
                <w:lang w:eastAsia="ru-RU"/>
              </w:rPr>
            </w:pPr>
          </w:p>
        </w:tc>
        <w:tc>
          <w:tcPr>
            <w:tcW w:w="1088" w:type="dxa"/>
          </w:tcPr>
          <w:p w14:paraId="385CBB1C" w14:textId="77777777" w:rsidR="006437FA" w:rsidRPr="00A84AF7" w:rsidRDefault="006437FA" w:rsidP="005251AB">
            <w:pPr>
              <w:tabs>
                <w:tab w:val="left" w:pos="567"/>
              </w:tabs>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ИТОГО:</w:t>
            </w:r>
          </w:p>
        </w:tc>
        <w:tc>
          <w:tcPr>
            <w:tcW w:w="1362" w:type="dxa"/>
            <w:tcBorders>
              <w:right w:val="single" w:sz="4" w:space="0" w:color="auto"/>
            </w:tcBorders>
          </w:tcPr>
          <w:p w14:paraId="5882E521" w14:textId="77777777" w:rsidR="006437FA" w:rsidRPr="00A84AF7" w:rsidRDefault="006437FA" w:rsidP="005251AB">
            <w:pPr>
              <w:tabs>
                <w:tab w:val="left" w:pos="567"/>
              </w:tabs>
              <w:jc w:val="center"/>
              <w:rPr>
                <w:rFonts w:ascii="Times New Roman" w:eastAsia="Times New Roman" w:hAnsi="Times New Roman" w:cs="Times New Roman"/>
                <w:b/>
                <w:sz w:val="20"/>
                <w:szCs w:val="20"/>
                <w:lang w:eastAsia="ru-RU"/>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503792C6" w14:textId="77777777" w:rsidR="006437FA" w:rsidRDefault="006437FA" w:rsidP="00083B70">
      <w:pPr>
        <w:rPr>
          <w:rFonts w:ascii="Times New Roman" w:hAnsi="Times New Roman" w:cs="Times New Roman"/>
          <w:color w:val="000000" w:themeColor="text1"/>
          <w:sz w:val="20"/>
          <w:szCs w:val="20"/>
        </w:rPr>
      </w:pPr>
    </w:p>
    <w:p w14:paraId="7F0695FC" w14:textId="77777777" w:rsidR="006437FA" w:rsidRDefault="006437FA" w:rsidP="00083B70">
      <w:pPr>
        <w:rPr>
          <w:rFonts w:ascii="Times New Roman" w:hAnsi="Times New Roman" w:cs="Times New Roman"/>
          <w:color w:val="000000" w:themeColor="text1"/>
          <w:sz w:val="20"/>
          <w:szCs w:val="20"/>
        </w:rPr>
      </w:pPr>
    </w:p>
    <w:p w14:paraId="3AB4DF81" w14:textId="77777777" w:rsidR="006437FA" w:rsidRDefault="006437FA" w:rsidP="00083B70">
      <w:pPr>
        <w:rPr>
          <w:rFonts w:ascii="Times New Roman" w:hAnsi="Times New Roman" w:cs="Times New Roman"/>
          <w:color w:val="000000" w:themeColor="text1"/>
          <w:sz w:val="20"/>
          <w:szCs w:val="20"/>
        </w:rPr>
      </w:pPr>
    </w:p>
    <w:p w14:paraId="47EF348D" w14:textId="77777777" w:rsidR="006437FA" w:rsidRDefault="006437FA" w:rsidP="00083B70">
      <w:pPr>
        <w:rPr>
          <w:rFonts w:ascii="Times New Roman" w:hAnsi="Times New Roman" w:cs="Times New Roman"/>
          <w:color w:val="000000" w:themeColor="text1"/>
          <w:sz w:val="20"/>
          <w:szCs w:val="20"/>
        </w:rPr>
      </w:pPr>
    </w:p>
    <w:tbl>
      <w:tblPr>
        <w:tblW w:w="9464" w:type="dxa"/>
        <w:jc w:val="center"/>
        <w:tblBorders>
          <w:insideV w:val="single" w:sz="4" w:space="0" w:color="auto"/>
        </w:tblBorders>
        <w:tblLook w:val="04A0" w:firstRow="1" w:lastRow="0" w:firstColumn="1" w:lastColumn="0" w:noHBand="0" w:noVBand="1"/>
      </w:tblPr>
      <w:tblGrid>
        <w:gridCol w:w="4786"/>
        <w:gridCol w:w="4678"/>
      </w:tblGrid>
      <w:tr w:rsidR="006437FA" w:rsidRPr="00F37CE3" w14:paraId="4B145AC0" w14:textId="77777777" w:rsidTr="006437FA">
        <w:trPr>
          <w:jc w:val="center"/>
        </w:trPr>
        <w:tc>
          <w:tcPr>
            <w:tcW w:w="4786" w:type="dxa"/>
          </w:tcPr>
          <w:p w14:paraId="60142F0C" w14:textId="77777777" w:rsidR="006437FA" w:rsidRPr="00F37CE3" w:rsidRDefault="006437FA" w:rsidP="005251AB">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015DBBD3" w14:textId="77777777" w:rsidR="006437FA" w:rsidRPr="00F37CE3" w:rsidRDefault="006437FA" w:rsidP="005251AB">
            <w:pPr>
              <w:widowControl w:val="0"/>
              <w:ind w:firstLine="709"/>
              <w:rPr>
                <w:rFonts w:ascii="Times New Roman" w:hAnsi="Times New Roman" w:cs="Times New Roman"/>
                <w:i/>
                <w:color w:val="000000" w:themeColor="text1"/>
                <w:sz w:val="20"/>
                <w:szCs w:val="20"/>
              </w:rPr>
            </w:pPr>
          </w:p>
          <w:p w14:paraId="03FB46AD"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59D31717"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Юридический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1229B431" w14:textId="77777777" w:rsidR="006437FA" w:rsidRPr="00A84AF7" w:rsidRDefault="006437FA" w:rsidP="005251AB">
            <w:pPr>
              <w:widowControl w:val="0"/>
              <w:rPr>
                <w:rFonts w:ascii="Times New Roman" w:eastAsia="Times New Roman" w:hAnsi="Times New Roman" w:cs="Times New Roman"/>
                <w:b/>
                <w:sz w:val="20"/>
                <w:szCs w:val="20"/>
                <w:lang w:eastAsia="ru-RU"/>
              </w:rPr>
            </w:pPr>
            <w:proofErr w:type="gramStart"/>
            <w:r w:rsidRPr="00A84AF7">
              <w:rPr>
                <w:rFonts w:ascii="Times New Roman" w:eastAsia="Times New Roman" w:hAnsi="Times New Roman" w:cs="Times New Roman"/>
                <w:b/>
                <w:sz w:val="20"/>
                <w:szCs w:val="20"/>
                <w:lang w:eastAsia="ru-RU"/>
              </w:rPr>
              <w:t>Факт./</w:t>
            </w:r>
            <w:proofErr w:type="gramEnd"/>
            <w:r w:rsidRPr="00A84AF7">
              <w:rPr>
                <w:rFonts w:ascii="Times New Roman" w:eastAsia="Times New Roman" w:hAnsi="Times New Roman" w:cs="Times New Roman"/>
                <w:b/>
                <w:sz w:val="20"/>
                <w:szCs w:val="20"/>
                <w:lang w:eastAsia="ru-RU"/>
              </w:rPr>
              <w:t xml:space="preserve">почтовый адрес: 195257, </w:t>
            </w:r>
            <w:proofErr w:type="spellStart"/>
            <w:r w:rsidRPr="00A84AF7">
              <w:rPr>
                <w:rFonts w:ascii="Times New Roman" w:eastAsia="Times New Roman" w:hAnsi="Times New Roman" w:cs="Times New Roman"/>
                <w:b/>
                <w:sz w:val="20"/>
                <w:szCs w:val="20"/>
                <w:lang w:eastAsia="ru-RU"/>
              </w:rPr>
              <w:t>г.Санкт</w:t>
            </w:r>
            <w:proofErr w:type="spellEnd"/>
            <w:r w:rsidRPr="00A84AF7">
              <w:rPr>
                <w:rFonts w:ascii="Times New Roman" w:eastAsia="Times New Roman" w:hAnsi="Times New Roman" w:cs="Times New Roman"/>
                <w:b/>
                <w:sz w:val="20"/>
                <w:szCs w:val="20"/>
                <w:lang w:eastAsia="ru-RU"/>
              </w:rPr>
              <w:t>-Петербург, Гражданский пр., д.92, корп.3, лит. А.</w:t>
            </w:r>
          </w:p>
          <w:p w14:paraId="64F2866D"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ИНН 7804054513, КПП 780401001</w:t>
            </w:r>
          </w:p>
          <w:p w14:paraId="471C0081"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р/с 03224643400000007200 в Северо-Западном ГУ Банка России//УФК по г. Санкт-Петербургу, г. Санкт-Петербург</w:t>
            </w:r>
          </w:p>
          <w:p w14:paraId="184C26D6"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к/с 40102810945370000005</w:t>
            </w:r>
          </w:p>
          <w:p w14:paraId="3C7AAEA4"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 xml:space="preserve">БИК 014030106 </w:t>
            </w:r>
          </w:p>
          <w:p w14:paraId="498AADAF"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6835DFD3"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75D885E7"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0E95F079"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293707AF"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3F2E811E"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761C2CBE"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Директор</w:t>
            </w:r>
          </w:p>
          <w:p w14:paraId="31ED74DA"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7DA8A489" w14:textId="77777777" w:rsidR="006437FA" w:rsidRPr="00A84AF7" w:rsidRDefault="006437FA" w:rsidP="005251AB">
            <w:pPr>
              <w:widowControl w:val="0"/>
              <w:rPr>
                <w:rFonts w:ascii="Times New Roman" w:eastAsia="Times New Roman" w:hAnsi="Times New Roman" w:cs="Times New Roman"/>
                <w:b/>
                <w:sz w:val="20"/>
                <w:szCs w:val="20"/>
                <w:lang w:eastAsia="ru-RU"/>
              </w:rPr>
            </w:pPr>
          </w:p>
          <w:p w14:paraId="49BD17B3" w14:textId="77777777" w:rsidR="006437FA" w:rsidRPr="00A84AF7" w:rsidRDefault="006437FA" w:rsidP="005251AB">
            <w:pPr>
              <w:widowControl w:val="0"/>
              <w:rPr>
                <w:rFonts w:ascii="Times New Roman" w:eastAsia="Times New Roman" w:hAnsi="Times New Roman" w:cs="Times New Roman"/>
                <w:b/>
                <w:sz w:val="20"/>
                <w:szCs w:val="20"/>
                <w:lang w:eastAsia="ru-RU"/>
              </w:rPr>
            </w:pPr>
            <w:r w:rsidRPr="00A84AF7">
              <w:rPr>
                <w:rFonts w:ascii="Times New Roman" w:eastAsia="Times New Roman" w:hAnsi="Times New Roman" w:cs="Times New Roman"/>
                <w:b/>
                <w:sz w:val="20"/>
                <w:szCs w:val="20"/>
                <w:lang w:eastAsia="ru-RU"/>
              </w:rPr>
              <w:t>_____________________ Фетисова И.В.</w:t>
            </w:r>
          </w:p>
          <w:p w14:paraId="764318A6" w14:textId="77777777" w:rsidR="006437FA" w:rsidRPr="004258EC" w:rsidRDefault="006437FA" w:rsidP="005251AB">
            <w:pPr>
              <w:widowControl w:val="0"/>
              <w:ind w:firstLine="709"/>
              <w:rPr>
                <w:rFonts w:ascii="Times New Roman" w:hAnsi="Times New Roman" w:cs="Times New Roman"/>
                <w:i/>
                <w:color w:val="FF0000"/>
                <w:sz w:val="20"/>
                <w:szCs w:val="20"/>
              </w:rPr>
            </w:pPr>
            <w:r w:rsidRPr="00A84AF7">
              <w:rPr>
                <w:rFonts w:ascii="Times New Roman" w:eastAsia="Times New Roman" w:hAnsi="Times New Roman" w:cs="Times New Roman"/>
                <w:b/>
                <w:sz w:val="20"/>
                <w:szCs w:val="20"/>
                <w:lang w:eastAsia="ru-RU"/>
              </w:rPr>
              <w:t>М.П.</w:t>
            </w:r>
          </w:p>
          <w:p w14:paraId="0715845B" w14:textId="77777777" w:rsidR="006437FA" w:rsidRPr="00F37CE3" w:rsidRDefault="006437FA" w:rsidP="005251AB">
            <w:pPr>
              <w:widowControl w:val="0"/>
              <w:tabs>
                <w:tab w:val="left" w:pos="0"/>
                <w:tab w:val="right" w:pos="9498"/>
              </w:tabs>
              <w:ind w:firstLine="709"/>
              <w:rPr>
                <w:rFonts w:ascii="Times New Roman" w:hAnsi="Times New Roman" w:cs="Times New Roman"/>
                <w:b/>
                <w:bCs/>
                <w:color w:val="000000" w:themeColor="text1"/>
                <w:sz w:val="20"/>
                <w:szCs w:val="20"/>
              </w:rPr>
            </w:pPr>
          </w:p>
          <w:p w14:paraId="5F8347D6" w14:textId="77777777" w:rsidR="006437FA" w:rsidRPr="00F37CE3" w:rsidRDefault="006437FA" w:rsidP="005251AB">
            <w:pPr>
              <w:widowControl w:val="0"/>
              <w:ind w:right="258" w:firstLine="709"/>
              <w:rPr>
                <w:rFonts w:ascii="Times New Roman" w:hAnsi="Times New Roman" w:cs="Times New Roman"/>
                <w:bCs/>
                <w:color w:val="000000" w:themeColor="text1"/>
                <w:sz w:val="20"/>
                <w:szCs w:val="20"/>
              </w:rPr>
            </w:pPr>
          </w:p>
          <w:p w14:paraId="4A67C019" w14:textId="77777777" w:rsidR="006437FA" w:rsidRPr="00F37CE3" w:rsidRDefault="006437FA" w:rsidP="005251AB">
            <w:pPr>
              <w:pStyle w:val="a8"/>
              <w:widowControl w:val="0"/>
              <w:spacing w:after="0"/>
              <w:ind w:firstLine="709"/>
              <w:jc w:val="left"/>
              <w:rPr>
                <w:b/>
                <w:color w:val="000000" w:themeColor="text1"/>
                <w:sz w:val="20"/>
                <w:lang w:eastAsia="ru-RU"/>
              </w:rPr>
            </w:pPr>
          </w:p>
        </w:tc>
        <w:tc>
          <w:tcPr>
            <w:tcW w:w="4678" w:type="dxa"/>
          </w:tcPr>
          <w:p w14:paraId="09415361" w14:textId="77777777" w:rsidR="006437FA" w:rsidRPr="00F37CE3" w:rsidRDefault="006437FA" w:rsidP="005251AB">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2A2870FA" w14:textId="77777777" w:rsidR="006437FA" w:rsidRPr="00F37CE3" w:rsidRDefault="006437FA" w:rsidP="005251AB">
            <w:pPr>
              <w:widowControl w:val="0"/>
              <w:tabs>
                <w:tab w:val="left" w:pos="426"/>
                <w:tab w:val="num" w:pos="927"/>
              </w:tabs>
              <w:ind w:firstLine="709"/>
              <w:rPr>
                <w:rFonts w:ascii="Times New Roman" w:hAnsi="Times New Roman" w:cs="Times New Roman"/>
                <w:i/>
                <w:color w:val="000000" w:themeColor="text1"/>
                <w:sz w:val="20"/>
                <w:szCs w:val="20"/>
              </w:rPr>
            </w:pPr>
          </w:p>
          <w:p w14:paraId="6C82FE42" w14:textId="77777777" w:rsidR="006437FA" w:rsidRPr="00F37CE3" w:rsidRDefault="006437FA" w:rsidP="005251AB">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78612934" w14:textId="77777777" w:rsidR="006437FA" w:rsidRPr="00F37CE3" w:rsidRDefault="006437FA" w:rsidP="005251AB">
            <w:pPr>
              <w:widowControl w:val="0"/>
              <w:tabs>
                <w:tab w:val="left" w:pos="426"/>
                <w:tab w:val="num" w:pos="927"/>
              </w:tabs>
              <w:ind w:firstLine="709"/>
              <w:rPr>
                <w:rFonts w:ascii="Times New Roman" w:hAnsi="Times New Roman" w:cs="Times New Roman"/>
                <w:b/>
                <w:color w:val="000000" w:themeColor="text1"/>
                <w:sz w:val="20"/>
                <w:szCs w:val="20"/>
              </w:rPr>
            </w:pPr>
          </w:p>
          <w:p w14:paraId="42769A37" w14:textId="77777777" w:rsidR="006437FA" w:rsidRPr="00F37CE3" w:rsidRDefault="006437FA" w:rsidP="005251AB">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5B07003A" w14:textId="77777777" w:rsidR="006437FA" w:rsidRPr="00F37CE3" w:rsidRDefault="006437FA" w:rsidP="005251AB">
            <w:pPr>
              <w:widowControl w:val="0"/>
              <w:tabs>
                <w:tab w:val="left" w:pos="426"/>
                <w:tab w:val="num" w:pos="927"/>
              </w:tabs>
              <w:ind w:firstLine="709"/>
              <w:rPr>
                <w:rFonts w:ascii="Times New Roman" w:hAnsi="Times New Roman" w:cs="Times New Roman"/>
                <w:b/>
                <w:color w:val="000000" w:themeColor="text1"/>
                <w:sz w:val="20"/>
                <w:szCs w:val="20"/>
              </w:rPr>
            </w:pPr>
          </w:p>
          <w:p w14:paraId="36A09F84" w14:textId="77777777" w:rsidR="006437FA" w:rsidRPr="00F37CE3" w:rsidRDefault="006437FA" w:rsidP="005251AB">
            <w:pPr>
              <w:pStyle w:val="2"/>
              <w:widowControl w:val="0"/>
              <w:tabs>
                <w:tab w:val="left" w:pos="8418"/>
              </w:tabs>
              <w:ind w:firstLine="709"/>
              <w:rPr>
                <w:color w:val="000000" w:themeColor="text1"/>
                <w:sz w:val="20"/>
                <w:szCs w:val="20"/>
                <w:highlight w:val="yellow"/>
                <w:lang w:eastAsia="en-US"/>
              </w:rPr>
            </w:pPr>
          </w:p>
        </w:tc>
      </w:tr>
    </w:tbl>
    <w:p w14:paraId="3EBFD326" w14:textId="77777777" w:rsidR="006437FA" w:rsidRPr="00F37CE3" w:rsidRDefault="006437FA" w:rsidP="00083B70">
      <w:pPr>
        <w:rPr>
          <w:rFonts w:ascii="Times New Roman" w:hAnsi="Times New Roman" w:cs="Times New Roman"/>
          <w:color w:val="000000" w:themeColor="text1"/>
          <w:sz w:val="20"/>
          <w:szCs w:val="20"/>
        </w:rPr>
      </w:pPr>
    </w:p>
    <w:sectPr w:rsidR="006437FA"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4391B" w14:textId="77777777" w:rsidR="00CC4042" w:rsidRDefault="00CC4042" w:rsidP="009107A5">
      <w:r>
        <w:separator/>
      </w:r>
    </w:p>
  </w:endnote>
  <w:endnote w:type="continuationSeparator" w:id="0">
    <w:p w14:paraId="679549BD" w14:textId="77777777" w:rsidR="00CC4042" w:rsidRDefault="00CC404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89470" w14:textId="77777777" w:rsidR="00CC4042" w:rsidRDefault="00CC4042" w:rsidP="009107A5">
      <w:r>
        <w:separator/>
      </w:r>
    </w:p>
  </w:footnote>
  <w:footnote w:type="continuationSeparator" w:id="0">
    <w:p w14:paraId="3A36179D" w14:textId="77777777" w:rsidR="00CC4042" w:rsidRDefault="00CC4042"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33F7C"/>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7243"/>
    <w:rsid w:val="00297683"/>
    <w:rsid w:val="002A0F32"/>
    <w:rsid w:val="002B32A2"/>
    <w:rsid w:val="002B32E0"/>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37FA"/>
    <w:rsid w:val="00653A17"/>
    <w:rsid w:val="0065679F"/>
    <w:rsid w:val="00663010"/>
    <w:rsid w:val="006665BF"/>
    <w:rsid w:val="00671C4E"/>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4F9B"/>
    <w:rsid w:val="008A0E77"/>
    <w:rsid w:val="008B05BA"/>
    <w:rsid w:val="008B1BBC"/>
    <w:rsid w:val="008D02C4"/>
    <w:rsid w:val="008D13D8"/>
    <w:rsid w:val="008D248A"/>
    <w:rsid w:val="008F2467"/>
    <w:rsid w:val="008F44E4"/>
    <w:rsid w:val="009039F2"/>
    <w:rsid w:val="009107A5"/>
    <w:rsid w:val="00914B45"/>
    <w:rsid w:val="00920AF7"/>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73FA"/>
    <w:rsid w:val="00A2435E"/>
    <w:rsid w:val="00A24D55"/>
    <w:rsid w:val="00A27070"/>
    <w:rsid w:val="00A30BBA"/>
    <w:rsid w:val="00A31E1A"/>
    <w:rsid w:val="00A32CE7"/>
    <w:rsid w:val="00A33FEC"/>
    <w:rsid w:val="00A345C0"/>
    <w:rsid w:val="00A353C9"/>
    <w:rsid w:val="00A377EE"/>
    <w:rsid w:val="00A503A9"/>
    <w:rsid w:val="00A614C8"/>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C4042"/>
    <w:rsid w:val="00CD3E86"/>
    <w:rsid w:val="00CD487E"/>
    <w:rsid w:val="00CF688A"/>
    <w:rsid w:val="00D00A70"/>
    <w:rsid w:val="00D207D7"/>
    <w:rsid w:val="00D403FB"/>
    <w:rsid w:val="00D40CC1"/>
    <w:rsid w:val="00D40DDF"/>
    <w:rsid w:val="00D50B5A"/>
    <w:rsid w:val="00D57406"/>
    <w:rsid w:val="00D60A36"/>
    <w:rsid w:val="00D63434"/>
    <w:rsid w:val="00D74E6B"/>
    <w:rsid w:val="00DA1553"/>
    <w:rsid w:val="00DA5536"/>
    <w:rsid w:val="00DB4344"/>
    <w:rsid w:val="00DC3C67"/>
    <w:rsid w:val="00DC5FF2"/>
    <w:rsid w:val="00DC772D"/>
    <w:rsid w:val="00E60544"/>
    <w:rsid w:val="00E62E0D"/>
    <w:rsid w:val="00E65D93"/>
    <w:rsid w:val="00E93B0C"/>
    <w:rsid w:val="00E94E48"/>
    <w:rsid w:val="00E971CC"/>
    <w:rsid w:val="00E97246"/>
    <w:rsid w:val="00EA2E3C"/>
    <w:rsid w:val="00EB659F"/>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65E375A0-7995-4FE4-8EF4-3D1BD112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E5A6A26ED624F20AAD9E5722A8B9C95"/>
        <w:category>
          <w:name w:val="Общие"/>
          <w:gallery w:val="placeholder"/>
        </w:category>
        <w:types>
          <w:type w:val="bbPlcHdr"/>
        </w:types>
        <w:behaviors>
          <w:behavior w:val="content"/>
        </w:behaviors>
        <w:guid w:val="{3799E2A7-6B1B-407C-8E50-B1BBB6096B5D}"/>
      </w:docPartPr>
      <w:docPartBody>
        <w:p w:rsidR="00F575EB" w:rsidRDefault="003C7FAF" w:rsidP="003C7FAF">
          <w:pPr>
            <w:pStyle w:val="AE5A6A26ED624F20AAD9E5722A8B9C95"/>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FAF"/>
    <w:rsid w:val="00350AB1"/>
    <w:rsid w:val="003C7FAF"/>
    <w:rsid w:val="00C95710"/>
    <w:rsid w:val="00F57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C7FAF"/>
    <w:rPr>
      <w:color w:val="808080"/>
    </w:rPr>
  </w:style>
  <w:style w:type="paragraph" w:customStyle="1" w:styleId="AE5A6A26ED624F20AAD9E5722A8B9C95">
    <w:name w:val="AE5A6A26ED624F20AAD9E5722A8B9C95"/>
    <w:rsid w:val="003C7F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C6B3C-E8E5-401B-B7AE-0B64ED66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5402</Words>
  <Characters>30795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3</cp:revision>
  <cp:lastPrinted>2024-08-09T08:36:00Z</cp:lastPrinted>
  <dcterms:created xsi:type="dcterms:W3CDTF">2026-06-09T07:25:00Z</dcterms:created>
  <dcterms:modified xsi:type="dcterms:W3CDTF">2026-06-10T13:45:00Z</dcterms:modified>
  <cp:category>Поставка товара</cp:category>
</cp:coreProperties>
</file>