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1E879" w14:textId="77777777" w:rsidR="006448BB" w:rsidRDefault="006448BB" w:rsidP="006448BB">
      <w:pPr>
        <w:pStyle w:val="1"/>
        <w:jc w:val="center"/>
        <w:rPr>
          <w:b/>
          <w:sz w:val="24"/>
          <w:szCs w:val="24"/>
        </w:rPr>
      </w:pPr>
      <w:r>
        <w:rPr>
          <w:b/>
          <w:sz w:val="24"/>
          <w:szCs w:val="24"/>
        </w:rPr>
        <w:t>ОПИСАНИЕ ОБЪЕКТА ЗАКУПКИ</w:t>
      </w:r>
    </w:p>
    <w:p w14:paraId="6F105540" w14:textId="77777777" w:rsidR="006448BB" w:rsidRDefault="006448BB" w:rsidP="006448BB">
      <w:pPr>
        <w:autoSpaceDE w:val="0"/>
        <w:autoSpaceDN w:val="0"/>
        <w:adjustRightInd w:val="0"/>
        <w:spacing w:after="0"/>
        <w:jc w:val="center"/>
        <w:rPr>
          <w:rFonts w:ascii="Times New Roman" w:hAnsi="Times New Roman" w:cs="Times New Roman"/>
          <w:b/>
          <w:sz w:val="20"/>
          <w:szCs w:val="20"/>
        </w:rPr>
      </w:pPr>
      <w:r>
        <w:rPr>
          <w:rFonts w:ascii="Times New Roman" w:hAnsi="Times New Roman" w:cs="Times New Roman"/>
          <w:b/>
          <w:sz w:val="20"/>
          <w:szCs w:val="20"/>
        </w:rPr>
        <w:t>в соответствии со статьей 33 Закона № 44-ФЗ</w:t>
      </w:r>
    </w:p>
    <w:p w14:paraId="60A37CA6" w14:textId="77777777" w:rsidR="006448BB" w:rsidRDefault="006448BB" w:rsidP="006448BB">
      <w:pPr>
        <w:autoSpaceDE w:val="0"/>
        <w:autoSpaceDN w:val="0"/>
        <w:adjustRightInd w:val="0"/>
        <w:spacing w:after="0"/>
        <w:jc w:val="center"/>
        <w:rPr>
          <w:rFonts w:ascii="Times New Roman" w:hAnsi="Times New Roman" w:cs="Times New Roman"/>
          <w:b/>
          <w:bCs/>
          <w:sz w:val="20"/>
          <w:szCs w:val="20"/>
        </w:rPr>
      </w:pPr>
    </w:p>
    <w:p w14:paraId="7AF1C4A4" w14:textId="18973EE6" w:rsidR="006448BB" w:rsidRPr="00441EF4" w:rsidRDefault="006448BB" w:rsidP="006448BB">
      <w:pPr>
        <w:pStyle w:val="a5"/>
        <w:autoSpaceDE w:val="0"/>
        <w:autoSpaceDN w:val="0"/>
        <w:adjustRightInd w:val="0"/>
        <w:spacing w:after="0"/>
        <w:ind w:left="0" w:firstLine="567"/>
        <w:jc w:val="both"/>
        <w:rPr>
          <w:rFonts w:ascii="Times New Roman" w:hAnsi="Times New Roman"/>
          <w:bCs/>
          <w:sz w:val="20"/>
          <w:szCs w:val="20"/>
        </w:rPr>
      </w:pPr>
      <w:r>
        <w:rPr>
          <w:rFonts w:ascii="Times New Roman" w:eastAsia="Calibri" w:hAnsi="Times New Roman"/>
          <w:bCs/>
          <w:sz w:val="20"/>
          <w:szCs w:val="20"/>
        </w:rPr>
        <w:t xml:space="preserve">1. </w:t>
      </w:r>
      <w:r w:rsidR="005B0036" w:rsidRPr="005B0036">
        <w:rPr>
          <w:rFonts w:ascii="Times New Roman" w:eastAsia="Calibri" w:hAnsi="Times New Roman"/>
          <w:b/>
          <w:sz w:val="20"/>
          <w:szCs w:val="20"/>
        </w:rPr>
        <w:t>Предмет</w:t>
      </w:r>
      <w:r w:rsidRPr="005B0036">
        <w:rPr>
          <w:rFonts w:ascii="Times New Roman" w:eastAsia="Calibri" w:hAnsi="Times New Roman"/>
          <w:b/>
          <w:sz w:val="20"/>
          <w:szCs w:val="20"/>
        </w:rPr>
        <w:t xml:space="preserve"> закупки:</w:t>
      </w:r>
      <w:r>
        <w:rPr>
          <w:rFonts w:ascii="Times New Roman" w:eastAsia="Calibri" w:hAnsi="Times New Roman"/>
          <w:bCs/>
          <w:sz w:val="20"/>
          <w:szCs w:val="20"/>
        </w:rPr>
        <w:t xml:space="preserve"> </w:t>
      </w:r>
      <w:r w:rsidR="009317BE" w:rsidRPr="009317BE">
        <w:rPr>
          <w:rFonts w:ascii="Times New Roman" w:eastAsia="Calibri" w:hAnsi="Times New Roman"/>
          <w:bCs/>
          <w:sz w:val="20"/>
          <w:szCs w:val="20"/>
        </w:rPr>
        <w:t xml:space="preserve">Оказание услуги на передачу неисключительных прав на использование лицензионного программного обеспечения «RMS Удаленный доступ» </w:t>
      </w:r>
      <w:bookmarkStart w:id="0" w:name="_GoBack"/>
      <w:bookmarkEnd w:id="0"/>
    </w:p>
    <w:p w14:paraId="2811CDB4" w14:textId="77777777" w:rsidR="006448BB" w:rsidRPr="00441EF4" w:rsidRDefault="006448BB" w:rsidP="006448BB">
      <w:pPr>
        <w:autoSpaceDE w:val="0"/>
        <w:autoSpaceDN w:val="0"/>
        <w:adjustRightInd w:val="0"/>
        <w:spacing w:after="0"/>
        <w:ind w:firstLine="567"/>
        <w:jc w:val="both"/>
        <w:rPr>
          <w:rFonts w:ascii="Times New Roman" w:hAnsi="Times New Roman" w:cs="Times New Roman"/>
          <w:bCs/>
          <w:sz w:val="20"/>
          <w:szCs w:val="20"/>
        </w:rPr>
      </w:pPr>
      <w:r w:rsidRPr="00441EF4">
        <w:rPr>
          <w:rFonts w:ascii="Times New Roman" w:hAnsi="Times New Roman" w:cs="Times New Roman"/>
          <w:bCs/>
          <w:sz w:val="20"/>
          <w:szCs w:val="20"/>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64892491" w14:textId="7C4CB2C7" w:rsidR="00093116" w:rsidRPr="00441EF4" w:rsidRDefault="00093116" w:rsidP="006448BB">
      <w:pPr>
        <w:autoSpaceDE w:val="0"/>
        <w:autoSpaceDN w:val="0"/>
        <w:adjustRightInd w:val="0"/>
        <w:spacing w:after="0"/>
        <w:ind w:firstLine="567"/>
        <w:jc w:val="both"/>
        <w:rPr>
          <w:rFonts w:ascii="Times New Roman" w:hAnsi="Times New Roman" w:cs="Times New Roman"/>
          <w:bCs/>
          <w:sz w:val="20"/>
          <w:szCs w:val="20"/>
        </w:rPr>
      </w:pPr>
      <w:r w:rsidRPr="00441EF4">
        <w:rPr>
          <w:rFonts w:ascii="Times New Roman" w:hAnsi="Times New Roman"/>
          <w:sz w:val="20"/>
          <w:szCs w:val="20"/>
        </w:rPr>
        <w:t>58.29.12 Обеспечение программное сетевое на электронном носителе</w:t>
      </w:r>
    </w:p>
    <w:p w14:paraId="2D74F789" w14:textId="77777777" w:rsidR="00172ED2" w:rsidRPr="00441EF4" w:rsidRDefault="00172ED2" w:rsidP="00093116">
      <w:pPr>
        <w:autoSpaceDE w:val="0"/>
        <w:autoSpaceDN w:val="0"/>
        <w:adjustRightInd w:val="0"/>
        <w:spacing w:after="0"/>
        <w:jc w:val="both"/>
        <w:rPr>
          <w:rFonts w:ascii="Times New Roman" w:hAnsi="Times New Roman" w:cs="Times New Roman"/>
          <w:bCs/>
          <w:sz w:val="20"/>
          <w:szCs w:val="20"/>
        </w:rPr>
      </w:pPr>
    </w:p>
    <w:p w14:paraId="7B491D81" w14:textId="77777777" w:rsidR="005B0036" w:rsidRPr="00441EF4" w:rsidRDefault="005B0036" w:rsidP="005B0036">
      <w:pPr>
        <w:pStyle w:val="a5"/>
        <w:autoSpaceDE w:val="0"/>
        <w:autoSpaceDN w:val="0"/>
        <w:adjustRightInd w:val="0"/>
        <w:spacing w:after="0"/>
        <w:ind w:left="0" w:firstLine="567"/>
        <w:jc w:val="both"/>
        <w:rPr>
          <w:rFonts w:ascii="Times New Roman" w:hAnsi="Times New Roman"/>
          <w:bCs/>
          <w:sz w:val="20"/>
          <w:szCs w:val="20"/>
        </w:rPr>
      </w:pPr>
      <w:r w:rsidRPr="00441EF4">
        <w:rPr>
          <w:rFonts w:ascii="Times New Roman" w:hAnsi="Times New Roman"/>
          <w:b/>
          <w:sz w:val="20"/>
          <w:szCs w:val="20"/>
        </w:rPr>
        <w:t>Цель закупки</w:t>
      </w:r>
      <w:r w:rsidR="006448BB" w:rsidRPr="00441EF4">
        <w:rPr>
          <w:rFonts w:ascii="Times New Roman" w:hAnsi="Times New Roman"/>
          <w:b/>
          <w:sz w:val="20"/>
          <w:szCs w:val="20"/>
        </w:rPr>
        <w:t>:</w:t>
      </w:r>
      <w:r w:rsidR="006448BB" w:rsidRPr="00441EF4">
        <w:rPr>
          <w:rFonts w:ascii="Times New Roman" w:hAnsi="Times New Roman"/>
          <w:bCs/>
          <w:sz w:val="20"/>
          <w:szCs w:val="20"/>
        </w:rPr>
        <w:t xml:space="preserve"> </w:t>
      </w:r>
      <w:r w:rsidRPr="00441EF4">
        <w:rPr>
          <w:rFonts w:ascii="Times New Roman" w:hAnsi="Times New Roman"/>
          <w:bCs/>
          <w:sz w:val="20"/>
          <w:szCs w:val="20"/>
        </w:rPr>
        <w:t>приобретение неисключительных прав на использование лицензионного программного обеспечения.</w:t>
      </w:r>
    </w:p>
    <w:p w14:paraId="69222CD2" w14:textId="77777777" w:rsidR="006448BB" w:rsidRPr="00441EF4" w:rsidRDefault="006448BB" w:rsidP="006448BB">
      <w:pPr>
        <w:autoSpaceDE w:val="0"/>
        <w:autoSpaceDN w:val="0"/>
        <w:adjustRightInd w:val="0"/>
        <w:spacing w:after="0"/>
        <w:ind w:firstLine="567"/>
        <w:jc w:val="both"/>
        <w:rPr>
          <w:rFonts w:ascii="Times New Roman" w:hAnsi="Times New Roman" w:cs="Times New Roman"/>
          <w:bCs/>
          <w:sz w:val="20"/>
          <w:szCs w:val="20"/>
        </w:rPr>
      </w:pPr>
    </w:p>
    <w:p w14:paraId="5F1E5A44" w14:textId="77777777" w:rsidR="006448BB" w:rsidRPr="00441EF4" w:rsidRDefault="006448BB" w:rsidP="006448BB">
      <w:pPr>
        <w:spacing w:after="0"/>
        <w:ind w:firstLine="567"/>
        <w:jc w:val="both"/>
        <w:rPr>
          <w:rFonts w:ascii="Times New Roman" w:hAnsi="Times New Roman"/>
          <w:sz w:val="20"/>
          <w:szCs w:val="20"/>
        </w:rPr>
      </w:pPr>
      <w:r w:rsidRPr="00441EF4">
        <w:rPr>
          <w:rFonts w:ascii="Times New Roman" w:hAnsi="Times New Roman" w:cs="Times New Roman"/>
          <w:bCs/>
          <w:sz w:val="20"/>
          <w:szCs w:val="20"/>
        </w:rPr>
        <w:t xml:space="preserve">2. </w:t>
      </w:r>
      <w:r w:rsidRPr="00441EF4">
        <w:rPr>
          <w:rFonts w:ascii="Times New Roman" w:hAnsi="Times New Roman" w:cs="Times New Roman"/>
          <w:b/>
          <w:sz w:val="20"/>
          <w:szCs w:val="20"/>
        </w:rPr>
        <w:t>Место, условия и сроки (периоды) оказания услуги</w:t>
      </w:r>
    </w:p>
    <w:p w14:paraId="2A79C4B6" w14:textId="77777777" w:rsidR="006448BB" w:rsidRPr="00441EF4" w:rsidRDefault="006448BB" w:rsidP="006448BB">
      <w:pPr>
        <w:tabs>
          <w:tab w:val="left" w:pos="6039"/>
        </w:tabs>
        <w:spacing w:after="0"/>
        <w:ind w:firstLine="567"/>
        <w:jc w:val="both"/>
        <w:rPr>
          <w:rFonts w:ascii="Times New Roman" w:hAnsi="Times New Roman" w:cs="Times New Roman"/>
          <w:sz w:val="20"/>
          <w:szCs w:val="20"/>
        </w:rPr>
      </w:pPr>
      <w:r w:rsidRPr="00441EF4">
        <w:rPr>
          <w:rFonts w:ascii="Times New Roman" w:hAnsi="Times New Roman" w:cs="Times New Roman"/>
          <w:sz w:val="20"/>
          <w:szCs w:val="20"/>
        </w:rPr>
        <w:t xml:space="preserve">2.1  </w:t>
      </w:r>
      <w:bookmarkStart w:id="1" w:name="_Hlk187913582"/>
      <w:r w:rsidRPr="00441EF4">
        <w:rPr>
          <w:rFonts w:ascii="Times New Roman" w:hAnsi="Times New Roman" w:cs="Times New Roman"/>
          <w:sz w:val="20"/>
          <w:szCs w:val="20"/>
        </w:rPr>
        <w:t>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bookmarkEnd w:id="1"/>
      <w:r w:rsidRPr="00441EF4">
        <w:rPr>
          <w:rFonts w:ascii="Times New Roman" w:hAnsi="Times New Roman" w:cs="Times New Roman"/>
          <w:sz w:val="20"/>
          <w:szCs w:val="20"/>
        </w:rPr>
        <w:t xml:space="preserve"> направления обладателем исключительных прав электронного сообщения на электронные почты, указанные в Приложении № 1 к Описанию объекта закупки с уведомлением о предоставлении прав пользования программного обеспечения, а также предоставления доступа к дистрибутиву. </w:t>
      </w:r>
    </w:p>
    <w:p w14:paraId="1C7C4413" w14:textId="544D6DFF" w:rsidR="005B0036" w:rsidRPr="00441EF4" w:rsidRDefault="005B0036" w:rsidP="006448BB">
      <w:pPr>
        <w:tabs>
          <w:tab w:val="left" w:pos="6039"/>
        </w:tabs>
        <w:spacing w:after="0"/>
        <w:ind w:firstLine="567"/>
        <w:jc w:val="both"/>
        <w:rPr>
          <w:rFonts w:ascii="Times New Roman" w:hAnsi="Times New Roman" w:cs="Times New Roman"/>
          <w:sz w:val="20"/>
          <w:szCs w:val="20"/>
        </w:rPr>
      </w:pPr>
      <w:r w:rsidRPr="00441EF4">
        <w:rPr>
          <w:rFonts w:ascii="Times New Roman" w:hAnsi="Times New Roman" w:cs="Times New Roman"/>
          <w:sz w:val="20"/>
          <w:szCs w:val="20"/>
        </w:rPr>
        <w:t>2.2 Материальные носители (при их наличии) направляются по адресу:</w:t>
      </w:r>
      <w:r w:rsidR="008022AC" w:rsidRPr="00441EF4">
        <w:rPr>
          <w:rFonts w:ascii="Times New Roman" w:hAnsi="Times New Roman" w:cs="Times New Roman"/>
          <w:sz w:val="20"/>
          <w:szCs w:val="20"/>
        </w:rPr>
        <w:t xml:space="preserve"> 197706, г. Санкт-Петербург, Сестрорецк, Приморское шоссе д.356.</w:t>
      </w:r>
    </w:p>
    <w:p w14:paraId="17E9A86B" w14:textId="3A715FFE" w:rsidR="006448BB" w:rsidRPr="00441EF4" w:rsidRDefault="006448BB" w:rsidP="006448BB">
      <w:pPr>
        <w:tabs>
          <w:tab w:val="left" w:pos="6039"/>
        </w:tabs>
        <w:spacing w:after="0"/>
        <w:ind w:firstLine="567"/>
        <w:rPr>
          <w:rFonts w:ascii="Times New Roman" w:hAnsi="Times New Roman" w:cs="Times New Roman"/>
          <w:sz w:val="20"/>
          <w:szCs w:val="20"/>
        </w:rPr>
      </w:pPr>
      <w:r w:rsidRPr="00441EF4">
        <w:rPr>
          <w:rFonts w:ascii="Times New Roman" w:hAnsi="Times New Roman" w:cs="Times New Roman"/>
          <w:sz w:val="20"/>
          <w:szCs w:val="20"/>
        </w:rPr>
        <w:t>2.</w:t>
      </w:r>
      <w:r w:rsidR="008022AC" w:rsidRPr="00441EF4">
        <w:rPr>
          <w:rFonts w:ascii="Times New Roman" w:hAnsi="Times New Roman" w:cs="Times New Roman"/>
          <w:sz w:val="20"/>
          <w:szCs w:val="20"/>
        </w:rPr>
        <w:t>3</w:t>
      </w:r>
      <w:r w:rsidRPr="00441EF4">
        <w:rPr>
          <w:rFonts w:ascii="Times New Roman" w:hAnsi="Times New Roman" w:cs="Times New Roman"/>
          <w:sz w:val="20"/>
          <w:szCs w:val="20"/>
        </w:rPr>
        <w:t xml:space="preserve"> Срок оказания услуг: </w:t>
      </w:r>
      <w:r w:rsidR="008022AC" w:rsidRPr="00441EF4">
        <w:rPr>
          <w:rFonts w:ascii="Times New Roman" w:hAnsi="Times New Roman" w:cs="Times New Roman"/>
          <w:sz w:val="20"/>
          <w:szCs w:val="20"/>
        </w:rPr>
        <w:t>в течение 5 рабочих дней с момента направления заявки Заказчиком на электронную почту Исполнителя.</w:t>
      </w:r>
    </w:p>
    <w:p w14:paraId="79EEDC65" w14:textId="77777777" w:rsidR="006448BB" w:rsidRPr="00441EF4" w:rsidRDefault="006448BB" w:rsidP="006448BB">
      <w:pPr>
        <w:tabs>
          <w:tab w:val="left" w:pos="6039"/>
        </w:tabs>
        <w:spacing w:after="0"/>
        <w:ind w:firstLine="567"/>
        <w:rPr>
          <w:rFonts w:ascii="Times New Roman" w:hAnsi="Times New Roman" w:cs="Times New Roman"/>
          <w:sz w:val="20"/>
          <w:szCs w:val="20"/>
        </w:rPr>
      </w:pPr>
    </w:p>
    <w:p w14:paraId="5B8A127D" w14:textId="77777777" w:rsidR="006448BB" w:rsidRPr="00441EF4" w:rsidRDefault="006448BB" w:rsidP="006448BB">
      <w:pPr>
        <w:autoSpaceDE w:val="0"/>
        <w:autoSpaceDN w:val="0"/>
        <w:adjustRightInd w:val="0"/>
        <w:spacing w:after="0"/>
        <w:ind w:firstLine="567"/>
        <w:jc w:val="both"/>
        <w:rPr>
          <w:rFonts w:ascii="Times New Roman" w:hAnsi="Times New Roman" w:cs="Times New Roman"/>
          <w:sz w:val="20"/>
          <w:szCs w:val="20"/>
        </w:rPr>
      </w:pPr>
      <w:r w:rsidRPr="00441EF4">
        <w:rPr>
          <w:rFonts w:ascii="Times New Roman" w:hAnsi="Times New Roman" w:cs="Times New Roman"/>
          <w:sz w:val="20"/>
          <w:szCs w:val="20"/>
        </w:rPr>
        <w:t>3. Требования к оказываемым услугам.</w:t>
      </w:r>
    </w:p>
    <w:p w14:paraId="5AF432BB" w14:textId="77777777" w:rsidR="006448BB" w:rsidRPr="00441EF4" w:rsidRDefault="006448BB" w:rsidP="006448BB">
      <w:pPr>
        <w:autoSpaceDE w:val="0"/>
        <w:autoSpaceDN w:val="0"/>
        <w:adjustRightInd w:val="0"/>
        <w:spacing w:after="0"/>
        <w:ind w:firstLine="567"/>
        <w:jc w:val="both"/>
        <w:rPr>
          <w:rFonts w:ascii="Times New Roman" w:hAnsi="Times New Roman" w:cs="Times New Roman"/>
          <w:sz w:val="20"/>
          <w:szCs w:val="20"/>
        </w:rPr>
      </w:pPr>
      <w:r w:rsidRPr="00441EF4">
        <w:rPr>
          <w:rFonts w:ascii="Times New Roman" w:hAnsi="Times New Roman" w:cs="Times New Roman"/>
          <w:sz w:val="20"/>
          <w:szCs w:val="20"/>
        </w:rPr>
        <w:t>3.1 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14:paraId="654B0A4C" w14:textId="77777777" w:rsidR="006448BB" w:rsidRDefault="006448BB" w:rsidP="006448BB">
      <w:pPr>
        <w:tabs>
          <w:tab w:val="left" w:pos="567"/>
        </w:tabs>
        <w:autoSpaceDE w:val="0"/>
        <w:autoSpaceDN w:val="0"/>
        <w:adjustRightInd w:val="0"/>
        <w:spacing w:after="0"/>
        <w:ind w:firstLine="567"/>
        <w:jc w:val="both"/>
        <w:rPr>
          <w:rFonts w:ascii="Times New Roman" w:hAnsi="Times New Roman"/>
          <w:bCs/>
          <w:sz w:val="20"/>
          <w:szCs w:val="20"/>
        </w:rPr>
      </w:pPr>
      <w:r w:rsidRPr="00441EF4">
        <w:rPr>
          <w:rFonts w:ascii="Times New Roman" w:hAnsi="Times New Roman"/>
          <w:bCs/>
          <w:sz w:val="20"/>
          <w:szCs w:val="20"/>
        </w:rPr>
        <w:t xml:space="preserve">3.2 </w:t>
      </w:r>
      <w:r w:rsidRPr="00441EF4">
        <w:rPr>
          <w:rFonts w:ascii="Times New Roman" w:hAnsi="Times New Roman"/>
          <w:bCs/>
          <w:i/>
          <w:iCs/>
          <w:sz w:val="20"/>
          <w:szCs w:val="20"/>
        </w:rPr>
        <w:t xml:space="preserve">Требования к </w:t>
      </w:r>
      <w:r w:rsidR="005B0036" w:rsidRPr="00441EF4">
        <w:rPr>
          <w:rFonts w:ascii="Times New Roman" w:hAnsi="Times New Roman"/>
          <w:bCs/>
          <w:i/>
          <w:iCs/>
          <w:sz w:val="20"/>
          <w:szCs w:val="20"/>
        </w:rPr>
        <w:t>функциональным, техническим</w:t>
      </w:r>
      <w:r w:rsidR="005B0036" w:rsidRPr="005B0036">
        <w:rPr>
          <w:rFonts w:ascii="Times New Roman" w:hAnsi="Times New Roman"/>
          <w:bCs/>
          <w:i/>
          <w:iCs/>
          <w:sz w:val="20"/>
          <w:szCs w:val="20"/>
        </w:rPr>
        <w:t xml:space="preserve"> качественным и эксплуатационным характеристикам </w:t>
      </w:r>
      <w:r w:rsidRPr="005B0036">
        <w:rPr>
          <w:rFonts w:ascii="Times New Roman" w:hAnsi="Times New Roman"/>
          <w:bCs/>
          <w:i/>
          <w:iCs/>
          <w:sz w:val="20"/>
          <w:szCs w:val="20"/>
        </w:rPr>
        <w:t>программно</w:t>
      </w:r>
      <w:r w:rsidR="005B0036" w:rsidRPr="005B0036">
        <w:rPr>
          <w:rFonts w:ascii="Times New Roman" w:hAnsi="Times New Roman"/>
          <w:bCs/>
          <w:i/>
          <w:iCs/>
          <w:sz w:val="20"/>
          <w:szCs w:val="20"/>
        </w:rPr>
        <w:t>го</w:t>
      </w:r>
      <w:r w:rsidRPr="005B0036">
        <w:rPr>
          <w:rFonts w:ascii="Times New Roman" w:hAnsi="Times New Roman"/>
          <w:bCs/>
          <w:i/>
          <w:iCs/>
          <w:sz w:val="20"/>
          <w:szCs w:val="20"/>
        </w:rPr>
        <w:t xml:space="preserve"> обеспечени</w:t>
      </w:r>
      <w:r w:rsidR="005B0036" w:rsidRPr="005B0036">
        <w:rPr>
          <w:rFonts w:ascii="Times New Roman" w:hAnsi="Times New Roman"/>
          <w:bCs/>
          <w:i/>
          <w:iCs/>
          <w:sz w:val="20"/>
          <w:szCs w:val="20"/>
        </w:rPr>
        <w:t>я</w:t>
      </w:r>
      <w:r w:rsidRPr="005B0036">
        <w:rPr>
          <w:rFonts w:ascii="Times New Roman" w:hAnsi="Times New Roman"/>
          <w:bCs/>
          <w:i/>
          <w:iCs/>
          <w:sz w:val="20"/>
          <w:szCs w:val="20"/>
        </w:rPr>
        <w:t xml:space="preserve"> определены в Приложение № </w:t>
      </w:r>
      <w:r w:rsidR="005B0036" w:rsidRPr="005B0036">
        <w:rPr>
          <w:rFonts w:ascii="Times New Roman" w:hAnsi="Times New Roman"/>
          <w:bCs/>
          <w:i/>
          <w:iCs/>
          <w:sz w:val="20"/>
          <w:szCs w:val="20"/>
        </w:rPr>
        <w:t>1</w:t>
      </w:r>
      <w:r>
        <w:rPr>
          <w:rFonts w:ascii="Times New Roman" w:hAnsi="Times New Roman"/>
          <w:bCs/>
          <w:sz w:val="20"/>
          <w:szCs w:val="20"/>
        </w:rPr>
        <w:t xml:space="preserve"> к Описанию объекта закупки.</w:t>
      </w:r>
    </w:p>
    <w:p w14:paraId="0AD6E1B3" w14:textId="77777777" w:rsidR="006448BB" w:rsidRDefault="006448BB" w:rsidP="006448BB">
      <w:pPr>
        <w:tabs>
          <w:tab w:val="left" w:pos="567"/>
        </w:tabs>
        <w:autoSpaceDE w:val="0"/>
        <w:autoSpaceDN w:val="0"/>
        <w:adjustRightInd w:val="0"/>
        <w:spacing w:after="0"/>
        <w:ind w:firstLine="567"/>
        <w:jc w:val="both"/>
        <w:rPr>
          <w:rFonts w:ascii="Times New Roman" w:hAnsi="Times New Roman"/>
          <w:bCs/>
          <w:sz w:val="20"/>
          <w:szCs w:val="20"/>
        </w:rPr>
      </w:pPr>
      <w:r>
        <w:rPr>
          <w:rFonts w:ascii="Times New Roman" w:hAnsi="Times New Roman"/>
          <w:bCs/>
          <w:sz w:val="20"/>
          <w:szCs w:val="20"/>
        </w:rPr>
        <w:t>3.3 Передаваемые права на использование программных продуктов должны сопровождаться всем комплексом стандартных услуг фирмы-производителя, осуществляемых ею в Российской Федерации. Условия технической поддержки поставляемого программного обеспечения должны соответствовать стандартным условиям, установленным производителями данного программного обеспечения.</w:t>
      </w:r>
    </w:p>
    <w:p w14:paraId="709D4C91" w14:textId="77777777" w:rsidR="006448BB" w:rsidRDefault="006448BB" w:rsidP="006448BB">
      <w:pPr>
        <w:tabs>
          <w:tab w:val="left" w:pos="567"/>
        </w:tabs>
        <w:autoSpaceDE w:val="0"/>
        <w:autoSpaceDN w:val="0"/>
        <w:adjustRightInd w:val="0"/>
        <w:spacing w:after="0"/>
        <w:ind w:firstLine="567"/>
        <w:jc w:val="both"/>
        <w:rPr>
          <w:rFonts w:ascii="Times New Roman" w:hAnsi="Times New Roman"/>
          <w:bCs/>
          <w:sz w:val="20"/>
          <w:szCs w:val="20"/>
        </w:rPr>
      </w:pPr>
      <w:r>
        <w:rPr>
          <w:rFonts w:ascii="Times New Roman" w:hAnsi="Times New Roman"/>
          <w:bCs/>
          <w:sz w:val="20"/>
          <w:szCs w:val="20"/>
        </w:rPr>
        <w:t>3.4 Оказываемые услуги должны соответствовать требованиям действующего законодательства РФ.</w:t>
      </w:r>
    </w:p>
    <w:p w14:paraId="5D8F4DE3" w14:textId="77777777" w:rsidR="006448BB" w:rsidRDefault="006448BB" w:rsidP="006448BB">
      <w:pPr>
        <w:tabs>
          <w:tab w:val="left" w:pos="567"/>
        </w:tabs>
        <w:autoSpaceDE w:val="0"/>
        <w:autoSpaceDN w:val="0"/>
        <w:adjustRightInd w:val="0"/>
        <w:spacing w:after="0"/>
        <w:ind w:firstLine="567"/>
        <w:jc w:val="both"/>
        <w:rPr>
          <w:rFonts w:ascii="Times New Roman" w:hAnsi="Times New Roman"/>
          <w:bCs/>
          <w:sz w:val="20"/>
          <w:szCs w:val="20"/>
        </w:rPr>
      </w:pPr>
      <w:r>
        <w:rPr>
          <w:rFonts w:ascii="Times New Roman" w:hAnsi="Times New Roman"/>
          <w:bCs/>
          <w:sz w:val="20"/>
          <w:szCs w:val="20"/>
        </w:rPr>
        <w:t>3.5 При оказании услуг Исполнитель обязан обеспечить соблюдение положений Федерального закона от 27.07.2006 г. № 149-ФЗ «Об информации, информационных технологиях и о защите информации» и Федерального закона 27.07.2006 г. № 152-ФЗ «О персональных данных», обеспечить поддержание информационной безопасности и безопасности персональных данных при оказании услуг.</w:t>
      </w:r>
    </w:p>
    <w:p w14:paraId="5DABD701"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 xml:space="preserve">3.6 </w:t>
      </w:r>
      <w:proofErr w:type="gramStart"/>
      <w:r>
        <w:rPr>
          <w:rFonts w:ascii="Times New Roman" w:hAnsi="Times New Roman"/>
          <w:bCs/>
          <w:sz w:val="20"/>
          <w:szCs w:val="20"/>
        </w:rPr>
        <w:t>В</w:t>
      </w:r>
      <w:proofErr w:type="gramEnd"/>
      <w:r>
        <w:rPr>
          <w:rFonts w:ascii="Times New Roman" w:hAnsi="Times New Roman"/>
          <w:bCs/>
          <w:sz w:val="20"/>
          <w:szCs w:val="20"/>
        </w:rPr>
        <w:t xml:space="preserve">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14:paraId="24641D87" w14:textId="1F46F9D0"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 xml:space="preserve">3.7 Программное обеспечение, указанное в Приложении № 1, должно быть зарегистрировано в едином реестре российских программ для электронных вычислительных машин и баз данных или реестре евразийского программного обеспечения, в соответствие с требованиями </w:t>
      </w:r>
      <w:r w:rsidRPr="00856B77">
        <w:rPr>
          <w:rFonts w:ascii="Times New Roman" w:hAnsi="Times New Roman"/>
          <w:bCs/>
          <w:sz w:val="20"/>
          <w:szCs w:val="20"/>
        </w:rPr>
        <w:t>Постановлени</w:t>
      </w:r>
      <w:r w:rsidR="00992E31">
        <w:rPr>
          <w:rFonts w:ascii="Times New Roman" w:hAnsi="Times New Roman"/>
          <w:bCs/>
          <w:sz w:val="20"/>
          <w:szCs w:val="20"/>
        </w:rPr>
        <w:t>я</w:t>
      </w:r>
      <w:r w:rsidRPr="00856B77">
        <w:rPr>
          <w:rFonts w:ascii="Times New Roman" w:hAnsi="Times New Roman"/>
          <w:bCs/>
          <w:sz w:val="20"/>
          <w:szCs w:val="20"/>
        </w:rPr>
        <w:t xml:space="preserve">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rFonts w:ascii="Times New Roman" w:hAnsi="Times New Roman"/>
          <w:bCs/>
          <w:sz w:val="20"/>
          <w:szCs w:val="20"/>
        </w:rPr>
        <w:t>.</w:t>
      </w:r>
    </w:p>
    <w:p w14:paraId="2FCD878E"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p>
    <w:p w14:paraId="7AD61F4F"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lastRenderedPageBreak/>
        <w:t xml:space="preserve">4. </w:t>
      </w:r>
      <w:r w:rsidRPr="00186DED">
        <w:rPr>
          <w:rFonts w:ascii="Times New Roman" w:hAnsi="Times New Roman"/>
          <w:b/>
          <w:sz w:val="20"/>
          <w:szCs w:val="20"/>
        </w:rPr>
        <w:t>Требования к гарантии качества</w:t>
      </w:r>
      <w:r>
        <w:rPr>
          <w:rFonts w:ascii="Times New Roman" w:hAnsi="Times New Roman"/>
          <w:bCs/>
          <w:sz w:val="20"/>
          <w:szCs w:val="20"/>
        </w:rPr>
        <w:t xml:space="preserve"> услуги, а также требования к гарантийному сроку и (или) объему предоставления гарантий их качества</w:t>
      </w:r>
    </w:p>
    <w:p w14:paraId="037C19E8"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 xml:space="preserve">4.1 </w:t>
      </w:r>
      <w:r w:rsidRPr="00186DED">
        <w:rPr>
          <w:rFonts w:ascii="Times New Roman" w:hAnsi="Times New Roman"/>
          <w:b/>
          <w:sz w:val="20"/>
          <w:szCs w:val="20"/>
        </w:rPr>
        <w:t>Качество и безопасность</w:t>
      </w:r>
      <w:r>
        <w:rPr>
          <w:rFonts w:ascii="Times New Roman" w:hAnsi="Times New Roman"/>
          <w:bCs/>
          <w:sz w:val="20"/>
          <w:szCs w:val="20"/>
        </w:rPr>
        <w:t xml:space="preserve"> </w:t>
      </w:r>
      <w:r w:rsidR="00186DED">
        <w:rPr>
          <w:rFonts w:ascii="Times New Roman" w:hAnsi="Times New Roman"/>
          <w:bCs/>
          <w:sz w:val="20"/>
          <w:szCs w:val="20"/>
        </w:rPr>
        <w:t>услуги</w:t>
      </w:r>
      <w:r>
        <w:rPr>
          <w:rFonts w:ascii="Times New Roman" w:hAnsi="Times New Roman"/>
          <w:bCs/>
          <w:sz w:val="20"/>
          <w:szCs w:val="20"/>
        </w:rPr>
        <w:t xml:space="preserve"> должны соответствовать требованиям действующих на территории Российской Федерации нормативных правовых документов к услугам данного вида.</w:t>
      </w:r>
    </w:p>
    <w:p w14:paraId="4AFA84AA"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sz w:val="20"/>
          <w:szCs w:val="20"/>
        </w:rPr>
      </w:pPr>
      <w:r>
        <w:rPr>
          <w:rFonts w:ascii="Times New Roman" w:hAnsi="Times New Roman"/>
          <w:sz w:val="20"/>
          <w:szCs w:val="20"/>
        </w:rPr>
        <w:t xml:space="preserve">4.2 </w:t>
      </w:r>
      <w:r w:rsidRPr="00186DED">
        <w:rPr>
          <w:rFonts w:ascii="Times New Roman" w:hAnsi="Times New Roman"/>
          <w:b/>
          <w:bCs/>
          <w:sz w:val="20"/>
          <w:szCs w:val="20"/>
        </w:rPr>
        <w:t>Срок предоставления гарантии</w:t>
      </w:r>
      <w:r>
        <w:rPr>
          <w:rFonts w:ascii="Times New Roman" w:hAnsi="Times New Roman"/>
          <w:sz w:val="20"/>
          <w:szCs w:val="20"/>
        </w:rPr>
        <w:t xml:space="preserve"> качества услуг – в течение 12 месяцев.</w:t>
      </w:r>
    </w:p>
    <w:p w14:paraId="07C04E1F"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sz w:val="20"/>
          <w:szCs w:val="20"/>
        </w:rPr>
      </w:pPr>
    </w:p>
    <w:p w14:paraId="77819F00"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sz w:val="20"/>
          <w:szCs w:val="20"/>
        </w:rPr>
        <w:t xml:space="preserve">5. </w:t>
      </w:r>
      <w:r>
        <w:rPr>
          <w:rFonts w:ascii="Times New Roman" w:hAnsi="Times New Roman"/>
          <w:bCs/>
          <w:sz w:val="20"/>
          <w:szCs w:val="20"/>
        </w:rPr>
        <w:t>Требования к Исполнителю</w:t>
      </w:r>
    </w:p>
    <w:p w14:paraId="42BDB57E"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sz w:val="20"/>
          <w:szCs w:val="20"/>
        </w:rPr>
      </w:pPr>
      <w:r>
        <w:rPr>
          <w:rFonts w:ascii="Times New Roman" w:hAnsi="Times New Roman"/>
          <w:bCs/>
          <w:sz w:val="20"/>
          <w:szCs w:val="20"/>
        </w:rPr>
        <w:t>5.1 Исполнитель должен предоставить документы, подтверждающие права на продажу программного обеспечения.</w:t>
      </w:r>
    </w:p>
    <w:p w14:paraId="02E86B3C"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5.2. Исполнитель обязуется не разглашать третьим лицам конфиденциальную информацию, к которой он получит доступ при заключении контракта, в ходе его исполнения и после прекращения его действия.</w:t>
      </w:r>
    </w:p>
    <w:p w14:paraId="296682B6"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p>
    <w:p w14:paraId="5CB15683"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6. Способы использования ПО, на которое передаются права</w:t>
      </w:r>
    </w:p>
    <w:p w14:paraId="1A50BAA1"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6.1 Копирование.</w:t>
      </w:r>
    </w:p>
    <w:p w14:paraId="26148091"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6.2 Инсталляция и запуск.</w:t>
      </w:r>
    </w:p>
    <w:p w14:paraId="7B94F87D"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p>
    <w:p w14:paraId="1D0DCDFF" w14:textId="77777777" w:rsidR="006448BB" w:rsidRDefault="006448BB" w:rsidP="006448BB">
      <w:pPr>
        <w:autoSpaceDE w:val="0"/>
        <w:autoSpaceDN w:val="0"/>
        <w:adjustRightInd w:val="0"/>
        <w:spacing w:after="0"/>
        <w:ind w:firstLine="567"/>
        <w:jc w:val="both"/>
        <w:rPr>
          <w:rFonts w:ascii="Times New Roman" w:hAnsi="Times New Roman" w:cs="Times New Roman"/>
          <w:sz w:val="20"/>
          <w:szCs w:val="20"/>
        </w:rPr>
      </w:pPr>
      <w:r>
        <w:rPr>
          <w:rFonts w:ascii="Times New Roman" w:hAnsi="Times New Roman" w:cs="Times New Roman"/>
          <w:sz w:val="20"/>
          <w:szCs w:val="20"/>
        </w:rPr>
        <w:t>7. Перечень приложений, являющихся неотъемлемой частью Описания объекта закупки.</w:t>
      </w:r>
    </w:p>
    <w:p w14:paraId="35A46968" w14:textId="77777777" w:rsidR="006448BB" w:rsidRDefault="006448BB" w:rsidP="006448BB">
      <w:pPr>
        <w:spacing w:after="0"/>
        <w:ind w:firstLine="567"/>
        <w:jc w:val="both"/>
        <w:rPr>
          <w:rFonts w:ascii="Times New Roman" w:hAnsi="Times New Roman" w:cs="Times New Roman"/>
          <w:bCs/>
          <w:sz w:val="20"/>
          <w:szCs w:val="20"/>
        </w:rPr>
      </w:pPr>
      <w:r>
        <w:rPr>
          <w:rFonts w:ascii="Times New Roman" w:eastAsia="Times New Roman" w:hAnsi="Times New Roman" w:cs="Times New Roman"/>
          <w:sz w:val="20"/>
          <w:szCs w:val="20"/>
        </w:rPr>
        <w:t xml:space="preserve">7.2 </w:t>
      </w:r>
      <w:r>
        <w:rPr>
          <w:rFonts w:ascii="Times New Roman" w:hAnsi="Times New Roman" w:cs="Times New Roman"/>
          <w:sz w:val="20"/>
          <w:szCs w:val="20"/>
        </w:rPr>
        <w:t xml:space="preserve">Приложение № </w:t>
      </w:r>
      <w:r w:rsidR="0042594F">
        <w:rPr>
          <w:rFonts w:ascii="Times New Roman" w:hAnsi="Times New Roman" w:cs="Times New Roman"/>
          <w:sz w:val="20"/>
          <w:szCs w:val="20"/>
        </w:rPr>
        <w:t>1</w:t>
      </w:r>
      <w:r>
        <w:rPr>
          <w:rFonts w:ascii="Times New Roman" w:hAnsi="Times New Roman" w:cs="Times New Roman"/>
          <w:sz w:val="20"/>
          <w:szCs w:val="20"/>
        </w:rPr>
        <w:t xml:space="preserve">: </w:t>
      </w:r>
      <w:r>
        <w:rPr>
          <w:rFonts w:ascii="Times New Roman" w:eastAsia="Times New Roman" w:hAnsi="Times New Roman" w:cs="Times New Roman"/>
          <w:sz w:val="20"/>
          <w:szCs w:val="20"/>
        </w:rPr>
        <w:t>«</w:t>
      </w:r>
      <w:r>
        <w:rPr>
          <w:rFonts w:ascii="Times New Roman" w:hAnsi="Times New Roman" w:cs="Times New Roman"/>
          <w:bCs/>
          <w:sz w:val="20"/>
          <w:szCs w:val="20"/>
        </w:rPr>
        <w:t>Качественные, функциональные, технические, эксплуатационные характеристики услуг»</w:t>
      </w:r>
    </w:p>
    <w:p w14:paraId="7F6C9657" w14:textId="77777777" w:rsidR="006448BB" w:rsidRDefault="006448BB" w:rsidP="00CC3BA5">
      <w:pPr>
        <w:spacing w:after="0" w:line="240" w:lineRule="auto"/>
        <w:jc w:val="right"/>
        <w:rPr>
          <w:rFonts w:ascii="Times New Roman" w:hAnsi="Times New Roman" w:cs="Times New Roman"/>
          <w:sz w:val="20"/>
          <w:szCs w:val="20"/>
        </w:rPr>
      </w:pPr>
    </w:p>
    <w:p w14:paraId="03D08677" w14:textId="77777777" w:rsidR="006448BB" w:rsidRDefault="006448BB" w:rsidP="00CC3BA5">
      <w:pPr>
        <w:spacing w:after="0" w:line="240" w:lineRule="auto"/>
        <w:jc w:val="right"/>
        <w:rPr>
          <w:rFonts w:ascii="Times New Roman" w:hAnsi="Times New Roman" w:cs="Times New Roman"/>
          <w:sz w:val="20"/>
          <w:szCs w:val="20"/>
        </w:rPr>
      </w:pPr>
    </w:p>
    <w:p w14:paraId="71C32445" w14:textId="77777777" w:rsidR="006448BB" w:rsidRDefault="006448BB" w:rsidP="00CC3BA5">
      <w:pPr>
        <w:spacing w:after="0" w:line="240" w:lineRule="auto"/>
        <w:jc w:val="right"/>
        <w:rPr>
          <w:rFonts w:ascii="Times New Roman" w:hAnsi="Times New Roman" w:cs="Times New Roman"/>
          <w:sz w:val="20"/>
          <w:szCs w:val="20"/>
        </w:rPr>
      </w:pPr>
    </w:p>
    <w:p w14:paraId="66536F3D" w14:textId="77777777" w:rsidR="006448BB" w:rsidRDefault="006448BB" w:rsidP="00CC3BA5">
      <w:pPr>
        <w:spacing w:after="0" w:line="240" w:lineRule="auto"/>
        <w:jc w:val="right"/>
        <w:rPr>
          <w:rFonts w:ascii="Times New Roman" w:hAnsi="Times New Roman" w:cs="Times New Roman"/>
          <w:sz w:val="20"/>
          <w:szCs w:val="20"/>
        </w:rPr>
      </w:pPr>
    </w:p>
    <w:p w14:paraId="29DF60E3" w14:textId="77777777" w:rsidR="006448BB" w:rsidRDefault="006448BB" w:rsidP="00CC3BA5">
      <w:pPr>
        <w:spacing w:after="0" w:line="240" w:lineRule="auto"/>
        <w:jc w:val="right"/>
        <w:rPr>
          <w:rFonts w:ascii="Times New Roman" w:hAnsi="Times New Roman" w:cs="Times New Roman"/>
          <w:sz w:val="20"/>
          <w:szCs w:val="20"/>
        </w:rPr>
      </w:pPr>
    </w:p>
    <w:p w14:paraId="7994A340" w14:textId="77777777" w:rsidR="006448BB" w:rsidRDefault="006448BB" w:rsidP="00CC3BA5">
      <w:pPr>
        <w:spacing w:after="0" w:line="240" w:lineRule="auto"/>
        <w:jc w:val="right"/>
        <w:rPr>
          <w:rFonts w:ascii="Times New Roman" w:hAnsi="Times New Roman" w:cs="Times New Roman"/>
          <w:sz w:val="20"/>
          <w:szCs w:val="20"/>
        </w:rPr>
      </w:pPr>
    </w:p>
    <w:p w14:paraId="5647D6B2" w14:textId="77777777" w:rsidR="006448BB" w:rsidRDefault="006448BB" w:rsidP="00CC3BA5">
      <w:pPr>
        <w:spacing w:after="0" w:line="240" w:lineRule="auto"/>
        <w:jc w:val="right"/>
        <w:rPr>
          <w:rFonts w:ascii="Times New Roman" w:hAnsi="Times New Roman" w:cs="Times New Roman"/>
          <w:sz w:val="20"/>
          <w:szCs w:val="20"/>
        </w:rPr>
      </w:pPr>
    </w:p>
    <w:p w14:paraId="1D043BAA" w14:textId="77777777" w:rsidR="006448BB" w:rsidRDefault="006448BB" w:rsidP="00CC3BA5">
      <w:pPr>
        <w:spacing w:after="0" w:line="240" w:lineRule="auto"/>
        <w:jc w:val="right"/>
        <w:rPr>
          <w:rFonts w:ascii="Times New Roman" w:hAnsi="Times New Roman" w:cs="Times New Roman"/>
          <w:sz w:val="20"/>
          <w:szCs w:val="20"/>
        </w:rPr>
      </w:pPr>
    </w:p>
    <w:p w14:paraId="4671A9CC" w14:textId="77777777" w:rsidR="006448BB" w:rsidRDefault="006448BB" w:rsidP="00CC3BA5">
      <w:pPr>
        <w:spacing w:after="0" w:line="240" w:lineRule="auto"/>
        <w:jc w:val="right"/>
        <w:rPr>
          <w:rFonts w:ascii="Times New Roman" w:hAnsi="Times New Roman" w:cs="Times New Roman"/>
          <w:sz w:val="20"/>
          <w:szCs w:val="20"/>
        </w:rPr>
      </w:pPr>
    </w:p>
    <w:p w14:paraId="118BC410" w14:textId="77777777" w:rsidR="006448BB" w:rsidRDefault="006448BB" w:rsidP="00CC3BA5">
      <w:pPr>
        <w:spacing w:after="0" w:line="240" w:lineRule="auto"/>
        <w:jc w:val="right"/>
        <w:rPr>
          <w:rFonts w:ascii="Times New Roman" w:hAnsi="Times New Roman" w:cs="Times New Roman"/>
          <w:sz w:val="20"/>
          <w:szCs w:val="20"/>
        </w:rPr>
      </w:pPr>
    </w:p>
    <w:p w14:paraId="39ED6232" w14:textId="77777777" w:rsidR="006448BB" w:rsidRDefault="006448BB" w:rsidP="00CC3BA5">
      <w:pPr>
        <w:spacing w:after="0" w:line="240" w:lineRule="auto"/>
        <w:jc w:val="right"/>
        <w:rPr>
          <w:rFonts w:ascii="Times New Roman" w:hAnsi="Times New Roman" w:cs="Times New Roman"/>
          <w:sz w:val="20"/>
          <w:szCs w:val="20"/>
        </w:rPr>
      </w:pPr>
    </w:p>
    <w:p w14:paraId="62DCDD79" w14:textId="77777777" w:rsidR="006448BB" w:rsidRDefault="006448BB" w:rsidP="00CC3BA5">
      <w:pPr>
        <w:spacing w:after="0" w:line="240" w:lineRule="auto"/>
        <w:jc w:val="right"/>
        <w:rPr>
          <w:rFonts w:ascii="Times New Roman" w:hAnsi="Times New Roman" w:cs="Times New Roman"/>
          <w:sz w:val="20"/>
          <w:szCs w:val="20"/>
        </w:rPr>
      </w:pPr>
    </w:p>
    <w:p w14:paraId="4E294578" w14:textId="77777777" w:rsidR="006448BB" w:rsidRDefault="006448BB" w:rsidP="00CC3BA5">
      <w:pPr>
        <w:spacing w:after="0" w:line="240" w:lineRule="auto"/>
        <w:jc w:val="right"/>
        <w:rPr>
          <w:rFonts w:ascii="Times New Roman" w:hAnsi="Times New Roman" w:cs="Times New Roman"/>
          <w:sz w:val="20"/>
          <w:szCs w:val="20"/>
        </w:rPr>
      </w:pPr>
    </w:p>
    <w:p w14:paraId="205AF69F" w14:textId="77777777" w:rsidR="006448BB" w:rsidRDefault="006448BB" w:rsidP="00CC3BA5">
      <w:pPr>
        <w:spacing w:after="0" w:line="240" w:lineRule="auto"/>
        <w:jc w:val="right"/>
        <w:rPr>
          <w:rFonts w:ascii="Times New Roman" w:hAnsi="Times New Roman" w:cs="Times New Roman"/>
          <w:sz w:val="20"/>
          <w:szCs w:val="20"/>
        </w:rPr>
      </w:pPr>
    </w:p>
    <w:p w14:paraId="5CB3E60F" w14:textId="77777777" w:rsidR="006448BB" w:rsidRDefault="006448BB" w:rsidP="00CC3BA5">
      <w:pPr>
        <w:spacing w:after="0" w:line="240" w:lineRule="auto"/>
        <w:jc w:val="right"/>
        <w:rPr>
          <w:rFonts w:ascii="Times New Roman" w:hAnsi="Times New Roman" w:cs="Times New Roman"/>
          <w:sz w:val="20"/>
          <w:szCs w:val="20"/>
        </w:rPr>
      </w:pPr>
    </w:p>
    <w:p w14:paraId="7C8DC568" w14:textId="77777777" w:rsidR="006448BB" w:rsidRDefault="006448BB" w:rsidP="00CC3BA5">
      <w:pPr>
        <w:spacing w:after="0" w:line="240" w:lineRule="auto"/>
        <w:jc w:val="right"/>
        <w:rPr>
          <w:rFonts w:ascii="Times New Roman" w:hAnsi="Times New Roman" w:cs="Times New Roman"/>
          <w:sz w:val="20"/>
          <w:szCs w:val="20"/>
        </w:rPr>
      </w:pPr>
    </w:p>
    <w:p w14:paraId="65DB1F90" w14:textId="77777777" w:rsidR="006448BB" w:rsidRDefault="006448BB" w:rsidP="00CC3BA5">
      <w:pPr>
        <w:spacing w:after="0" w:line="240" w:lineRule="auto"/>
        <w:jc w:val="right"/>
        <w:rPr>
          <w:rFonts w:ascii="Times New Roman" w:hAnsi="Times New Roman" w:cs="Times New Roman"/>
          <w:sz w:val="20"/>
          <w:szCs w:val="20"/>
        </w:rPr>
      </w:pPr>
    </w:p>
    <w:p w14:paraId="2256D006" w14:textId="77777777" w:rsidR="006448BB" w:rsidRDefault="006448BB" w:rsidP="00CC3BA5">
      <w:pPr>
        <w:spacing w:after="0" w:line="240" w:lineRule="auto"/>
        <w:jc w:val="right"/>
        <w:rPr>
          <w:rFonts w:ascii="Times New Roman" w:hAnsi="Times New Roman" w:cs="Times New Roman"/>
          <w:sz w:val="20"/>
          <w:szCs w:val="20"/>
        </w:rPr>
      </w:pPr>
    </w:p>
    <w:p w14:paraId="7777418E" w14:textId="77777777" w:rsidR="006448BB" w:rsidRDefault="006448BB" w:rsidP="00CC3BA5">
      <w:pPr>
        <w:spacing w:after="0" w:line="240" w:lineRule="auto"/>
        <w:jc w:val="right"/>
        <w:rPr>
          <w:rFonts w:ascii="Times New Roman" w:hAnsi="Times New Roman" w:cs="Times New Roman"/>
          <w:sz w:val="20"/>
          <w:szCs w:val="20"/>
        </w:rPr>
      </w:pPr>
    </w:p>
    <w:p w14:paraId="351ADA73" w14:textId="77777777" w:rsidR="006448BB" w:rsidRDefault="006448BB" w:rsidP="00CC3BA5">
      <w:pPr>
        <w:spacing w:after="0" w:line="240" w:lineRule="auto"/>
        <w:jc w:val="right"/>
        <w:rPr>
          <w:rFonts w:ascii="Times New Roman" w:hAnsi="Times New Roman" w:cs="Times New Roman"/>
          <w:sz w:val="20"/>
          <w:szCs w:val="20"/>
        </w:rPr>
      </w:pPr>
    </w:p>
    <w:p w14:paraId="623B3CFA" w14:textId="77777777" w:rsidR="006448BB" w:rsidRDefault="006448BB" w:rsidP="00CC3BA5">
      <w:pPr>
        <w:spacing w:after="0" w:line="240" w:lineRule="auto"/>
        <w:jc w:val="right"/>
        <w:rPr>
          <w:rFonts w:ascii="Times New Roman" w:hAnsi="Times New Roman" w:cs="Times New Roman"/>
          <w:sz w:val="20"/>
          <w:szCs w:val="20"/>
        </w:rPr>
      </w:pPr>
    </w:p>
    <w:p w14:paraId="159F1C70" w14:textId="77777777" w:rsidR="006448BB" w:rsidRDefault="006448BB" w:rsidP="00CC3BA5">
      <w:pPr>
        <w:spacing w:after="0" w:line="240" w:lineRule="auto"/>
        <w:jc w:val="right"/>
        <w:rPr>
          <w:rFonts w:ascii="Times New Roman" w:hAnsi="Times New Roman" w:cs="Times New Roman"/>
          <w:sz w:val="20"/>
          <w:szCs w:val="20"/>
        </w:rPr>
      </w:pPr>
    </w:p>
    <w:p w14:paraId="1412B175" w14:textId="77777777" w:rsidR="006448BB" w:rsidRDefault="006448BB" w:rsidP="00CC3BA5">
      <w:pPr>
        <w:spacing w:after="0" w:line="240" w:lineRule="auto"/>
        <w:jc w:val="right"/>
        <w:rPr>
          <w:rFonts w:ascii="Times New Roman" w:hAnsi="Times New Roman" w:cs="Times New Roman"/>
          <w:sz w:val="20"/>
          <w:szCs w:val="20"/>
        </w:rPr>
      </w:pPr>
    </w:p>
    <w:p w14:paraId="2C2E94E5" w14:textId="77777777" w:rsidR="006448BB" w:rsidRDefault="006448BB" w:rsidP="00CC3BA5">
      <w:pPr>
        <w:spacing w:after="0" w:line="240" w:lineRule="auto"/>
        <w:jc w:val="right"/>
        <w:rPr>
          <w:rFonts w:ascii="Times New Roman" w:hAnsi="Times New Roman" w:cs="Times New Roman"/>
          <w:sz w:val="20"/>
          <w:szCs w:val="20"/>
        </w:rPr>
      </w:pPr>
    </w:p>
    <w:p w14:paraId="1212E24C" w14:textId="77777777" w:rsidR="006448BB" w:rsidRDefault="006448BB" w:rsidP="00CC3BA5">
      <w:pPr>
        <w:spacing w:after="0" w:line="240" w:lineRule="auto"/>
        <w:jc w:val="right"/>
        <w:rPr>
          <w:rFonts w:ascii="Times New Roman" w:hAnsi="Times New Roman" w:cs="Times New Roman"/>
          <w:sz w:val="20"/>
          <w:szCs w:val="20"/>
        </w:rPr>
      </w:pPr>
    </w:p>
    <w:p w14:paraId="79802D8F" w14:textId="77777777" w:rsidR="006448BB" w:rsidRDefault="006448BB" w:rsidP="00CC3BA5">
      <w:pPr>
        <w:spacing w:after="0" w:line="240" w:lineRule="auto"/>
        <w:jc w:val="right"/>
        <w:rPr>
          <w:rFonts w:ascii="Times New Roman" w:hAnsi="Times New Roman" w:cs="Times New Roman"/>
          <w:sz w:val="20"/>
          <w:szCs w:val="20"/>
        </w:rPr>
      </w:pPr>
    </w:p>
    <w:p w14:paraId="4560D0BE" w14:textId="77777777" w:rsidR="006448BB" w:rsidRDefault="006448BB" w:rsidP="00CC3BA5">
      <w:pPr>
        <w:spacing w:after="0" w:line="240" w:lineRule="auto"/>
        <w:jc w:val="right"/>
        <w:rPr>
          <w:rFonts w:ascii="Times New Roman" w:hAnsi="Times New Roman" w:cs="Times New Roman"/>
          <w:sz w:val="20"/>
          <w:szCs w:val="20"/>
        </w:rPr>
      </w:pPr>
    </w:p>
    <w:p w14:paraId="2E34E45D" w14:textId="77777777" w:rsidR="006448BB" w:rsidRDefault="006448BB" w:rsidP="00CC3BA5">
      <w:pPr>
        <w:spacing w:after="0" w:line="240" w:lineRule="auto"/>
        <w:jc w:val="right"/>
        <w:rPr>
          <w:rFonts w:ascii="Times New Roman" w:hAnsi="Times New Roman" w:cs="Times New Roman"/>
          <w:sz w:val="20"/>
          <w:szCs w:val="20"/>
        </w:rPr>
      </w:pPr>
    </w:p>
    <w:p w14:paraId="3E29875F" w14:textId="77777777" w:rsidR="006448BB" w:rsidRDefault="006448BB" w:rsidP="00CC3BA5">
      <w:pPr>
        <w:spacing w:after="0" w:line="240" w:lineRule="auto"/>
        <w:jc w:val="right"/>
        <w:rPr>
          <w:rFonts w:ascii="Times New Roman" w:hAnsi="Times New Roman" w:cs="Times New Roman"/>
          <w:sz w:val="20"/>
          <w:szCs w:val="20"/>
        </w:rPr>
      </w:pPr>
    </w:p>
    <w:p w14:paraId="5A3B1B35" w14:textId="77777777" w:rsidR="006448BB" w:rsidRDefault="006448BB" w:rsidP="00CC3BA5">
      <w:pPr>
        <w:spacing w:after="0" w:line="240" w:lineRule="auto"/>
        <w:jc w:val="right"/>
        <w:rPr>
          <w:rFonts w:ascii="Times New Roman" w:hAnsi="Times New Roman" w:cs="Times New Roman"/>
          <w:sz w:val="20"/>
          <w:szCs w:val="20"/>
        </w:rPr>
      </w:pPr>
    </w:p>
    <w:p w14:paraId="288F95F9" w14:textId="6F0386D0" w:rsidR="006448BB" w:rsidRDefault="006448BB" w:rsidP="00CC3BA5">
      <w:pPr>
        <w:spacing w:after="0" w:line="240" w:lineRule="auto"/>
        <w:jc w:val="right"/>
        <w:rPr>
          <w:rFonts w:ascii="Times New Roman" w:hAnsi="Times New Roman" w:cs="Times New Roman"/>
          <w:sz w:val="20"/>
          <w:szCs w:val="20"/>
        </w:rPr>
      </w:pPr>
    </w:p>
    <w:p w14:paraId="7557C994" w14:textId="4A99A227" w:rsidR="0043018C" w:rsidRDefault="0043018C" w:rsidP="00CC3BA5">
      <w:pPr>
        <w:spacing w:after="0" w:line="240" w:lineRule="auto"/>
        <w:jc w:val="right"/>
        <w:rPr>
          <w:rFonts w:ascii="Times New Roman" w:hAnsi="Times New Roman" w:cs="Times New Roman"/>
          <w:sz w:val="20"/>
          <w:szCs w:val="20"/>
        </w:rPr>
      </w:pPr>
    </w:p>
    <w:p w14:paraId="02EEA171" w14:textId="47AE77F4" w:rsidR="0043018C" w:rsidRDefault="0043018C" w:rsidP="00CC3BA5">
      <w:pPr>
        <w:spacing w:after="0" w:line="240" w:lineRule="auto"/>
        <w:jc w:val="right"/>
        <w:rPr>
          <w:rFonts w:ascii="Times New Roman" w:hAnsi="Times New Roman" w:cs="Times New Roman"/>
          <w:sz w:val="20"/>
          <w:szCs w:val="20"/>
        </w:rPr>
      </w:pPr>
    </w:p>
    <w:p w14:paraId="0B3C9FCA" w14:textId="1CA3D871" w:rsidR="0043018C" w:rsidRDefault="0043018C" w:rsidP="00CC3BA5">
      <w:pPr>
        <w:spacing w:after="0" w:line="240" w:lineRule="auto"/>
        <w:jc w:val="right"/>
        <w:rPr>
          <w:rFonts w:ascii="Times New Roman" w:hAnsi="Times New Roman" w:cs="Times New Roman"/>
          <w:sz w:val="20"/>
          <w:szCs w:val="20"/>
        </w:rPr>
      </w:pPr>
    </w:p>
    <w:p w14:paraId="54B32192" w14:textId="60FA3DBF" w:rsidR="0043018C" w:rsidRDefault="0043018C" w:rsidP="00CC3BA5">
      <w:pPr>
        <w:spacing w:after="0" w:line="240" w:lineRule="auto"/>
        <w:jc w:val="right"/>
        <w:rPr>
          <w:rFonts w:ascii="Times New Roman" w:hAnsi="Times New Roman" w:cs="Times New Roman"/>
          <w:sz w:val="20"/>
          <w:szCs w:val="20"/>
        </w:rPr>
      </w:pPr>
    </w:p>
    <w:p w14:paraId="7B1FA897" w14:textId="485BD512" w:rsidR="0043018C" w:rsidRDefault="0043018C" w:rsidP="00CC3BA5">
      <w:pPr>
        <w:spacing w:after="0" w:line="240" w:lineRule="auto"/>
        <w:jc w:val="right"/>
        <w:rPr>
          <w:rFonts w:ascii="Times New Roman" w:hAnsi="Times New Roman" w:cs="Times New Roman"/>
          <w:sz w:val="20"/>
          <w:szCs w:val="20"/>
        </w:rPr>
      </w:pPr>
    </w:p>
    <w:p w14:paraId="0609EE82" w14:textId="77777777" w:rsidR="0043018C" w:rsidRDefault="0043018C" w:rsidP="00CC3BA5">
      <w:pPr>
        <w:spacing w:after="0" w:line="240" w:lineRule="auto"/>
        <w:jc w:val="right"/>
        <w:rPr>
          <w:rFonts w:ascii="Times New Roman" w:hAnsi="Times New Roman" w:cs="Times New Roman"/>
          <w:sz w:val="20"/>
          <w:szCs w:val="20"/>
        </w:rPr>
      </w:pPr>
    </w:p>
    <w:p w14:paraId="27794381" w14:textId="77777777" w:rsidR="006448BB" w:rsidRDefault="006448BB" w:rsidP="00CC3BA5">
      <w:pPr>
        <w:spacing w:after="0" w:line="240" w:lineRule="auto"/>
        <w:jc w:val="right"/>
        <w:rPr>
          <w:rFonts w:ascii="Times New Roman" w:hAnsi="Times New Roman" w:cs="Times New Roman"/>
          <w:sz w:val="20"/>
          <w:szCs w:val="20"/>
        </w:rPr>
      </w:pPr>
    </w:p>
    <w:p w14:paraId="721F81BA" w14:textId="77777777" w:rsidR="00E34015" w:rsidRPr="00CC3BA5" w:rsidRDefault="006448BB" w:rsidP="00CC3BA5">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П</w:t>
      </w:r>
      <w:r w:rsidR="00E34015" w:rsidRPr="00CC3BA5">
        <w:rPr>
          <w:rFonts w:ascii="Times New Roman" w:hAnsi="Times New Roman" w:cs="Times New Roman"/>
          <w:sz w:val="20"/>
          <w:szCs w:val="20"/>
        </w:rPr>
        <w:t xml:space="preserve">риложение № </w:t>
      </w:r>
      <w:r w:rsidR="007B438B" w:rsidRPr="00CC3BA5">
        <w:rPr>
          <w:rFonts w:ascii="Times New Roman" w:hAnsi="Times New Roman" w:cs="Times New Roman"/>
          <w:sz w:val="20"/>
          <w:szCs w:val="20"/>
        </w:rPr>
        <w:t>1</w:t>
      </w:r>
    </w:p>
    <w:p w14:paraId="3DC0C2EB" w14:textId="77777777" w:rsidR="00AF27E2" w:rsidRPr="00CC3BA5" w:rsidRDefault="00AF27E2" w:rsidP="00CC3BA5">
      <w:pPr>
        <w:spacing w:after="0" w:line="240" w:lineRule="auto"/>
        <w:jc w:val="right"/>
        <w:rPr>
          <w:rFonts w:ascii="Times New Roman" w:hAnsi="Times New Roman" w:cs="Times New Roman"/>
          <w:sz w:val="20"/>
          <w:szCs w:val="20"/>
        </w:rPr>
      </w:pPr>
      <w:r w:rsidRPr="00CC3BA5">
        <w:rPr>
          <w:rFonts w:ascii="Times New Roman" w:hAnsi="Times New Roman" w:cs="Times New Roman"/>
          <w:sz w:val="20"/>
          <w:szCs w:val="20"/>
        </w:rPr>
        <w:t>к описанию объекта закупки</w:t>
      </w:r>
    </w:p>
    <w:p w14:paraId="27027F13" w14:textId="77777777" w:rsidR="00E34015" w:rsidRPr="00CC3BA5" w:rsidRDefault="00E34015" w:rsidP="00CC3BA5">
      <w:pPr>
        <w:spacing w:after="0" w:line="240" w:lineRule="auto"/>
        <w:jc w:val="center"/>
        <w:rPr>
          <w:rFonts w:ascii="Times New Roman" w:eastAsia="Calibri" w:hAnsi="Times New Roman" w:cs="Times New Roman"/>
          <w:b/>
          <w:sz w:val="20"/>
          <w:szCs w:val="20"/>
        </w:rPr>
      </w:pPr>
      <w:r w:rsidRPr="00CC3BA5">
        <w:rPr>
          <w:rFonts w:ascii="Times New Roman" w:eastAsia="Calibri" w:hAnsi="Times New Roman" w:cs="Times New Roman"/>
          <w:b/>
          <w:sz w:val="20"/>
          <w:szCs w:val="20"/>
        </w:rPr>
        <w:t>Требования к оказываемым услугам</w:t>
      </w:r>
    </w:p>
    <w:p w14:paraId="25D1BD3E" w14:textId="77777777" w:rsidR="00E34015" w:rsidRPr="00CC3BA5" w:rsidRDefault="00E34015" w:rsidP="00CC3BA5">
      <w:pPr>
        <w:spacing w:after="0" w:line="240" w:lineRule="auto"/>
        <w:jc w:val="center"/>
        <w:rPr>
          <w:rFonts w:ascii="Times New Roman" w:hAnsi="Times New Roman" w:cs="Times New Roman"/>
          <w:b/>
          <w:sz w:val="20"/>
          <w:szCs w:val="20"/>
        </w:rPr>
      </w:pPr>
    </w:p>
    <w:tbl>
      <w:tblPr>
        <w:tblStyle w:val="a7"/>
        <w:tblW w:w="10774" w:type="dxa"/>
        <w:tblInd w:w="-998" w:type="dxa"/>
        <w:tblLook w:val="04A0" w:firstRow="1" w:lastRow="0" w:firstColumn="1" w:lastColumn="0" w:noHBand="0" w:noVBand="1"/>
      </w:tblPr>
      <w:tblGrid>
        <w:gridCol w:w="758"/>
        <w:gridCol w:w="2178"/>
        <w:gridCol w:w="2021"/>
        <w:gridCol w:w="5817"/>
      </w:tblGrid>
      <w:tr w:rsidR="00093116" w:rsidRPr="00CC3BA5" w14:paraId="5CF5E6E5" w14:textId="77777777" w:rsidTr="00811DEB">
        <w:trPr>
          <w:trHeight w:val="860"/>
        </w:trPr>
        <w:tc>
          <w:tcPr>
            <w:tcW w:w="758" w:type="dxa"/>
          </w:tcPr>
          <w:p w14:paraId="7A55B5FB" w14:textId="77777777" w:rsidR="00093116" w:rsidRPr="00CC3BA5" w:rsidRDefault="00093116" w:rsidP="00CC3BA5">
            <w:pPr>
              <w:ind w:right="-13"/>
              <w:rPr>
                <w:rFonts w:ascii="Times New Roman" w:eastAsia="Times New Roman" w:hAnsi="Times New Roman" w:cs="Times New Roman"/>
                <w:b/>
                <w:bCs/>
                <w:sz w:val="20"/>
                <w:szCs w:val="20"/>
                <w:lang w:eastAsia="ja-JP"/>
              </w:rPr>
            </w:pPr>
            <w:r w:rsidRPr="00CC3BA5">
              <w:rPr>
                <w:rFonts w:ascii="Times New Roman" w:eastAsia="Times New Roman" w:hAnsi="Times New Roman" w:cs="Times New Roman"/>
                <w:b/>
                <w:bCs/>
                <w:sz w:val="20"/>
                <w:szCs w:val="20"/>
                <w:lang w:eastAsia="ja-JP"/>
              </w:rPr>
              <w:t>№п/п</w:t>
            </w:r>
          </w:p>
        </w:tc>
        <w:tc>
          <w:tcPr>
            <w:tcW w:w="2178" w:type="dxa"/>
          </w:tcPr>
          <w:p w14:paraId="453362CF" w14:textId="77777777" w:rsidR="00093116" w:rsidRPr="00CC3BA5" w:rsidRDefault="00093116" w:rsidP="00CC3BA5">
            <w:pPr>
              <w:ind w:right="-13"/>
              <w:rPr>
                <w:rFonts w:ascii="Times New Roman" w:eastAsia="Times New Roman" w:hAnsi="Times New Roman" w:cs="Times New Roman"/>
                <w:b/>
                <w:bCs/>
                <w:sz w:val="20"/>
                <w:szCs w:val="20"/>
                <w:lang w:eastAsia="ja-JP"/>
              </w:rPr>
            </w:pPr>
            <w:r w:rsidRPr="00CC3BA5">
              <w:rPr>
                <w:rFonts w:ascii="Times New Roman" w:eastAsia="Times New Roman" w:hAnsi="Times New Roman" w:cs="Times New Roman"/>
                <w:b/>
                <w:bCs/>
                <w:sz w:val="20"/>
                <w:szCs w:val="20"/>
                <w:lang w:eastAsia="ja-JP"/>
              </w:rPr>
              <w:t>Наименование товара (работы, услуги)</w:t>
            </w:r>
          </w:p>
        </w:tc>
        <w:tc>
          <w:tcPr>
            <w:tcW w:w="2021" w:type="dxa"/>
          </w:tcPr>
          <w:p w14:paraId="45F3872B" w14:textId="3809FBC2" w:rsidR="00093116" w:rsidRPr="00EB5B4B" w:rsidRDefault="00093116" w:rsidP="00CC3BA5">
            <w:pPr>
              <w:ind w:right="-13"/>
              <w:jc w:val="center"/>
              <w:rPr>
                <w:rFonts w:ascii="Times New Roman" w:eastAsia="Times New Roman" w:hAnsi="Times New Roman" w:cs="Times New Roman"/>
                <w:b/>
                <w:bCs/>
                <w:sz w:val="20"/>
                <w:szCs w:val="20"/>
                <w:lang w:eastAsia="ja-JP"/>
              </w:rPr>
            </w:pPr>
            <w:r w:rsidRPr="00EB5B4B">
              <w:rPr>
                <w:rFonts w:ascii="Times New Roman" w:eastAsia="Times New Roman" w:hAnsi="Times New Roman" w:cs="Times New Roman"/>
                <w:b/>
                <w:bCs/>
                <w:sz w:val="20"/>
                <w:szCs w:val="20"/>
                <w:lang w:eastAsia="ja-JP"/>
              </w:rPr>
              <w:t>ОКПД 2</w:t>
            </w:r>
          </w:p>
        </w:tc>
        <w:tc>
          <w:tcPr>
            <w:tcW w:w="5817" w:type="dxa"/>
          </w:tcPr>
          <w:p w14:paraId="5F626628" w14:textId="58A8272B" w:rsidR="00093116" w:rsidRPr="00CC3BA5" w:rsidRDefault="00093116" w:rsidP="00CC3BA5">
            <w:pPr>
              <w:ind w:right="-13"/>
              <w:jc w:val="center"/>
              <w:rPr>
                <w:rFonts w:ascii="Times New Roman" w:eastAsia="Times New Roman" w:hAnsi="Times New Roman" w:cs="Times New Roman"/>
                <w:b/>
                <w:bCs/>
                <w:sz w:val="20"/>
                <w:szCs w:val="20"/>
                <w:lang w:eastAsia="ja-JP"/>
              </w:rPr>
            </w:pPr>
            <w:r w:rsidRPr="00CC3BA5">
              <w:rPr>
                <w:rFonts w:ascii="Times New Roman" w:eastAsia="Times New Roman" w:hAnsi="Times New Roman" w:cs="Times New Roman"/>
                <w:b/>
                <w:bCs/>
                <w:sz w:val="20"/>
                <w:szCs w:val="20"/>
                <w:lang w:eastAsia="ja-JP"/>
              </w:rPr>
              <w:t>Характеристики</w:t>
            </w:r>
          </w:p>
        </w:tc>
      </w:tr>
      <w:tr w:rsidR="00093116" w:rsidRPr="00CC3BA5" w14:paraId="11EF96BD" w14:textId="77777777" w:rsidTr="00811DEB">
        <w:trPr>
          <w:trHeight w:val="193"/>
        </w:trPr>
        <w:tc>
          <w:tcPr>
            <w:tcW w:w="758" w:type="dxa"/>
          </w:tcPr>
          <w:p w14:paraId="60A7BB47" w14:textId="76000123" w:rsidR="00093116" w:rsidRPr="00CC3BA5" w:rsidRDefault="00093116" w:rsidP="005C0634">
            <w:pPr>
              <w:ind w:right="-13"/>
              <w:jc w:val="right"/>
              <w:rPr>
                <w:rFonts w:ascii="Times New Roman" w:eastAsia="Times New Roman" w:hAnsi="Times New Roman" w:cs="Times New Roman"/>
                <w:bCs/>
                <w:sz w:val="20"/>
                <w:szCs w:val="20"/>
                <w:lang w:eastAsia="ja-JP"/>
              </w:rPr>
            </w:pPr>
          </w:p>
        </w:tc>
        <w:tc>
          <w:tcPr>
            <w:tcW w:w="2178" w:type="dxa"/>
          </w:tcPr>
          <w:p w14:paraId="50211EA9" w14:textId="77777777" w:rsidR="00093116" w:rsidRPr="002C4833" w:rsidRDefault="00093116" w:rsidP="00093116">
            <w:pPr>
              <w:ind w:right="-13"/>
              <w:rPr>
                <w:rFonts w:ascii="Times New Roman" w:eastAsia="Times New Roman" w:hAnsi="Times New Roman" w:cs="Times New Roman"/>
                <w:bCs/>
                <w:sz w:val="20"/>
                <w:szCs w:val="20"/>
                <w:lang w:eastAsia="ja-JP"/>
              </w:rPr>
            </w:pPr>
          </w:p>
        </w:tc>
        <w:tc>
          <w:tcPr>
            <w:tcW w:w="2021" w:type="dxa"/>
          </w:tcPr>
          <w:p w14:paraId="3FD1EB24" w14:textId="1AE94127" w:rsidR="00093116" w:rsidRPr="00EB5B4B" w:rsidRDefault="00093116" w:rsidP="000D44C0">
            <w:pPr>
              <w:ind w:right="-13"/>
              <w:rPr>
                <w:rFonts w:ascii="Times New Roman" w:eastAsia="Times New Roman" w:hAnsi="Times New Roman" w:cs="Times New Roman"/>
                <w:bCs/>
                <w:sz w:val="20"/>
                <w:szCs w:val="20"/>
                <w:lang w:eastAsia="ja-JP"/>
              </w:rPr>
            </w:pPr>
          </w:p>
        </w:tc>
        <w:tc>
          <w:tcPr>
            <w:tcW w:w="5817" w:type="dxa"/>
          </w:tcPr>
          <w:p w14:paraId="53A23C49" w14:textId="149A7CA2" w:rsidR="00093116" w:rsidRPr="005C0634" w:rsidRDefault="00093116" w:rsidP="000D44C0">
            <w:pPr>
              <w:ind w:right="-13"/>
              <w:rPr>
                <w:rFonts w:ascii="Times New Roman" w:eastAsia="Times New Roman" w:hAnsi="Times New Roman" w:cs="Times New Roman"/>
                <w:bCs/>
                <w:sz w:val="20"/>
                <w:szCs w:val="20"/>
                <w:lang w:eastAsia="ja-JP"/>
              </w:rPr>
            </w:pPr>
          </w:p>
        </w:tc>
      </w:tr>
      <w:tr w:rsidR="00093116" w:rsidRPr="00CC3BA5" w14:paraId="651148BA" w14:textId="77777777" w:rsidTr="00811DEB">
        <w:trPr>
          <w:trHeight w:val="193"/>
        </w:trPr>
        <w:tc>
          <w:tcPr>
            <w:tcW w:w="758" w:type="dxa"/>
          </w:tcPr>
          <w:p w14:paraId="2F767873" w14:textId="360A0A57" w:rsidR="00093116" w:rsidRPr="00CC3BA5" w:rsidRDefault="00093116" w:rsidP="005C0634">
            <w:pPr>
              <w:ind w:right="-13"/>
              <w:jc w:val="right"/>
              <w:rPr>
                <w:rFonts w:ascii="Times New Roman" w:eastAsia="Times New Roman" w:hAnsi="Times New Roman" w:cs="Times New Roman"/>
                <w:bCs/>
                <w:sz w:val="20"/>
                <w:szCs w:val="20"/>
                <w:lang w:eastAsia="ja-JP"/>
              </w:rPr>
            </w:pPr>
          </w:p>
        </w:tc>
        <w:tc>
          <w:tcPr>
            <w:tcW w:w="2178" w:type="dxa"/>
          </w:tcPr>
          <w:p w14:paraId="6EF7988F" w14:textId="602CE996" w:rsidR="00093116" w:rsidRPr="005C0634" w:rsidRDefault="00093116" w:rsidP="005C0634">
            <w:pPr>
              <w:ind w:right="-13"/>
              <w:rPr>
                <w:rFonts w:ascii="Times New Roman" w:eastAsia="Times New Roman" w:hAnsi="Times New Roman" w:cs="Times New Roman"/>
                <w:bCs/>
                <w:sz w:val="20"/>
                <w:szCs w:val="20"/>
                <w:lang w:eastAsia="ja-JP"/>
              </w:rPr>
            </w:pPr>
          </w:p>
        </w:tc>
        <w:tc>
          <w:tcPr>
            <w:tcW w:w="2021" w:type="dxa"/>
          </w:tcPr>
          <w:p w14:paraId="109D1A53" w14:textId="40322E74" w:rsidR="00093116" w:rsidRPr="00EB5B4B" w:rsidRDefault="00093116" w:rsidP="00093116">
            <w:pPr>
              <w:suppressAutoHyphens/>
              <w:rPr>
                <w:rFonts w:ascii="Times New Roman" w:hAnsi="Times New Roman"/>
              </w:rPr>
            </w:pPr>
          </w:p>
        </w:tc>
        <w:tc>
          <w:tcPr>
            <w:tcW w:w="5817" w:type="dxa"/>
          </w:tcPr>
          <w:p w14:paraId="2BA49C6A" w14:textId="77777777" w:rsidR="00093116" w:rsidRPr="00A52F30" w:rsidRDefault="00093116" w:rsidP="005C0634">
            <w:pPr>
              <w:ind w:right="-13"/>
              <w:rPr>
                <w:rFonts w:ascii="Times New Roman" w:eastAsia="Times New Roman" w:hAnsi="Times New Roman" w:cs="Times New Roman"/>
                <w:bCs/>
                <w:sz w:val="20"/>
                <w:szCs w:val="20"/>
                <w:lang w:eastAsia="ja-JP"/>
              </w:rPr>
            </w:pPr>
          </w:p>
        </w:tc>
      </w:tr>
      <w:tr w:rsidR="00EB5B4B" w:rsidRPr="00CC3BA5" w14:paraId="4445A573" w14:textId="77777777" w:rsidTr="00811DEB">
        <w:trPr>
          <w:trHeight w:val="193"/>
        </w:trPr>
        <w:tc>
          <w:tcPr>
            <w:tcW w:w="758" w:type="dxa"/>
          </w:tcPr>
          <w:p w14:paraId="3A5DE8CF" w14:textId="60EBC74F" w:rsidR="00EB5B4B" w:rsidRPr="00811DEB" w:rsidRDefault="00811DEB" w:rsidP="005C0634">
            <w:pPr>
              <w:ind w:right="-13"/>
              <w:jc w:val="right"/>
              <w:rPr>
                <w:rFonts w:ascii="Times New Roman" w:eastAsia="Times New Roman" w:hAnsi="Times New Roman" w:cs="Times New Roman"/>
                <w:bCs/>
                <w:sz w:val="20"/>
                <w:szCs w:val="20"/>
                <w:lang w:val="en-US" w:eastAsia="ja-JP"/>
              </w:rPr>
            </w:pPr>
            <w:r>
              <w:rPr>
                <w:rFonts w:ascii="Times New Roman" w:eastAsia="Times New Roman" w:hAnsi="Times New Roman" w:cs="Times New Roman"/>
                <w:bCs/>
                <w:sz w:val="20"/>
                <w:szCs w:val="20"/>
                <w:lang w:val="en-US" w:eastAsia="ja-JP"/>
              </w:rPr>
              <w:t>1</w:t>
            </w:r>
          </w:p>
        </w:tc>
        <w:tc>
          <w:tcPr>
            <w:tcW w:w="2178" w:type="dxa"/>
          </w:tcPr>
          <w:p w14:paraId="654A8A25" w14:textId="77777777" w:rsidR="00EB5B4B" w:rsidRDefault="00EB5B4B" w:rsidP="005C0634">
            <w:pPr>
              <w:ind w:right="-13"/>
              <w:rPr>
                <w:rFonts w:ascii="Times New Roman" w:eastAsia="Times New Roman" w:hAnsi="Times New Roman" w:cs="Times New Roman"/>
                <w:bCs/>
                <w:sz w:val="20"/>
                <w:szCs w:val="20"/>
                <w:lang w:eastAsia="ja-JP"/>
              </w:rPr>
            </w:pPr>
            <w:r w:rsidRPr="00EB5B4B">
              <w:rPr>
                <w:rFonts w:ascii="Times New Roman" w:eastAsia="Times New Roman" w:hAnsi="Times New Roman" w:cs="Times New Roman"/>
                <w:bCs/>
                <w:sz w:val="20"/>
                <w:szCs w:val="20"/>
                <w:lang w:eastAsia="ja-JP"/>
              </w:rPr>
              <w:t xml:space="preserve">RMS </w:t>
            </w:r>
            <w:proofErr w:type="gramStart"/>
            <w:r w:rsidRPr="00EB5B4B">
              <w:rPr>
                <w:rFonts w:ascii="Times New Roman" w:eastAsia="Times New Roman" w:hAnsi="Times New Roman" w:cs="Times New Roman"/>
                <w:bCs/>
                <w:sz w:val="20"/>
                <w:szCs w:val="20"/>
                <w:lang w:eastAsia="ja-JP"/>
              </w:rPr>
              <w:t>Операторская ,</w:t>
            </w:r>
            <w:proofErr w:type="gramEnd"/>
            <w:r w:rsidRPr="00EB5B4B">
              <w:rPr>
                <w:rFonts w:ascii="Times New Roman" w:eastAsia="Times New Roman" w:hAnsi="Times New Roman" w:cs="Times New Roman"/>
                <w:bCs/>
                <w:sz w:val="20"/>
                <w:szCs w:val="20"/>
                <w:lang w:eastAsia="ja-JP"/>
              </w:rPr>
              <w:t xml:space="preserve"> </w:t>
            </w:r>
            <w:proofErr w:type="spellStart"/>
            <w:r w:rsidRPr="00EB5B4B">
              <w:rPr>
                <w:rFonts w:ascii="Times New Roman" w:eastAsia="Times New Roman" w:hAnsi="Times New Roman" w:cs="Times New Roman"/>
                <w:bCs/>
                <w:sz w:val="20"/>
                <w:szCs w:val="20"/>
                <w:lang w:eastAsia="ja-JP"/>
              </w:rPr>
              <w:t>Remote</w:t>
            </w:r>
            <w:proofErr w:type="spellEnd"/>
            <w:r w:rsidRPr="00EB5B4B">
              <w:rPr>
                <w:rFonts w:ascii="Times New Roman" w:eastAsia="Times New Roman" w:hAnsi="Times New Roman" w:cs="Times New Roman"/>
                <w:bCs/>
                <w:sz w:val="20"/>
                <w:szCs w:val="20"/>
                <w:lang w:eastAsia="ja-JP"/>
              </w:rPr>
              <w:t xml:space="preserve"> </w:t>
            </w:r>
            <w:proofErr w:type="spellStart"/>
            <w:r w:rsidRPr="00EB5B4B">
              <w:rPr>
                <w:rFonts w:ascii="Times New Roman" w:eastAsia="Times New Roman" w:hAnsi="Times New Roman" w:cs="Times New Roman"/>
                <w:bCs/>
                <w:sz w:val="20"/>
                <w:szCs w:val="20"/>
                <w:lang w:eastAsia="ja-JP"/>
              </w:rPr>
              <w:t>Manipulator</w:t>
            </w:r>
            <w:proofErr w:type="spellEnd"/>
          </w:p>
          <w:p w14:paraId="3FB91DAC" w14:textId="3E33A2B3" w:rsidR="00BC61F2" w:rsidRPr="00093116" w:rsidRDefault="00BC61F2" w:rsidP="005C0634">
            <w:pPr>
              <w:ind w:right="-13"/>
              <w:rPr>
                <w:rFonts w:ascii="Times New Roman" w:eastAsia="Times New Roman" w:hAnsi="Times New Roman" w:cs="Times New Roman"/>
                <w:bCs/>
                <w:sz w:val="20"/>
                <w:szCs w:val="20"/>
                <w:lang w:eastAsia="ja-JP"/>
              </w:rPr>
            </w:pPr>
            <w:r w:rsidRPr="00BC61F2">
              <w:rPr>
                <w:rFonts w:ascii="Times New Roman" w:eastAsia="Times New Roman" w:hAnsi="Times New Roman" w:cs="Times New Roman"/>
                <w:bCs/>
                <w:sz w:val="20"/>
                <w:szCs w:val="20"/>
                <w:lang w:eastAsia="ja-JP"/>
              </w:rPr>
              <w:t>Реестровая запись №456 от 18.04.2016</w:t>
            </w:r>
          </w:p>
        </w:tc>
        <w:tc>
          <w:tcPr>
            <w:tcW w:w="2021" w:type="dxa"/>
          </w:tcPr>
          <w:p w14:paraId="3BB42C79" w14:textId="2E0492F3" w:rsidR="00EB5B4B" w:rsidRPr="00EB5B4B" w:rsidRDefault="00811DEB" w:rsidP="00093116">
            <w:pPr>
              <w:suppressAutoHyphens/>
              <w:rPr>
                <w:rFonts w:ascii="Times New Roman" w:hAnsi="Times New Roman"/>
              </w:rPr>
            </w:pPr>
            <w:r w:rsidRPr="00811DEB">
              <w:rPr>
                <w:rFonts w:ascii="Times New Roman" w:hAnsi="Times New Roman"/>
              </w:rPr>
              <w:t>58.29.12 Обеспечение программное сетевое на электронном носителе</w:t>
            </w:r>
          </w:p>
        </w:tc>
        <w:tc>
          <w:tcPr>
            <w:tcW w:w="5817" w:type="dxa"/>
          </w:tcPr>
          <w:p w14:paraId="32A605B5"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 xml:space="preserve">Требования к функциональным, техническим и эксплуатационным характеристикам программного обеспечения, являющегося объектом закупки: </w:t>
            </w:r>
          </w:p>
          <w:p w14:paraId="2635B4B7"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 xml:space="preserve"> </w:t>
            </w:r>
          </w:p>
          <w:p w14:paraId="7562A0A7"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Программное решение для удаленного управления и администрирования рабочим столом, оптимально подходит как для крупных организаций с большим количеством компьютеров и мощной топологией сети, так и для небольших сетей.</w:t>
            </w:r>
          </w:p>
          <w:p w14:paraId="63BA0E24" w14:textId="77777777" w:rsidR="00EB5B4B" w:rsidRPr="00EB5B4B" w:rsidRDefault="00EB5B4B" w:rsidP="00EB5B4B">
            <w:pPr>
              <w:suppressAutoHyphens/>
              <w:ind w:left="720"/>
              <w:jc w:val="both"/>
              <w:rPr>
                <w:rFonts w:ascii="Times New Roman" w:hAnsi="Times New Roman"/>
                <w:sz w:val="20"/>
                <w:szCs w:val="20"/>
              </w:rPr>
            </w:pPr>
          </w:p>
          <w:p w14:paraId="73BD756F"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Программа «RMS Удаленный доступ» упрощает выполнение и решение трудных административных проблем и задач, позволяет уменьшить затраты времени на оказание необходимой технической поддержки, а также способна контролировать процесс работы пользователей компьютеров.</w:t>
            </w:r>
          </w:p>
          <w:p w14:paraId="464F14EA" w14:textId="77777777" w:rsidR="00EB5B4B" w:rsidRPr="00EB5B4B" w:rsidRDefault="00EB5B4B" w:rsidP="00EB5B4B">
            <w:pPr>
              <w:suppressAutoHyphens/>
              <w:ind w:left="720"/>
              <w:jc w:val="both"/>
              <w:rPr>
                <w:rFonts w:ascii="Times New Roman" w:hAnsi="Times New Roman"/>
                <w:sz w:val="20"/>
                <w:szCs w:val="20"/>
              </w:rPr>
            </w:pPr>
          </w:p>
          <w:p w14:paraId="62E23CEE" w14:textId="77777777" w:rsidR="00EB5B4B" w:rsidRPr="00EB5B4B" w:rsidRDefault="00EB5B4B" w:rsidP="00EB5B4B">
            <w:pPr>
              <w:suppressAutoHyphens/>
              <w:ind w:left="720"/>
              <w:jc w:val="both"/>
              <w:rPr>
                <w:rFonts w:ascii="Times New Roman" w:hAnsi="Times New Roman"/>
                <w:sz w:val="20"/>
                <w:szCs w:val="20"/>
              </w:rPr>
            </w:pPr>
            <w:proofErr w:type="spellStart"/>
            <w:r w:rsidRPr="00EB5B4B">
              <w:rPr>
                <w:rFonts w:ascii="Times New Roman" w:hAnsi="Times New Roman"/>
                <w:sz w:val="20"/>
                <w:szCs w:val="20"/>
              </w:rPr>
              <w:t>Remote</w:t>
            </w:r>
            <w:proofErr w:type="spellEnd"/>
            <w:r w:rsidRPr="00EB5B4B">
              <w:rPr>
                <w:rFonts w:ascii="Times New Roman" w:hAnsi="Times New Roman"/>
                <w:sz w:val="20"/>
                <w:szCs w:val="20"/>
              </w:rPr>
              <w:t xml:space="preserve"> </w:t>
            </w:r>
            <w:proofErr w:type="spellStart"/>
            <w:r w:rsidRPr="00EB5B4B">
              <w:rPr>
                <w:rFonts w:ascii="Times New Roman" w:hAnsi="Times New Roman"/>
                <w:sz w:val="20"/>
                <w:szCs w:val="20"/>
              </w:rPr>
              <w:t>Manipulator</w:t>
            </w:r>
            <w:proofErr w:type="spellEnd"/>
            <w:r w:rsidRPr="00EB5B4B">
              <w:rPr>
                <w:rFonts w:ascii="Times New Roman" w:hAnsi="Times New Roman"/>
                <w:sz w:val="20"/>
                <w:szCs w:val="20"/>
              </w:rPr>
              <w:t xml:space="preserve"> не имеет жестких требований к программному и аппаратному обеспечению, поддерживает современные ОС Windows 10, 8.1, 8, 7, Vista и 2012 / 2008 / 2003 Server.</w:t>
            </w:r>
          </w:p>
          <w:p w14:paraId="1C487431" w14:textId="77777777" w:rsidR="00EB5B4B" w:rsidRPr="00EB5B4B" w:rsidRDefault="00EB5B4B" w:rsidP="00EB5B4B">
            <w:pPr>
              <w:suppressAutoHyphens/>
              <w:ind w:left="720"/>
              <w:jc w:val="both"/>
              <w:rPr>
                <w:rFonts w:ascii="Times New Roman" w:hAnsi="Times New Roman"/>
                <w:sz w:val="20"/>
                <w:szCs w:val="20"/>
              </w:rPr>
            </w:pPr>
          </w:p>
          <w:p w14:paraId="229E4DB3" w14:textId="77777777" w:rsidR="00EB5B4B" w:rsidRPr="00EB5B4B" w:rsidRDefault="00EB5B4B" w:rsidP="00EB5B4B">
            <w:pPr>
              <w:suppressAutoHyphens/>
              <w:ind w:left="720"/>
              <w:jc w:val="both"/>
              <w:rPr>
                <w:rFonts w:ascii="Times New Roman" w:hAnsi="Times New Roman"/>
                <w:sz w:val="20"/>
                <w:szCs w:val="20"/>
              </w:rPr>
            </w:pPr>
          </w:p>
          <w:p w14:paraId="2E1793F6"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Состав «RMS Удаленный доступ»:</w:t>
            </w:r>
          </w:p>
          <w:p w14:paraId="5994063A" w14:textId="77777777" w:rsidR="00EB5B4B" w:rsidRPr="00EB5B4B" w:rsidRDefault="00EB5B4B" w:rsidP="00EB5B4B">
            <w:pPr>
              <w:suppressAutoHyphens/>
              <w:ind w:left="720"/>
              <w:jc w:val="both"/>
              <w:rPr>
                <w:rFonts w:ascii="Times New Roman" w:hAnsi="Times New Roman"/>
                <w:sz w:val="20"/>
                <w:szCs w:val="20"/>
              </w:rPr>
            </w:pPr>
          </w:p>
          <w:p w14:paraId="1EBFD250"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Модуль управления — Клиент. Используется для подключения к удаленным рабочим станциям, с установленным Хостом. Удобный UI для управления списком соединений, возможность построения карты сети, а также поиск удаленных рабочих станций и управление ими в различных сценариях.</w:t>
            </w:r>
          </w:p>
          <w:p w14:paraId="3FF4087A"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Модуль удаленный — Хост. Устанавливается на каждой удаленной рабочей станции, к которой требуется получить доступ. Позволяет удаленно управлять ПК, на котором он установлен.</w:t>
            </w:r>
          </w:p>
          <w:p w14:paraId="0FF5F9C1"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Вспомогательные модули:</w:t>
            </w:r>
          </w:p>
          <w:p w14:paraId="6A7B14E3"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Mini Internet-ID сервер — продукт интересен компаниям и продвинутым системным администраторам, осуществляющим техподдержку посредством сети интернет.</w:t>
            </w:r>
          </w:p>
          <w:p w14:paraId="0EDD3603"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Агент — упрощенная версия модуля Хост. Удобен для организаций, которые обеспечивают техническую поддержку своих пользователей через сеть интернет.</w:t>
            </w:r>
          </w:p>
          <w:p w14:paraId="576DD9FE"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 xml:space="preserve">Возможности </w:t>
            </w:r>
            <w:proofErr w:type="spellStart"/>
            <w:r w:rsidRPr="00EB5B4B">
              <w:rPr>
                <w:rFonts w:ascii="Times New Roman" w:hAnsi="Times New Roman"/>
                <w:sz w:val="20"/>
                <w:szCs w:val="20"/>
              </w:rPr>
              <w:t>Remote</w:t>
            </w:r>
            <w:proofErr w:type="spellEnd"/>
            <w:r w:rsidRPr="00EB5B4B">
              <w:rPr>
                <w:rFonts w:ascii="Times New Roman" w:hAnsi="Times New Roman"/>
                <w:sz w:val="20"/>
                <w:szCs w:val="20"/>
              </w:rPr>
              <w:t xml:space="preserve"> </w:t>
            </w:r>
            <w:proofErr w:type="spellStart"/>
            <w:r w:rsidRPr="00EB5B4B">
              <w:rPr>
                <w:rFonts w:ascii="Times New Roman" w:hAnsi="Times New Roman"/>
                <w:sz w:val="20"/>
                <w:szCs w:val="20"/>
              </w:rPr>
              <w:t>Manipulator</w:t>
            </w:r>
            <w:proofErr w:type="spellEnd"/>
            <w:r w:rsidRPr="00EB5B4B">
              <w:rPr>
                <w:rFonts w:ascii="Times New Roman" w:hAnsi="Times New Roman"/>
                <w:sz w:val="20"/>
                <w:szCs w:val="20"/>
              </w:rPr>
              <w:t>:</w:t>
            </w:r>
          </w:p>
          <w:p w14:paraId="2C50DB5D" w14:textId="77777777" w:rsidR="00EB5B4B" w:rsidRPr="00EB5B4B" w:rsidRDefault="00EB5B4B" w:rsidP="00EB5B4B">
            <w:pPr>
              <w:suppressAutoHyphens/>
              <w:ind w:left="720"/>
              <w:jc w:val="both"/>
              <w:rPr>
                <w:rFonts w:ascii="Times New Roman" w:hAnsi="Times New Roman"/>
                <w:sz w:val="20"/>
                <w:szCs w:val="20"/>
              </w:rPr>
            </w:pPr>
          </w:p>
          <w:p w14:paraId="34FC3C74"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Отличная производительность при любом типе сети.</w:t>
            </w:r>
          </w:p>
          <w:p w14:paraId="4BA7F46C"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Универсальный продукт — администрирование парка ПК компании, а также техподдержка клиентов, даже если они расположены за океаном.</w:t>
            </w:r>
          </w:p>
          <w:p w14:paraId="0558BB9D"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lastRenderedPageBreak/>
              <w:t>Онлайн синхронизация списка компьютеров между администраторами.</w:t>
            </w:r>
          </w:p>
          <w:p w14:paraId="38222A7C"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Полная совместимость с графической оболочкой Aero и Windows 10.</w:t>
            </w:r>
          </w:p>
          <w:p w14:paraId="11C4B695"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 xml:space="preserve">Разнообразные режимы работы — удаленный диспетчер задач и передача файлов, а также </w:t>
            </w:r>
            <w:proofErr w:type="spellStart"/>
            <w:r w:rsidRPr="00EB5B4B">
              <w:rPr>
                <w:rFonts w:ascii="Times New Roman" w:hAnsi="Times New Roman"/>
                <w:sz w:val="20"/>
                <w:szCs w:val="20"/>
              </w:rPr>
              <w:t>Wake</w:t>
            </w:r>
            <w:proofErr w:type="spellEnd"/>
            <w:r w:rsidRPr="00EB5B4B">
              <w:rPr>
                <w:rFonts w:ascii="Times New Roman" w:hAnsi="Times New Roman"/>
                <w:sz w:val="20"/>
                <w:szCs w:val="20"/>
              </w:rPr>
              <w:t xml:space="preserve"> </w:t>
            </w:r>
            <w:proofErr w:type="spellStart"/>
            <w:r w:rsidRPr="00EB5B4B">
              <w:rPr>
                <w:rFonts w:ascii="Times New Roman" w:hAnsi="Times New Roman"/>
                <w:sz w:val="20"/>
                <w:szCs w:val="20"/>
              </w:rPr>
              <w:t>On</w:t>
            </w:r>
            <w:proofErr w:type="spellEnd"/>
            <w:r w:rsidRPr="00EB5B4B">
              <w:rPr>
                <w:rFonts w:ascii="Times New Roman" w:hAnsi="Times New Roman"/>
                <w:sz w:val="20"/>
                <w:szCs w:val="20"/>
              </w:rPr>
              <w:t xml:space="preserve"> LAN и многое другое.</w:t>
            </w:r>
          </w:p>
          <w:p w14:paraId="429D3C4F"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Удаленная установка. Доступно несколько режимов удаленной установки, в том числе в домене, с применением групповой политики безопасности и MSI.</w:t>
            </w:r>
          </w:p>
          <w:p w14:paraId="251F75CC"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Безопасность. Вся информация и данные шифруются на основе последних современных технологий и протоколов обмена ключами (AES с 256 битным сеансовым ключом и RSA с 2048 битным ключом обмена).</w:t>
            </w:r>
          </w:p>
          <w:p w14:paraId="42F6D772"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Возможность настроить параметры на работу в условиях сложной топологии сети посредством таких инструментов, как «Обратное соединение» и «Соединение через».</w:t>
            </w:r>
          </w:p>
          <w:p w14:paraId="12B3FD12"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Функция поддержки нескольких соединений.</w:t>
            </w:r>
          </w:p>
          <w:p w14:paraId="1E00480D"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Оказание бесплатной технической поддержки.</w:t>
            </w:r>
          </w:p>
          <w:p w14:paraId="0BD8CA28" w14:textId="77777777" w:rsidR="00EB5B4B" w:rsidRPr="00EB5B4B" w:rsidRDefault="00EB5B4B" w:rsidP="00EB5B4B">
            <w:pPr>
              <w:suppressAutoHyphens/>
              <w:ind w:left="720"/>
              <w:jc w:val="both"/>
              <w:rPr>
                <w:rFonts w:ascii="Times New Roman" w:hAnsi="Times New Roman"/>
                <w:sz w:val="20"/>
                <w:szCs w:val="20"/>
                <w:lang w:val="en-US"/>
              </w:rPr>
            </w:pPr>
            <w:r w:rsidRPr="00EB5B4B">
              <w:rPr>
                <w:rFonts w:ascii="Times New Roman" w:hAnsi="Times New Roman"/>
                <w:sz w:val="20"/>
                <w:szCs w:val="20"/>
              </w:rPr>
              <w:t>Языки</w:t>
            </w:r>
            <w:r w:rsidRPr="00EB5B4B">
              <w:rPr>
                <w:rFonts w:ascii="Times New Roman" w:hAnsi="Times New Roman"/>
                <w:sz w:val="20"/>
                <w:szCs w:val="20"/>
                <w:lang w:val="en-US"/>
              </w:rPr>
              <w:t xml:space="preserve"> </w:t>
            </w:r>
            <w:r w:rsidRPr="00EB5B4B">
              <w:rPr>
                <w:rFonts w:ascii="Times New Roman" w:hAnsi="Times New Roman"/>
                <w:sz w:val="20"/>
                <w:szCs w:val="20"/>
              </w:rPr>
              <w:t>интерфейса</w:t>
            </w:r>
            <w:r w:rsidRPr="00EB5B4B">
              <w:rPr>
                <w:rFonts w:ascii="Times New Roman" w:hAnsi="Times New Roman"/>
                <w:sz w:val="20"/>
                <w:szCs w:val="20"/>
                <w:lang w:val="en-US"/>
              </w:rPr>
              <w:t xml:space="preserve">: </w:t>
            </w:r>
            <w:r w:rsidRPr="00EB5B4B">
              <w:rPr>
                <w:rFonts w:ascii="Times New Roman" w:hAnsi="Times New Roman"/>
                <w:sz w:val="20"/>
                <w:szCs w:val="20"/>
              </w:rPr>
              <w:t>Русский</w:t>
            </w:r>
          </w:p>
          <w:p w14:paraId="16D01330" w14:textId="77777777" w:rsidR="00EB5B4B" w:rsidRPr="00EB5B4B" w:rsidRDefault="00EB5B4B" w:rsidP="00EB5B4B">
            <w:pPr>
              <w:suppressAutoHyphens/>
              <w:ind w:left="720"/>
              <w:jc w:val="both"/>
              <w:rPr>
                <w:rFonts w:ascii="Times New Roman" w:hAnsi="Times New Roman"/>
                <w:sz w:val="20"/>
                <w:szCs w:val="20"/>
                <w:lang w:val="en-US"/>
              </w:rPr>
            </w:pPr>
          </w:p>
          <w:p w14:paraId="477CC3D2" w14:textId="77777777" w:rsidR="00EB5B4B" w:rsidRPr="00EB5B4B" w:rsidRDefault="00EB5B4B" w:rsidP="00EB5B4B">
            <w:pPr>
              <w:suppressAutoHyphens/>
              <w:ind w:left="720"/>
              <w:jc w:val="both"/>
              <w:rPr>
                <w:rFonts w:ascii="Times New Roman" w:hAnsi="Times New Roman"/>
                <w:sz w:val="20"/>
                <w:szCs w:val="20"/>
                <w:lang w:val="en-US"/>
              </w:rPr>
            </w:pPr>
            <w:r w:rsidRPr="00EB5B4B">
              <w:rPr>
                <w:rFonts w:ascii="Times New Roman" w:hAnsi="Times New Roman"/>
                <w:sz w:val="20"/>
                <w:szCs w:val="20"/>
              </w:rPr>
              <w:t>Операционные</w:t>
            </w:r>
            <w:r w:rsidRPr="00EB5B4B">
              <w:rPr>
                <w:rFonts w:ascii="Times New Roman" w:hAnsi="Times New Roman"/>
                <w:sz w:val="20"/>
                <w:szCs w:val="20"/>
                <w:lang w:val="en-US"/>
              </w:rPr>
              <w:t xml:space="preserve"> </w:t>
            </w:r>
            <w:r w:rsidRPr="00EB5B4B">
              <w:rPr>
                <w:rFonts w:ascii="Times New Roman" w:hAnsi="Times New Roman"/>
                <w:sz w:val="20"/>
                <w:szCs w:val="20"/>
              </w:rPr>
              <w:t>системы</w:t>
            </w:r>
            <w:r w:rsidRPr="00EB5B4B">
              <w:rPr>
                <w:rFonts w:ascii="Times New Roman" w:hAnsi="Times New Roman"/>
                <w:sz w:val="20"/>
                <w:szCs w:val="20"/>
                <w:lang w:val="en-US"/>
              </w:rPr>
              <w:t>: Windows 11, Windows 10, Windows 8.1, Windows 8, Windows 7, Windows Vista, Windows XP, Windows 2012 Server, Windows 2016 Server, Windows 2019 Server, Windows 2008 Server, Windows 2003 Server, Windows 2000 Server, macOS, iOS, Android, Linux, ASP Linux, RedHat, Ubuntu, Debian</w:t>
            </w:r>
          </w:p>
          <w:p w14:paraId="18712FA6" w14:textId="77777777" w:rsidR="00EB5B4B" w:rsidRPr="00EB5B4B" w:rsidRDefault="00EB5B4B" w:rsidP="00EB5B4B">
            <w:pPr>
              <w:suppressAutoHyphens/>
              <w:ind w:left="720"/>
              <w:jc w:val="both"/>
              <w:rPr>
                <w:rFonts w:ascii="Times New Roman" w:hAnsi="Times New Roman"/>
                <w:sz w:val="20"/>
                <w:szCs w:val="20"/>
                <w:lang w:val="en-US"/>
              </w:rPr>
            </w:pPr>
          </w:p>
          <w:p w14:paraId="493DBD69"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Системные требования:</w:t>
            </w:r>
          </w:p>
          <w:p w14:paraId="60983145" w14:textId="77777777" w:rsidR="00EB5B4B" w:rsidRPr="00EB5B4B" w:rsidRDefault="00EB5B4B" w:rsidP="00EB5B4B">
            <w:pPr>
              <w:suppressAutoHyphens/>
              <w:ind w:left="720"/>
              <w:jc w:val="both"/>
              <w:rPr>
                <w:rFonts w:ascii="Times New Roman" w:hAnsi="Times New Roman"/>
                <w:sz w:val="20"/>
                <w:szCs w:val="20"/>
              </w:rPr>
            </w:pPr>
          </w:p>
          <w:p w14:paraId="49A712E3"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Ни один модуль RMS не имеет каких-либо специальных требования к аппаратному и программному обеспечению.</w:t>
            </w:r>
          </w:p>
          <w:p w14:paraId="298C5ABE" w14:textId="77777777" w:rsidR="00EB5B4B" w:rsidRPr="00EB5B4B" w:rsidRDefault="00EB5B4B" w:rsidP="00EB5B4B">
            <w:pPr>
              <w:suppressAutoHyphens/>
              <w:ind w:left="720"/>
              <w:jc w:val="both"/>
              <w:rPr>
                <w:rFonts w:ascii="Times New Roman" w:hAnsi="Times New Roman"/>
                <w:sz w:val="20"/>
                <w:szCs w:val="20"/>
              </w:rPr>
            </w:pPr>
          </w:p>
          <w:p w14:paraId="0882016B"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Поддерживаются ОС семейства MS Windows 10/8/7/Vista/XP и Windows Server 2012/2008/2003, включая 64x.</w:t>
            </w:r>
          </w:p>
          <w:p w14:paraId="7E7D29E7"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 xml:space="preserve">Для </w:t>
            </w:r>
            <w:proofErr w:type="spellStart"/>
            <w:r w:rsidRPr="00EB5B4B">
              <w:rPr>
                <w:rFonts w:ascii="Times New Roman" w:hAnsi="Times New Roman"/>
                <w:sz w:val="20"/>
                <w:szCs w:val="20"/>
              </w:rPr>
              <w:t>iOS</w:t>
            </w:r>
            <w:proofErr w:type="spellEnd"/>
            <w:r w:rsidRPr="00EB5B4B">
              <w:rPr>
                <w:rFonts w:ascii="Times New Roman" w:hAnsi="Times New Roman"/>
                <w:sz w:val="20"/>
                <w:szCs w:val="20"/>
              </w:rPr>
              <w:t xml:space="preserve">: </w:t>
            </w:r>
            <w:proofErr w:type="spellStart"/>
            <w:r w:rsidRPr="00EB5B4B">
              <w:rPr>
                <w:rFonts w:ascii="Times New Roman" w:hAnsi="Times New Roman"/>
                <w:sz w:val="20"/>
                <w:szCs w:val="20"/>
              </w:rPr>
              <w:t>iOS</w:t>
            </w:r>
            <w:proofErr w:type="spellEnd"/>
            <w:r w:rsidRPr="00EB5B4B">
              <w:rPr>
                <w:rFonts w:ascii="Times New Roman" w:hAnsi="Times New Roman"/>
                <w:sz w:val="20"/>
                <w:szCs w:val="20"/>
              </w:rPr>
              <w:t xml:space="preserve"> 6 или новее</w:t>
            </w:r>
          </w:p>
          <w:p w14:paraId="22BD806D"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 xml:space="preserve">Для </w:t>
            </w:r>
            <w:proofErr w:type="spellStart"/>
            <w:r w:rsidRPr="00EB5B4B">
              <w:rPr>
                <w:rFonts w:ascii="Times New Roman" w:hAnsi="Times New Roman"/>
                <w:sz w:val="20"/>
                <w:szCs w:val="20"/>
              </w:rPr>
              <w:t>Android</w:t>
            </w:r>
            <w:proofErr w:type="spellEnd"/>
            <w:r w:rsidRPr="00EB5B4B">
              <w:rPr>
                <w:rFonts w:ascii="Times New Roman" w:hAnsi="Times New Roman"/>
                <w:sz w:val="20"/>
                <w:szCs w:val="20"/>
              </w:rPr>
              <w:t>:</w:t>
            </w:r>
          </w:p>
          <w:p w14:paraId="5AF492AA"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Версия ОС: 2.3.3 - 2.3.7, 4.0.3, 4.0.4, 4.1.х, 4.2.х, 4.3.х, 4.4 или новее</w:t>
            </w:r>
          </w:p>
          <w:p w14:paraId="73AB5F05"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Процессор: ARMv7, 1Ghz CPU или мощнее, с поддержкой NEON инструкций</w:t>
            </w:r>
          </w:p>
          <w:p w14:paraId="106925CD"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Выделенный GPU процессор</w:t>
            </w:r>
          </w:p>
          <w:p w14:paraId="2CDBDB00" w14:textId="77777777" w:rsidR="00EB5B4B" w:rsidRPr="00EB5B4B" w:rsidRDefault="00EB5B4B" w:rsidP="00EB5B4B">
            <w:pPr>
              <w:suppressAutoHyphens/>
              <w:ind w:left="720"/>
              <w:jc w:val="both"/>
              <w:rPr>
                <w:rFonts w:ascii="Times New Roman" w:hAnsi="Times New Roman"/>
                <w:sz w:val="20"/>
                <w:szCs w:val="20"/>
              </w:rPr>
            </w:pPr>
          </w:p>
          <w:p w14:paraId="096D6B51"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Содержит установочные дистрибутивы Клиента и Хоста.</w:t>
            </w:r>
          </w:p>
          <w:p w14:paraId="45BAAD82"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 xml:space="preserve">  — Синхронизация адресной книги, упрощенный аналог Active Directory.</w:t>
            </w:r>
          </w:p>
          <w:p w14:paraId="259F3F14"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 xml:space="preserve"> — Удаленный доступ к компьютеру через интернет в обход сетевых экранов и NAT. </w:t>
            </w:r>
          </w:p>
          <w:p w14:paraId="6943967D"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 Полная совместимость с Windows 10 и 2016 Server.</w:t>
            </w:r>
          </w:p>
          <w:p w14:paraId="60F12A66"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 xml:space="preserve"> — Удаленная веб-камера, чат. </w:t>
            </w:r>
          </w:p>
          <w:p w14:paraId="1EF487F6"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 Множество новых режимов соединения.</w:t>
            </w:r>
          </w:p>
          <w:p w14:paraId="2610BA57"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 xml:space="preserve"> — Поддержка </w:t>
            </w:r>
            <w:proofErr w:type="spellStart"/>
            <w:r w:rsidRPr="00EB5B4B">
              <w:rPr>
                <w:rFonts w:ascii="Times New Roman" w:hAnsi="Times New Roman"/>
                <w:sz w:val="20"/>
                <w:szCs w:val="20"/>
              </w:rPr>
              <w:t>мультимониторных</w:t>
            </w:r>
            <w:proofErr w:type="spellEnd"/>
            <w:r w:rsidRPr="00EB5B4B">
              <w:rPr>
                <w:rFonts w:ascii="Times New Roman" w:hAnsi="Times New Roman"/>
                <w:sz w:val="20"/>
                <w:szCs w:val="20"/>
              </w:rPr>
              <w:t xml:space="preserve"> систем.</w:t>
            </w:r>
          </w:p>
          <w:p w14:paraId="6AC96A81"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 xml:space="preserve">— Клиент для </w:t>
            </w:r>
            <w:proofErr w:type="spellStart"/>
            <w:r w:rsidRPr="00EB5B4B">
              <w:rPr>
                <w:rFonts w:ascii="Times New Roman" w:hAnsi="Times New Roman"/>
                <w:sz w:val="20"/>
                <w:szCs w:val="20"/>
              </w:rPr>
              <w:t>iOS</w:t>
            </w:r>
            <w:proofErr w:type="spellEnd"/>
            <w:r w:rsidRPr="00EB5B4B">
              <w:rPr>
                <w:rFonts w:ascii="Times New Roman" w:hAnsi="Times New Roman"/>
                <w:sz w:val="20"/>
                <w:szCs w:val="20"/>
              </w:rPr>
              <w:t xml:space="preserve"> и </w:t>
            </w:r>
            <w:proofErr w:type="spellStart"/>
            <w:r w:rsidRPr="00EB5B4B">
              <w:rPr>
                <w:rFonts w:ascii="Times New Roman" w:hAnsi="Times New Roman"/>
                <w:sz w:val="20"/>
                <w:szCs w:val="20"/>
              </w:rPr>
              <w:t>Android</w:t>
            </w:r>
            <w:proofErr w:type="spellEnd"/>
            <w:r w:rsidRPr="00EB5B4B">
              <w:rPr>
                <w:rFonts w:ascii="Times New Roman" w:hAnsi="Times New Roman"/>
                <w:sz w:val="20"/>
                <w:szCs w:val="20"/>
              </w:rPr>
              <w:t>.</w:t>
            </w:r>
          </w:p>
          <w:p w14:paraId="4C07BAF8" w14:textId="77777777" w:rsidR="00EB5B4B" w:rsidRPr="00EB5B4B" w:rsidRDefault="00EB5B4B" w:rsidP="00EB5B4B">
            <w:pPr>
              <w:suppressAutoHyphens/>
              <w:ind w:left="720"/>
              <w:jc w:val="both"/>
              <w:rPr>
                <w:rFonts w:ascii="Times New Roman" w:hAnsi="Times New Roman"/>
                <w:sz w:val="20"/>
                <w:szCs w:val="20"/>
              </w:rPr>
            </w:pPr>
          </w:p>
          <w:p w14:paraId="5F9C8958" w14:textId="77777777" w:rsidR="00EB5B4B" w:rsidRPr="00EB5B4B" w:rsidRDefault="00EB5B4B" w:rsidP="00EB5B4B">
            <w:pPr>
              <w:suppressAutoHyphens/>
              <w:ind w:left="720"/>
              <w:jc w:val="both"/>
              <w:rPr>
                <w:rFonts w:ascii="Times New Roman" w:hAnsi="Times New Roman"/>
                <w:sz w:val="20"/>
                <w:szCs w:val="20"/>
              </w:rPr>
            </w:pPr>
          </w:p>
          <w:p w14:paraId="134DD93A"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Требования к эксплуатационной документации</w:t>
            </w:r>
          </w:p>
          <w:p w14:paraId="2C933AE5" w14:textId="77777777" w:rsidR="00EB5B4B" w:rsidRPr="00EB5B4B" w:rsidRDefault="00EB5B4B" w:rsidP="00EB5B4B">
            <w:pPr>
              <w:suppressAutoHyphens/>
              <w:ind w:left="720"/>
              <w:jc w:val="both"/>
              <w:rPr>
                <w:rFonts w:ascii="Times New Roman" w:hAnsi="Times New Roman"/>
                <w:sz w:val="20"/>
                <w:szCs w:val="20"/>
              </w:rPr>
            </w:pPr>
          </w:p>
          <w:p w14:paraId="27473F35"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lastRenderedPageBreak/>
              <w:t>Эксплуатационная документация для всех программных продуктов удаленного доступа, включая средства управления, должна включать документы на русском языке, в том числе:</w:t>
            </w:r>
          </w:p>
          <w:p w14:paraId="735089D3"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w:t>
            </w:r>
            <w:r w:rsidRPr="00EB5B4B">
              <w:rPr>
                <w:rFonts w:ascii="Times New Roman" w:hAnsi="Times New Roman"/>
                <w:sz w:val="20"/>
                <w:szCs w:val="20"/>
              </w:rPr>
              <w:tab/>
              <w:t>руководство пользователя (администратора);</w:t>
            </w:r>
          </w:p>
          <w:p w14:paraId="73C45EFB" w14:textId="77777777" w:rsidR="00EB5B4B" w:rsidRPr="00EB5B4B" w:rsidRDefault="00EB5B4B" w:rsidP="00EB5B4B">
            <w:pPr>
              <w:suppressAutoHyphens/>
              <w:ind w:left="720"/>
              <w:jc w:val="both"/>
              <w:rPr>
                <w:rFonts w:ascii="Times New Roman" w:hAnsi="Times New Roman"/>
                <w:sz w:val="20"/>
                <w:szCs w:val="20"/>
              </w:rPr>
            </w:pPr>
          </w:p>
          <w:p w14:paraId="4F7CC2C9"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Документация, должна описывать процесс настройки и эксплуатации продукта удаленного доступа</w:t>
            </w:r>
          </w:p>
          <w:p w14:paraId="00497FC0"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Требования к технической поддержке</w:t>
            </w:r>
          </w:p>
          <w:p w14:paraId="1EB69D5A" w14:textId="77777777" w:rsidR="00EB5B4B" w:rsidRPr="00EB5B4B" w:rsidRDefault="00EB5B4B" w:rsidP="00EB5B4B">
            <w:pPr>
              <w:suppressAutoHyphens/>
              <w:ind w:left="720"/>
              <w:jc w:val="both"/>
              <w:rPr>
                <w:rFonts w:ascii="Times New Roman" w:hAnsi="Times New Roman"/>
                <w:sz w:val="20"/>
                <w:szCs w:val="20"/>
              </w:rPr>
            </w:pPr>
          </w:p>
          <w:p w14:paraId="5EBF4CCD"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Техническая поддержка программного обеспечения удаленного доступа должна:</w:t>
            </w:r>
          </w:p>
          <w:p w14:paraId="6BF24B28"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w:t>
            </w:r>
            <w:r w:rsidRPr="00EB5B4B">
              <w:rPr>
                <w:rFonts w:ascii="Times New Roman" w:hAnsi="Times New Roman"/>
                <w:sz w:val="20"/>
                <w:szCs w:val="20"/>
              </w:rPr>
              <w:tab/>
              <w:t xml:space="preserve">предоставляться на русском языке специалистами производителя продуктов удаленного доступа на всей территории Российской Федерации круглосуточно без праздников и выходных (24х7) по электронной почте и через Интернет, а также по телефону; </w:t>
            </w:r>
          </w:p>
          <w:p w14:paraId="493A32F2" w14:textId="77777777" w:rsidR="00EB5B4B" w:rsidRPr="00EB5B4B" w:rsidRDefault="00EB5B4B" w:rsidP="00EB5B4B">
            <w:pPr>
              <w:suppressAutoHyphens/>
              <w:ind w:left="720"/>
              <w:jc w:val="both"/>
              <w:rPr>
                <w:rFonts w:ascii="Times New Roman" w:hAnsi="Times New Roman"/>
                <w:sz w:val="20"/>
                <w:szCs w:val="20"/>
              </w:rPr>
            </w:pPr>
            <w:r w:rsidRPr="00EB5B4B">
              <w:rPr>
                <w:rFonts w:ascii="Times New Roman" w:hAnsi="Times New Roman"/>
                <w:sz w:val="20"/>
                <w:szCs w:val="20"/>
              </w:rPr>
              <w:t>•</w:t>
            </w:r>
            <w:r w:rsidRPr="00EB5B4B">
              <w:rPr>
                <w:rFonts w:ascii="Times New Roman" w:hAnsi="Times New Roman"/>
                <w:sz w:val="20"/>
                <w:szCs w:val="20"/>
              </w:rPr>
              <w:tab/>
              <w:t>Web-сайт производителя продуктов удаленного доступа должен быть на русском языке, иметь специальный раздел, посвящённый технической поддержке, пополняемую базу знаний и русскоязычный чат.</w:t>
            </w:r>
          </w:p>
          <w:p w14:paraId="58C139AA" w14:textId="77777777" w:rsidR="00EB5B4B" w:rsidRPr="00EB5B4B" w:rsidRDefault="00EB5B4B" w:rsidP="00EB5B4B">
            <w:pPr>
              <w:suppressAutoHyphens/>
              <w:ind w:left="720"/>
              <w:jc w:val="both"/>
              <w:rPr>
                <w:rFonts w:ascii="Times New Roman" w:hAnsi="Times New Roman"/>
                <w:sz w:val="20"/>
                <w:szCs w:val="20"/>
              </w:rPr>
            </w:pPr>
          </w:p>
          <w:p w14:paraId="0A1AE165" w14:textId="77777777" w:rsidR="00EB5B4B" w:rsidRPr="00A52F30" w:rsidRDefault="00EB5B4B" w:rsidP="00EB5B4B">
            <w:pPr>
              <w:suppressAutoHyphens/>
              <w:ind w:left="720"/>
              <w:jc w:val="both"/>
              <w:rPr>
                <w:rFonts w:ascii="Times New Roman" w:hAnsi="Times New Roman"/>
                <w:sz w:val="20"/>
                <w:szCs w:val="20"/>
              </w:rPr>
            </w:pPr>
          </w:p>
        </w:tc>
      </w:tr>
    </w:tbl>
    <w:p w14:paraId="631FE694" w14:textId="77777777" w:rsidR="00AF27E2" w:rsidRDefault="00AF27E2" w:rsidP="00CC3BA5">
      <w:pPr>
        <w:tabs>
          <w:tab w:val="left" w:pos="1820"/>
          <w:tab w:val="left" w:pos="6670"/>
        </w:tabs>
        <w:spacing w:after="0" w:line="240" w:lineRule="auto"/>
        <w:rPr>
          <w:rFonts w:ascii="Times New Roman" w:hAnsi="Times New Roman" w:cs="Times New Roman"/>
          <w:sz w:val="20"/>
          <w:szCs w:val="20"/>
        </w:rPr>
      </w:pPr>
    </w:p>
    <w:p w14:paraId="59DDA1E4"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269897C6"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470348A4"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6406A0E1"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6D56C7C1"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353A2628"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12D6ADDE"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50D8CF40"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2893AD88"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447507BB"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58B67C28"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6BC5E198"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216C86F9"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5B82B095"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3FBD31D3"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582D427E"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5B5CC99E"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11AF972E"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18477EF4"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09DE15CF"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27F75E66"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57ED2B5F"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40A5BDD1"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316FE0C1"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2C0E202F"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34F57D46"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48D3A3DF"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7A4279C0"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6345AF7D"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036A2841"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1A96F0ED"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2BA56720"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640414AC" w14:textId="76681381" w:rsidR="00FA7CC4" w:rsidRPr="00CC3BA5" w:rsidRDefault="00FA7CC4" w:rsidP="00CC3BA5">
      <w:pPr>
        <w:tabs>
          <w:tab w:val="left" w:pos="1820"/>
          <w:tab w:val="left" w:pos="6670"/>
        </w:tabs>
        <w:spacing w:after="0" w:line="240" w:lineRule="auto"/>
        <w:rPr>
          <w:rFonts w:ascii="Times New Roman" w:hAnsi="Times New Roman" w:cs="Times New Roman"/>
          <w:sz w:val="20"/>
          <w:szCs w:val="20"/>
        </w:rPr>
      </w:pPr>
    </w:p>
    <w:sectPr w:rsidR="00FA7CC4" w:rsidRPr="00CC3BA5" w:rsidSect="00CC3BA5">
      <w:headerReference w:type="default" r:id="rId8"/>
      <w:pgSz w:w="12240" w:h="15840"/>
      <w:pgMar w:top="567" w:right="851" w:bottom="709"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0778DD" w14:textId="77777777" w:rsidR="001C7F37" w:rsidRDefault="001C7F37" w:rsidP="00E71604">
      <w:pPr>
        <w:spacing w:after="0" w:line="240" w:lineRule="auto"/>
      </w:pPr>
      <w:r>
        <w:separator/>
      </w:r>
    </w:p>
  </w:endnote>
  <w:endnote w:type="continuationSeparator" w:id="0">
    <w:p w14:paraId="6645711B" w14:textId="77777777" w:rsidR="001C7F37" w:rsidRDefault="001C7F37" w:rsidP="00E71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Segoe UI 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XO Thames">
    <w:altName w:val="Cambria"/>
    <w:panose1 w:val="00000000000000000000"/>
    <w:charset w:val="00"/>
    <w:family w:val="roman"/>
    <w:notTrueType/>
    <w:pitch w:val="default"/>
  </w:font>
  <w:font w:name="PT Sans">
    <w:charset w:val="CC"/>
    <w:family w:val="swiss"/>
    <w:pitch w:val="variable"/>
    <w:sig w:usb0="A00002EF" w:usb1="5000204B" w:usb2="00000000" w:usb3="00000000" w:csb0="00000097" w:csb1="00000000"/>
  </w:font>
  <w:font w:name="FreeSans">
    <w:altName w:val="Calibri"/>
    <w:charset w:val="01"/>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22F8D9" w14:textId="77777777" w:rsidR="001C7F37" w:rsidRDefault="001C7F37" w:rsidP="00E71604">
      <w:pPr>
        <w:spacing w:after="0" w:line="240" w:lineRule="auto"/>
      </w:pPr>
      <w:r>
        <w:separator/>
      </w:r>
    </w:p>
  </w:footnote>
  <w:footnote w:type="continuationSeparator" w:id="0">
    <w:p w14:paraId="11CEEE66" w14:textId="77777777" w:rsidR="001C7F37" w:rsidRDefault="001C7F37" w:rsidP="00E716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835A0" w14:textId="1DDFA3AD" w:rsidR="00DB101D" w:rsidRPr="00AF27E2" w:rsidRDefault="00DB101D">
    <w:pPr>
      <w:pStyle w:val="a8"/>
      <w:jc w:val="center"/>
      <w:rPr>
        <w:rFonts w:ascii="Times New Roman" w:hAnsi="Times New Roman" w:cs="Times New Roman"/>
        <w:sz w:val="20"/>
        <w:szCs w:val="20"/>
      </w:rPr>
    </w:pPr>
    <w:r w:rsidRPr="00AF27E2">
      <w:rPr>
        <w:rFonts w:ascii="Times New Roman" w:hAnsi="Times New Roman" w:cs="Times New Roman"/>
        <w:sz w:val="20"/>
        <w:szCs w:val="20"/>
      </w:rPr>
      <w:fldChar w:fldCharType="begin"/>
    </w:r>
    <w:r w:rsidRPr="00AF27E2">
      <w:rPr>
        <w:rFonts w:ascii="Times New Roman" w:hAnsi="Times New Roman" w:cs="Times New Roman"/>
        <w:sz w:val="20"/>
        <w:szCs w:val="20"/>
      </w:rPr>
      <w:instrText>PAGE   \* MERGEFORMAT</w:instrText>
    </w:r>
    <w:r w:rsidRPr="00AF27E2">
      <w:rPr>
        <w:rFonts w:ascii="Times New Roman" w:hAnsi="Times New Roman" w:cs="Times New Roman"/>
        <w:sz w:val="20"/>
        <w:szCs w:val="20"/>
      </w:rPr>
      <w:fldChar w:fldCharType="separate"/>
    </w:r>
    <w:r w:rsidR="009317BE">
      <w:rPr>
        <w:rFonts w:ascii="Times New Roman" w:hAnsi="Times New Roman" w:cs="Times New Roman"/>
        <w:noProof/>
        <w:sz w:val="20"/>
        <w:szCs w:val="20"/>
      </w:rPr>
      <w:t>5</w:t>
    </w:r>
    <w:r w:rsidRPr="00AF27E2">
      <w:rPr>
        <w:rFonts w:ascii="Times New Roman" w:hAnsi="Times New Roman" w:cs="Times New Roman"/>
        <w:sz w:val="20"/>
        <w:szCs w:val="20"/>
      </w:rPr>
      <w:fldChar w:fldCharType="end"/>
    </w:r>
  </w:p>
  <w:p w14:paraId="6C5E24C6" w14:textId="77777777" w:rsidR="00DB101D" w:rsidRDefault="00DB101D" w:rsidP="00E71604">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color w:val="000000"/>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kern w:val="0"/>
        <w:lang w:eastAsia="ru-RU"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kern w:val="0"/>
        <w:lang w:eastAsia="ru-RU"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kern w:val="0"/>
        <w:lang w:eastAsia="ru-RU"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172561"/>
    <w:multiLevelType w:val="multilevel"/>
    <w:tmpl w:val="42F2B4E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2220183"/>
    <w:multiLevelType w:val="multilevel"/>
    <w:tmpl w:val="81760E36"/>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Zero"/>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02AC1FC2"/>
    <w:multiLevelType w:val="multilevel"/>
    <w:tmpl w:val="04CC4FF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3200709"/>
    <w:multiLevelType w:val="multilevel"/>
    <w:tmpl w:val="4DE491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0453191B"/>
    <w:multiLevelType w:val="multilevel"/>
    <w:tmpl w:val="956A99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080145A8"/>
    <w:multiLevelType w:val="hybridMultilevel"/>
    <w:tmpl w:val="989C08FA"/>
    <w:lvl w:ilvl="0" w:tplc="795EA332">
      <w:start w:val="1"/>
      <w:numFmt w:val="bullet"/>
      <w:pStyle w:val="a"/>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0245ED7"/>
    <w:multiLevelType w:val="multilevel"/>
    <w:tmpl w:val="40403E2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117146A6"/>
    <w:multiLevelType w:val="multilevel"/>
    <w:tmpl w:val="1090A4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182E5F7F"/>
    <w:multiLevelType w:val="multilevel"/>
    <w:tmpl w:val="AC248A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 w15:restartNumberingAfterBreak="0">
    <w:nsid w:val="21545994"/>
    <w:multiLevelType w:val="multilevel"/>
    <w:tmpl w:val="730E5DA8"/>
    <w:lvl w:ilvl="0">
      <w:start w:val="1"/>
      <w:numFmt w:val="decimal"/>
      <w:lvlText w:val="%1."/>
      <w:lvlJc w:val="left"/>
      <w:pPr>
        <w:ind w:left="360" w:hanging="360"/>
      </w:pPr>
      <w:rPr>
        <w:b/>
      </w:rPr>
    </w:lvl>
    <w:lvl w:ilvl="1">
      <w:start w:val="1"/>
      <w:numFmt w:val="decimal"/>
      <w:lvlText w:val="%1.%2."/>
      <w:lvlJc w:val="left"/>
      <w:pPr>
        <w:ind w:left="43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3467B85"/>
    <w:multiLevelType w:val="hybridMultilevel"/>
    <w:tmpl w:val="14A8DB96"/>
    <w:lvl w:ilvl="0" w:tplc="CB5C18E2">
      <w:numFmt w:val="bullet"/>
      <w:lvlText w:val="—"/>
      <w:lvlJc w:val="left"/>
      <w:pPr>
        <w:ind w:left="780" w:hanging="360"/>
      </w:pPr>
      <w:rPr>
        <w:rFonts w:ascii="Arial" w:eastAsia="Times New Roman" w:hAnsi="Arial" w:cs="Aria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15:restartNumberingAfterBreak="0">
    <w:nsid w:val="37B60416"/>
    <w:multiLevelType w:val="multilevel"/>
    <w:tmpl w:val="5BC62BEE"/>
    <w:lvl w:ilvl="0">
      <w:start w:val="1"/>
      <w:numFmt w:val="decimal"/>
      <w:lvlText w:val="%1."/>
      <w:lvlJc w:val="left"/>
      <w:pPr>
        <w:ind w:left="360" w:hanging="360"/>
      </w:pPr>
      <w:rPr>
        <w:rFonts w:hint="default"/>
      </w:rPr>
    </w:lvl>
    <w:lvl w:ilvl="1">
      <w:start w:val="3"/>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95407FC"/>
    <w:multiLevelType w:val="multilevel"/>
    <w:tmpl w:val="F3C428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3" w15:restartNumberingAfterBreak="0">
    <w:nsid w:val="41342B30"/>
    <w:multiLevelType w:val="multilevel"/>
    <w:tmpl w:val="1A323362"/>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084139E"/>
    <w:multiLevelType w:val="multilevel"/>
    <w:tmpl w:val="B48CFC9C"/>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3052ACB"/>
    <w:multiLevelType w:val="multilevel"/>
    <w:tmpl w:val="3982C3F8"/>
    <w:lvl w:ilvl="0">
      <w:start w:val="1"/>
      <w:numFmt w:val="decimal"/>
      <w:pStyle w:val="a0"/>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E5A6ECD"/>
    <w:multiLevelType w:val="hybridMultilevel"/>
    <w:tmpl w:val="49B8851E"/>
    <w:lvl w:ilvl="0" w:tplc="61B497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6179397A"/>
    <w:multiLevelType w:val="multilevel"/>
    <w:tmpl w:val="04CC4FF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8140A3B"/>
    <w:multiLevelType w:val="multilevel"/>
    <w:tmpl w:val="748A33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9" w15:restartNumberingAfterBreak="0">
    <w:nsid w:val="6E0C11A6"/>
    <w:multiLevelType w:val="hybridMultilevel"/>
    <w:tmpl w:val="6A0A619E"/>
    <w:lvl w:ilvl="0" w:tplc="A0D0B2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743D26DC"/>
    <w:multiLevelType w:val="hybridMultilevel"/>
    <w:tmpl w:val="22E885DE"/>
    <w:lvl w:ilvl="0" w:tplc="00982A00">
      <w:start w:val="1"/>
      <w:numFmt w:val="bullet"/>
      <w:lvlText w:val=""/>
      <w:lvlJc w:val="left"/>
      <w:pPr>
        <w:ind w:left="2285" w:hanging="360"/>
      </w:pPr>
      <w:rPr>
        <w:rFonts w:ascii="Symbol" w:hAnsi="Symbol" w:hint="default"/>
      </w:rPr>
    </w:lvl>
    <w:lvl w:ilvl="1" w:tplc="04190003" w:tentative="1">
      <w:start w:val="1"/>
      <w:numFmt w:val="bullet"/>
      <w:lvlText w:val="o"/>
      <w:lvlJc w:val="left"/>
      <w:pPr>
        <w:ind w:left="3005" w:hanging="360"/>
      </w:pPr>
      <w:rPr>
        <w:rFonts w:ascii="Courier New" w:hAnsi="Courier New" w:cs="Courier New" w:hint="default"/>
      </w:rPr>
    </w:lvl>
    <w:lvl w:ilvl="2" w:tplc="04190005" w:tentative="1">
      <w:start w:val="1"/>
      <w:numFmt w:val="bullet"/>
      <w:lvlText w:val=""/>
      <w:lvlJc w:val="left"/>
      <w:pPr>
        <w:ind w:left="3725" w:hanging="360"/>
      </w:pPr>
      <w:rPr>
        <w:rFonts w:ascii="Wingdings" w:hAnsi="Wingdings" w:hint="default"/>
      </w:rPr>
    </w:lvl>
    <w:lvl w:ilvl="3" w:tplc="04190001" w:tentative="1">
      <w:start w:val="1"/>
      <w:numFmt w:val="bullet"/>
      <w:lvlText w:val=""/>
      <w:lvlJc w:val="left"/>
      <w:pPr>
        <w:ind w:left="4445" w:hanging="360"/>
      </w:pPr>
      <w:rPr>
        <w:rFonts w:ascii="Symbol" w:hAnsi="Symbol" w:hint="default"/>
      </w:rPr>
    </w:lvl>
    <w:lvl w:ilvl="4" w:tplc="04190003" w:tentative="1">
      <w:start w:val="1"/>
      <w:numFmt w:val="bullet"/>
      <w:lvlText w:val="o"/>
      <w:lvlJc w:val="left"/>
      <w:pPr>
        <w:ind w:left="5165" w:hanging="360"/>
      </w:pPr>
      <w:rPr>
        <w:rFonts w:ascii="Courier New" w:hAnsi="Courier New" w:cs="Courier New" w:hint="default"/>
      </w:rPr>
    </w:lvl>
    <w:lvl w:ilvl="5" w:tplc="04190005" w:tentative="1">
      <w:start w:val="1"/>
      <w:numFmt w:val="bullet"/>
      <w:lvlText w:val=""/>
      <w:lvlJc w:val="left"/>
      <w:pPr>
        <w:ind w:left="5885" w:hanging="360"/>
      </w:pPr>
      <w:rPr>
        <w:rFonts w:ascii="Wingdings" w:hAnsi="Wingdings" w:hint="default"/>
      </w:rPr>
    </w:lvl>
    <w:lvl w:ilvl="6" w:tplc="04190001" w:tentative="1">
      <w:start w:val="1"/>
      <w:numFmt w:val="bullet"/>
      <w:lvlText w:val=""/>
      <w:lvlJc w:val="left"/>
      <w:pPr>
        <w:ind w:left="6605" w:hanging="360"/>
      </w:pPr>
      <w:rPr>
        <w:rFonts w:ascii="Symbol" w:hAnsi="Symbol" w:hint="default"/>
      </w:rPr>
    </w:lvl>
    <w:lvl w:ilvl="7" w:tplc="04190003" w:tentative="1">
      <w:start w:val="1"/>
      <w:numFmt w:val="bullet"/>
      <w:lvlText w:val="o"/>
      <w:lvlJc w:val="left"/>
      <w:pPr>
        <w:ind w:left="7325" w:hanging="360"/>
      </w:pPr>
      <w:rPr>
        <w:rFonts w:ascii="Courier New" w:hAnsi="Courier New" w:cs="Courier New" w:hint="default"/>
      </w:rPr>
    </w:lvl>
    <w:lvl w:ilvl="8" w:tplc="04190005" w:tentative="1">
      <w:start w:val="1"/>
      <w:numFmt w:val="bullet"/>
      <w:lvlText w:val=""/>
      <w:lvlJc w:val="left"/>
      <w:pPr>
        <w:ind w:left="8045" w:hanging="360"/>
      </w:pPr>
      <w:rPr>
        <w:rFonts w:ascii="Wingdings" w:hAnsi="Wingdings" w:hint="default"/>
      </w:rPr>
    </w:lvl>
  </w:abstractNum>
  <w:abstractNum w:abstractNumId="31" w15:restartNumberingAfterBreak="0">
    <w:nsid w:val="767D67C1"/>
    <w:multiLevelType w:val="multilevel"/>
    <w:tmpl w:val="421A38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884414B"/>
    <w:multiLevelType w:val="multilevel"/>
    <w:tmpl w:val="2436AEF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7D5A3FDD"/>
    <w:multiLevelType w:val="hybridMultilevel"/>
    <w:tmpl w:val="F7F28BF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EB708E7"/>
    <w:multiLevelType w:val="multilevel"/>
    <w:tmpl w:val="7B6C478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26"/>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5"/>
  </w:num>
  <w:num w:numId="13">
    <w:abstractNumId w:val="19"/>
  </w:num>
  <w:num w:numId="14">
    <w:abstractNumId w:val="22"/>
  </w:num>
  <w:num w:numId="15">
    <w:abstractNumId w:val="18"/>
  </w:num>
  <w:num w:numId="16">
    <w:abstractNumId w:val="17"/>
  </w:num>
  <w:num w:numId="17">
    <w:abstractNumId w:val="28"/>
  </w:num>
  <w:num w:numId="18">
    <w:abstractNumId w:val="14"/>
  </w:num>
  <w:num w:numId="19">
    <w:abstractNumId w:val="16"/>
  </w:num>
  <w:num w:numId="20">
    <w:abstractNumId w:val="13"/>
  </w:num>
  <w:num w:numId="21">
    <w:abstractNumId w:val="25"/>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20"/>
  </w:num>
  <w:num w:numId="25">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num>
  <w:num w:numId="28">
    <w:abstractNumId w:val="21"/>
  </w:num>
  <w:num w:numId="29">
    <w:abstractNumId w:val="12"/>
  </w:num>
  <w:num w:numId="30">
    <w:abstractNumId w:val="27"/>
  </w:num>
  <w:num w:numId="31">
    <w:abstractNumId w:val="34"/>
  </w:num>
  <w:num w:numId="32">
    <w:abstractNumId w:val="33"/>
  </w:num>
  <w:num w:numId="33">
    <w:abstractNumId w:val="11"/>
  </w:num>
  <w:num w:numId="34">
    <w:abstractNumId w:val="29"/>
  </w:num>
  <w:num w:numId="35">
    <w:abstractNumId w:val="10"/>
  </w:num>
  <w:num w:numId="36">
    <w:abstractNumId w:val="3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151"/>
    <w:rsid w:val="00023A93"/>
    <w:rsid w:val="00026026"/>
    <w:rsid w:val="00037AAC"/>
    <w:rsid w:val="00093116"/>
    <w:rsid w:val="000A7302"/>
    <w:rsid w:val="000D0604"/>
    <w:rsid w:val="000D44C0"/>
    <w:rsid w:val="000E3B7B"/>
    <w:rsid w:val="000F6813"/>
    <w:rsid w:val="00112B41"/>
    <w:rsid w:val="001141F5"/>
    <w:rsid w:val="00170C4D"/>
    <w:rsid w:val="00172ED2"/>
    <w:rsid w:val="00186DED"/>
    <w:rsid w:val="001C16EA"/>
    <w:rsid w:val="001C7F37"/>
    <w:rsid w:val="001F5410"/>
    <w:rsid w:val="00206B15"/>
    <w:rsid w:val="00207B89"/>
    <w:rsid w:val="0022051C"/>
    <w:rsid w:val="00253425"/>
    <w:rsid w:val="0028518B"/>
    <w:rsid w:val="002B1F3D"/>
    <w:rsid w:val="002C4833"/>
    <w:rsid w:val="002C5532"/>
    <w:rsid w:val="002F74E6"/>
    <w:rsid w:val="00302C51"/>
    <w:rsid w:val="00327711"/>
    <w:rsid w:val="003313E8"/>
    <w:rsid w:val="003343C4"/>
    <w:rsid w:val="00336885"/>
    <w:rsid w:val="00346BBA"/>
    <w:rsid w:val="00365E62"/>
    <w:rsid w:val="00381567"/>
    <w:rsid w:val="00383A07"/>
    <w:rsid w:val="00390FD7"/>
    <w:rsid w:val="003A29DA"/>
    <w:rsid w:val="003E5734"/>
    <w:rsid w:val="003F3027"/>
    <w:rsid w:val="004255D4"/>
    <w:rsid w:val="0042594F"/>
    <w:rsid w:val="0043018C"/>
    <w:rsid w:val="00441EF4"/>
    <w:rsid w:val="00443D5E"/>
    <w:rsid w:val="00446048"/>
    <w:rsid w:val="00460824"/>
    <w:rsid w:val="00460CEF"/>
    <w:rsid w:val="00462151"/>
    <w:rsid w:val="004D2EB5"/>
    <w:rsid w:val="00584FB9"/>
    <w:rsid w:val="0059572B"/>
    <w:rsid w:val="005A480F"/>
    <w:rsid w:val="005B0036"/>
    <w:rsid w:val="005C0634"/>
    <w:rsid w:val="005D27DD"/>
    <w:rsid w:val="005D3A8A"/>
    <w:rsid w:val="005E2708"/>
    <w:rsid w:val="00624DD0"/>
    <w:rsid w:val="006448BB"/>
    <w:rsid w:val="00665EF5"/>
    <w:rsid w:val="00690685"/>
    <w:rsid w:val="00695441"/>
    <w:rsid w:val="00695FDC"/>
    <w:rsid w:val="007019C1"/>
    <w:rsid w:val="00727C2F"/>
    <w:rsid w:val="007362BD"/>
    <w:rsid w:val="00756388"/>
    <w:rsid w:val="00763BD5"/>
    <w:rsid w:val="00774F66"/>
    <w:rsid w:val="007B438B"/>
    <w:rsid w:val="007B4611"/>
    <w:rsid w:val="00801FB7"/>
    <w:rsid w:val="008022AC"/>
    <w:rsid w:val="00811DEB"/>
    <w:rsid w:val="00850BA7"/>
    <w:rsid w:val="008860D7"/>
    <w:rsid w:val="0089158C"/>
    <w:rsid w:val="008A00A5"/>
    <w:rsid w:val="008B3C38"/>
    <w:rsid w:val="008C5D4D"/>
    <w:rsid w:val="009317BE"/>
    <w:rsid w:val="00971AE3"/>
    <w:rsid w:val="00992E31"/>
    <w:rsid w:val="009A38A5"/>
    <w:rsid w:val="009D6E1E"/>
    <w:rsid w:val="009E403E"/>
    <w:rsid w:val="00A013B3"/>
    <w:rsid w:val="00A11322"/>
    <w:rsid w:val="00A32C89"/>
    <w:rsid w:val="00A40B91"/>
    <w:rsid w:val="00A442F9"/>
    <w:rsid w:val="00A52F30"/>
    <w:rsid w:val="00A64E56"/>
    <w:rsid w:val="00A77682"/>
    <w:rsid w:val="00A85669"/>
    <w:rsid w:val="00A95D82"/>
    <w:rsid w:val="00AC15D0"/>
    <w:rsid w:val="00AF27E2"/>
    <w:rsid w:val="00B16CFA"/>
    <w:rsid w:val="00B41F14"/>
    <w:rsid w:val="00B66532"/>
    <w:rsid w:val="00B80526"/>
    <w:rsid w:val="00B80FFE"/>
    <w:rsid w:val="00B81119"/>
    <w:rsid w:val="00B83111"/>
    <w:rsid w:val="00BC2D09"/>
    <w:rsid w:val="00BC61F2"/>
    <w:rsid w:val="00BC7338"/>
    <w:rsid w:val="00BD6585"/>
    <w:rsid w:val="00BE35D7"/>
    <w:rsid w:val="00BF1063"/>
    <w:rsid w:val="00C12748"/>
    <w:rsid w:val="00C66C06"/>
    <w:rsid w:val="00C769DD"/>
    <w:rsid w:val="00C977F8"/>
    <w:rsid w:val="00CA24EE"/>
    <w:rsid w:val="00CB2084"/>
    <w:rsid w:val="00CC3B03"/>
    <w:rsid w:val="00CC3BA5"/>
    <w:rsid w:val="00CC6188"/>
    <w:rsid w:val="00CC6BBC"/>
    <w:rsid w:val="00CE0F01"/>
    <w:rsid w:val="00D61CB4"/>
    <w:rsid w:val="00D61D54"/>
    <w:rsid w:val="00DA59AB"/>
    <w:rsid w:val="00DB101D"/>
    <w:rsid w:val="00DE39CF"/>
    <w:rsid w:val="00E22B81"/>
    <w:rsid w:val="00E34015"/>
    <w:rsid w:val="00E522FE"/>
    <w:rsid w:val="00E569E0"/>
    <w:rsid w:val="00E70552"/>
    <w:rsid w:val="00E71604"/>
    <w:rsid w:val="00E86C17"/>
    <w:rsid w:val="00EB5B4B"/>
    <w:rsid w:val="00EB7B9D"/>
    <w:rsid w:val="00EF0B46"/>
    <w:rsid w:val="00F03E73"/>
    <w:rsid w:val="00F149D6"/>
    <w:rsid w:val="00F6326D"/>
    <w:rsid w:val="00F840D7"/>
    <w:rsid w:val="00FA7CC4"/>
    <w:rsid w:val="00FD7935"/>
    <w:rsid w:val="00FF48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FF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style>
  <w:style w:type="paragraph" w:styleId="1">
    <w:name w:val="heading 1"/>
    <w:basedOn w:val="a1"/>
    <w:next w:val="a1"/>
    <w:link w:val="10"/>
    <w:uiPriority w:val="9"/>
    <w:qFormat/>
    <w:rsid w:val="003343C4"/>
    <w:pPr>
      <w:keepNext/>
      <w:keepLines/>
      <w:spacing w:after="0" w:line="240" w:lineRule="auto"/>
      <w:ind w:left="431" w:hanging="431"/>
      <w:jc w:val="both"/>
      <w:outlineLvl w:val="0"/>
    </w:pPr>
    <w:rPr>
      <w:rFonts w:ascii="Times New Roman" w:eastAsia="Times New Roman" w:hAnsi="Times New Roman" w:cs="Times New Roman"/>
      <w:caps/>
      <w:color w:val="000000"/>
      <w:sz w:val="28"/>
      <w:szCs w:val="20"/>
      <w:lang w:eastAsia="ru-RU"/>
    </w:rPr>
  </w:style>
  <w:style w:type="paragraph" w:styleId="2">
    <w:name w:val="heading 2"/>
    <w:basedOn w:val="a1"/>
    <w:next w:val="a1"/>
    <w:link w:val="20"/>
    <w:uiPriority w:val="9"/>
    <w:qFormat/>
    <w:rsid w:val="003343C4"/>
    <w:pPr>
      <w:keepNext/>
      <w:keepLines/>
      <w:spacing w:before="120" w:after="120" w:line="240" w:lineRule="auto"/>
      <w:jc w:val="both"/>
      <w:outlineLvl w:val="1"/>
    </w:pPr>
    <w:rPr>
      <w:rFonts w:ascii="Times New Roman" w:eastAsia="Times New Roman" w:hAnsi="Times New Roman" w:cs="Times New Roman"/>
      <w:smallCaps/>
      <w:color w:val="000000"/>
      <w:spacing w:val="-2"/>
      <w:sz w:val="28"/>
      <w:szCs w:val="20"/>
      <w:lang w:eastAsia="ru-RU"/>
    </w:rPr>
  </w:style>
  <w:style w:type="paragraph" w:styleId="3">
    <w:name w:val="heading 3"/>
    <w:basedOn w:val="a1"/>
    <w:next w:val="a1"/>
    <w:link w:val="30"/>
    <w:uiPriority w:val="9"/>
    <w:qFormat/>
    <w:rsid w:val="003343C4"/>
    <w:pPr>
      <w:keepNext/>
      <w:keepLines/>
      <w:tabs>
        <w:tab w:val="left" w:pos="1"/>
        <w:tab w:val="left" w:pos="284"/>
        <w:tab w:val="left" w:pos="568"/>
        <w:tab w:val="left" w:pos="851"/>
        <w:tab w:val="left" w:pos="1418"/>
        <w:tab w:val="left" w:pos="1701"/>
        <w:tab w:val="left" w:pos="1985"/>
      </w:tabs>
      <w:spacing w:before="240" w:after="120" w:line="240" w:lineRule="auto"/>
      <w:ind w:left="851"/>
      <w:jc w:val="both"/>
      <w:outlineLvl w:val="2"/>
    </w:pPr>
    <w:rPr>
      <w:rFonts w:eastAsia="Times New Roman" w:cs="Times New Roman"/>
      <w:color w:val="000000"/>
      <w:sz w:val="28"/>
      <w:szCs w:val="20"/>
      <w:lang w:eastAsia="ru-RU"/>
    </w:rPr>
  </w:style>
  <w:style w:type="paragraph" w:styleId="4">
    <w:name w:val="heading 4"/>
    <w:basedOn w:val="a1"/>
    <w:next w:val="a1"/>
    <w:link w:val="40"/>
    <w:uiPriority w:val="9"/>
    <w:qFormat/>
    <w:rsid w:val="003343C4"/>
    <w:pPr>
      <w:keepNext/>
      <w:keepLines/>
      <w:spacing w:before="200" w:after="0" w:line="240" w:lineRule="auto"/>
      <w:ind w:left="862" w:hanging="862"/>
      <w:jc w:val="both"/>
      <w:outlineLvl w:val="3"/>
    </w:pPr>
    <w:rPr>
      <w:rFonts w:ascii="Arial Narrow" w:eastAsia="Times New Roman" w:hAnsi="Arial Narrow" w:cs="Times New Roman"/>
      <w:color w:val="000000"/>
      <w:sz w:val="27"/>
      <w:szCs w:val="20"/>
      <w:lang w:eastAsia="ru-RU"/>
    </w:rPr>
  </w:style>
  <w:style w:type="paragraph" w:styleId="5">
    <w:name w:val="heading 5"/>
    <w:basedOn w:val="4"/>
    <w:next w:val="a1"/>
    <w:link w:val="50"/>
    <w:uiPriority w:val="9"/>
    <w:qFormat/>
    <w:rsid w:val="003343C4"/>
    <w:pPr>
      <w:spacing w:after="120"/>
      <w:ind w:left="1009" w:hanging="1009"/>
      <w:outlineLvl w:val="4"/>
    </w:pPr>
    <w:rPr>
      <w:rFonts w:ascii="Times New Roman" w:hAnsi="Times New Roman"/>
      <w:i/>
      <w:sz w:val="24"/>
    </w:rPr>
  </w:style>
  <w:style w:type="paragraph" w:styleId="6">
    <w:name w:val="heading 6"/>
    <w:basedOn w:val="5"/>
    <w:next w:val="a1"/>
    <w:link w:val="60"/>
    <w:uiPriority w:val="9"/>
    <w:qFormat/>
    <w:rsid w:val="003343C4"/>
    <w:pPr>
      <w:tabs>
        <w:tab w:val="left" w:pos="3119"/>
      </w:tabs>
      <w:ind w:left="3119" w:firstLine="0"/>
      <w:outlineLvl w:val="5"/>
    </w:pPr>
    <w:rPr>
      <w:i w:val="0"/>
      <w:sz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Normal">
    <w:name w:val="ConsNormal"/>
    <w:link w:val="ConsNormal0"/>
    <w:rsid w:val="00462151"/>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462151"/>
    <w:rPr>
      <w:rFonts w:ascii="Arial" w:eastAsia="Times New Roman" w:hAnsi="Arial" w:cs="Arial"/>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1"/>
    <w:link w:val="a6"/>
    <w:qFormat/>
    <w:rsid w:val="00462151"/>
    <w:pPr>
      <w:spacing w:after="200" w:line="276" w:lineRule="auto"/>
      <w:ind w:left="708"/>
    </w:pPr>
    <w:rPr>
      <w:rFonts w:ascii="Calibri" w:eastAsia="Times New Roman" w:hAnsi="Calibri" w:cs="Times New Roman"/>
    </w:rPr>
  </w:style>
  <w:style w:type="paragraph" w:styleId="31">
    <w:name w:val="Body Text Indent 3"/>
    <w:basedOn w:val="a1"/>
    <w:link w:val="32"/>
    <w:uiPriority w:val="99"/>
    <w:rsid w:val="00462151"/>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basedOn w:val="a2"/>
    <w:link w:val="31"/>
    <w:uiPriority w:val="99"/>
    <w:rsid w:val="00462151"/>
    <w:rPr>
      <w:rFonts w:ascii="Times New Roman" w:eastAsia="Times New Roman" w:hAnsi="Times New Roman" w:cs="Times New Roman"/>
      <w:sz w:val="24"/>
      <w:szCs w:val="24"/>
      <w:lang w:eastAsia="ru-RU"/>
    </w:rPr>
  </w:style>
  <w:style w:type="paragraph" w:styleId="21">
    <w:name w:val="Body Text 2"/>
    <w:basedOn w:val="a1"/>
    <w:link w:val="22"/>
    <w:uiPriority w:val="99"/>
    <w:rsid w:val="00462151"/>
    <w:pPr>
      <w:spacing w:after="0" w:line="24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2"/>
    <w:link w:val="21"/>
    <w:uiPriority w:val="99"/>
    <w:rsid w:val="00462151"/>
    <w:rPr>
      <w:rFonts w:ascii="Times New Roman" w:eastAsia="Times New Roman" w:hAnsi="Times New Roman" w:cs="Times New Roman"/>
      <w:sz w:val="24"/>
      <w:szCs w:val="24"/>
      <w:lang w:eastAsia="ru-RU"/>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qFormat/>
    <w:locked/>
    <w:rsid w:val="00462151"/>
    <w:rPr>
      <w:rFonts w:ascii="Calibri" w:eastAsia="Times New Roman" w:hAnsi="Calibri" w:cs="Times New Roman"/>
    </w:rPr>
  </w:style>
  <w:style w:type="table" w:styleId="a7">
    <w:name w:val="Table Grid"/>
    <w:basedOn w:val="a3"/>
    <w:uiPriority w:val="39"/>
    <w:rsid w:val="00E522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 светлая1"/>
    <w:basedOn w:val="a3"/>
    <w:uiPriority w:val="40"/>
    <w:rsid w:val="00E522F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8">
    <w:name w:val="header"/>
    <w:basedOn w:val="a1"/>
    <w:link w:val="a9"/>
    <w:unhideWhenUsed/>
    <w:rsid w:val="00E71604"/>
    <w:pPr>
      <w:tabs>
        <w:tab w:val="center" w:pos="4677"/>
        <w:tab w:val="right" w:pos="9355"/>
      </w:tabs>
      <w:spacing w:after="0" w:line="240" w:lineRule="auto"/>
    </w:pPr>
  </w:style>
  <w:style w:type="character" w:customStyle="1" w:styleId="a9">
    <w:name w:val="Верхний колонтитул Знак"/>
    <w:basedOn w:val="a2"/>
    <w:link w:val="a8"/>
    <w:rsid w:val="00E71604"/>
  </w:style>
  <w:style w:type="paragraph" w:styleId="aa">
    <w:name w:val="Balloon Text"/>
    <w:basedOn w:val="a1"/>
    <w:link w:val="ab"/>
    <w:unhideWhenUsed/>
    <w:rsid w:val="00E71604"/>
    <w:pPr>
      <w:spacing w:after="0" w:line="240" w:lineRule="auto"/>
    </w:pPr>
    <w:rPr>
      <w:rFonts w:ascii="Tahoma" w:hAnsi="Tahoma" w:cs="Tahoma"/>
      <w:sz w:val="16"/>
      <w:szCs w:val="16"/>
    </w:rPr>
  </w:style>
  <w:style w:type="character" w:customStyle="1" w:styleId="ab">
    <w:name w:val="Текст выноски Знак"/>
    <w:basedOn w:val="a2"/>
    <w:link w:val="aa"/>
    <w:rsid w:val="00E71604"/>
    <w:rPr>
      <w:rFonts w:ascii="Tahoma" w:hAnsi="Tahoma" w:cs="Tahoma"/>
      <w:sz w:val="16"/>
      <w:szCs w:val="16"/>
    </w:rPr>
  </w:style>
  <w:style w:type="paragraph" w:styleId="ac">
    <w:name w:val="footer"/>
    <w:basedOn w:val="a1"/>
    <w:link w:val="ad"/>
    <w:unhideWhenUsed/>
    <w:rsid w:val="00E71604"/>
    <w:pPr>
      <w:tabs>
        <w:tab w:val="center" w:pos="4677"/>
        <w:tab w:val="right" w:pos="9355"/>
      </w:tabs>
      <w:spacing w:after="0" w:line="240" w:lineRule="auto"/>
    </w:pPr>
  </w:style>
  <w:style w:type="character" w:customStyle="1" w:styleId="ad">
    <w:name w:val="Нижний колонтитул Знак"/>
    <w:basedOn w:val="a2"/>
    <w:link w:val="ac"/>
    <w:rsid w:val="00E71604"/>
  </w:style>
  <w:style w:type="character" w:styleId="ae">
    <w:name w:val="Hyperlink"/>
    <w:basedOn w:val="a2"/>
    <w:link w:val="51"/>
    <w:unhideWhenUsed/>
    <w:rsid w:val="0059572B"/>
    <w:rPr>
      <w:color w:val="0563C1"/>
      <w:u w:val="single"/>
    </w:rPr>
  </w:style>
  <w:style w:type="character" w:customStyle="1" w:styleId="12">
    <w:name w:val="Обычный1"/>
    <w:link w:val="8"/>
    <w:rsid w:val="003343C4"/>
  </w:style>
  <w:style w:type="character" w:customStyle="1" w:styleId="10">
    <w:name w:val="Заголовок 1 Знак"/>
    <w:basedOn w:val="a2"/>
    <w:link w:val="1"/>
    <w:uiPriority w:val="9"/>
    <w:rsid w:val="003343C4"/>
    <w:rPr>
      <w:rFonts w:ascii="Times New Roman" w:eastAsia="Times New Roman" w:hAnsi="Times New Roman" w:cs="Times New Roman"/>
      <w:caps/>
      <w:color w:val="000000"/>
      <w:sz w:val="28"/>
      <w:szCs w:val="20"/>
      <w:lang w:eastAsia="ru-RU"/>
    </w:rPr>
  </w:style>
  <w:style w:type="character" w:customStyle="1" w:styleId="20">
    <w:name w:val="Заголовок 2 Знак"/>
    <w:basedOn w:val="a2"/>
    <w:link w:val="2"/>
    <w:rsid w:val="003343C4"/>
    <w:rPr>
      <w:rFonts w:ascii="Times New Roman" w:eastAsia="Times New Roman" w:hAnsi="Times New Roman" w:cs="Times New Roman"/>
      <w:smallCaps/>
      <w:color w:val="000000"/>
      <w:spacing w:val="-2"/>
      <w:sz w:val="28"/>
      <w:szCs w:val="20"/>
      <w:lang w:eastAsia="ru-RU"/>
    </w:rPr>
  </w:style>
  <w:style w:type="character" w:customStyle="1" w:styleId="30">
    <w:name w:val="Заголовок 3 Знак"/>
    <w:basedOn w:val="a2"/>
    <w:link w:val="3"/>
    <w:rsid w:val="003343C4"/>
    <w:rPr>
      <w:rFonts w:eastAsia="Times New Roman" w:cs="Times New Roman"/>
      <w:color w:val="000000"/>
      <w:sz w:val="28"/>
      <w:szCs w:val="20"/>
      <w:lang w:eastAsia="ru-RU"/>
    </w:rPr>
  </w:style>
  <w:style w:type="character" w:customStyle="1" w:styleId="40">
    <w:name w:val="Заголовок 4 Знак"/>
    <w:basedOn w:val="a2"/>
    <w:link w:val="4"/>
    <w:rsid w:val="003343C4"/>
    <w:rPr>
      <w:rFonts w:ascii="Arial Narrow" w:eastAsia="Times New Roman" w:hAnsi="Arial Narrow" w:cs="Times New Roman"/>
      <w:color w:val="000000"/>
      <w:sz w:val="27"/>
      <w:szCs w:val="20"/>
      <w:lang w:eastAsia="ru-RU"/>
    </w:rPr>
  </w:style>
  <w:style w:type="character" w:customStyle="1" w:styleId="50">
    <w:name w:val="Заголовок 5 Знак"/>
    <w:basedOn w:val="a2"/>
    <w:link w:val="5"/>
    <w:rsid w:val="003343C4"/>
    <w:rPr>
      <w:rFonts w:ascii="Times New Roman" w:eastAsia="Times New Roman" w:hAnsi="Times New Roman" w:cs="Times New Roman"/>
      <w:i/>
      <w:color w:val="000000"/>
      <w:sz w:val="24"/>
      <w:szCs w:val="20"/>
      <w:lang w:eastAsia="ru-RU"/>
    </w:rPr>
  </w:style>
  <w:style w:type="character" w:customStyle="1" w:styleId="60">
    <w:name w:val="Заголовок 6 Знак"/>
    <w:basedOn w:val="a2"/>
    <w:link w:val="6"/>
    <w:rsid w:val="003343C4"/>
    <w:rPr>
      <w:rFonts w:ascii="Times New Roman" w:eastAsia="Times New Roman" w:hAnsi="Times New Roman" w:cs="Times New Roman"/>
      <w:color w:val="000000"/>
      <w:sz w:val="20"/>
      <w:szCs w:val="20"/>
      <w:lang w:eastAsia="ru-RU"/>
    </w:rPr>
  </w:style>
  <w:style w:type="paragraph" w:styleId="23">
    <w:name w:val="toc 2"/>
    <w:link w:val="24"/>
    <w:uiPriority w:val="39"/>
    <w:rsid w:val="003343C4"/>
    <w:pPr>
      <w:spacing w:line="264" w:lineRule="auto"/>
      <w:ind w:left="200"/>
    </w:pPr>
    <w:rPr>
      <w:rFonts w:eastAsia="Times New Roman" w:cs="Times New Roman"/>
      <w:color w:val="000000"/>
      <w:szCs w:val="20"/>
      <w:lang w:eastAsia="ru-RU"/>
    </w:rPr>
  </w:style>
  <w:style w:type="character" w:customStyle="1" w:styleId="24">
    <w:name w:val="Оглавление 2 Знак"/>
    <w:link w:val="23"/>
    <w:rsid w:val="003343C4"/>
    <w:rPr>
      <w:rFonts w:eastAsia="Times New Roman" w:cs="Times New Roman"/>
      <w:color w:val="000000"/>
      <w:szCs w:val="20"/>
      <w:lang w:eastAsia="ru-RU"/>
    </w:rPr>
  </w:style>
  <w:style w:type="paragraph" w:styleId="af">
    <w:name w:val="annotation text"/>
    <w:basedOn w:val="a1"/>
    <w:link w:val="af0"/>
    <w:rsid w:val="003343C4"/>
    <w:pPr>
      <w:spacing w:line="240" w:lineRule="auto"/>
    </w:pPr>
    <w:rPr>
      <w:rFonts w:eastAsia="Times New Roman" w:cs="Times New Roman"/>
      <w:color w:val="000000"/>
      <w:sz w:val="20"/>
      <w:szCs w:val="20"/>
      <w:lang w:eastAsia="ru-RU"/>
    </w:rPr>
  </w:style>
  <w:style w:type="character" w:customStyle="1" w:styleId="af0">
    <w:name w:val="Текст примечания Знак"/>
    <w:basedOn w:val="a2"/>
    <w:link w:val="af"/>
    <w:rsid w:val="003343C4"/>
    <w:rPr>
      <w:rFonts w:eastAsia="Times New Roman" w:cs="Times New Roman"/>
      <w:color w:val="000000"/>
      <w:sz w:val="20"/>
      <w:szCs w:val="20"/>
      <w:lang w:eastAsia="ru-RU"/>
    </w:rPr>
  </w:style>
  <w:style w:type="paragraph" w:customStyle="1" w:styleId="41">
    <w:name w:val="Основной шрифт абзаца4"/>
    <w:rsid w:val="003343C4"/>
    <w:pPr>
      <w:spacing w:line="264" w:lineRule="auto"/>
    </w:pPr>
    <w:rPr>
      <w:rFonts w:eastAsia="Times New Roman" w:cs="Times New Roman"/>
      <w:color w:val="000000"/>
      <w:szCs w:val="20"/>
      <w:lang w:eastAsia="ru-RU"/>
    </w:rPr>
  </w:style>
  <w:style w:type="paragraph" w:styleId="42">
    <w:name w:val="toc 4"/>
    <w:link w:val="43"/>
    <w:uiPriority w:val="39"/>
    <w:rsid w:val="003343C4"/>
    <w:pPr>
      <w:spacing w:line="264" w:lineRule="auto"/>
      <w:ind w:left="600"/>
    </w:pPr>
    <w:rPr>
      <w:rFonts w:eastAsia="Times New Roman" w:cs="Times New Roman"/>
      <w:color w:val="000000"/>
      <w:szCs w:val="20"/>
      <w:lang w:eastAsia="ru-RU"/>
    </w:rPr>
  </w:style>
  <w:style w:type="character" w:customStyle="1" w:styleId="43">
    <w:name w:val="Оглавление 4 Знак"/>
    <w:link w:val="42"/>
    <w:rsid w:val="003343C4"/>
    <w:rPr>
      <w:rFonts w:eastAsia="Times New Roman" w:cs="Times New Roman"/>
      <w:color w:val="000000"/>
      <w:szCs w:val="20"/>
      <w:lang w:eastAsia="ru-RU"/>
    </w:rPr>
  </w:style>
  <w:style w:type="paragraph" w:customStyle="1" w:styleId="33">
    <w:name w:val="Основной шрифт абзаца3"/>
    <w:rsid w:val="003343C4"/>
    <w:pPr>
      <w:spacing w:line="264" w:lineRule="auto"/>
    </w:pPr>
    <w:rPr>
      <w:rFonts w:eastAsia="Times New Roman" w:cs="Times New Roman"/>
      <w:color w:val="000000"/>
      <w:szCs w:val="20"/>
      <w:lang w:eastAsia="ru-RU"/>
    </w:rPr>
  </w:style>
  <w:style w:type="paragraph" w:styleId="61">
    <w:name w:val="toc 6"/>
    <w:link w:val="62"/>
    <w:uiPriority w:val="39"/>
    <w:rsid w:val="003343C4"/>
    <w:pPr>
      <w:spacing w:line="264" w:lineRule="auto"/>
      <w:ind w:left="1000"/>
    </w:pPr>
    <w:rPr>
      <w:rFonts w:eastAsia="Times New Roman" w:cs="Times New Roman"/>
      <w:color w:val="000000"/>
      <w:szCs w:val="20"/>
      <w:lang w:eastAsia="ru-RU"/>
    </w:rPr>
  </w:style>
  <w:style w:type="character" w:customStyle="1" w:styleId="62">
    <w:name w:val="Оглавление 6 Знак"/>
    <w:link w:val="61"/>
    <w:rsid w:val="003343C4"/>
    <w:rPr>
      <w:rFonts w:eastAsia="Times New Roman" w:cs="Times New Roman"/>
      <w:color w:val="000000"/>
      <w:szCs w:val="20"/>
      <w:lang w:eastAsia="ru-RU"/>
    </w:rPr>
  </w:style>
  <w:style w:type="paragraph" w:styleId="7">
    <w:name w:val="toc 7"/>
    <w:link w:val="70"/>
    <w:uiPriority w:val="39"/>
    <w:rsid w:val="003343C4"/>
    <w:pPr>
      <w:spacing w:line="264" w:lineRule="auto"/>
      <w:ind w:left="1200"/>
    </w:pPr>
    <w:rPr>
      <w:rFonts w:eastAsia="Times New Roman" w:cs="Times New Roman"/>
      <w:color w:val="000000"/>
      <w:szCs w:val="20"/>
      <w:lang w:eastAsia="ru-RU"/>
    </w:rPr>
  </w:style>
  <w:style w:type="character" w:customStyle="1" w:styleId="70">
    <w:name w:val="Оглавление 7 Знак"/>
    <w:link w:val="7"/>
    <w:rsid w:val="003343C4"/>
    <w:rPr>
      <w:rFonts w:eastAsia="Times New Roman" w:cs="Times New Roman"/>
      <w:color w:val="000000"/>
      <w:szCs w:val="20"/>
      <w:lang w:eastAsia="ru-RU"/>
    </w:rPr>
  </w:style>
  <w:style w:type="paragraph" w:customStyle="1" w:styleId="13">
    <w:name w:val="Основной шрифт абзаца1"/>
    <w:rsid w:val="003343C4"/>
    <w:pPr>
      <w:spacing w:line="264" w:lineRule="auto"/>
    </w:pPr>
    <w:rPr>
      <w:rFonts w:eastAsia="Times New Roman" w:cs="Times New Roman"/>
      <w:color w:val="000000"/>
      <w:szCs w:val="20"/>
      <w:lang w:eastAsia="ru-RU"/>
    </w:rPr>
  </w:style>
  <w:style w:type="paragraph" w:customStyle="1" w:styleId="44">
    <w:name w:val="Гиперссылка4"/>
    <w:rsid w:val="003343C4"/>
    <w:pPr>
      <w:spacing w:line="264" w:lineRule="auto"/>
    </w:pPr>
    <w:rPr>
      <w:rFonts w:eastAsia="Times New Roman" w:cs="Times New Roman"/>
      <w:color w:val="0000FF"/>
      <w:szCs w:val="20"/>
      <w:u w:val="single"/>
      <w:lang w:eastAsia="ru-RU"/>
    </w:rPr>
  </w:style>
  <w:style w:type="paragraph" w:customStyle="1" w:styleId="14">
    <w:name w:val="Знак примечания1"/>
    <w:basedOn w:val="13"/>
    <w:rsid w:val="003343C4"/>
    <w:rPr>
      <w:sz w:val="16"/>
    </w:rPr>
  </w:style>
  <w:style w:type="paragraph" w:customStyle="1" w:styleId="apple-converted-space">
    <w:name w:val="apple-converted-space"/>
    <w:basedOn w:val="13"/>
    <w:rsid w:val="003343C4"/>
  </w:style>
  <w:style w:type="paragraph" w:customStyle="1" w:styleId="52">
    <w:name w:val="Основной шрифт абзаца5"/>
    <w:rsid w:val="003343C4"/>
    <w:pPr>
      <w:spacing w:line="264" w:lineRule="auto"/>
    </w:pPr>
    <w:rPr>
      <w:rFonts w:eastAsia="Times New Roman" w:cs="Times New Roman"/>
      <w:color w:val="000000"/>
      <w:szCs w:val="20"/>
      <w:lang w:eastAsia="ru-RU"/>
    </w:rPr>
  </w:style>
  <w:style w:type="paragraph" w:customStyle="1" w:styleId="toc10">
    <w:name w:val="toc 10"/>
    <w:rsid w:val="003343C4"/>
    <w:pPr>
      <w:spacing w:line="264" w:lineRule="auto"/>
      <w:ind w:left="1800"/>
    </w:pPr>
    <w:rPr>
      <w:rFonts w:eastAsia="Times New Roman" w:cs="Times New Roman"/>
      <w:color w:val="000000"/>
      <w:szCs w:val="20"/>
      <w:lang w:eastAsia="ru-RU"/>
    </w:rPr>
  </w:style>
  <w:style w:type="paragraph" w:styleId="34">
    <w:name w:val="toc 3"/>
    <w:link w:val="35"/>
    <w:uiPriority w:val="39"/>
    <w:rsid w:val="003343C4"/>
    <w:pPr>
      <w:spacing w:line="264" w:lineRule="auto"/>
      <w:ind w:left="400"/>
    </w:pPr>
    <w:rPr>
      <w:rFonts w:eastAsia="Times New Roman" w:cs="Times New Roman"/>
      <w:color w:val="000000"/>
      <w:szCs w:val="20"/>
      <w:lang w:eastAsia="ru-RU"/>
    </w:rPr>
  </w:style>
  <w:style w:type="character" w:customStyle="1" w:styleId="35">
    <w:name w:val="Оглавление 3 Знак"/>
    <w:link w:val="34"/>
    <w:rsid w:val="003343C4"/>
    <w:rPr>
      <w:rFonts w:eastAsia="Times New Roman" w:cs="Times New Roman"/>
      <w:color w:val="000000"/>
      <w:szCs w:val="20"/>
      <w:lang w:eastAsia="ru-RU"/>
    </w:rPr>
  </w:style>
  <w:style w:type="paragraph" w:customStyle="1" w:styleId="120">
    <w:name w:val="Обычный12"/>
    <w:basedOn w:val="a1"/>
    <w:rsid w:val="003343C4"/>
    <w:pPr>
      <w:spacing w:after="0" w:line="360" w:lineRule="auto"/>
      <w:jc w:val="both"/>
    </w:pPr>
    <w:rPr>
      <w:rFonts w:ascii="Times New Roman" w:eastAsia="Times New Roman" w:hAnsi="Times New Roman" w:cs="Times New Roman"/>
      <w:color w:val="000000"/>
      <w:sz w:val="24"/>
      <w:szCs w:val="20"/>
      <w:lang w:eastAsia="ru-RU"/>
    </w:rPr>
  </w:style>
  <w:style w:type="paragraph" w:styleId="af1">
    <w:name w:val="annotation subject"/>
    <w:basedOn w:val="af"/>
    <w:next w:val="af"/>
    <w:link w:val="af2"/>
    <w:rsid w:val="003343C4"/>
    <w:rPr>
      <w:b/>
    </w:rPr>
  </w:style>
  <w:style w:type="character" w:customStyle="1" w:styleId="af2">
    <w:name w:val="Тема примечания Знак"/>
    <w:basedOn w:val="af0"/>
    <w:link w:val="af1"/>
    <w:rsid w:val="003343C4"/>
    <w:rPr>
      <w:rFonts w:eastAsia="Times New Roman" w:cs="Times New Roman"/>
      <w:b/>
      <w:color w:val="000000"/>
      <w:sz w:val="20"/>
      <w:szCs w:val="20"/>
      <w:lang w:eastAsia="ru-RU"/>
    </w:rPr>
  </w:style>
  <w:style w:type="paragraph" w:customStyle="1" w:styleId="36">
    <w:name w:val="Гиперссылка3"/>
    <w:rsid w:val="003343C4"/>
    <w:pPr>
      <w:spacing w:line="264" w:lineRule="auto"/>
    </w:pPr>
    <w:rPr>
      <w:rFonts w:eastAsia="Times New Roman" w:cs="Times New Roman"/>
      <w:color w:val="0000FF"/>
      <w:szCs w:val="20"/>
      <w:u w:val="single"/>
      <w:lang w:eastAsia="ru-RU"/>
    </w:rPr>
  </w:style>
  <w:style w:type="paragraph" w:customStyle="1" w:styleId="15">
    <w:name w:val="Гиперссылка1"/>
    <w:rsid w:val="003343C4"/>
    <w:pPr>
      <w:spacing w:line="264" w:lineRule="auto"/>
    </w:pPr>
    <w:rPr>
      <w:rFonts w:eastAsia="Times New Roman" w:cs="Times New Roman"/>
      <w:color w:val="0000FF"/>
      <w:szCs w:val="20"/>
      <w:u w:val="single"/>
      <w:lang w:eastAsia="ru-RU"/>
    </w:rPr>
  </w:style>
  <w:style w:type="paragraph" w:customStyle="1" w:styleId="25">
    <w:name w:val="Гиперссылка2"/>
    <w:rsid w:val="003343C4"/>
    <w:pPr>
      <w:spacing w:line="264" w:lineRule="auto"/>
    </w:pPr>
    <w:rPr>
      <w:rFonts w:eastAsia="Times New Roman" w:cs="Times New Roman"/>
      <w:color w:val="0000FF"/>
      <w:szCs w:val="20"/>
      <w:u w:val="single"/>
      <w:lang w:eastAsia="ru-RU"/>
    </w:rPr>
  </w:style>
  <w:style w:type="paragraph" w:customStyle="1" w:styleId="51">
    <w:name w:val="Гиперссылка5"/>
    <w:link w:val="ae"/>
    <w:rsid w:val="003343C4"/>
    <w:pPr>
      <w:spacing w:line="264" w:lineRule="auto"/>
    </w:pPr>
    <w:rPr>
      <w:color w:val="0563C1"/>
      <w:u w:val="single"/>
    </w:rPr>
  </w:style>
  <w:style w:type="paragraph" w:customStyle="1" w:styleId="Footnote">
    <w:name w:val="Footnote"/>
    <w:rsid w:val="003343C4"/>
    <w:pPr>
      <w:spacing w:line="264" w:lineRule="auto"/>
    </w:pPr>
    <w:rPr>
      <w:rFonts w:ascii="XO Thames" w:eastAsia="Times New Roman" w:hAnsi="XO Thames" w:cs="Times New Roman"/>
      <w:color w:val="757575"/>
      <w:sz w:val="20"/>
      <w:szCs w:val="20"/>
      <w:lang w:eastAsia="ru-RU"/>
    </w:rPr>
  </w:style>
  <w:style w:type="paragraph" w:styleId="16">
    <w:name w:val="toc 1"/>
    <w:link w:val="17"/>
    <w:uiPriority w:val="39"/>
    <w:rsid w:val="003343C4"/>
    <w:pPr>
      <w:spacing w:line="264" w:lineRule="auto"/>
    </w:pPr>
    <w:rPr>
      <w:rFonts w:ascii="XO Thames" w:eastAsia="Times New Roman" w:hAnsi="XO Thames" w:cs="Times New Roman"/>
      <w:b/>
      <w:color w:val="000000"/>
      <w:szCs w:val="20"/>
      <w:lang w:eastAsia="ru-RU"/>
    </w:rPr>
  </w:style>
  <w:style w:type="character" w:customStyle="1" w:styleId="17">
    <w:name w:val="Оглавление 1 Знак"/>
    <w:link w:val="16"/>
    <w:rsid w:val="003343C4"/>
    <w:rPr>
      <w:rFonts w:ascii="XO Thames" w:eastAsia="Times New Roman" w:hAnsi="XO Thames" w:cs="Times New Roman"/>
      <w:b/>
      <w:color w:val="000000"/>
      <w:szCs w:val="20"/>
      <w:lang w:eastAsia="ru-RU"/>
    </w:rPr>
  </w:style>
  <w:style w:type="paragraph" w:customStyle="1" w:styleId="HeaderandFooter">
    <w:name w:val="Header and Footer"/>
    <w:rsid w:val="003343C4"/>
    <w:pPr>
      <w:spacing w:line="360" w:lineRule="auto"/>
    </w:pPr>
    <w:rPr>
      <w:rFonts w:ascii="XO Thames" w:eastAsia="Times New Roman" w:hAnsi="XO Thames" w:cs="Times New Roman"/>
      <w:color w:val="000000"/>
      <w:sz w:val="20"/>
      <w:szCs w:val="20"/>
      <w:lang w:eastAsia="ru-RU"/>
    </w:rPr>
  </w:style>
  <w:style w:type="paragraph" w:customStyle="1" w:styleId="26">
    <w:name w:val="Знак примечания2"/>
    <w:basedOn w:val="13"/>
    <w:rsid w:val="003343C4"/>
    <w:rPr>
      <w:sz w:val="16"/>
    </w:rPr>
  </w:style>
  <w:style w:type="paragraph" w:styleId="9">
    <w:name w:val="toc 9"/>
    <w:link w:val="90"/>
    <w:uiPriority w:val="39"/>
    <w:rsid w:val="003343C4"/>
    <w:pPr>
      <w:spacing w:line="264" w:lineRule="auto"/>
      <w:ind w:left="1600"/>
    </w:pPr>
    <w:rPr>
      <w:rFonts w:eastAsia="Times New Roman" w:cs="Times New Roman"/>
      <w:color w:val="000000"/>
      <w:szCs w:val="20"/>
      <w:lang w:eastAsia="ru-RU"/>
    </w:rPr>
  </w:style>
  <w:style w:type="character" w:customStyle="1" w:styleId="90">
    <w:name w:val="Оглавление 9 Знак"/>
    <w:link w:val="9"/>
    <w:rsid w:val="003343C4"/>
    <w:rPr>
      <w:rFonts w:eastAsia="Times New Roman" w:cs="Times New Roman"/>
      <w:color w:val="000000"/>
      <w:szCs w:val="20"/>
      <w:lang w:eastAsia="ru-RU"/>
    </w:rPr>
  </w:style>
  <w:style w:type="paragraph" w:customStyle="1" w:styleId="63">
    <w:name w:val="Основной шрифт абзаца6"/>
    <w:rsid w:val="003343C4"/>
    <w:pPr>
      <w:spacing w:line="264" w:lineRule="auto"/>
    </w:pPr>
    <w:rPr>
      <w:rFonts w:eastAsia="Times New Roman" w:cs="Times New Roman"/>
      <w:color w:val="000000"/>
      <w:szCs w:val="20"/>
      <w:lang w:eastAsia="ru-RU"/>
    </w:rPr>
  </w:style>
  <w:style w:type="paragraph" w:customStyle="1" w:styleId="18">
    <w:name w:val="Просмотренная гиперссылка1"/>
    <w:basedOn w:val="13"/>
    <w:rsid w:val="003343C4"/>
    <w:rPr>
      <w:color w:val="954F72" w:themeColor="followedHyperlink"/>
      <w:u w:val="single"/>
    </w:rPr>
  </w:style>
  <w:style w:type="paragraph" w:customStyle="1" w:styleId="af3">
    <w:name w:val="Цифры список"/>
    <w:basedOn w:val="a1"/>
    <w:rsid w:val="003343C4"/>
    <w:pPr>
      <w:spacing w:after="0" w:line="360" w:lineRule="auto"/>
      <w:jc w:val="both"/>
    </w:pPr>
    <w:rPr>
      <w:rFonts w:ascii="Arial" w:eastAsia="Times New Roman" w:hAnsi="Arial" w:cs="Times New Roman"/>
      <w:color w:val="000000"/>
      <w:sz w:val="24"/>
      <w:szCs w:val="20"/>
      <w:lang w:eastAsia="ru-RU"/>
    </w:rPr>
  </w:style>
  <w:style w:type="paragraph" w:styleId="80">
    <w:name w:val="toc 8"/>
    <w:link w:val="81"/>
    <w:uiPriority w:val="39"/>
    <w:rsid w:val="003343C4"/>
    <w:pPr>
      <w:spacing w:line="264" w:lineRule="auto"/>
      <w:ind w:left="1400"/>
    </w:pPr>
    <w:rPr>
      <w:rFonts w:eastAsia="Times New Roman" w:cs="Times New Roman"/>
      <w:color w:val="000000"/>
      <w:szCs w:val="20"/>
      <w:lang w:eastAsia="ru-RU"/>
    </w:rPr>
  </w:style>
  <w:style w:type="character" w:customStyle="1" w:styleId="81">
    <w:name w:val="Оглавление 8 Знак"/>
    <w:link w:val="80"/>
    <w:rsid w:val="003343C4"/>
    <w:rPr>
      <w:rFonts w:eastAsia="Times New Roman" w:cs="Times New Roman"/>
      <w:color w:val="000000"/>
      <w:szCs w:val="20"/>
      <w:lang w:eastAsia="ru-RU"/>
    </w:rPr>
  </w:style>
  <w:style w:type="paragraph" w:customStyle="1" w:styleId="af4">
    <w:name w:val="_ОснТекст"/>
    <w:rsid w:val="003343C4"/>
    <w:pPr>
      <w:tabs>
        <w:tab w:val="left" w:pos="851"/>
      </w:tabs>
      <w:spacing w:before="60" w:after="60" w:line="360" w:lineRule="auto"/>
      <w:ind w:firstLine="851"/>
      <w:jc w:val="both"/>
    </w:pPr>
    <w:rPr>
      <w:rFonts w:ascii="Times New Roman" w:eastAsia="Times New Roman" w:hAnsi="Times New Roman" w:cs="Times New Roman"/>
      <w:color w:val="000000"/>
      <w:sz w:val="24"/>
      <w:szCs w:val="20"/>
      <w:lang w:eastAsia="ru-RU"/>
    </w:rPr>
  </w:style>
  <w:style w:type="paragraph" w:customStyle="1" w:styleId="af5">
    <w:name w:val="_Основной с красной строки"/>
    <w:basedOn w:val="a1"/>
    <w:rsid w:val="003343C4"/>
    <w:pPr>
      <w:spacing w:after="0" w:line="360" w:lineRule="exact"/>
      <w:ind w:firstLine="709"/>
      <w:jc w:val="both"/>
    </w:pPr>
    <w:rPr>
      <w:rFonts w:ascii="Times New Roman" w:eastAsia="Times New Roman" w:hAnsi="Times New Roman" w:cs="Times New Roman"/>
      <w:color w:val="000000"/>
      <w:sz w:val="24"/>
      <w:szCs w:val="20"/>
      <w:lang w:eastAsia="ru-RU"/>
    </w:rPr>
  </w:style>
  <w:style w:type="paragraph" w:customStyle="1" w:styleId="27">
    <w:name w:val="Основной шрифт абзаца2"/>
    <w:rsid w:val="003343C4"/>
    <w:pPr>
      <w:spacing w:line="264" w:lineRule="auto"/>
    </w:pPr>
    <w:rPr>
      <w:rFonts w:eastAsia="Times New Roman" w:cs="Times New Roman"/>
      <w:color w:val="000000"/>
      <w:szCs w:val="20"/>
      <w:lang w:eastAsia="ru-RU"/>
    </w:rPr>
  </w:style>
  <w:style w:type="paragraph" w:styleId="53">
    <w:name w:val="toc 5"/>
    <w:link w:val="54"/>
    <w:uiPriority w:val="39"/>
    <w:rsid w:val="003343C4"/>
    <w:pPr>
      <w:spacing w:line="264" w:lineRule="auto"/>
      <w:ind w:left="800"/>
    </w:pPr>
    <w:rPr>
      <w:rFonts w:eastAsia="Times New Roman" w:cs="Times New Roman"/>
      <w:color w:val="000000"/>
      <w:szCs w:val="20"/>
      <w:lang w:eastAsia="ru-RU"/>
    </w:rPr>
  </w:style>
  <w:style w:type="character" w:customStyle="1" w:styleId="54">
    <w:name w:val="Оглавление 5 Знак"/>
    <w:link w:val="53"/>
    <w:rsid w:val="003343C4"/>
    <w:rPr>
      <w:rFonts w:eastAsia="Times New Roman" w:cs="Times New Roman"/>
      <w:color w:val="000000"/>
      <w:szCs w:val="20"/>
      <w:lang w:eastAsia="ru-RU"/>
    </w:rPr>
  </w:style>
  <w:style w:type="paragraph" w:styleId="af6">
    <w:name w:val="Subtitle"/>
    <w:link w:val="af7"/>
    <w:uiPriority w:val="11"/>
    <w:qFormat/>
    <w:rsid w:val="003343C4"/>
    <w:pPr>
      <w:spacing w:line="264" w:lineRule="auto"/>
    </w:pPr>
    <w:rPr>
      <w:rFonts w:ascii="XO Thames" w:eastAsia="Times New Roman" w:hAnsi="XO Thames" w:cs="Times New Roman"/>
      <w:i/>
      <w:color w:val="616161"/>
      <w:sz w:val="24"/>
      <w:szCs w:val="20"/>
      <w:lang w:eastAsia="ru-RU"/>
    </w:rPr>
  </w:style>
  <w:style w:type="character" w:customStyle="1" w:styleId="af7">
    <w:name w:val="Подзаголовок Знак"/>
    <w:basedOn w:val="a2"/>
    <w:link w:val="af6"/>
    <w:rsid w:val="003343C4"/>
    <w:rPr>
      <w:rFonts w:ascii="XO Thames" w:eastAsia="Times New Roman" w:hAnsi="XO Thames" w:cs="Times New Roman"/>
      <w:i/>
      <w:color w:val="616161"/>
      <w:sz w:val="24"/>
      <w:szCs w:val="20"/>
      <w:lang w:eastAsia="ru-RU"/>
    </w:rPr>
  </w:style>
  <w:style w:type="paragraph" w:customStyle="1" w:styleId="19">
    <w:name w:val="_Маркированный список уровня 1"/>
    <w:basedOn w:val="a1"/>
    <w:rsid w:val="003343C4"/>
    <w:pPr>
      <w:tabs>
        <w:tab w:val="left" w:pos="1134"/>
      </w:tabs>
      <w:spacing w:after="0" w:line="360" w:lineRule="auto"/>
      <w:jc w:val="both"/>
    </w:pPr>
    <w:rPr>
      <w:rFonts w:ascii="Times New Roman" w:eastAsia="Times New Roman" w:hAnsi="Times New Roman" w:cs="Times New Roman"/>
      <w:color w:val="000000"/>
      <w:sz w:val="24"/>
      <w:szCs w:val="20"/>
      <w:lang w:eastAsia="ru-RU"/>
    </w:rPr>
  </w:style>
  <w:style w:type="paragraph" w:styleId="af8">
    <w:name w:val="Title"/>
    <w:link w:val="af9"/>
    <w:uiPriority w:val="10"/>
    <w:qFormat/>
    <w:rsid w:val="003343C4"/>
    <w:pPr>
      <w:spacing w:line="264" w:lineRule="auto"/>
    </w:pPr>
    <w:rPr>
      <w:rFonts w:ascii="XO Thames" w:eastAsia="Times New Roman" w:hAnsi="XO Thames" w:cs="Times New Roman"/>
      <w:b/>
      <w:color w:val="000000"/>
      <w:sz w:val="52"/>
      <w:szCs w:val="20"/>
      <w:lang w:eastAsia="ru-RU"/>
    </w:rPr>
  </w:style>
  <w:style w:type="character" w:customStyle="1" w:styleId="af9">
    <w:name w:val="Заголовок Знак"/>
    <w:basedOn w:val="a2"/>
    <w:link w:val="af8"/>
    <w:rsid w:val="003343C4"/>
    <w:rPr>
      <w:rFonts w:ascii="XO Thames" w:eastAsia="Times New Roman" w:hAnsi="XO Thames" w:cs="Times New Roman"/>
      <w:b/>
      <w:color w:val="000000"/>
      <w:sz w:val="52"/>
      <w:szCs w:val="20"/>
      <w:lang w:eastAsia="ru-RU"/>
    </w:rPr>
  </w:style>
  <w:style w:type="paragraph" w:styleId="afa">
    <w:name w:val="No Spacing"/>
    <w:link w:val="afb"/>
    <w:rsid w:val="003343C4"/>
    <w:pPr>
      <w:spacing w:after="0" w:line="240" w:lineRule="auto"/>
    </w:pPr>
    <w:rPr>
      <w:rFonts w:eastAsia="Times New Roman" w:cs="Times New Roman"/>
      <w:color w:val="000000"/>
      <w:szCs w:val="20"/>
      <w:lang w:eastAsia="ru-RU"/>
    </w:rPr>
  </w:style>
  <w:style w:type="character" w:customStyle="1" w:styleId="afb">
    <w:name w:val="Без интервала Знак"/>
    <w:link w:val="afa"/>
    <w:rsid w:val="003343C4"/>
    <w:rPr>
      <w:rFonts w:eastAsia="Times New Roman" w:cs="Times New Roman"/>
      <w:color w:val="000000"/>
      <w:szCs w:val="20"/>
      <w:lang w:eastAsia="ru-RU"/>
    </w:rPr>
  </w:style>
  <w:style w:type="paragraph" w:customStyle="1" w:styleId="71">
    <w:name w:val="Основной шрифт абзаца7"/>
    <w:rsid w:val="003343C4"/>
    <w:pPr>
      <w:spacing w:line="264" w:lineRule="auto"/>
    </w:pPr>
    <w:rPr>
      <w:rFonts w:eastAsia="Times New Roman" w:cs="Times New Roman"/>
      <w:color w:val="000000"/>
      <w:szCs w:val="20"/>
      <w:lang w:eastAsia="ru-RU"/>
    </w:rPr>
  </w:style>
  <w:style w:type="paragraph" w:customStyle="1" w:styleId="64">
    <w:name w:val="Гиперссылка6"/>
    <w:rsid w:val="003343C4"/>
    <w:pPr>
      <w:spacing w:line="264" w:lineRule="auto"/>
    </w:pPr>
    <w:rPr>
      <w:rFonts w:eastAsia="Times New Roman" w:cs="Times New Roman"/>
      <w:color w:val="0000FF"/>
      <w:szCs w:val="20"/>
      <w:u w:val="single"/>
      <w:lang w:eastAsia="ru-RU"/>
    </w:rPr>
  </w:style>
  <w:style w:type="paragraph" w:customStyle="1" w:styleId="NS2">
    <w:name w:val="NS2"/>
    <w:rsid w:val="003343C4"/>
    <w:pPr>
      <w:spacing w:line="264" w:lineRule="auto"/>
    </w:pPr>
    <w:rPr>
      <w:rFonts w:ascii="Courier New" w:eastAsia="Times New Roman" w:hAnsi="Courier New" w:cs="Times New Roman"/>
      <w:color w:val="000000"/>
      <w:szCs w:val="20"/>
      <w:lang w:eastAsia="ru-RU"/>
    </w:rPr>
  </w:style>
  <w:style w:type="paragraph" w:customStyle="1" w:styleId="82">
    <w:name w:val="Гиперссылка8"/>
    <w:rsid w:val="003343C4"/>
    <w:pPr>
      <w:spacing w:line="264" w:lineRule="auto"/>
    </w:pPr>
    <w:rPr>
      <w:rFonts w:eastAsia="Times New Roman" w:cs="Times New Roman"/>
      <w:color w:val="0000FF"/>
      <w:szCs w:val="20"/>
      <w:u w:val="single"/>
      <w:lang w:eastAsia="ru-RU"/>
    </w:rPr>
  </w:style>
  <w:style w:type="paragraph" w:customStyle="1" w:styleId="NS3">
    <w:name w:val="NS3"/>
    <w:rsid w:val="003343C4"/>
    <w:pPr>
      <w:spacing w:line="264" w:lineRule="auto"/>
    </w:pPr>
    <w:rPr>
      <w:rFonts w:ascii="Wingdings" w:eastAsia="Times New Roman" w:hAnsi="Wingdings" w:cs="Times New Roman"/>
      <w:color w:val="000000"/>
      <w:szCs w:val="20"/>
      <w:lang w:eastAsia="ru-RU"/>
    </w:rPr>
  </w:style>
  <w:style w:type="paragraph" w:customStyle="1" w:styleId="91">
    <w:name w:val="Гиперссылка9"/>
    <w:rsid w:val="003343C4"/>
    <w:pPr>
      <w:spacing w:line="264" w:lineRule="auto"/>
    </w:pPr>
    <w:rPr>
      <w:rFonts w:eastAsia="Times New Roman" w:cs="Times New Roman"/>
      <w:color w:val="0000FF"/>
      <w:szCs w:val="20"/>
      <w:u w:val="single"/>
      <w:lang w:eastAsia="ru-RU"/>
    </w:rPr>
  </w:style>
  <w:style w:type="paragraph" w:customStyle="1" w:styleId="NS4">
    <w:name w:val="NS4"/>
    <w:rsid w:val="003343C4"/>
    <w:pPr>
      <w:spacing w:line="264" w:lineRule="auto"/>
    </w:pPr>
    <w:rPr>
      <w:rFonts w:ascii="Arial" w:eastAsia="Times New Roman" w:hAnsi="Arial" w:cs="Times New Roman"/>
      <w:color w:val="000000"/>
      <w:szCs w:val="20"/>
      <w:lang w:eastAsia="ru-RU"/>
    </w:rPr>
  </w:style>
  <w:style w:type="paragraph" w:customStyle="1" w:styleId="8">
    <w:name w:val="Основной шрифт абзаца8"/>
    <w:link w:val="12"/>
    <w:rsid w:val="003343C4"/>
    <w:pPr>
      <w:spacing w:line="264" w:lineRule="auto"/>
    </w:pPr>
  </w:style>
  <w:style w:type="paragraph" w:customStyle="1" w:styleId="NS1">
    <w:name w:val="NS1"/>
    <w:rsid w:val="003343C4"/>
    <w:pPr>
      <w:spacing w:line="264" w:lineRule="auto"/>
    </w:pPr>
    <w:rPr>
      <w:rFonts w:ascii="Symbol" w:eastAsia="Times New Roman" w:hAnsi="Symbol" w:cs="Times New Roman"/>
      <w:color w:val="000000"/>
      <w:szCs w:val="20"/>
      <w:lang w:eastAsia="ru-RU"/>
    </w:rPr>
  </w:style>
  <w:style w:type="paragraph" w:customStyle="1" w:styleId="1a">
    <w:name w:val="Тема примечания1"/>
    <w:basedOn w:val="af"/>
    <w:rsid w:val="003343C4"/>
    <w:rPr>
      <w:b/>
    </w:rPr>
  </w:style>
  <w:style w:type="paragraph" w:customStyle="1" w:styleId="72">
    <w:name w:val="Гиперссылка7"/>
    <w:rsid w:val="003343C4"/>
    <w:pPr>
      <w:spacing w:line="264" w:lineRule="auto"/>
    </w:pPr>
    <w:rPr>
      <w:rFonts w:eastAsia="Times New Roman" w:cs="Times New Roman"/>
      <w:color w:val="0000FF"/>
      <w:szCs w:val="20"/>
      <w:u w:val="single"/>
      <w:lang w:eastAsia="ru-RU"/>
    </w:rPr>
  </w:style>
  <w:style w:type="paragraph" w:styleId="afc">
    <w:name w:val="Normal (Web)"/>
    <w:basedOn w:val="a1"/>
    <w:uiPriority w:val="99"/>
    <w:unhideWhenUsed/>
    <w:rsid w:val="00D61D5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Contents">
    <w:name w:val="Table Contents"/>
    <w:basedOn w:val="a1"/>
    <w:rsid w:val="00CC6188"/>
    <w:pPr>
      <w:widowControl w:val="0"/>
      <w:suppressLineNumbers/>
      <w:suppressAutoHyphens/>
      <w:spacing w:after="0" w:line="240" w:lineRule="auto"/>
    </w:pPr>
    <w:rPr>
      <w:rFonts w:ascii="PT Sans" w:eastAsia="Tahoma" w:hAnsi="PT Sans" w:cs="FreeSans"/>
      <w:kern w:val="2"/>
      <w:sz w:val="24"/>
      <w:szCs w:val="24"/>
      <w:lang w:eastAsia="zh-CN" w:bidi="hi-IN"/>
    </w:rPr>
  </w:style>
  <w:style w:type="paragraph" w:customStyle="1" w:styleId="ConsNonformat">
    <w:name w:val="ConsNonformat"/>
    <w:rsid w:val="00CC6188"/>
    <w:pPr>
      <w:snapToGrid w:val="0"/>
      <w:spacing w:after="0" w:line="240" w:lineRule="auto"/>
      <w:ind w:right="19772"/>
    </w:pPr>
    <w:rPr>
      <w:rFonts w:ascii="Courier New" w:eastAsia="Times New Roman" w:hAnsi="Courier New" w:cs="Times New Roman"/>
      <w:sz w:val="20"/>
      <w:szCs w:val="20"/>
      <w:lang w:eastAsia="ru-RU"/>
    </w:rPr>
  </w:style>
  <w:style w:type="paragraph" w:customStyle="1" w:styleId="TableParagraph">
    <w:name w:val="Table Paragraph"/>
    <w:basedOn w:val="a1"/>
    <w:uiPriority w:val="1"/>
    <w:qFormat/>
    <w:rsid w:val="00CC6188"/>
    <w:pPr>
      <w:widowControl w:val="0"/>
      <w:autoSpaceDE w:val="0"/>
      <w:autoSpaceDN w:val="0"/>
      <w:spacing w:after="0" w:line="240" w:lineRule="auto"/>
    </w:pPr>
    <w:rPr>
      <w:rFonts w:ascii="Times New Roman" w:eastAsia="Times New Roman" w:hAnsi="Times New Roman" w:cs="Times New Roman"/>
    </w:rPr>
  </w:style>
  <w:style w:type="paragraph" w:customStyle="1" w:styleId="a">
    <w:name w:val="Абзац первого уровня"/>
    <w:basedOn w:val="a1"/>
    <w:uiPriority w:val="99"/>
    <w:qFormat/>
    <w:rsid w:val="00CC6188"/>
    <w:pPr>
      <w:numPr>
        <w:numId w:val="12"/>
      </w:numPr>
      <w:spacing w:before="120" w:after="120" w:line="240" w:lineRule="auto"/>
      <w:ind w:left="568" w:hanging="284"/>
      <w:jc w:val="both"/>
    </w:pPr>
    <w:rPr>
      <w:rFonts w:ascii="Calibri" w:eastAsia="Times New Roman" w:hAnsi="Calibri" w:cs="Times New Roman"/>
      <w:sz w:val="24"/>
      <w:szCs w:val="24"/>
      <w:lang w:eastAsia="ru-RU"/>
    </w:rPr>
  </w:style>
  <w:style w:type="paragraph" w:styleId="afd">
    <w:name w:val="Body Text Indent"/>
    <w:aliases w:val="текст"/>
    <w:basedOn w:val="a1"/>
    <w:link w:val="afe"/>
    <w:uiPriority w:val="99"/>
    <w:rsid w:val="00CC6188"/>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e">
    <w:name w:val="Основной текст с отступом Знак"/>
    <w:aliases w:val="текст Знак"/>
    <w:basedOn w:val="a2"/>
    <w:link w:val="afd"/>
    <w:uiPriority w:val="99"/>
    <w:rsid w:val="00CC6188"/>
    <w:rPr>
      <w:rFonts w:ascii="Times New Roman" w:eastAsia="Times New Roman" w:hAnsi="Times New Roman" w:cs="Times New Roman"/>
      <w:sz w:val="24"/>
      <w:szCs w:val="24"/>
      <w:lang w:eastAsia="ru-RU"/>
    </w:rPr>
  </w:style>
  <w:style w:type="paragraph" w:customStyle="1" w:styleId="a0">
    <w:name w:val="Нумерованный"/>
    <w:basedOn w:val="a1"/>
    <w:link w:val="aff"/>
    <w:qFormat/>
    <w:rsid w:val="008C5D4D"/>
    <w:pPr>
      <w:numPr>
        <w:numId w:val="21"/>
      </w:numPr>
      <w:spacing w:before="120" w:after="120" w:line="240" w:lineRule="auto"/>
      <w:jc w:val="both"/>
    </w:pPr>
    <w:rPr>
      <w:rFonts w:ascii="Times New Roman" w:eastAsia="Times New Roman" w:hAnsi="Times New Roman" w:cs="Times New Roman"/>
      <w:sz w:val="24"/>
      <w:szCs w:val="24"/>
      <w:lang w:eastAsia="ru-RU"/>
    </w:rPr>
  </w:style>
  <w:style w:type="character" w:customStyle="1" w:styleId="aff">
    <w:name w:val="Нумерованный Знак"/>
    <w:link w:val="a0"/>
    <w:rsid w:val="008C5D4D"/>
    <w:rPr>
      <w:rFonts w:ascii="Times New Roman" w:eastAsia="Times New Roman" w:hAnsi="Times New Roman" w:cs="Times New Roman"/>
      <w:sz w:val="24"/>
      <w:szCs w:val="24"/>
      <w:lang w:eastAsia="ru-RU"/>
    </w:rPr>
  </w:style>
  <w:style w:type="table" w:customStyle="1" w:styleId="1b">
    <w:name w:val="Сетка таблицы1"/>
    <w:basedOn w:val="a3"/>
    <w:next w:val="a7"/>
    <w:uiPriority w:val="39"/>
    <w:rsid w:val="003A2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2"/>
    <w:uiPriority w:val="99"/>
    <w:semiHidden/>
    <w:unhideWhenUsed/>
    <w:rsid w:val="00E569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78158">
      <w:bodyDiv w:val="1"/>
      <w:marLeft w:val="0"/>
      <w:marRight w:val="0"/>
      <w:marTop w:val="0"/>
      <w:marBottom w:val="0"/>
      <w:divBdr>
        <w:top w:val="none" w:sz="0" w:space="0" w:color="auto"/>
        <w:left w:val="none" w:sz="0" w:space="0" w:color="auto"/>
        <w:bottom w:val="none" w:sz="0" w:space="0" w:color="auto"/>
        <w:right w:val="none" w:sz="0" w:space="0" w:color="auto"/>
      </w:divBdr>
    </w:div>
    <w:div w:id="98062615">
      <w:bodyDiv w:val="1"/>
      <w:marLeft w:val="0"/>
      <w:marRight w:val="0"/>
      <w:marTop w:val="0"/>
      <w:marBottom w:val="0"/>
      <w:divBdr>
        <w:top w:val="none" w:sz="0" w:space="0" w:color="auto"/>
        <w:left w:val="none" w:sz="0" w:space="0" w:color="auto"/>
        <w:bottom w:val="none" w:sz="0" w:space="0" w:color="auto"/>
        <w:right w:val="none" w:sz="0" w:space="0" w:color="auto"/>
      </w:divBdr>
    </w:div>
    <w:div w:id="146485197">
      <w:bodyDiv w:val="1"/>
      <w:marLeft w:val="0"/>
      <w:marRight w:val="0"/>
      <w:marTop w:val="0"/>
      <w:marBottom w:val="0"/>
      <w:divBdr>
        <w:top w:val="none" w:sz="0" w:space="0" w:color="auto"/>
        <w:left w:val="none" w:sz="0" w:space="0" w:color="auto"/>
        <w:bottom w:val="none" w:sz="0" w:space="0" w:color="auto"/>
        <w:right w:val="none" w:sz="0" w:space="0" w:color="auto"/>
      </w:divBdr>
    </w:div>
    <w:div w:id="465009614">
      <w:bodyDiv w:val="1"/>
      <w:marLeft w:val="0"/>
      <w:marRight w:val="0"/>
      <w:marTop w:val="0"/>
      <w:marBottom w:val="0"/>
      <w:divBdr>
        <w:top w:val="none" w:sz="0" w:space="0" w:color="auto"/>
        <w:left w:val="none" w:sz="0" w:space="0" w:color="auto"/>
        <w:bottom w:val="none" w:sz="0" w:space="0" w:color="auto"/>
        <w:right w:val="none" w:sz="0" w:space="0" w:color="auto"/>
      </w:divBdr>
    </w:div>
    <w:div w:id="519124818">
      <w:bodyDiv w:val="1"/>
      <w:marLeft w:val="0"/>
      <w:marRight w:val="0"/>
      <w:marTop w:val="0"/>
      <w:marBottom w:val="0"/>
      <w:divBdr>
        <w:top w:val="none" w:sz="0" w:space="0" w:color="auto"/>
        <w:left w:val="none" w:sz="0" w:space="0" w:color="auto"/>
        <w:bottom w:val="none" w:sz="0" w:space="0" w:color="auto"/>
        <w:right w:val="none" w:sz="0" w:space="0" w:color="auto"/>
      </w:divBdr>
    </w:div>
    <w:div w:id="595670881">
      <w:bodyDiv w:val="1"/>
      <w:marLeft w:val="0"/>
      <w:marRight w:val="0"/>
      <w:marTop w:val="0"/>
      <w:marBottom w:val="0"/>
      <w:divBdr>
        <w:top w:val="none" w:sz="0" w:space="0" w:color="auto"/>
        <w:left w:val="none" w:sz="0" w:space="0" w:color="auto"/>
        <w:bottom w:val="none" w:sz="0" w:space="0" w:color="auto"/>
        <w:right w:val="none" w:sz="0" w:space="0" w:color="auto"/>
      </w:divBdr>
    </w:div>
    <w:div w:id="752819535">
      <w:bodyDiv w:val="1"/>
      <w:marLeft w:val="0"/>
      <w:marRight w:val="0"/>
      <w:marTop w:val="0"/>
      <w:marBottom w:val="0"/>
      <w:divBdr>
        <w:top w:val="none" w:sz="0" w:space="0" w:color="auto"/>
        <w:left w:val="none" w:sz="0" w:space="0" w:color="auto"/>
        <w:bottom w:val="none" w:sz="0" w:space="0" w:color="auto"/>
        <w:right w:val="none" w:sz="0" w:space="0" w:color="auto"/>
      </w:divBdr>
    </w:div>
    <w:div w:id="889265489">
      <w:bodyDiv w:val="1"/>
      <w:marLeft w:val="0"/>
      <w:marRight w:val="0"/>
      <w:marTop w:val="0"/>
      <w:marBottom w:val="0"/>
      <w:divBdr>
        <w:top w:val="none" w:sz="0" w:space="0" w:color="auto"/>
        <w:left w:val="none" w:sz="0" w:space="0" w:color="auto"/>
        <w:bottom w:val="none" w:sz="0" w:space="0" w:color="auto"/>
        <w:right w:val="none" w:sz="0" w:space="0" w:color="auto"/>
      </w:divBdr>
      <w:divsChild>
        <w:div w:id="1923686095">
          <w:marLeft w:val="0"/>
          <w:marRight w:val="0"/>
          <w:marTop w:val="0"/>
          <w:marBottom w:val="0"/>
          <w:divBdr>
            <w:top w:val="none" w:sz="0" w:space="0" w:color="auto"/>
            <w:left w:val="none" w:sz="0" w:space="0" w:color="auto"/>
            <w:bottom w:val="none" w:sz="0" w:space="0" w:color="auto"/>
            <w:right w:val="none" w:sz="0" w:space="0" w:color="auto"/>
          </w:divBdr>
          <w:divsChild>
            <w:div w:id="1773166017">
              <w:marLeft w:val="-240"/>
              <w:marRight w:val="-240"/>
              <w:marTop w:val="0"/>
              <w:marBottom w:val="0"/>
              <w:divBdr>
                <w:top w:val="none" w:sz="0" w:space="0" w:color="auto"/>
                <w:left w:val="none" w:sz="0" w:space="0" w:color="auto"/>
                <w:bottom w:val="none" w:sz="0" w:space="0" w:color="auto"/>
                <w:right w:val="none" w:sz="0" w:space="0" w:color="auto"/>
              </w:divBdr>
              <w:divsChild>
                <w:div w:id="626161013">
                  <w:marLeft w:val="0"/>
                  <w:marRight w:val="0"/>
                  <w:marTop w:val="0"/>
                  <w:marBottom w:val="0"/>
                  <w:divBdr>
                    <w:top w:val="none" w:sz="0" w:space="0" w:color="auto"/>
                    <w:left w:val="none" w:sz="0" w:space="0" w:color="auto"/>
                    <w:bottom w:val="none" w:sz="0" w:space="0" w:color="auto"/>
                    <w:right w:val="none" w:sz="0" w:space="0" w:color="auto"/>
                  </w:divBdr>
                </w:div>
                <w:div w:id="881819072">
                  <w:marLeft w:val="0"/>
                  <w:marRight w:val="0"/>
                  <w:marTop w:val="0"/>
                  <w:marBottom w:val="0"/>
                  <w:divBdr>
                    <w:top w:val="none" w:sz="0" w:space="0" w:color="auto"/>
                    <w:left w:val="none" w:sz="0" w:space="0" w:color="auto"/>
                    <w:bottom w:val="none" w:sz="0" w:space="0" w:color="auto"/>
                    <w:right w:val="none" w:sz="0" w:space="0" w:color="auto"/>
                  </w:divBdr>
                </w:div>
              </w:divsChild>
            </w:div>
            <w:div w:id="953824509">
              <w:marLeft w:val="-240"/>
              <w:marRight w:val="-240"/>
              <w:marTop w:val="0"/>
              <w:marBottom w:val="0"/>
              <w:divBdr>
                <w:top w:val="none" w:sz="0" w:space="0" w:color="auto"/>
                <w:left w:val="none" w:sz="0" w:space="0" w:color="auto"/>
                <w:bottom w:val="none" w:sz="0" w:space="0" w:color="auto"/>
                <w:right w:val="none" w:sz="0" w:space="0" w:color="auto"/>
              </w:divBdr>
              <w:divsChild>
                <w:div w:id="1769497446">
                  <w:marLeft w:val="0"/>
                  <w:marRight w:val="0"/>
                  <w:marTop w:val="0"/>
                  <w:marBottom w:val="0"/>
                  <w:divBdr>
                    <w:top w:val="none" w:sz="0" w:space="0" w:color="auto"/>
                    <w:left w:val="none" w:sz="0" w:space="0" w:color="auto"/>
                    <w:bottom w:val="none" w:sz="0" w:space="0" w:color="auto"/>
                    <w:right w:val="none" w:sz="0" w:space="0" w:color="auto"/>
                  </w:divBdr>
                </w:div>
                <w:div w:id="1819105271">
                  <w:marLeft w:val="0"/>
                  <w:marRight w:val="0"/>
                  <w:marTop w:val="0"/>
                  <w:marBottom w:val="0"/>
                  <w:divBdr>
                    <w:top w:val="none" w:sz="0" w:space="0" w:color="auto"/>
                    <w:left w:val="none" w:sz="0" w:space="0" w:color="auto"/>
                    <w:bottom w:val="none" w:sz="0" w:space="0" w:color="auto"/>
                    <w:right w:val="none" w:sz="0" w:space="0" w:color="auto"/>
                  </w:divBdr>
                </w:div>
              </w:divsChild>
            </w:div>
            <w:div w:id="1608847907">
              <w:marLeft w:val="-240"/>
              <w:marRight w:val="-240"/>
              <w:marTop w:val="0"/>
              <w:marBottom w:val="0"/>
              <w:divBdr>
                <w:top w:val="none" w:sz="0" w:space="0" w:color="auto"/>
                <w:left w:val="none" w:sz="0" w:space="0" w:color="auto"/>
                <w:bottom w:val="none" w:sz="0" w:space="0" w:color="auto"/>
                <w:right w:val="none" w:sz="0" w:space="0" w:color="auto"/>
              </w:divBdr>
              <w:divsChild>
                <w:div w:id="2003199442">
                  <w:marLeft w:val="0"/>
                  <w:marRight w:val="0"/>
                  <w:marTop w:val="0"/>
                  <w:marBottom w:val="0"/>
                  <w:divBdr>
                    <w:top w:val="none" w:sz="0" w:space="0" w:color="auto"/>
                    <w:left w:val="none" w:sz="0" w:space="0" w:color="auto"/>
                    <w:bottom w:val="none" w:sz="0" w:space="0" w:color="auto"/>
                    <w:right w:val="none" w:sz="0" w:space="0" w:color="auto"/>
                  </w:divBdr>
                </w:div>
                <w:div w:id="1083844380">
                  <w:marLeft w:val="0"/>
                  <w:marRight w:val="0"/>
                  <w:marTop w:val="0"/>
                  <w:marBottom w:val="0"/>
                  <w:divBdr>
                    <w:top w:val="none" w:sz="0" w:space="0" w:color="auto"/>
                    <w:left w:val="none" w:sz="0" w:space="0" w:color="auto"/>
                    <w:bottom w:val="none" w:sz="0" w:space="0" w:color="auto"/>
                    <w:right w:val="none" w:sz="0" w:space="0" w:color="auto"/>
                  </w:divBdr>
                </w:div>
              </w:divsChild>
            </w:div>
            <w:div w:id="383910395">
              <w:marLeft w:val="-240"/>
              <w:marRight w:val="-240"/>
              <w:marTop w:val="0"/>
              <w:marBottom w:val="0"/>
              <w:divBdr>
                <w:top w:val="none" w:sz="0" w:space="0" w:color="auto"/>
                <w:left w:val="none" w:sz="0" w:space="0" w:color="auto"/>
                <w:bottom w:val="none" w:sz="0" w:space="0" w:color="auto"/>
                <w:right w:val="none" w:sz="0" w:space="0" w:color="auto"/>
              </w:divBdr>
              <w:divsChild>
                <w:div w:id="1539707064">
                  <w:marLeft w:val="0"/>
                  <w:marRight w:val="0"/>
                  <w:marTop w:val="0"/>
                  <w:marBottom w:val="0"/>
                  <w:divBdr>
                    <w:top w:val="none" w:sz="0" w:space="0" w:color="auto"/>
                    <w:left w:val="none" w:sz="0" w:space="0" w:color="auto"/>
                    <w:bottom w:val="none" w:sz="0" w:space="0" w:color="auto"/>
                    <w:right w:val="none" w:sz="0" w:space="0" w:color="auto"/>
                  </w:divBdr>
                </w:div>
                <w:div w:id="169804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96591">
          <w:marLeft w:val="0"/>
          <w:marRight w:val="0"/>
          <w:marTop w:val="0"/>
          <w:marBottom w:val="0"/>
          <w:divBdr>
            <w:top w:val="none" w:sz="0" w:space="0" w:color="auto"/>
            <w:left w:val="none" w:sz="0" w:space="0" w:color="auto"/>
            <w:bottom w:val="none" w:sz="0" w:space="0" w:color="auto"/>
            <w:right w:val="none" w:sz="0" w:space="0" w:color="auto"/>
          </w:divBdr>
          <w:divsChild>
            <w:div w:id="2112192186">
              <w:marLeft w:val="-240"/>
              <w:marRight w:val="-240"/>
              <w:marTop w:val="0"/>
              <w:marBottom w:val="0"/>
              <w:divBdr>
                <w:top w:val="none" w:sz="0" w:space="0" w:color="auto"/>
                <w:left w:val="none" w:sz="0" w:space="0" w:color="auto"/>
                <w:bottom w:val="none" w:sz="0" w:space="0" w:color="auto"/>
                <w:right w:val="none" w:sz="0" w:space="0" w:color="auto"/>
              </w:divBdr>
              <w:divsChild>
                <w:div w:id="1918780958">
                  <w:marLeft w:val="0"/>
                  <w:marRight w:val="0"/>
                  <w:marTop w:val="0"/>
                  <w:marBottom w:val="0"/>
                  <w:divBdr>
                    <w:top w:val="none" w:sz="0" w:space="0" w:color="auto"/>
                    <w:left w:val="none" w:sz="0" w:space="0" w:color="auto"/>
                    <w:bottom w:val="none" w:sz="0" w:space="0" w:color="auto"/>
                    <w:right w:val="none" w:sz="0" w:space="0" w:color="auto"/>
                  </w:divBdr>
                </w:div>
                <w:div w:id="453906756">
                  <w:marLeft w:val="0"/>
                  <w:marRight w:val="0"/>
                  <w:marTop w:val="0"/>
                  <w:marBottom w:val="0"/>
                  <w:divBdr>
                    <w:top w:val="none" w:sz="0" w:space="0" w:color="auto"/>
                    <w:left w:val="none" w:sz="0" w:space="0" w:color="auto"/>
                    <w:bottom w:val="none" w:sz="0" w:space="0" w:color="auto"/>
                    <w:right w:val="none" w:sz="0" w:space="0" w:color="auto"/>
                  </w:divBdr>
                </w:div>
              </w:divsChild>
            </w:div>
            <w:div w:id="986861882">
              <w:marLeft w:val="-240"/>
              <w:marRight w:val="-240"/>
              <w:marTop w:val="0"/>
              <w:marBottom w:val="0"/>
              <w:divBdr>
                <w:top w:val="none" w:sz="0" w:space="0" w:color="auto"/>
                <w:left w:val="none" w:sz="0" w:space="0" w:color="auto"/>
                <w:bottom w:val="none" w:sz="0" w:space="0" w:color="auto"/>
                <w:right w:val="none" w:sz="0" w:space="0" w:color="auto"/>
              </w:divBdr>
              <w:divsChild>
                <w:div w:id="1139879186">
                  <w:marLeft w:val="0"/>
                  <w:marRight w:val="0"/>
                  <w:marTop w:val="0"/>
                  <w:marBottom w:val="0"/>
                  <w:divBdr>
                    <w:top w:val="none" w:sz="0" w:space="0" w:color="auto"/>
                    <w:left w:val="none" w:sz="0" w:space="0" w:color="auto"/>
                    <w:bottom w:val="none" w:sz="0" w:space="0" w:color="auto"/>
                    <w:right w:val="none" w:sz="0" w:space="0" w:color="auto"/>
                  </w:divBdr>
                </w:div>
                <w:div w:id="448814051">
                  <w:marLeft w:val="0"/>
                  <w:marRight w:val="0"/>
                  <w:marTop w:val="0"/>
                  <w:marBottom w:val="0"/>
                  <w:divBdr>
                    <w:top w:val="none" w:sz="0" w:space="0" w:color="auto"/>
                    <w:left w:val="none" w:sz="0" w:space="0" w:color="auto"/>
                    <w:bottom w:val="none" w:sz="0" w:space="0" w:color="auto"/>
                    <w:right w:val="none" w:sz="0" w:space="0" w:color="auto"/>
                  </w:divBdr>
                </w:div>
              </w:divsChild>
            </w:div>
            <w:div w:id="486556503">
              <w:marLeft w:val="-240"/>
              <w:marRight w:val="-240"/>
              <w:marTop w:val="0"/>
              <w:marBottom w:val="0"/>
              <w:divBdr>
                <w:top w:val="none" w:sz="0" w:space="0" w:color="auto"/>
                <w:left w:val="none" w:sz="0" w:space="0" w:color="auto"/>
                <w:bottom w:val="none" w:sz="0" w:space="0" w:color="auto"/>
                <w:right w:val="none" w:sz="0" w:space="0" w:color="auto"/>
              </w:divBdr>
              <w:divsChild>
                <w:div w:id="1040713510">
                  <w:marLeft w:val="0"/>
                  <w:marRight w:val="0"/>
                  <w:marTop w:val="0"/>
                  <w:marBottom w:val="0"/>
                  <w:divBdr>
                    <w:top w:val="none" w:sz="0" w:space="0" w:color="auto"/>
                    <w:left w:val="none" w:sz="0" w:space="0" w:color="auto"/>
                    <w:bottom w:val="none" w:sz="0" w:space="0" w:color="auto"/>
                    <w:right w:val="none" w:sz="0" w:space="0" w:color="auto"/>
                  </w:divBdr>
                </w:div>
                <w:div w:id="138294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281706">
      <w:bodyDiv w:val="1"/>
      <w:marLeft w:val="0"/>
      <w:marRight w:val="0"/>
      <w:marTop w:val="0"/>
      <w:marBottom w:val="0"/>
      <w:divBdr>
        <w:top w:val="none" w:sz="0" w:space="0" w:color="auto"/>
        <w:left w:val="none" w:sz="0" w:space="0" w:color="auto"/>
        <w:bottom w:val="none" w:sz="0" w:space="0" w:color="auto"/>
        <w:right w:val="none" w:sz="0" w:space="0" w:color="auto"/>
      </w:divBdr>
    </w:div>
    <w:div w:id="1059397952">
      <w:bodyDiv w:val="1"/>
      <w:marLeft w:val="0"/>
      <w:marRight w:val="0"/>
      <w:marTop w:val="0"/>
      <w:marBottom w:val="0"/>
      <w:divBdr>
        <w:top w:val="none" w:sz="0" w:space="0" w:color="auto"/>
        <w:left w:val="none" w:sz="0" w:space="0" w:color="auto"/>
        <w:bottom w:val="none" w:sz="0" w:space="0" w:color="auto"/>
        <w:right w:val="none" w:sz="0" w:space="0" w:color="auto"/>
      </w:divBdr>
    </w:div>
    <w:div w:id="1079252452">
      <w:bodyDiv w:val="1"/>
      <w:marLeft w:val="0"/>
      <w:marRight w:val="0"/>
      <w:marTop w:val="0"/>
      <w:marBottom w:val="0"/>
      <w:divBdr>
        <w:top w:val="none" w:sz="0" w:space="0" w:color="auto"/>
        <w:left w:val="none" w:sz="0" w:space="0" w:color="auto"/>
        <w:bottom w:val="none" w:sz="0" w:space="0" w:color="auto"/>
        <w:right w:val="none" w:sz="0" w:space="0" w:color="auto"/>
      </w:divBdr>
    </w:div>
    <w:div w:id="1120302209">
      <w:bodyDiv w:val="1"/>
      <w:marLeft w:val="0"/>
      <w:marRight w:val="0"/>
      <w:marTop w:val="0"/>
      <w:marBottom w:val="0"/>
      <w:divBdr>
        <w:top w:val="none" w:sz="0" w:space="0" w:color="auto"/>
        <w:left w:val="none" w:sz="0" w:space="0" w:color="auto"/>
        <w:bottom w:val="none" w:sz="0" w:space="0" w:color="auto"/>
        <w:right w:val="none" w:sz="0" w:space="0" w:color="auto"/>
      </w:divBdr>
    </w:div>
    <w:div w:id="1214538869">
      <w:bodyDiv w:val="1"/>
      <w:marLeft w:val="0"/>
      <w:marRight w:val="0"/>
      <w:marTop w:val="0"/>
      <w:marBottom w:val="0"/>
      <w:divBdr>
        <w:top w:val="none" w:sz="0" w:space="0" w:color="auto"/>
        <w:left w:val="none" w:sz="0" w:space="0" w:color="auto"/>
        <w:bottom w:val="none" w:sz="0" w:space="0" w:color="auto"/>
        <w:right w:val="none" w:sz="0" w:space="0" w:color="auto"/>
      </w:divBdr>
    </w:div>
    <w:div w:id="1271015589">
      <w:bodyDiv w:val="1"/>
      <w:marLeft w:val="0"/>
      <w:marRight w:val="0"/>
      <w:marTop w:val="0"/>
      <w:marBottom w:val="0"/>
      <w:divBdr>
        <w:top w:val="none" w:sz="0" w:space="0" w:color="auto"/>
        <w:left w:val="none" w:sz="0" w:space="0" w:color="auto"/>
        <w:bottom w:val="none" w:sz="0" w:space="0" w:color="auto"/>
        <w:right w:val="none" w:sz="0" w:space="0" w:color="auto"/>
      </w:divBdr>
    </w:div>
    <w:div w:id="1481195408">
      <w:bodyDiv w:val="1"/>
      <w:marLeft w:val="0"/>
      <w:marRight w:val="0"/>
      <w:marTop w:val="0"/>
      <w:marBottom w:val="0"/>
      <w:divBdr>
        <w:top w:val="none" w:sz="0" w:space="0" w:color="auto"/>
        <w:left w:val="none" w:sz="0" w:space="0" w:color="auto"/>
        <w:bottom w:val="none" w:sz="0" w:space="0" w:color="auto"/>
        <w:right w:val="none" w:sz="0" w:space="0" w:color="auto"/>
      </w:divBdr>
    </w:div>
    <w:div w:id="1488981537">
      <w:bodyDiv w:val="1"/>
      <w:marLeft w:val="0"/>
      <w:marRight w:val="0"/>
      <w:marTop w:val="0"/>
      <w:marBottom w:val="0"/>
      <w:divBdr>
        <w:top w:val="none" w:sz="0" w:space="0" w:color="auto"/>
        <w:left w:val="none" w:sz="0" w:space="0" w:color="auto"/>
        <w:bottom w:val="none" w:sz="0" w:space="0" w:color="auto"/>
        <w:right w:val="none" w:sz="0" w:space="0" w:color="auto"/>
      </w:divBdr>
    </w:div>
    <w:div w:id="1567951940">
      <w:bodyDiv w:val="1"/>
      <w:marLeft w:val="0"/>
      <w:marRight w:val="0"/>
      <w:marTop w:val="0"/>
      <w:marBottom w:val="0"/>
      <w:divBdr>
        <w:top w:val="none" w:sz="0" w:space="0" w:color="auto"/>
        <w:left w:val="none" w:sz="0" w:space="0" w:color="auto"/>
        <w:bottom w:val="none" w:sz="0" w:space="0" w:color="auto"/>
        <w:right w:val="none" w:sz="0" w:space="0" w:color="auto"/>
      </w:divBdr>
    </w:div>
    <w:div w:id="1645962211">
      <w:bodyDiv w:val="1"/>
      <w:marLeft w:val="0"/>
      <w:marRight w:val="0"/>
      <w:marTop w:val="0"/>
      <w:marBottom w:val="0"/>
      <w:divBdr>
        <w:top w:val="none" w:sz="0" w:space="0" w:color="auto"/>
        <w:left w:val="none" w:sz="0" w:space="0" w:color="auto"/>
        <w:bottom w:val="none" w:sz="0" w:space="0" w:color="auto"/>
        <w:right w:val="none" w:sz="0" w:space="0" w:color="auto"/>
      </w:divBdr>
    </w:div>
    <w:div w:id="1759131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11076-2ADF-4195-A65E-1A222D6B5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1490</Words>
  <Characters>8493</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2026-06-10T14:21:00Z</dcterms:created>
  <dcterms:modified xsi:type="dcterms:W3CDTF">2026-06-10T14:26:00Z</dcterms:modified>
</cp:coreProperties>
</file>