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451" w:rsidRPr="00B50403" w:rsidRDefault="00274451" w:rsidP="00274451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B50403">
        <w:rPr>
          <w:rFonts w:ascii="Times New Roman" w:eastAsia="Times New Roman" w:hAnsi="Times New Roman" w:cs="Times New Roman"/>
          <w:bCs/>
          <w:lang w:eastAsia="ar-SA"/>
        </w:rPr>
        <w:t>«УТВЕРЖДАЮ»</w:t>
      </w:r>
    </w:p>
    <w:p w:rsidR="00274451" w:rsidRPr="00B50403" w:rsidRDefault="00274451" w:rsidP="00274451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B50403">
        <w:rPr>
          <w:rFonts w:ascii="Times New Roman" w:eastAsia="Times New Roman" w:hAnsi="Times New Roman" w:cs="Times New Roman"/>
          <w:bCs/>
          <w:lang w:eastAsia="ar-SA"/>
        </w:rPr>
        <w:t>Генеральный директор</w:t>
      </w:r>
    </w:p>
    <w:p w:rsidR="00274451" w:rsidRPr="00B50403" w:rsidRDefault="00274451" w:rsidP="00274451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B50403">
        <w:rPr>
          <w:rFonts w:ascii="Times New Roman" w:eastAsia="Times New Roman" w:hAnsi="Times New Roman" w:cs="Times New Roman"/>
          <w:bCs/>
          <w:lang w:eastAsia="ar-SA"/>
        </w:rPr>
        <w:t>ГБНОУ «СПБ ГДТЮ»</w:t>
      </w:r>
    </w:p>
    <w:p w:rsidR="00274451" w:rsidRPr="00B50403" w:rsidRDefault="00274451" w:rsidP="00274451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274451" w:rsidRPr="00B50403" w:rsidRDefault="00274451" w:rsidP="00274451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B50403">
        <w:rPr>
          <w:rFonts w:ascii="Times New Roman" w:eastAsia="Times New Roman" w:hAnsi="Times New Roman" w:cs="Times New Roman"/>
          <w:bCs/>
          <w:lang w:eastAsia="ar-SA"/>
        </w:rPr>
        <w:t>______________ М.Р. Катунова</w:t>
      </w:r>
    </w:p>
    <w:p w:rsidR="00274451" w:rsidRPr="00B50403" w:rsidRDefault="00274451" w:rsidP="00274451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274451" w:rsidRPr="00B50403" w:rsidRDefault="00274451" w:rsidP="00274451">
      <w:pPr>
        <w:widowControl w:val="0"/>
        <w:autoSpaceDE w:val="0"/>
        <w:autoSpaceDN w:val="0"/>
        <w:adjustRightInd w:val="0"/>
        <w:spacing w:after="0" w:line="240" w:lineRule="auto"/>
        <w:ind w:left="10620" w:firstLine="708"/>
        <w:jc w:val="center"/>
        <w:rPr>
          <w:rFonts w:ascii="Times New Roman" w:eastAsia="Courier New" w:hAnsi="Times New Roman" w:cs="Times New Roman"/>
          <w:bCs/>
          <w:lang w:eastAsia="ru-RU" w:bidi="ru-RU"/>
        </w:rPr>
      </w:pPr>
      <w:r w:rsidRPr="00B50403">
        <w:rPr>
          <w:rFonts w:ascii="Times New Roman" w:eastAsia="Times New Roman" w:hAnsi="Times New Roman" w:cs="Times New Roman"/>
          <w:bCs/>
          <w:lang w:eastAsia="ar-SA"/>
        </w:rPr>
        <w:t>«___» ____________202</w:t>
      </w:r>
      <w:r w:rsidR="007E79FF">
        <w:rPr>
          <w:rFonts w:ascii="Times New Roman" w:eastAsia="Times New Roman" w:hAnsi="Times New Roman" w:cs="Times New Roman"/>
          <w:bCs/>
          <w:lang w:eastAsia="ar-SA"/>
        </w:rPr>
        <w:t>6</w:t>
      </w:r>
      <w:r w:rsidRPr="00B50403">
        <w:rPr>
          <w:rFonts w:ascii="Times New Roman" w:eastAsia="Times New Roman" w:hAnsi="Times New Roman" w:cs="Times New Roman"/>
          <w:bCs/>
          <w:lang w:eastAsia="ar-SA"/>
        </w:rPr>
        <w:t xml:space="preserve"> г</w:t>
      </w:r>
    </w:p>
    <w:p w:rsidR="00274451" w:rsidRDefault="00274451" w:rsidP="007A3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p w:rsidR="00A234BB" w:rsidRDefault="003845DB" w:rsidP="008359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 xml:space="preserve">ИКЗ </w:t>
      </w:r>
      <w:r w:rsidR="008359CC" w:rsidRPr="008359CC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>262780802324178400100100260000000244</w:t>
      </w:r>
    </w:p>
    <w:p w:rsidR="007A3771" w:rsidRPr="007A3771" w:rsidRDefault="007A3771" w:rsidP="007A3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  <w:r w:rsidRPr="007A3771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7A3771" w:rsidRPr="007A3771" w:rsidRDefault="007A3771" w:rsidP="007A3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p w:rsidR="0023251D" w:rsidRDefault="007A3771" w:rsidP="002325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7A377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4" w:history="1">
        <w:r w:rsidR="00F12BEA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стат</w:t>
        </w:r>
        <w:r w:rsidR="0023251D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ьи</w:t>
        </w:r>
        <w:r w:rsidR="00A234BB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 xml:space="preserve"> </w:t>
        </w:r>
        <w:r w:rsidRPr="007A3771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22</w:t>
        </w:r>
      </w:hyperlink>
      <w:r w:rsidRPr="007A377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Закона посредством применения следующего метода:</w:t>
      </w:r>
      <w:r w:rsidR="002325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3568A3" w:rsidRPr="003568A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</w:t>
      </w:r>
      <w:r w:rsidR="002325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23251D" w:rsidRDefault="0023251D" w:rsidP="002325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3251D" w:rsidRDefault="0023251D" w:rsidP="001622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325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44-ФЗ). 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ком (подрядчиком исполнителем)».</w:t>
      </w:r>
    </w:p>
    <w:p w:rsidR="0023251D" w:rsidRDefault="0023251D" w:rsidP="001622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9B400B" w:rsidRDefault="009B400B" w:rsidP="007A37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9B400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включает </w:t>
      </w:r>
      <w:r w:rsidR="00E36F7E" w:rsidRPr="00E36F7E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все расходы, в том числе компенсация издержек </w:t>
      </w:r>
      <w:r w:rsidR="00A234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Поставщика</w:t>
      </w:r>
      <w:r w:rsidR="00E36F7E" w:rsidRPr="00E36F7E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причитающееся ему вознаграждение, транспортные расходы, расходы на уплату налогов, сборов, таможенных пошлин, и иных обязательных платежей</w:t>
      </w:r>
      <w:r w:rsidR="00CA7FD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сфо</w:t>
      </w:r>
      <w:bookmarkStart w:id="0" w:name="_GoBack"/>
      <w:bookmarkEnd w:id="0"/>
      <w:r w:rsidR="00CA7FD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рмирована </w:t>
      </w:r>
      <w:proofErr w:type="gramStart"/>
      <w:r w:rsidR="00CA7FD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согласно  </w:t>
      </w:r>
      <w:r w:rsidR="00CA7FD1" w:rsidRPr="00CA7FD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Реестр</w:t>
      </w:r>
      <w:r w:rsidR="00CA7FD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а</w:t>
      </w:r>
      <w:proofErr w:type="gramEnd"/>
      <w:r w:rsidR="00CA7FD1" w:rsidRPr="00CA7FD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товаров для обеспечения нужд Санкт‑Петербурга (на 2 квартал 2026 года)</w:t>
      </w:r>
    </w:p>
    <w:p w:rsidR="00E85787" w:rsidRDefault="00E85787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3251D" w:rsidRDefault="0023251D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1266"/>
        <w:gridCol w:w="516"/>
        <w:gridCol w:w="1990"/>
        <w:gridCol w:w="4418"/>
        <w:gridCol w:w="466"/>
        <w:gridCol w:w="2792"/>
        <w:gridCol w:w="766"/>
        <w:gridCol w:w="666"/>
        <w:gridCol w:w="666"/>
        <w:gridCol w:w="766"/>
      </w:tblGrid>
      <w:tr w:rsidR="00CA7FD1" w:rsidRPr="00CA7FD1" w:rsidTr="00CA7FD1">
        <w:trPr>
          <w:trHeight w:val="70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20.30.22.110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(эмаль) для дорожной разметки тип 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Нанесение линий дорожной разметки на дорогах общего пользования и прочих обозначений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Марка: АК-511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Поверхность для нанесения: Бетон; Асфальт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Фасовка: не менее 20 не более 30 КГ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Цвет разметочного материала для дорожной разметки: Зеленый; Белый; Желтый; Красный; Оранжевый; Синий; Черный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Тип основы по виду рецептурного растворителя: На водной основе; На основе органических растворителей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Степень блеска: Глянцевая; Матовая; Полуматовая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Способ нанесения: Валик; Кисть; Машинное нанесение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Возможность нанесения со </w:t>
            </w:r>
            <w:proofErr w:type="spellStart"/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стеклошариками</w:t>
            </w:r>
            <w:proofErr w:type="spellEnd"/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Наличие; Отсутствие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ГОСТ Р 52575-2021; ТУ производителя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2781413375725000075 от 29.08.2025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223,52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35,97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239,08</w:t>
            </w:r>
          </w:p>
        </w:tc>
      </w:tr>
      <w:tr w:rsidR="00CA7FD1" w:rsidRPr="00CA7FD1" w:rsidTr="00CA7FD1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05.02.2026 № 04-829/26-0-0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7FD1" w:rsidRPr="00CA7FD1" w:rsidTr="00CA7FD1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06.02.2026 № 04-865/26-0-0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281,04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7FD1" w:rsidRPr="00CA7FD1" w:rsidTr="00CA7FD1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10.02.2026 № 04-1075/26-0-0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273,83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7FD1" w:rsidRPr="00CA7FD1" w:rsidTr="00CA7FD1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09.02.2026 № 04-956/26-0-0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7FD1" w:rsidRPr="00CA7FD1" w:rsidTr="00CA7FD1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11.02.2026 № 04-1118/26-0-0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3251D" w:rsidRDefault="0023251D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3251D" w:rsidRDefault="0023251D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1266"/>
        <w:gridCol w:w="516"/>
        <w:gridCol w:w="1542"/>
        <w:gridCol w:w="4508"/>
        <w:gridCol w:w="540"/>
        <w:gridCol w:w="3076"/>
        <w:gridCol w:w="766"/>
        <w:gridCol w:w="666"/>
        <w:gridCol w:w="666"/>
        <w:gridCol w:w="766"/>
      </w:tblGrid>
      <w:tr w:rsidR="00CA7FD1" w:rsidRPr="00CA7FD1" w:rsidTr="00CA7FD1">
        <w:trPr>
          <w:trHeight w:val="36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32.91.19.120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Валик малярный тип 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Натуральный мех; Искусственный мех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Длина: не менее 151 не более 270 ММ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Диаметр: не более 70 ММ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 </w:t>
            </w:r>
            <w:proofErr w:type="spellStart"/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бюгеля</w:t>
            </w:r>
            <w:proofErr w:type="spellEnd"/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Металл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Диаметр </w:t>
            </w:r>
            <w:proofErr w:type="spellStart"/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бюгеля</w:t>
            </w:r>
            <w:proofErr w:type="spellEnd"/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не менее 5 ММ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Материал рукоятки: Металл; Пластик</w:t>
            </w: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ГОСТ Р 58517-2019; ТУ производителя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2780702617625000021 от 15.07.2025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165,89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18,15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164,68</w:t>
            </w:r>
          </w:p>
        </w:tc>
      </w:tr>
      <w:tr w:rsidR="00CA7FD1" w:rsidRPr="00CA7FD1" w:rsidTr="00CA7FD1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2781901761025000017 от 19.05.2025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165,61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7FD1" w:rsidRPr="00CA7FD1" w:rsidTr="00CA7FD1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2782002062425000024 от 16.05.2025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151,55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7FD1" w:rsidRPr="00CA7FD1" w:rsidTr="00CA7FD1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11.02.2026 № 04-1134/26-0-0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7FD1" w:rsidRPr="00CA7FD1" w:rsidTr="00CA7FD1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20.02.2026 № 04-1833/26-0-0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7FD1" w:rsidRPr="00CA7FD1" w:rsidTr="00CA7FD1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11.02.2026 № 04-1144/26-0-0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F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FD1" w:rsidRPr="00CA7FD1" w:rsidRDefault="00CA7FD1" w:rsidP="00CA7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3251D" w:rsidRDefault="0023251D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3251D" w:rsidRDefault="0023251D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3251D" w:rsidRDefault="0023251D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3251D" w:rsidRDefault="0023251D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3251D" w:rsidRDefault="0023251D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359CC" w:rsidRDefault="008359CC" w:rsidP="00E857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359C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Всего НМЦК составляет: </w:t>
      </w:r>
      <w:r w:rsidR="00CA7FD1" w:rsidRPr="00CA7FD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36 764,80</w:t>
      </w:r>
    </w:p>
    <w:sectPr w:rsidR="008359CC" w:rsidSect="00546B21">
      <w:pgSz w:w="16838" w:h="11906" w:orient="landscape"/>
      <w:pgMar w:top="709" w:right="138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71"/>
    <w:rsid w:val="00001FDF"/>
    <w:rsid w:val="00047F1B"/>
    <w:rsid w:val="00053CB8"/>
    <w:rsid w:val="00063369"/>
    <w:rsid w:val="00063B44"/>
    <w:rsid w:val="00075011"/>
    <w:rsid w:val="0008171C"/>
    <w:rsid w:val="000A38BF"/>
    <w:rsid w:val="000C1485"/>
    <w:rsid w:val="000C1CAE"/>
    <w:rsid w:val="000C3D79"/>
    <w:rsid w:val="000D2DB0"/>
    <w:rsid w:val="000E0389"/>
    <w:rsid w:val="000F2129"/>
    <w:rsid w:val="000F39EE"/>
    <w:rsid w:val="00143DE8"/>
    <w:rsid w:val="00153020"/>
    <w:rsid w:val="001571AE"/>
    <w:rsid w:val="00162215"/>
    <w:rsid w:val="00196403"/>
    <w:rsid w:val="00197406"/>
    <w:rsid w:val="001A05D7"/>
    <w:rsid w:val="001B07C2"/>
    <w:rsid w:val="001F23E2"/>
    <w:rsid w:val="001F4903"/>
    <w:rsid w:val="002240B8"/>
    <w:rsid w:val="0023251D"/>
    <w:rsid w:val="002433FE"/>
    <w:rsid w:val="00243FE0"/>
    <w:rsid w:val="00247C4C"/>
    <w:rsid w:val="00256EDB"/>
    <w:rsid w:val="00263E87"/>
    <w:rsid w:val="00264744"/>
    <w:rsid w:val="0026731B"/>
    <w:rsid w:val="00274451"/>
    <w:rsid w:val="002A3FCA"/>
    <w:rsid w:val="002D186C"/>
    <w:rsid w:val="00303CE8"/>
    <w:rsid w:val="00304156"/>
    <w:rsid w:val="00352C19"/>
    <w:rsid w:val="003568A3"/>
    <w:rsid w:val="00365CD1"/>
    <w:rsid w:val="003845DB"/>
    <w:rsid w:val="003A7AC0"/>
    <w:rsid w:val="003B6602"/>
    <w:rsid w:val="003F1B39"/>
    <w:rsid w:val="003F27E3"/>
    <w:rsid w:val="004900AE"/>
    <w:rsid w:val="004A5269"/>
    <w:rsid w:val="004B3261"/>
    <w:rsid w:val="004D4BE9"/>
    <w:rsid w:val="004F675D"/>
    <w:rsid w:val="00504B22"/>
    <w:rsid w:val="0054275A"/>
    <w:rsid w:val="00546B21"/>
    <w:rsid w:val="005C66A2"/>
    <w:rsid w:val="006469B0"/>
    <w:rsid w:val="006B5EC7"/>
    <w:rsid w:val="00702C18"/>
    <w:rsid w:val="00704E1C"/>
    <w:rsid w:val="007111AD"/>
    <w:rsid w:val="00711B68"/>
    <w:rsid w:val="00722982"/>
    <w:rsid w:val="007379C7"/>
    <w:rsid w:val="00743CC9"/>
    <w:rsid w:val="00775841"/>
    <w:rsid w:val="00783DA8"/>
    <w:rsid w:val="007A3771"/>
    <w:rsid w:val="007E79FF"/>
    <w:rsid w:val="007F6BA4"/>
    <w:rsid w:val="0080714C"/>
    <w:rsid w:val="00822BA9"/>
    <w:rsid w:val="00826049"/>
    <w:rsid w:val="00833E61"/>
    <w:rsid w:val="008359CC"/>
    <w:rsid w:val="008A14F9"/>
    <w:rsid w:val="008B6213"/>
    <w:rsid w:val="008C0CBC"/>
    <w:rsid w:val="008F79ED"/>
    <w:rsid w:val="0095778B"/>
    <w:rsid w:val="00980319"/>
    <w:rsid w:val="009A03E8"/>
    <w:rsid w:val="009A2219"/>
    <w:rsid w:val="009A7ACD"/>
    <w:rsid w:val="009B400B"/>
    <w:rsid w:val="009E49F4"/>
    <w:rsid w:val="009F400B"/>
    <w:rsid w:val="00A04112"/>
    <w:rsid w:val="00A116AB"/>
    <w:rsid w:val="00A234BB"/>
    <w:rsid w:val="00A36BAE"/>
    <w:rsid w:val="00AA3182"/>
    <w:rsid w:val="00AC2FE1"/>
    <w:rsid w:val="00AC40F0"/>
    <w:rsid w:val="00AE29D2"/>
    <w:rsid w:val="00AE3E96"/>
    <w:rsid w:val="00B1252F"/>
    <w:rsid w:val="00B235B9"/>
    <w:rsid w:val="00B33BB3"/>
    <w:rsid w:val="00B50087"/>
    <w:rsid w:val="00B50403"/>
    <w:rsid w:val="00B53F3B"/>
    <w:rsid w:val="00B54D35"/>
    <w:rsid w:val="00BB3D3E"/>
    <w:rsid w:val="00BD7D1A"/>
    <w:rsid w:val="00C14E34"/>
    <w:rsid w:val="00C22FB4"/>
    <w:rsid w:val="00C35F61"/>
    <w:rsid w:val="00C869EC"/>
    <w:rsid w:val="00C9470A"/>
    <w:rsid w:val="00CA7FD1"/>
    <w:rsid w:val="00CB69AC"/>
    <w:rsid w:val="00CC4EB2"/>
    <w:rsid w:val="00CD67F7"/>
    <w:rsid w:val="00CF56B4"/>
    <w:rsid w:val="00D00B0D"/>
    <w:rsid w:val="00D2100F"/>
    <w:rsid w:val="00D50B80"/>
    <w:rsid w:val="00D90AFF"/>
    <w:rsid w:val="00DA34A8"/>
    <w:rsid w:val="00DD1DE7"/>
    <w:rsid w:val="00DF3C45"/>
    <w:rsid w:val="00E11474"/>
    <w:rsid w:val="00E124CA"/>
    <w:rsid w:val="00E151DD"/>
    <w:rsid w:val="00E16DC4"/>
    <w:rsid w:val="00E36F7E"/>
    <w:rsid w:val="00E41FEE"/>
    <w:rsid w:val="00E85787"/>
    <w:rsid w:val="00E91C42"/>
    <w:rsid w:val="00EC77DE"/>
    <w:rsid w:val="00ED0388"/>
    <w:rsid w:val="00F12BEA"/>
    <w:rsid w:val="00F3179A"/>
    <w:rsid w:val="00F53147"/>
    <w:rsid w:val="00F552B5"/>
    <w:rsid w:val="00F64ED5"/>
    <w:rsid w:val="00F7694F"/>
    <w:rsid w:val="00F90568"/>
    <w:rsid w:val="00F92782"/>
    <w:rsid w:val="00F95E3C"/>
    <w:rsid w:val="00FC1B4E"/>
    <w:rsid w:val="00FC1BD7"/>
    <w:rsid w:val="00FC2887"/>
    <w:rsid w:val="00FD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36E78"/>
  <w15:chartTrackingRefBased/>
  <w15:docId w15:val="{CA9911E5-B8DC-44AF-A454-5662898CA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2782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2A3FC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A3FCA"/>
    <w:rPr>
      <w:color w:val="800080"/>
      <w:u w:val="single"/>
    </w:rPr>
  </w:style>
  <w:style w:type="paragraph" w:customStyle="1" w:styleId="msonormal0">
    <w:name w:val="msonormal"/>
    <w:basedOn w:val="a"/>
    <w:rsid w:val="002A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2060"/>
      <w:sz w:val="24"/>
      <w:szCs w:val="24"/>
      <w:lang w:eastAsia="ru-RU"/>
    </w:rPr>
  </w:style>
  <w:style w:type="paragraph" w:customStyle="1" w:styleId="xl75">
    <w:name w:val="xl75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2A3F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2A3FC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2A3F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2A3FC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85">
    <w:name w:val="xl85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2A3FC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2A3FCA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2A3FCA"/>
    <w:pPr>
      <w:pBdr>
        <w:bottom w:val="single" w:sz="4" w:space="0" w:color="auto"/>
      </w:pBdr>
      <w:shd w:val="clear" w:color="000000" w:fill="B8CCE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2A3FC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2022-03-29T13:05:00Z</cp:lastPrinted>
  <dcterms:created xsi:type="dcterms:W3CDTF">2026-04-06T14:10:00Z</dcterms:created>
  <dcterms:modified xsi:type="dcterms:W3CDTF">2026-06-10T10:05:00Z</dcterms:modified>
</cp:coreProperties>
</file>