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843D72" w14:textId="77777777" w:rsidR="00632B22" w:rsidRDefault="00632B22"/>
    <w:tbl>
      <w:tblPr>
        <w:tblW w:w="14207" w:type="dxa"/>
        <w:tblInd w:w="108" w:type="dxa"/>
        <w:tblLook w:val="0000" w:firstRow="0" w:lastRow="0" w:firstColumn="0" w:lastColumn="0" w:noHBand="0" w:noVBand="0"/>
      </w:tblPr>
      <w:tblGrid>
        <w:gridCol w:w="14207"/>
      </w:tblGrid>
      <w:tr w:rsidR="00632B22" w14:paraId="53E2E481" w14:textId="77777777">
        <w:trPr>
          <w:trHeight w:val="1530"/>
        </w:trPr>
        <w:tc>
          <w:tcPr>
            <w:tcW w:w="14207" w:type="dxa"/>
            <w:shd w:val="clear" w:color="auto" w:fill="auto"/>
          </w:tcPr>
          <w:p w14:paraId="5236079E" w14:textId="77777777" w:rsidR="00632B22" w:rsidRDefault="00632B22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14:paraId="7DCF23FE" w14:textId="77777777" w:rsidR="00632B22" w:rsidRDefault="005864F5" w:rsidP="0061694C">
            <w:pPr>
              <w:jc w:val="right"/>
              <w:rPr>
                <w:bCs/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УТВЕРЖДАЮ</w:t>
            </w:r>
          </w:p>
          <w:p w14:paraId="0EA4C12F" w14:textId="19033E68" w:rsidR="00632B22" w:rsidRDefault="0061694C" w:rsidP="0061694C">
            <w:pPr>
              <w:jc w:val="right"/>
            </w:pPr>
            <w:r>
              <w:rPr>
                <w:bCs/>
                <w:sz w:val="22"/>
                <w:szCs w:val="22"/>
              </w:rPr>
              <w:t xml:space="preserve">ИО Главного врача СПб ГБУЗ </w:t>
            </w:r>
          </w:p>
          <w:p w14:paraId="6193EFEE" w14:textId="77777777" w:rsidR="00632B22" w:rsidRDefault="005864F5" w:rsidP="0061694C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«Детская городская поликлиника №49 Пушкинского района»</w:t>
            </w:r>
          </w:p>
          <w:p w14:paraId="03685EB9" w14:textId="202A3A30" w:rsidR="00632B22" w:rsidRDefault="005864F5" w:rsidP="0061694C">
            <w:pPr>
              <w:jc w:val="right"/>
            </w:pPr>
            <w:r>
              <w:rPr>
                <w:bCs/>
                <w:sz w:val="22"/>
                <w:szCs w:val="22"/>
              </w:rPr>
              <w:t xml:space="preserve">______________ </w:t>
            </w:r>
            <w:r w:rsidR="0061694C">
              <w:rPr>
                <w:bCs/>
                <w:sz w:val="22"/>
                <w:szCs w:val="22"/>
              </w:rPr>
              <w:t>Л.В. Демьянова</w:t>
            </w:r>
          </w:p>
          <w:p w14:paraId="560689D7" w14:textId="75E5F635" w:rsidR="00632B22" w:rsidRDefault="005864F5" w:rsidP="0061694C">
            <w:pPr>
              <w:jc w:val="righ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«    » ___________ 202</w:t>
            </w:r>
            <w:r w:rsidR="0061694C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г.</w:t>
            </w:r>
          </w:p>
        </w:tc>
      </w:tr>
    </w:tbl>
    <w:p w14:paraId="42651C2E" w14:textId="77777777" w:rsidR="00632B22" w:rsidRDefault="00632B22">
      <w:pPr>
        <w:jc w:val="center"/>
        <w:rPr>
          <w:b/>
        </w:rPr>
      </w:pPr>
    </w:p>
    <w:p w14:paraId="3BF6D918" w14:textId="76EEB4C8" w:rsidR="00632B22" w:rsidRDefault="005864F5">
      <w:pPr>
        <w:jc w:val="center"/>
        <w:rPr>
          <w:b/>
          <w:bCs/>
        </w:rPr>
      </w:pPr>
      <w:r>
        <w:rPr>
          <w:b/>
        </w:rPr>
        <w:t>Расчет начальной (максимальной) цены контракта</w:t>
      </w:r>
      <w:r w:rsidR="002A79CA">
        <w:rPr>
          <w:b/>
        </w:rPr>
        <w:t>, заключаемого с единственным поставщиком</w:t>
      </w:r>
      <w:r w:rsidR="002A79CA" w:rsidRPr="002A79CA">
        <w:rPr>
          <w:b/>
        </w:rPr>
        <w:t xml:space="preserve"> (подрядчиком, исполнителем)</w:t>
      </w:r>
      <w:r w:rsidR="002A79CA">
        <w:rPr>
          <w:b/>
        </w:rPr>
        <w:t>,</w:t>
      </w:r>
      <w:r>
        <w:rPr>
          <w:b/>
        </w:rPr>
        <w:t xml:space="preserve"> на поставку </w:t>
      </w:r>
      <w:bookmarkStart w:id="0" w:name="_Hlk200107145"/>
      <w:r w:rsidR="002A79CA">
        <w:rPr>
          <w:b/>
          <w:bCs/>
        </w:rPr>
        <w:t>э</w:t>
      </w:r>
      <w:r w:rsidR="002A79CA" w:rsidRPr="002A79CA">
        <w:rPr>
          <w:b/>
          <w:bCs/>
        </w:rPr>
        <w:t>лектрическ</w:t>
      </w:r>
      <w:r w:rsidR="002A79CA">
        <w:rPr>
          <w:b/>
          <w:bCs/>
        </w:rPr>
        <w:t>ой</w:t>
      </w:r>
      <w:r w:rsidR="002A79CA" w:rsidRPr="002A79CA">
        <w:rPr>
          <w:b/>
          <w:bCs/>
        </w:rPr>
        <w:t xml:space="preserve"> сушилк</w:t>
      </w:r>
      <w:r w:rsidR="002A79CA">
        <w:rPr>
          <w:b/>
          <w:bCs/>
        </w:rPr>
        <w:t>и</w:t>
      </w:r>
      <w:r w:rsidR="002A79CA" w:rsidRPr="002A79CA">
        <w:rPr>
          <w:b/>
          <w:bCs/>
        </w:rPr>
        <w:t xml:space="preserve"> для рук</w:t>
      </w:r>
      <w:r>
        <w:rPr>
          <w:b/>
          <w:bCs/>
        </w:rPr>
        <w:t xml:space="preserve"> </w:t>
      </w:r>
      <w:bookmarkEnd w:id="0"/>
      <w:r w:rsidR="0061694C" w:rsidRPr="0061694C">
        <w:rPr>
          <w:b/>
          <w:bCs/>
        </w:rPr>
        <w:t xml:space="preserve">для оснащения вновь вводимого объекта СПБ ГБУЗ ДГП № 49 по адресу: Санкт-Петербург, г. Пушкин, </w:t>
      </w:r>
      <w:proofErr w:type="spellStart"/>
      <w:r w:rsidR="0061694C" w:rsidRPr="0061694C">
        <w:rPr>
          <w:b/>
          <w:bCs/>
        </w:rPr>
        <w:t>Камероновская</w:t>
      </w:r>
      <w:proofErr w:type="spellEnd"/>
      <w:r w:rsidR="0061694C" w:rsidRPr="0061694C">
        <w:rPr>
          <w:b/>
          <w:bCs/>
        </w:rPr>
        <w:t xml:space="preserve"> ул. д.11, стр. 1 в 2026 г.</w:t>
      </w:r>
    </w:p>
    <w:p w14:paraId="07F33308" w14:textId="57D1CF64" w:rsidR="00632B22" w:rsidRPr="005864F5" w:rsidRDefault="00632B22" w:rsidP="005864F5">
      <w:pPr>
        <w:rPr>
          <w:b/>
          <w:bCs/>
        </w:rPr>
      </w:pPr>
    </w:p>
    <w:tbl>
      <w:tblPr>
        <w:tblW w:w="14908" w:type="dxa"/>
        <w:tblInd w:w="113" w:type="dxa"/>
        <w:tblLook w:val="04A0" w:firstRow="1" w:lastRow="0" w:firstColumn="1" w:lastColumn="0" w:noHBand="0" w:noVBand="1"/>
      </w:tblPr>
      <w:tblGrid>
        <w:gridCol w:w="682"/>
        <w:gridCol w:w="1858"/>
        <w:gridCol w:w="1056"/>
        <w:gridCol w:w="3515"/>
        <w:gridCol w:w="1955"/>
        <w:gridCol w:w="797"/>
        <w:gridCol w:w="749"/>
        <w:gridCol w:w="1613"/>
        <w:gridCol w:w="2683"/>
      </w:tblGrid>
      <w:tr w:rsidR="00632B22" w14:paraId="14344B86" w14:textId="77777777">
        <w:trPr>
          <w:trHeight w:val="517"/>
        </w:trPr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96E0F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14:paraId="56FFF91C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п/п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481D6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 xml:space="preserve">№ по Приложению № 2 к </w:t>
            </w:r>
            <w:proofErr w:type="spellStart"/>
            <w:r>
              <w:rPr>
                <w:bCs/>
              </w:rPr>
              <w:t>ППр</w:t>
            </w:r>
            <w:proofErr w:type="spellEnd"/>
            <w:r>
              <w:rPr>
                <w:bCs/>
              </w:rPr>
              <w:t xml:space="preserve"> СПб № 489</w:t>
            </w:r>
          </w:p>
        </w:tc>
        <w:tc>
          <w:tcPr>
            <w:tcW w:w="1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5C058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Код по ОКПД2</w:t>
            </w:r>
          </w:p>
        </w:tc>
        <w:tc>
          <w:tcPr>
            <w:tcW w:w="3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09C07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Наименование отдельного вида товаров</w:t>
            </w:r>
          </w:p>
        </w:tc>
        <w:tc>
          <w:tcPr>
            <w:tcW w:w="1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E8AE5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Код конечного каталожного наименования (ККН)</w:t>
            </w:r>
          </w:p>
        </w:tc>
        <w:tc>
          <w:tcPr>
            <w:tcW w:w="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31834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478C1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96A3E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Цена за ед., с НДС, руб.</w:t>
            </w:r>
          </w:p>
        </w:tc>
        <w:tc>
          <w:tcPr>
            <w:tcW w:w="2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D961A" w14:textId="77777777" w:rsidR="00632B22" w:rsidRDefault="005864F5">
            <w:pPr>
              <w:contextualSpacing/>
              <w:jc w:val="center"/>
              <w:rPr>
                <w:bCs/>
              </w:rPr>
            </w:pPr>
            <w:r>
              <w:rPr>
                <w:bCs/>
              </w:rPr>
              <w:t>Сумма, с НДС, руб.</w:t>
            </w:r>
          </w:p>
        </w:tc>
      </w:tr>
      <w:tr w:rsidR="00632B22" w14:paraId="1D5D74E5" w14:textId="77777777">
        <w:trPr>
          <w:trHeight w:val="517"/>
        </w:trPr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2129F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1276B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1FC8D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3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28E68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DF5E2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7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ED197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B7CAD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AC532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2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C12E4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</w:tr>
      <w:tr w:rsidR="00632B22" w14:paraId="7BFA65BA" w14:textId="77777777">
        <w:trPr>
          <w:trHeight w:val="517"/>
        </w:trPr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A3448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485C0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BD731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3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B2E5F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EB57F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7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5B1D1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348E2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1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FFB83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  <w:tc>
          <w:tcPr>
            <w:tcW w:w="2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0C2B5" w14:textId="77777777" w:rsidR="00632B22" w:rsidRDefault="00632B22">
            <w:pPr>
              <w:contextualSpacing/>
              <w:rPr>
                <w:b/>
                <w:bCs/>
              </w:rPr>
            </w:pPr>
          </w:p>
        </w:tc>
      </w:tr>
      <w:tr w:rsidR="00632B22" w14:paraId="4F9C32E5" w14:textId="77777777">
        <w:trPr>
          <w:trHeight w:val="697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D97D1" w14:textId="77777777" w:rsidR="00632B22" w:rsidRDefault="005864F5">
            <w:pPr>
              <w:contextualSpacing/>
              <w:jc w:val="center"/>
            </w:pPr>
            <w: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60186" w14:textId="6690B083" w:rsidR="00632B22" w:rsidRDefault="002A79CA">
            <w:pPr>
              <w:contextualSpacing/>
              <w:jc w:val="center"/>
            </w:pPr>
            <w:r>
              <w:t>756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527ED" w14:textId="4E88231A" w:rsidR="00632B22" w:rsidRDefault="002A79CA">
            <w:pPr>
              <w:contextualSpacing/>
              <w:jc w:val="center"/>
            </w:pPr>
            <w:r>
              <w:t>27.51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99C6B" w14:textId="62C761AB" w:rsidR="00632B22" w:rsidRDefault="002A79CA">
            <w:pPr>
              <w:contextualSpacing/>
              <w:jc w:val="center"/>
            </w:pPr>
            <w:r w:rsidRPr="002A79CA">
              <w:t>Электрическая сушилка для рук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28F4F" w14:textId="0BE9708B" w:rsidR="00632B22" w:rsidRDefault="002A79CA">
            <w:pPr>
              <w:contextualSpacing/>
              <w:jc w:val="center"/>
            </w:pPr>
            <w:r w:rsidRPr="002A79CA">
              <w:t>27.51.23.120-002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0ACC2" w14:textId="0FC54F5B" w:rsidR="00632B22" w:rsidRDefault="00D334CD">
            <w:pPr>
              <w:contextualSpacing/>
              <w:jc w:val="center"/>
            </w:pPr>
            <w:r>
              <w:t>Шт.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0470C" w14:textId="334BF2A8" w:rsidR="00632B22" w:rsidRDefault="002A79CA">
            <w:pPr>
              <w:contextualSpacing/>
              <w:jc w:val="center"/>
            </w:pPr>
            <w:r>
              <w:t>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27685" w14:textId="7EC63ED1" w:rsidR="00632B22" w:rsidRDefault="002A79CA" w:rsidP="002A79CA">
            <w:pPr>
              <w:contextualSpacing/>
              <w:jc w:val="center"/>
            </w:pPr>
            <w:r w:rsidRPr="002A79CA">
              <w:t>12</w:t>
            </w:r>
            <w:r>
              <w:t> </w:t>
            </w:r>
            <w:r w:rsidRPr="002A79CA">
              <w:t>794</w:t>
            </w:r>
            <w:r>
              <w:t>,</w:t>
            </w:r>
            <w:r w:rsidRPr="002A79CA">
              <w:t>25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99A2B" w14:textId="19B1FD9A" w:rsidR="00632B22" w:rsidRDefault="002A79CA">
            <w:pPr>
              <w:contextualSpacing/>
              <w:jc w:val="center"/>
            </w:pPr>
            <w:r w:rsidRPr="002A79CA">
              <w:t>12 794,25</w:t>
            </w:r>
          </w:p>
        </w:tc>
      </w:tr>
      <w:tr w:rsidR="00632B22" w14:paraId="53787250" w14:textId="77777777">
        <w:trPr>
          <w:trHeight w:val="418"/>
        </w:trPr>
        <w:tc>
          <w:tcPr>
            <w:tcW w:w="122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95BC6" w14:textId="77777777" w:rsidR="00632B22" w:rsidRDefault="005864F5">
            <w:pPr>
              <w:contextualSpacing/>
              <w:jc w:val="right"/>
            </w:pPr>
            <w:r>
              <w:rPr>
                <w:bCs/>
              </w:rPr>
              <w:t>ИТОГО НМЦК, с учетом НДС, руб.: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299F1" w14:textId="462E4358" w:rsidR="00632B22" w:rsidRDefault="002A79CA">
            <w:pPr>
              <w:contextualSpacing/>
              <w:jc w:val="center"/>
            </w:pPr>
            <w:r w:rsidRPr="002A79CA">
              <w:t>12 794,25</w:t>
            </w:r>
          </w:p>
        </w:tc>
      </w:tr>
    </w:tbl>
    <w:p w14:paraId="4EC65701" w14:textId="77777777" w:rsidR="00632B22" w:rsidRDefault="00632B22">
      <w:pPr>
        <w:ind w:right="-173"/>
        <w:contextualSpacing/>
        <w:rPr>
          <w:b/>
        </w:rPr>
      </w:pPr>
    </w:p>
    <w:p w14:paraId="2A04A971" w14:textId="77777777" w:rsidR="00632B22" w:rsidRDefault="005864F5">
      <w:pPr>
        <w:contextualSpacing/>
        <w:jc w:val="both"/>
      </w:pPr>
      <w:r>
        <w:t xml:space="preserve">                    Расчет сформирован на основании методических рекомендации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Применен метод нормирования согласно Распоряжению Комитета по государственному заказу Санкт-Петербурга от 12.08.2021 № 226-р «О внесении изменения в распоряжение Комитета по государственному заказу Санкт-Петербурга от 31.05.2018 № 100-р»</w:t>
      </w:r>
    </w:p>
    <w:p w14:paraId="0FE512FE" w14:textId="4EB1CA22" w:rsidR="00632B22" w:rsidRDefault="005864F5">
      <w:pPr>
        <w:contextualSpacing/>
        <w:jc w:val="both"/>
      </w:pPr>
      <w:r>
        <w:t xml:space="preserve">                  НМЦК определена в размере </w:t>
      </w:r>
      <w:r w:rsidR="002A79CA" w:rsidRPr="002A79CA">
        <w:rPr>
          <w:b/>
          <w:bCs/>
        </w:rPr>
        <w:t>12 794,25</w:t>
      </w:r>
      <w:r w:rsidR="002A79CA">
        <w:rPr>
          <w:b/>
          <w:bCs/>
        </w:rPr>
        <w:t xml:space="preserve"> </w:t>
      </w:r>
      <w:r>
        <w:rPr>
          <w:b/>
        </w:rPr>
        <w:t>рублей (</w:t>
      </w:r>
      <w:r w:rsidR="002A79CA">
        <w:rPr>
          <w:b/>
        </w:rPr>
        <w:t>Двенадцать</w:t>
      </w:r>
      <w:r>
        <w:rPr>
          <w:b/>
        </w:rPr>
        <w:t xml:space="preserve"> тысяч </w:t>
      </w:r>
      <w:r w:rsidR="002A79CA">
        <w:rPr>
          <w:b/>
        </w:rPr>
        <w:t>семьсот девяносто четыре</w:t>
      </w:r>
      <w:r>
        <w:rPr>
          <w:b/>
        </w:rPr>
        <w:t xml:space="preserve"> руб</w:t>
      </w:r>
      <w:r w:rsidR="002A79CA">
        <w:rPr>
          <w:b/>
        </w:rPr>
        <w:t>ля</w:t>
      </w:r>
      <w:r>
        <w:rPr>
          <w:b/>
        </w:rPr>
        <w:t xml:space="preserve"> </w:t>
      </w:r>
      <w:r w:rsidR="002A79CA">
        <w:rPr>
          <w:b/>
        </w:rPr>
        <w:t>25</w:t>
      </w:r>
      <w:r>
        <w:rPr>
          <w:b/>
        </w:rPr>
        <w:t xml:space="preserve"> копеек).</w:t>
      </w:r>
      <w:r>
        <w:t xml:space="preserve"> </w:t>
      </w:r>
    </w:p>
    <w:p w14:paraId="15A459F7" w14:textId="77777777" w:rsidR="002A79CA" w:rsidRDefault="002A79CA">
      <w:pPr>
        <w:contextualSpacing/>
        <w:jc w:val="both"/>
      </w:pPr>
      <w:bookmarkStart w:id="1" w:name="_GoBack"/>
      <w:bookmarkEnd w:id="1"/>
    </w:p>
    <w:p w14:paraId="621663ED" w14:textId="77777777" w:rsidR="00632B22" w:rsidRDefault="00632B22">
      <w:pPr>
        <w:jc w:val="both"/>
        <w:rPr>
          <w:kern w:val="2"/>
          <w:sz w:val="22"/>
          <w:szCs w:val="18"/>
        </w:rPr>
      </w:pPr>
    </w:p>
    <w:p w14:paraId="10046A25" w14:textId="446F7343" w:rsidR="00632B22" w:rsidRDefault="005864F5">
      <w:pPr>
        <w:jc w:val="both"/>
      </w:pPr>
      <w:r>
        <w:rPr>
          <w:kern w:val="2"/>
          <w:sz w:val="22"/>
          <w:szCs w:val="18"/>
        </w:rPr>
        <w:t xml:space="preserve">Расчет составил: специалист по закупкам_________________ </w:t>
      </w:r>
      <w:r w:rsidR="00D334CD">
        <w:rPr>
          <w:kern w:val="2"/>
          <w:sz w:val="22"/>
          <w:szCs w:val="18"/>
        </w:rPr>
        <w:t>Соболева Е.А.</w:t>
      </w:r>
    </w:p>
    <w:sectPr w:rsidR="00632B22">
      <w:pgSz w:w="16838" w:h="11906" w:orient="landscape"/>
      <w:pgMar w:top="567" w:right="1134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22"/>
    <w:rsid w:val="002A79CA"/>
    <w:rsid w:val="005864F5"/>
    <w:rsid w:val="0061694C"/>
    <w:rsid w:val="00632B22"/>
    <w:rsid w:val="006D3C40"/>
    <w:rsid w:val="008D4393"/>
    <w:rsid w:val="00D334CD"/>
    <w:rsid w:val="00D7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0DAB"/>
  <w15:docId w15:val="{0503A6D5-9A52-4335-BA83-7C468AB0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D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41DA3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Tahoma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8">
    <w:name w:val="index heading"/>
    <w:basedOn w:val="a"/>
    <w:qFormat/>
    <w:pPr>
      <w:suppressLineNumbers/>
    </w:pPr>
    <w:rPr>
      <w:rFonts w:cs="Noto Sans Devanagari"/>
    </w:rPr>
  </w:style>
  <w:style w:type="paragraph" w:styleId="a9">
    <w:name w:val="Balloon Text"/>
    <w:basedOn w:val="a"/>
    <w:uiPriority w:val="99"/>
    <w:semiHidden/>
    <w:unhideWhenUsed/>
    <w:qFormat/>
    <w:rsid w:val="00A41DA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B4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1479</Characters>
  <Application>Microsoft Office Word</Application>
  <DocSecurity>0</DocSecurity>
  <Lines>147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Пономарева Оля</dc:creator>
  <dc:description/>
  <cp:lastModifiedBy>user</cp:lastModifiedBy>
  <cp:revision>2</cp:revision>
  <cp:lastPrinted>2026-06-01T12:07:00Z</cp:lastPrinted>
  <dcterms:created xsi:type="dcterms:W3CDTF">2026-06-09T09:05:00Z</dcterms:created>
  <dcterms:modified xsi:type="dcterms:W3CDTF">2026-06-09T09:05:00Z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