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49904" w14:textId="5D8EDE49" w:rsidR="00591F28" w:rsidRDefault="000B0ADA">
      <w:pPr>
        <w:ind w:left="180"/>
        <w:jc w:val="center"/>
        <w:rPr>
          <w:color w:val="000000"/>
        </w:rPr>
      </w:pPr>
      <w:r>
        <w:rPr>
          <w:b/>
          <w:caps/>
        </w:rPr>
        <w:t xml:space="preserve">Контракт № </w:t>
      </w:r>
      <w:r w:rsidR="009A6D2E">
        <w:rPr>
          <w:color w:val="000000"/>
          <w:lang w:val="en-US"/>
        </w:rPr>
        <w:t>5</w:t>
      </w:r>
      <w:r w:rsidR="005E1897">
        <w:rPr>
          <w:color w:val="000000"/>
        </w:rPr>
        <w:t>3</w:t>
      </w:r>
      <w:r w:rsidR="003E170A" w:rsidRPr="00710A96">
        <w:rPr>
          <w:color w:val="000000"/>
        </w:rPr>
        <w:t>/261-2026</w:t>
      </w:r>
    </w:p>
    <w:p w14:paraId="342F2990" w14:textId="12D460E1" w:rsidR="00591F28" w:rsidRDefault="00591F28">
      <w:pPr>
        <w:ind w:left="3012"/>
        <w:rPr>
          <w:b/>
          <w:caps/>
        </w:rPr>
      </w:pPr>
    </w:p>
    <w:p w14:paraId="105A3D93" w14:textId="77777777" w:rsidR="00591F28" w:rsidRDefault="000B0ADA">
      <w:pPr>
        <w:ind w:left="3012"/>
        <w:rPr>
          <w:caps/>
        </w:rPr>
      </w:pPr>
      <w:r>
        <w:rPr>
          <w:caps/>
        </w:rPr>
        <w:t xml:space="preserve"> </w:t>
      </w:r>
    </w:p>
    <w:p w14:paraId="70F8F615" w14:textId="34BEFD9D" w:rsidR="00591F28" w:rsidRPr="003E170A" w:rsidRDefault="000B0ADA">
      <w:r>
        <w:rPr>
          <w:b/>
        </w:rPr>
        <w:t>Санкт-Петербург</w:t>
      </w:r>
      <w:r>
        <w:t xml:space="preserve"> </w:t>
      </w:r>
      <w:r>
        <w:tab/>
      </w:r>
      <w:r>
        <w:tab/>
      </w:r>
      <w:r w:rsidR="00E67D92">
        <w:t xml:space="preserve">                                                              от </w:t>
      </w:r>
      <w:r>
        <w:t xml:space="preserve">        </w:t>
      </w:r>
    </w:p>
    <w:p w14:paraId="1A0580FD" w14:textId="77777777" w:rsidR="00591F28" w:rsidRDefault="00591F28">
      <w:pPr>
        <w:ind w:firstLine="709"/>
        <w:jc w:val="both"/>
      </w:pPr>
    </w:p>
    <w:p w14:paraId="7478826C" w14:textId="781A310C" w:rsidR="00A43405" w:rsidRPr="00710A96" w:rsidRDefault="00A43405" w:rsidP="00A43405">
      <w:pPr>
        <w:autoSpaceDE w:val="0"/>
        <w:ind w:firstLine="567"/>
        <w:jc w:val="both"/>
        <w:rPr>
          <w:rFonts w:eastAsia="Arial"/>
          <w:lang w:eastAsia="zh-CN"/>
        </w:rPr>
      </w:pPr>
      <w:r w:rsidRPr="00710A96">
        <w:rPr>
          <w:rFonts w:eastAsia="Arial"/>
          <w:noProof/>
          <w:lang w:eastAsia="zh-CN"/>
        </w:rPr>
        <w:t>Государственное бюджетное общеобразовательное учреждение Гимназия №261 Кировского района Санкт‑Петербурга</w:t>
      </w:r>
      <w:r w:rsidRPr="00710A96">
        <w:rPr>
          <w:rFonts w:eastAsia="Arial"/>
          <w:lang w:eastAsia="zh-CN"/>
        </w:rPr>
        <w:t xml:space="preserve">, именуемое в дальнейшем «Заказчик», в лице </w:t>
      </w:r>
      <w:r w:rsidRPr="00710A96">
        <w:rPr>
          <w:rFonts w:eastAsia="Arial"/>
          <w:noProof/>
          <w:lang w:eastAsia="zh-CN"/>
        </w:rPr>
        <w:t>Директора</w:t>
      </w:r>
      <w:r w:rsidRPr="00710A96">
        <w:rPr>
          <w:rFonts w:eastAsia="Arial"/>
          <w:lang w:eastAsia="zh-CN"/>
        </w:rPr>
        <w:t xml:space="preserve"> </w:t>
      </w:r>
      <w:r w:rsidRPr="00710A96">
        <w:rPr>
          <w:rFonts w:eastAsia="Arial"/>
          <w:noProof/>
          <w:lang w:eastAsia="zh-CN"/>
        </w:rPr>
        <w:t>Петренко Инессы Вячеславны</w:t>
      </w:r>
      <w:r w:rsidRPr="00710A96">
        <w:rPr>
          <w:rFonts w:eastAsia="Arial"/>
          <w:lang w:eastAsia="zh-CN"/>
        </w:rPr>
        <w:t xml:space="preserve">, действующего на основании </w:t>
      </w:r>
      <w:r w:rsidRPr="00710A96">
        <w:rPr>
          <w:rFonts w:eastAsia="Arial"/>
          <w:noProof/>
          <w:lang w:eastAsia="zh-CN"/>
        </w:rPr>
        <w:t>Устава</w:t>
      </w:r>
      <w:r w:rsidRPr="00710A96">
        <w:rPr>
          <w:rFonts w:eastAsia="Arial"/>
          <w:lang w:eastAsia="zh-CN"/>
        </w:rPr>
        <w:t>, с одной стороны, и</w:t>
      </w:r>
      <w:r w:rsidR="00751C0C">
        <w:rPr>
          <w:rFonts w:eastAsia="Arial"/>
          <w:lang w:eastAsia="zh-CN"/>
        </w:rPr>
        <w:t xml:space="preserve"> </w:t>
      </w:r>
      <w:r w:rsidR="00511F3D">
        <w:rPr>
          <w:rFonts w:eastAsia="Arial"/>
          <w:lang w:eastAsia="zh-CN"/>
        </w:rPr>
        <w:t>____________,</w:t>
      </w:r>
      <w:r w:rsidRPr="00710A96">
        <w:rPr>
          <w:rFonts w:eastAsia="Arial"/>
          <w:lang w:eastAsia="zh-CN"/>
        </w:rPr>
        <w:t xml:space="preserve"> именуемое в дальнейшем «</w:t>
      </w:r>
      <w:r w:rsidR="004F174A">
        <w:rPr>
          <w:rFonts w:eastAsia="Arial"/>
          <w:lang w:eastAsia="zh-CN"/>
        </w:rPr>
        <w:t>Поставщик</w:t>
      </w:r>
      <w:r w:rsidRPr="00710A96">
        <w:rPr>
          <w:rFonts w:eastAsia="Arial"/>
          <w:lang w:eastAsia="zh-CN"/>
        </w:rPr>
        <w:t>»  в лице</w:t>
      </w:r>
      <w:r w:rsidR="003B6F67">
        <w:rPr>
          <w:rFonts w:eastAsia="Arial"/>
          <w:lang w:eastAsia="zh-CN"/>
        </w:rPr>
        <w:t xml:space="preserve"> </w:t>
      </w:r>
      <w:r w:rsidR="00511F3D">
        <w:rPr>
          <w:rFonts w:eastAsia="Arial"/>
          <w:lang w:eastAsia="zh-CN"/>
        </w:rPr>
        <w:t>______________________</w:t>
      </w:r>
      <w:r w:rsidRPr="00710A96">
        <w:rPr>
          <w:rFonts w:eastAsia="Arial"/>
          <w:lang w:eastAsia="zh-CN"/>
        </w:rPr>
        <w:t>, действующего на основании Устава, с другой стороны, здесь и далее именуемые «Стороны», заключили настоящий Контракт (далее - Контракт) о нижеследующем</w:t>
      </w:r>
    </w:p>
    <w:p w14:paraId="7CF77822" w14:textId="77777777" w:rsidR="00591F28" w:rsidRDefault="00591F28">
      <w:pPr>
        <w:pStyle w:val="ConsPlusNonformat"/>
        <w:ind w:firstLine="456"/>
        <w:jc w:val="both"/>
        <w:rPr>
          <w:rFonts w:ascii="Times New Roman" w:hAnsi="Times New Roman" w:cs="Times New Roman"/>
          <w:sz w:val="24"/>
          <w:szCs w:val="24"/>
        </w:rPr>
      </w:pPr>
    </w:p>
    <w:p w14:paraId="3CC8B8F2" w14:textId="77777777" w:rsidR="00591F28" w:rsidRDefault="000B0ADA" w:rsidP="005B2832">
      <w:pPr>
        <w:pStyle w:val="ConsPlusNormal"/>
        <w:numPr>
          <w:ilvl w:val="0"/>
          <w:numId w:val="1"/>
        </w:numPr>
        <w:ind w:left="357" w:hanging="357"/>
        <w:jc w:val="center"/>
        <w:rPr>
          <w:rFonts w:ascii="Times New Roman" w:hAnsi="Times New Roman" w:cs="Times New Roman"/>
          <w:b/>
          <w:caps/>
          <w:sz w:val="24"/>
          <w:szCs w:val="24"/>
        </w:rPr>
      </w:pPr>
      <w:r>
        <w:rPr>
          <w:rFonts w:ascii="Times New Roman" w:hAnsi="Times New Roman" w:cs="Times New Roman"/>
          <w:b/>
          <w:caps/>
          <w:sz w:val="24"/>
          <w:szCs w:val="24"/>
        </w:rPr>
        <w:t>Предмет КОНТРАКТА</w:t>
      </w:r>
    </w:p>
    <w:p w14:paraId="7B6BFAD8" w14:textId="45836DC5" w:rsidR="00591F28" w:rsidRDefault="000B0ADA" w:rsidP="005B2832">
      <w:pPr>
        <w:numPr>
          <w:ilvl w:val="1"/>
          <w:numId w:val="2"/>
        </w:numPr>
        <w:tabs>
          <w:tab w:val="left" w:pos="0"/>
        </w:tabs>
        <w:suppressAutoHyphens w:val="0"/>
        <w:ind w:left="0" w:firstLine="709"/>
        <w:jc w:val="both"/>
      </w:pPr>
      <w:r>
        <w:t>Поставщик обязуется осуществить</w:t>
      </w:r>
      <w:r w:rsidR="00751C0C">
        <w:t xml:space="preserve"> поставку </w:t>
      </w:r>
      <w:r w:rsidR="005E1897">
        <w:rPr>
          <w:color w:val="000000"/>
          <w:shd w:val="clear" w:color="auto" w:fill="FFFFFF"/>
        </w:rPr>
        <w:t>кресла руководителя</w:t>
      </w:r>
      <w:r w:rsidR="00511F3D">
        <w:t xml:space="preserve"> </w:t>
      </w:r>
      <w:r>
        <w:t>(далее - товар) для нужд Заказчика по адресу: 19830</w:t>
      </w:r>
      <w:r w:rsidR="00511F3D">
        <w:t>2</w:t>
      </w:r>
      <w:r>
        <w:t>, Санкт-</w:t>
      </w:r>
      <w:proofErr w:type="gramStart"/>
      <w:r>
        <w:t>Петербург ,</w:t>
      </w:r>
      <w:proofErr w:type="gramEnd"/>
      <w:r>
        <w:t xml:space="preserve"> </w:t>
      </w:r>
      <w:r w:rsidR="004F174A">
        <w:t xml:space="preserve"> </w:t>
      </w:r>
      <w:r>
        <w:t>проспект</w:t>
      </w:r>
      <w:r w:rsidR="00511F3D">
        <w:t xml:space="preserve"> Стачек</w:t>
      </w:r>
      <w:r>
        <w:t xml:space="preserve">, дом </w:t>
      </w:r>
      <w:r w:rsidR="00775794">
        <w:t>1</w:t>
      </w:r>
      <w:r w:rsidR="00511F3D">
        <w:t>03</w:t>
      </w:r>
      <w:r>
        <w:t xml:space="preserve">, корпус </w:t>
      </w:r>
      <w:r w:rsidR="00511F3D">
        <w:t>2</w:t>
      </w:r>
      <w:r>
        <w:t xml:space="preserve"> , лит А</w:t>
      </w:r>
      <w:r w:rsidR="007A1104">
        <w:t>.</w:t>
      </w:r>
      <w:r w:rsidR="000A0068">
        <w:t xml:space="preserve"> </w:t>
      </w:r>
      <w:r>
        <w:t>Заказчик обязуется принять и оплатить поставленный товар.</w:t>
      </w:r>
    </w:p>
    <w:p w14:paraId="788335FD" w14:textId="77777777" w:rsidR="00591F28" w:rsidRDefault="000B0ADA" w:rsidP="005B2832">
      <w:pPr>
        <w:numPr>
          <w:ilvl w:val="1"/>
          <w:numId w:val="3"/>
        </w:numPr>
        <w:tabs>
          <w:tab w:val="left" w:pos="0"/>
        </w:tabs>
        <w:suppressAutoHyphens w:val="0"/>
        <w:ind w:left="0" w:firstLine="709"/>
        <w:jc w:val="both"/>
      </w:pPr>
      <w:r>
        <w:t xml:space="preserve">Поставщик осуществляет поставку товара в строгом соответствии со спецификацией товара (Приложение № 1 к Контракту, которое является его неотъемлемой частью), </w:t>
      </w:r>
      <w:r>
        <w:rPr>
          <w:color w:val="000000"/>
        </w:rPr>
        <w:t>определяющей количество, содержание товара и другие, предъявляемые к нему требования</w:t>
      </w:r>
      <w:r>
        <w:t>.</w:t>
      </w:r>
    </w:p>
    <w:p w14:paraId="5CBB1F1F" w14:textId="77777777" w:rsidR="00591F28" w:rsidRDefault="00591F28">
      <w:pPr>
        <w:pStyle w:val="ConsPlusNormal"/>
        <w:ind w:firstLine="456"/>
        <w:jc w:val="center"/>
        <w:rPr>
          <w:rFonts w:ascii="Times New Roman" w:hAnsi="Times New Roman" w:cs="Times New Roman"/>
          <w:b/>
          <w:caps/>
          <w:sz w:val="24"/>
          <w:szCs w:val="24"/>
        </w:rPr>
      </w:pPr>
    </w:p>
    <w:p w14:paraId="11A5DDFA"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2. ПРАВА И ОБЯЗАННОСТИ Сторон</w:t>
      </w:r>
    </w:p>
    <w:p w14:paraId="23418103" w14:textId="77777777" w:rsidR="00591F28" w:rsidRDefault="000B0ADA">
      <w:pPr>
        <w:pStyle w:val="ConsPlusNormal"/>
        <w:ind w:firstLine="456"/>
        <w:jc w:val="both"/>
        <w:rPr>
          <w:rFonts w:ascii="Times New Roman" w:hAnsi="Times New Roman" w:cs="Times New Roman"/>
          <w:b/>
          <w:i/>
          <w:sz w:val="24"/>
          <w:szCs w:val="24"/>
        </w:rPr>
      </w:pPr>
      <w:r>
        <w:rPr>
          <w:rFonts w:ascii="Times New Roman" w:hAnsi="Times New Roman" w:cs="Times New Roman"/>
          <w:b/>
          <w:i/>
          <w:sz w:val="24"/>
          <w:szCs w:val="24"/>
        </w:rPr>
        <w:t>2.1.</w:t>
      </w:r>
      <w:r>
        <w:rPr>
          <w:rFonts w:ascii="Times New Roman" w:hAnsi="Times New Roman" w:cs="Times New Roman"/>
          <w:b/>
          <w:i/>
          <w:color w:val="00B050"/>
          <w:sz w:val="24"/>
          <w:szCs w:val="24"/>
        </w:rPr>
        <w:t xml:space="preserve"> </w:t>
      </w:r>
      <w:r>
        <w:rPr>
          <w:rFonts w:ascii="Times New Roman" w:hAnsi="Times New Roman" w:cs="Times New Roman"/>
          <w:b/>
          <w:i/>
          <w:sz w:val="24"/>
          <w:szCs w:val="24"/>
        </w:rPr>
        <w:t>Права и обязанности Поставщика:</w:t>
      </w:r>
    </w:p>
    <w:p w14:paraId="22FF049E" w14:textId="02D493DE" w:rsidR="00591F28" w:rsidRDefault="000B0ADA">
      <w:pPr>
        <w:ind w:firstLine="456"/>
        <w:jc w:val="both"/>
      </w:pPr>
      <w:r>
        <w:t xml:space="preserve">2.1.1. Своими силами и средствами осуществить поставку товара, указанного в пункте 1.1. Контракта, </w:t>
      </w:r>
      <w:r w:rsidR="003E170A" w:rsidRPr="003E170A">
        <w:t xml:space="preserve">в помещение, указанное </w:t>
      </w:r>
      <w:proofErr w:type="gramStart"/>
      <w:r w:rsidR="003E170A" w:rsidRPr="003E170A">
        <w:t>Заказчиком ,</w:t>
      </w:r>
      <w:r>
        <w:t>в</w:t>
      </w:r>
      <w:proofErr w:type="gramEnd"/>
      <w:r>
        <w:t xml:space="preserve"> сроки, предусмотренные п. 5.1. настоящего Контракта. Сдать товар Заказчику в состоянии, соответствующем требованиям настоящего Контракта.</w:t>
      </w:r>
    </w:p>
    <w:p w14:paraId="2C60E18A" w14:textId="77777777" w:rsidR="00591F28" w:rsidRDefault="000B0ADA">
      <w:pPr>
        <w:ind w:firstLine="456"/>
        <w:jc w:val="both"/>
      </w:pPr>
      <w:r>
        <w:t>2.1.2. Одновременно с поставкой товара передавать Заказчику надлежащим образом оформленные сопроводительные документы.</w:t>
      </w:r>
    </w:p>
    <w:p w14:paraId="1BB93131" w14:textId="77777777" w:rsidR="00591F28" w:rsidRDefault="000B0ADA">
      <w:pPr>
        <w:tabs>
          <w:tab w:val="left" w:pos="5520"/>
        </w:tabs>
        <w:jc w:val="both"/>
      </w:pPr>
      <w:r>
        <w:t xml:space="preserve">        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п.2.2.1. Контракта. </w:t>
      </w:r>
    </w:p>
    <w:p w14:paraId="2AA0F846" w14:textId="77777777" w:rsidR="00591F28" w:rsidRDefault="000B0ADA">
      <w:pPr>
        <w:ind w:firstLine="456"/>
        <w:jc w:val="both"/>
      </w:pPr>
      <w: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7C61563D" w14:textId="77777777" w:rsidR="00591F28" w:rsidRDefault="000B0ADA">
      <w:pPr>
        <w:ind w:firstLine="425"/>
        <w:jc w:val="both"/>
        <w:rPr>
          <w:spacing w:val="-1"/>
        </w:rPr>
      </w:pPr>
      <w:r>
        <w:rPr>
          <w:spacing w:val="-1"/>
        </w:rPr>
        <w:t xml:space="preserve">2.1.5. Нести риск случайного повреждения товара или уничтожения его до момента передачи товара Заказчику. </w:t>
      </w:r>
    </w:p>
    <w:p w14:paraId="3D3666EF"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2.1.6. Передать Заказчику надлежащим образом оформленные отчетные и финансовые документы в порядке и срок, установленные Контрактом.</w:t>
      </w:r>
    </w:p>
    <w:p w14:paraId="6B17B391"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2.1.7. Представлять по запросу Заказчика в сроки, указанные в таком запросе, информацию о ходе исполнения обязательств по Контракту.</w:t>
      </w:r>
    </w:p>
    <w:p w14:paraId="0750AC3A"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2.1.8. Соблюдать конфиденциальность в отношении всей информации, ставшей известной поставщику в связи с исполнением обязательств по Контракту.</w:t>
      </w:r>
    </w:p>
    <w:p w14:paraId="3CEBEBF0" w14:textId="77777777" w:rsidR="00591F28" w:rsidRDefault="000B0ADA">
      <w:pPr>
        <w:ind w:firstLine="426"/>
        <w:jc w:val="both"/>
        <w:rPr>
          <w:color w:val="000000"/>
        </w:rPr>
      </w:pPr>
      <w:r>
        <w:rPr>
          <w:spacing w:val="-1"/>
        </w:rPr>
        <w:t>2.1.9.</w:t>
      </w:r>
      <w:r>
        <w:rPr>
          <w:color w:val="000000"/>
        </w:rPr>
        <w:t xml:space="preserve"> Поставщик обязан исполнять требования ч. 3 ст. 266.1 Бюджетного кодекса РФ, в случае запроса органов финансового контроля о предоставлении информации и документов.</w:t>
      </w:r>
    </w:p>
    <w:p w14:paraId="41C718E0" w14:textId="77777777" w:rsidR="00591F28" w:rsidRDefault="000B0ADA">
      <w:pPr>
        <w:ind w:firstLine="426"/>
        <w:jc w:val="both"/>
        <w:rPr>
          <w:color w:val="000000"/>
        </w:rPr>
      </w:pPr>
      <w:r>
        <w:t xml:space="preserve">2.1.10. </w:t>
      </w:r>
      <w:r>
        <w:rPr>
          <w:color w:val="000000"/>
        </w:rPr>
        <w:t>Выполнить иные обязанности, предусмотренные действующим законодательством и настоящим Контрактом.</w:t>
      </w:r>
    </w:p>
    <w:p w14:paraId="0E12162E"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2.1.11. Поставщик вправе требовать подписания документов об исполнении им обязательств по Контракту от Заказчика.</w:t>
      </w:r>
    </w:p>
    <w:p w14:paraId="66E99D27"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2.1.12. Поставщик вправе требовать оплаты по Контракту в случае надлежащего исполнения своих обязательств по Контракту.</w:t>
      </w:r>
    </w:p>
    <w:p w14:paraId="2B3ED515" w14:textId="77777777" w:rsidR="00591F28" w:rsidRDefault="00591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p>
    <w:p w14:paraId="24816065" w14:textId="77777777" w:rsidR="00591F28" w:rsidRDefault="000B0ADA">
      <w:pPr>
        <w:pStyle w:val="ConsPlusNormal"/>
        <w:ind w:firstLine="456"/>
        <w:jc w:val="both"/>
        <w:rPr>
          <w:rFonts w:ascii="Times New Roman" w:hAnsi="Times New Roman" w:cs="Times New Roman"/>
          <w:i/>
          <w:sz w:val="24"/>
          <w:szCs w:val="24"/>
        </w:rPr>
      </w:pPr>
      <w:r>
        <w:rPr>
          <w:rFonts w:ascii="Times New Roman" w:hAnsi="Times New Roman" w:cs="Times New Roman"/>
          <w:b/>
          <w:i/>
          <w:sz w:val="24"/>
          <w:szCs w:val="24"/>
        </w:rPr>
        <w:t>2.2. Права и обязанности Заказчика</w:t>
      </w:r>
      <w:r>
        <w:rPr>
          <w:rFonts w:ascii="Times New Roman" w:hAnsi="Times New Roman" w:cs="Times New Roman"/>
          <w:i/>
          <w:sz w:val="24"/>
          <w:szCs w:val="24"/>
        </w:rPr>
        <w:t>:</w:t>
      </w:r>
    </w:p>
    <w:p w14:paraId="125BCD66" w14:textId="77777777" w:rsidR="00591F28" w:rsidRDefault="00591F28">
      <w:pPr>
        <w:pStyle w:val="ConsPlusNormal"/>
        <w:ind w:firstLine="0"/>
        <w:jc w:val="both"/>
        <w:rPr>
          <w:rFonts w:ascii="Times New Roman" w:hAnsi="Times New Roman" w:cs="Times New Roman"/>
          <w:sz w:val="24"/>
          <w:szCs w:val="24"/>
        </w:rPr>
      </w:pPr>
    </w:p>
    <w:p w14:paraId="66E37933" w14:textId="77777777" w:rsidR="00591F28" w:rsidRDefault="000B0ADA">
      <w:pPr>
        <w:jc w:val="both"/>
      </w:pPr>
      <w:r>
        <w:t xml:space="preserve">              2.2.1.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3FAD8DBE"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2.2.2. Осуществлять контроль за количеством, качеством и объемом поставок товара и проверять его на соответствие требованиям настоящего Контракта,</w:t>
      </w:r>
      <w:r>
        <w:rPr>
          <w:rFonts w:ascii="Times New Roman" w:hAnsi="Times New Roman" w:cs="Times New Roman"/>
          <w:b/>
          <w:color w:val="00B050"/>
          <w:sz w:val="24"/>
          <w:szCs w:val="24"/>
        </w:rPr>
        <w:t xml:space="preserve"> </w:t>
      </w:r>
      <w:r>
        <w:rPr>
          <w:rFonts w:ascii="Times New Roman" w:hAnsi="Times New Roman" w:cs="Times New Roman"/>
          <w:sz w:val="24"/>
          <w:szCs w:val="24"/>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14:paraId="0023814D"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2.2.3. Оплатить Поставщику поставленный товар, предусмотренный пунктом 1.1. настоящего Контракта, в размерах и в сроки, установленные Контрактом. </w:t>
      </w:r>
    </w:p>
    <w:p w14:paraId="6D242131" w14:textId="77777777" w:rsidR="00591F28" w:rsidRDefault="000B0ADA">
      <w:pPr>
        <w:ind w:firstLine="540"/>
        <w:jc w:val="both"/>
      </w:pPr>
      <w:r>
        <w:t>2.2.4.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1E1A33D0"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2.2.5. Заказчик вправе требовать от Поставщика, надлежащего исполнения обязательств в соответствии с Контрактом.</w:t>
      </w:r>
    </w:p>
    <w:p w14:paraId="6E4280B6"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2.2.6.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14:paraId="0850B145"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2.2.7. Запрашивать информацию о ходе и состоянии исполнения обязательств по Контракту.</w:t>
      </w:r>
    </w:p>
    <w:p w14:paraId="1AAD4DF4"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2.2.8.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059451BA"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xml:space="preserve">2.2.9. Заказчик вправе отказаться от принятия и оплаты товара, </w:t>
      </w:r>
      <w:r>
        <w:br/>
        <w:t>не соответствующего требованиям Контракта.</w:t>
      </w:r>
    </w:p>
    <w:p w14:paraId="260FF602"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2.2.10.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4D5D6F5C" w14:textId="77777777" w:rsidR="00591F28" w:rsidRDefault="00591F28">
      <w:pPr>
        <w:pStyle w:val="ConsPlusNormal"/>
        <w:keepNext/>
        <w:ind w:firstLine="0"/>
        <w:rPr>
          <w:rFonts w:ascii="Times New Roman" w:hAnsi="Times New Roman" w:cs="Times New Roman"/>
          <w:b/>
          <w:caps/>
          <w:sz w:val="24"/>
          <w:szCs w:val="24"/>
        </w:rPr>
      </w:pPr>
    </w:p>
    <w:p w14:paraId="148604F3" w14:textId="77777777" w:rsidR="00591F28" w:rsidRDefault="000B0ADA">
      <w:pPr>
        <w:pStyle w:val="ConsPlusNormal"/>
        <w:keepNext/>
        <w:ind w:firstLine="454"/>
        <w:jc w:val="center"/>
        <w:rPr>
          <w:rFonts w:ascii="Times New Roman" w:hAnsi="Times New Roman" w:cs="Times New Roman"/>
          <w:b/>
          <w:caps/>
          <w:sz w:val="24"/>
          <w:szCs w:val="24"/>
        </w:rPr>
      </w:pPr>
      <w:r>
        <w:rPr>
          <w:rFonts w:ascii="Times New Roman" w:hAnsi="Times New Roman" w:cs="Times New Roman"/>
          <w:b/>
          <w:caps/>
          <w:sz w:val="24"/>
          <w:szCs w:val="24"/>
        </w:rPr>
        <w:t>3. Цена КОНТРАКТА и порядок расчетов</w:t>
      </w:r>
    </w:p>
    <w:p w14:paraId="7478A0A9" w14:textId="1358971E" w:rsidR="00591F28" w:rsidRPr="00E80B6E" w:rsidRDefault="000B0ADA" w:rsidP="00E80B6E">
      <w:pPr>
        <w:pStyle w:val="ConsPlusNormal"/>
        <w:ind w:firstLine="456"/>
        <w:jc w:val="both"/>
        <w:rPr>
          <w:rFonts w:ascii="Times New Roman" w:hAnsi="Times New Roman" w:cs="Times New Roman"/>
          <w:b/>
          <w:sz w:val="24"/>
          <w:szCs w:val="24"/>
        </w:rPr>
      </w:pPr>
      <w:r>
        <w:rPr>
          <w:rFonts w:ascii="Times New Roman" w:hAnsi="Times New Roman" w:cs="Times New Roman"/>
          <w:sz w:val="24"/>
          <w:szCs w:val="24"/>
        </w:rPr>
        <w:t xml:space="preserve">3.1. </w:t>
      </w:r>
      <w:r>
        <w:rPr>
          <w:rFonts w:ascii="Times New Roman" w:hAnsi="Times New Roman" w:cs="Times New Roman"/>
          <w:b/>
          <w:sz w:val="24"/>
          <w:szCs w:val="24"/>
        </w:rPr>
        <w:t>Общая цена Контракта составляет</w:t>
      </w:r>
      <w:proofErr w:type="gramStart"/>
      <w:r>
        <w:rPr>
          <w:rFonts w:ascii="Times New Roman" w:hAnsi="Times New Roman" w:cs="Times New Roman"/>
          <w:b/>
          <w:sz w:val="24"/>
          <w:szCs w:val="24"/>
        </w:rPr>
        <w:t xml:space="preserve"> </w:t>
      </w:r>
      <w:r w:rsidR="004F174A">
        <w:rPr>
          <w:rFonts w:ascii="Times New Roman" w:hAnsi="Times New Roman" w:cs="Times New Roman"/>
          <w:b/>
          <w:sz w:val="24"/>
          <w:szCs w:val="24"/>
        </w:rPr>
        <w:t xml:space="preserve"> </w:t>
      </w:r>
      <w:r w:rsidR="003B6F67">
        <w:rPr>
          <w:rFonts w:ascii="Times New Roman" w:hAnsi="Times New Roman" w:cs="Times New Roman"/>
          <w:b/>
          <w:sz w:val="24"/>
          <w:szCs w:val="24"/>
        </w:rPr>
        <w:t xml:space="preserve"> (</w:t>
      </w:r>
      <w:proofErr w:type="gramEnd"/>
      <w:r w:rsidR="003B6F67">
        <w:rPr>
          <w:rFonts w:ascii="Times New Roman" w:hAnsi="Times New Roman" w:cs="Times New Roman"/>
          <w:b/>
          <w:sz w:val="24"/>
          <w:szCs w:val="24"/>
        </w:rPr>
        <w:t>) рублей</w:t>
      </w:r>
      <w:r w:rsidR="00710A96">
        <w:rPr>
          <w:rFonts w:ascii="Times New Roman" w:hAnsi="Times New Roman" w:cs="Times New Roman"/>
          <w:b/>
          <w:sz w:val="24"/>
          <w:szCs w:val="24"/>
        </w:rPr>
        <w:t xml:space="preserve"> 00 копеек</w:t>
      </w:r>
      <w:r>
        <w:rPr>
          <w:rFonts w:ascii="Times New Roman" w:hAnsi="Times New Roman" w:cs="Times New Roman"/>
          <w:sz w:val="24"/>
          <w:szCs w:val="24"/>
        </w:rPr>
        <w:t>,</w:t>
      </w:r>
      <w:r w:rsidR="007A1104">
        <w:rPr>
          <w:rFonts w:ascii="Times New Roman" w:hAnsi="Times New Roman" w:cs="Times New Roman"/>
          <w:sz w:val="24"/>
          <w:szCs w:val="24"/>
        </w:rPr>
        <w:t xml:space="preserve"> </w:t>
      </w:r>
      <w:r w:rsidR="007A1104" w:rsidRPr="003B6F67">
        <w:rPr>
          <w:rFonts w:ascii="Times New Roman" w:hAnsi="Times New Roman" w:cs="Times New Roman"/>
          <w:b/>
          <w:bCs/>
          <w:sz w:val="24"/>
          <w:szCs w:val="24"/>
        </w:rPr>
        <w:t>НДС</w:t>
      </w:r>
      <w:r w:rsidR="00EE2D12" w:rsidRPr="003B6F67">
        <w:rPr>
          <w:rFonts w:ascii="Times New Roman" w:hAnsi="Times New Roman" w:cs="Times New Roman"/>
          <w:b/>
          <w:bCs/>
          <w:sz w:val="24"/>
          <w:szCs w:val="24"/>
        </w:rPr>
        <w:t xml:space="preserve"> </w:t>
      </w:r>
      <w:r w:rsidR="003B6F67" w:rsidRPr="003B6F67">
        <w:rPr>
          <w:rFonts w:ascii="Times New Roman" w:hAnsi="Times New Roman" w:cs="Times New Roman"/>
          <w:b/>
          <w:bCs/>
          <w:sz w:val="24"/>
          <w:szCs w:val="24"/>
        </w:rPr>
        <w:t xml:space="preserve">не облагается (НДС </w:t>
      </w:r>
      <w:r w:rsidR="00511F3D">
        <w:rPr>
          <w:rFonts w:ascii="Times New Roman" w:hAnsi="Times New Roman" w:cs="Times New Roman"/>
          <w:b/>
          <w:bCs/>
          <w:sz w:val="24"/>
          <w:szCs w:val="24"/>
        </w:rPr>
        <w:t>……</w:t>
      </w:r>
      <w:r w:rsidR="003B6F67" w:rsidRPr="003B6F67">
        <w:rPr>
          <w:rFonts w:ascii="Times New Roman" w:hAnsi="Times New Roman" w:cs="Times New Roman"/>
          <w:b/>
          <w:bCs/>
          <w:sz w:val="24"/>
          <w:szCs w:val="24"/>
        </w:rPr>
        <w:t>).</w:t>
      </w:r>
      <w:r w:rsidR="00751C0C" w:rsidRPr="003B6F67">
        <w:rPr>
          <w:rFonts w:ascii="Times New Roman" w:hAnsi="Times New Roman" w:cs="Times New Roman"/>
          <w:b/>
          <w:bCs/>
          <w:sz w:val="24"/>
          <w:szCs w:val="24"/>
        </w:rPr>
        <w:t xml:space="preserve">  </w:t>
      </w:r>
      <w:r>
        <w:rPr>
          <w:rFonts w:ascii="Times New Roman" w:hAnsi="Times New Roman" w:cs="Times New Roman"/>
          <w:sz w:val="24"/>
          <w:szCs w:val="24"/>
        </w:rPr>
        <w:t xml:space="preserve">(Приложение №1 к Контракту). </w:t>
      </w:r>
    </w:p>
    <w:p w14:paraId="52B8710C" w14:textId="77777777" w:rsidR="00591F28" w:rsidRDefault="000B0ADA">
      <w:pPr>
        <w:ind w:firstLine="456"/>
        <w:jc w:val="both"/>
        <w:rPr>
          <w:color w:val="000000"/>
        </w:rPr>
      </w:pPr>
      <w:r>
        <w:t>3.2.</w:t>
      </w:r>
      <w:r>
        <w:rPr>
          <w:color w:val="000000"/>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08D5CABB" w14:textId="77777777" w:rsidR="00591F28" w:rsidRDefault="000B0ADA">
      <w:pPr>
        <w:ind w:firstLine="456"/>
        <w:jc w:val="both"/>
        <w:rPr>
          <w:color w:val="000000"/>
        </w:rPr>
      </w:pPr>
      <w:r>
        <w:rPr>
          <w:color w:val="000000"/>
        </w:rPr>
        <w:t xml:space="preserve">Цена настоящего Контракта может быть снижена по соглашению Сторон </w:t>
      </w:r>
      <w:proofErr w:type="gramStart"/>
      <w:r>
        <w:rPr>
          <w:color w:val="000000"/>
        </w:rPr>
        <w:t>без изменения</w:t>
      </w:r>
      <w:proofErr w:type="gramEnd"/>
      <w:r>
        <w:rPr>
          <w:color w:val="000000"/>
        </w:rPr>
        <w:t xml:space="preserve"> предусмотренных Контрактом количества товара и иных условий исполнения Контракта в соответствии с действующим законодательством РФ.</w:t>
      </w:r>
    </w:p>
    <w:p w14:paraId="0CCF1498" w14:textId="77777777" w:rsidR="00591F28" w:rsidRPr="00A86A25"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3.3. </w:t>
      </w:r>
      <w:r w:rsidR="00A86A25" w:rsidRPr="00A86A25">
        <w:rPr>
          <w:rFonts w:ascii="Times New Roman" w:hAnsi="Times New Roman" w:cs="Times New Roman"/>
          <w:color w:val="000000"/>
          <w:sz w:val="24"/>
          <w:szCs w:val="24"/>
        </w:rPr>
        <w:t xml:space="preserve">Авансирование не предусмотрено. </w:t>
      </w:r>
      <w:r w:rsidR="00A86A25" w:rsidRPr="00A86A25">
        <w:rPr>
          <w:rFonts w:ascii="Times New Roman" w:hAnsi="Times New Roman" w:cs="Times New Roman"/>
          <w:color w:val="2C2D2E"/>
          <w:sz w:val="24"/>
          <w:szCs w:val="24"/>
          <w:shd w:val="clear" w:color="auto" w:fill="FFFFFF"/>
        </w:rPr>
        <w:t xml:space="preserve">Оплата производится по факту </w:t>
      </w:r>
      <w:r w:rsidR="00A86A25">
        <w:rPr>
          <w:rFonts w:ascii="Times New Roman" w:hAnsi="Times New Roman" w:cs="Times New Roman"/>
          <w:color w:val="2C2D2E"/>
          <w:sz w:val="24"/>
          <w:szCs w:val="24"/>
          <w:shd w:val="clear" w:color="auto" w:fill="FFFFFF"/>
        </w:rPr>
        <w:t>поставки товара</w:t>
      </w:r>
      <w:r w:rsidR="00A86A25" w:rsidRPr="00A86A25">
        <w:rPr>
          <w:rFonts w:ascii="Times New Roman" w:hAnsi="Times New Roman" w:cs="Times New Roman"/>
          <w:color w:val="2C2D2E"/>
          <w:sz w:val="24"/>
          <w:szCs w:val="24"/>
          <w:shd w:val="clear" w:color="auto" w:fill="FFFFFF"/>
        </w:rPr>
        <w:t xml:space="preserve"> путем безналичного перечисления денежных средств на расчетный счет </w:t>
      </w:r>
      <w:r w:rsidR="00A86A25">
        <w:rPr>
          <w:rFonts w:ascii="Times New Roman" w:hAnsi="Times New Roman" w:cs="Times New Roman"/>
          <w:color w:val="2C2D2E"/>
          <w:sz w:val="24"/>
          <w:szCs w:val="24"/>
          <w:shd w:val="clear" w:color="auto" w:fill="FFFFFF"/>
        </w:rPr>
        <w:t>Поставщика</w:t>
      </w:r>
      <w:r w:rsidR="00A86A25" w:rsidRPr="00A86A25">
        <w:rPr>
          <w:rFonts w:ascii="Times New Roman" w:hAnsi="Times New Roman" w:cs="Times New Roman"/>
          <w:color w:val="2C2D2E"/>
          <w:sz w:val="24"/>
          <w:szCs w:val="24"/>
          <w:shd w:val="clear" w:color="auto" w:fill="FFFFFF"/>
        </w:rPr>
        <w:t xml:space="preserve"> в течение 10 рабочих дней со дня подписания акта приемки (товаров, работ) услуг</w:t>
      </w:r>
      <w:r w:rsidR="00A86A25" w:rsidRPr="00A86A25">
        <w:rPr>
          <w:rFonts w:ascii="Times New Roman" w:hAnsi="Times New Roman" w:cs="Times New Roman"/>
          <w:b/>
          <w:color w:val="2C2D2E"/>
          <w:sz w:val="24"/>
          <w:szCs w:val="24"/>
          <w:shd w:val="clear" w:color="auto" w:fill="FFFFFF"/>
        </w:rPr>
        <w:t xml:space="preserve"> (ф.0510452). </w:t>
      </w:r>
      <w:r w:rsidR="00A86A25">
        <w:rPr>
          <w:rFonts w:ascii="Times New Roman" w:hAnsi="Times New Roman" w:cs="Times New Roman"/>
          <w:color w:val="2C2D2E"/>
          <w:sz w:val="24"/>
          <w:szCs w:val="24"/>
          <w:shd w:val="clear" w:color="auto" w:fill="FFFFFF"/>
        </w:rPr>
        <w:t>Поставщик</w:t>
      </w:r>
      <w:r w:rsidR="00A86A25" w:rsidRPr="00A86A25">
        <w:rPr>
          <w:rFonts w:ascii="Times New Roman" w:hAnsi="Times New Roman" w:cs="Times New Roman"/>
          <w:color w:val="2C2D2E"/>
          <w:sz w:val="24"/>
          <w:szCs w:val="24"/>
          <w:shd w:val="clear" w:color="auto" w:fill="FFFFFF"/>
        </w:rPr>
        <w:t xml:space="preserve"> выставляет счет, счет-фактуру (если облагается НДС), </w:t>
      </w:r>
      <w:r w:rsidR="00A86A25">
        <w:rPr>
          <w:rFonts w:ascii="Times New Roman" w:hAnsi="Times New Roman" w:cs="Times New Roman"/>
          <w:color w:val="2C2D2E"/>
          <w:sz w:val="24"/>
          <w:szCs w:val="24"/>
          <w:shd w:val="clear" w:color="auto" w:fill="FFFFFF"/>
        </w:rPr>
        <w:t>товарную накладную или универсальный передаточный документ.</w:t>
      </w:r>
    </w:p>
    <w:p w14:paraId="7F55C895" w14:textId="77777777" w:rsidR="00591F28" w:rsidRDefault="000B0ADA">
      <w:pPr>
        <w:ind w:firstLine="456"/>
        <w:jc w:val="both"/>
        <w:rPr>
          <w:color w:val="000000"/>
        </w:rPr>
      </w:pPr>
      <w:r>
        <w:t xml:space="preserve">3.4. </w:t>
      </w:r>
      <w:r>
        <w:rPr>
          <w:color w:val="000000"/>
        </w:rPr>
        <w:t>Оплата по Контракту осуществляется по безналичному расчету с лицевого счета Заказчика.</w:t>
      </w:r>
    </w:p>
    <w:p w14:paraId="18FCF345" w14:textId="77777777" w:rsidR="00591F28" w:rsidRDefault="000B0ADA">
      <w:pPr>
        <w:ind w:firstLine="456"/>
        <w:jc w:val="both"/>
        <w:rPr>
          <w:color w:val="000000"/>
        </w:rPr>
      </w:pPr>
      <w:r>
        <w:rPr>
          <w:color w:val="000000"/>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5.9 и 6.12 Контракта.</w:t>
      </w:r>
    </w:p>
    <w:p w14:paraId="3B0D4A5A" w14:textId="77777777" w:rsidR="00591F28" w:rsidRDefault="000B0ADA">
      <w:pPr>
        <w:ind w:firstLine="456"/>
        <w:jc w:val="both"/>
        <w:rPr>
          <w:color w:val="000000"/>
        </w:rPr>
      </w:pPr>
      <w:r>
        <w:t>3.6. Ценой Контракта учтены все расходы по поставке</w:t>
      </w:r>
      <w:r>
        <w:rPr>
          <w:i/>
        </w:rPr>
        <w:t xml:space="preserve"> </w:t>
      </w:r>
      <w:r>
        <w:t xml:space="preserve">товара, в том числе расходы на перевозку, погрузку и разгрузку, доставку, уплату таможенных пошлин, страховки, налогов, сборов и других обязательных платежей. </w:t>
      </w:r>
    </w:p>
    <w:p w14:paraId="07EA1F96" w14:textId="77777777" w:rsidR="00591F28" w:rsidRDefault="000B0ADA">
      <w:pPr>
        <w:ind w:firstLine="456"/>
        <w:jc w:val="both"/>
        <w:rPr>
          <w:color w:val="000000"/>
        </w:rPr>
      </w:pPr>
      <w:r>
        <w:t xml:space="preserve">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w:t>
      </w:r>
      <w:r>
        <w:lastRenderedPageBreak/>
        <w:t>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CA7C82" w14:textId="77777777" w:rsidR="00591F28" w:rsidRDefault="00591F28">
      <w:pPr>
        <w:jc w:val="both"/>
      </w:pPr>
    </w:p>
    <w:p w14:paraId="621757D9"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4. Качество</w:t>
      </w:r>
    </w:p>
    <w:p w14:paraId="34920AC1"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 </w:t>
      </w:r>
    </w:p>
    <w:p w14:paraId="61B36FAB" w14:textId="77777777" w:rsidR="00591F28" w:rsidRDefault="000B0ADA">
      <w:pPr>
        <w:pStyle w:val="24"/>
        <w:ind w:firstLine="360"/>
      </w:pPr>
      <w:r>
        <w:t xml:space="preserve"> 4.2. Количество поставляемого Поставщиком товара должно строго соответствовать количеству товара, указанному в приложении № 1 к Контракту.</w:t>
      </w:r>
    </w:p>
    <w:p w14:paraId="3BCFDFFE" w14:textId="77777777" w:rsidR="00591F28" w:rsidRDefault="000B0ADA">
      <w:pPr>
        <w:ind w:firstLine="425"/>
        <w:jc w:val="both"/>
        <w:rPr>
          <w:spacing w:val="2"/>
        </w:rPr>
      </w:pPr>
      <w:r>
        <w:t xml:space="preserve">4.3. При осуществлении поставки товара Поставщик должен представить: </w:t>
      </w:r>
      <w:r>
        <w:rPr>
          <w:spacing w:val="5"/>
        </w:rPr>
        <w:t xml:space="preserve">оригиналы или в установленном порядке заверенные копии действующих сертификатов соответствия и деклараций о соответствии требованиям нормативных </w:t>
      </w:r>
      <w:r>
        <w:rPr>
          <w:spacing w:val="-1"/>
        </w:rPr>
        <w:t>документов на поставляемые товары, в случаях, установленных законодательством РФ</w:t>
      </w:r>
      <w:r>
        <w:rPr>
          <w:spacing w:val="2"/>
        </w:rPr>
        <w:t>.</w:t>
      </w:r>
    </w:p>
    <w:p w14:paraId="30D0EA31" w14:textId="77777777" w:rsidR="00591F28" w:rsidRDefault="000B0ADA">
      <w:pPr>
        <w:pStyle w:val="ConsPlusNormal"/>
        <w:ind w:firstLine="425"/>
        <w:jc w:val="both"/>
        <w:rPr>
          <w:rFonts w:ascii="Times New Roman" w:hAnsi="Times New Roman" w:cs="Times New Roman"/>
          <w:sz w:val="24"/>
          <w:szCs w:val="24"/>
        </w:rPr>
      </w:pPr>
      <w:r>
        <w:rPr>
          <w:rFonts w:ascii="Times New Roman" w:hAnsi="Times New Roman" w:cs="Times New Roman"/>
          <w:sz w:val="24"/>
          <w:szCs w:val="24"/>
        </w:rPr>
        <w:t>4.4. В случае обнаружения фактов отступлений от условий настоящего Контракта Заказчик вправе применить к Поставщику меры ответственности в соответствии со статьей 6 Контракта.</w:t>
      </w:r>
    </w:p>
    <w:p w14:paraId="59B52840"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4.5.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14:paraId="15D5FFE9"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4.6.</w:t>
      </w:r>
      <w:r>
        <w:rPr>
          <w:rFonts w:ascii="Times New Roman" w:hAnsi="Times New Roman" w:cs="Times New Roman"/>
          <w:b/>
          <w:sz w:val="24"/>
          <w:szCs w:val="24"/>
        </w:rPr>
        <w:t xml:space="preserve"> </w:t>
      </w:r>
      <w:r>
        <w:rPr>
          <w:rFonts w:ascii="Times New Roman" w:hAnsi="Times New Roman" w:cs="Times New Roman"/>
          <w:spacing w:val="2"/>
          <w:sz w:val="24"/>
          <w:szCs w:val="24"/>
        </w:rPr>
        <w:t>Все поставляемые товары должны быть упакованы надлежащим образом.</w:t>
      </w:r>
    </w:p>
    <w:p w14:paraId="4DC74D42"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4.7.</w:t>
      </w:r>
      <w:r>
        <w:rPr>
          <w:rFonts w:ascii="Times New Roman" w:hAnsi="Times New Roman" w:cs="Times New Roman"/>
          <w:spacing w:val="2"/>
          <w:sz w:val="24"/>
          <w:szCs w:val="24"/>
        </w:rPr>
        <w:t xml:space="preserve"> </w:t>
      </w:r>
      <w:r>
        <w:rPr>
          <w:rFonts w:ascii="Times New Roman" w:hAnsi="Times New Roman" w:cs="Times New Roman"/>
          <w:sz w:val="24"/>
          <w:szCs w:val="24"/>
        </w:rPr>
        <w:t xml:space="preserve">Гарантия качества на поставляемый товар должна составлять не менее 12 (двенадцати) месяцев со дня поставки товара. </w:t>
      </w:r>
    </w:p>
    <w:p w14:paraId="71EBBEFB" w14:textId="77777777" w:rsidR="00591F28" w:rsidRDefault="000B0ADA">
      <w:pPr>
        <w:pStyle w:val="ConsPlusNormal"/>
        <w:tabs>
          <w:tab w:val="left" w:pos="426"/>
        </w:tabs>
        <w:ind w:firstLine="0"/>
        <w:jc w:val="both"/>
        <w:rPr>
          <w:rFonts w:ascii="Times New Roman" w:hAnsi="Times New Roman" w:cs="Times New Roman"/>
          <w:sz w:val="24"/>
          <w:szCs w:val="24"/>
        </w:rPr>
      </w:pPr>
      <w:r>
        <w:rPr>
          <w:rFonts w:ascii="Times New Roman" w:hAnsi="Times New Roman" w:cs="Times New Roman"/>
          <w:sz w:val="24"/>
          <w:szCs w:val="24"/>
        </w:rPr>
        <w:tab/>
        <w:t>4.8. Устранение недостатков, дефектов, неполадок при эксплуатации в течение гарантийного срока осуществляется за счет средств Поставщика.</w:t>
      </w:r>
    </w:p>
    <w:p w14:paraId="7C0A937F" w14:textId="77777777" w:rsidR="00591F28" w:rsidRDefault="000B0ADA">
      <w:pPr>
        <w:widowControl w:val="0"/>
        <w:shd w:val="clear" w:color="auto" w:fill="FFFFFF"/>
        <w:tabs>
          <w:tab w:val="left" w:pos="720"/>
          <w:tab w:val="left" w:pos="900"/>
          <w:tab w:val="left" w:pos="1440"/>
          <w:tab w:val="left" w:pos="1903"/>
        </w:tabs>
        <w:spacing w:line="274" w:lineRule="exact"/>
        <w:ind w:right="75"/>
        <w:jc w:val="both"/>
      </w:pPr>
      <w:r>
        <w:t xml:space="preserve"> </w:t>
      </w:r>
    </w:p>
    <w:p w14:paraId="3CC97A21" w14:textId="77777777" w:rsidR="00591F28" w:rsidRDefault="000B0ADA">
      <w:pPr>
        <w:jc w:val="center"/>
        <w:rPr>
          <w:b/>
          <w:caps/>
        </w:rPr>
      </w:pPr>
      <w:r>
        <w:rPr>
          <w:b/>
        </w:rPr>
        <w:t>5. ПОРЯДОК ПОСТАВКИ ТОВАРА</w:t>
      </w:r>
      <w:r>
        <w:t xml:space="preserve">, </w:t>
      </w:r>
      <w:r>
        <w:rPr>
          <w:b/>
        </w:rPr>
        <w:t xml:space="preserve">СДАЧИ И ПРИЕМКИ </w:t>
      </w:r>
      <w:r>
        <w:rPr>
          <w:b/>
          <w:caps/>
        </w:rPr>
        <w:t>ТОВАРА</w:t>
      </w:r>
    </w:p>
    <w:p w14:paraId="185F1BBB" w14:textId="43EE2A99" w:rsidR="00591F28" w:rsidRPr="003E170A"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 5.1. Товар поставляется с даты заключения Контракта. </w:t>
      </w:r>
      <w:proofErr w:type="gramStart"/>
      <w:r>
        <w:rPr>
          <w:rFonts w:ascii="Times New Roman" w:hAnsi="Times New Roman" w:cs="Times New Roman"/>
          <w:sz w:val="24"/>
          <w:szCs w:val="24"/>
        </w:rPr>
        <w:t>Окончание  поставки</w:t>
      </w:r>
      <w:proofErr w:type="gramEnd"/>
      <w:r>
        <w:rPr>
          <w:rFonts w:ascii="Times New Roman" w:hAnsi="Times New Roman" w:cs="Times New Roman"/>
          <w:sz w:val="24"/>
          <w:szCs w:val="24"/>
        </w:rPr>
        <w:t xml:space="preserve"> не позднее</w:t>
      </w:r>
      <w:r w:rsidR="003E170A" w:rsidRPr="003E170A">
        <w:rPr>
          <w:rFonts w:ascii="Times New Roman" w:hAnsi="Times New Roman" w:cs="Times New Roman"/>
          <w:sz w:val="24"/>
          <w:szCs w:val="24"/>
        </w:rPr>
        <w:t xml:space="preserve"> </w:t>
      </w:r>
      <w:r w:rsidR="00511F3D">
        <w:rPr>
          <w:rFonts w:ascii="Times New Roman" w:hAnsi="Times New Roman" w:cs="Times New Roman"/>
          <w:sz w:val="24"/>
          <w:szCs w:val="24"/>
        </w:rPr>
        <w:t>31.07.2026</w:t>
      </w:r>
    </w:p>
    <w:p w14:paraId="13B7A350" w14:textId="77777777" w:rsidR="00591F28" w:rsidRDefault="000B0ADA">
      <w:pPr>
        <w:jc w:val="both"/>
      </w:pPr>
      <w:r>
        <w:t xml:space="preserve">        5.2. Проверка поставленного Поставщиком товара, в части соответствия его условиям Контракта, осуществляется путем проведения Заказчиком экспертизы. 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14:paraId="0700E764" w14:textId="77777777" w:rsidR="00591F28" w:rsidRDefault="000B0ADA">
      <w:pPr>
        <w:pStyle w:val="25"/>
        <w:tabs>
          <w:tab w:val="left" w:pos="0"/>
        </w:tabs>
        <w:spacing w:after="0" w:line="240" w:lineRule="auto"/>
        <w:ind w:left="0" w:firstLine="426"/>
        <w:jc w:val="both"/>
      </w:pPr>
      <w:r>
        <w:t>5.3. 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Pr>
          <w:color w:val="000000"/>
        </w:rPr>
        <w:t xml:space="preserve"> Выявленные отступления от условий настоящего Контракта фиксируются рекламационным актом.</w:t>
      </w:r>
    </w:p>
    <w:p w14:paraId="48B9AB10" w14:textId="77777777" w:rsidR="00591F28" w:rsidRDefault="000B0ADA">
      <w:pPr>
        <w:shd w:val="clear" w:color="auto" w:fill="FFFFFF"/>
        <w:ind w:firstLine="426"/>
        <w:jc w:val="both"/>
      </w:pPr>
      <w:r>
        <w:t xml:space="preserve"> 5.4. При приеме товара Заказчик проверяет его по наименованию, количеству, комплектности, качеству, требованиям к маркировке, таре и упаковке.</w:t>
      </w:r>
    </w:p>
    <w:p w14:paraId="15E46672" w14:textId="77777777" w:rsidR="00591F28" w:rsidRDefault="000B0ADA">
      <w:pPr>
        <w:shd w:val="clear" w:color="auto" w:fill="FFFFFF"/>
        <w:jc w:val="both"/>
        <w:rPr>
          <w:spacing w:val="-1"/>
        </w:rPr>
      </w:pPr>
      <w:r>
        <w:t xml:space="preserve">        5.5.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Pr>
          <w:spacing w:val="-1"/>
        </w:rPr>
        <w:t xml:space="preserve"> В случае отказа Поставщика от подписи в рекламационном акте делается соответствующая отметка.</w:t>
      </w:r>
    </w:p>
    <w:p w14:paraId="763AF0E3" w14:textId="77777777" w:rsidR="00591F28" w:rsidRDefault="000B0ADA">
      <w:pPr>
        <w:shd w:val="clear" w:color="auto" w:fill="FFFFFF"/>
        <w:jc w:val="both"/>
      </w:pPr>
      <w:r>
        <w:rPr>
          <w:spacing w:val="-1"/>
        </w:rPr>
        <w:t xml:space="preserve">       5.6. Доставка </w:t>
      </w:r>
      <w:r>
        <w:t>товара и его ответственное хранение осуществляются за счет средств Поставщика.</w:t>
      </w:r>
    </w:p>
    <w:p w14:paraId="4E382DA0" w14:textId="77777777" w:rsidR="00591F28" w:rsidRDefault="000B0ADA">
      <w:pPr>
        <w:shd w:val="clear" w:color="auto" w:fill="FFFFFF"/>
        <w:jc w:val="both"/>
      </w:pPr>
      <w:r>
        <w:t xml:space="preserve">       5.7. Приемка товара, а также оформление ее результатов осуществляется в срок не более 3 дней с даты доставки и разгрузки товара Заказчику, а в случае назначения экспертизы с привлечением экспертной организации, срок приемки товара продляется на время необходимое (затраченное) для проведения независимой экспертизы.</w:t>
      </w:r>
    </w:p>
    <w:p w14:paraId="5C3B2206" w14:textId="77777777" w:rsidR="00591F28" w:rsidRDefault="000B0ADA">
      <w:pPr>
        <w:shd w:val="clear" w:color="auto" w:fill="FFFFFF"/>
        <w:ind w:firstLine="709"/>
        <w:jc w:val="both"/>
      </w:pPr>
      <w:r>
        <w:lastRenderedPageBreak/>
        <w:t>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63952448" w14:textId="77777777" w:rsidR="00591F28" w:rsidRDefault="000B0ADA">
      <w:pPr>
        <w:shd w:val="clear" w:color="auto" w:fill="FFFFFF"/>
        <w:ind w:firstLine="426"/>
        <w:jc w:val="both"/>
        <w:rPr>
          <w:i/>
          <w:color w:val="FF0000"/>
        </w:rPr>
      </w:pPr>
      <w:r>
        <w:t>5.8. Товар считается поставленным после подписания Сторонами товарной накладной.</w:t>
      </w:r>
    </w:p>
    <w:p w14:paraId="6B9DD1C5" w14:textId="77777777" w:rsidR="00591F28" w:rsidRDefault="000B0ADA">
      <w:pPr>
        <w:jc w:val="both"/>
        <w:rPr>
          <w:color w:val="000000"/>
        </w:rPr>
      </w:pPr>
      <w:r>
        <w:rPr>
          <w:color w:val="000000"/>
        </w:rPr>
        <w:t xml:space="preserve">       5.9.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14:paraId="208556D3" w14:textId="77777777" w:rsidR="00591F28" w:rsidRDefault="00591F28">
      <w:pPr>
        <w:jc w:val="both"/>
        <w:rPr>
          <w:color w:val="000000"/>
        </w:rPr>
      </w:pPr>
    </w:p>
    <w:p w14:paraId="366091A1" w14:textId="77777777" w:rsidR="00591F28" w:rsidRDefault="000B0ADA">
      <w:pPr>
        <w:ind w:left="181" w:firstLine="709"/>
        <w:jc w:val="center"/>
        <w:rPr>
          <w:b/>
          <w:color w:val="000000"/>
        </w:rPr>
      </w:pPr>
      <w:r>
        <w:rPr>
          <w:b/>
          <w:color w:val="000000"/>
        </w:rPr>
        <w:t>6. ОТВЕТСТВЕННОСТЬ СТОРОН</w:t>
      </w:r>
    </w:p>
    <w:p w14:paraId="31BF9113" w14:textId="77777777" w:rsidR="00591F28" w:rsidRDefault="000B0ADA">
      <w:pPr>
        <w:ind w:left="181" w:firstLine="709"/>
        <w:jc w:val="center"/>
        <w:rPr>
          <w:b/>
          <w:color w:val="000000"/>
        </w:rPr>
      </w:pPr>
      <w:r>
        <w:rPr>
          <w:b/>
          <w:color w:val="000000"/>
        </w:rPr>
        <w:t>И ИНЫЕ ПОСЛЕДСТВИЯ НАРУШЕНИЯ ОБЯЗАТЕЛЬСТВ</w:t>
      </w:r>
    </w:p>
    <w:p w14:paraId="1D2D599A" w14:textId="77777777" w:rsidR="00591F28" w:rsidRDefault="000B0ADA">
      <w:pPr>
        <w:ind w:firstLine="708"/>
        <w:jc w:val="both"/>
      </w:pPr>
      <w: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6FD3184C" w14:textId="77777777" w:rsidR="00591F28" w:rsidRDefault="000B0ADA">
      <w:pPr>
        <w:ind w:firstLine="708"/>
        <w:jc w:val="both"/>
      </w:pPr>
      <w:r>
        <w:t>6.2. Поставщик несет ответственность перед Заказчиком за допущенные отступления от требований, предусмотренных Контрактом.</w:t>
      </w:r>
    </w:p>
    <w:p w14:paraId="10581406" w14:textId="77777777" w:rsidR="00591F28" w:rsidRDefault="000B0ADA">
      <w:pPr>
        <w:ind w:firstLine="708"/>
        <w:jc w:val="both"/>
        <w:rPr>
          <w:bCs/>
        </w:rPr>
      </w:pPr>
      <w:r>
        <w:t xml:space="preserve">6.3. </w:t>
      </w:r>
      <w:r>
        <w:rPr>
          <w:bC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E04D9C3" w14:textId="77777777" w:rsidR="00591F28" w:rsidRDefault="000B0ADA">
      <w:pPr>
        <w:ind w:firstLine="708"/>
        <w:jc w:val="both"/>
        <w:rPr>
          <w:bCs/>
        </w:rPr>
      </w:pPr>
      <w:r>
        <w:t xml:space="preserve">6.4. </w:t>
      </w:r>
      <w:bookmarkStart w:id="0" w:name="Par57"/>
      <w:bookmarkEnd w:id="0"/>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Pr>
          <w:bCs/>
        </w:rPr>
        <w:t xml:space="preserve">Заказчику штраф. </w:t>
      </w:r>
    </w:p>
    <w:p w14:paraId="3B22CE6E" w14:textId="77777777" w:rsidR="00591F28" w:rsidRDefault="000B0ADA">
      <w:pPr>
        <w:ind w:firstLine="708"/>
        <w:jc w:val="both"/>
        <w:rPr>
          <w:bCs/>
        </w:rPr>
      </w:pPr>
      <w:r>
        <w:rPr>
          <w:bCs/>
        </w:rPr>
        <w:t xml:space="preserve">Размер штрафа определяется в соответствии с </w:t>
      </w:r>
      <w:proofErr w:type="spellStart"/>
      <w:r>
        <w:rPr>
          <w:bCs/>
        </w:rPr>
        <w:t>п.п</w:t>
      </w:r>
      <w:proofErr w:type="spellEnd"/>
      <w:r>
        <w:rPr>
          <w:bCs/>
        </w:rPr>
        <w:t xml:space="preserve">.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14:paraId="41561B77" w14:textId="77777777" w:rsidR="00591F28" w:rsidRDefault="000B0ADA">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Pr>
          <w:rFonts w:ascii="Times New Roman" w:hAnsi="Times New Roman" w:cs="Times New Roman"/>
          <w:bCs/>
          <w:sz w:val="24"/>
          <w:szCs w:val="24"/>
        </w:rPr>
        <w:t>Заказчику штраф в размере</w:t>
      </w:r>
      <w:r>
        <w:rPr>
          <w:rFonts w:ascii="Times New Roman" w:hAnsi="Times New Roman" w:cs="Times New Roman"/>
          <w:sz w:val="24"/>
          <w:szCs w:val="24"/>
        </w:rPr>
        <w:t xml:space="preserve"> 1000 рублей.</w:t>
      </w:r>
      <w:bookmarkStart w:id="1" w:name="Par67"/>
      <w:bookmarkEnd w:id="1"/>
    </w:p>
    <w:p w14:paraId="1F688557" w14:textId="77777777" w:rsidR="00591F28" w:rsidRDefault="000B0ADA">
      <w:pPr>
        <w:pStyle w:val="ConsPlusNormal"/>
        <w:ind w:firstLine="540"/>
        <w:jc w:val="both"/>
        <w:rPr>
          <w:rFonts w:ascii="Times New Roman" w:hAnsi="Times New Roman" w:cs="Times New Roman"/>
          <w:b/>
          <w:bCs/>
          <w:i/>
          <w:sz w:val="24"/>
          <w:szCs w:val="24"/>
        </w:rPr>
      </w:pPr>
      <w:r>
        <w:rPr>
          <w:rFonts w:ascii="Times New Roman" w:hAnsi="Times New Roman" w:cs="Times New Roman"/>
          <w:sz w:val="24"/>
          <w:szCs w:val="24"/>
        </w:rPr>
        <w:t xml:space="preserve">6.6. </w:t>
      </w:r>
      <w:r>
        <w:rPr>
          <w:rFonts w:ascii="Times New Roman" w:hAnsi="Times New Roman" w:cs="Times New Roman"/>
          <w:bCs/>
          <w:sz w:val="24"/>
          <w:szCs w:val="24"/>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14:paraId="07D01DAC" w14:textId="77777777" w:rsidR="00591F28" w:rsidRDefault="000B0ADA">
      <w:pPr>
        <w:pStyle w:val="ConsPlusNormal"/>
        <w:ind w:firstLine="425"/>
        <w:jc w:val="both"/>
        <w:rPr>
          <w:rFonts w:ascii="Times New Roman" w:hAnsi="Times New Roman" w:cs="Times New Roman"/>
          <w:sz w:val="24"/>
          <w:szCs w:val="24"/>
        </w:rPr>
      </w:pPr>
      <w:r>
        <w:rPr>
          <w:rFonts w:ascii="Times New Roman" w:hAnsi="Times New Roman" w:cs="Times New Roman"/>
          <w:sz w:val="24"/>
          <w:szCs w:val="24"/>
        </w:rPr>
        <w:t xml:space="preserve">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(советующим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60EF266" w14:textId="77777777" w:rsidR="00591F28" w:rsidRDefault="000B0ADA">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676259F" w14:textId="77777777" w:rsidR="00591F28" w:rsidRDefault="000B0ADA">
      <w:pPr>
        <w:ind w:firstLine="540"/>
        <w:jc w:val="both"/>
        <w:rPr>
          <w:rFonts w:eastAsia="Calibri"/>
          <w:lang w:eastAsia="en-US"/>
        </w:rPr>
      </w:pPr>
      <w:r>
        <w:tab/>
        <w:t xml:space="preserve">6.8. </w:t>
      </w:r>
      <w:r>
        <w:rPr>
          <w:rFonts w:eastAsia="Calibri"/>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4D8E142F" w14:textId="77777777" w:rsidR="00591F28" w:rsidRDefault="000B0ADA">
      <w:pPr>
        <w:ind w:firstLine="540"/>
        <w:jc w:val="both"/>
      </w:pPr>
      <w:r>
        <w:t xml:space="preserve"> 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EA93D98" w14:textId="77777777" w:rsidR="00591F28" w:rsidRDefault="000B0ADA">
      <w:pPr>
        <w:ind w:firstLine="540"/>
        <w:jc w:val="both"/>
      </w:pPr>
      <w:r>
        <w:lastRenderedPageBreak/>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1DACC6FD" w14:textId="77777777" w:rsidR="00591F28" w:rsidRDefault="000B0ADA">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 xml:space="preserve">6.9. </w:t>
      </w:r>
      <w:bookmarkStart w:id="2" w:name="Par82"/>
      <w:bookmarkEnd w:id="2"/>
      <w:r>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rFonts w:ascii="Times New Roman" w:hAnsi="Times New Roman" w:cs="Times New Roman"/>
          <w:bCs/>
          <w:sz w:val="24"/>
          <w:szCs w:val="24"/>
        </w:rPr>
        <w:t>Заказчик выплачивает Поставщику штраф в размере 1</w:t>
      </w:r>
      <w:r>
        <w:rPr>
          <w:rFonts w:ascii="Times New Roman" w:hAnsi="Times New Roman" w:cs="Times New Roman"/>
          <w:sz w:val="24"/>
          <w:szCs w:val="24"/>
        </w:rPr>
        <w:t>000 рублей.</w:t>
      </w:r>
    </w:p>
    <w:p w14:paraId="085A986D" w14:textId="77777777" w:rsidR="00591F28" w:rsidRDefault="000B0ADA">
      <w:pPr>
        <w:pStyle w:val="ConsPlusNormal"/>
        <w:jc w:val="both"/>
        <w:rPr>
          <w:rFonts w:ascii="Times New Roman" w:hAnsi="Times New Roman" w:cs="Times New Roman"/>
          <w:sz w:val="24"/>
          <w:szCs w:val="24"/>
        </w:rPr>
      </w:pPr>
      <w:r>
        <w:rPr>
          <w:rFonts w:ascii="Times New Roman" w:hAnsi="Times New Roman" w:cs="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6965023" w14:textId="77777777" w:rsidR="00591F28" w:rsidRDefault="000B0ADA">
      <w:pPr>
        <w:ind w:firstLine="425"/>
        <w:jc w:val="both"/>
      </w:pPr>
      <w:r>
        <w:t xml:space="preserve"> </w:t>
      </w:r>
      <w:r>
        <w:tab/>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F8D0D95" w14:textId="77777777" w:rsidR="00591F28" w:rsidRDefault="000B0ADA">
      <w:pPr>
        <w:ind w:firstLine="708"/>
        <w:jc w:val="both"/>
      </w:pPr>
      <w:r>
        <w:t xml:space="preserve">6.12. </w:t>
      </w:r>
      <w:r>
        <w:rPr>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014ECFD2" w14:textId="77777777" w:rsidR="00591F28" w:rsidRDefault="000B0ADA">
      <w:pPr>
        <w:ind w:firstLine="425"/>
        <w:jc w:val="both"/>
      </w:pPr>
      <w:r>
        <w:t xml:space="preserve"> 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78751BA" w14:textId="77777777" w:rsidR="00591F28" w:rsidRDefault="000B0ADA">
      <w:pPr>
        <w:ind w:firstLine="425"/>
        <w:jc w:val="both"/>
      </w:pPr>
      <w:r>
        <w:rPr>
          <w:bCs/>
        </w:rPr>
        <w:t xml:space="preserve"> </w:t>
      </w:r>
      <w:r>
        <w:t>6.14. Указанная в настоящем разделе Контракта неустойка (пени, штраф) взимаются за каждое нарушение в отдельности.</w:t>
      </w:r>
    </w:p>
    <w:p w14:paraId="2D572D61" w14:textId="77777777" w:rsidR="00591F28" w:rsidRDefault="000B0ADA">
      <w:pPr>
        <w:ind w:firstLine="425"/>
        <w:jc w:val="both"/>
      </w:pPr>
      <w:r>
        <w:t xml:space="preserve"> 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0474BB42" w14:textId="77777777" w:rsidR="00591F28" w:rsidRDefault="000B0ADA">
      <w:pPr>
        <w:ind w:firstLine="708"/>
        <w:jc w:val="both"/>
      </w:pPr>
      <w:r>
        <w:t>6.16.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0D407E5D" w14:textId="77777777" w:rsidR="00591F28" w:rsidRDefault="00591F28">
      <w:pPr>
        <w:ind w:firstLine="456"/>
        <w:jc w:val="both"/>
      </w:pPr>
    </w:p>
    <w:p w14:paraId="7E3C6FC7" w14:textId="77777777" w:rsidR="00591F28" w:rsidRDefault="000B0ADA">
      <w:pPr>
        <w:tabs>
          <w:tab w:val="left" w:pos="426"/>
          <w:tab w:val="left" w:pos="540"/>
        </w:tabs>
        <w:ind w:firstLine="454"/>
        <w:jc w:val="center"/>
        <w:rPr>
          <w:b/>
        </w:rPr>
      </w:pPr>
      <w:r>
        <w:rPr>
          <w:b/>
        </w:rPr>
        <w:t>7. ПОРЯДОК РАССМОТРЕНИЯ СПОРОВ</w:t>
      </w:r>
    </w:p>
    <w:p w14:paraId="6F9915C2" w14:textId="77777777" w:rsidR="00591F28" w:rsidRDefault="000B0ADA">
      <w:pPr>
        <w:tabs>
          <w:tab w:val="left" w:pos="-27"/>
          <w:tab w:val="left" w:pos="426"/>
          <w:tab w:val="left" w:pos="540"/>
          <w:tab w:val="left" w:pos="720"/>
          <w:tab w:val="left" w:pos="900"/>
        </w:tabs>
        <w:jc w:val="both"/>
      </w:pPr>
      <w:r>
        <w:tab/>
        <w:t xml:space="preserve">7.1. </w:t>
      </w:r>
      <w:r>
        <w:rPr>
          <w:color w:val="000000"/>
          <w:spacing w:val="-1"/>
        </w:rPr>
        <w:t xml:space="preserve">Стороны принимают все меры к тому, чтобы любые спорные вопросы, разногласия либо </w:t>
      </w:r>
      <w:r>
        <w:rPr>
          <w:color w:val="000000"/>
        </w:rPr>
        <w:t xml:space="preserve">претензии, касающиеся исполнения настоящего Контракта, были урегулированы путем </w:t>
      </w:r>
      <w:r>
        <w:rPr>
          <w:color w:val="000000"/>
          <w:spacing w:val="-4"/>
        </w:rPr>
        <w:t>переговоров.</w:t>
      </w:r>
    </w:p>
    <w:p w14:paraId="5EE4A60A" w14:textId="77777777" w:rsidR="00591F28" w:rsidRDefault="000B0ADA">
      <w:pPr>
        <w:tabs>
          <w:tab w:val="left" w:pos="426"/>
          <w:tab w:val="left" w:pos="540"/>
        </w:tabs>
        <w:jc w:val="both"/>
      </w:pPr>
      <w:r>
        <w:tab/>
        <w:t xml:space="preserve"> 7.2. </w:t>
      </w:r>
      <w:r>
        <w:rPr>
          <w:color w:val="000000"/>
          <w:spacing w:val="4"/>
        </w:rPr>
        <w:t xml:space="preserve">В случае невозможности разрешения разногласий путем переговоров они подлежат </w:t>
      </w:r>
      <w:r>
        <w:rPr>
          <w:color w:val="000000"/>
          <w:spacing w:val="-1"/>
        </w:rPr>
        <w:t>рассмотрению в Арбитражном суде города Санкт-Петербурга и Ленинградской области.</w:t>
      </w:r>
    </w:p>
    <w:p w14:paraId="04C2C380" w14:textId="77777777" w:rsidR="00591F28" w:rsidRDefault="000B0ADA">
      <w:pPr>
        <w:jc w:val="center"/>
        <w:rPr>
          <w:b/>
        </w:rPr>
      </w:pPr>
      <w:r>
        <w:rPr>
          <w:b/>
        </w:rPr>
        <w:t>8. ФОРС-МАЖОР</w:t>
      </w:r>
    </w:p>
    <w:p w14:paraId="3ED2AE43" w14:textId="77777777" w:rsidR="00591F28" w:rsidRDefault="000B0ADA">
      <w:pPr>
        <w:tabs>
          <w:tab w:val="left" w:pos="426"/>
        </w:tabs>
        <w:ind w:firstLine="709"/>
        <w:jc w:val="both"/>
        <w:rPr>
          <w:spacing w:val="-1"/>
        </w:rPr>
      </w:pPr>
      <w:r>
        <w:rPr>
          <w:spacing w:val="-1"/>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w:t>
      </w:r>
      <w:r>
        <w:rPr>
          <w:spacing w:val="-1"/>
        </w:rPr>
        <w:br/>
        <w:t>обстоятельств непреодолимой силы, а именно наводнения, пожара, землетрясения,</w:t>
      </w:r>
      <w:r>
        <w:rPr>
          <w:spacing w:val="-1"/>
        </w:rPr>
        <w:br/>
        <w:t>диверсии, военных действий, блокад, изменений законодательства, препятствующих</w:t>
      </w:r>
      <w:r>
        <w:rPr>
          <w:spacing w:val="-1"/>
        </w:rPr>
        <w:br/>
        <w:t>надлежащему исполнению обязательств по Контракту, а также других</w:t>
      </w:r>
      <w:r>
        <w:rPr>
          <w:spacing w:val="-1"/>
        </w:rPr>
        <w:br/>
        <w:t>чрезвычайных обстоятельств, которые возникли после заключения настоящего Контракта и</w:t>
      </w:r>
      <w:r>
        <w:rPr>
          <w:spacing w:val="-1"/>
        </w:rPr>
        <w:br/>
        <w:t>непосредственно повлияли на исполнение сторонами своих обязательств, а также которые</w:t>
      </w:r>
      <w:r>
        <w:rPr>
          <w:spacing w:val="-1"/>
        </w:rPr>
        <w:br/>
        <w:t>Стороны были не в состоянии предвидеть и предотвратить.</w:t>
      </w:r>
    </w:p>
    <w:p w14:paraId="337412FD" w14:textId="77777777" w:rsidR="00591F28" w:rsidRDefault="000B0ADA">
      <w:pPr>
        <w:tabs>
          <w:tab w:val="left" w:pos="426"/>
        </w:tabs>
        <w:ind w:firstLine="709"/>
        <w:jc w:val="both"/>
        <w:rPr>
          <w:spacing w:val="-1"/>
        </w:rPr>
      </w:pPr>
      <w:r>
        <w:rPr>
          <w:spacing w:val="-1"/>
        </w:rPr>
        <w:t xml:space="preserve">8.2. При наступлении таких обстоятельств срок исполнения обязательств по </w:t>
      </w:r>
      <w:r>
        <w:rPr>
          <w:spacing w:val="-1"/>
        </w:rPr>
        <w:br/>
        <w:t>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70934CD" w14:textId="77777777" w:rsidR="00591F28" w:rsidRDefault="000B0ADA">
      <w:pPr>
        <w:tabs>
          <w:tab w:val="left" w:pos="426"/>
        </w:tabs>
        <w:ind w:firstLine="709"/>
        <w:jc w:val="both"/>
        <w:rPr>
          <w:spacing w:val="-1"/>
        </w:rPr>
      </w:pPr>
      <w:r>
        <w:rPr>
          <w:spacing w:val="-1"/>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073B5B7E" w14:textId="77777777" w:rsidR="00591F28" w:rsidRDefault="000B0ADA">
      <w:pPr>
        <w:tabs>
          <w:tab w:val="left" w:pos="426"/>
        </w:tabs>
        <w:ind w:firstLine="709"/>
        <w:jc w:val="both"/>
      </w:pPr>
      <w:r>
        <w:rPr>
          <w:spacing w:val="-1"/>
        </w:rPr>
        <w:t xml:space="preserve">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w:t>
      </w:r>
      <w:r>
        <w:rPr>
          <w:spacing w:val="-1"/>
        </w:rPr>
        <w:lastRenderedPageBreak/>
        <w:t>расторгнуть настоящий Контракт без требования возмещения убытков, понесенных в связи с наступлением таких обстоятельств.</w:t>
      </w:r>
    </w:p>
    <w:p w14:paraId="0B319B09" w14:textId="77777777" w:rsidR="00591F28" w:rsidRDefault="00591F28">
      <w:pPr>
        <w:tabs>
          <w:tab w:val="left" w:pos="426"/>
          <w:tab w:val="left" w:pos="540"/>
        </w:tabs>
        <w:ind w:firstLine="709"/>
        <w:jc w:val="center"/>
        <w:rPr>
          <w:b/>
        </w:rPr>
      </w:pPr>
    </w:p>
    <w:p w14:paraId="09156CD5" w14:textId="77777777" w:rsidR="00591F28" w:rsidRDefault="000B0ADA">
      <w:pPr>
        <w:tabs>
          <w:tab w:val="left" w:pos="426"/>
          <w:tab w:val="left" w:pos="540"/>
        </w:tabs>
        <w:ind w:firstLine="709"/>
        <w:jc w:val="center"/>
        <w:rPr>
          <w:b/>
        </w:rPr>
      </w:pPr>
      <w:r>
        <w:rPr>
          <w:b/>
        </w:rPr>
        <w:t>9. ПОРЯДОК ИЗМЕНЕНИЯ И РАСТОРЖЕНИЯ КОНТРАКТА</w:t>
      </w:r>
    </w:p>
    <w:p w14:paraId="15FCE293" w14:textId="77777777" w:rsidR="00591F28" w:rsidRDefault="000B0ADA">
      <w:pPr>
        <w:ind w:firstLine="709"/>
        <w:jc w:val="both"/>
      </w:pPr>
      <w:r>
        <w:t xml:space="preserve"> 9.1. В случае расторжения Контракта возмещение расходов, понесенных сторонами в</w:t>
      </w:r>
      <w:r>
        <w:br/>
      </w:r>
      <w:proofErr w:type="gramStart"/>
      <w:r>
        <w:t>пределах фактически исполненных обязательств</w:t>
      </w:r>
      <w:proofErr w:type="gramEnd"/>
      <w:r>
        <w:t xml:space="preserve"> осуществляется в соответствии с требованиями действующего законодательства и условиями настоящего Контракта.</w:t>
      </w:r>
    </w:p>
    <w:p w14:paraId="218CE7E9" w14:textId="77777777" w:rsidR="00591F28" w:rsidRDefault="000B0ADA">
      <w:pPr>
        <w:ind w:firstLine="709"/>
        <w:jc w:val="both"/>
      </w:pPr>
      <w:r>
        <w:t>9.2. Настоящий Контракт расторгается на основании:</w:t>
      </w:r>
    </w:p>
    <w:p w14:paraId="35A9AC90" w14:textId="77777777" w:rsidR="00591F28" w:rsidRDefault="000B0ADA">
      <w:pPr>
        <w:ind w:firstLine="708"/>
        <w:jc w:val="both"/>
      </w:pPr>
      <w:r>
        <w:t>- письменного соглашения Сторон;</w:t>
      </w:r>
    </w:p>
    <w:p w14:paraId="494DDEC3" w14:textId="77777777" w:rsidR="00591F28" w:rsidRDefault="000B0ADA">
      <w:pPr>
        <w:ind w:firstLine="708"/>
        <w:jc w:val="both"/>
      </w:pPr>
      <w:r>
        <w:t>- одностороннего отказа Стороны от исполнения Контракта;</w:t>
      </w:r>
    </w:p>
    <w:p w14:paraId="4B67BF7F" w14:textId="77777777" w:rsidR="00591F28" w:rsidRDefault="000B0ADA">
      <w:pPr>
        <w:ind w:firstLine="708"/>
        <w:jc w:val="both"/>
      </w:pPr>
      <w:r>
        <w:t>- вынесенного в установленном порядке решения судебного органа;</w:t>
      </w:r>
    </w:p>
    <w:p w14:paraId="662A511D" w14:textId="77777777" w:rsidR="00591F28" w:rsidRDefault="000B0ADA">
      <w:pPr>
        <w:ind w:firstLine="708"/>
        <w:jc w:val="both"/>
      </w:pPr>
      <w:r>
        <w:t xml:space="preserve">- </w:t>
      </w:r>
      <w:r>
        <w:rPr>
          <w:color w:val="000000"/>
          <w:spacing w:val="-1"/>
        </w:rPr>
        <w:t>в иных случаях, предусмотренных настоящим Контрактом и действующим законодательством.</w:t>
      </w:r>
    </w:p>
    <w:p w14:paraId="0076A78C" w14:textId="77777777" w:rsidR="00591F28" w:rsidRDefault="000B0ADA">
      <w:pPr>
        <w:tabs>
          <w:tab w:val="left" w:pos="709"/>
        </w:tabs>
        <w:ind w:firstLine="567"/>
        <w:jc w:val="both"/>
      </w:pPr>
      <w:r>
        <w:t xml:space="preserve"> 9.3.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63064973" w14:textId="77777777" w:rsidR="00591F28" w:rsidRDefault="000B0ADA">
      <w:pPr>
        <w:ind w:firstLine="708"/>
        <w:jc w:val="both"/>
        <w:rPr>
          <w:color w:val="FF0000"/>
        </w:rPr>
      </w:pPr>
      <w:r>
        <w:t>- в случае нарушения Поставщиком сроков поставки более чем на 7 дней;</w:t>
      </w:r>
    </w:p>
    <w:p w14:paraId="033CA556" w14:textId="77777777" w:rsidR="00591F28" w:rsidRDefault="000B0ADA">
      <w:pPr>
        <w:ind w:firstLine="708"/>
        <w:jc w:val="both"/>
      </w:pPr>
      <w: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489F8A0A" w14:textId="77777777" w:rsidR="00591F28" w:rsidRDefault="000B0ADA">
      <w:pPr>
        <w:ind w:firstLine="708"/>
        <w:jc w:val="both"/>
      </w:pPr>
      <w:r>
        <w:t>- в случае нарушения условий Контракта по качеству товара, изложенных в разделе 4 настоящего Контракта;</w:t>
      </w:r>
    </w:p>
    <w:p w14:paraId="2B7F8B83" w14:textId="77777777" w:rsidR="00591F28" w:rsidRDefault="000B0ADA">
      <w:pPr>
        <w:ind w:firstLine="708"/>
        <w:jc w:val="both"/>
      </w:pPr>
      <w:r>
        <w:t>- в случае установления факта проведения ликвидации Поставщика или проведения</w:t>
      </w:r>
      <w:r>
        <w:br/>
        <w:t>в отношении него процедуры банкротства;</w:t>
      </w:r>
    </w:p>
    <w:p w14:paraId="5717DDF4" w14:textId="77777777" w:rsidR="00591F28" w:rsidRDefault="000B0ADA">
      <w:pPr>
        <w:ind w:firstLine="708"/>
        <w:jc w:val="both"/>
      </w:pPr>
      <w:r>
        <w:t>- в случае если у Поставщика имеется задолженность по начисленным налогам и</w:t>
      </w:r>
      <w:r>
        <w:br/>
        <w:t>сборам, и иным обязательным платежам в бюджеты любого уровня или государственные</w:t>
      </w:r>
      <w:r>
        <w:br/>
        <w:t>внебюджетные фонды за прошедший календарный год, размер которой превышает</w:t>
      </w:r>
      <w:r>
        <w:br/>
        <w:t>двадцать пять процентов балансовой стоимости активов Поставщика по данным</w:t>
      </w:r>
      <w:r>
        <w:br/>
        <w:t>бухгалтерской отчетности за последний завершенный отчетный период.</w:t>
      </w:r>
    </w:p>
    <w:p w14:paraId="49AAD0C7" w14:textId="77777777" w:rsidR="00591F28" w:rsidRDefault="000B0ADA">
      <w:pPr>
        <w:ind w:firstLine="426"/>
        <w:jc w:val="both"/>
      </w:pPr>
      <w:r>
        <w:t xml:space="preserve"> 9.4. Сторона, принявшая решение отказаться в одностороннем порядке от исполнения Контракта, руководствуется требованиями действующего законодательства РФ.</w:t>
      </w:r>
    </w:p>
    <w:p w14:paraId="391834CA" w14:textId="77777777" w:rsidR="00591F28" w:rsidRDefault="000B0ADA">
      <w:pPr>
        <w:ind w:firstLine="540"/>
        <w:jc w:val="both"/>
        <w:rPr>
          <w:i/>
          <w:iCs/>
        </w:rPr>
      </w:pPr>
      <w:r>
        <w:t xml:space="preserve"> 9.5. </w:t>
      </w:r>
      <w:r>
        <w:rPr>
          <w:color w:val="000000"/>
          <w:spacing w:val="-1"/>
        </w:rPr>
        <w:t>В случае расторжения настоящего Контракта по решению суда, в связи с существенными нарушениями Контракта,</w:t>
      </w:r>
      <w:r>
        <w:rPr>
          <w:i/>
          <w:iCs/>
        </w:rPr>
        <w:t xml:space="preserve"> </w:t>
      </w:r>
      <w:r>
        <w:rPr>
          <w:iCs/>
        </w:rPr>
        <w:t>а также в связи с односторонним отказом Заказчика от исполнения Контракта</w:t>
      </w:r>
      <w:r>
        <w:t xml:space="preserve"> в случае существенных нарушений Поставщиком условий Контракта</w:t>
      </w:r>
      <w:r>
        <w:rPr>
          <w:iCs/>
        </w:rPr>
        <w:t xml:space="preserve">, </w:t>
      </w:r>
      <w:r>
        <w:rPr>
          <w:color w:val="000000"/>
          <w:spacing w:val="-1"/>
        </w:rPr>
        <w:t xml:space="preserve">Заказчик в установленном порядке направляет сведения о Поставщике </w:t>
      </w:r>
      <w:r>
        <w:rPr>
          <w:iCs/>
          <w:color w:val="000000"/>
          <w:spacing w:val="-1"/>
        </w:rPr>
        <w:t xml:space="preserve">в </w:t>
      </w:r>
      <w:r>
        <w:rPr>
          <w:bCs/>
          <w:iCs/>
          <w:color w:val="000000"/>
          <w:spacing w:val="-1"/>
        </w:rPr>
        <w:t>Реестр недобросовестных поставщиков</w:t>
      </w:r>
      <w:r>
        <w:rPr>
          <w:b/>
          <w:bCs/>
          <w:iCs/>
          <w:color w:val="000000"/>
          <w:spacing w:val="-1"/>
        </w:rPr>
        <w:t>.</w:t>
      </w:r>
    </w:p>
    <w:p w14:paraId="70AE02B2" w14:textId="77777777" w:rsidR="00591F28" w:rsidRDefault="00591F28">
      <w:pPr>
        <w:pStyle w:val="ConsPlusNormal"/>
        <w:ind w:firstLine="456"/>
        <w:jc w:val="center"/>
        <w:rPr>
          <w:rFonts w:ascii="Times New Roman" w:hAnsi="Times New Roman" w:cs="Times New Roman"/>
          <w:b/>
          <w:caps/>
          <w:sz w:val="24"/>
          <w:szCs w:val="24"/>
        </w:rPr>
      </w:pPr>
    </w:p>
    <w:p w14:paraId="5EAA5448"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10. Срок КОНТРАКТА</w:t>
      </w:r>
    </w:p>
    <w:p w14:paraId="47704478" w14:textId="76228790" w:rsidR="00591F28" w:rsidRDefault="000B0ADA">
      <w:pPr>
        <w:ind w:firstLine="540"/>
        <w:jc w:val="both"/>
      </w:pPr>
      <w:r>
        <w:t xml:space="preserve"> 10.1.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3E170A" w:rsidRPr="003E170A">
        <w:t>6</w:t>
      </w:r>
      <w:r>
        <w:t xml:space="preserve"> года.</w:t>
      </w:r>
    </w:p>
    <w:p w14:paraId="38FF822A" w14:textId="77777777" w:rsidR="00591F28" w:rsidRDefault="000B0ADA">
      <w:pPr>
        <w:ind w:firstLine="540"/>
        <w:jc w:val="both"/>
      </w:pPr>
      <w:r>
        <w:t>10.2. Окончание срока действия Контракта не освобождает Стороны от исполнения обязательств и от ответственности за их нарушение.</w:t>
      </w:r>
    </w:p>
    <w:p w14:paraId="3D31658B" w14:textId="77777777" w:rsidR="00591F28" w:rsidRDefault="00591F28">
      <w:pPr>
        <w:ind w:firstLine="540"/>
        <w:jc w:val="both"/>
      </w:pPr>
    </w:p>
    <w:p w14:paraId="2B1148A2"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11. АНТИКОРРУЦИОННЫЕ УСЛОВИЯ</w:t>
      </w:r>
    </w:p>
    <w:p w14:paraId="511C3F19" w14:textId="77777777" w:rsidR="00591F28" w:rsidRDefault="000B0ADA">
      <w:pPr>
        <w:ind w:firstLine="540"/>
        <w:jc w:val="both"/>
      </w:pPr>
      <w: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14:paraId="43AD9087" w14:textId="77777777" w:rsidR="00591F28" w:rsidRDefault="000B0ADA">
      <w:pPr>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образованиями, должностным лицам публично-правовых образований, близким родственниками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8E5AD7" w14:textId="77777777" w:rsidR="00591F28" w:rsidRDefault="000B0ADA">
      <w:pPr>
        <w:ind w:firstLine="540"/>
        <w:jc w:val="both"/>
      </w:pPr>
      <w: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43FD51B" w14:textId="77777777" w:rsidR="00591F28" w:rsidRDefault="000B0ADA">
      <w:pPr>
        <w:ind w:firstLine="540"/>
        <w:jc w:val="both"/>
      </w:pPr>
      <w:r>
        <w:t>не совершать иных действий, нарушающих антикоррупционное законодательство Российской Федерации.</w:t>
      </w:r>
    </w:p>
    <w:p w14:paraId="6FDF2EF8" w14:textId="77777777" w:rsidR="00591F28" w:rsidRDefault="00591F28">
      <w:pPr>
        <w:pStyle w:val="ConsPlusNormal"/>
        <w:ind w:firstLine="456"/>
        <w:jc w:val="center"/>
        <w:rPr>
          <w:rFonts w:ascii="Times New Roman" w:hAnsi="Times New Roman" w:cs="Times New Roman"/>
          <w:b/>
          <w:caps/>
          <w:sz w:val="24"/>
          <w:szCs w:val="24"/>
        </w:rPr>
      </w:pPr>
    </w:p>
    <w:p w14:paraId="6019C8D8" w14:textId="77777777" w:rsidR="00591F28" w:rsidRDefault="000B0ADA">
      <w:pPr>
        <w:pStyle w:val="ConsPlusNormal"/>
        <w:ind w:firstLine="456"/>
        <w:jc w:val="center"/>
        <w:rPr>
          <w:rFonts w:ascii="Times New Roman" w:hAnsi="Times New Roman" w:cs="Times New Roman"/>
          <w:b/>
          <w:caps/>
          <w:sz w:val="24"/>
          <w:szCs w:val="24"/>
        </w:rPr>
      </w:pPr>
      <w:r>
        <w:rPr>
          <w:rFonts w:ascii="Times New Roman" w:hAnsi="Times New Roman" w:cs="Times New Roman"/>
          <w:b/>
          <w:caps/>
          <w:sz w:val="24"/>
          <w:szCs w:val="24"/>
        </w:rPr>
        <w:t>12. Прочие условия</w:t>
      </w:r>
    </w:p>
    <w:p w14:paraId="583ADDE9" w14:textId="77777777" w:rsidR="00591F28" w:rsidRDefault="000B0ADA">
      <w:pPr>
        <w:tabs>
          <w:tab w:val="left" w:pos="426"/>
        </w:tabs>
        <w:ind w:left="180" w:firstLine="387"/>
        <w:jc w:val="both"/>
      </w:pPr>
      <w:r>
        <w:t>12.1. Настоящий Контракт составлен в 2 экземплярах, имеющих одинаковую юридическую силу, по одному экземпляру для каждой Стороны.</w:t>
      </w:r>
    </w:p>
    <w:p w14:paraId="65600C82" w14:textId="77777777" w:rsidR="00591F28" w:rsidRDefault="000B0ADA">
      <w:pPr>
        <w:tabs>
          <w:tab w:val="left" w:pos="426"/>
        </w:tabs>
        <w:ind w:left="180" w:firstLine="387"/>
        <w:jc w:val="both"/>
      </w:pPr>
      <w:r>
        <w:t>12.2.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0CCC167" w14:textId="77777777" w:rsidR="00591F28" w:rsidRDefault="000B0ADA">
      <w:pPr>
        <w:tabs>
          <w:tab w:val="left" w:pos="0"/>
          <w:tab w:val="right" w:pos="9498"/>
        </w:tabs>
        <w:ind w:left="180" w:firstLine="387"/>
        <w:jc w:val="both"/>
      </w:pPr>
      <w:r>
        <w:t>12.3. По вопросам, не предусмотренным Контрактом, Стороны руководствуются действующим законодательством Российской Федерации.</w:t>
      </w:r>
    </w:p>
    <w:p w14:paraId="3A244EA8" w14:textId="77777777" w:rsidR="00591F28" w:rsidRDefault="000B0ADA">
      <w:pPr>
        <w:ind w:left="181" w:firstLine="709"/>
        <w:jc w:val="center"/>
        <w:rPr>
          <w:b/>
          <w:color w:val="000000"/>
        </w:rPr>
      </w:pPr>
      <w:r>
        <w:rPr>
          <w:b/>
        </w:rPr>
        <w:t xml:space="preserve">13. </w:t>
      </w:r>
      <w:r>
        <w:rPr>
          <w:b/>
          <w:color w:val="000000"/>
        </w:rPr>
        <w:t>ПРИЛОЖЕНИЯ К КОНТРАКТУ</w:t>
      </w:r>
    </w:p>
    <w:p w14:paraId="1DEA4C63" w14:textId="77777777" w:rsidR="00591F28" w:rsidRDefault="000B0ADA">
      <w:pPr>
        <w:ind w:left="180" w:firstLine="708"/>
        <w:rPr>
          <w:color w:val="000000"/>
        </w:rPr>
      </w:pPr>
      <w:r>
        <w:rPr>
          <w:color w:val="000000"/>
        </w:rPr>
        <w:t>Приложения к Контракту являются неотъемлемой частью Контракта.</w:t>
      </w:r>
    </w:p>
    <w:p w14:paraId="40814523" w14:textId="22E514F6" w:rsidR="00591F28" w:rsidRDefault="000B0ADA">
      <w:pPr>
        <w:ind w:left="180"/>
      </w:pPr>
      <w:r>
        <w:rPr>
          <w:b/>
        </w:rPr>
        <w:t>Приложение № 1</w:t>
      </w:r>
      <w:r>
        <w:t xml:space="preserve"> – Спецификация товара.</w:t>
      </w:r>
    </w:p>
    <w:p w14:paraId="4961F1FD" w14:textId="02C46E2F" w:rsidR="00511F3D" w:rsidRDefault="00511F3D">
      <w:pPr>
        <w:ind w:left="180"/>
      </w:pPr>
      <w:r>
        <w:rPr>
          <w:b/>
        </w:rPr>
        <w:t>Приложение № 2 ТЗ</w:t>
      </w:r>
    </w:p>
    <w:p w14:paraId="3A461B05" w14:textId="77777777" w:rsidR="00480ACC" w:rsidRDefault="00480ACC">
      <w:pPr>
        <w:ind w:left="180"/>
      </w:pPr>
    </w:p>
    <w:p w14:paraId="2E875759" w14:textId="77777777" w:rsidR="00591F28" w:rsidRDefault="000B0ADA">
      <w:pPr>
        <w:ind w:left="-284" w:firstLine="284"/>
        <w:jc w:val="center"/>
        <w:rPr>
          <w:b/>
          <w:caps/>
          <w:sz w:val="22"/>
          <w:szCs w:val="22"/>
        </w:rPr>
      </w:pPr>
      <w:r>
        <w:rPr>
          <w:b/>
          <w:caps/>
          <w:sz w:val="22"/>
          <w:szCs w:val="22"/>
        </w:rPr>
        <w:t>13. Адреса и банковские реквизиты Сторон</w:t>
      </w:r>
    </w:p>
    <w:tbl>
      <w:tblPr>
        <w:tblW w:w="9598" w:type="dxa"/>
        <w:tblInd w:w="-34" w:type="dxa"/>
        <w:tblLayout w:type="fixed"/>
        <w:tblLook w:val="04A0" w:firstRow="1" w:lastRow="0" w:firstColumn="1" w:lastColumn="0" w:noHBand="0" w:noVBand="1"/>
      </w:tblPr>
      <w:tblGrid>
        <w:gridCol w:w="4849"/>
        <w:gridCol w:w="4749"/>
      </w:tblGrid>
      <w:tr w:rsidR="00E80B6E" w14:paraId="5FC0D358" w14:textId="77777777" w:rsidTr="002E09BB">
        <w:trPr>
          <w:trHeight w:val="5730"/>
        </w:trPr>
        <w:tc>
          <w:tcPr>
            <w:tcW w:w="4849" w:type="dxa"/>
            <w:tcBorders>
              <w:top w:val="single" w:sz="4" w:space="0" w:color="000000"/>
              <w:left w:val="single" w:sz="4" w:space="0" w:color="000000"/>
              <w:bottom w:val="single" w:sz="4" w:space="0" w:color="000000"/>
              <w:right w:val="single" w:sz="4" w:space="0" w:color="000000"/>
            </w:tcBorders>
          </w:tcPr>
          <w:p w14:paraId="192EC494" w14:textId="77777777" w:rsidR="00E80B6E" w:rsidRDefault="00E80B6E" w:rsidP="00E80B6E">
            <w:pPr>
              <w:widowControl w:val="0"/>
              <w:spacing w:line="252" w:lineRule="auto"/>
              <w:ind w:left="-284" w:firstLine="284"/>
              <w:jc w:val="both"/>
              <w:rPr>
                <w:b/>
                <w:bCs/>
                <w:szCs w:val="22"/>
                <w:u w:val="single"/>
              </w:rPr>
            </w:pPr>
            <w:r>
              <w:rPr>
                <w:b/>
                <w:bCs/>
                <w:sz w:val="22"/>
                <w:szCs w:val="22"/>
                <w:u w:val="single"/>
              </w:rPr>
              <w:t>Заказчик:</w:t>
            </w:r>
          </w:p>
          <w:p w14:paraId="3238340A" w14:textId="77777777" w:rsidR="00E80B6E" w:rsidRDefault="00E80B6E" w:rsidP="00E80B6E">
            <w:pPr>
              <w:widowControl w:val="0"/>
              <w:spacing w:line="252" w:lineRule="auto"/>
              <w:ind w:left="-284" w:firstLine="284"/>
              <w:jc w:val="both"/>
              <w:rPr>
                <w:b/>
                <w:bCs/>
                <w:szCs w:val="22"/>
                <w:u w:val="single"/>
              </w:rPr>
            </w:pPr>
          </w:p>
          <w:p w14:paraId="3131280B" w14:textId="77777777" w:rsidR="00E80B6E" w:rsidRDefault="00E80B6E" w:rsidP="00E80B6E">
            <w:pPr>
              <w:widowControl w:val="0"/>
              <w:tabs>
                <w:tab w:val="left" w:pos="0"/>
              </w:tabs>
              <w:spacing w:line="252" w:lineRule="auto"/>
              <w:jc w:val="both"/>
              <w:rPr>
                <w:b/>
                <w:bCs/>
                <w:sz w:val="20"/>
                <w:szCs w:val="22"/>
              </w:rPr>
            </w:pPr>
            <w:r>
              <w:rPr>
                <w:b/>
                <w:bCs/>
                <w:sz w:val="20"/>
                <w:szCs w:val="22"/>
              </w:rPr>
              <w:t>Государственное бюджетное общеобразовательное учреждение Гимназия № 261 Кировского района Санкт-Петербурга</w:t>
            </w:r>
          </w:p>
          <w:p w14:paraId="45DA019E" w14:textId="77777777" w:rsidR="00E80B6E" w:rsidRDefault="00E80B6E" w:rsidP="00E80B6E">
            <w:pPr>
              <w:widowControl w:val="0"/>
              <w:tabs>
                <w:tab w:val="left" w:pos="0"/>
              </w:tabs>
              <w:spacing w:line="252" w:lineRule="auto"/>
              <w:jc w:val="both"/>
              <w:rPr>
                <w:bCs/>
                <w:sz w:val="20"/>
                <w:szCs w:val="22"/>
              </w:rPr>
            </w:pPr>
            <w:r>
              <w:rPr>
                <w:bCs/>
                <w:sz w:val="20"/>
                <w:szCs w:val="22"/>
              </w:rPr>
              <w:t xml:space="preserve">Адрес: 198302 г. Санкт-Петербург, </w:t>
            </w:r>
            <w:proofErr w:type="spellStart"/>
            <w:r>
              <w:rPr>
                <w:bCs/>
                <w:sz w:val="20"/>
                <w:szCs w:val="22"/>
              </w:rPr>
              <w:t>пр.Стачек</w:t>
            </w:r>
            <w:proofErr w:type="spellEnd"/>
            <w:r>
              <w:rPr>
                <w:bCs/>
                <w:sz w:val="20"/>
                <w:szCs w:val="22"/>
              </w:rPr>
              <w:t>., д. 103, корп.2, литер А</w:t>
            </w:r>
          </w:p>
          <w:p w14:paraId="577CD926" w14:textId="77777777" w:rsidR="00E80B6E" w:rsidRDefault="00E80B6E" w:rsidP="00E80B6E">
            <w:pPr>
              <w:widowControl w:val="0"/>
              <w:tabs>
                <w:tab w:val="left" w:pos="0"/>
              </w:tabs>
              <w:spacing w:line="252" w:lineRule="auto"/>
              <w:jc w:val="both"/>
              <w:rPr>
                <w:bCs/>
                <w:szCs w:val="22"/>
              </w:rPr>
            </w:pPr>
            <w:r>
              <w:rPr>
                <w:bCs/>
                <w:sz w:val="20"/>
                <w:szCs w:val="22"/>
              </w:rPr>
              <w:t xml:space="preserve">Тел: </w:t>
            </w:r>
            <w:r>
              <w:rPr>
                <w:b/>
                <w:bCs/>
                <w:sz w:val="20"/>
                <w:szCs w:val="22"/>
              </w:rPr>
              <w:t>417-25-30; 757-03-33</w:t>
            </w:r>
          </w:p>
          <w:p w14:paraId="6BA35CF8" w14:textId="77777777" w:rsidR="00E80B6E" w:rsidRDefault="00E80B6E" w:rsidP="00E80B6E">
            <w:pPr>
              <w:widowControl w:val="0"/>
              <w:tabs>
                <w:tab w:val="left" w:pos="0"/>
              </w:tabs>
              <w:spacing w:line="252" w:lineRule="auto"/>
              <w:ind w:right="-108"/>
              <w:rPr>
                <w:bCs/>
                <w:szCs w:val="22"/>
              </w:rPr>
            </w:pPr>
            <w:r>
              <w:rPr>
                <w:bCs/>
                <w:sz w:val="20"/>
                <w:szCs w:val="22"/>
              </w:rPr>
              <w:t xml:space="preserve">Электронная почта: </w:t>
            </w:r>
            <w:proofErr w:type="spellStart"/>
            <w:r>
              <w:rPr>
                <w:bCs/>
                <w:sz w:val="20"/>
                <w:szCs w:val="22"/>
                <w:lang w:val="en-US"/>
              </w:rPr>
              <w:t>sc</w:t>
            </w:r>
            <w:proofErr w:type="spellEnd"/>
            <w:r>
              <w:rPr>
                <w:bCs/>
                <w:sz w:val="20"/>
                <w:szCs w:val="22"/>
              </w:rPr>
              <w:t>261@</w:t>
            </w:r>
            <w:proofErr w:type="spellStart"/>
            <w:r>
              <w:rPr>
                <w:bCs/>
                <w:sz w:val="20"/>
                <w:szCs w:val="22"/>
                <w:lang w:val="en-US"/>
              </w:rPr>
              <w:t>kirov</w:t>
            </w:r>
            <w:proofErr w:type="spellEnd"/>
            <w:r>
              <w:rPr>
                <w:bCs/>
                <w:sz w:val="20"/>
                <w:szCs w:val="22"/>
              </w:rPr>
              <w:t>.</w:t>
            </w:r>
            <w:proofErr w:type="spellStart"/>
            <w:r>
              <w:rPr>
                <w:bCs/>
                <w:sz w:val="20"/>
                <w:szCs w:val="22"/>
                <w:lang w:val="en-US"/>
              </w:rPr>
              <w:t>spb</w:t>
            </w:r>
            <w:proofErr w:type="spellEnd"/>
            <w:r>
              <w:rPr>
                <w:bCs/>
                <w:sz w:val="20"/>
                <w:szCs w:val="22"/>
              </w:rPr>
              <w:t>.</w:t>
            </w:r>
            <w:proofErr w:type="spellStart"/>
            <w:r>
              <w:rPr>
                <w:bCs/>
                <w:sz w:val="20"/>
                <w:szCs w:val="22"/>
                <w:lang w:val="en-US"/>
              </w:rPr>
              <w:t>ru</w:t>
            </w:r>
            <w:proofErr w:type="spellEnd"/>
          </w:p>
          <w:p w14:paraId="753291F3" w14:textId="77777777" w:rsidR="00E80B6E" w:rsidRDefault="00E80B6E" w:rsidP="00E80B6E">
            <w:pPr>
              <w:widowControl w:val="0"/>
              <w:spacing w:line="252" w:lineRule="auto"/>
              <w:rPr>
                <w:bCs/>
                <w:sz w:val="20"/>
                <w:szCs w:val="22"/>
              </w:rPr>
            </w:pPr>
            <w:r>
              <w:rPr>
                <w:bCs/>
                <w:sz w:val="20"/>
                <w:szCs w:val="22"/>
              </w:rPr>
              <w:t>ИНН 7805146742 КПП 780501001</w:t>
            </w:r>
          </w:p>
          <w:p w14:paraId="3015FADC" w14:textId="77777777" w:rsidR="00E80B6E" w:rsidRDefault="00E80B6E" w:rsidP="00E80B6E">
            <w:pPr>
              <w:pStyle w:val="a3"/>
              <w:widowControl w:val="0"/>
              <w:spacing w:line="252" w:lineRule="auto"/>
              <w:ind w:hanging="283"/>
              <w:rPr>
                <w:bCs/>
                <w:sz w:val="20"/>
                <w:szCs w:val="22"/>
              </w:rPr>
            </w:pPr>
            <w:r>
              <w:rPr>
                <w:bCs/>
                <w:sz w:val="20"/>
                <w:szCs w:val="22"/>
              </w:rPr>
              <w:t>Лицевой счет № 0521061 казначейства Комитета финансов Санкт-Петербург</w:t>
            </w:r>
          </w:p>
          <w:p w14:paraId="56458CD5" w14:textId="77777777" w:rsidR="00E80B6E" w:rsidRDefault="00E80B6E" w:rsidP="00E80B6E">
            <w:pPr>
              <w:pStyle w:val="a3"/>
              <w:widowControl w:val="0"/>
              <w:spacing w:line="252" w:lineRule="auto"/>
              <w:ind w:hanging="283"/>
              <w:rPr>
                <w:bCs/>
                <w:sz w:val="20"/>
                <w:szCs w:val="22"/>
              </w:rPr>
            </w:pPr>
          </w:p>
          <w:p w14:paraId="4538A916" w14:textId="77777777" w:rsidR="00E80B6E" w:rsidRDefault="00E80B6E" w:rsidP="00E80B6E">
            <w:pPr>
              <w:pStyle w:val="a3"/>
              <w:widowControl w:val="0"/>
              <w:spacing w:line="252" w:lineRule="auto"/>
              <w:ind w:hanging="283"/>
              <w:rPr>
                <w:bCs/>
                <w:sz w:val="20"/>
                <w:szCs w:val="22"/>
              </w:rPr>
            </w:pPr>
          </w:p>
          <w:p w14:paraId="29BB8570" w14:textId="77777777" w:rsidR="00E80B6E" w:rsidRDefault="00E80B6E" w:rsidP="00E80B6E">
            <w:pPr>
              <w:pStyle w:val="a3"/>
              <w:widowControl w:val="0"/>
              <w:spacing w:line="252" w:lineRule="auto"/>
              <w:ind w:hanging="283"/>
              <w:rPr>
                <w:bCs/>
                <w:sz w:val="20"/>
                <w:szCs w:val="22"/>
              </w:rPr>
            </w:pPr>
          </w:p>
          <w:p w14:paraId="19FAE85D" w14:textId="77777777" w:rsidR="00E80B6E" w:rsidRDefault="00E80B6E" w:rsidP="00E80B6E">
            <w:pPr>
              <w:pStyle w:val="a3"/>
              <w:widowControl w:val="0"/>
              <w:spacing w:line="252" w:lineRule="auto"/>
              <w:ind w:hanging="283"/>
              <w:rPr>
                <w:bCs/>
                <w:sz w:val="20"/>
                <w:szCs w:val="22"/>
              </w:rPr>
            </w:pPr>
          </w:p>
          <w:p w14:paraId="49B106FC" w14:textId="77777777" w:rsidR="00E80B6E" w:rsidRDefault="00E80B6E" w:rsidP="00E80B6E">
            <w:pPr>
              <w:pStyle w:val="a3"/>
              <w:widowControl w:val="0"/>
              <w:spacing w:line="252" w:lineRule="auto"/>
              <w:ind w:hanging="283"/>
              <w:rPr>
                <w:bCs/>
                <w:sz w:val="20"/>
                <w:szCs w:val="22"/>
              </w:rPr>
            </w:pPr>
          </w:p>
          <w:p w14:paraId="2765CB2A" w14:textId="77777777" w:rsidR="00E80B6E" w:rsidRDefault="00E80B6E" w:rsidP="00E80B6E">
            <w:pPr>
              <w:pStyle w:val="a3"/>
              <w:widowControl w:val="0"/>
              <w:spacing w:line="252" w:lineRule="auto"/>
              <w:ind w:hanging="283"/>
              <w:rPr>
                <w:bCs/>
                <w:sz w:val="20"/>
                <w:szCs w:val="22"/>
              </w:rPr>
            </w:pPr>
          </w:p>
          <w:p w14:paraId="072FC707" w14:textId="77777777" w:rsidR="00E80B6E" w:rsidRDefault="00E80B6E" w:rsidP="00E80B6E">
            <w:pPr>
              <w:pStyle w:val="a3"/>
              <w:widowControl w:val="0"/>
              <w:spacing w:line="252" w:lineRule="auto"/>
              <w:ind w:hanging="283"/>
              <w:rPr>
                <w:b/>
                <w:bCs/>
                <w:sz w:val="20"/>
                <w:szCs w:val="22"/>
              </w:rPr>
            </w:pPr>
          </w:p>
          <w:p w14:paraId="4EF316EF" w14:textId="77777777" w:rsidR="00E80B6E" w:rsidRDefault="00E80B6E" w:rsidP="00E80B6E">
            <w:pPr>
              <w:pStyle w:val="a3"/>
              <w:widowControl w:val="0"/>
              <w:spacing w:line="252" w:lineRule="auto"/>
              <w:ind w:hanging="283"/>
              <w:rPr>
                <w:bCs/>
                <w:kern w:val="2"/>
                <w:szCs w:val="22"/>
                <w:lang w:eastAsia="zh-CN" w:bidi="hi-IN"/>
              </w:rPr>
            </w:pPr>
            <w:proofErr w:type="gramStart"/>
            <w:r>
              <w:rPr>
                <w:b/>
                <w:bCs/>
                <w:kern w:val="2"/>
                <w:szCs w:val="22"/>
                <w:lang w:eastAsia="zh-CN" w:bidi="hi-IN"/>
              </w:rPr>
              <w:t>Директор</w:t>
            </w:r>
            <w:r>
              <w:rPr>
                <w:bCs/>
                <w:kern w:val="2"/>
                <w:szCs w:val="22"/>
                <w:lang w:eastAsia="zh-CN" w:bidi="hi-IN"/>
              </w:rPr>
              <w:t xml:space="preserve">  Петренко</w:t>
            </w:r>
            <w:proofErr w:type="gramEnd"/>
            <w:r>
              <w:rPr>
                <w:bCs/>
                <w:kern w:val="2"/>
                <w:szCs w:val="22"/>
                <w:lang w:eastAsia="zh-CN" w:bidi="hi-IN"/>
              </w:rPr>
              <w:t xml:space="preserve"> И.В</w:t>
            </w:r>
          </w:p>
          <w:p w14:paraId="5EC39BED" w14:textId="77777777" w:rsidR="00E80B6E" w:rsidRDefault="00E80B6E" w:rsidP="00E80B6E">
            <w:pPr>
              <w:widowControl w:val="0"/>
              <w:tabs>
                <w:tab w:val="left" w:pos="426"/>
              </w:tabs>
              <w:spacing w:line="252" w:lineRule="auto"/>
              <w:ind w:firstLine="284"/>
              <w:rPr>
                <w:bCs/>
                <w:kern w:val="2"/>
                <w:szCs w:val="22"/>
                <w:lang w:eastAsia="zh-CN" w:bidi="hi-IN"/>
              </w:rPr>
            </w:pPr>
          </w:p>
          <w:p w14:paraId="1141A96B" w14:textId="77777777" w:rsidR="00E80B6E" w:rsidRDefault="00E80B6E" w:rsidP="00E80B6E">
            <w:pPr>
              <w:widowControl w:val="0"/>
              <w:spacing w:line="252" w:lineRule="auto"/>
              <w:ind w:left="176"/>
              <w:jc w:val="both"/>
              <w:rPr>
                <w:bCs/>
                <w:szCs w:val="22"/>
              </w:rPr>
            </w:pPr>
          </w:p>
          <w:p w14:paraId="1F0D2AF1" w14:textId="77777777" w:rsidR="00E80B6E" w:rsidRDefault="00E80B6E" w:rsidP="00E80B6E">
            <w:pPr>
              <w:widowControl w:val="0"/>
              <w:spacing w:line="252" w:lineRule="auto"/>
              <w:ind w:left="176"/>
              <w:jc w:val="both"/>
              <w:rPr>
                <w:bCs/>
                <w:szCs w:val="22"/>
              </w:rPr>
            </w:pPr>
            <w:r>
              <w:rPr>
                <w:bCs/>
                <w:szCs w:val="22"/>
              </w:rPr>
              <w:t>Подписан ЭЦП</w:t>
            </w:r>
          </w:p>
        </w:tc>
        <w:tc>
          <w:tcPr>
            <w:tcW w:w="4749" w:type="dxa"/>
            <w:tcBorders>
              <w:top w:val="single" w:sz="4" w:space="0" w:color="000000"/>
              <w:left w:val="single" w:sz="4" w:space="0" w:color="000000"/>
              <w:bottom w:val="single" w:sz="4" w:space="0" w:color="000000"/>
              <w:right w:val="single" w:sz="4" w:space="0" w:color="000000"/>
            </w:tcBorders>
          </w:tcPr>
          <w:p w14:paraId="57351473" w14:textId="77777777" w:rsidR="00E80B6E" w:rsidRPr="003B6F67" w:rsidRDefault="00E80B6E" w:rsidP="00E80B6E">
            <w:pPr>
              <w:shd w:val="clear" w:color="auto" w:fill="FFFFFF"/>
              <w:suppressAutoHyphens w:val="0"/>
              <w:rPr>
                <w:bCs/>
                <w:szCs w:val="22"/>
              </w:rPr>
            </w:pPr>
            <w:r w:rsidRPr="003B6F67">
              <w:rPr>
                <w:bCs/>
                <w:szCs w:val="22"/>
              </w:rPr>
              <w:t>Поставщик</w:t>
            </w:r>
          </w:p>
          <w:p w14:paraId="0B171582" w14:textId="77777777" w:rsidR="003B6F67" w:rsidRPr="003B6F67" w:rsidRDefault="00C86731" w:rsidP="00751C0C">
            <w:pPr>
              <w:tabs>
                <w:tab w:val="left" w:pos="0"/>
              </w:tabs>
              <w:rPr>
                <w:sz w:val="20"/>
                <w:szCs w:val="20"/>
              </w:rPr>
            </w:pPr>
            <w:r w:rsidRPr="003B6F67">
              <w:rPr>
                <w:sz w:val="20"/>
                <w:szCs w:val="20"/>
              </w:rPr>
              <w:t xml:space="preserve"> </w:t>
            </w:r>
          </w:p>
          <w:p w14:paraId="4FC748B2" w14:textId="2B3CAFA1" w:rsidR="003B6F67" w:rsidRDefault="003B6F67" w:rsidP="00A43405">
            <w:pPr>
              <w:tabs>
                <w:tab w:val="left" w:pos="0"/>
              </w:tabs>
              <w:rPr>
                <w:sz w:val="20"/>
                <w:szCs w:val="20"/>
              </w:rPr>
            </w:pPr>
          </w:p>
          <w:p w14:paraId="522A7A98" w14:textId="42AE0185" w:rsidR="003B6F67" w:rsidRDefault="003B6F67" w:rsidP="00A43405">
            <w:pPr>
              <w:tabs>
                <w:tab w:val="left" w:pos="0"/>
              </w:tabs>
              <w:rPr>
                <w:sz w:val="20"/>
                <w:szCs w:val="20"/>
              </w:rPr>
            </w:pPr>
          </w:p>
          <w:p w14:paraId="287D1F2A" w14:textId="77777777" w:rsidR="003B6F67" w:rsidRPr="003B6F67" w:rsidRDefault="003B6F67" w:rsidP="00A43405">
            <w:pPr>
              <w:tabs>
                <w:tab w:val="left" w:pos="0"/>
              </w:tabs>
              <w:rPr>
                <w:sz w:val="20"/>
                <w:szCs w:val="20"/>
              </w:rPr>
            </w:pPr>
          </w:p>
          <w:p w14:paraId="487C3317" w14:textId="63214B8C" w:rsidR="00E80B6E" w:rsidRPr="002E09BB" w:rsidRDefault="00A43405" w:rsidP="003B6F67">
            <w:pPr>
              <w:tabs>
                <w:tab w:val="left" w:pos="0"/>
              </w:tabs>
            </w:pPr>
            <w:r w:rsidRPr="002E09BB">
              <w:t>Подписан ЭП</w:t>
            </w:r>
          </w:p>
        </w:tc>
      </w:tr>
    </w:tbl>
    <w:p w14:paraId="0378B695" w14:textId="77777777" w:rsidR="00591F28" w:rsidRDefault="00591F28" w:rsidP="002E09BB">
      <w:pPr>
        <w:pStyle w:val="ConsNormal"/>
        <w:ind w:right="0" w:firstLine="0"/>
        <w:rPr>
          <w:rFonts w:ascii="Times New Roman" w:hAnsi="Times New Roman" w:cs="Times New Roman"/>
          <w:sz w:val="22"/>
          <w:szCs w:val="22"/>
        </w:rPr>
        <w:sectPr w:rsidR="00591F28">
          <w:pgSz w:w="11906" w:h="16838"/>
          <w:pgMar w:top="709" w:right="851" w:bottom="851" w:left="1701" w:header="0" w:footer="0" w:gutter="0"/>
          <w:cols w:space="720"/>
          <w:formProt w:val="0"/>
          <w:docGrid w:linePitch="100"/>
        </w:sectPr>
      </w:pPr>
    </w:p>
    <w:p w14:paraId="49011CEA" w14:textId="317E2861" w:rsidR="00591F28" w:rsidRPr="002E09BB" w:rsidRDefault="000B0ADA">
      <w:pPr>
        <w:widowControl w:val="0"/>
        <w:spacing w:line="240" w:lineRule="atLeast"/>
        <w:jc w:val="right"/>
        <w:rPr>
          <w:b/>
          <w:sz w:val="20"/>
          <w:szCs w:val="20"/>
        </w:rPr>
      </w:pPr>
      <w:r>
        <w:rPr>
          <w:b/>
          <w:sz w:val="20"/>
          <w:szCs w:val="20"/>
        </w:rPr>
        <w:lastRenderedPageBreak/>
        <w:t>Приложение № 1 к Контракту №</w:t>
      </w:r>
      <w:r w:rsidR="009A6D2E">
        <w:rPr>
          <w:rFonts w:ascii="Arial" w:hAnsi="Arial" w:cs="Arial"/>
          <w:color w:val="000000"/>
          <w:sz w:val="17"/>
          <w:szCs w:val="17"/>
          <w:shd w:val="clear" w:color="auto" w:fill="D0F0C0"/>
        </w:rPr>
        <w:t>5</w:t>
      </w:r>
      <w:r w:rsidR="005E1897">
        <w:rPr>
          <w:rFonts w:ascii="Arial" w:hAnsi="Arial" w:cs="Arial"/>
          <w:color w:val="000000"/>
          <w:sz w:val="17"/>
          <w:szCs w:val="17"/>
          <w:shd w:val="clear" w:color="auto" w:fill="D0F0C0"/>
        </w:rPr>
        <w:t>3</w:t>
      </w:r>
      <w:r w:rsidR="000E0B34">
        <w:rPr>
          <w:rFonts w:ascii="Arial" w:hAnsi="Arial" w:cs="Arial"/>
          <w:color w:val="000000"/>
          <w:sz w:val="17"/>
          <w:szCs w:val="17"/>
          <w:shd w:val="clear" w:color="auto" w:fill="D0F0C0"/>
        </w:rPr>
        <w:t>/</w:t>
      </w:r>
      <w:r w:rsidR="003E170A" w:rsidRPr="002E09BB">
        <w:rPr>
          <w:rFonts w:ascii="Arial" w:hAnsi="Arial" w:cs="Arial"/>
          <w:color w:val="000000"/>
          <w:sz w:val="17"/>
          <w:szCs w:val="17"/>
          <w:shd w:val="clear" w:color="auto" w:fill="D0F0C0"/>
        </w:rPr>
        <w:t>261-2026</w:t>
      </w:r>
    </w:p>
    <w:p w14:paraId="1526BA13" w14:textId="09BD287F" w:rsidR="00751C0C" w:rsidRDefault="00751C0C">
      <w:pPr>
        <w:suppressAutoHyphens w:val="0"/>
        <w:overflowPunct w:val="0"/>
        <w:jc w:val="center"/>
        <w:rPr>
          <w:b/>
          <w:lang w:eastAsia="ru-RU"/>
        </w:rPr>
      </w:pPr>
    </w:p>
    <w:p w14:paraId="2D249909" w14:textId="54C14CE3" w:rsidR="002E09BB" w:rsidRDefault="002E09BB" w:rsidP="002E09BB">
      <w:pPr>
        <w:suppressAutoHyphens w:val="0"/>
        <w:overflowPunct w:val="0"/>
        <w:jc w:val="center"/>
        <w:rPr>
          <w:b/>
          <w:lang w:eastAsia="ru-RU"/>
        </w:rPr>
      </w:pPr>
      <w:r>
        <w:rPr>
          <w:b/>
          <w:lang w:eastAsia="ru-RU"/>
        </w:rPr>
        <w:t xml:space="preserve">Спецификация Товара </w:t>
      </w:r>
    </w:p>
    <w:p w14:paraId="16AF8505" w14:textId="668EE183" w:rsidR="00511F3D" w:rsidRDefault="00511F3D" w:rsidP="002E09BB">
      <w:pPr>
        <w:suppressAutoHyphens w:val="0"/>
        <w:overflowPunct w:val="0"/>
        <w:jc w:val="center"/>
        <w:rPr>
          <w:b/>
          <w:lang w:eastAsia="ru-RU"/>
        </w:rPr>
      </w:pPr>
    </w:p>
    <w:p w14:paraId="126E507C" w14:textId="2D125C1F" w:rsidR="00511F3D" w:rsidRDefault="00511F3D" w:rsidP="002E09BB">
      <w:pPr>
        <w:suppressAutoHyphens w:val="0"/>
        <w:overflowPunct w:val="0"/>
        <w:jc w:val="center"/>
        <w:rPr>
          <w:b/>
          <w:lang w:eastAsia="ru-RU"/>
        </w:rPr>
      </w:pPr>
    </w:p>
    <w:p w14:paraId="3464D825" w14:textId="1BC4D6D7" w:rsidR="00511F3D" w:rsidRDefault="00511F3D" w:rsidP="002E09BB">
      <w:pPr>
        <w:suppressAutoHyphens w:val="0"/>
        <w:overflowPunct w:val="0"/>
        <w:jc w:val="center"/>
        <w:rPr>
          <w:b/>
          <w:lang w:eastAsia="ru-RU"/>
        </w:rPr>
      </w:pPr>
    </w:p>
    <w:p w14:paraId="6972AFF3" w14:textId="549ADC91" w:rsidR="00511F3D" w:rsidRDefault="00511F3D" w:rsidP="002E09BB">
      <w:pPr>
        <w:suppressAutoHyphens w:val="0"/>
        <w:overflowPunct w:val="0"/>
        <w:jc w:val="center"/>
        <w:rPr>
          <w:b/>
          <w:lang w:eastAsia="ru-RU"/>
        </w:rPr>
      </w:pPr>
    </w:p>
    <w:tbl>
      <w:tblPr>
        <w:tblW w:w="13271" w:type="dxa"/>
        <w:tblInd w:w="-802" w:type="dxa"/>
        <w:tblLook w:val="04A0" w:firstRow="1" w:lastRow="0" w:firstColumn="1" w:lastColumn="0" w:noHBand="0" w:noVBand="1"/>
      </w:tblPr>
      <w:tblGrid>
        <w:gridCol w:w="529"/>
        <w:gridCol w:w="7162"/>
        <w:gridCol w:w="1050"/>
        <w:gridCol w:w="785"/>
        <w:gridCol w:w="760"/>
        <w:gridCol w:w="1288"/>
        <w:gridCol w:w="1697"/>
      </w:tblGrid>
      <w:tr w:rsidR="002E09BB" w:rsidRPr="00751C0C" w14:paraId="2B03C6E5" w14:textId="77777777" w:rsidTr="00511F3D">
        <w:trPr>
          <w:trHeight w:val="540"/>
        </w:trPr>
        <w:tc>
          <w:tcPr>
            <w:tcW w:w="529" w:type="dxa"/>
            <w:tcBorders>
              <w:top w:val="single" w:sz="4" w:space="0" w:color="212121"/>
              <w:left w:val="single" w:sz="4" w:space="0" w:color="212121"/>
              <w:bottom w:val="single" w:sz="4" w:space="0" w:color="212121"/>
              <w:right w:val="single" w:sz="4" w:space="0" w:color="212121"/>
            </w:tcBorders>
            <w:shd w:val="clear" w:color="FFFFCC" w:fill="FFFFFF"/>
            <w:noWrap/>
            <w:vAlign w:val="bottom"/>
          </w:tcPr>
          <w:p w14:paraId="26E47E36" w14:textId="77777777" w:rsidR="002E09BB" w:rsidRPr="00751C0C" w:rsidRDefault="002E09BB" w:rsidP="00196D0A">
            <w:pPr>
              <w:suppressAutoHyphens w:val="0"/>
              <w:jc w:val="center"/>
              <w:rPr>
                <w:rFonts w:ascii="Arial" w:hAnsi="Arial" w:cs="Arial"/>
                <w:color w:val="000000"/>
                <w:sz w:val="18"/>
                <w:szCs w:val="18"/>
                <w:lang w:eastAsia="ru-RU"/>
              </w:rPr>
            </w:pPr>
          </w:p>
        </w:tc>
        <w:tc>
          <w:tcPr>
            <w:tcW w:w="7162" w:type="dxa"/>
            <w:tcBorders>
              <w:top w:val="single" w:sz="4" w:space="0" w:color="212121"/>
              <w:left w:val="nil"/>
              <w:bottom w:val="single" w:sz="4" w:space="0" w:color="212121"/>
              <w:right w:val="single" w:sz="4" w:space="0" w:color="auto"/>
            </w:tcBorders>
            <w:shd w:val="clear" w:color="FFFFCC" w:fill="FFFFFF"/>
            <w:vAlign w:val="center"/>
          </w:tcPr>
          <w:p w14:paraId="26CA9A63" w14:textId="77777777" w:rsidR="002E09BB" w:rsidRPr="00751C0C" w:rsidRDefault="002E09BB" w:rsidP="00196D0A">
            <w:pPr>
              <w:suppressAutoHyphens w:val="0"/>
              <w:rPr>
                <w:rFonts w:ascii="Arial" w:hAnsi="Arial" w:cs="Arial"/>
                <w:color w:val="000000"/>
                <w:sz w:val="18"/>
                <w:szCs w:val="18"/>
                <w:lang w:eastAsia="ru-RU"/>
              </w:rPr>
            </w:pPr>
            <w:r>
              <w:rPr>
                <w:rFonts w:ascii="Arial" w:hAnsi="Arial" w:cs="Arial"/>
                <w:color w:val="000000"/>
                <w:sz w:val="18"/>
                <w:szCs w:val="18"/>
                <w:lang w:eastAsia="ru-RU"/>
              </w:rPr>
              <w:t>Наименование товара</w:t>
            </w:r>
          </w:p>
        </w:tc>
        <w:tc>
          <w:tcPr>
            <w:tcW w:w="1050" w:type="dxa"/>
            <w:tcBorders>
              <w:top w:val="single" w:sz="4" w:space="0" w:color="auto"/>
              <w:left w:val="single" w:sz="4" w:space="0" w:color="auto"/>
              <w:bottom w:val="single" w:sz="4" w:space="0" w:color="auto"/>
              <w:right w:val="single" w:sz="4" w:space="0" w:color="auto"/>
            </w:tcBorders>
            <w:shd w:val="clear" w:color="FFFFCC" w:fill="FFFFFF"/>
          </w:tcPr>
          <w:p w14:paraId="4591875B" w14:textId="77777777" w:rsidR="002E09BB" w:rsidRDefault="002E09BB" w:rsidP="00196D0A">
            <w:pPr>
              <w:suppressAutoHyphens w:val="0"/>
              <w:jc w:val="center"/>
              <w:rPr>
                <w:rFonts w:ascii="Arial" w:hAnsi="Arial" w:cs="Arial"/>
                <w:color w:val="000000"/>
                <w:sz w:val="18"/>
                <w:szCs w:val="18"/>
                <w:lang w:eastAsia="ru-RU"/>
              </w:rPr>
            </w:pPr>
            <w:r>
              <w:rPr>
                <w:rFonts w:ascii="Arial" w:hAnsi="Arial" w:cs="Arial"/>
                <w:color w:val="000000"/>
                <w:sz w:val="18"/>
                <w:szCs w:val="18"/>
                <w:lang w:eastAsia="ru-RU"/>
              </w:rPr>
              <w:t xml:space="preserve">Страна происхождения </w:t>
            </w:r>
          </w:p>
        </w:tc>
        <w:tc>
          <w:tcPr>
            <w:tcW w:w="785" w:type="dxa"/>
            <w:tcBorders>
              <w:top w:val="single" w:sz="4" w:space="0" w:color="212121"/>
              <w:left w:val="single" w:sz="4" w:space="0" w:color="auto"/>
              <w:bottom w:val="single" w:sz="4" w:space="0" w:color="212121"/>
              <w:right w:val="single" w:sz="4" w:space="0" w:color="212121"/>
            </w:tcBorders>
            <w:shd w:val="clear" w:color="FFFFCC" w:fill="FFFFFF"/>
            <w:noWrap/>
            <w:vAlign w:val="bottom"/>
          </w:tcPr>
          <w:p w14:paraId="7B027B28" w14:textId="77777777" w:rsidR="002E09BB" w:rsidRPr="00751C0C" w:rsidRDefault="002E09BB" w:rsidP="00196D0A">
            <w:pPr>
              <w:suppressAutoHyphens w:val="0"/>
              <w:jc w:val="center"/>
              <w:rPr>
                <w:rFonts w:ascii="Arial" w:hAnsi="Arial" w:cs="Arial"/>
                <w:color w:val="000000"/>
                <w:sz w:val="18"/>
                <w:szCs w:val="18"/>
                <w:lang w:eastAsia="ru-RU"/>
              </w:rPr>
            </w:pPr>
            <w:r>
              <w:rPr>
                <w:rFonts w:ascii="Arial" w:hAnsi="Arial" w:cs="Arial"/>
                <w:color w:val="000000"/>
                <w:sz w:val="18"/>
                <w:szCs w:val="18"/>
                <w:lang w:eastAsia="ru-RU"/>
              </w:rPr>
              <w:t xml:space="preserve">Кол-во </w:t>
            </w:r>
            <w:proofErr w:type="spellStart"/>
            <w:r>
              <w:rPr>
                <w:rFonts w:ascii="Arial" w:hAnsi="Arial" w:cs="Arial"/>
                <w:color w:val="000000"/>
                <w:sz w:val="18"/>
                <w:szCs w:val="18"/>
                <w:lang w:eastAsia="ru-RU"/>
              </w:rPr>
              <w:t>шт</w:t>
            </w:r>
            <w:proofErr w:type="spellEnd"/>
          </w:p>
        </w:tc>
        <w:tc>
          <w:tcPr>
            <w:tcW w:w="760" w:type="dxa"/>
            <w:tcBorders>
              <w:top w:val="single" w:sz="4" w:space="0" w:color="212121"/>
              <w:left w:val="nil"/>
              <w:bottom w:val="single" w:sz="4" w:space="0" w:color="212121"/>
              <w:right w:val="single" w:sz="4" w:space="0" w:color="212121"/>
            </w:tcBorders>
            <w:shd w:val="clear" w:color="FFFFCC" w:fill="FFFFFF"/>
            <w:noWrap/>
            <w:vAlign w:val="bottom"/>
          </w:tcPr>
          <w:p w14:paraId="293BAA37" w14:textId="77777777" w:rsidR="002E09BB" w:rsidRPr="00751C0C" w:rsidRDefault="002E09BB" w:rsidP="00196D0A">
            <w:pPr>
              <w:suppressAutoHyphens w:val="0"/>
              <w:jc w:val="center"/>
              <w:rPr>
                <w:rFonts w:ascii="Arial" w:hAnsi="Arial" w:cs="Arial"/>
                <w:color w:val="000000"/>
                <w:sz w:val="18"/>
                <w:szCs w:val="18"/>
                <w:lang w:eastAsia="ru-RU"/>
              </w:rPr>
            </w:pPr>
            <w:proofErr w:type="spellStart"/>
            <w:r>
              <w:rPr>
                <w:rFonts w:ascii="Arial" w:hAnsi="Arial" w:cs="Arial"/>
                <w:color w:val="000000"/>
                <w:sz w:val="18"/>
                <w:szCs w:val="18"/>
                <w:lang w:eastAsia="ru-RU"/>
              </w:rPr>
              <w:t>Ед</w:t>
            </w:r>
            <w:proofErr w:type="spellEnd"/>
            <w:r>
              <w:rPr>
                <w:rFonts w:ascii="Arial" w:hAnsi="Arial" w:cs="Arial"/>
                <w:color w:val="000000"/>
                <w:sz w:val="18"/>
                <w:szCs w:val="18"/>
                <w:lang w:eastAsia="ru-RU"/>
              </w:rPr>
              <w:t xml:space="preserve"> измерения</w:t>
            </w:r>
          </w:p>
        </w:tc>
        <w:tc>
          <w:tcPr>
            <w:tcW w:w="1288" w:type="dxa"/>
            <w:tcBorders>
              <w:top w:val="single" w:sz="4" w:space="0" w:color="212121"/>
              <w:left w:val="nil"/>
              <w:bottom w:val="single" w:sz="4" w:space="0" w:color="212121"/>
              <w:right w:val="single" w:sz="4" w:space="0" w:color="212121"/>
            </w:tcBorders>
            <w:shd w:val="clear" w:color="FFFFCC" w:fill="FFFFFF"/>
            <w:noWrap/>
            <w:vAlign w:val="bottom"/>
          </w:tcPr>
          <w:p w14:paraId="70FDBD0B" w14:textId="77777777" w:rsidR="002E09BB" w:rsidRPr="00751C0C" w:rsidRDefault="002E09BB" w:rsidP="00196D0A">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 xml:space="preserve">Цена за </w:t>
            </w:r>
            <w:proofErr w:type="spellStart"/>
            <w:r>
              <w:rPr>
                <w:rFonts w:ascii="Arial" w:hAnsi="Arial" w:cs="Arial"/>
                <w:color w:val="000000"/>
                <w:sz w:val="18"/>
                <w:szCs w:val="18"/>
                <w:lang w:eastAsia="ru-RU"/>
              </w:rPr>
              <w:t>ед</w:t>
            </w:r>
            <w:proofErr w:type="spellEnd"/>
          </w:p>
        </w:tc>
        <w:tc>
          <w:tcPr>
            <w:tcW w:w="1697" w:type="dxa"/>
            <w:tcBorders>
              <w:top w:val="single" w:sz="4" w:space="0" w:color="212121"/>
              <w:left w:val="nil"/>
              <w:bottom w:val="single" w:sz="4" w:space="0" w:color="212121"/>
              <w:right w:val="single" w:sz="4" w:space="0" w:color="212121"/>
            </w:tcBorders>
            <w:shd w:val="clear" w:color="FFFFCC" w:fill="FFFFFF"/>
            <w:noWrap/>
            <w:vAlign w:val="bottom"/>
          </w:tcPr>
          <w:p w14:paraId="514A509F" w14:textId="77777777" w:rsidR="002E09BB" w:rsidRPr="00751C0C" w:rsidRDefault="002E09BB" w:rsidP="00196D0A">
            <w:pPr>
              <w:suppressAutoHyphens w:val="0"/>
              <w:jc w:val="right"/>
              <w:rPr>
                <w:rFonts w:ascii="Arial" w:hAnsi="Arial" w:cs="Arial"/>
                <w:color w:val="000000"/>
                <w:sz w:val="18"/>
                <w:szCs w:val="18"/>
                <w:lang w:eastAsia="ru-RU"/>
              </w:rPr>
            </w:pPr>
            <w:proofErr w:type="gramStart"/>
            <w:r>
              <w:rPr>
                <w:rFonts w:ascii="Arial" w:hAnsi="Arial" w:cs="Arial"/>
                <w:color w:val="000000"/>
                <w:sz w:val="18"/>
                <w:szCs w:val="18"/>
                <w:lang w:eastAsia="ru-RU"/>
              </w:rPr>
              <w:t>Сумма ,</w:t>
            </w:r>
            <w:proofErr w:type="gramEnd"/>
            <w:r>
              <w:rPr>
                <w:rFonts w:ascii="Arial" w:hAnsi="Arial" w:cs="Arial"/>
                <w:color w:val="000000"/>
                <w:sz w:val="18"/>
                <w:szCs w:val="18"/>
                <w:lang w:eastAsia="ru-RU"/>
              </w:rPr>
              <w:t xml:space="preserve"> </w:t>
            </w:r>
            <w:proofErr w:type="spellStart"/>
            <w:r>
              <w:rPr>
                <w:rFonts w:ascii="Arial" w:hAnsi="Arial" w:cs="Arial"/>
                <w:color w:val="000000"/>
                <w:sz w:val="18"/>
                <w:szCs w:val="18"/>
                <w:lang w:eastAsia="ru-RU"/>
              </w:rPr>
              <w:t>руб</w:t>
            </w:r>
            <w:proofErr w:type="spellEnd"/>
          </w:p>
        </w:tc>
      </w:tr>
      <w:tr w:rsidR="002E09BB" w:rsidRPr="00751C0C" w14:paraId="471F07C2" w14:textId="77777777" w:rsidTr="00511F3D">
        <w:trPr>
          <w:trHeight w:val="2420"/>
        </w:trPr>
        <w:tc>
          <w:tcPr>
            <w:tcW w:w="529" w:type="dxa"/>
            <w:tcBorders>
              <w:top w:val="single" w:sz="4" w:space="0" w:color="212121"/>
              <w:left w:val="single" w:sz="4" w:space="0" w:color="212121"/>
              <w:bottom w:val="single" w:sz="4" w:space="0" w:color="auto"/>
              <w:right w:val="single" w:sz="4" w:space="0" w:color="212121"/>
            </w:tcBorders>
            <w:shd w:val="clear" w:color="FFFFCC" w:fill="FFFFFF"/>
            <w:noWrap/>
            <w:vAlign w:val="bottom"/>
            <w:hideMark/>
          </w:tcPr>
          <w:p w14:paraId="4AF1FE95" w14:textId="77777777" w:rsidR="002E09BB" w:rsidRPr="00751C0C" w:rsidRDefault="002E09BB" w:rsidP="00196D0A">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1</w:t>
            </w:r>
          </w:p>
        </w:tc>
        <w:tc>
          <w:tcPr>
            <w:tcW w:w="7162" w:type="dxa"/>
            <w:tcBorders>
              <w:top w:val="single" w:sz="4" w:space="0" w:color="212121"/>
              <w:left w:val="nil"/>
              <w:bottom w:val="single" w:sz="4" w:space="0" w:color="212121"/>
              <w:right w:val="single" w:sz="4" w:space="0" w:color="auto"/>
            </w:tcBorders>
            <w:shd w:val="clear" w:color="FFFFCC" w:fill="FFFFFF"/>
            <w:vAlign w:val="center"/>
            <w:hideMark/>
          </w:tcPr>
          <w:p w14:paraId="5B590394" w14:textId="1E5FBB12" w:rsidR="002E09BB" w:rsidRPr="009A6D2E" w:rsidRDefault="005E1897" w:rsidP="00196D0A">
            <w:pPr>
              <w:suppressAutoHyphens w:val="0"/>
              <w:rPr>
                <w:rFonts w:ascii="PT Sans" w:hAnsi="PT Sans"/>
                <w:color w:val="333333"/>
                <w:sz w:val="20"/>
                <w:szCs w:val="20"/>
                <w:shd w:val="clear" w:color="auto" w:fill="FFFFFF"/>
                <w:lang w:val="en-US" w:eastAsia="ru-RU"/>
              </w:rPr>
            </w:pPr>
            <w:r>
              <w:rPr>
                <w:bCs/>
                <w:sz w:val="22"/>
              </w:rPr>
              <w:t>Кресло руководителя</w:t>
            </w:r>
          </w:p>
        </w:tc>
        <w:tc>
          <w:tcPr>
            <w:tcW w:w="1050" w:type="dxa"/>
            <w:tcBorders>
              <w:top w:val="single" w:sz="4" w:space="0" w:color="auto"/>
              <w:left w:val="single" w:sz="4" w:space="0" w:color="auto"/>
              <w:bottom w:val="single" w:sz="4" w:space="0" w:color="auto"/>
              <w:right w:val="single" w:sz="4" w:space="0" w:color="auto"/>
            </w:tcBorders>
            <w:shd w:val="clear" w:color="FFFFCC" w:fill="FFFFFF"/>
          </w:tcPr>
          <w:p w14:paraId="00EB2115" w14:textId="7C5CE60D" w:rsidR="002E09BB" w:rsidRPr="009A6D2E" w:rsidRDefault="002E09BB" w:rsidP="00196D0A">
            <w:pPr>
              <w:suppressAutoHyphens w:val="0"/>
              <w:jc w:val="center"/>
              <w:rPr>
                <w:rFonts w:ascii="Arial" w:hAnsi="Arial" w:cs="Arial"/>
                <w:color w:val="000000"/>
                <w:sz w:val="18"/>
                <w:szCs w:val="18"/>
                <w:lang w:val="en-US" w:eastAsia="ru-RU"/>
              </w:rPr>
            </w:pPr>
          </w:p>
        </w:tc>
        <w:tc>
          <w:tcPr>
            <w:tcW w:w="785" w:type="dxa"/>
            <w:tcBorders>
              <w:top w:val="single" w:sz="4" w:space="0" w:color="212121"/>
              <w:left w:val="single" w:sz="4" w:space="0" w:color="auto"/>
              <w:bottom w:val="single" w:sz="4" w:space="0" w:color="212121"/>
              <w:right w:val="single" w:sz="4" w:space="0" w:color="212121"/>
            </w:tcBorders>
            <w:shd w:val="clear" w:color="FFFFCC" w:fill="FFFFFF"/>
            <w:noWrap/>
            <w:vAlign w:val="bottom"/>
            <w:hideMark/>
          </w:tcPr>
          <w:p w14:paraId="5760CDB6" w14:textId="457DBB0E" w:rsidR="002E09BB" w:rsidRPr="00751C0C" w:rsidRDefault="005E1897" w:rsidP="00196D0A">
            <w:pPr>
              <w:suppressAutoHyphens w:val="0"/>
              <w:jc w:val="center"/>
              <w:rPr>
                <w:rFonts w:ascii="Arial" w:hAnsi="Arial" w:cs="Arial"/>
                <w:color w:val="000000"/>
                <w:sz w:val="18"/>
                <w:szCs w:val="18"/>
                <w:lang w:eastAsia="ru-RU"/>
              </w:rPr>
            </w:pPr>
            <w:r>
              <w:rPr>
                <w:rFonts w:ascii="Arial" w:hAnsi="Arial" w:cs="Arial"/>
                <w:color w:val="000000"/>
                <w:sz w:val="18"/>
                <w:szCs w:val="18"/>
                <w:lang w:eastAsia="ru-RU"/>
              </w:rPr>
              <w:t>1</w:t>
            </w:r>
          </w:p>
        </w:tc>
        <w:tc>
          <w:tcPr>
            <w:tcW w:w="760" w:type="dxa"/>
            <w:tcBorders>
              <w:top w:val="single" w:sz="4" w:space="0" w:color="212121"/>
              <w:left w:val="nil"/>
              <w:bottom w:val="single" w:sz="4" w:space="0" w:color="212121"/>
              <w:right w:val="single" w:sz="4" w:space="0" w:color="212121"/>
            </w:tcBorders>
            <w:shd w:val="clear" w:color="FFFFCC" w:fill="FFFFFF"/>
            <w:noWrap/>
            <w:vAlign w:val="bottom"/>
            <w:hideMark/>
          </w:tcPr>
          <w:p w14:paraId="37C0A9F8" w14:textId="77777777" w:rsidR="002E09BB" w:rsidRPr="00751C0C" w:rsidRDefault="002E09BB" w:rsidP="00196D0A">
            <w:pPr>
              <w:suppressAutoHyphens w:val="0"/>
              <w:jc w:val="center"/>
              <w:rPr>
                <w:rFonts w:ascii="Arial" w:hAnsi="Arial" w:cs="Arial"/>
                <w:color w:val="000000"/>
                <w:sz w:val="18"/>
                <w:szCs w:val="18"/>
                <w:lang w:eastAsia="ru-RU"/>
              </w:rPr>
            </w:pPr>
            <w:proofErr w:type="spellStart"/>
            <w:r>
              <w:rPr>
                <w:rFonts w:ascii="Arial" w:hAnsi="Arial" w:cs="Arial"/>
                <w:color w:val="000000"/>
                <w:sz w:val="18"/>
                <w:szCs w:val="18"/>
                <w:lang w:eastAsia="ru-RU"/>
              </w:rPr>
              <w:t>шт</w:t>
            </w:r>
            <w:proofErr w:type="spellEnd"/>
          </w:p>
        </w:tc>
        <w:tc>
          <w:tcPr>
            <w:tcW w:w="1288" w:type="dxa"/>
            <w:tcBorders>
              <w:top w:val="single" w:sz="4" w:space="0" w:color="212121"/>
              <w:left w:val="nil"/>
              <w:bottom w:val="single" w:sz="4" w:space="0" w:color="212121"/>
              <w:right w:val="single" w:sz="4" w:space="0" w:color="212121"/>
            </w:tcBorders>
            <w:shd w:val="clear" w:color="FFFFCC" w:fill="FFFFFF"/>
            <w:noWrap/>
            <w:vAlign w:val="bottom"/>
            <w:hideMark/>
          </w:tcPr>
          <w:p w14:paraId="75454EC8" w14:textId="7B4C40A3" w:rsidR="002E09BB" w:rsidRPr="00751C0C" w:rsidRDefault="005E1897" w:rsidP="00196D0A">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32 660,00</w:t>
            </w:r>
          </w:p>
        </w:tc>
        <w:tc>
          <w:tcPr>
            <w:tcW w:w="1697" w:type="dxa"/>
            <w:tcBorders>
              <w:top w:val="single" w:sz="4" w:space="0" w:color="212121"/>
              <w:left w:val="nil"/>
              <w:bottom w:val="single" w:sz="4" w:space="0" w:color="212121"/>
              <w:right w:val="single" w:sz="4" w:space="0" w:color="212121"/>
            </w:tcBorders>
            <w:shd w:val="clear" w:color="FFFFCC" w:fill="FFFFFF"/>
            <w:noWrap/>
            <w:vAlign w:val="bottom"/>
            <w:hideMark/>
          </w:tcPr>
          <w:p w14:paraId="7EEC37A1" w14:textId="3864E366" w:rsidR="002E09BB" w:rsidRPr="00751C0C" w:rsidRDefault="005E1897" w:rsidP="00196D0A">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32 660,00</w:t>
            </w:r>
          </w:p>
        </w:tc>
      </w:tr>
      <w:tr w:rsidR="002E09BB" w:rsidRPr="00751C0C" w14:paraId="1BC3D022" w14:textId="77777777" w:rsidTr="00511F3D">
        <w:trPr>
          <w:trHeight w:val="540"/>
        </w:trPr>
        <w:tc>
          <w:tcPr>
            <w:tcW w:w="529" w:type="dxa"/>
            <w:tcBorders>
              <w:top w:val="single" w:sz="4" w:space="0" w:color="auto"/>
              <w:left w:val="single" w:sz="4" w:space="0" w:color="212121"/>
              <w:bottom w:val="single" w:sz="4" w:space="0" w:color="212121"/>
              <w:right w:val="single" w:sz="4" w:space="0" w:color="212121"/>
            </w:tcBorders>
            <w:shd w:val="clear" w:color="FFFFCC" w:fill="FFFFFF"/>
            <w:noWrap/>
            <w:vAlign w:val="bottom"/>
          </w:tcPr>
          <w:p w14:paraId="3536F640" w14:textId="77777777" w:rsidR="002E09BB" w:rsidRPr="00751C0C" w:rsidRDefault="002E09BB" w:rsidP="00196D0A">
            <w:pPr>
              <w:suppressAutoHyphens w:val="0"/>
              <w:jc w:val="center"/>
              <w:rPr>
                <w:rFonts w:ascii="Arial" w:hAnsi="Arial" w:cs="Arial"/>
                <w:color w:val="000000"/>
                <w:sz w:val="18"/>
                <w:szCs w:val="18"/>
                <w:lang w:eastAsia="ru-RU"/>
              </w:rPr>
            </w:pPr>
          </w:p>
        </w:tc>
        <w:tc>
          <w:tcPr>
            <w:tcW w:w="7162" w:type="dxa"/>
            <w:tcBorders>
              <w:top w:val="single" w:sz="4" w:space="0" w:color="212121"/>
              <w:left w:val="nil"/>
              <w:bottom w:val="single" w:sz="4" w:space="0" w:color="212121"/>
              <w:right w:val="single" w:sz="4" w:space="0" w:color="auto"/>
            </w:tcBorders>
            <w:shd w:val="clear" w:color="FFFFCC" w:fill="FFFFFF"/>
            <w:vAlign w:val="center"/>
          </w:tcPr>
          <w:p w14:paraId="1891BEE8" w14:textId="77777777" w:rsidR="002E09BB" w:rsidRPr="009C2254" w:rsidRDefault="002E09BB" w:rsidP="00196D0A">
            <w:pPr>
              <w:widowControl w:val="0"/>
              <w:rPr>
                <w:bCs/>
                <w:sz w:val="20"/>
              </w:rPr>
            </w:pPr>
            <w:r>
              <w:rPr>
                <w:bCs/>
                <w:sz w:val="20"/>
              </w:rPr>
              <w:t>ИТОГО</w:t>
            </w:r>
          </w:p>
        </w:tc>
        <w:tc>
          <w:tcPr>
            <w:tcW w:w="1050" w:type="dxa"/>
            <w:tcBorders>
              <w:top w:val="single" w:sz="4" w:space="0" w:color="auto"/>
              <w:left w:val="single" w:sz="4" w:space="0" w:color="auto"/>
              <w:bottom w:val="single" w:sz="4" w:space="0" w:color="auto"/>
              <w:right w:val="single" w:sz="4" w:space="0" w:color="auto"/>
            </w:tcBorders>
            <w:shd w:val="clear" w:color="FFFFCC" w:fill="FFFFFF"/>
          </w:tcPr>
          <w:p w14:paraId="2A5592F7" w14:textId="77777777" w:rsidR="002E09BB" w:rsidRPr="00751C0C" w:rsidRDefault="002E09BB" w:rsidP="00196D0A">
            <w:pPr>
              <w:suppressAutoHyphens w:val="0"/>
              <w:jc w:val="center"/>
              <w:rPr>
                <w:rFonts w:ascii="Arial" w:hAnsi="Arial" w:cs="Arial"/>
                <w:color w:val="000000"/>
                <w:sz w:val="18"/>
                <w:szCs w:val="18"/>
                <w:lang w:eastAsia="ru-RU"/>
              </w:rPr>
            </w:pPr>
          </w:p>
        </w:tc>
        <w:tc>
          <w:tcPr>
            <w:tcW w:w="785" w:type="dxa"/>
            <w:tcBorders>
              <w:top w:val="single" w:sz="4" w:space="0" w:color="auto"/>
              <w:left w:val="single" w:sz="4" w:space="0" w:color="auto"/>
              <w:bottom w:val="single" w:sz="4" w:space="0" w:color="212121"/>
              <w:right w:val="single" w:sz="4" w:space="0" w:color="212121"/>
            </w:tcBorders>
            <w:shd w:val="clear" w:color="FFFFCC" w:fill="FFFFFF"/>
            <w:noWrap/>
            <w:vAlign w:val="bottom"/>
          </w:tcPr>
          <w:p w14:paraId="2FF3C88D" w14:textId="77777777" w:rsidR="002E09BB" w:rsidRDefault="002E09BB" w:rsidP="00196D0A">
            <w:pPr>
              <w:suppressAutoHyphens w:val="0"/>
              <w:jc w:val="center"/>
              <w:rPr>
                <w:rFonts w:ascii="Arial" w:hAnsi="Arial" w:cs="Arial"/>
                <w:color w:val="000000"/>
                <w:sz w:val="18"/>
                <w:szCs w:val="18"/>
                <w:lang w:eastAsia="ru-RU"/>
              </w:rPr>
            </w:pPr>
          </w:p>
        </w:tc>
        <w:tc>
          <w:tcPr>
            <w:tcW w:w="760" w:type="dxa"/>
            <w:tcBorders>
              <w:top w:val="single" w:sz="4" w:space="0" w:color="auto"/>
              <w:left w:val="nil"/>
              <w:bottom w:val="single" w:sz="4" w:space="0" w:color="212121"/>
              <w:right w:val="single" w:sz="4" w:space="0" w:color="212121"/>
            </w:tcBorders>
            <w:shd w:val="clear" w:color="FFFFCC" w:fill="FFFFFF"/>
            <w:noWrap/>
            <w:vAlign w:val="bottom"/>
          </w:tcPr>
          <w:p w14:paraId="36619341" w14:textId="77777777" w:rsidR="002E09BB" w:rsidRPr="00751C0C" w:rsidRDefault="002E09BB" w:rsidP="00196D0A">
            <w:pPr>
              <w:suppressAutoHyphens w:val="0"/>
              <w:jc w:val="center"/>
              <w:rPr>
                <w:rFonts w:ascii="Arial" w:hAnsi="Arial" w:cs="Arial"/>
                <w:color w:val="000000"/>
                <w:sz w:val="18"/>
                <w:szCs w:val="18"/>
                <w:lang w:eastAsia="ru-RU"/>
              </w:rPr>
            </w:pPr>
          </w:p>
        </w:tc>
        <w:tc>
          <w:tcPr>
            <w:tcW w:w="1288" w:type="dxa"/>
            <w:tcBorders>
              <w:top w:val="single" w:sz="4" w:space="0" w:color="auto"/>
              <w:left w:val="nil"/>
              <w:bottom w:val="single" w:sz="4" w:space="0" w:color="212121"/>
              <w:right w:val="single" w:sz="4" w:space="0" w:color="212121"/>
            </w:tcBorders>
            <w:shd w:val="clear" w:color="FFFFCC" w:fill="FFFFFF"/>
            <w:noWrap/>
            <w:vAlign w:val="bottom"/>
          </w:tcPr>
          <w:p w14:paraId="585AE9C5" w14:textId="77777777" w:rsidR="002E09BB" w:rsidRDefault="002E09BB" w:rsidP="00196D0A">
            <w:pPr>
              <w:suppressAutoHyphens w:val="0"/>
              <w:jc w:val="right"/>
              <w:rPr>
                <w:rFonts w:ascii="Arial" w:hAnsi="Arial" w:cs="Arial"/>
                <w:color w:val="000000"/>
                <w:sz w:val="18"/>
                <w:szCs w:val="18"/>
                <w:lang w:eastAsia="ru-RU"/>
              </w:rPr>
            </w:pPr>
          </w:p>
        </w:tc>
        <w:tc>
          <w:tcPr>
            <w:tcW w:w="1697" w:type="dxa"/>
            <w:tcBorders>
              <w:top w:val="single" w:sz="4" w:space="0" w:color="auto"/>
              <w:left w:val="nil"/>
              <w:bottom w:val="single" w:sz="4" w:space="0" w:color="212121"/>
              <w:right w:val="single" w:sz="4" w:space="0" w:color="212121"/>
            </w:tcBorders>
            <w:shd w:val="clear" w:color="FFFFCC" w:fill="FFFFFF"/>
            <w:noWrap/>
            <w:vAlign w:val="bottom"/>
          </w:tcPr>
          <w:p w14:paraId="32C71D82" w14:textId="136580E0" w:rsidR="002E09BB" w:rsidRDefault="005E1897" w:rsidP="00196D0A">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32 660,00</w:t>
            </w:r>
          </w:p>
        </w:tc>
      </w:tr>
    </w:tbl>
    <w:tbl>
      <w:tblPr>
        <w:tblpPr w:leftFromText="180" w:rightFromText="180" w:vertAnchor="text" w:horzAnchor="page" w:tblpX="1089" w:tblpY="36"/>
        <w:tblW w:w="13271" w:type="dxa"/>
        <w:tblLook w:val="04A0" w:firstRow="1" w:lastRow="0" w:firstColumn="1" w:lastColumn="0" w:noHBand="0" w:noVBand="1"/>
      </w:tblPr>
      <w:tblGrid>
        <w:gridCol w:w="6501"/>
        <w:gridCol w:w="6770"/>
      </w:tblGrid>
      <w:tr w:rsidR="004457B4" w14:paraId="54F69857" w14:textId="77777777" w:rsidTr="004457B4">
        <w:trPr>
          <w:trHeight w:val="5094"/>
        </w:trPr>
        <w:tc>
          <w:tcPr>
            <w:tcW w:w="6501" w:type="dxa"/>
            <w:tcBorders>
              <w:top w:val="single" w:sz="4" w:space="0" w:color="000000"/>
              <w:left w:val="single" w:sz="4" w:space="0" w:color="000000"/>
              <w:bottom w:val="single" w:sz="4" w:space="0" w:color="000000"/>
              <w:right w:val="single" w:sz="4" w:space="0" w:color="000000"/>
            </w:tcBorders>
          </w:tcPr>
          <w:p w14:paraId="09200040" w14:textId="77777777" w:rsidR="004457B4" w:rsidRDefault="004457B4" w:rsidP="004457B4">
            <w:pPr>
              <w:widowControl w:val="0"/>
              <w:spacing w:line="252" w:lineRule="auto"/>
              <w:ind w:left="-284" w:firstLine="284"/>
              <w:jc w:val="both"/>
              <w:rPr>
                <w:b/>
                <w:bCs/>
                <w:szCs w:val="22"/>
                <w:u w:val="single"/>
              </w:rPr>
            </w:pPr>
            <w:r>
              <w:rPr>
                <w:b/>
                <w:bCs/>
                <w:sz w:val="22"/>
                <w:szCs w:val="22"/>
                <w:u w:val="single"/>
              </w:rPr>
              <w:lastRenderedPageBreak/>
              <w:t>Заказчик:</w:t>
            </w:r>
          </w:p>
          <w:p w14:paraId="2BB63F43" w14:textId="77777777" w:rsidR="004457B4" w:rsidRDefault="004457B4" w:rsidP="004457B4">
            <w:pPr>
              <w:widowControl w:val="0"/>
              <w:spacing w:line="252" w:lineRule="auto"/>
              <w:ind w:left="-284" w:firstLine="284"/>
              <w:jc w:val="both"/>
              <w:rPr>
                <w:b/>
                <w:bCs/>
                <w:szCs w:val="22"/>
                <w:u w:val="single"/>
              </w:rPr>
            </w:pPr>
          </w:p>
          <w:p w14:paraId="09A5C708" w14:textId="77777777" w:rsidR="004457B4" w:rsidRDefault="004457B4" w:rsidP="004457B4">
            <w:pPr>
              <w:widowControl w:val="0"/>
              <w:tabs>
                <w:tab w:val="left" w:pos="0"/>
              </w:tabs>
              <w:spacing w:line="252" w:lineRule="auto"/>
              <w:jc w:val="both"/>
              <w:rPr>
                <w:b/>
                <w:bCs/>
                <w:sz w:val="20"/>
                <w:szCs w:val="22"/>
              </w:rPr>
            </w:pPr>
            <w:r>
              <w:rPr>
                <w:b/>
                <w:bCs/>
                <w:sz w:val="20"/>
                <w:szCs w:val="22"/>
              </w:rPr>
              <w:t>Государственное бюджетное общеобразовательное учреждение Гимназия № 261 Кировского района Санкт-Петербурга</w:t>
            </w:r>
          </w:p>
          <w:p w14:paraId="37D141A4" w14:textId="77777777" w:rsidR="004457B4" w:rsidRDefault="004457B4" w:rsidP="004457B4">
            <w:pPr>
              <w:widowControl w:val="0"/>
              <w:tabs>
                <w:tab w:val="left" w:pos="0"/>
              </w:tabs>
              <w:spacing w:line="252" w:lineRule="auto"/>
              <w:jc w:val="both"/>
              <w:rPr>
                <w:bCs/>
                <w:sz w:val="20"/>
                <w:szCs w:val="22"/>
              </w:rPr>
            </w:pPr>
            <w:r>
              <w:rPr>
                <w:bCs/>
                <w:sz w:val="20"/>
                <w:szCs w:val="22"/>
              </w:rPr>
              <w:t xml:space="preserve">Адрес: 198302 г. Санкт-Петербург, </w:t>
            </w:r>
            <w:proofErr w:type="spellStart"/>
            <w:r>
              <w:rPr>
                <w:bCs/>
                <w:sz w:val="20"/>
                <w:szCs w:val="22"/>
              </w:rPr>
              <w:t>пр.Стачек</w:t>
            </w:r>
            <w:proofErr w:type="spellEnd"/>
            <w:r>
              <w:rPr>
                <w:bCs/>
                <w:sz w:val="20"/>
                <w:szCs w:val="22"/>
              </w:rPr>
              <w:t>., д. 103, корп.2, литер А</w:t>
            </w:r>
          </w:p>
          <w:p w14:paraId="71D01235" w14:textId="77777777" w:rsidR="004457B4" w:rsidRDefault="004457B4" w:rsidP="004457B4">
            <w:pPr>
              <w:widowControl w:val="0"/>
              <w:tabs>
                <w:tab w:val="left" w:pos="0"/>
              </w:tabs>
              <w:spacing w:line="252" w:lineRule="auto"/>
              <w:jc w:val="both"/>
              <w:rPr>
                <w:bCs/>
                <w:szCs w:val="22"/>
              </w:rPr>
            </w:pPr>
            <w:r>
              <w:rPr>
                <w:bCs/>
                <w:sz w:val="20"/>
                <w:szCs w:val="22"/>
              </w:rPr>
              <w:t xml:space="preserve">Тел: </w:t>
            </w:r>
            <w:r>
              <w:rPr>
                <w:b/>
                <w:bCs/>
                <w:sz w:val="20"/>
                <w:szCs w:val="22"/>
              </w:rPr>
              <w:t>417-25-30; 757-03-33</w:t>
            </w:r>
          </w:p>
          <w:p w14:paraId="56576F18" w14:textId="77777777" w:rsidR="004457B4" w:rsidRDefault="004457B4" w:rsidP="004457B4">
            <w:pPr>
              <w:widowControl w:val="0"/>
              <w:tabs>
                <w:tab w:val="left" w:pos="0"/>
              </w:tabs>
              <w:spacing w:line="252" w:lineRule="auto"/>
              <w:ind w:right="-108"/>
              <w:rPr>
                <w:bCs/>
                <w:szCs w:val="22"/>
              </w:rPr>
            </w:pPr>
            <w:r>
              <w:rPr>
                <w:bCs/>
                <w:sz w:val="20"/>
                <w:szCs w:val="22"/>
              </w:rPr>
              <w:t xml:space="preserve">Электронная почта: </w:t>
            </w:r>
            <w:proofErr w:type="spellStart"/>
            <w:r>
              <w:rPr>
                <w:bCs/>
                <w:sz w:val="20"/>
                <w:szCs w:val="22"/>
                <w:lang w:val="en-US"/>
              </w:rPr>
              <w:t>sc</w:t>
            </w:r>
            <w:proofErr w:type="spellEnd"/>
            <w:r>
              <w:rPr>
                <w:bCs/>
                <w:sz w:val="20"/>
                <w:szCs w:val="22"/>
              </w:rPr>
              <w:t>261@</w:t>
            </w:r>
            <w:proofErr w:type="spellStart"/>
            <w:r>
              <w:rPr>
                <w:bCs/>
                <w:sz w:val="20"/>
                <w:szCs w:val="22"/>
                <w:lang w:val="en-US"/>
              </w:rPr>
              <w:t>kirov</w:t>
            </w:r>
            <w:proofErr w:type="spellEnd"/>
            <w:r>
              <w:rPr>
                <w:bCs/>
                <w:sz w:val="20"/>
                <w:szCs w:val="22"/>
              </w:rPr>
              <w:t>.</w:t>
            </w:r>
            <w:proofErr w:type="spellStart"/>
            <w:r>
              <w:rPr>
                <w:bCs/>
                <w:sz w:val="20"/>
                <w:szCs w:val="22"/>
                <w:lang w:val="en-US"/>
              </w:rPr>
              <w:t>spb</w:t>
            </w:r>
            <w:proofErr w:type="spellEnd"/>
            <w:r>
              <w:rPr>
                <w:bCs/>
                <w:sz w:val="20"/>
                <w:szCs w:val="22"/>
              </w:rPr>
              <w:t>.</w:t>
            </w:r>
            <w:proofErr w:type="spellStart"/>
            <w:r>
              <w:rPr>
                <w:bCs/>
                <w:sz w:val="20"/>
                <w:szCs w:val="22"/>
                <w:lang w:val="en-US"/>
              </w:rPr>
              <w:t>ru</w:t>
            </w:r>
            <w:proofErr w:type="spellEnd"/>
          </w:p>
          <w:p w14:paraId="734DBEA9" w14:textId="77777777" w:rsidR="004457B4" w:rsidRDefault="004457B4" w:rsidP="004457B4">
            <w:pPr>
              <w:widowControl w:val="0"/>
              <w:spacing w:line="252" w:lineRule="auto"/>
              <w:rPr>
                <w:bCs/>
                <w:sz w:val="20"/>
                <w:szCs w:val="22"/>
              </w:rPr>
            </w:pPr>
            <w:r>
              <w:rPr>
                <w:bCs/>
                <w:sz w:val="20"/>
                <w:szCs w:val="22"/>
              </w:rPr>
              <w:t>ИНН 7805146742 КПП 780501001</w:t>
            </w:r>
          </w:p>
          <w:p w14:paraId="08985C86" w14:textId="77777777" w:rsidR="004457B4" w:rsidRDefault="004457B4" w:rsidP="004457B4">
            <w:pPr>
              <w:pStyle w:val="a3"/>
              <w:widowControl w:val="0"/>
              <w:spacing w:line="252" w:lineRule="auto"/>
              <w:ind w:hanging="283"/>
              <w:rPr>
                <w:bCs/>
                <w:sz w:val="20"/>
                <w:szCs w:val="22"/>
              </w:rPr>
            </w:pPr>
            <w:r>
              <w:rPr>
                <w:bCs/>
                <w:sz w:val="20"/>
                <w:szCs w:val="22"/>
              </w:rPr>
              <w:t>Лицевой счет № 0521061 казначейства Комитета финансов Санкт-Петербург</w:t>
            </w:r>
          </w:p>
          <w:p w14:paraId="58222F5C" w14:textId="77777777" w:rsidR="004457B4" w:rsidRDefault="004457B4" w:rsidP="004457B4">
            <w:pPr>
              <w:pStyle w:val="a3"/>
              <w:widowControl w:val="0"/>
              <w:spacing w:line="252" w:lineRule="auto"/>
              <w:ind w:hanging="283"/>
              <w:rPr>
                <w:bCs/>
                <w:sz w:val="20"/>
                <w:szCs w:val="22"/>
              </w:rPr>
            </w:pPr>
          </w:p>
          <w:p w14:paraId="327FBC7B" w14:textId="77777777" w:rsidR="004457B4" w:rsidRDefault="004457B4" w:rsidP="004457B4">
            <w:pPr>
              <w:pStyle w:val="a3"/>
              <w:widowControl w:val="0"/>
              <w:spacing w:line="252" w:lineRule="auto"/>
              <w:ind w:hanging="283"/>
              <w:rPr>
                <w:bCs/>
                <w:sz w:val="20"/>
                <w:szCs w:val="22"/>
              </w:rPr>
            </w:pPr>
          </w:p>
          <w:p w14:paraId="517B7367" w14:textId="77777777" w:rsidR="004457B4" w:rsidRDefault="004457B4" w:rsidP="004457B4">
            <w:pPr>
              <w:pStyle w:val="a3"/>
              <w:widowControl w:val="0"/>
              <w:spacing w:line="252" w:lineRule="auto"/>
              <w:ind w:hanging="283"/>
              <w:rPr>
                <w:bCs/>
                <w:sz w:val="20"/>
                <w:szCs w:val="22"/>
              </w:rPr>
            </w:pPr>
          </w:p>
          <w:p w14:paraId="080723BE" w14:textId="77777777" w:rsidR="004457B4" w:rsidRDefault="004457B4" w:rsidP="004457B4">
            <w:pPr>
              <w:pStyle w:val="a3"/>
              <w:widowControl w:val="0"/>
              <w:spacing w:line="252" w:lineRule="auto"/>
              <w:ind w:hanging="283"/>
              <w:rPr>
                <w:b/>
                <w:bCs/>
                <w:sz w:val="20"/>
                <w:szCs w:val="22"/>
              </w:rPr>
            </w:pPr>
          </w:p>
          <w:p w14:paraId="14F2E407" w14:textId="77777777" w:rsidR="004457B4" w:rsidRDefault="004457B4" w:rsidP="004457B4">
            <w:pPr>
              <w:pStyle w:val="a3"/>
              <w:widowControl w:val="0"/>
              <w:spacing w:line="252" w:lineRule="auto"/>
              <w:ind w:hanging="283"/>
              <w:rPr>
                <w:bCs/>
                <w:kern w:val="2"/>
                <w:szCs w:val="22"/>
                <w:lang w:eastAsia="zh-CN" w:bidi="hi-IN"/>
              </w:rPr>
            </w:pPr>
            <w:proofErr w:type="gramStart"/>
            <w:r>
              <w:rPr>
                <w:b/>
                <w:bCs/>
                <w:kern w:val="2"/>
                <w:szCs w:val="22"/>
                <w:lang w:eastAsia="zh-CN" w:bidi="hi-IN"/>
              </w:rPr>
              <w:t>Директор</w:t>
            </w:r>
            <w:r>
              <w:rPr>
                <w:bCs/>
                <w:kern w:val="2"/>
                <w:szCs w:val="22"/>
                <w:lang w:eastAsia="zh-CN" w:bidi="hi-IN"/>
              </w:rPr>
              <w:t xml:space="preserve">  Петренко</w:t>
            </w:r>
            <w:proofErr w:type="gramEnd"/>
            <w:r>
              <w:rPr>
                <w:bCs/>
                <w:kern w:val="2"/>
                <w:szCs w:val="22"/>
                <w:lang w:eastAsia="zh-CN" w:bidi="hi-IN"/>
              </w:rPr>
              <w:t xml:space="preserve"> И.В</w:t>
            </w:r>
          </w:p>
          <w:p w14:paraId="45229644" w14:textId="77777777" w:rsidR="004457B4" w:rsidRDefault="004457B4" w:rsidP="004457B4">
            <w:pPr>
              <w:widowControl w:val="0"/>
              <w:tabs>
                <w:tab w:val="left" w:pos="426"/>
              </w:tabs>
              <w:spacing w:line="252" w:lineRule="auto"/>
              <w:ind w:firstLine="284"/>
              <w:rPr>
                <w:bCs/>
                <w:kern w:val="2"/>
                <w:szCs w:val="22"/>
                <w:lang w:eastAsia="zh-CN" w:bidi="hi-IN"/>
              </w:rPr>
            </w:pPr>
          </w:p>
          <w:p w14:paraId="5AEB919B" w14:textId="77777777" w:rsidR="004457B4" w:rsidRDefault="004457B4" w:rsidP="004457B4">
            <w:pPr>
              <w:widowControl w:val="0"/>
              <w:spacing w:line="252" w:lineRule="auto"/>
              <w:ind w:left="176"/>
              <w:jc w:val="both"/>
              <w:rPr>
                <w:bCs/>
                <w:szCs w:val="22"/>
              </w:rPr>
            </w:pPr>
          </w:p>
          <w:p w14:paraId="1A3DDE86" w14:textId="77777777" w:rsidR="004457B4" w:rsidRDefault="004457B4" w:rsidP="004457B4">
            <w:pPr>
              <w:widowControl w:val="0"/>
              <w:spacing w:line="252" w:lineRule="auto"/>
              <w:ind w:left="176"/>
              <w:jc w:val="both"/>
              <w:rPr>
                <w:bCs/>
                <w:szCs w:val="22"/>
              </w:rPr>
            </w:pPr>
            <w:r>
              <w:rPr>
                <w:bCs/>
                <w:szCs w:val="22"/>
              </w:rPr>
              <w:t>Подписан ЭЦП</w:t>
            </w:r>
          </w:p>
        </w:tc>
        <w:tc>
          <w:tcPr>
            <w:tcW w:w="6770" w:type="dxa"/>
            <w:tcBorders>
              <w:top w:val="single" w:sz="4" w:space="0" w:color="000000"/>
              <w:left w:val="single" w:sz="4" w:space="0" w:color="000000"/>
              <w:bottom w:val="single" w:sz="4" w:space="0" w:color="000000"/>
              <w:right w:val="single" w:sz="4" w:space="0" w:color="000000"/>
            </w:tcBorders>
          </w:tcPr>
          <w:p w14:paraId="528E6DC8" w14:textId="0EF37684" w:rsidR="004457B4" w:rsidRPr="004457B4" w:rsidRDefault="004457B4" w:rsidP="004457B4">
            <w:pPr>
              <w:shd w:val="clear" w:color="auto" w:fill="FFFFFF"/>
              <w:suppressAutoHyphens w:val="0"/>
              <w:rPr>
                <w:b/>
                <w:sz w:val="22"/>
                <w:szCs w:val="22"/>
                <w:u w:val="single"/>
              </w:rPr>
            </w:pPr>
            <w:r w:rsidRPr="004457B4">
              <w:rPr>
                <w:b/>
                <w:sz w:val="22"/>
                <w:szCs w:val="22"/>
                <w:u w:val="single"/>
              </w:rPr>
              <w:t>Поставщик:</w:t>
            </w:r>
          </w:p>
          <w:p w14:paraId="3D1666DA" w14:textId="77777777" w:rsidR="004457B4" w:rsidRPr="003B6F67" w:rsidRDefault="004457B4" w:rsidP="004457B4">
            <w:pPr>
              <w:tabs>
                <w:tab w:val="left" w:pos="0"/>
              </w:tabs>
              <w:rPr>
                <w:sz w:val="20"/>
                <w:szCs w:val="20"/>
              </w:rPr>
            </w:pPr>
            <w:r w:rsidRPr="003B6F67">
              <w:rPr>
                <w:sz w:val="20"/>
                <w:szCs w:val="20"/>
              </w:rPr>
              <w:t xml:space="preserve"> </w:t>
            </w:r>
          </w:p>
          <w:p w14:paraId="0A6A2BF7" w14:textId="4E178647" w:rsidR="004457B4" w:rsidRPr="002E09BB" w:rsidRDefault="004457B4" w:rsidP="004457B4">
            <w:pPr>
              <w:tabs>
                <w:tab w:val="left" w:pos="0"/>
              </w:tabs>
            </w:pPr>
            <w:r w:rsidRPr="002E09BB">
              <w:rPr>
                <w:b/>
                <w:bCs/>
              </w:rPr>
              <w:t>Генеральный директор</w:t>
            </w:r>
            <w:r w:rsidRPr="002E09BB">
              <w:t xml:space="preserve"> </w:t>
            </w:r>
          </w:p>
          <w:p w14:paraId="26255E00" w14:textId="77777777" w:rsidR="004457B4" w:rsidRDefault="004457B4" w:rsidP="004457B4">
            <w:pPr>
              <w:tabs>
                <w:tab w:val="left" w:pos="0"/>
              </w:tabs>
              <w:rPr>
                <w:sz w:val="20"/>
                <w:szCs w:val="20"/>
              </w:rPr>
            </w:pPr>
          </w:p>
          <w:p w14:paraId="20F0E7BA" w14:textId="77777777" w:rsidR="004457B4" w:rsidRPr="002E09BB" w:rsidRDefault="004457B4" w:rsidP="004457B4">
            <w:pPr>
              <w:tabs>
                <w:tab w:val="left" w:pos="0"/>
              </w:tabs>
            </w:pPr>
            <w:r w:rsidRPr="002E09BB">
              <w:t>Подписан ЭП</w:t>
            </w:r>
          </w:p>
        </w:tc>
      </w:tr>
    </w:tbl>
    <w:p w14:paraId="786DAE1F" w14:textId="78B77F53" w:rsidR="00F3371B" w:rsidRDefault="00F3371B" w:rsidP="00977AD3">
      <w:pPr>
        <w:suppressAutoHyphens w:val="0"/>
        <w:overflowPunct w:val="0"/>
        <w:jc w:val="center"/>
        <w:rPr>
          <w:sz w:val="22"/>
          <w:szCs w:val="22"/>
        </w:rPr>
      </w:pPr>
    </w:p>
    <w:p w14:paraId="329C88B7" w14:textId="3A35AE2C" w:rsidR="004457B4" w:rsidRDefault="004457B4" w:rsidP="00977AD3">
      <w:pPr>
        <w:suppressAutoHyphens w:val="0"/>
        <w:overflowPunct w:val="0"/>
        <w:jc w:val="center"/>
        <w:rPr>
          <w:sz w:val="22"/>
          <w:szCs w:val="22"/>
        </w:rPr>
      </w:pPr>
    </w:p>
    <w:p w14:paraId="386791B8" w14:textId="784E2179" w:rsidR="004457B4" w:rsidRDefault="004457B4" w:rsidP="00977AD3">
      <w:pPr>
        <w:suppressAutoHyphens w:val="0"/>
        <w:overflowPunct w:val="0"/>
        <w:jc w:val="center"/>
        <w:rPr>
          <w:sz w:val="22"/>
          <w:szCs w:val="22"/>
        </w:rPr>
      </w:pPr>
    </w:p>
    <w:p w14:paraId="686712CB" w14:textId="77777777" w:rsidR="004457B4" w:rsidRPr="00C05EB7" w:rsidRDefault="004457B4" w:rsidP="00977AD3">
      <w:pPr>
        <w:suppressAutoHyphens w:val="0"/>
        <w:overflowPunct w:val="0"/>
        <w:jc w:val="center"/>
        <w:rPr>
          <w:sz w:val="22"/>
          <w:szCs w:val="22"/>
        </w:rPr>
      </w:pPr>
    </w:p>
    <w:p w14:paraId="68D6A25C" w14:textId="3902D1C0" w:rsidR="00C77D4D" w:rsidRDefault="00C77D4D" w:rsidP="004F174A">
      <w:pPr>
        <w:rPr>
          <w:sz w:val="22"/>
          <w:szCs w:val="22"/>
        </w:rPr>
      </w:pPr>
    </w:p>
    <w:p w14:paraId="3C357D87" w14:textId="6B1D8885" w:rsidR="001F0B97" w:rsidRDefault="001F0B97" w:rsidP="004F174A">
      <w:pPr>
        <w:rPr>
          <w:sz w:val="22"/>
          <w:szCs w:val="22"/>
        </w:rPr>
      </w:pPr>
    </w:p>
    <w:p w14:paraId="670B4668" w14:textId="3698F9CB" w:rsidR="001F0B97" w:rsidRDefault="001F0B97" w:rsidP="004F174A">
      <w:pPr>
        <w:rPr>
          <w:sz w:val="22"/>
          <w:szCs w:val="22"/>
        </w:rPr>
      </w:pPr>
    </w:p>
    <w:p w14:paraId="25B3BDCF" w14:textId="7B85789A" w:rsidR="001F0B97" w:rsidRDefault="001F0B97" w:rsidP="004F174A">
      <w:pPr>
        <w:rPr>
          <w:sz w:val="22"/>
          <w:szCs w:val="22"/>
        </w:rPr>
      </w:pPr>
    </w:p>
    <w:p w14:paraId="4A7093F2" w14:textId="5BE8893F" w:rsidR="001F0B97" w:rsidRDefault="001F0B97" w:rsidP="004F174A">
      <w:pPr>
        <w:rPr>
          <w:sz w:val="22"/>
          <w:szCs w:val="22"/>
        </w:rPr>
      </w:pPr>
    </w:p>
    <w:p w14:paraId="02E62A08" w14:textId="52E716D9" w:rsidR="001F0B97" w:rsidRDefault="001F0B97" w:rsidP="004F174A">
      <w:pPr>
        <w:rPr>
          <w:sz w:val="22"/>
          <w:szCs w:val="22"/>
        </w:rPr>
      </w:pPr>
    </w:p>
    <w:p w14:paraId="0664678B" w14:textId="54E4E868" w:rsidR="001F0B97" w:rsidRDefault="001F0B97" w:rsidP="004F174A">
      <w:pPr>
        <w:rPr>
          <w:sz w:val="22"/>
          <w:szCs w:val="22"/>
        </w:rPr>
      </w:pPr>
    </w:p>
    <w:p w14:paraId="6CB4BE5D" w14:textId="6CF7D4CB" w:rsidR="001F0B97" w:rsidRDefault="001F0B97" w:rsidP="004F174A">
      <w:pPr>
        <w:rPr>
          <w:sz w:val="22"/>
          <w:szCs w:val="22"/>
        </w:rPr>
      </w:pPr>
    </w:p>
    <w:p w14:paraId="7AAB55DF" w14:textId="1A0A3C08" w:rsidR="001F0B97" w:rsidRDefault="001F0B97" w:rsidP="004F174A">
      <w:pPr>
        <w:rPr>
          <w:sz w:val="22"/>
          <w:szCs w:val="22"/>
        </w:rPr>
      </w:pPr>
    </w:p>
    <w:p w14:paraId="15ADC7AA" w14:textId="46D1868B" w:rsidR="001F0B97" w:rsidRDefault="001F0B97" w:rsidP="004F174A">
      <w:pPr>
        <w:rPr>
          <w:sz w:val="22"/>
          <w:szCs w:val="22"/>
        </w:rPr>
      </w:pPr>
    </w:p>
    <w:p w14:paraId="6F236EC4" w14:textId="3D5D411A" w:rsidR="001F0B97" w:rsidRDefault="001F0B97" w:rsidP="004F174A">
      <w:pPr>
        <w:rPr>
          <w:sz w:val="22"/>
          <w:szCs w:val="22"/>
        </w:rPr>
      </w:pPr>
    </w:p>
    <w:p w14:paraId="3D974B80" w14:textId="70384B28" w:rsidR="001F0B97" w:rsidRDefault="001F0B97" w:rsidP="004F174A">
      <w:pPr>
        <w:rPr>
          <w:sz w:val="22"/>
          <w:szCs w:val="22"/>
        </w:rPr>
      </w:pPr>
    </w:p>
    <w:p w14:paraId="3AA83FAF" w14:textId="639FE3AE" w:rsidR="001F0B97" w:rsidRDefault="001F0B97" w:rsidP="004F174A">
      <w:pPr>
        <w:rPr>
          <w:sz w:val="22"/>
          <w:szCs w:val="22"/>
        </w:rPr>
      </w:pPr>
    </w:p>
    <w:p w14:paraId="07EE7284" w14:textId="61ABDF6F" w:rsidR="001F0B97" w:rsidRDefault="001F0B97" w:rsidP="004F174A">
      <w:pPr>
        <w:rPr>
          <w:sz w:val="22"/>
          <w:szCs w:val="22"/>
        </w:rPr>
      </w:pPr>
    </w:p>
    <w:p w14:paraId="19A788FB" w14:textId="4B3ECEFD" w:rsidR="001F0B97" w:rsidRDefault="001F0B97" w:rsidP="004F174A">
      <w:pPr>
        <w:rPr>
          <w:sz w:val="22"/>
          <w:szCs w:val="22"/>
        </w:rPr>
      </w:pPr>
    </w:p>
    <w:p w14:paraId="43979687" w14:textId="297691FC" w:rsidR="001F0B97" w:rsidRDefault="001F0B97" w:rsidP="004F174A">
      <w:pPr>
        <w:rPr>
          <w:sz w:val="22"/>
          <w:szCs w:val="22"/>
        </w:rPr>
      </w:pPr>
    </w:p>
    <w:p w14:paraId="44CB3B53" w14:textId="43AFC3A2" w:rsidR="001F0B97" w:rsidRDefault="001F0B97" w:rsidP="004F174A">
      <w:pPr>
        <w:rPr>
          <w:sz w:val="22"/>
          <w:szCs w:val="22"/>
        </w:rPr>
      </w:pPr>
    </w:p>
    <w:p w14:paraId="48F0E795" w14:textId="2618E148" w:rsidR="001F0B97" w:rsidRDefault="001F0B97" w:rsidP="004F174A">
      <w:pPr>
        <w:rPr>
          <w:sz w:val="22"/>
          <w:szCs w:val="22"/>
        </w:rPr>
      </w:pPr>
    </w:p>
    <w:p w14:paraId="23874C04" w14:textId="187C0C86" w:rsidR="00511F3D" w:rsidRDefault="00511F3D" w:rsidP="004F174A">
      <w:pPr>
        <w:rPr>
          <w:sz w:val="22"/>
          <w:szCs w:val="22"/>
        </w:rPr>
      </w:pPr>
    </w:p>
    <w:p w14:paraId="69F926B3" w14:textId="164E9FCF" w:rsidR="00511F3D" w:rsidRDefault="00511F3D" w:rsidP="004F174A">
      <w:pPr>
        <w:rPr>
          <w:sz w:val="22"/>
          <w:szCs w:val="22"/>
        </w:rPr>
      </w:pPr>
    </w:p>
    <w:p w14:paraId="61558890" w14:textId="2964D747" w:rsidR="00511F3D" w:rsidRDefault="00511F3D" w:rsidP="004F174A">
      <w:pPr>
        <w:rPr>
          <w:sz w:val="22"/>
          <w:szCs w:val="22"/>
        </w:rPr>
      </w:pPr>
    </w:p>
    <w:p w14:paraId="1CA385E7" w14:textId="4854B0DB" w:rsidR="00511F3D" w:rsidRDefault="00511F3D" w:rsidP="004F174A">
      <w:pPr>
        <w:rPr>
          <w:sz w:val="22"/>
          <w:szCs w:val="22"/>
        </w:rPr>
      </w:pPr>
    </w:p>
    <w:p w14:paraId="74119567" w14:textId="619D7412" w:rsidR="00511F3D" w:rsidRDefault="00511F3D" w:rsidP="004F174A">
      <w:pPr>
        <w:rPr>
          <w:sz w:val="22"/>
          <w:szCs w:val="22"/>
        </w:rPr>
      </w:pPr>
    </w:p>
    <w:p w14:paraId="707AC6DB" w14:textId="312BA41D" w:rsidR="00511F3D" w:rsidRDefault="00511F3D" w:rsidP="004F174A">
      <w:pPr>
        <w:rPr>
          <w:sz w:val="22"/>
          <w:szCs w:val="22"/>
        </w:rPr>
      </w:pPr>
    </w:p>
    <w:p w14:paraId="7243BD61" w14:textId="2BC53211" w:rsidR="00511F3D" w:rsidRDefault="00511F3D" w:rsidP="004F174A">
      <w:pPr>
        <w:rPr>
          <w:sz w:val="22"/>
          <w:szCs w:val="22"/>
        </w:rPr>
      </w:pPr>
    </w:p>
    <w:p w14:paraId="471E8B85" w14:textId="79DB42E2" w:rsidR="00511F3D" w:rsidRDefault="00511F3D" w:rsidP="004F174A">
      <w:pPr>
        <w:rPr>
          <w:sz w:val="22"/>
          <w:szCs w:val="22"/>
        </w:rPr>
      </w:pPr>
    </w:p>
    <w:p w14:paraId="6BA1C293" w14:textId="37B25F97" w:rsidR="00511F3D" w:rsidRDefault="00511F3D" w:rsidP="004F174A">
      <w:pPr>
        <w:rPr>
          <w:sz w:val="22"/>
          <w:szCs w:val="22"/>
        </w:rPr>
      </w:pPr>
    </w:p>
    <w:p w14:paraId="5109E3C5" w14:textId="0373D416" w:rsidR="00511F3D" w:rsidRDefault="00511F3D" w:rsidP="004F174A">
      <w:pPr>
        <w:rPr>
          <w:sz w:val="22"/>
          <w:szCs w:val="22"/>
        </w:rPr>
      </w:pPr>
    </w:p>
    <w:p w14:paraId="0D9C0977" w14:textId="3623D9EC" w:rsidR="00511F3D" w:rsidRDefault="00511F3D" w:rsidP="004F174A">
      <w:pPr>
        <w:rPr>
          <w:sz w:val="22"/>
          <w:szCs w:val="22"/>
        </w:rPr>
      </w:pPr>
    </w:p>
    <w:p w14:paraId="186BF559" w14:textId="00B01D2B" w:rsidR="00511F3D" w:rsidRDefault="00511F3D" w:rsidP="004F174A">
      <w:pPr>
        <w:rPr>
          <w:sz w:val="22"/>
          <w:szCs w:val="22"/>
        </w:rPr>
      </w:pPr>
    </w:p>
    <w:p w14:paraId="7F5BB92F" w14:textId="7CDC339D" w:rsidR="00511F3D" w:rsidRDefault="00511F3D" w:rsidP="004F174A">
      <w:pPr>
        <w:rPr>
          <w:sz w:val="22"/>
          <w:szCs w:val="22"/>
        </w:rPr>
      </w:pPr>
    </w:p>
    <w:p w14:paraId="26B4F6DD" w14:textId="076F3443" w:rsidR="00511F3D" w:rsidRDefault="00511F3D" w:rsidP="004F174A">
      <w:pPr>
        <w:rPr>
          <w:sz w:val="22"/>
          <w:szCs w:val="22"/>
        </w:rPr>
      </w:pPr>
    </w:p>
    <w:p w14:paraId="1DD75C5D" w14:textId="77777777" w:rsidR="00511F3D" w:rsidRDefault="00511F3D" w:rsidP="00511F3D">
      <w:pPr>
        <w:jc w:val="right"/>
        <w:rPr>
          <w:sz w:val="22"/>
          <w:szCs w:val="22"/>
        </w:rPr>
      </w:pPr>
    </w:p>
    <w:p w14:paraId="7BD92DE7" w14:textId="77777777" w:rsidR="00511F3D" w:rsidRDefault="00511F3D" w:rsidP="00511F3D">
      <w:pPr>
        <w:jc w:val="right"/>
        <w:rPr>
          <w:sz w:val="22"/>
          <w:szCs w:val="22"/>
        </w:rPr>
      </w:pPr>
    </w:p>
    <w:p w14:paraId="503495C0" w14:textId="02401CA4" w:rsidR="00511F3D" w:rsidRDefault="00511F3D" w:rsidP="00511F3D">
      <w:pPr>
        <w:jc w:val="right"/>
        <w:rPr>
          <w:sz w:val="22"/>
          <w:szCs w:val="22"/>
        </w:rPr>
      </w:pPr>
      <w:r>
        <w:rPr>
          <w:sz w:val="22"/>
          <w:szCs w:val="22"/>
        </w:rPr>
        <w:lastRenderedPageBreak/>
        <w:t xml:space="preserve">Приложение № 2 к контракту № </w:t>
      </w:r>
      <w:r w:rsidR="009A6D2E">
        <w:rPr>
          <w:sz w:val="22"/>
          <w:szCs w:val="22"/>
        </w:rPr>
        <w:t>5</w:t>
      </w:r>
      <w:r w:rsidR="005E1897">
        <w:rPr>
          <w:sz w:val="22"/>
          <w:szCs w:val="22"/>
        </w:rPr>
        <w:t>3</w:t>
      </w:r>
      <w:r>
        <w:rPr>
          <w:sz w:val="22"/>
          <w:szCs w:val="22"/>
        </w:rPr>
        <w:t>/261-2026</w:t>
      </w:r>
    </w:p>
    <w:p w14:paraId="7D944B9E" w14:textId="77777777" w:rsidR="000E0B34" w:rsidRDefault="000E0B34" w:rsidP="00511F3D">
      <w:pPr>
        <w:jc w:val="right"/>
        <w:rPr>
          <w:sz w:val="22"/>
          <w:szCs w:val="22"/>
        </w:rPr>
      </w:pPr>
    </w:p>
    <w:tbl>
      <w:tblPr>
        <w:tblW w:w="14277" w:type="dxa"/>
        <w:tblLook w:val="04A0" w:firstRow="1" w:lastRow="0" w:firstColumn="1" w:lastColumn="0" w:noHBand="0" w:noVBand="1"/>
      </w:tblPr>
      <w:tblGrid>
        <w:gridCol w:w="723"/>
        <w:gridCol w:w="2129"/>
        <w:gridCol w:w="2134"/>
        <w:gridCol w:w="4872"/>
        <w:gridCol w:w="2026"/>
        <w:gridCol w:w="1216"/>
        <w:gridCol w:w="1177"/>
      </w:tblGrid>
      <w:tr w:rsidR="00E9690A" w:rsidRPr="00511F3D" w14:paraId="77B850AA" w14:textId="6B437BF1" w:rsidTr="00E60E69">
        <w:trPr>
          <w:trHeight w:val="828"/>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FFDFCD" w14:textId="77777777" w:rsidR="00E9690A" w:rsidRPr="00511F3D" w:rsidRDefault="00E9690A" w:rsidP="00511F3D">
            <w:pPr>
              <w:suppressAutoHyphens w:val="0"/>
              <w:jc w:val="center"/>
              <w:rPr>
                <w:b/>
                <w:bCs/>
                <w:color w:val="000000"/>
                <w:sz w:val="22"/>
                <w:szCs w:val="22"/>
                <w:lang w:eastAsia="ru-RU"/>
              </w:rPr>
            </w:pPr>
            <w:r w:rsidRPr="00511F3D">
              <w:rPr>
                <w:b/>
                <w:bCs/>
                <w:color w:val="000000"/>
                <w:sz w:val="22"/>
                <w:szCs w:val="22"/>
                <w:lang w:eastAsia="ru-RU"/>
              </w:rPr>
              <w:t>№ п/п</w:t>
            </w:r>
          </w:p>
        </w:tc>
        <w:tc>
          <w:tcPr>
            <w:tcW w:w="2129" w:type="dxa"/>
            <w:tcBorders>
              <w:top w:val="single" w:sz="4" w:space="0" w:color="auto"/>
              <w:left w:val="nil"/>
              <w:bottom w:val="single" w:sz="4" w:space="0" w:color="auto"/>
              <w:right w:val="single" w:sz="4" w:space="0" w:color="auto"/>
            </w:tcBorders>
            <w:shd w:val="clear" w:color="auto" w:fill="auto"/>
            <w:vAlign w:val="center"/>
            <w:hideMark/>
          </w:tcPr>
          <w:p w14:paraId="2739A533" w14:textId="77777777" w:rsidR="00E9690A" w:rsidRPr="00511F3D" w:rsidRDefault="00E9690A" w:rsidP="00511F3D">
            <w:pPr>
              <w:suppressAutoHyphens w:val="0"/>
              <w:jc w:val="center"/>
              <w:rPr>
                <w:b/>
                <w:bCs/>
                <w:color w:val="000000"/>
                <w:sz w:val="22"/>
                <w:szCs w:val="22"/>
                <w:lang w:eastAsia="ru-RU"/>
              </w:rPr>
            </w:pPr>
            <w:r w:rsidRPr="00511F3D">
              <w:rPr>
                <w:b/>
                <w:bCs/>
                <w:color w:val="000000"/>
                <w:sz w:val="22"/>
                <w:szCs w:val="22"/>
                <w:lang w:eastAsia="ru-RU"/>
              </w:rPr>
              <w:t>Наименование товара</w:t>
            </w:r>
          </w:p>
        </w:tc>
        <w:tc>
          <w:tcPr>
            <w:tcW w:w="2134" w:type="dxa"/>
            <w:tcBorders>
              <w:top w:val="single" w:sz="4" w:space="0" w:color="auto"/>
              <w:left w:val="nil"/>
              <w:bottom w:val="single" w:sz="4" w:space="0" w:color="auto"/>
              <w:right w:val="single" w:sz="4" w:space="0" w:color="auto"/>
            </w:tcBorders>
            <w:shd w:val="clear" w:color="auto" w:fill="auto"/>
            <w:vAlign w:val="center"/>
            <w:hideMark/>
          </w:tcPr>
          <w:p w14:paraId="69835451" w14:textId="77777777" w:rsidR="00E9690A" w:rsidRPr="00511F3D" w:rsidRDefault="00E9690A" w:rsidP="00511F3D">
            <w:pPr>
              <w:suppressAutoHyphens w:val="0"/>
              <w:jc w:val="center"/>
              <w:rPr>
                <w:b/>
                <w:bCs/>
                <w:color w:val="000000"/>
                <w:sz w:val="22"/>
                <w:szCs w:val="22"/>
                <w:lang w:eastAsia="ru-RU"/>
              </w:rPr>
            </w:pPr>
            <w:r w:rsidRPr="00511F3D">
              <w:rPr>
                <w:b/>
                <w:bCs/>
                <w:color w:val="000000"/>
                <w:sz w:val="22"/>
                <w:szCs w:val="22"/>
                <w:lang w:eastAsia="ru-RU"/>
              </w:rPr>
              <w:t>Код ОКПД 2/КТРУ</w:t>
            </w:r>
          </w:p>
        </w:tc>
        <w:tc>
          <w:tcPr>
            <w:tcW w:w="4872" w:type="dxa"/>
            <w:tcBorders>
              <w:top w:val="single" w:sz="4" w:space="0" w:color="auto"/>
              <w:left w:val="nil"/>
              <w:bottom w:val="single" w:sz="4" w:space="0" w:color="auto"/>
              <w:right w:val="single" w:sz="4" w:space="0" w:color="auto"/>
            </w:tcBorders>
            <w:shd w:val="clear" w:color="auto" w:fill="auto"/>
            <w:vAlign w:val="center"/>
            <w:hideMark/>
          </w:tcPr>
          <w:p w14:paraId="209CBF3D" w14:textId="05A80726" w:rsidR="00E9690A" w:rsidRPr="00511F3D" w:rsidRDefault="00E9690A" w:rsidP="00511F3D">
            <w:pPr>
              <w:suppressAutoHyphens w:val="0"/>
              <w:jc w:val="center"/>
              <w:rPr>
                <w:b/>
                <w:bCs/>
                <w:color w:val="000000"/>
                <w:sz w:val="22"/>
                <w:szCs w:val="22"/>
                <w:lang w:eastAsia="ru-RU"/>
              </w:rPr>
            </w:pPr>
            <w:r w:rsidRPr="00511F3D">
              <w:rPr>
                <w:b/>
                <w:bCs/>
                <w:color w:val="000000"/>
                <w:sz w:val="22"/>
                <w:szCs w:val="22"/>
                <w:lang w:eastAsia="ru-RU"/>
              </w:rPr>
              <w:t>Наименование характеристики</w:t>
            </w:r>
          </w:p>
        </w:tc>
        <w:tc>
          <w:tcPr>
            <w:tcW w:w="2026" w:type="dxa"/>
            <w:tcBorders>
              <w:top w:val="single" w:sz="4" w:space="0" w:color="auto"/>
              <w:left w:val="nil"/>
              <w:bottom w:val="single" w:sz="4" w:space="0" w:color="auto"/>
              <w:right w:val="single" w:sz="4" w:space="0" w:color="auto"/>
            </w:tcBorders>
            <w:shd w:val="clear" w:color="auto" w:fill="auto"/>
            <w:vAlign w:val="center"/>
            <w:hideMark/>
          </w:tcPr>
          <w:p w14:paraId="3861583C" w14:textId="77777777" w:rsidR="00E9690A" w:rsidRPr="00511F3D" w:rsidRDefault="00E9690A" w:rsidP="00511F3D">
            <w:pPr>
              <w:suppressAutoHyphens w:val="0"/>
              <w:jc w:val="center"/>
              <w:rPr>
                <w:b/>
                <w:bCs/>
                <w:color w:val="000000"/>
                <w:sz w:val="22"/>
                <w:szCs w:val="22"/>
                <w:lang w:eastAsia="ru-RU"/>
              </w:rPr>
            </w:pPr>
            <w:r w:rsidRPr="00511F3D">
              <w:rPr>
                <w:b/>
                <w:bCs/>
                <w:color w:val="000000"/>
                <w:sz w:val="22"/>
                <w:szCs w:val="22"/>
                <w:lang w:eastAsia="ru-RU"/>
              </w:rPr>
              <w:t>Инструкция по заполнению характеристик в заявке</w:t>
            </w:r>
          </w:p>
        </w:tc>
        <w:tc>
          <w:tcPr>
            <w:tcW w:w="1216" w:type="dxa"/>
            <w:tcBorders>
              <w:top w:val="single" w:sz="4" w:space="0" w:color="auto"/>
              <w:left w:val="nil"/>
              <w:bottom w:val="single" w:sz="4" w:space="0" w:color="auto"/>
              <w:right w:val="single" w:sz="4" w:space="0" w:color="auto"/>
            </w:tcBorders>
            <w:shd w:val="clear" w:color="auto" w:fill="auto"/>
            <w:vAlign w:val="center"/>
            <w:hideMark/>
          </w:tcPr>
          <w:p w14:paraId="0982BDCE" w14:textId="77777777" w:rsidR="00E9690A" w:rsidRPr="00511F3D" w:rsidRDefault="00E9690A" w:rsidP="00511F3D">
            <w:pPr>
              <w:suppressAutoHyphens w:val="0"/>
              <w:jc w:val="center"/>
              <w:rPr>
                <w:b/>
                <w:bCs/>
                <w:color w:val="000000"/>
                <w:sz w:val="22"/>
                <w:szCs w:val="22"/>
                <w:lang w:eastAsia="ru-RU"/>
              </w:rPr>
            </w:pPr>
            <w:r w:rsidRPr="00511F3D">
              <w:rPr>
                <w:b/>
                <w:bCs/>
                <w:color w:val="000000"/>
                <w:sz w:val="22"/>
                <w:szCs w:val="22"/>
                <w:lang w:eastAsia="ru-RU"/>
              </w:rPr>
              <w:t>Единица измерения</w:t>
            </w:r>
          </w:p>
        </w:tc>
        <w:tc>
          <w:tcPr>
            <w:tcW w:w="1177" w:type="dxa"/>
            <w:tcBorders>
              <w:top w:val="single" w:sz="4" w:space="0" w:color="auto"/>
              <w:left w:val="nil"/>
              <w:bottom w:val="single" w:sz="4" w:space="0" w:color="auto"/>
              <w:right w:val="single" w:sz="4" w:space="0" w:color="auto"/>
            </w:tcBorders>
          </w:tcPr>
          <w:p w14:paraId="16F6B0F5" w14:textId="11E8272A" w:rsidR="00E9690A" w:rsidRPr="00511F3D" w:rsidRDefault="00E9690A" w:rsidP="00511F3D">
            <w:pPr>
              <w:suppressAutoHyphens w:val="0"/>
              <w:jc w:val="center"/>
              <w:rPr>
                <w:b/>
                <w:bCs/>
                <w:color w:val="000000"/>
                <w:sz w:val="22"/>
                <w:szCs w:val="22"/>
                <w:lang w:eastAsia="ru-RU"/>
              </w:rPr>
            </w:pPr>
            <w:r>
              <w:rPr>
                <w:b/>
                <w:bCs/>
                <w:color w:val="000000"/>
                <w:sz w:val="22"/>
                <w:szCs w:val="22"/>
                <w:lang w:eastAsia="ru-RU"/>
              </w:rPr>
              <w:t>Кол-во</w:t>
            </w:r>
          </w:p>
        </w:tc>
      </w:tr>
      <w:tr w:rsidR="005E53D4" w:rsidRPr="00511F3D" w14:paraId="34B489F2" w14:textId="1E304965" w:rsidTr="007D4891">
        <w:trPr>
          <w:trHeight w:val="300"/>
        </w:trPr>
        <w:tc>
          <w:tcPr>
            <w:tcW w:w="72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786A06A"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1</w:t>
            </w:r>
          </w:p>
        </w:tc>
        <w:tc>
          <w:tcPr>
            <w:tcW w:w="212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2C4F8E5" w14:textId="6F840D96" w:rsidR="005E53D4" w:rsidRPr="005E1897" w:rsidRDefault="005E1897" w:rsidP="00511F3D">
            <w:pPr>
              <w:suppressAutoHyphens w:val="0"/>
              <w:jc w:val="center"/>
              <w:rPr>
                <w:color w:val="000000"/>
                <w:sz w:val="22"/>
                <w:szCs w:val="22"/>
                <w:lang w:eastAsia="ru-RU"/>
              </w:rPr>
            </w:pPr>
            <w:r w:rsidRPr="005E1897">
              <w:rPr>
                <w:color w:val="000000"/>
                <w:sz w:val="22"/>
                <w:szCs w:val="22"/>
                <w:lang w:eastAsia="ru-RU"/>
              </w:rPr>
              <w:t xml:space="preserve">Кресло руководителя </w:t>
            </w:r>
            <w:proofErr w:type="spellStart"/>
            <w:r w:rsidRPr="005E1897">
              <w:rPr>
                <w:color w:val="000000"/>
                <w:sz w:val="22"/>
                <w:szCs w:val="22"/>
                <w:lang w:eastAsia="ru-RU"/>
              </w:rPr>
              <w:t>Nickolas</w:t>
            </w:r>
            <w:proofErr w:type="spellEnd"/>
            <w:r w:rsidRPr="005E1897">
              <w:rPr>
                <w:color w:val="000000"/>
                <w:sz w:val="22"/>
                <w:szCs w:val="22"/>
                <w:lang w:eastAsia="ru-RU"/>
              </w:rPr>
              <w:t xml:space="preserve"> 2110H </w:t>
            </w:r>
            <w:proofErr w:type="spellStart"/>
            <w:r w:rsidRPr="005E1897">
              <w:rPr>
                <w:color w:val="000000"/>
                <w:sz w:val="22"/>
                <w:szCs w:val="22"/>
                <w:lang w:eastAsia="ru-RU"/>
              </w:rPr>
              <w:t>black</w:t>
            </w:r>
            <w:proofErr w:type="spellEnd"/>
            <w:r w:rsidRPr="005E1897">
              <w:rPr>
                <w:color w:val="000000"/>
                <w:sz w:val="22"/>
                <w:szCs w:val="22"/>
                <w:lang w:eastAsia="ru-RU"/>
              </w:rPr>
              <w:t xml:space="preserve"> (механизм качания)</w:t>
            </w:r>
          </w:p>
        </w:tc>
        <w:tc>
          <w:tcPr>
            <w:tcW w:w="213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98D42BB" w14:textId="443B6930" w:rsidR="005E53D4" w:rsidRPr="00511F3D" w:rsidRDefault="005E1897" w:rsidP="00511F3D">
            <w:pPr>
              <w:suppressAutoHyphens w:val="0"/>
              <w:jc w:val="center"/>
              <w:rPr>
                <w:color w:val="000000"/>
                <w:sz w:val="22"/>
                <w:szCs w:val="22"/>
                <w:lang w:eastAsia="ru-RU"/>
              </w:rPr>
            </w:pPr>
            <w:r>
              <w:rPr>
                <w:color w:val="000000"/>
                <w:sz w:val="22"/>
                <w:szCs w:val="22"/>
                <w:lang w:eastAsia="ru-RU"/>
              </w:rPr>
              <w:t>31.01.12.160</w:t>
            </w:r>
          </w:p>
        </w:tc>
        <w:tc>
          <w:tcPr>
            <w:tcW w:w="6898" w:type="dxa"/>
            <w:gridSpan w:val="2"/>
            <w:tcBorders>
              <w:top w:val="single" w:sz="4" w:space="0" w:color="auto"/>
              <w:left w:val="nil"/>
              <w:bottom w:val="single" w:sz="4" w:space="0" w:color="auto"/>
              <w:right w:val="single" w:sz="4" w:space="0" w:color="auto"/>
            </w:tcBorders>
            <w:shd w:val="clear" w:color="000000" w:fill="FFFFFF"/>
            <w:vAlign w:val="center"/>
            <w:hideMark/>
          </w:tcPr>
          <w:p w14:paraId="4B45DC18"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Характеристики товаров</w:t>
            </w:r>
          </w:p>
        </w:tc>
        <w:tc>
          <w:tcPr>
            <w:tcW w:w="1216" w:type="dxa"/>
            <w:vMerge w:val="restart"/>
            <w:tcBorders>
              <w:top w:val="nil"/>
              <w:left w:val="single" w:sz="4" w:space="0" w:color="auto"/>
              <w:bottom w:val="single" w:sz="4" w:space="0" w:color="auto"/>
              <w:right w:val="single" w:sz="4" w:space="0" w:color="auto"/>
            </w:tcBorders>
            <w:shd w:val="clear" w:color="auto" w:fill="auto"/>
            <w:vAlign w:val="center"/>
            <w:hideMark/>
          </w:tcPr>
          <w:p w14:paraId="52196E97"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1177" w:type="dxa"/>
            <w:vMerge w:val="restart"/>
            <w:tcBorders>
              <w:top w:val="nil"/>
              <w:left w:val="single" w:sz="4" w:space="0" w:color="auto"/>
              <w:right w:val="single" w:sz="4" w:space="0" w:color="auto"/>
            </w:tcBorders>
          </w:tcPr>
          <w:p w14:paraId="3D7C5DCA" w14:textId="70B1E9F3" w:rsidR="005E53D4" w:rsidRPr="00511F3D" w:rsidRDefault="005E1897" w:rsidP="00511F3D">
            <w:pPr>
              <w:suppressAutoHyphens w:val="0"/>
              <w:jc w:val="center"/>
              <w:rPr>
                <w:color w:val="000000"/>
                <w:sz w:val="22"/>
                <w:szCs w:val="22"/>
                <w:lang w:eastAsia="ru-RU"/>
              </w:rPr>
            </w:pPr>
            <w:r>
              <w:rPr>
                <w:color w:val="000000"/>
                <w:sz w:val="22"/>
                <w:szCs w:val="22"/>
                <w:lang w:eastAsia="ru-RU"/>
              </w:rPr>
              <w:t>1</w:t>
            </w:r>
          </w:p>
        </w:tc>
      </w:tr>
      <w:tr w:rsidR="005E53D4" w:rsidRPr="00511F3D" w14:paraId="57CD9DAE" w14:textId="6726EDC4" w:rsidTr="007D4891">
        <w:trPr>
          <w:trHeight w:val="276"/>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0D1CE2C2"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2833D7C9"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67EA1368" w14:textId="77777777" w:rsidR="005E53D4" w:rsidRPr="00511F3D" w:rsidRDefault="005E53D4" w:rsidP="00511F3D">
            <w:pPr>
              <w:suppressAutoHyphens w:val="0"/>
              <w:rPr>
                <w:color w:val="000000"/>
                <w:sz w:val="22"/>
                <w:szCs w:val="22"/>
                <w:lang w:eastAsia="ru-RU"/>
              </w:rPr>
            </w:pPr>
          </w:p>
        </w:tc>
        <w:tc>
          <w:tcPr>
            <w:tcW w:w="6898" w:type="dxa"/>
            <w:gridSpan w:val="2"/>
            <w:tcBorders>
              <w:top w:val="single" w:sz="4" w:space="0" w:color="auto"/>
              <w:left w:val="nil"/>
              <w:bottom w:val="single" w:sz="4" w:space="0" w:color="auto"/>
              <w:right w:val="single" w:sz="4" w:space="0" w:color="auto"/>
            </w:tcBorders>
            <w:shd w:val="clear" w:color="000000" w:fill="FFFFFF"/>
            <w:vAlign w:val="center"/>
            <w:hideMark/>
          </w:tcPr>
          <w:p w14:paraId="19F7715F" w14:textId="1ACDFE79" w:rsidR="005E53D4" w:rsidRPr="00511F3D" w:rsidRDefault="005E53D4" w:rsidP="00511F3D">
            <w:pPr>
              <w:suppressAutoHyphens w:val="0"/>
              <w:jc w:val="center"/>
              <w:rPr>
                <w:b/>
                <w:bCs/>
                <w:color w:val="000000"/>
                <w:sz w:val="22"/>
                <w:szCs w:val="22"/>
                <w:lang w:eastAsia="ru-RU"/>
              </w:rPr>
            </w:pPr>
          </w:p>
        </w:tc>
        <w:tc>
          <w:tcPr>
            <w:tcW w:w="1216" w:type="dxa"/>
            <w:vMerge/>
            <w:tcBorders>
              <w:top w:val="nil"/>
              <w:left w:val="single" w:sz="4" w:space="0" w:color="auto"/>
              <w:bottom w:val="single" w:sz="4" w:space="0" w:color="auto"/>
              <w:right w:val="single" w:sz="4" w:space="0" w:color="auto"/>
            </w:tcBorders>
            <w:vAlign w:val="center"/>
            <w:hideMark/>
          </w:tcPr>
          <w:p w14:paraId="44C51544" w14:textId="77777777" w:rsidR="005E53D4" w:rsidRPr="00511F3D" w:rsidRDefault="005E53D4" w:rsidP="00511F3D">
            <w:pPr>
              <w:suppressAutoHyphens w:val="0"/>
              <w:rPr>
                <w:color w:val="000000"/>
                <w:sz w:val="22"/>
                <w:szCs w:val="22"/>
                <w:lang w:eastAsia="ru-RU"/>
              </w:rPr>
            </w:pPr>
          </w:p>
        </w:tc>
        <w:tc>
          <w:tcPr>
            <w:tcW w:w="1177" w:type="dxa"/>
            <w:vMerge/>
            <w:tcBorders>
              <w:left w:val="single" w:sz="4" w:space="0" w:color="auto"/>
              <w:bottom w:val="single" w:sz="4" w:space="0" w:color="auto"/>
              <w:right w:val="single" w:sz="4" w:space="0" w:color="auto"/>
            </w:tcBorders>
          </w:tcPr>
          <w:p w14:paraId="5B7C5ACF" w14:textId="77777777" w:rsidR="005E53D4" w:rsidRPr="00511F3D" w:rsidRDefault="005E53D4" w:rsidP="00511F3D">
            <w:pPr>
              <w:suppressAutoHyphens w:val="0"/>
              <w:rPr>
                <w:color w:val="000000"/>
                <w:sz w:val="22"/>
                <w:szCs w:val="22"/>
                <w:lang w:eastAsia="ru-RU"/>
              </w:rPr>
            </w:pPr>
          </w:p>
        </w:tc>
      </w:tr>
      <w:tr w:rsidR="00E9690A" w:rsidRPr="00511F3D" w14:paraId="3BC7DB99" w14:textId="4CB49289" w:rsidTr="009D1876">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0626FD19" w14:textId="77777777" w:rsidR="00E9690A" w:rsidRPr="00511F3D" w:rsidRDefault="00E9690A"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20C8563D" w14:textId="77777777" w:rsidR="00E9690A" w:rsidRPr="00511F3D" w:rsidRDefault="00E9690A"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40A137CE" w14:textId="77777777" w:rsidR="00E9690A" w:rsidRPr="00511F3D" w:rsidRDefault="00E9690A" w:rsidP="00511F3D">
            <w:pPr>
              <w:suppressAutoHyphens w:val="0"/>
              <w:rPr>
                <w:color w:val="000000"/>
                <w:sz w:val="22"/>
                <w:szCs w:val="22"/>
                <w:lang w:eastAsia="ru-RU"/>
              </w:rPr>
            </w:pPr>
          </w:p>
        </w:tc>
        <w:tc>
          <w:tcPr>
            <w:tcW w:w="4872" w:type="dxa"/>
            <w:tcBorders>
              <w:top w:val="nil"/>
              <w:left w:val="nil"/>
              <w:bottom w:val="single" w:sz="4" w:space="0" w:color="auto"/>
              <w:right w:val="single" w:sz="4" w:space="0" w:color="auto"/>
            </w:tcBorders>
            <w:shd w:val="clear" w:color="000000" w:fill="FFFFFF"/>
            <w:vAlign w:val="center"/>
            <w:hideMark/>
          </w:tcPr>
          <w:p w14:paraId="3BAD8872" w14:textId="77777777" w:rsidR="005E1897" w:rsidRPr="005E1897" w:rsidRDefault="005E1897" w:rsidP="005E1897">
            <w:pPr>
              <w:suppressAutoHyphens w:val="0"/>
              <w:jc w:val="center"/>
              <w:rPr>
                <w:color w:val="000000"/>
                <w:sz w:val="22"/>
                <w:szCs w:val="22"/>
                <w:lang w:eastAsia="ru-RU"/>
              </w:rPr>
            </w:pPr>
            <w:r w:rsidRPr="005E1897">
              <w:rPr>
                <w:color w:val="000000"/>
                <w:sz w:val="22"/>
                <w:szCs w:val="22"/>
                <w:lang w:eastAsia="ru-RU"/>
              </w:rPr>
              <w:t xml:space="preserve">Материал </w:t>
            </w:r>
            <w:proofErr w:type="spellStart"/>
            <w:proofErr w:type="gramStart"/>
            <w:r w:rsidRPr="005E1897">
              <w:rPr>
                <w:color w:val="000000"/>
                <w:sz w:val="22"/>
                <w:szCs w:val="22"/>
                <w:lang w:eastAsia="ru-RU"/>
              </w:rPr>
              <w:t>обивки:экокожа</w:t>
            </w:r>
            <w:proofErr w:type="spellEnd"/>
            <w:proofErr w:type="gramEnd"/>
          </w:p>
          <w:p w14:paraId="0B5863C5" w14:textId="77777777" w:rsidR="005E1897" w:rsidRPr="005E1897" w:rsidRDefault="005E1897" w:rsidP="005E1897">
            <w:pPr>
              <w:suppressAutoHyphens w:val="0"/>
              <w:jc w:val="center"/>
              <w:rPr>
                <w:color w:val="000000"/>
                <w:sz w:val="22"/>
                <w:szCs w:val="22"/>
                <w:lang w:eastAsia="ru-RU"/>
              </w:rPr>
            </w:pPr>
          </w:p>
          <w:p w14:paraId="58F834B0" w14:textId="77777777" w:rsidR="005E1897" w:rsidRPr="005E1897" w:rsidRDefault="005E1897" w:rsidP="005E1897">
            <w:pPr>
              <w:suppressAutoHyphens w:val="0"/>
              <w:jc w:val="center"/>
              <w:rPr>
                <w:color w:val="000000"/>
                <w:sz w:val="22"/>
                <w:szCs w:val="22"/>
                <w:lang w:eastAsia="ru-RU"/>
              </w:rPr>
            </w:pPr>
            <w:r w:rsidRPr="005E1897">
              <w:rPr>
                <w:color w:val="000000"/>
                <w:sz w:val="22"/>
                <w:szCs w:val="22"/>
                <w:lang w:eastAsia="ru-RU"/>
              </w:rPr>
              <w:t xml:space="preserve">Материал </w:t>
            </w:r>
            <w:proofErr w:type="spellStart"/>
            <w:proofErr w:type="gramStart"/>
            <w:r w:rsidRPr="005E1897">
              <w:rPr>
                <w:color w:val="000000"/>
                <w:sz w:val="22"/>
                <w:szCs w:val="22"/>
                <w:lang w:eastAsia="ru-RU"/>
              </w:rPr>
              <w:t>подлокотников:пластик</w:t>
            </w:r>
            <w:proofErr w:type="spellEnd"/>
            <w:proofErr w:type="gramEnd"/>
            <w:r w:rsidRPr="005E1897">
              <w:rPr>
                <w:color w:val="000000"/>
                <w:sz w:val="22"/>
                <w:szCs w:val="22"/>
                <w:lang w:eastAsia="ru-RU"/>
              </w:rPr>
              <w:t xml:space="preserve">, </w:t>
            </w:r>
            <w:proofErr w:type="spellStart"/>
            <w:r w:rsidRPr="005E1897">
              <w:rPr>
                <w:color w:val="000000"/>
                <w:sz w:val="22"/>
                <w:szCs w:val="22"/>
                <w:lang w:eastAsia="ru-RU"/>
              </w:rPr>
              <w:t>экокожа</w:t>
            </w:r>
            <w:proofErr w:type="spellEnd"/>
          </w:p>
          <w:p w14:paraId="450A1FA6" w14:textId="77777777" w:rsidR="005E1897" w:rsidRPr="005E1897" w:rsidRDefault="005E1897" w:rsidP="005E1897">
            <w:pPr>
              <w:suppressAutoHyphens w:val="0"/>
              <w:jc w:val="center"/>
              <w:rPr>
                <w:color w:val="000000"/>
                <w:sz w:val="22"/>
                <w:szCs w:val="22"/>
                <w:lang w:eastAsia="ru-RU"/>
              </w:rPr>
            </w:pPr>
          </w:p>
          <w:p w14:paraId="306D09BC" w14:textId="77777777" w:rsidR="005E1897" w:rsidRPr="005E1897" w:rsidRDefault="005E1897" w:rsidP="005E1897">
            <w:pPr>
              <w:suppressAutoHyphens w:val="0"/>
              <w:jc w:val="center"/>
              <w:rPr>
                <w:color w:val="000000"/>
                <w:sz w:val="22"/>
                <w:szCs w:val="22"/>
                <w:lang w:eastAsia="ru-RU"/>
              </w:rPr>
            </w:pPr>
            <w:r w:rsidRPr="005E1897">
              <w:rPr>
                <w:color w:val="000000"/>
                <w:sz w:val="22"/>
                <w:szCs w:val="22"/>
                <w:lang w:eastAsia="ru-RU"/>
              </w:rPr>
              <w:t xml:space="preserve">Материал </w:t>
            </w:r>
            <w:proofErr w:type="spellStart"/>
            <w:proofErr w:type="gramStart"/>
            <w:r w:rsidRPr="005E1897">
              <w:rPr>
                <w:color w:val="000000"/>
                <w:sz w:val="22"/>
                <w:szCs w:val="22"/>
                <w:lang w:eastAsia="ru-RU"/>
              </w:rPr>
              <w:t>крестовины:пластик</w:t>
            </w:r>
            <w:proofErr w:type="spellEnd"/>
            <w:proofErr w:type="gramEnd"/>
          </w:p>
          <w:p w14:paraId="621B3062" w14:textId="77777777" w:rsidR="005E1897" w:rsidRPr="005E1897" w:rsidRDefault="005E1897" w:rsidP="005E1897">
            <w:pPr>
              <w:suppressAutoHyphens w:val="0"/>
              <w:jc w:val="center"/>
              <w:rPr>
                <w:color w:val="000000"/>
                <w:sz w:val="22"/>
                <w:szCs w:val="22"/>
                <w:lang w:eastAsia="ru-RU"/>
              </w:rPr>
            </w:pPr>
          </w:p>
          <w:p w14:paraId="481C1D8E" w14:textId="77777777" w:rsidR="005E1897" w:rsidRPr="005E1897" w:rsidRDefault="005E1897" w:rsidP="005E1897">
            <w:pPr>
              <w:suppressAutoHyphens w:val="0"/>
              <w:jc w:val="center"/>
              <w:rPr>
                <w:color w:val="000000"/>
                <w:sz w:val="22"/>
                <w:szCs w:val="22"/>
                <w:lang w:eastAsia="ru-RU"/>
              </w:rPr>
            </w:pPr>
            <w:r w:rsidRPr="005E1897">
              <w:rPr>
                <w:color w:val="000000"/>
                <w:sz w:val="22"/>
                <w:szCs w:val="22"/>
                <w:lang w:eastAsia="ru-RU"/>
              </w:rPr>
              <w:t>Max нагрузка:250 кг</w:t>
            </w:r>
          </w:p>
          <w:p w14:paraId="79A6B762" w14:textId="77777777" w:rsidR="005E1897" w:rsidRPr="005E1897" w:rsidRDefault="005E1897" w:rsidP="005E1897">
            <w:pPr>
              <w:suppressAutoHyphens w:val="0"/>
              <w:jc w:val="center"/>
              <w:rPr>
                <w:color w:val="000000"/>
                <w:sz w:val="22"/>
                <w:szCs w:val="22"/>
                <w:lang w:eastAsia="ru-RU"/>
              </w:rPr>
            </w:pPr>
          </w:p>
          <w:p w14:paraId="0BD632E6" w14:textId="77777777" w:rsidR="005E1897" w:rsidRPr="005E1897" w:rsidRDefault="005E1897" w:rsidP="005E1897">
            <w:pPr>
              <w:suppressAutoHyphens w:val="0"/>
              <w:jc w:val="center"/>
              <w:rPr>
                <w:color w:val="000000"/>
                <w:sz w:val="22"/>
                <w:szCs w:val="22"/>
                <w:lang w:eastAsia="ru-RU"/>
              </w:rPr>
            </w:pPr>
            <w:r w:rsidRPr="005E1897">
              <w:rPr>
                <w:color w:val="000000"/>
                <w:sz w:val="22"/>
                <w:szCs w:val="22"/>
                <w:lang w:eastAsia="ru-RU"/>
              </w:rPr>
              <w:t>Высота спинки:700 мм</w:t>
            </w:r>
          </w:p>
          <w:p w14:paraId="336B649E" w14:textId="77777777" w:rsidR="005E1897" w:rsidRPr="005E1897" w:rsidRDefault="005E1897" w:rsidP="005E1897">
            <w:pPr>
              <w:suppressAutoHyphens w:val="0"/>
              <w:jc w:val="center"/>
              <w:rPr>
                <w:color w:val="000000"/>
                <w:sz w:val="22"/>
                <w:szCs w:val="22"/>
                <w:lang w:eastAsia="ru-RU"/>
              </w:rPr>
            </w:pPr>
          </w:p>
          <w:p w14:paraId="39FFCAAE" w14:textId="77777777" w:rsidR="005E1897" w:rsidRPr="005E1897" w:rsidRDefault="005E1897" w:rsidP="005E1897">
            <w:pPr>
              <w:suppressAutoHyphens w:val="0"/>
              <w:jc w:val="center"/>
              <w:rPr>
                <w:color w:val="000000"/>
                <w:sz w:val="22"/>
                <w:szCs w:val="22"/>
                <w:lang w:eastAsia="ru-RU"/>
              </w:rPr>
            </w:pPr>
            <w:r w:rsidRPr="005E1897">
              <w:rPr>
                <w:color w:val="000000"/>
                <w:sz w:val="22"/>
                <w:szCs w:val="22"/>
                <w:lang w:eastAsia="ru-RU"/>
              </w:rPr>
              <w:t xml:space="preserve">Механизм </w:t>
            </w:r>
            <w:proofErr w:type="spellStart"/>
            <w:proofErr w:type="gramStart"/>
            <w:r w:rsidRPr="005E1897">
              <w:rPr>
                <w:color w:val="000000"/>
                <w:sz w:val="22"/>
                <w:szCs w:val="22"/>
                <w:lang w:eastAsia="ru-RU"/>
              </w:rPr>
              <w:t>качания:да</w:t>
            </w:r>
            <w:proofErr w:type="spellEnd"/>
            <w:proofErr w:type="gramEnd"/>
          </w:p>
          <w:p w14:paraId="250F416A" w14:textId="77777777" w:rsidR="005E1897" w:rsidRPr="005E1897" w:rsidRDefault="005E1897" w:rsidP="005E1897">
            <w:pPr>
              <w:suppressAutoHyphens w:val="0"/>
              <w:jc w:val="center"/>
              <w:rPr>
                <w:color w:val="000000"/>
                <w:sz w:val="22"/>
                <w:szCs w:val="22"/>
                <w:lang w:eastAsia="ru-RU"/>
              </w:rPr>
            </w:pPr>
          </w:p>
          <w:p w14:paraId="4B81DC3F" w14:textId="554D4EEE" w:rsidR="00E9690A" w:rsidRPr="00511F3D" w:rsidRDefault="005E1897" w:rsidP="005E1897">
            <w:pPr>
              <w:suppressAutoHyphens w:val="0"/>
              <w:jc w:val="center"/>
              <w:rPr>
                <w:color w:val="000000"/>
                <w:sz w:val="22"/>
                <w:szCs w:val="22"/>
                <w:lang w:eastAsia="ru-RU"/>
              </w:rPr>
            </w:pPr>
            <w:r w:rsidRPr="005E1897">
              <w:rPr>
                <w:color w:val="000000"/>
                <w:sz w:val="22"/>
                <w:szCs w:val="22"/>
                <w:lang w:eastAsia="ru-RU"/>
              </w:rPr>
              <w:t xml:space="preserve">Поясничный </w:t>
            </w:r>
            <w:proofErr w:type="spellStart"/>
            <w:proofErr w:type="gramStart"/>
            <w:r w:rsidRPr="005E1897">
              <w:rPr>
                <w:color w:val="000000"/>
                <w:sz w:val="22"/>
                <w:szCs w:val="22"/>
                <w:lang w:eastAsia="ru-RU"/>
              </w:rPr>
              <w:t>упор:нет</w:t>
            </w:r>
            <w:proofErr w:type="spellEnd"/>
            <w:proofErr w:type="gramEnd"/>
          </w:p>
        </w:tc>
        <w:tc>
          <w:tcPr>
            <w:tcW w:w="2026" w:type="dxa"/>
            <w:tcBorders>
              <w:top w:val="nil"/>
              <w:left w:val="nil"/>
              <w:bottom w:val="single" w:sz="4" w:space="0" w:color="auto"/>
              <w:right w:val="single" w:sz="4" w:space="0" w:color="auto"/>
            </w:tcBorders>
            <w:shd w:val="clear" w:color="000000" w:fill="FFFFFF"/>
            <w:vAlign w:val="center"/>
            <w:hideMark/>
          </w:tcPr>
          <w:p w14:paraId="4FEB2E09" w14:textId="52456F7A" w:rsidR="00E9690A" w:rsidRPr="00511F3D" w:rsidRDefault="00B91306" w:rsidP="00511F3D">
            <w:pPr>
              <w:suppressAutoHyphens w:val="0"/>
              <w:jc w:val="center"/>
              <w:rPr>
                <w:color w:val="000000"/>
                <w:sz w:val="22"/>
                <w:szCs w:val="22"/>
                <w:lang w:eastAsia="ru-RU"/>
              </w:rPr>
            </w:pPr>
            <w:r>
              <w:rPr>
                <w:rFonts w:ascii="Arial" w:hAnsi="Arial" w:cs="Arial"/>
                <w:color w:val="000000"/>
                <w:sz w:val="17"/>
                <w:szCs w:val="17"/>
                <w:shd w:val="clear" w:color="auto" w:fill="CCCCCC"/>
              </w:rPr>
              <w:t>Участник закупки указывает в заявке конкретное значение характеристики</w:t>
            </w:r>
          </w:p>
        </w:tc>
        <w:tc>
          <w:tcPr>
            <w:tcW w:w="1216" w:type="dxa"/>
            <w:tcBorders>
              <w:top w:val="nil"/>
              <w:left w:val="single" w:sz="4" w:space="0" w:color="auto"/>
              <w:bottom w:val="single" w:sz="4" w:space="0" w:color="auto"/>
              <w:right w:val="single" w:sz="4" w:space="0" w:color="auto"/>
            </w:tcBorders>
            <w:vAlign w:val="center"/>
            <w:hideMark/>
          </w:tcPr>
          <w:p w14:paraId="0C51DE3F" w14:textId="77777777" w:rsidR="00E9690A" w:rsidRPr="00511F3D" w:rsidRDefault="00E9690A"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46667BB8" w14:textId="77777777" w:rsidR="00E9690A" w:rsidRPr="00511F3D" w:rsidRDefault="00E9690A" w:rsidP="00511F3D">
            <w:pPr>
              <w:suppressAutoHyphens w:val="0"/>
              <w:rPr>
                <w:color w:val="000000"/>
                <w:sz w:val="22"/>
                <w:szCs w:val="22"/>
                <w:lang w:eastAsia="ru-RU"/>
              </w:rPr>
            </w:pPr>
          </w:p>
        </w:tc>
      </w:tr>
    </w:tbl>
    <w:p w14:paraId="26D0C55B" w14:textId="322FFE77" w:rsidR="001F0B97" w:rsidRDefault="001F0B97" w:rsidP="004F174A">
      <w:pPr>
        <w:rPr>
          <w:sz w:val="22"/>
          <w:szCs w:val="22"/>
        </w:rPr>
      </w:pPr>
    </w:p>
    <w:sectPr w:rsidR="001F0B97" w:rsidSect="004457B4">
      <w:headerReference w:type="default" r:id="rId7"/>
      <w:pgSz w:w="16838" w:h="11906" w:orient="landscape"/>
      <w:pgMar w:top="1134" w:right="850" w:bottom="1134" w:left="1701"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B745F" w14:textId="77777777" w:rsidR="00386071" w:rsidRDefault="00386071" w:rsidP="002E09BB">
      <w:r>
        <w:separator/>
      </w:r>
    </w:p>
  </w:endnote>
  <w:endnote w:type="continuationSeparator" w:id="0">
    <w:p w14:paraId="2929EF5F" w14:textId="77777777" w:rsidR="00386071" w:rsidRDefault="00386071" w:rsidP="002E09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Times New Roman"/>
    <w:panose1 w:val="00000000000000000000"/>
    <w:charset w:val="00"/>
    <w:family w:val="roman"/>
    <w:notTrueType/>
    <w:pitch w:val="default"/>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PT Sans">
    <w:charset w:val="CC"/>
    <w:family w:val="swiss"/>
    <w:pitch w:val="variable"/>
    <w:sig w:usb0="A00002EF" w:usb1="5000204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012B5" w14:textId="77777777" w:rsidR="00386071" w:rsidRDefault="00386071" w:rsidP="002E09BB">
      <w:r>
        <w:separator/>
      </w:r>
    </w:p>
  </w:footnote>
  <w:footnote w:type="continuationSeparator" w:id="0">
    <w:p w14:paraId="21A97E94" w14:textId="77777777" w:rsidR="00386071" w:rsidRDefault="00386071" w:rsidP="002E09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3F079" w14:textId="4214B6A8" w:rsidR="002E09BB" w:rsidRDefault="002E09BB">
    <w:pPr>
      <w:pStyle w:val="af4"/>
    </w:pPr>
  </w:p>
  <w:p w14:paraId="658CEFC0" w14:textId="77777777" w:rsidR="002E09BB" w:rsidRDefault="002E09BB">
    <w:pPr>
      <w:pStyle w:val="af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376D9"/>
    <w:multiLevelType w:val="multilevel"/>
    <w:tmpl w:val="76063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A17B2"/>
    <w:multiLevelType w:val="multilevel"/>
    <w:tmpl w:val="7B32A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616810"/>
    <w:multiLevelType w:val="multilevel"/>
    <w:tmpl w:val="E382B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AE392C"/>
    <w:multiLevelType w:val="multilevel"/>
    <w:tmpl w:val="39F85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855FD"/>
    <w:multiLevelType w:val="multilevel"/>
    <w:tmpl w:val="3CD88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8600E1"/>
    <w:multiLevelType w:val="multilevel"/>
    <w:tmpl w:val="C28AB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401B07"/>
    <w:multiLevelType w:val="multilevel"/>
    <w:tmpl w:val="18A83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800B5F"/>
    <w:multiLevelType w:val="multilevel"/>
    <w:tmpl w:val="F2707A10"/>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8" w15:restartNumberingAfterBreak="0">
    <w:nsid w:val="1C8C6005"/>
    <w:multiLevelType w:val="multilevel"/>
    <w:tmpl w:val="F594B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EE0CCC"/>
    <w:multiLevelType w:val="multilevel"/>
    <w:tmpl w:val="41804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F96EFD"/>
    <w:multiLevelType w:val="multilevel"/>
    <w:tmpl w:val="7C345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8812E1"/>
    <w:multiLevelType w:val="multilevel"/>
    <w:tmpl w:val="08842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5A7935"/>
    <w:multiLevelType w:val="multilevel"/>
    <w:tmpl w:val="82F2F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8E622B"/>
    <w:multiLevelType w:val="multilevel"/>
    <w:tmpl w:val="A4BE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95597C"/>
    <w:multiLevelType w:val="multilevel"/>
    <w:tmpl w:val="580C6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CF2411"/>
    <w:multiLevelType w:val="multilevel"/>
    <w:tmpl w:val="C57EE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2A6350"/>
    <w:multiLevelType w:val="multilevel"/>
    <w:tmpl w:val="5D90D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913C43"/>
    <w:multiLevelType w:val="multilevel"/>
    <w:tmpl w:val="1536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98658D"/>
    <w:multiLevelType w:val="multilevel"/>
    <w:tmpl w:val="1CB22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6B0F46"/>
    <w:multiLevelType w:val="multilevel"/>
    <w:tmpl w:val="4808C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CF1144"/>
    <w:multiLevelType w:val="multilevel"/>
    <w:tmpl w:val="438EF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F42CB2"/>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7BA07B6"/>
    <w:multiLevelType w:val="multilevel"/>
    <w:tmpl w:val="DE261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CE66D3"/>
    <w:multiLevelType w:val="multilevel"/>
    <w:tmpl w:val="E08C1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CA4996"/>
    <w:multiLevelType w:val="multilevel"/>
    <w:tmpl w:val="90C2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E62100"/>
    <w:multiLevelType w:val="multilevel"/>
    <w:tmpl w:val="795C6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B6577B"/>
    <w:multiLevelType w:val="multilevel"/>
    <w:tmpl w:val="814CD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575875"/>
    <w:multiLevelType w:val="multilevel"/>
    <w:tmpl w:val="7F22A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0D5810"/>
    <w:multiLevelType w:val="multilevel"/>
    <w:tmpl w:val="4580C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B83D0E"/>
    <w:multiLevelType w:val="multilevel"/>
    <w:tmpl w:val="1C902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E48612A"/>
    <w:multiLevelType w:val="multilevel"/>
    <w:tmpl w:val="A0B0F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lvlOverride w:ilvl="0">
      <w:startOverride w:val="1"/>
    </w:lvlOverride>
  </w:num>
  <w:num w:numId="2">
    <w:abstractNumId w:val="7"/>
  </w:num>
  <w:num w:numId="3">
    <w:abstractNumId w:val="7"/>
  </w:num>
  <w:num w:numId="4">
    <w:abstractNumId w:val="22"/>
  </w:num>
  <w:num w:numId="5">
    <w:abstractNumId w:val="13"/>
  </w:num>
  <w:num w:numId="6">
    <w:abstractNumId w:val="14"/>
  </w:num>
  <w:num w:numId="7">
    <w:abstractNumId w:val="18"/>
  </w:num>
  <w:num w:numId="8">
    <w:abstractNumId w:val="0"/>
  </w:num>
  <w:num w:numId="9">
    <w:abstractNumId w:val="12"/>
  </w:num>
  <w:num w:numId="10">
    <w:abstractNumId w:val="15"/>
  </w:num>
  <w:num w:numId="11">
    <w:abstractNumId w:val="1"/>
  </w:num>
  <w:num w:numId="12">
    <w:abstractNumId w:val="11"/>
  </w:num>
  <w:num w:numId="13">
    <w:abstractNumId w:val="24"/>
  </w:num>
  <w:num w:numId="14">
    <w:abstractNumId w:val="2"/>
  </w:num>
  <w:num w:numId="15">
    <w:abstractNumId w:val="29"/>
  </w:num>
  <w:num w:numId="16">
    <w:abstractNumId w:val="3"/>
  </w:num>
  <w:num w:numId="17">
    <w:abstractNumId w:val="23"/>
  </w:num>
  <w:num w:numId="18">
    <w:abstractNumId w:val="28"/>
  </w:num>
  <w:num w:numId="19">
    <w:abstractNumId w:val="16"/>
  </w:num>
  <w:num w:numId="20">
    <w:abstractNumId w:val="5"/>
  </w:num>
  <w:num w:numId="21">
    <w:abstractNumId w:val="25"/>
  </w:num>
  <w:num w:numId="22">
    <w:abstractNumId w:val="30"/>
  </w:num>
  <w:num w:numId="23">
    <w:abstractNumId w:val="26"/>
  </w:num>
  <w:num w:numId="24">
    <w:abstractNumId w:val="31"/>
  </w:num>
  <w:num w:numId="25">
    <w:abstractNumId w:val="20"/>
  </w:num>
  <w:num w:numId="26">
    <w:abstractNumId w:val="4"/>
  </w:num>
  <w:num w:numId="27">
    <w:abstractNumId w:val="10"/>
  </w:num>
  <w:num w:numId="28">
    <w:abstractNumId w:val="27"/>
  </w:num>
  <w:num w:numId="29">
    <w:abstractNumId w:val="8"/>
  </w:num>
  <w:num w:numId="30">
    <w:abstractNumId w:val="6"/>
  </w:num>
  <w:num w:numId="31">
    <w:abstractNumId w:val="17"/>
  </w:num>
  <w:num w:numId="32">
    <w:abstractNumId w:val="19"/>
  </w:num>
  <w:num w:numId="33">
    <w:abstractNumId w:val="21"/>
  </w:num>
  <w:num w:numId="34">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F28"/>
    <w:rsid w:val="00012403"/>
    <w:rsid w:val="00013B5D"/>
    <w:rsid w:val="000417DE"/>
    <w:rsid w:val="00050FE9"/>
    <w:rsid w:val="00077865"/>
    <w:rsid w:val="0008429B"/>
    <w:rsid w:val="000A0068"/>
    <w:rsid w:val="000B0ADA"/>
    <w:rsid w:val="000D109E"/>
    <w:rsid w:val="000E0B34"/>
    <w:rsid w:val="0015227C"/>
    <w:rsid w:val="001524AB"/>
    <w:rsid w:val="00190F32"/>
    <w:rsid w:val="001F0B97"/>
    <w:rsid w:val="002359B0"/>
    <w:rsid w:val="00245738"/>
    <w:rsid w:val="00283E9A"/>
    <w:rsid w:val="002E09BB"/>
    <w:rsid w:val="0032115C"/>
    <w:rsid w:val="00350F97"/>
    <w:rsid w:val="00386071"/>
    <w:rsid w:val="00396181"/>
    <w:rsid w:val="003B6F67"/>
    <w:rsid w:val="003C77C5"/>
    <w:rsid w:val="003E170A"/>
    <w:rsid w:val="003E7331"/>
    <w:rsid w:val="00407868"/>
    <w:rsid w:val="00433348"/>
    <w:rsid w:val="00441C60"/>
    <w:rsid w:val="004457B4"/>
    <w:rsid w:val="00480ACC"/>
    <w:rsid w:val="004A627B"/>
    <w:rsid w:val="004C5450"/>
    <w:rsid w:val="004F174A"/>
    <w:rsid w:val="00511F3D"/>
    <w:rsid w:val="0055295F"/>
    <w:rsid w:val="005641A9"/>
    <w:rsid w:val="00584E59"/>
    <w:rsid w:val="00591F28"/>
    <w:rsid w:val="00595F4B"/>
    <w:rsid w:val="005B2832"/>
    <w:rsid w:val="005B3E18"/>
    <w:rsid w:val="005E1897"/>
    <w:rsid w:val="005E53D4"/>
    <w:rsid w:val="00664F8E"/>
    <w:rsid w:val="006C213E"/>
    <w:rsid w:val="006D4729"/>
    <w:rsid w:val="006E0AAB"/>
    <w:rsid w:val="006F6A18"/>
    <w:rsid w:val="00710A96"/>
    <w:rsid w:val="007120E4"/>
    <w:rsid w:val="00712A34"/>
    <w:rsid w:val="0072532B"/>
    <w:rsid w:val="00751C0C"/>
    <w:rsid w:val="00775794"/>
    <w:rsid w:val="007A1104"/>
    <w:rsid w:val="007A54B2"/>
    <w:rsid w:val="007D345F"/>
    <w:rsid w:val="008233FF"/>
    <w:rsid w:val="0084023E"/>
    <w:rsid w:val="00872A61"/>
    <w:rsid w:val="008F1625"/>
    <w:rsid w:val="00900033"/>
    <w:rsid w:val="00944B33"/>
    <w:rsid w:val="00966A38"/>
    <w:rsid w:val="00977AD3"/>
    <w:rsid w:val="009A6D2E"/>
    <w:rsid w:val="009C2254"/>
    <w:rsid w:val="009C4AC4"/>
    <w:rsid w:val="00A107AD"/>
    <w:rsid w:val="00A43405"/>
    <w:rsid w:val="00A5432E"/>
    <w:rsid w:val="00A606EC"/>
    <w:rsid w:val="00A86A25"/>
    <w:rsid w:val="00A95B2F"/>
    <w:rsid w:val="00B0152A"/>
    <w:rsid w:val="00B27A02"/>
    <w:rsid w:val="00B449A4"/>
    <w:rsid w:val="00B6561E"/>
    <w:rsid w:val="00B80BEB"/>
    <w:rsid w:val="00B91306"/>
    <w:rsid w:val="00BE1967"/>
    <w:rsid w:val="00BE4FD8"/>
    <w:rsid w:val="00C05EB7"/>
    <w:rsid w:val="00C40166"/>
    <w:rsid w:val="00C54AB0"/>
    <w:rsid w:val="00C54E2F"/>
    <w:rsid w:val="00C7024F"/>
    <w:rsid w:val="00C713BE"/>
    <w:rsid w:val="00C77D4D"/>
    <w:rsid w:val="00C82E3F"/>
    <w:rsid w:val="00C86731"/>
    <w:rsid w:val="00C86F83"/>
    <w:rsid w:val="00CF6CAB"/>
    <w:rsid w:val="00D37E70"/>
    <w:rsid w:val="00D73920"/>
    <w:rsid w:val="00D7500F"/>
    <w:rsid w:val="00D84CEF"/>
    <w:rsid w:val="00DB7CA4"/>
    <w:rsid w:val="00DF6EEC"/>
    <w:rsid w:val="00E20615"/>
    <w:rsid w:val="00E67D92"/>
    <w:rsid w:val="00E80B6E"/>
    <w:rsid w:val="00E9690A"/>
    <w:rsid w:val="00EA61A2"/>
    <w:rsid w:val="00EA7B7F"/>
    <w:rsid w:val="00EE2D12"/>
    <w:rsid w:val="00F3371B"/>
    <w:rsid w:val="00F50CD8"/>
    <w:rsid w:val="00F750EB"/>
    <w:rsid w:val="00F823D8"/>
    <w:rsid w:val="00FC519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6EC295"/>
  <w15:docId w15:val="{73BB22FE-212F-4EDC-9579-9D9251599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547D"/>
    <w:rPr>
      <w:rFonts w:ascii="Times New Roman" w:eastAsia="Times New Roman" w:hAnsi="Times New Roman"/>
      <w:sz w:val="24"/>
      <w:szCs w:val="24"/>
      <w:lang w:eastAsia="ar-SA"/>
    </w:rPr>
  </w:style>
  <w:style w:type="paragraph" w:styleId="1">
    <w:name w:val="heading 1"/>
    <w:basedOn w:val="a"/>
    <w:next w:val="a"/>
    <w:link w:val="10"/>
    <w:uiPriority w:val="9"/>
    <w:qFormat/>
    <w:rsid w:val="0090547D"/>
    <w:pPr>
      <w:keepNext/>
      <w:keepLines/>
      <w:spacing w:before="240"/>
      <w:outlineLvl w:val="0"/>
    </w:pPr>
    <w:rPr>
      <w:rFonts w:ascii="Cambria" w:hAnsi="Cambria"/>
      <w:color w:val="365F91"/>
      <w:sz w:val="32"/>
      <w:szCs w:val="32"/>
    </w:rPr>
  </w:style>
  <w:style w:type="paragraph" w:styleId="2">
    <w:name w:val="heading 2"/>
    <w:basedOn w:val="a"/>
    <w:next w:val="a"/>
    <w:link w:val="20"/>
    <w:uiPriority w:val="9"/>
    <w:semiHidden/>
    <w:unhideWhenUsed/>
    <w:qFormat/>
    <w:rsid w:val="00C713BE"/>
    <w:pPr>
      <w:keepNext/>
      <w:widowControl w:val="0"/>
      <w:suppressAutoHyphens w:val="0"/>
      <w:spacing w:before="240" w:after="60"/>
      <w:outlineLvl w:val="1"/>
    </w:pPr>
    <w:rPr>
      <w:rFonts w:ascii="Cambria" w:hAnsi="Cambria"/>
      <w:b/>
      <w:bCs/>
      <w:i/>
      <w:iCs/>
      <w:color w:val="000000"/>
      <w:sz w:val="28"/>
      <w:szCs w:val="28"/>
      <w:lang w:eastAsia="ru-RU" w:bidi="ru-RU"/>
    </w:rPr>
  </w:style>
  <w:style w:type="paragraph" w:styleId="3">
    <w:name w:val="heading 3"/>
    <w:basedOn w:val="a"/>
    <w:next w:val="a"/>
    <w:link w:val="30"/>
    <w:uiPriority w:val="9"/>
    <w:unhideWhenUsed/>
    <w:qFormat/>
    <w:rsid w:val="000A0068"/>
    <w:pPr>
      <w:keepNext/>
      <w:keepLines/>
      <w:widowControl w:val="0"/>
      <w:suppressAutoHyphens w:val="0"/>
      <w:spacing w:before="200"/>
      <w:outlineLvl w:val="2"/>
    </w:pPr>
    <w:rPr>
      <w:rFonts w:asciiTheme="majorHAnsi" w:eastAsiaTheme="majorEastAsia" w:hAnsiTheme="majorHAnsi" w:cstheme="majorBidi"/>
      <w:b/>
      <w:bCs/>
      <w:color w:val="4F81BD" w:themeColor="accent1"/>
      <w:lang w:eastAsia="ru-RU" w:bidi="ru-RU"/>
    </w:rPr>
  </w:style>
  <w:style w:type="paragraph" w:styleId="4">
    <w:name w:val="heading 4"/>
    <w:basedOn w:val="a"/>
    <w:next w:val="a"/>
    <w:link w:val="40"/>
    <w:uiPriority w:val="9"/>
    <w:semiHidden/>
    <w:unhideWhenUsed/>
    <w:qFormat/>
    <w:rsid w:val="0072532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A1104"/>
    <w:rPr>
      <w:rFonts w:ascii="Cambria" w:eastAsia="Times New Roman" w:hAnsi="Cambria"/>
      <w:color w:val="365F91"/>
      <w:sz w:val="32"/>
      <w:szCs w:val="32"/>
      <w:lang w:eastAsia="ar-SA"/>
    </w:rPr>
  </w:style>
  <w:style w:type="character" w:customStyle="1" w:styleId="30">
    <w:name w:val="Заголовок 3 Знак"/>
    <w:basedOn w:val="a0"/>
    <w:link w:val="3"/>
    <w:uiPriority w:val="9"/>
    <w:rsid w:val="000A0068"/>
    <w:rPr>
      <w:rFonts w:asciiTheme="majorHAnsi" w:eastAsiaTheme="majorEastAsia" w:hAnsiTheme="majorHAnsi" w:cstheme="majorBidi"/>
      <w:b/>
      <w:bCs/>
      <w:color w:val="4F81BD" w:themeColor="accent1"/>
      <w:sz w:val="24"/>
      <w:szCs w:val="24"/>
      <w:lang w:bidi="ru-RU"/>
    </w:rPr>
  </w:style>
  <w:style w:type="character" w:customStyle="1" w:styleId="21">
    <w:name w:val="Основной текст с отступом Знак2"/>
    <w:link w:val="a3"/>
    <w:uiPriority w:val="9"/>
    <w:qFormat/>
    <w:rsid w:val="0090547D"/>
    <w:rPr>
      <w:rFonts w:ascii="Cambria" w:eastAsia="Times New Roman" w:hAnsi="Cambria" w:cs="Times New Roman"/>
      <w:color w:val="365F91"/>
      <w:sz w:val="32"/>
      <w:szCs w:val="32"/>
      <w:lang w:eastAsia="ar-SA"/>
    </w:rPr>
  </w:style>
  <w:style w:type="paragraph" w:styleId="a3">
    <w:name w:val="Body Text Indent"/>
    <w:basedOn w:val="a"/>
    <w:link w:val="21"/>
    <w:unhideWhenUsed/>
    <w:rsid w:val="0090547D"/>
    <w:pPr>
      <w:tabs>
        <w:tab w:val="left" w:pos="0"/>
        <w:tab w:val="left" w:pos="1080"/>
      </w:tabs>
      <w:ind w:left="283" w:firstLine="709"/>
      <w:jc w:val="both"/>
    </w:pPr>
  </w:style>
  <w:style w:type="character" w:customStyle="1" w:styleId="11">
    <w:name w:val="Основной текст с отступом Знак1"/>
    <w:uiPriority w:val="99"/>
    <w:semiHidden/>
    <w:qFormat/>
    <w:locked/>
    <w:rsid w:val="0090547D"/>
    <w:rPr>
      <w:rFonts w:ascii="Times New Roman" w:eastAsia="Times New Roman" w:hAnsi="Times New Roman" w:cs="Times New Roman"/>
      <w:sz w:val="24"/>
      <w:szCs w:val="24"/>
      <w:lang w:eastAsia="ar-SA"/>
    </w:rPr>
  </w:style>
  <w:style w:type="character" w:customStyle="1" w:styleId="a4">
    <w:name w:val="Основной текст с отступом Знак"/>
    <w:qFormat/>
    <w:rsid w:val="0090547D"/>
    <w:rPr>
      <w:rFonts w:ascii="Times New Roman" w:eastAsia="Times New Roman" w:hAnsi="Times New Roman" w:cs="Times New Roman"/>
      <w:sz w:val="24"/>
      <w:szCs w:val="24"/>
      <w:lang w:eastAsia="ar-SA"/>
    </w:rPr>
  </w:style>
  <w:style w:type="character" w:customStyle="1" w:styleId="22">
    <w:name w:val="Основной текст 2 Знак"/>
    <w:uiPriority w:val="99"/>
    <w:semiHidden/>
    <w:qFormat/>
    <w:rsid w:val="0090547D"/>
    <w:rPr>
      <w:rFonts w:ascii="Times New Roman" w:eastAsia="Times New Roman" w:hAnsi="Times New Roman" w:cs="Times New Roman"/>
      <w:sz w:val="24"/>
      <w:szCs w:val="24"/>
      <w:lang w:eastAsia="ar-SA"/>
    </w:rPr>
  </w:style>
  <w:style w:type="character" w:customStyle="1" w:styleId="23">
    <w:name w:val="Основной текст с отступом 2 Знак"/>
    <w:uiPriority w:val="99"/>
    <w:semiHidden/>
    <w:qFormat/>
    <w:rsid w:val="0090547D"/>
    <w:rPr>
      <w:rFonts w:ascii="Times New Roman" w:eastAsia="Times New Roman" w:hAnsi="Times New Roman" w:cs="Times New Roman"/>
      <w:sz w:val="24"/>
      <w:szCs w:val="24"/>
      <w:lang w:eastAsia="ru-RU"/>
    </w:rPr>
  </w:style>
  <w:style w:type="character" w:customStyle="1" w:styleId="a5">
    <w:name w:val="Текст выноски Знак"/>
    <w:uiPriority w:val="99"/>
    <w:semiHidden/>
    <w:qFormat/>
    <w:rsid w:val="0090547D"/>
    <w:rPr>
      <w:rFonts w:ascii="Tahoma" w:eastAsia="Times New Roman" w:hAnsi="Tahoma" w:cs="Tahoma"/>
      <w:sz w:val="16"/>
      <w:szCs w:val="16"/>
      <w:lang w:eastAsia="ar-SA"/>
    </w:rPr>
  </w:style>
  <w:style w:type="character" w:customStyle="1" w:styleId="-">
    <w:name w:val="Интернет-ссылка"/>
    <w:uiPriority w:val="99"/>
    <w:semiHidden/>
    <w:unhideWhenUsed/>
    <w:rsid w:val="00485A67"/>
    <w:rPr>
      <w:color w:val="0000FF"/>
      <w:u w:val="single"/>
    </w:rPr>
  </w:style>
  <w:style w:type="paragraph" w:customStyle="1" w:styleId="12">
    <w:name w:val="Заголовок1"/>
    <w:basedOn w:val="a"/>
    <w:next w:val="a6"/>
    <w:qFormat/>
    <w:pPr>
      <w:keepNext/>
      <w:spacing w:before="240" w:after="120"/>
    </w:pPr>
    <w:rPr>
      <w:rFonts w:ascii="Liberation Sans" w:eastAsia="Noto Sans CJK SC" w:hAnsi="Liberation Sans" w:cs="Lohit Devanagari"/>
      <w:sz w:val="28"/>
      <w:szCs w:val="28"/>
    </w:rPr>
  </w:style>
  <w:style w:type="paragraph" w:styleId="a6">
    <w:name w:val="Body Text"/>
    <w:basedOn w:val="a"/>
    <w:pPr>
      <w:spacing w:after="140" w:line="276" w:lineRule="auto"/>
    </w:pPr>
  </w:style>
  <w:style w:type="paragraph" w:styleId="a7">
    <w:name w:val="List"/>
    <w:basedOn w:val="a6"/>
    <w:rPr>
      <w:rFonts w:cs="Lohit Devanagari"/>
    </w:rPr>
  </w:style>
  <w:style w:type="paragraph" w:styleId="a8">
    <w:name w:val="caption"/>
    <w:basedOn w:val="a"/>
    <w:qFormat/>
    <w:pPr>
      <w:suppressLineNumbers/>
      <w:spacing w:before="120" w:after="120"/>
    </w:pPr>
    <w:rPr>
      <w:rFonts w:cs="Lohit Devanagari"/>
      <w:i/>
      <w:iCs/>
    </w:rPr>
  </w:style>
  <w:style w:type="paragraph" w:styleId="a9">
    <w:name w:val="index heading"/>
    <w:basedOn w:val="a"/>
    <w:qFormat/>
    <w:pPr>
      <w:suppressLineNumbers/>
    </w:pPr>
    <w:rPr>
      <w:rFonts w:cs="Lohit Devanagari"/>
    </w:rPr>
  </w:style>
  <w:style w:type="paragraph" w:styleId="aa">
    <w:name w:val="Normal (Web)"/>
    <w:basedOn w:val="a"/>
    <w:uiPriority w:val="99"/>
    <w:unhideWhenUsed/>
    <w:qFormat/>
    <w:rsid w:val="0090547D"/>
    <w:pPr>
      <w:suppressAutoHyphens w:val="0"/>
      <w:spacing w:beforeAutospacing="1" w:afterAutospacing="1"/>
    </w:pPr>
    <w:rPr>
      <w:lang w:eastAsia="ru-RU"/>
    </w:rPr>
  </w:style>
  <w:style w:type="paragraph" w:styleId="24">
    <w:name w:val="Body Text 2"/>
    <w:basedOn w:val="a"/>
    <w:uiPriority w:val="99"/>
    <w:semiHidden/>
    <w:unhideWhenUsed/>
    <w:qFormat/>
    <w:rsid w:val="0090547D"/>
    <w:pPr>
      <w:spacing w:after="120" w:line="480" w:lineRule="auto"/>
    </w:pPr>
  </w:style>
  <w:style w:type="paragraph" w:styleId="25">
    <w:name w:val="Body Text Indent 2"/>
    <w:basedOn w:val="a"/>
    <w:uiPriority w:val="99"/>
    <w:semiHidden/>
    <w:unhideWhenUsed/>
    <w:qFormat/>
    <w:rsid w:val="0090547D"/>
    <w:pPr>
      <w:suppressAutoHyphens w:val="0"/>
      <w:spacing w:after="120" w:line="480" w:lineRule="auto"/>
      <w:ind w:left="283"/>
    </w:pPr>
    <w:rPr>
      <w:lang w:eastAsia="ru-RU"/>
    </w:rPr>
  </w:style>
  <w:style w:type="paragraph" w:customStyle="1" w:styleId="ConsNormal">
    <w:name w:val="ConsNormal"/>
    <w:link w:val="ConsNormal0"/>
    <w:qFormat/>
    <w:rsid w:val="0090547D"/>
    <w:pPr>
      <w:ind w:right="19772" w:firstLine="720"/>
    </w:pPr>
    <w:rPr>
      <w:rFonts w:ascii="Arial" w:eastAsia="Times New Roman" w:hAnsi="Arial" w:cs="Arial"/>
      <w:lang w:eastAsia="ar-SA"/>
    </w:rPr>
  </w:style>
  <w:style w:type="paragraph" w:customStyle="1" w:styleId="ConsPlusNormal">
    <w:name w:val="ConsPlusNormal"/>
    <w:uiPriority w:val="99"/>
    <w:semiHidden/>
    <w:qFormat/>
    <w:rsid w:val="0090547D"/>
    <w:pPr>
      <w:widowControl w:val="0"/>
      <w:ind w:firstLine="720"/>
    </w:pPr>
    <w:rPr>
      <w:rFonts w:ascii="Arial" w:eastAsia="Times New Roman" w:hAnsi="Arial" w:cs="Arial"/>
    </w:rPr>
  </w:style>
  <w:style w:type="paragraph" w:customStyle="1" w:styleId="ConsPlusNonformat">
    <w:name w:val="ConsPlusNonformat"/>
    <w:uiPriority w:val="99"/>
    <w:semiHidden/>
    <w:qFormat/>
    <w:rsid w:val="0090547D"/>
    <w:rPr>
      <w:rFonts w:ascii="Courier New" w:eastAsia="Times New Roman" w:hAnsi="Courier New" w:cs="Courier New"/>
    </w:rPr>
  </w:style>
  <w:style w:type="paragraph" w:customStyle="1" w:styleId="Default">
    <w:name w:val="Default"/>
    <w:qFormat/>
    <w:rsid w:val="0090547D"/>
    <w:rPr>
      <w:rFonts w:ascii="Times New Roman" w:hAnsi="Times New Roman"/>
      <w:color w:val="000000"/>
      <w:sz w:val="24"/>
      <w:szCs w:val="24"/>
      <w:lang w:eastAsia="en-US"/>
    </w:rPr>
  </w:style>
  <w:style w:type="paragraph" w:styleId="ab">
    <w:name w:val="Balloon Text"/>
    <w:basedOn w:val="a"/>
    <w:uiPriority w:val="99"/>
    <w:semiHidden/>
    <w:unhideWhenUsed/>
    <w:qFormat/>
    <w:rsid w:val="0090547D"/>
    <w:rPr>
      <w:rFonts w:ascii="Tahoma" w:hAnsi="Tahoma" w:cs="Tahoma"/>
      <w:sz w:val="16"/>
      <w:szCs w:val="16"/>
    </w:rPr>
  </w:style>
  <w:style w:type="paragraph" w:customStyle="1" w:styleId="ac">
    <w:name w:val="Содержимое таблицы"/>
    <w:basedOn w:val="a"/>
    <w:qFormat/>
    <w:pPr>
      <w:widowControl w:val="0"/>
      <w:suppressLineNumbers/>
    </w:pPr>
  </w:style>
  <w:style w:type="paragraph" w:customStyle="1" w:styleId="ad">
    <w:name w:val="Заголовок таблицы"/>
    <w:basedOn w:val="ac"/>
    <w:qFormat/>
    <w:pPr>
      <w:jc w:val="center"/>
    </w:pPr>
    <w:rPr>
      <w:b/>
      <w:bCs/>
    </w:rPr>
  </w:style>
  <w:style w:type="table" w:styleId="ae">
    <w:name w:val="Table Grid"/>
    <w:basedOn w:val="a1"/>
    <w:uiPriority w:val="59"/>
    <w:rsid w:val="009054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34"/>
    <w:qFormat/>
    <w:rsid w:val="000A0068"/>
    <w:pPr>
      <w:suppressAutoHyphens w:val="0"/>
      <w:spacing w:after="160" w:line="259" w:lineRule="auto"/>
      <w:ind w:left="720"/>
      <w:contextualSpacing/>
    </w:pPr>
    <w:rPr>
      <w:rFonts w:ascii="Calibri" w:eastAsia="Calibri" w:hAnsi="Calibri"/>
      <w:sz w:val="22"/>
      <w:szCs w:val="22"/>
      <w:lang w:eastAsia="en-US"/>
    </w:rPr>
  </w:style>
  <w:style w:type="character" w:styleId="af0">
    <w:name w:val="Hyperlink"/>
    <w:uiPriority w:val="99"/>
    <w:unhideWhenUsed/>
    <w:rsid w:val="000A0068"/>
    <w:rPr>
      <w:strike w:val="0"/>
      <w:dstrike w:val="0"/>
      <w:color w:val="0075C5"/>
      <w:u w:val="none"/>
      <w:effect w:val="none"/>
    </w:rPr>
  </w:style>
  <w:style w:type="character" w:styleId="af1">
    <w:name w:val="Strong"/>
    <w:basedOn w:val="a0"/>
    <w:uiPriority w:val="22"/>
    <w:qFormat/>
    <w:rsid w:val="000A0068"/>
    <w:rPr>
      <w:b/>
      <w:bCs/>
    </w:rPr>
  </w:style>
  <w:style w:type="character" w:customStyle="1" w:styleId="text">
    <w:name w:val="text"/>
    <w:basedOn w:val="a0"/>
    <w:rsid w:val="000A0068"/>
  </w:style>
  <w:style w:type="character" w:customStyle="1" w:styleId="value">
    <w:name w:val="value"/>
    <w:basedOn w:val="a0"/>
    <w:rsid w:val="000A0068"/>
  </w:style>
  <w:style w:type="character" w:customStyle="1" w:styleId="pseudolink">
    <w:name w:val="pseudolink"/>
    <w:basedOn w:val="a0"/>
    <w:rsid w:val="007A1104"/>
  </w:style>
  <w:style w:type="character" w:customStyle="1" w:styleId="20">
    <w:name w:val="Заголовок 2 Знак"/>
    <w:basedOn w:val="a0"/>
    <w:link w:val="2"/>
    <w:uiPriority w:val="9"/>
    <w:semiHidden/>
    <w:rsid w:val="00C713BE"/>
    <w:rPr>
      <w:rFonts w:ascii="Cambria" w:eastAsia="Times New Roman" w:hAnsi="Cambria"/>
      <w:b/>
      <w:bCs/>
      <w:i/>
      <w:iCs/>
      <w:color w:val="000000"/>
      <w:sz w:val="28"/>
      <w:szCs w:val="28"/>
      <w:lang w:bidi="ru-RU"/>
    </w:rPr>
  </w:style>
  <w:style w:type="paragraph" w:customStyle="1" w:styleId="product-description-text">
    <w:name w:val="product-description-text"/>
    <w:basedOn w:val="a"/>
    <w:rsid w:val="00C713BE"/>
    <w:pPr>
      <w:suppressAutoHyphens w:val="0"/>
      <w:spacing w:before="100" w:beforeAutospacing="1" w:after="100" w:afterAutospacing="1"/>
    </w:pPr>
    <w:rPr>
      <w:lang w:eastAsia="ru-RU"/>
    </w:rPr>
  </w:style>
  <w:style w:type="paragraph" w:customStyle="1" w:styleId="product-description-title">
    <w:name w:val="product-description-title"/>
    <w:basedOn w:val="a"/>
    <w:rsid w:val="00C713BE"/>
    <w:pPr>
      <w:suppressAutoHyphens w:val="0"/>
      <w:spacing w:before="100" w:beforeAutospacing="1" w:after="100" w:afterAutospacing="1"/>
    </w:pPr>
    <w:rPr>
      <w:lang w:eastAsia="ru-RU"/>
    </w:rPr>
  </w:style>
  <w:style w:type="paragraph" w:customStyle="1" w:styleId="p11satbvpdp">
    <w:name w:val="p11satbv_pdp"/>
    <w:basedOn w:val="a"/>
    <w:rsid w:val="00C713BE"/>
    <w:pPr>
      <w:suppressAutoHyphens w:val="0"/>
      <w:spacing w:before="100" w:beforeAutospacing="1" w:after="100" w:afterAutospacing="1"/>
    </w:pPr>
    <w:rPr>
      <w:lang w:eastAsia="ru-RU"/>
    </w:rPr>
  </w:style>
  <w:style w:type="paragraph" w:styleId="af2">
    <w:name w:val="No Spacing"/>
    <w:uiPriority w:val="1"/>
    <w:qFormat/>
    <w:rsid w:val="00433348"/>
    <w:pPr>
      <w:suppressAutoHyphens w:val="0"/>
    </w:pPr>
    <w:rPr>
      <w:rFonts w:asciiTheme="minorHAnsi" w:eastAsiaTheme="minorEastAsia" w:hAnsiTheme="minorHAnsi" w:cstheme="minorBidi"/>
      <w:sz w:val="22"/>
      <w:szCs w:val="22"/>
    </w:rPr>
  </w:style>
  <w:style w:type="character" w:customStyle="1" w:styleId="ConsNormal0">
    <w:name w:val="ConsNormal Знак"/>
    <w:link w:val="ConsNormal"/>
    <w:locked/>
    <w:rsid w:val="00433348"/>
    <w:rPr>
      <w:rFonts w:ascii="Arial" w:eastAsia="Times New Roman" w:hAnsi="Arial" w:cs="Arial"/>
      <w:lang w:eastAsia="ar-SA"/>
    </w:rPr>
  </w:style>
  <w:style w:type="character" w:customStyle="1" w:styleId="product-featuresname">
    <w:name w:val="product-features__name"/>
    <w:basedOn w:val="a0"/>
    <w:rsid w:val="005641A9"/>
  </w:style>
  <w:style w:type="character" w:customStyle="1" w:styleId="product-featurestext-lowcase">
    <w:name w:val="product-features__text-lowcase"/>
    <w:basedOn w:val="a0"/>
    <w:rsid w:val="005641A9"/>
  </w:style>
  <w:style w:type="paragraph" w:customStyle="1" w:styleId="Standard">
    <w:name w:val="Standard"/>
    <w:rsid w:val="000417DE"/>
    <w:pPr>
      <w:autoSpaceDN w:val="0"/>
      <w:jc w:val="both"/>
      <w:textAlignment w:val="baseline"/>
    </w:pPr>
    <w:rPr>
      <w:rFonts w:ascii="Times New Roman" w:hAnsi="Times New Roman"/>
      <w:color w:val="00000A"/>
      <w:kern w:val="3"/>
      <w:sz w:val="24"/>
      <w:szCs w:val="24"/>
      <w:lang w:eastAsia="zh-CN"/>
    </w:rPr>
  </w:style>
  <w:style w:type="character" w:customStyle="1" w:styleId="40">
    <w:name w:val="Заголовок 4 Знак"/>
    <w:basedOn w:val="a0"/>
    <w:link w:val="4"/>
    <w:uiPriority w:val="9"/>
    <w:semiHidden/>
    <w:rsid w:val="0072532B"/>
    <w:rPr>
      <w:rFonts w:asciiTheme="majorHAnsi" w:eastAsiaTheme="majorEastAsia" w:hAnsiTheme="majorHAnsi" w:cstheme="majorBidi"/>
      <w:i/>
      <w:iCs/>
      <w:color w:val="365F91" w:themeColor="accent1" w:themeShade="BF"/>
      <w:sz w:val="24"/>
      <w:szCs w:val="24"/>
      <w:lang w:eastAsia="ar-SA"/>
    </w:rPr>
  </w:style>
  <w:style w:type="character" w:customStyle="1" w:styleId="s34">
    <w:name w:val="s34"/>
    <w:basedOn w:val="a0"/>
    <w:rsid w:val="00283E9A"/>
  </w:style>
  <w:style w:type="character" w:customStyle="1" w:styleId="apple-converted-space">
    <w:name w:val="apple-converted-space"/>
    <w:basedOn w:val="a0"/>
    <w:rsid w:val="00283E9A"/>
  </w:style>
  <w:style w:type="character" w:styleId="af3">
    <w:name w:val="Unresolved Mention"/>
    <w:basedOn w:val="a0"/>
    <w:uiPriority w:val="99"/>
    <w:semiHidden/>
    <w:unhideWhenUsed/>
    <w:rsid w:val="003B6F67"/>
    <w:rPr>
      <w:color w:val="605E5C"/>
      <w:shd w:val="clear" w:color="auto" w:fill="E1DFDD"/>
    </w:rPr>
  </w:style>
  <w:style w:type="paragraph" w:styleId="af4">
    <w:name w:val="header"/>
    <w:basedOn w:val="a"/>
    <w:link w:val="af5"/>
    <w:uiPriority w:val="99"/>
    <w:unhideWhenUsed/>
    <w:rsid w:val="002E09BB"/>
    <w:pPr>
      <w:tabs>
        <w:tab w:val="center" w:pos="4677"/>
        <w:tab w:val="right" w:pos="9355"/>
      </w:tabs>
    </w:pPr>
  </w:style>
  <w:style w:type="character" w:customStyle="1" w:styleId="af5">
    <w:name w:val="Верхний колонтитул Знак"/>
    <w:basedOn w:val="a0"/>
    <w:link w:val="af4"/>
    <w:uiPriority w:val="99"/>
    <w:rsid w:val="002E09BB"/>
    <w:rPr>
      <w:rFonts w:ascii="Times New Roman" w:eastAsia="Times New Roman" w:hAnsi="Times New Roman"/>
      <w:sz w:val="24"/>
      <w:szCs w:val="24"/>
      <w:lang w:eastAsia="ar-SA"/>
    </w:rPr>
  </w:style>
  <w:style w:type="paragraph" w:styleId="af6">
    <w:name w:val="footer"/>
    <w:basedOn w:val="a"/>
    <w:link w:val="af7"/>
    <w:uiPriority w:val="99"/>
    <w:unhideWhenUsed/>
    <w:rsid w:val="002E09BB"/>
    <w:pPr>
      <w:tabs>
        <w:tab w:val="center" w:pos="4677"/>
        <w:tab w:val="right" w:pos="9355"/>
      </w:tabs>
    </w:pPr>
  </w:style>
  <w:style w:type="character" w:customStyle="1" w:styleId="af7">
    <w:name w:val="Нижний колонтитул Знак"/>
    <w:basedOn w:val="a0"/>
    <w:link w:val="af6"/>
    <w:uiPriority w:val="99"/>
    <w:rsid w:val="002E09BB"/>
    <w:rPr>
      <w:rFonts w:ascii="Times New Roman" w:eastAsia="Times New Roman" w:hAnsi="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465957">
      <w:bodyDiv w:val="1"/>
      <w:marLeft w:val="0"/>
      <w:marRight w:val="0"/>
      <w:marTop w:val="0"/>
      <w:marBottom w:val="0"/>
      <w:divBdr>
        <w:top w:val="none" w:sz="0" w:space="0" w:color="auto"/>
        <w:left w:val="none" w:sz="0" w:space="0" w:color="auto"/>
        <w:bottom w:val="none" w:sz="0" w:space="0" w:color="auto"/>
        <w:right w:val="none" w:sz="0" w:space="0" w:color="auto"/>
      </w:divBdr>
    </w:div>
    <w:div w:id="190530733">
      <w:bodyDiv w:val="1"/>
      <w:marLeft w:val="0"/>
      <w:marRight w:val="0"/>
      <w:marTop w:val="0"/>
      <w:marBottom w:val="0"/>
      <w:divBdr>
        <w:top w:val="none" w:sz="0" w:space="0" w:color="auto"/>
        <w:left w:val="none" w:sz="0" w:space="0" w:color="auto"/>
        <w:bottom w:val="none" w:sz="0" w:space="0" w:color="auto"/>
        <w:right w:val="none" w:sz="0" w:space="0" w:color="auto"/>
      </w:divBdr>
    </w:div>
    <w:div w:id="321782329">
      <w:bodyDiv w:val="1"/>
      <w:marLeft w:val="0"/>
      <w:marRight w:val="0"/>
      <w:marTop w:val="0"/>
      <w:marBottom w:val="0"/>
      <w:divBdr>
        <w:top w:val="none" w:sz="0" w:space="0" w:color="auto"/>
        <w:left w:val="none" w:sz="0" w:space="0" w:color="auto"/>
        <w:bottom w:val="none" w:sz="0" w:space="0" w:color="auto"/>
        <w:right w:val="none" w:sz="0" w:space="0" w:color="auto"/>
      </w:divBdr>
    </w:div>
    <w:div w:id="422066232">
      <w:bodyDiv w:val="1"/>
      <w:marLeft w:val="0"/>
      <w:marRight w:val="0"/>
      <w:marTop w:val="0"/>
      <w:marBottom w:val="0"/>
      <w:divBdr>
        <w:top w:val="none" w:sz="0" w:space="0" w:color="auto"/>
        <w:left w:val="none" w:sz="0" w:space="0" w:color="auto"/>
        <w:bottom w:val="none" w:sz="0" w:space="0" w:color="auto"/>
        <w:right w:val="none" w:sz="0" w:space="0" w:color="auto"/>
      </w:divBdr>
    </w:div>
    <w:div w:id="439758043">
      <w:bodyDiv w:val="1"/>
      <w:marLeft w:val="0"/>
      <w:marRight w:val="0"/>
      <w:marTop w:val="0"/>
      <w:marBottom w:val="0"/>
      <w:divBdr>
        <w:top w:val="none" w:sz="0" w:space="0" w:color="auto"/>
        <w:left w:val="none" w:sz="0" w:space="0" w:color="auto"/>
        <w:bottom w:val="none" w:sz="0" w:space="0" w:color="auto"/>
        <w:right w:val="none" w:sz="0" w:space="0" w:color="auto"/>
      </w:divBdr>
    </w:div>
    <w:div w:id="504638360">
      <w:bodyDiv w:val="1"/>
      <w:marLeft w:val="0"/>
      <w:marRight w:val="0"/>
      <w:marTop w:val="0"/>
      <w:marBottom w:val="0"/>
      <w:divBdr>
        <w:top w:val="none" w:sz="0" w:space="0" w:color="auto"/>
        <w:left w:val="none" w:sz="0" w:space="0" w:color="auto"/>
        <w:bottom w:val="none" w:sz="0" w:space="0" w:color="auto"/>
        <w:right w:val="none" w:sz="0" w:space="0" w:color="auto"/>
      </w:divBdr>
    </w:div>
    <w:div w:id="597297196">
      <w:bodyDiv w:val="1"/>
      <w:marLeft w:val="0"/>
      <w:marRight w:val="0"/>
      <w:marTop w:val="0"/>
      <w:marBottom w:val="0"/>
      <w:divBdr>
        <w:top w:val="none" w:sz="0" w:space="0" w:color="auto"/>
        <w:left w:val="none" w:sz="0" w:space="0" w:color="auto"/>
        <w:bottom w:val="none" w:sz="0" w:space="0" w:color="auto"/>
        <w:right w:val="none" w:sz="0" w:space="0" w:color="auto"/>
      </w:divBdr>
      <w:divsChild>
        <w:div w:id="1329555129">
          <w:marLeft w:val="0"/>
          <w:marRight w:val="0"/>
          <w:marTop w:val="0"/>
          <w:marBottom w:val="0"/>
          <w:divBdr>
            <w:top w:val="none" w:sz="0" w:space="0" w:color="auto"/>
            <w:left w:val="none" w:sz="0" w:space="0" w:color="auto"/>
            <w:bottom w:val="none" w:sz="0" w:space="0" w:color="auto"/>
            <w:right w:val="none" w:sz="0" w:space="0" w:color="auto"/>
          </w:divBdr>
        </w:div>
        <w:div w:id="1940285064">
          <w:marLeft w:val="0"/>
          <w:marRight w:val="0"/>
          <w:marTop w:val="0"/>
          <w:marBottom w:val="0"/>
          <w:divBdr>
            <w:top w:val="none" w:sz="0" w:space="0" w:color="auto"/>
            <w:left w:val="none" w:sz="0" w:space="0" w:color="auto"/>
            <w:bottom w:val="none" w:sz="0" w:space="0" w:color="auto"/>
            <w:right w:val="none" w:sz="0" w:space="0" w:color="auto"/>
          </w:divBdr>
        </w:div>
        <w:div w:id="403336435">
          <w:marLeft w:val="0"/>
          <w:marRight w:val="0"/>
          <w:marTop w:val="0"/>
          <w:marBottom w:val="0"/>
          <w:divBdr>
            <w:top w:val="none" w:sz="0" w:space="0" w:color="auto"/>
            <w:left w:val="none" w:sz="0" w:space="0" w:color="auto"/>
            <w:bottom w:val="none" w:sz="0" w:space="0" w:color="auto"/>
            <w:right w:val="none" w:sz="0" w:space="0" w:color="auto"/>
          </w:divBdr>
        </w:div>
        <w:div w:id="1189567606">
          <w:marLeft w:val="0"/>
          <w:marRight w:val="0"/>
          <w:marTop w:val="0"/>
          <w:marBottom w:val="0"/>
          <w:divBdr>
            <w:top w:val="none" w:sz="0" w:space="0" w:color="auto"/>
            <w:left w:val="none" w:sz="0" w:space="0" w:color="auto"/>
            <w:bottom w:val="none" w:sz="0" w:space="0" w:color="auto"/>
            <w:right w:val="none" w:sz="0" w:space="0" w:color="auto"/>
          </w:divBdr>
        </w:div>
        <w:div w:id="879558852">
          <w:marLeft w:val="0"/>
          <w:marRight w:val="0"/>
          <w:marTop w:val="0"/>
          <w:marBottom w:val="0"/>
          <w:divBdr>
            <w:top w:val="none" w:sz="0" w:space="0" w:color="auto"/>
            <w:left w:val="none" w:sz="0" w:space="0" w:color="auto"/>
            <w:bottom w:val="none" w:sz="0" w:space="0" w:color="auto"/>
            <w:right w:val="none" w:sz="0" w:space="0" w:color="auto"/>
          </w:divBdr>
        </w:div>
        <w:div w:id="1943684904">
          <w:marLeft w:val="0"/>
          <w:marRight w:val="0"/>
          <w:marTop w:val="0"/>
          <w:marBottom w:val="0"/>
          <w:divBdr>
            <w:top w:val="none" w:sz="0" w:space="0" w:color="auto"/>
            <w:left w:val="none" w:sz="0" w:space="0" w:color="auto"/>
            <w:bottom w:val="none" w:sz="0" w:space="0" w:color="auto"/>
            <w:right w:val="none" w:sz="0" w:space="0" w:color="auto"/>
          </w:divBdr>
        </w:div>
        <w:div w:id="2034112480">
          <w:marLeft w:val="0"/>
          <w:marRight w:val="0"/>
          <w:marTop w:val="0"/>
          <w:marBottom w:val="0"/>
          <w:divBdr>
            <w:top w:val="none" w:sz="0" w:space="0" w:color="auto"/>
            <w:left w:val="none" w:sz="0" w:space="0" w:color="auto"/>
            <w:bottom w:val="none" w:sz="0" w:space="0" w:color="auto"/>
            <w:right w:val="none" w:sz="0" w:space="0" w:color="auto"/>
          </w:divBdr>
        </w:div>
        <w:div w:id="166864655">
          <w:marLeft w:val="0"/>
          <w:marRight w:val="0"/>
          <w:marTop w:val="0"/>
          <w:marBottom w:val="0"/>
          <w:divBdr>
            <w:top w:val="none" w:sz="0" w:space="0" w:color="auto"/>
            <w:left w:val="none" w:sz="0" w:space="0" w:color="auto"/>
            <w:bottom w:val="none" w:sz="0" w:space="0" w:color="auto"/>
            <w:right w:val="none" w:sz="0" w:space="0" w:color="auto"/>
          </w:divBdr>
        </w:div>
        <w:div w:id="2050952733">
          <w:marLeft w:val="0"/>
          <w:marRight w:val="0"/>
          <w:marTop w:val="0"/>
          <w:marBottom w:val="0"/>
          <w:divBdr>
            <w:top w:val="none" w:sz="0" w:space="0" w:color="auto"/>
            <w:left w:val="none" w:sz="0" w:space="0" w:color="auto"/>
            <w:bottom w:val="none" w:sz="0" w:space="0" w:color="auto"/>
            <w:right w:val="none" w:sz="0" w:space="0" w:color="auto"/>
          </w:divBdr>
        </w:div>
        <w:div w:id="1850019613">
          <w:marLeft w:val="0"/>
          <w:marRight w:val="0"/>
          <w:marTop w:val="0"/>
          <w:marBottom w:val="0"/>
          <w:divBdr>
            <w:top w:val="none" w:sz="0" w:space="0" w:color="auto"/>
            <w:left w:val="none" w:sz="0" w:space="0" w:color="auto"/>
            <w:bottom w:val="none" w:sz="0" w:space="0" w:color="auto"/>
            <w:right w:val="none" w:sz="0" w:space="0" w:color="auto"/>
          </w:divBdr>
        </w:div>
        <w:div w:id="1556116949">
          <w:marLeft w:val="0"/>
          <w:marRight w:val="0"/>
          <w:marTop w:val="0"/>
          <w:marBottom w:val="0"/>
          <w:divBdr>
            <w:top w:val="none" w:sz="0" w:space="0" w:color="auto"/>
            <w:left w:val="none" w:sz="0" w:space="0" w:color="auto"/>
            <w:bottom w:val="none" w:sz="0" w:space="0" w:color="auto"/>
            <w:right w:val="none" w:sz="0" w:space="0" w:color="auto"/>
          </w:divBdr>
        </w:div>
      </w:divsChild>
    </w:div>
    <w:div w:id="695498346">
      <w:bodyDiv w:val="1"/>
      <w:marLeft w:val="0"/>
      <w:marRight w:val="0"/>
      <w:marTop w:val="0"/>
      <w:marBottom w:val="0"/>
      <w:divBdr>
        <w:top w:val="none" w:sz="0" w:space="0" w:color="auto"/>
        <w:left w:val="none" w:sz="0" w:space="0" w:color="auto"/>
        <w:bottom w:val="none" w:sz="0" w:space="0" w:color="auto"/>
        <w:right w:val="none" w:sz="0" w:space="0" w:color="auto"/>
      </w:divBdr>
    </w:div>
    <w:div w:id="719674014">
      <w:bodyDiv w:val="1"/>
      <w:marLeft w:val="0"/>
      <w:marRight w:val="0"/>
      <w:marTop w:val="0"/>
      <w:marBottom w:val="0"/>
      <w:divBdr>
        <w:top w:val="none" w:sz="0" w:space="0" w:color="auto"/>
        <w:left w:val="none" w:sz="0" w:space="0" w:color="auto"/>
        <w:bottom w:val="none" w:sz="0" w:space="0" w:color="auto"/>
        <w:right w:val="none" w:sz="0" w:space="0" w:color="auto"/>
      </w:divBdr>
    </w:div>
    <w:div w:id="800416653">
      <w:bodyDiv w:val="1"/>
      <w:marLeft w:val="0"/>
      <w:marRight w:val="0"/>
      <w:marTop w:val="0"/>
      <w:marBottom w:val="0"/>
      <w:divBdr>
        <w:top w:val="none" w:sz="0" w:space="0" w:color="auto"/>
        <w:left w:val="none" w:sz="0" w:space="0" w:color="auto"/>
        <w:bottom w:val="none" w:sz="0" w:space="0" w:color="auto"/>
        <w:right w:val="none" w:sz="0" w:space="0" w:color="auto"/>
      </w:divBdr>
    </w:div>
    <w:div w:id="806582566">
      <w:bodyDiv w:val="1"/>
      <w:marLeft w:val="0"/>
      <w:marRight w:val="0"/>
      <w:marTop w:val="0"/>
      <w:marBottom w:val="0"/>
      <w:divBdr>
        <w:top w:val="none" w:sz="0" w:space="0" w:color="auto"/>
        <w:left w:val="none" w:sz="0" w:space="0" w:color="auto"/>
        <w:bottom w:val="none" w:sz="0" w:space="0" w:color="auto"/>
        <w:right w:val="none" w:sz="0" w:space="0" w:color="auto"/>
      </w:divBdr>
    </w:div>
    <w:div w:id="888884830">
      <w:bodyDiv w:val="1"/>
      <w:marLeft w:val="0"/>
      <w:marRight w:val="0"/>
      <w:marTop w:val="0"/>
      <w:marBottom w:val="0"/>
      <w:divBdr>
        <w:top w:val="none" w:sz="0" w:space="0" w:color="auto"/>
        <w:left w:val="none" w:sz="0" w:space="0" w:color="auto"/>
        <w:bottom w:val="none" w:sz="0" w:space="0" w:color="auto"/>
        <w:right w:val="none" w:sz="0" w:space="0" w:color="auto"/>
      </w:divBdr>
    </w:div>
    <w:div w:id="979844485">
      <w:bodyDiv w:val="1"/>
      <w:marLeft w:val="0"/>
      <w:marRight w:val="0"/>
      <w:marTop w:val="0"/>
      <w:marBottom w:val="0"/>
      <w:divBdr>
        <w:top w:val="none" w:sz="0" w:space="0" w:color="auto"/>
        <w:left w:val="none" w:sz="0" w:space="0" w:color="auto"/>
        <w:bottom w:val="none" w:sz="0" w:space="0" w:color="auto"/>
        <w:right w:val="none" w:sz="0" w:space="0" w:color="auto"/>
      </w:divBdr>
    </w:div>
    <w:div w:id="1050156045">
      <w:bodyDiv w:val="1"/>
      <w:marLeft w:val="0"/>
      <w:marRight w:val="0"/>
      <w:marTop w:val="0"/>
      <w:marBottom w:val="0"/>
      <w:divBdr>
        <w:top w:val="none" w:sz="0" w:space="0" w:color="auto"/>
        <w:left w:val="none" w:sz="0" w:space="0" w:color="auto"/>
        <w:bottom w:val="none" w:sz="0" w:space="0" w:color="auto"/>
        <w:right w:val="none" w:sz="0" w:space="0" w:color="auto"/>
      </w:divBdr>
      <w:divsChild>
        <w:div w:id="1872841246">
          <w:marLeft w:val="-225"/>
          <w:marRight w:val="-225"/>
          <w:marTop w:val="0"/>
          <w:marBottom w:val="75"/>
          <w:divBdr>
            <w:top w:val="none" w:sz="0" w:space="0" w:color="auto"/>
            <w:left w:val="none" w:sz="0" w:space="0" w:color="auto"/>
            <w:bottom w:val="none" w:sz="0" w:space="0" w:color="auto"/>
            <w:right w:val="none" w:sz="0" w:space="0" w:color="auto"/>
          </w:divBdr>
          <w:divsChild>
            <w:div w:id="1436443918">
              <w:marLeft w:val="0"/>
              <w:marRight w:val="0"/>
              <w:marTop w:val="0"/>
              <w:marBottom w:val="0"/>
              <w:divBdr>
                <w:top w:val="none" w:sz="0" w:space="0" w:color="auto"/>
                <w:left w:val="none" w:sz="0" w:space="0" w:color="auto"/>
                <w:bottom w:val="none" w:sz="0" w:space="0" w:color="auto"/>
                <w:right w:val="none" w:sz="0" w:space="0" w:color="auto"/>
              </w:divBdr>
              <w:divsChild>
                <w:div w:id="92156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852150">
          <w:marLeft w:val="-225"/>
          <w:marRight w:val="-225"/>
          <w:marTop w:val="0"/>
          <w:marBottom w:val="75"/>
          <w:divBdr>
            <w:top w:val="none" w:sz="0" w:space="0" w:color="auto"/>
            <w:left w:val="none" w:sz="0" w:space="0" w:color="auto"/>
            <w:bottom w:val="none" w:sz="0" w:space="0" w:color="auto"/>
            <w:right w:val="none" w:sz="0" w:space="0" w:color="auto"/>
          </w:divBdr>
          <w:divsChild>
            <w:div w:id="805705888">
              <w:marLeft w:val="0"/>
              <w:marRight w:val="0"/>
              <w:marTop w:val="0"/>
              <w:marBottom w:val="0"/>
              <w:divBdr>
                <w:top w:val="none" w:sz="0" w:space="0" w:color="auto"/>
                <w:left w:val="none" w:sz="0" w:space="0" w:color="auto"/>
                <w:bottom w:val="none" w:sz="0" w:space="0" w:color="auto"/>
                <w:right w:val="none" w:sz="0" w:space="0" w:color="auto"/>
              </w:divBdr>
              <w:divsChild>
                <w:div w:id="19523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924535">
          <w:marLeft w:val="-225"/>
          <w:marRight w:val="-225"/>
          <w:marTop w:val="0"/>
          <w:marBottom w:val="75"/>
          <w:divBdr>
            <w:top w:val="none" w:sz="0" w:space="0" w:color="auto"/>
            <w:left w:val="none" w:sz="0" w:space="0" w:color="auto"/>
            <w:bottom w:val="none" w:sz="0" w:space="0" w:color="auto"/>
            <w:right w:val="none" w:sz="0" w:space="0" w:color="auto"/>
          </w:divBdr>
          <w:divsChild>
            <w:div w:id="876238701">
              <w:marLeft w:val="0"/>
              <w:marRight w:val="0"/>
              <w:marTop w:val="0"/>
              <w:marBottom w:val="0"/>
              <w:divBdr>
                <w:top w:val="none" w:sz="0" w:space="0" w:color="auto"/>
                <w:left w:val="none" w:sz="0" w:space="0" w:color="auto"/>
                <w:bottom w:val="none" w:sz="0" w:space="0" w:color="auto"/>
                <w:right w:val="none" w:sz="0" w:space="0" w:color="auto"/>
              </w:divBdr>
              <w:divsChild>
                <w:div w:id="95251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589050">
          <w:marLeft w:val="-225"/>
          <w:marRight w:val="-225"/>
          <w:marTop w:val="0"/>
          <w:marBottom w:val="75"/>
          <w:divBdr>
            <w:top w:val="none" w:sz="0" w:space="0" w:color="auto"/>
            <w:left w:val="none" w:sz="0" w:space="0" w:color="auto"/>
            <w:bottom w:val="none" w:sz="0" w:space="0" w:color="auto"/>
            <w:right w:val="none" w:sz="0" w:space="0" w:color="auto"/>
          </w:divBdr>
          <w:divsChild>
            <w:div w:id="213588476">
              <w:marLeft w:val="0"/>
              <w:marRight w:val="0"/>
              <w:marTop w:val="0"/>
              <w:marBottom w:val="0"/>
              <w:divBdr>
                <w:top w:val="none" w:sz="0" w:space="0" w:color="auto"/>
                <w:left w:val="none" w:sz="0" w:space="0" w:color="auto"/>
                <w:bottom w:val="none" w:sz="0" w:space="0" w:color="auto"/>
                <w:right w:val="none" w:sz="0" w:space="0" w:color="auto"/>
              </w:divBdr>
              <w:divsChild>
                <w:div w:id="67530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537415">
          <w:marLeft w:val="-225"/>
          <w:marRight w:val="-225"/>
          <w:marTop w:val="0"/>
          <w:marBottom w:val="75"/>
          <w:divBdr>
            <w:top w:val="none" w:sz="0" w:space="0" w:color="auto"/>
            <w:left w:val="none" w:sz="0" w:space="0" w:color="auto"/>
            <w:bottom w:val="none" w:sz="0" w:space="0" w:color="auto"/>
            <w:right w:val="none" w:sz="0" w:space="0" w:color="auto"/>
          </w:divBdr>
          <w:divsChild>
            <w:div w:id="548419605">
              <w:marLeft w:val="0"/>
              <w:marRight w:val="0"/>
              <w:marTop w:val="0"/>
              <w:marBottom w:val="0"/>
              <w:divBdr>
                <w:top w:val="none" w:sz="0" w:space="0" w:color="auto"/>
                <w:left w:val="none" w:sz="0" w:space="0" w:color="auto"/>
                <w:bottom w:val="none" w:sz="0" w:space="0" w:color="auto"/>
                <w:right w:val="none" w:sz="0" w:space="0" w:color="auto"/>
              </w:divBdr>
              <w:divsChild>
                <w:div w:id="211728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40830">
          <w:marLeft w:val="-225"/>
          <w:marRight w:val="-225"/>
          <w:marTop w:val="0"/>
          <w:marBottom w:val="75"/>
          <w:divBdr>
            <w:top w:val="none" w:sz="0" w:space="0" w:color="auto"/>
            <w:left w:val="none" w:sz="0" w:space="0" w:color="auto"/>
            <w:bottom w:val="none" w:sz="0" w:space="0" w:color="auto"/>
            <w:right w:val="none" w:sz="0" w:space="0" w:color="auto"/>
          </w:divBdr>
          <w:divsChild>
            <w:div w:id="1011640976">
              <w:marLeft w:val="0"/>
              <w:marRight w:val="0"/>
              <w:marTop w:val="0"/>
              <w:marBottom w:val="0"/>
              <w:divBdr>
                <w:top w:val="none" w:sz="0" w:space="0" w:color="auto"/>
                <w:left w:val="none" w:sz="0" w:space="0" w:color="auto"/>
                <w:bottom w:val="none" w:sz="0" w:space="0" w:color="auto"/>
                <w:right w:val="none" w:sz="0" w:space="0" w:color="auto"/>
              </w:divBdr>
              <w:divsChild>
                <w:div w:id="135465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795119">
          <w:marLeft w:val="-225"/>
          <w:marRight w:val="-225"/>
          <w:marTop w:val="0"/>
          <w:marBottom w:val="75"/>
          <w:divBdr>
            <w:top w:val="none" w:sz="0" w:space="0" w:color="auto"/>
            <w:left w:val="none" w:sz="0" w:space="0" w:color="auto"/>
            <w:bottom w:val="none" w:sz="0" w:space="0" w:color="auto"/>
            <w:right w:val="none" w:sz="0" w:space="0" w:color="auto"/>
          </w:divBdr>
          <w:divsChild>
            <w:div w:id="1622416028">
              <w:marLeft w:val="0"/>
              <w:marRight w:val="0"/>
              <w:marTop w:val="0"/>
              <w:marBottom w:val="0"/>
              <w:divBdr>
                <w:top w:val="none" w:sz="0" w:space="0" w:color="auto"/>
                <w:left w:val="none" w:sz="0" w:space="0" w:color="auto"/>
                <w:bottom w:val="none" w:sz="0" w:space="0" w:color="auto"/>
                <w:right w:val="none" w:sz="0" w:space="0" w:color="auto"/>
              </w:divBdr>
              <w:divsChild>
                <w:div w:id="146689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938885">
          <w:marLeft w:val="-225"/>
          <w:marRight w:val="-225"/>
          <w:marTop w:val="0"/>
          <w:marBottom w:val="75"/>
          <w:divBdr>
            <w:top w:val="none" w:sz="0" w:space="0" w:color="auto"/>
            <w:left w:val="none" w:sz="0" w:space="0" w:color="auto"/>
            <w:bottom w:val="none" w:sz="0" w:space="0" w:color="auto"/>
            <w:right w:val="none" w:sz="0" w:space="0" w:color="auto"/>
          </w:divBdr>
          <w:divsChild>
            <w:div w:id="1732382098">
              <w:marLeft w:val="0"/>
              <w:marRight w:val="0"/>
              <w:marTop w:val="0"/>
              <w:marBottom w:val="0"/>
              <w:divBdr>
                <w:top w:val="none" w:sz="0" w:space="0" w:color="auto"/>
                <w:left w:val="none" w:sz="0" w:space="0" w:color="auto"/>
                <w:bottom w:val="none" w:sz="0" w:space="0" w:color="auto"/>
                <w:right w:val="none" w:sz="0" w:space="0" w:color="auto"/>
              </w:divBdr>
              <w:divsChild>
                <w:div w:id="31753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197478">
          <w:marLeft w:val="-225"/>
          <w:marRight w:val="-225"/>
          <w:marTop w:val="0"/>
          <w:marBottom w:val="75"/>
          <w:divBdr>
            <w:top w:val="none" w:sz="0" w:space="0" w:color="auto"/>
            <w:left w:val="none" w:sz="0" w:space="0" w:color="auto"/>
            <w:bottom w:val="none" w:sz="0" w:space="0" w:color="auto"/>
            <w:right w:val="none" w:sz="0" w:space="0" w:color="auto"/>
          </w:divBdr>
        </w:div>
        <w:div w:id="1706832107">
          <w:marLeft w:val="-225"/>
          <w:marRight w:val="-225"/>
          <w:marTop w:val="0"/>
          <w:marBottom w:val="75"/>
          <w:divBdr>
            <w:top w:val="none" w:sz="0" w:space="0" w:color="auto"/>
            <w:left w:val="none" w:sz="0" w:space="0" w:color="auto"/>
            <w:bottom w:val="none" w:sz="0" w:space="0" w:color="auto"/>
            <w:right w:val="none" w:sz="0" w:space="0" w:color="auto"/>
          </w:divBdr>
          <w:divsChild>
            <w:div w:id="766735484">
              <w:marLeft w:val="0"/>
              <w:marRight w:val="0"/>
              <w:marTop w:val="0"/>
              <w:marBottom w:val="0"/>
              <w:divBdr>
                <w:top w:val="none" w:sz="0" w:space="0" w:color="auto"/>
                <w:left w:val="none" w:sz="0" w:space="0" w:color="auto"/>
                <w:bottom w:val="none" w:sz="0" w:space="0" w:color="auto"/>
                <w:right w:val="none" w:sz="0" w:space="0" w:color="auto"/>
              </w:divBdr>
              <w:divsChild>
                <w:div w:id="154621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131146">
          <w:marLeft w:val="-225"/>
          <w:marRight w:val="-225"/>
          <w:marTop w:val="0"/>
          <w:marBottom w:val="75"/>
          <w:divBdr>
            <w:top w:val="none" w:sz="0" w:space="0" w:color="auto"/>
            <w:left w:val="none" w:sz="0" w:space="0" w:color="auto"/>
            <w:bottom w:val="none" w:sz="0" w:space="0" w:color="auto"/>
            <w:right w:val="none" w:sz="0" w:space="0" w:color="auto"/>
          </w:divBdr>
          <w:divsChild>
            <w:div w:id="2084571079">
              <w:marLeft w:val="0"/>
              <w:marRight w:val="0"/>
              <w:marTop w:val="0"/>
              <w:marBottom w:val="0"/>
              <w:divBdr>
                <w:top w:val="none" w:sz="0" w:space="0" w:color="auto"/>
                <w:left w:val="none" w:sz="0" w:space="0" w:color="auto"/>
                <w:bottom w:val="none" w:sz="0" w:space="0" w:color="auto"/>
                <w:right w:val="none" w:sz="0" w:space="0" w:color="auto"/>
              </w:divBdr>
              <w:divsChild>
                <w:div w:id="108160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555416">
          <w:marLeft w:val="-225"/>
          <w:marRight w:val="-225"/>
          <w:marTop w:val="0"/>
          <w:marBottom w:val="75"/>
          <w:divBdr>
            <w:top w:val="none" w:sz="0" w:space="0" w:color="auto"/>
            <w:left w:val="none" w:sz="0" w:space="0" w:color="auto"/>
            <w:bottom w:val="none" w:sz="0" w:space="0" w:color="auto"/>
            <w:right w:val="none" w:sz="0" w:space="0" w:color="auto"/>
          </w:divBdr>
          <w:divsChild>
            <w:div w:id="84769239">
              <w:marLeft w:val="0"/>
              <w:marRight w:val="0"/>
              <w:marTop w:val="0"/>
              <w:marBottom w:val="0"/>
              <w:divBdr>
                <w:top w:val="none" w:sz="0" w:space="0" w:color="auto"/>
                <w:left w:val="none" w:sz="0" w:space="0" w:color="auto"/>
                <w:bottom w:val="none" w:sz="0" w:space="0" w:color="auto"/>
                <w:right w:val="none" w:sz="0" w:space="0" w:color="auto"/>
              </w:divBdr>
              <w:divsChild>
                <w:div w:id="67996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777388">
          <w:marLeft w:val="-225"/>
          <w:marRight w:val="-225"/>
          <w:marTop w:val="0"/>
          <w:marBottom w:val="75"/>
          <w:divBdr>
            <w:top w:val="none" w:sz="0" w:space="0" w:color="auto"/>
            <w:left w:val="none" w:sz="0" w:space="0" w:color="auto"/>
            <w:bottom w:val="none" w:sz="0" w:space="0" w:color="auto"/>
            <w:right w:val="none" w:sz="0" w:space="0" w:color="auto"/>
          </w:divBdr>
        </w:div>
        <w:div w:id="1459060176">
          <w:marLeft w:val="-225"/>
          <w:marRight w:val="-225"/>
          <w:marTop w:val="0"/>
          <w:marBottom w:val="75"/>
          <w:divBdr>
            <w:top w:val="none" w:sz="0" w:space="0" w:color="auto"/>
            <w:left w:val="none" w:sz="0" w:space="0" w:color="auto"/>
            <w:bottom w:val="none" w:sz="0" w:space="0" w:color="auto"/>
            <w:right w:val="none" w:sz="0" w:space="0" w:color="auto"/>
          </w:divBdr>
        </w:div>
        <w:div w:id="1355380852">
          <w:marLeft w:val="-225"/>
          <w:marRight w:val="-225"/>
          <w:marTop w:val="0"/>
          <w:marBottom w:val="75"/>
          <w:divBdr>
            <w:top w:val="none" w:sz="0" w:space="0" w:color="auto"/>
            <w:left w:val="none" w:sz="0" w:space="0" w:color="auto"/>
            <w:bottom w:val="none" w:sz="0" w:space="0" w:color="auto"/>
            <w:right w:val="none" w:sz="0" w:space="0" w:color="auto"/>
          </w:divBdr>
          <w:divsChild>
            <w:div w:id="492839106">
              <w:marLeft w:val="0"/>
              <w:marRight w:val="0"/>
              <w:marTop w:val="0"/>
              <w:marBottom w:val="0"/>
              <w:divBdr>
                <w:top w:val="none" w:sz="0" w:space="0" w:color="auto"/>
                <w:left w:val="none" w:sz="0" w:space="0" w:color="auto"/>
                <w:bottom w:val="none" w:sz="0" w:space="0" w:color="auto"/>
                <w:right w:val="none" w:sz="0" w:space="0" w:color="auto"/>
              </w:divBdr>
              <w:divsChild>
                <w:div w:id="121681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588750">
          <w:marLeft w:val="-225"/>
          <w:marRight w:val="-225"/>
          <w:marTop w:val="0"/>
          <w:marBottom w:val="75"/>
          <w:divBdr>
            <w:top w:val="none" w:sz="0" w:space="0" w:color="auto"/>
            <w:left w:val="none" w:sz="0" w:space="0" w:color="auto"/>
            <w:bottom w:val="none" w:sz="0" w:space="0" w:color="auto"/>
            <w:right w:val="none" w:sz="0" w:space="0" w:color="auto"/>
          </w:divBdr>
          <w:divsChild>
            <w:div w:id="937561887">
              <w:marLeft w:val="0"/>
              <w:marRight w:val="0"/>
              <w:marTop w:val="0"/>
              <w:marBottom w:val="0"/>
              <w:divBdr>
                <w:top w:val="none" w:sz="0" w:space="0" w:color="auto"/>
                <w:left w:val="none" w:sz="0" w:space="0" w:color="auto"/>
                <w:bottom w:val="none" w:sz="0" w:space="0" w:color="auto"/>
                <w:right w:val="none" w:sz="0" w:space="0" w:color="auto"/>
              </w:divBdr>
              <w:divsChild>
                <w:div w:id="62639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062600">
          <w:marLeft w:val="-225"/>
          <w:marRight w:val="-225"/>
          <w:marTop w:val="0"/>
          <w:marBottom w:val="75"/>
          <w:divBdr>
            <w:top w:val="none" w:sz="0" w:space="0" w:color="auto"/>
            <w:left w:val="none" w:sz="0" w:space="0" w:color="auto"/>
            <w:bottom w:val="none" w:sz="0" w:space="0" w:color="auto"/>
            <w:right w:val="none" w:sz="0" w:space="0" w:color="auto"/>
          </w:divBdr>
          <w:divsChild>
            <w:div w:id="2062820702">
              <w:marLeft w:val="0"/>
              <w:marRight w:val="0"/>
              <w:marTop w:val="0"/>
              <w:marBottom w:val="0"/>
              <w:divBdr>
                <w:top w:val="none" w:sz="0" w:space="0" w:color="auto"/>
                <w:left w:val="none" w:sz="0" w:space="0" w:color="auto"/>
                <w:bottom w:val="none" w:sz="0" w:space="0" w:color="auto"/>
                <w:right w:val="none" w:sz="0" w:space="0" w:color="auto"/>
              </w:divBdr>
              <w:divsChild>
                <w:div w:id="194041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679941">
          <w:marLeft w:val="-225"/>
          <w:marRight w:val="-225"/>
          <w:marTop w:val="0"/>
          <w:marBottom w:val="75"/>
          <w:divBdr>
            <w:top w:val="none" w:sz="0" w:space="0" w:color="auto"/>
            <w:left w:val="none" w:sz="0" w:space="0" w:color="auto"/>
            <w:bottom w:val="none" w:sz="0" w:space="0" w:color="auto"/>
            <w:right w:val="none" w:sz="0" w:space="0" w:color="auto"/>
          </w:divBdr>
          <w:divsChild>
            <w:div w:id="1289314180">
              <w:marLeft w:val="0"/>
              <w:marRight w:val="0"/>
              <w:marTop w:val="0"/>
              <w:marBottom w:val="0"/>
              <w:divBdr>
                <w:top w:val="none" w:sz="0" w:space="0" w:color="auto"/>
                <w:left w:val="none" w:sz="0" w:space="0" w:color="auto"/>
                <w:bottom w:val="none" w:sz="0" w:space="0" w:color="auto"/>
                <w:right w:val="none" w:sz="0" w:space="0" w:color="auto"/>
              </w:divBdr>
              <w:divsChild>
                <w:div w:id="195142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071290">
          <w:marLeft w:val="-225"/>
          <w:marRight w:val="-225"/>
          <w:marTop w:val="0"/>
          <w:marBottom w:val="75"/>
          <w:divBdr>
            <w:top w:val="none" w:sz="0" w:space="0" w:color="auto"/>
            <w:left w:val="none" w:sz="0" w:space="0" w:color="auto"/>
            <w:bottom w:val="none" w:sz="0" w:space="0" w:color="auto"/>
            <w:right w:val="none" w:sz="0" w:space="0" w:color="auto"/>
          </w:divBdr>
          <w:divsChild>
            <w:div w:id="331765361">
              <w:marLeft w:val="0"/>
              <w:marRight w:val="0"/>
              <w:marTop w:val="0"/>
              <w:marBottom w:val="0"/>
              <w:divBdr>
                <w:top w:val="none" w:sz="0" w:space="0" w:color="auto"/>
                <w:left w:val="none" w:sz="0" w:space="0" w:color="auto"/>
                <w:bottom w:val="none" w:sz="0" w:space="0" w:color="auto"/>
                <w:right w:val="none" w:sz="0" w:space="0" w:color="auto"/>
              </w:divBdr>
              <w:divsChild>
                <w:div w:id="208425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818068">
          <w:marLeft w:val="-225"/>
          <w:marRight w:val="-225"/>
          <w:marTop w:val="0"/>
          <w:marBottom w:val="75"/>
          <w:divBdr>
            <w:top w:val="none" w:sz="0" w:space="0" w:color="auto"/>
            <w:left w:val="none" w:sz="0" w:space="0" w:color="auto"/>
            <w:bottom w:val="none" w:sz="0" w:space="0" w:color="auto"/>
            <w:right w:val="none" w:sz="0" w:space="0" w:color="auto"/>
          </w:divBdr>
        </w:div>
        <w:div w:id="844594403">
          <w:marLeft w:val="-225"/>
          <w:marRight w:val="-225"/>
          <w:marTop w:val="0"/>
          <w:marBottom w:val="75"/>
          <w:divBdr>
            <w:top w:val="none" w:sz="0" w:space="0" w:color="auto"/>
            <w:left w:val="none" w:sz="0" w:space="0" w:color="auto"/>
            <w:bottom w:val="none" w:sz="0" w:space="0" w:color="auto"/>
            <w:right w:val="none" w:sz="0" w:space="0" w:color="auto"/>
          </w:divBdr>
          <w:divsChild>
            <w:div w:id="776096311">
              <w:marLeft w:val="0"/>
              <w:marRight w:val="0"/>
              <w:marTop w:val="0"/>
              <w:marBottom w:val="0"/>
              <w:divBdr>
                <w:top w:val="none" w:sz="0" w:space="0" w:color="auto"/>
                <w:left w:val="none" w:sz="0" w:space="0" w:color="auto"/>
                <w:bottom w:val="none" w:sz="0" w:space="0" w:color="auto"/>
                <w:right w:val="none" w:sz="0" w:space="0" w:color="auto"/>
              </w:divBdr>
              <w:divsChild>
                <w:div w:id="64763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930346">
      <w:bodyDiv w:val="1"/>
      <w:marLeft w:val="0"/>
      <w:marRight w:val="0"/>
      <w:marTop w:val="0"/>
      <w:marBottom w:val="0"/>
      <w:divBdr>
        <w:top w:val="none" w:sz="0" w:space="0" w:color="auto"/>
        <w:left w:val="none" w:sz="0" w:space="0" w:color="auto"/>
        <w:bottom w:val="none" w:sz="0" w:space="0" w:color="auto"/>
        <w:right w:val="none" w:sz="0" w:space="0" w:color="auto"/>
      </w:divBdr>
    </w:div>
    <w:div w:id="1125082556">
      <w:bodyDiv w:val="1"/>
      <w:marLeft w:val="0"/>
      <w:marRight w:val="0"/>
      <w:marTop w:val="0"/>
      <w:marBottom w:val="0"/>
      <w:divBdr>
        <w:top w:val="none" w:sz="0" w:space="0" w:color="auto"/>
        <w:left w:val="none" w:sz="0" w:space="0" w:color="auto"/>
        <w:bottom w:val="none" w:sz="0" w:space="0" w:color="auto"/>
        <w:right w:val="none" w:sz="0" w:space="0" w:color="auto"/>
      </w:divBdr>
      <w:divsChild>
        <w:div w:id="634216832">
          <w:marLeft w:val="0"/>
          <w:marRight w:val="0"/>
          <w:marTop w:val="0"/>
          <w:marBottom w:val="150"/>
          <w:divBdr>
            <w:top w:val="none" w:sz="0" w:space="0" w:color="auto"/>
            <w:left w:val="none" w:sz="0" w:space="0" w:color="auto"/>
            <w:bottom w:val="none" w:sz="0" w:space="0" w:color="auto"/>
            <w:right w:val="none" w:sz="0" w:space="0" w:color="auto"/>
          </w:divBdr>
          <w:divsChild>
            <w:div w:id="2017269489">
              <w:marLeft w:val="0"/>
              <w:marRight w:val="0"/>
              <w:marTop w:val="0"/>
              <w:marBottom w:val="0"/>
              <w:divBdr>
                <w:top w:val="none" w:sz="0" w:space="0" w:color="auto"/>
                <w:left w:val="none" w:sz="0" w:space="0" w:color="auto"/>
                <w:bottom w:val="none" w:sz="0" w:space="0" w:color="auto"/>
                <w:right w:val="none" w:sz="0" w:space="0" w:color="auto"/>
              </w:divBdr>
            </w:div>
          </w:divsChild>
        </w:div>
        <w:div w:id="2055763600">
          <w:marLeft w:val="0"/>
          <w:marRight w:val="0"/>
          <w:marTop w:val="0"/>
          <w:marBottom w:val="150"/>
          <w:divBdr>
            <w:top w:val="none" w:sz="0" w:space="0" w:color="auto"/>
            <w:left w:val="none" w:sz="0" w:space="0" w:color="auto"/>
            <w:bottom w:val="none" w:sz="0" w:space="0" w:color="auto"/>
            <w:right w:val="none" w:sz="0" w:space="0" w:color="auto"/>
          </w:divBdr>
          <w:divsChild>
            <w:div w:id="312609048">
              <w:marLeft w:val="0"/>
              <w:marRight w:val="0"/>
              <w:marTop w:val="0"/>
              <w:marBottom w:val="0"/>
              <w:divBdr>
                <w:top w:val="none" w:sz="0" w:space="0" w:color="auto"/>
                <w:left w:val="none" w:sz="0" w:space="0" w:color="auto"/>
                <w:bottom w:val="none" w:sz="0" w:space="0" w:color="auto"/>
                <w:right w:val="none" w:sz="0" w:space="0" w:color="auto"/>
              </w:divBdr>
            </w:div>
          </w:divsChild>
        </w:div>
        <w:div w:id="30234123">
          <w:marLeft w:val="0"/>
          <w:marRight w:val="0"/>
          <w:marTop w:val="0"/>
          <w:marBottom w:val="150"/>
          <w:divBdr>
            <w:top w:val="none" w:sz="0" w:space="0" w:color="auto"/>
            <w:left w:val="none" w:sz="0" w:space="0" w:color="auto"/>
            <w:bottom w:val="none" w:sz="0" w:space="0" w:color="auto"/>
            <w:right w:val="none" w:sz="0" w:space="0" w:color="auto"/>
          </w:divBdr>
          <w:divsChild>
            <w:div w:id="471678346">
              <w:marLeft w:val="0"/>
              <w:marRight w:val="0"/>
              <w:marTop w:val="0"/>
              <w:marBottom w:val="0"/>
              <w:divBdr>
                <w:top w:val="none" w:sz="0" w:space="0" w:color="auto"/>
                <w:left w:val="none" w:sz="0" w:space="0" w:color="auto"/>
                <w:bottom w:val="none" w:sz="0" w:space="0" w:color="auto"/>
                <w:right w:val="none" w:sz="0" w:space="0" w:color="auto"/>
              </w:divBdr>
            </w:div>
          </w:divsChild>
        </w:div>
        <w:div w:id="1083844596">
          <w:marLeft w:val="0"/>
          <w:marRight w:val="0"/>
          <w:marTop w:val="0"/>
          <w:marBottom w:val="150"/>
          <w:divBdr>
            <w:top w:val="none" w:sz="0" w:space="0" w:color="auto"/>
            <w:left w:val="none" w:sz="0" w:space="0" w:color="auto"/>
            <w:bottom w:val="none" w:sz="0" w:space="0" w:color="auto"/>
            <w:right w:val="none" w:sz="0" w:space="0" w:color="auto"/>
          </w:divBdr>
          <w:divsChild>
            <w:div w:id="2144687425">
              <w:marLeft w:val="0"/>
              <w:marRight w:val="0"/>
              <w:marTop w:val="0"/>
              <w:marBottom w:val="0"/>
              <w:divBdr>
                <w:top w:val="none" w:sz="0" w:space="0" w:color="auto"/>
                <w:left w:val="none" w:sz="0" w:space="0" w:color="auto"/>
                <w:bottom w:val="none" w:sz="0" w:space="0" w:color="auto"/>
                <w:right w:val="none" w:sz="0" w:space="0" w:color="auto"/>
              </w:divBdr>
            </w:div>
          </w:divsChild>
        </w:div>
        <w:div w:id="1796100862">
          <w:marLeft w:val="0"/>
          <w:marRight w:val="0"/>
          <w:marTop w:val="0"/>
          <w:marBottom w:val="0"/>
          <w:divBdr>
            <w:top w:val="none" w:sz="0" w:space="0" w:color="auto"/>
            <w:left w:val="none" w:sz="0" w:space="0" w:color="auto"/>
            <w:bottom w:val="none" w:sz="0" w:space="0" w:color="auto"/>
            <w:right w:val="none" w:sz="0" w:space="0" w:color="auto"/>
          </w:divBdr>
          <w:divsChild>
            <w:div w:id="1250192691">
              <w:marLeft w:val="0"/>
              <w:marRight w:val="0"/>
              <w:marTop w:val="0"/>
              <w:marBottom w:val="0"/>
              <w:divBdr>
                <w:top w:val="none" w:sz="0" w:space="0" w:color="auto"/>
                <w:left w:val="none" w:sz="0" w:space="0" w:color="auto"/>
                <w:bottom w:val="none" w:sz="0" w:space="0" w:color="auto"/>
                <w:right w:val="none" w:sz="0" w:space="0" w:color="auto"/>
              </w:divBdr>
            </w:div>
          </w:divsChild>
        </w:div>
        <w:div w:id="592662006">
          <w:marLeft w:val="0"/>
          <w:marRight w:val="0"/>
          <w:marTop w:val="0"/>
          <w:marBottom w:val="0"/>
          <w:divBdr>
            <w:top w:val="none" w:sz="0" w:space="0" w:color="auto"/>
            <w:left w:val="none" w:sz="0" w:space="0" w:color="auto"/>
            <w:bottom w:val="none" w:sz="0" w:space="0" w:color="auto"/>
            <w:right w:val="none" w:sz="0" w:space="0" w:color="auto"/>
          </w:divBdr>
          <w:divsChild>
            <w:div w:id="2630743">
              <w:marLeft w:val="0"/>
              <w:marRight w:val="0"/>
              <w:marTop w:val="0"/>
              <w:marBottom w:val="0"/>
              <w:divBdr>
                <w:top w:val="none" w:sz="0" w:space="0" w:color="auto"/>
                <w:left w:val="none" w:sz="0" w:space="0" w:color="auto"/>
                <w:bottom w:val="none" w:sz="0" w:space="0" w:color="auto"/>
                <w:right w:val="none" w:sz="0" w:space="0" w:color="auto"/>
              </w:divBdr>
            </w:div>
          </w:divsChild>
        </w:div>
        <w:div w:id="1880315255">
          <w:marLeft w:val="0"/>
          <w:marRight w:val="0"/>
          <w:marTop w:val="0"/>
          <w:marBottom w:val="0"/>
          <w:divBdr>
            <w:top w:val="none" w:sz="0" w:space="0" w:color="auto"/>
            <w:left w:val="none" w:sz="0" w:space="0" w:color="auto"/>
            <w:bottom w:val="none" w:sz="0" w:space="0" w:color="auto"/>
            <w:right w:val="none" w:sz="0" w:space="0" w:color="auto"/>
          </w:divBdr>
          <w:divsChild>
            <w:div w:id="1935280909">
              <w:marLeft w:val="0"/>
              <w:marRight w:val="0"/>
              <w:marTop w:val="0"/>
              <w:marBottom w:val="0"/>
              <w:divBdr>
                <w:top w:val="none" w:sz="0" w:space="0" w:color="auto"/>
                <w:left w:val="none" w:sz="0" w:space="0" w:color="auto"/>
                <w:bottom w:val="none" w:sz="0" w:space="0" w:color="auto"/>
                <w:right w:val="none" w:sz="0" w:space="0" w:color="auto"/>
              </w:divBdr>
            </w:div>
          </w:divsChild>
        </w:div>
        <w:div w:id="1223364813">
          <w:marLeft w:val="0"/>
          <w:marRight w:val="0"/>
          <w:marTop w:val="0"/>
          <w:marBottom w:val="0"/>
          <w:divBdr>
            <w:top w:val="none" w:sz="0" w:space="0" w:color="auto"/>
            <w:left w:val="none" w:sz="0" w:space="0" w:color="auto"/>
            <w:bottom w:val="none" w:sz="0" w:space="0" w:color="auto"/>
            <w:right w:val="none" w:sz="0" w:space="0" w:color="auto"/>
          </w:divBdr>
          <w:divsChild>
            <w:div w:id="1217472884">
              <w:marLeft w:val="0"/>
              <w:marRight w:val="0"/>
              <w:marTop w:val="0"/>
              <w:marBottom w:val="0"/>
              <w:divBdr>
                <w:top w:val="none" w:sz="0" w:space="0" w:color="auto"/>
                <w:left w:val="none" w:sz="0" w:space="0" w:color="auto"/>
                <w:bottom w:val="none" w:sz="0" w:space="0" w:color="auto"/>
                <w:right w:val="none" w:sz="0" w:space="0" w:color="auto"/>
              </w:divBdr>
            </w:div>
          </w:divsChild>
        </w:div>
        <w:div w:id="375395732">
          <w:marLeft w:val="0"/>
          <w:marRight w:val="0"/>
          <w:marTop w:val="0"/>
          <w:marBottom w:val="150"/>
          <w:divBdr>
            <w:top w:val="none" w:sz="0" w:space="0" w:color="auto"/>
            <w:left w:val="none" w:sz="0" w:space="0" w:color="auto"/>
            <w:bottom w:val="none" w:sz="0" w:space="0" w:color="auto"/>
            <w:right w:val="none" w:sz="0" w:space="0" w:color="auto"/>
          </w:divBdr>
          <w:divsChild>
            <w:div w:id="303659270">
              <w:marLeft w:val="0"/>
              <w:marRight w:val="0"/>
              <w:marTop w:val="0"/>
              <w:marBottom w:val="0"/>
              <w:divBdr>
                <w:top w:val="none" w:sz="0" w:space="0" w:color="auto"/>
                <w:left w:val="none" w:sz="0" w:space="0" w:color="auto"/>
                <w:bottom w:val="none" w:sz="0" w:space="0" w:color="auto"/>
                <w:right w:val="none" w:sz="0" w:space="0" w:color="auto"/>
              </w:divBdr>
            </w:div>
          </w:divsChild>
        </w:div>
        <w:div w:id="566692452">
          <w:marLeft w:val="0"/>
          <w:marRight w:val="0"/>
          <w:marTop w:val="0"/>
          <w:marBottom w:val="150"/>
          <w:divBdr>
            <w:top w:val="none" w:sz="0" w:space="0" w:color="auto"/>
            <w:left w:val="none" w:sz="0" w:space="0" w:color="auto"/>
            <w:bottom w:val="none" w:sz="0" w:space="0" w:color="auto"/>
            <w:right w:val="none" w:sz="0" w:space="0" w:color="auto"/>
          </w:divBdr>
          <w:divsChild>
            <w:div w:id="1449356640">
              <w:marLeft w:val="0"/>
              <w:marRight w:val="0"/>
              <w:marTop w:val="0"/>
              <w:marBottom w:val="0"/>
              <w:divBdr>
                <w:top w:val="none" w:sz="0" w:space="0" w:color="auto"/>
                <w:left w:val="none" w:sz="0" w:space="0" w:color="auto"/>
                <w:bottom w:val="none" w:sz="0" w:space="0" w:color="auto"/>
                <w:right w:val="none" w:sz="0" w:space="0" w:color="auto"/>
              </w:divBdr>
            </w:div>
          </w:divsChild>
        </w:div>
        <w:div w:id="1120144483">
          <w:marLeft w:val="0"/>
          <w:marRight w:val="0"/>
          <w:marTop w:val="0"/>
          <w:marBottom w:val="0"/>
          <w:divBdr>
            <w:top w:val="none" w:sz="0" w:space="0" w:color="auto"/>
            <w:left w:val="none" w:sz="0" w:space="0" w:color="auto"/>
            <w:bottom w:val="none" w:sz="0" w:space="0" w:color="auto"/>
            <w:right w:val="none" w:sz="0" w:space="0" w:color="auto"/>
          </w:divBdr>
          <w:divsChild>
            <w:div w:id="62908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617725">
      <w:bodyDiv w:val="1"/>
      <w:marLeft w:val="0"/>
      <w:marRight w:val="0"/>
      <w:marTop w:val="0"/>
      <w:marBottom w:val="0"/>
      <w:divBdr>
        <w:top w:val="none" w:sz="0" w:space="0" w:color="auto"/>
        <w:left w:val="none" w:sz="0" w:space="0" w:color="auto"/>
        <w:bottom w:val="none" w:sz="0" w:space="0" w:color="auto"/>
        <w:right w:val="none" w:sz="0" w:space="0" w:color="auto"/>
      </w:divBdr>
    </w:div>
    <w:div w:id="1299072587">
      <w:bodyDiv w:val="1"/>
      <w:marLeft w:val="0"/>
      <w:marRight w:val="0"/>
      <w:marTop w:val="0"/>
      <w:marBottom w:val="0"/>
      <w:divBdr>
        <w:top w:val="none" w:sz="0" w:space="0" w:color="auto"/>
        <w:left w:val="none" w:sz="0" w:space="0" w:color="auto"/>
        <w:bottom w:val="none" w:sz="0" w:space="0" w:color="auto"/>
        <w:right w:val="none" w:sz="0" w:space="0" w:color="auto"/>
      </w:divBdr>
    </w:div>
    <w:div w:id="1325860943">
      <w:bodyDiv w:val="1"/>
      <w:marLeft w:val="0"/>
      <w:marRight w:val="0"/>
      <w:marTop w:val="0"/>
      <w:marBottom w:val="0"/>
      <w:divBdr>
        <w:top w:val="none" w:sz="0" w:space="0" w:color="auto"/>
        <w:left w:val="none" w:sz="0" w:space="0" w:color="auto"/>
        <w:bottom w:val="none" w:sz="0" w:space="0" w:color="auto"/>
        <w:right w:val="none" w:sz="0" w:space="0" w:color="auto"/>
      </w:divBdr>
    </w:div>
    <w:div w:id="1328627658">
      <w:bodyDiv w:val="1"/>
      <w:marLeft w:val="0"/>
      <w:marRight w:val="0"/>
      <w:marTop w:val="0"/>
      <w:marBottom w:val="0"/>
      <w:divBdr>
        <w:top w:val="none" w:sz="0" w:space="0" w:color="auto"/>
        <w:left w:val="none" w:sz="0" w:space="0" w:color="auto"/>
        <w:bottom w:val="none" w:sz="0" w:space="0" w:color="auto"/>
        <w:right w:val="none" w:sz="0" w:space="0" w:color="auto"/>
      </w:divBdr>
    </w:div>
    <w:div w:id="1402826276">
      <w:bodyDiv w:val="1"/>
      <w:marLeft w:val="0"/>
      <w:marRight w:val="0"/>
      <w:marTop w:val="0"/>
      <w:marBottom w:val="0"/>
      <w:divBdr>
        <w:top w:val="none" w:sz="0" w:space="0" w:color="auto"/>
        <w:left w:val="none" w:sz="0" w:space="0" w:color="auto"/>
        <w:bottom w:val="none" w:sz="0" w:space="0" w:color="auto"/>
        <w:right w:val="none" w:sz="0" w:space="0" w:color="auto"/>
      </w:divBdr>
      <w:divsChild>
        <w:div w:id="1372652749">
          <w:marLeft w:val="0"/>
          <w:marRight w:val="0"/>
          <w:marTop w:val="0"/>
          <w:marBottom w:val="120"/>
          <w:divBdr>
            <w:top w:val="none" w:sz="0" w:space="0" w:color="auto"/>
            <w:left w:val="none" w:sz="0" w:space="0" w:color="auto"/>
            <w:bottom w:val="none" w:sz="0" w:space="0" w:color="auto"/>
            <w:right w:val="none" w:sz="0" w:space="0" w:color="auto"/>
          </w:divBdr>
          <w:divsChild>
            <w:div w:id="1789280239">
              <w:marLeft w:val="0"/>
              <w:marRight w:val="0"/>
              <w:marTop w:val="0"/>
              <w:marBottom w:val="0"/>
              <w:divBdr>
                <w:top w:val="none" w:sz="0" w:space="0" w:color="auto"/>
                <w:left w:val="none" w:sz="0" w:space="0" w:color="auto"/>
                <w:bottom w:val="none" w:sz="0" w:space="0" w:color="auto"/>
                <w:right w:val="none" w:sz="0" w:space="0" w:color="auto"/>
              </w:divBdr>
            </w:div>
          </w:divsChild>
        </w:div>
        <w:div w:id="38095672">
          <w:marLeft w:val="0"/>
          <w:marRight w:val="0"/>
          <w:marTop w:val="0"/>
          <w:marBottom w:val="120"/>
          <w:divBdr>
            <w:top w:val="none" w:sz="0" w:space="0" w:color="auto"/>
            <w:left w:val="none" w:sz="0" w:space="0" w:color="auto"/>
            <w:bottom w:val="none" w:sz="0" w:space="0" w:color="auto"/>
            <w:right w:val="none" w:sz="0" w:space="0" w:color="auto"/>
          </w:divBdr>
          <w:divsChild>
            <w:div w:id="644362086">
              <w:marLeft w:val="0"/>
              <w:marRight w:val="0"/>
              <w:marTop w:val="0"/>
              <w:marBottom w:val="0"/>
              <w:divBdr>
                <w:top w:val="none" w:sz="0" w:space="0" w:color="auto"/>
                <w:left w:val="none" w:sz="0" w:space="0" w:color="auto"/>
                <w:bottom w:val="none" w:sz="0" w:space="0" w:color="auto"/>
                <w:right w:val="none" w:sz="0" w:space="0" w:color="auto"/>
              </w:divBdr>
            </w:div>
          </w:divsChild>
        </w:div>
        <w:div w:id="178277829">
          <w:marLeft w:val="0"/>
          <w:marRight w:val="0"/>
          <w:marTop w:val="0"/>
          <w:marBottom w:val="120"/>
          <w:divBdr>
            <w:top w:val="none" w:sz="0" w:space="0" w:color="auto"/>
            <w:left w:val="none" w:sz="0" w:space="0" w:color="auto"/>
            <w:bottom w:val="none" w:sz="0" w:space="0" w:color="auto"/>
            <w:right w:val="none" w:sz="0" w:space="0" w:color="auto"/>
          </w:divBdr>
          <w:divsChild>
            <w:div w:id="1010719537">
              <w:marLeft w:val="0"/>
              <w:marRight w:val="0"/>
              <w:marTop w:val="0"/>
              <w:marBottom w:val="0"/>
              <w:divBdr>
                <w:top w:val="none" w:sz="0" w:space="0" w:color="auto"/>
                <w:left w:val="none" w:sz="0" w:space="0" w:color="auto"/>
                <w:bottom w:val="none" w:sz="0" w:space="0" w:color="auto"/>
                <w:right w:val="none" w:sz="0" w:space="0" w:color="auto"/>
              </w:divBdr>
            </w:div>
          </w:divsChild>
        </w:div>
        <w:div w:id="1930001460">
          <w:marLeft w:val="0"/>
          <w:marRight w:val="0"/>
          <w:marTop w:val="0"/>
          <w:marBottom w:val="120"/>
          <w:divBdr>
            <w:top w:val="none" w:sz="0" w:space="0" w:color="auto"/>
            <w:left w:val="none" w:sz="0" w:space="0" w:color="auto"/>
            <w:bottom w:val="none" w:sz="0" w:space="0" w:color="auto"/>
            <w:right w:val="none" w:sz="0" w:space="0" w:color="auto"/>
          </w:divBdr>
          <w:divsChild>
            <w:div w:id="597641114">
              <w:marLeft w:val="0"/>
              <w:marRight w:val="0"/>
              <w:marTop w:val="0"/>
              <w:marBottom w:val="0"/>
              <w:divBdr>
                <w:top w:val="none" w:sz="0" w:space="0" w:color="auto"/>
                <w:left w:val="none" w:sz="0" w:space="0" w:color="auto"/>
                <w:bottom w:val="none" w:sz="0" w:space="0" w:color="auto"/>
                <w:right w:val="none" w:sz="0" w:space="0" w:color="auto"/>
              </w:divBdr>
            </w:div>
          </w:divsChild>
        </w:div>
        <w:div w:id="222639126">
          <w:marLeft w:val="0"/>
          <w:marRight w:val="0"/>
          <w:marTop w:val="0"/>
          <w:marBottom w:val="120"/>
          <w:divBdr>
            <w:top w:val="none" w:sz="0" w:space="0" w:color="auto"/>
            <w:left w:val="none" w:sz="0" w:space="0" w:color="auto"/>
            <w:bottom w:val="none" w:sz="0" w:space="0" w:color="auto"/>
            <w:right w:val="none" w:sz="0" w:space="0" w:color="auto"/>
          </w:divBdr>
          <w:divsChild>
            <w:div w:id="2019237797">
              <w:marLeft w:val="0"/>
              <w:marRight w:val="0"/>
              <w:marTop w:val="0"/>
              <w:marBottom w:val="0"/>
              <w:divBdr>
                <w:top w:val="none" w:sz="0" w:space="0" w:color="auto"/>
                <w:left w:val="none" w:sz="0" w:space="0" w:color="auto"/>
                <w:bottom w:val="none" w:sz="0" w:space="0" w:color="auto"/>
                <w:right w:val="none" w:sz="0" w:space="0" w:color="auto"/>
              </w:divBdr>
            </w:div>
          </w:divsChild>
        </w:div>
        <w:div w:id="199435545">
          <w:marLeft w:val="0"/>
          <w:marRight w:val="0"/>
          <w:marTop w:val="0"/>
          <w:marBottom w:val="120"/>
          <w:divBdr>
            <w:top w:val="none" w:sz="0" w:space="0" w:color="auto"/>
            <w:left w:val="none" w:sz="0" w:space="0" w:color="auto"/>
            <w:bottom w:val="none" w:sz="0" w:space="0" w:color="auto"/>
            <w:right w:val="none" w:sz="0" w:space="0" w:color="auto"/>
          </w:divBdr>
          <w:divsChild>
            <w:div w:id="980035227">
              <w:marLeft w:val="0"/>
              <w:marRight w:val="0"/>
              <w:marTop w:val="0"/>
              <w:marBottom w:val="0"/>
              <w:divBdr>
                <w:top w:val="none" w:sz="0" w:space="0" w:color="auto"/>
                <w:left w:val="none" w:sz="0" w:space="0" w:color="auto"/>
                <w:bottom w:val="none" w:sz="0" w:space="0" w:color="auto"/>
                <w:right w:val="none" w:sz="0" w:space="0" w:color="auto"/>
              </w:divBdr>
            </w:div>
          </w:divsChild>
        </w:div>
        <w:div w:id="128478340">
          <w:marLeft w:val="0"/>
          <w:marRight w:val="0"/>
          <w:marTop w:val="0"/>
          <w:marBottom w:val="120"/>
          <w:divBdr>
            <w:top w:val="none" w:sz="0" w:space="0" w:color="auto"/>
            <w:left w:val="none" w:sz="0" w:space="0" w:color="auto"/>
            <w:bottom w:val="none" w:sz="0" w:space="0" w:color="auto"/>
            <w:right w:val="none" w:sz="0" w:space="0" w:color="auto"/>
          </w:divBdr>
          <w:divsChild>
            <w:div w:id="1146318552">
              <w:marLeft w:val="0"/>
              <w:marRight w:val="0"/>
              <w:marTop w:val="0"/>
              <w:marBottom w:val="0"/>
              <w:divBdr>
                <w:top w:val="none" w:sz="0" w:space="0" w:color="auto"/>
                <w:left w:val="none" w:sz="0" w:space="0" w:color="auto"/>
                <w:bottom w:val="none" w:sz="0" w:space="0" w:color="auto"/>
                <w:right w:val="none" w:sz="0" w:space="0" w:color="auto"/>
              </w:divBdr>
            </w:div>
          </w:divsChild>
        </w:div>
        <w:div w:id="1556313538">
          <w:marLeft w:val="0"/>
          <w:marRight w:val="0"/>
          <w:marTop w:val="0"/>
          <w:marBottom w:val="120"/>
          <w:divBdr>
            <w:top w:val="none" w:sz="0" w:space="0" w:color="auto"/>
            <w:left w:val="none" w:sz="0" w:space="0" w:color="auto"/>
            <w:bottom w:val="none" w:sz="0" w:space="0" w:color="auto"/>
            <w:right w:val="none" w:sz="0" w:space="0" w:color="auto"/>
          </w:divBdr>
          <w:divsChild>
            <w:div w:id="548342513">
              <w:marLeft w:val="0"/>
              <w:marRight w:val="0"/>
              <w:marTop w:val="0"/>
              <w:marBottom w:val="0"/>
              <w:divBdr>
                <w:top w:val="none" w:sz="0" w:space="0" w:color="auto"/>
                <w:left w:val="none" w:sz="0" w:space="0" w:color="auto"/>
                <w:bottom w:val="none" w:sz="0" w:space="0" w:color="auto"/>
                <w:right w:val="none" w:sz="0" w:space="0" w:color="auto"/>
              </w:divBdr>
            </w:div>
          </w:divsChild>
        </w:div>
        <w:div w:id="214436240">
          <w:marLeft w:val="0"/>
          <w:marRight w:val="0"/>
          <w:marTop w:val="0"/>
          <w:marBottom w:val="120"/>
          <w:divBdr>
            <w:top w:val="none" w:sz="0" w:space="0" w:color="auto"/>
            <w:left w:val="none" w:sz="0" w:space="0" w:color="auto"/>
            <w:bottom w:val="none" w:sz="0" w:space="0" w:color="auto"/>
            <w:right w:val="none" w:sz="0" w:space="0" w:color="auto"/>
          </w:divBdr>
          <w:divsChild>
            <w:div w:id="1320423038">
              <w:marLeft w:val="0"/>
              <w:marRight w:val="0"/>
              <w:marTop w:val="0"/>
              <w:marBottom w:val="0"/>
              <w:divBdr>
                <w:top w:val="none" w:sz="0" w:space="0" w:color="auto"/>
                <w:left w:val="none" w:sz="0" w:space="0" w:color="auto"/>
                <w:bottom w:val="none" w:sz="0" w:space="0" w:color="auto"/>
                <w:right w:val="none" w:sz="0" w:space="0" w:color="auto"/>
              </w:divBdr>
            </w:div>
          </w:divsChild>
        </w:div>
        <w:div w:id="538321691">
          <w:marLeft w:val="0"/>
          <w:marRight w:val="0"/>
          <w:marTop w:val="0"/>
          <w:marBottom w:val="120"/>
          <w:divBdr>
            <w:top w:val="none" w:sz="0" w:space="0" w:color="auto"/>
            <w:left w:val="none" w:sz="0" w:space="0" w:color="auto"/>
            <w:bottom w:val="none" w:sz="0" w:space="0" w:color="auto"/>
            <w:right w:val="none" w:sz="0" w:space="0" w:color="auto"/>
          </w:divBdr>
          <w:divsChild>
            <w:div w:id="1430545002">
              <w:marLeft w:val="0"/>
              <w:marRight w:val="0"/>
              <w:marTop w:val="0"/>
              <w:marBottom w:val="0"/>
              <w:divBdr>
                <w:top w:val="none" w:sz="0" w:space="0" w:color="auto"/>
                <w:left w:val="none" w:sz="0" w:space="0" w:color="auto"/>
                <w:bottom w:val="none" w:sz="0" w:space="0" w:color="auto"/>
                <w:right w:val="none" w:sz="0" w:space="0" w:color="auto"/>
              </w:divBdr>
            </w:div>
          </w:divsChild>
        </w:div>
        <w:div w:id="44985723">
          <w:marLeft w:val="0"/>
          <w:marRight w:val="0"/>
          <w:marTop w:val="0"/>
          <w:marBottom w:val="120"/>
          <w:divBdr>
            <w:top w:val="none" w:sz="0" w:space="0" w:color="auto"/>
            <w:left w:val="none" w:sz="0" w:space="0" w:color="auto"/>
            <w:bottom w:val="none" w:sz="0" w:space="0" w:color="auto"/>
            <w:right w:val="none" w:sz="0" w:space="0" w:color="auto"/>
          </w:divBdr>
          <w:divsChild>
            <w:div w:id="1334989756">
              <w:marLeft w:val="0"/>
              <w:marRight w:val="0"/>
              <w:marTop w:val="0"/>
              <w:marBottom w:val="0"/>
              <w:divBdr>
                <w:top w:val="none" w:sz="0" w:space="0" w:color="auto"/>
                <w:left w:val="none" w:sz="0" w:space="0" w:color="auto"/>
                <w:bottom w:val="none" w:sz="0" w:space="0" w:color="auto"/>
                <w:right w:val="none" w:sz="0" w:space="0" w:color="auto"/>
              </w:divBdr>
            </w:div>
          </w:divsChild>
        </w:div>
        <w:div w:id="1534994745">
          <w:marLeft w:val="0"/>
          <w:marRight w:val="0"/>
          <w:marTop w:val="0"/>
          <w:marBottom w:val="120"/>
          <w:divBdr>
            <w:top w:val="none" w:sz="0" w:space="0" w:color="auto"/>
            <w:left w:val="none" w:sz="0" w:space="0" w:color="auto"/>
            <w:bottom w:val="none" w:sz="0" w:space="0" w:color="auto"/>
            <w:right w:val="none" w:sz="0" w:space="0" w:color="auto"/>
          </w:divBdr>
          <w:divsChild>
            <w:div w:id="709769035">
              <w:marLeft w:val="0"/>
              <w:marRight w:val="0"/>
              <w:marTop w:val="0"/>
              <w:marBottom w:val="0"/>
              <w:divBdr>
                <w:top w:val="none" w:sz="0" w:space="0" w:color="auto"/>
                <w:left w:val="none" w:sz="0" w:space="0" w:color="auto"/>
                <w:bottom w:val="none" w:sz="0" w:space="0" w:color="auto"/>
                <w:right w:val="none" w:sz="0" w:space="0" w:color="auto"/>
              </w:divBdr>
            </w:div>
          </w:divsChild>
        </w:div>
        <w:div w:id="679505887">
          <w:marLeft w:val="0"/>
          <w:marRight w:val="0"/>
          <w:marTop w:val="0"/>
          <w:marBottom w:val="120"/>
          <w:divBdr>
            <w:top w:val="none" w:sz="0" w:space="0" w:color="auto"/>
            <w:left w:val="none" w:sz="0" w:space="0" w:color="auto"/>
            <w:bottom w:val="none" w:sz="0" w:space="0" w:color="auto"/>
            <w:right w:val="none" w:sz="0" w:space="0" w:color="auto"/>
          </w:divBdr>
          <w:divsChild>
            <w:div w:id="36979387">
              <w:marLeft w:val="0"/>
              <w:marRight w:val="0"/>
              <w:marTop w:val="0"/>
              <w:marBottom w:val="0"/>
              <w:divBdr>
                <w:top w:val="none" w:sz="0" w:space="0" w:color="auto"/>
                <w:left w:val="none" w:sz="0" w:space="0" w:color="auto"/>
                <w:bottom w:val="none" w:sz="0" w:space="0" w:color="auto"/>
                <w:right w:val="none" w:sz="0" w:space="0" w:color="auto"/>
              </w:divBdr>
            </w:div>
          </w:divsChild>
        </w:div>
        <w:div w:id="2027441024">
          <w:marLeft w:val="0"/>
          <w:marRight w:val="0"/>
          <w:marTop w:val="0"/>
          <w:marBottom w:val="120"/>
          <w:divBdr>
            <w:top w:val="none" w:sz="0" w:space="0" w:color="auto"/>
            <w:left w:val="none" w:sz="0" w:space="0" w:color="auto"/>
            <w:bottom w:val="none" w:sz="0" w:space="0" w:color="auto"/>
            <w:right w:val="none" w:sz="0" w:space="0" w:color="auto"/>
          </w:divBdr>
          <w:divsChild>
            <w:div w:id="1828668410">
              <w:marLeft w:val="0"/>
              <w:marRight w:val="0"/>
              <w:marTop w:val="0"/>
              <w:marBottom w:val="0"/>
              <w:divBdr>
                <w:top w:val="none" w:sz="0" w:space="0" w:color="auto"/>
                <w:left w:val="none" w:sz="0" w:space="0" w:color="auto"/>
                <w:bottom w:val="none" w:sz="0" w:space="0" w:color="auto"/>
                <w:right w:val="none" w:sz="0" w:space="0" w:color="auto"/>
              </w:divBdr>
            </w:div>
          </w:divsChild>
        </w:div>
        <w:div w:id="54473945">
          <w:marLeft w:val="0"/>
          <w:marRight w:val="0"/>
          <w:marTop w:val="0"/>
          <w:marBottom w:val="120"/>
          <w:divBdr>
            <w:top w:val="none" w:sz="0" w:space="0" w:color="auto"/>
            <w:left w:val="none" w:sz="0" w:space="0" w:color="auto"/>
            <w:bottom w:val="none" w:sz="0" w:space="0" w:color="auto"/>
            <w:right w:val="none" w:sz="0" w:space="0" w:color="auto"/>
          </w:divBdr>
          <w:divsChild>
            <w:div w:id="406923020">
              <w:marLeft w:val="0"/>
              <w:marRight w:val="0"/>
              <w:marTop w:val="0"/>
              <w:marBottom w:val="0"/>
              <w:divBdr>
                <w:top w:val="none" w:sz="0" w:space="0" w:color="auto"/>
                <w:left w:val="none" w:sz="0" w:space="0" w:color="auto"/>
                <w:bottom w:val="none" w:sz="0" w:space="0" w:color="auto"/>
                <w:right w:val="none" w:sz="0" w:space="0" w:color="auto"/>
              </w:divBdr>
            </w:div>
          </w:divsChild>
        </w:div>
        <w:div w:id="779568349">
          <w:marLeft w:val="0"/>
          <w:marRight w:val="0"/>
          <w:marTop w:val="0"/>
          <w:marBottom w:val="120"/>
          <w:divBdr>
            <w:top w:val="none" w:sz="0" w:space="0" w:color="auto"/>
            <w:left w:val="none" w:sz="0" w:space="0" w:color="auto"/>
            <w:bottom w:val="none" w:sz="0" w:space="0" w:color="auto"/>
            <w:right w:val="none" w:sz="0" w:space="0" w:color="auto"/>
          </w:divBdr>
          <w:divsChild>
            <w:div w:id="303848789">
              <w:marLeft w:val="0"/>
              <w:marRight w:val="0"/>
              <w:marTop w:val="0"/>
              <w:marBottom w:val="0"/>
              <w:divBdr>
                <w:top w:val="none" w:sz="0" w:space="0" w:color="auto"/>
                <w:left w:val="none" w:sz="0" w:space="0" w:color="auto"/>
                <w:bottom w:val="none" w:sz="0" w:space="0" w:color="auto"/>
                <w:right w:val="none" w:sz="0" w:space="0" w:color="auto"/>
              </w:divBdr>
            </w:div>
          </w:divsChild>
        </w:div>
        <w:div w:id="609969281">
          <w:marLeft w:val="0"/>
          <w:marRight w:val="0"/>
          <w:marTop w:val="0"/>
          <w:marBottom w:val="120"/>
          <w:divBdr>
            <w:top w:val="none" w:sz="0" w:space="0" w:color="auto"/>
            <w:left w:val="none" w:sz="0" w:space="0" w:color="auto"/>
            <w:bottom w:val="none" w:sz="0" w:space="0" w:color="auto"/>
            <w:right w:val="none" w:sz="0" w:space="0" w:color="auto"/>
          </w:divBdr>
          <w:divsChild>
            <w:div w:id="1537086603">
              <w:marLeft w:val="0"/>
              <w:marRight w:val="0"/>
              <w:marTop w:val="0"/>
              <w:marBottom w:val="0"/>
              <w:divBdr>
                <w:top w:val="none" w:sz="0" w:space="0" w:color="auto"/>
                <w:left w:val="none" w:sz="0" w:space="0" w:color="auto"/>
                <w:bottom w:val="none" w:sz="0" w:space="0" w:color="auto"/>
                <w:right w:val="none" w:sz="0" w:space="0" w:color="auto"/>
              </w:divBdr>
            </w:div>
          </w:divsChild>
        </w:div>
        <w:div w:id="813916045">
          <w:marLeft w:val="0"/>
          <w:marRight w:val="0"/>
          <w:marTop w:val="0"/>
          <w:marBottom w:val="120"/>
          <w:divBdr>
            <w:top w:val="none" w:sz="0" w:space="0" w:color="auto"/>
            <w:left w:val="none" w:sz="0" w:space="0" w:color="auto"/>
            <w:bottom w:val="none" w:sz="0" w:space="0" w:color="auto"/>
            <w:right w:val="none" w:sz="0" w:space="0" w:color="auto"/>
          </w:divBdr>
          <w:divsChild>
            <w:div w:id="1497189249">
              <w:marLeft w:val="0"/>
              <w:marRight w:val="0"/>
              <w:marTop w:val="0"/>
              <w:marBottom w:val="0"/>
              <w:divBdr>
                <w:top w:val="none" w:sz="0" w:space="0" w:color="auto"/>
                <w:left w:val="none" w:sz="0" w:space="0" w:color="auto"/>
                <w:bottom w:val="none" w:sz="0" w:space="0" w:color="auto"/>
                <w:right w:val="none" w:sz="0" w:space="0" w:color="auto"/>
              </w:divBdr>
            </w:div>
          </w:divsChild>
        </w:div>
        <w:div w:id="1101679775">
          <w:marLeft w:val="0"/>
          <w:marRight w:val="0"/>
          <w:marTop w:val="0"/>
          <w:marBottom w:val="120"/>
          <w:divBdr>
            <w:top w:val="none" w:sz="0" w:space="0" w:color="auto"/>
            <w:left w:val="none" w:sz="0" w:space="0" w:color="auto"/>
            <w:bottom w:val="none" w:sz="0" w:space="0" w:color="auto"/>
            <w:right w:val="none" w:sz="0" w:space="0" w:color="auto"/>
          </w:divBdr>
          <w:divsChild>
            <w:div w:id="1232233914">
              <w:marLeft w:val="0"/>
              <w:marRight w:val="0"/>
              <w:marTop w:val="0"/>
              <w:marBottom w:val="0"/>
              <w:divBdr>
                <w:top w:val="none" w:sz="0" w:space="0" w:color="auto"/>
                <w:left w:val="none" w:sz="0" w:space="0" w:color="auto"/>
                <w:bottom w:val="none" w:sz="0" w:space="0" w:color="auto"/>
                <w:right w:val="none" w:sz="0" w:space="0" w:color="auto"/>
              </w:divBdr>
            </w:div>
          </w:divsChild>
        </w:div>
        <w:div w:id="277807206">
          <w:marLeft w:val="0"/>
          <w:marRight w:val="0"/>
          <w:marTop w:val="0"/>
          <w:marBottom w:val="120"/>
          <w:divBdr>
            <w:top w:val="none" w:sz="0" w:space="0" w:color="auto"/>
            <w:left w:val="none" w:sz="0" w:space="0" w:color="auto"/>
            <w:bottom w:val="none" w:sz="0" w:space="0" w:color="auto"/>
            <w:right w:val="none" w:sz="0" w:space="0" w:color="auto"/>
          </w:divBdr>
          <w:divsChild>
            <w:div w:id="17492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39423">
      <w:bodyDiv w:val="1"/>
      <w:marLeft w:val="0"/>
      <w:marRight w:val="0"/>
      <w:marTop w:val="0"/>
      <w:marBottom w:val="0"/>
      <w:divBdr>
        <w:top w:val="none" w:sz="0" w:space="0" w:color="auto"/>
        <w:left w:val="none" w:sz="0" w:space="0" w:color="auto"/>
        <w:bottom w:val="none" w:sz="0" w:space="0" w:color="auto"/>
        <w:right w:val="none" w:sz="0" w:space="0" w:color="auto"/>
      </w:divBdr>
    </w:div>
    <w:div w:id="1524316838">
      <w:bodyDiv w:val="1"/>
      <w:marLeft w:val="0"/>
      <w:marRight w:val="0"/>
      <w:marTop w:val="0"/>
      <w:marBottom w:val="0"/>
      <w:divBdr>
        <w:top w:val="none" w:sz="0" w:space="0" w:color="auto"/>
        <w:left w:val="none" w:sz="0" w:space="0" w:color="auto"/>
        <w:bottom w:val="none" w:sz="0" w:space="0" w:color="auto"/>
        <w:right w:val="none" w:sz="0" w:space="0" w:color="auto"/>
      </w:divBdr>
    </w:div>
    <w:div w:id="1536230790">
      <w:bodyDiv w:val="1"/>
      <w:marLeft w:val="0"/>
      <w:marRight w:val="0"/>
      <w:marTop w:val="0"/>
      <w:marBottom w:val="0"/>
      <w:divBdr>
        <w:top w:val="none" w:sz="0" w:space="0" w:color="auto"/>
        <w:left w:val="none" w:sz="0" w:space="0" w:color="auto"/>
        <w:bottom w:val="none" w:sz="0" w:space="0" w:color="auto"/>
        <w:right w:val="none" w:sz="0" w:space="0" w:color="auto"/>
      </w:divBdr>
      <w:divsChild>
        <w:div w:id="796142103">
          <w:marLeft w:val="-225"/>
          <w:marRight w:val="-225"/>
          <w:marTop w:val="0"/>
          <w:marBottom w:val="75"/>
          <w:divBdr>
            <w:top w:val="none" w:sz="0" w:space="0" w:color="auto"/>
            <w:left w:val="none" w:sz="0" w:space="0" w:color="auto"/>
            <w:bottom w:val="none" w:sz="0" w:space="0" w:color="auto"/>
            <w:right w:val="none" w:sz="0" w:space="0" w:color="auto"/>
          </w:divBdr>
          <w:divsChild>
            <w:div w:id="1687554420">
              <w:marLeft w:val="0"/>
              <w:marRight w:val="0"/>
              <w:marTop w:val="0"/>
              <w:marBottom w:val="0"/>
              <w:divBdr>
                <w:top w:val="none" w:sz="0" w:space="0" w:color="auto"/>
                <w:left w:val="none" w:sz="0" w:space="0" w:color="auto"/>
                <w:bottom w:val="none" w:sz="0" w:space="0" w:color="auto"/>
                <w:right w:val="none" w:sz="0" w:space="0" w:color="auto"/>
              </w:divBdr>
              <w:divsChild>
                <w:div w:id="121361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331318">
          <w:marLeft w:val="-225"/>
          <w:marRight w:val="-225"/>
          <w:marTop w:val="0"/>
          <w:marBottom w:val="75"/>
          <w:divBdr>
            <w:top w:val="none" w:sz="0" w:space="0" w:color="auto"/>
            <w:left w:val="none" w:sz="0" w:space="0" w:color="auto"/>
            <w:bottom w:val="none" w:sz="0" w:space="0" w:color="auto"/>
            <w:right w:val="none" w:sz="0" w:space="0" w:color="auto"/>
          </w:divBdr>
          <w:divsChild>
            <w:div w:id="308412442">
              <w:marLeft w:val="0"/>
              <w:marRight w:val="0"/>
              <w:marTop w:val="0"/>
              <w:marBottom w:val="0"/>
              <w:divBdr>
                <w:top w:val="none" w:sz="0" w:space="0" w:color="auto"/>
                <w:left w:val="none" w:sz="0" w:space="0" w:color="auto"/>
                <w:bottom w:val="none" w:sz="0" w:space="0" w:color="auto"/>
                <w:right w:val="none" w:sz="0" w:space="0" w:color="auto"/>
              </w:divBdr>
              <w:divsChild>
                <w:div w:id="136258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858643">
          <w:marLeft w:val="-225"/>
          <w:marRight w:val="-225"/>
          <w:marTop w:val="0"/>
          <w:marBottom w:val="75"/>
          <w:divBdr>
            <w:top w:val="none" w:sz="0" w:space="0" w:color="auto"/>
            <w:left w:val="none" w:sz="0" w:space="0" w:color="auto"/>
            <w:bottom w:val="none" w:sz="0" w:space="0" w:color="auto"/>
            <w:right w:val="none" w:sz="0" w:space="0" w:color="auto"/>
          </w:divBdr>
          <w:divsChild>
            <w:div w:id="746078713">
              <w:marLeft w:val="0"/>
              <w:marRight w:val="0"/>
              <w:marTop w:val="0"/>
              <w:marBottom w:val="0"/>
              <w:divBdr>
                <w:top w:val="none" w:sz="0" w:space="0" w:color="auto"/>
                <w:left w:val="none" w:sz="0" w:space="0" w:color="auto"/>
                <w:bottom w:val="none" w:sz="0" w:space="0" w:color="auto"/>
                <w:right w:val="none" w:sz="0" w:space="0" w:color="auto"/>
              </w:divBdr>
              <w:divsChild>
                <w:div w:id="74750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90341">
          <w:marLeft w:val="-225"/>
          <w:marRight w:val="-225"/>
          <w:marTop w:val="0"/>
          <w:marBottom w:val="75"/>
          <w:divBdr>
            <w:top w:val="none" w:sz="0" w:space="0" w:color="auto"/>
            <w:left w:val="none" w:sz="0" w:space="0" w:color="auto"/>
            <w:bottom w:val="none" w:sz="0" w:space="0" w:color="auto"/>
            <w:right w:val="none" w:sz="0" w:space="0" w:color="auto"/>
          </w:divBdr>
          <w:divsChild>
            <w:div w:id="2088914863">
              <w:marLeft w:val="0"/>
              <w:marRight w:val="0"/>
              <w:marTop w:val="0"/>
              <w:marBottom w:val="0"/>
              <w:divBdr>
                <w:top w:val="none" w:sz="0" w:space="0" w:color="auto"/>
                <w:left w:val="none" w:sz="0" w:space="0" w:color="auto"/>
                <w:bottom w:val="none" w:sz="0" w:space="0" w:color="auto"/>
                <w:right w:val="none" w:sz="0" w:space="0" w:color="auto"/>
              </w:divBdr>
              <w:divsChild>
                <w:div w:id="70228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348031">
          <w:marLeft w:val="-225"/>
          <w:marRight w:val="-225"/>
          <w:marTop w:val="0"/>
          <w:marBottom w:val="75"/>
          <w:divBdr>
            <w:top w:val="none" w:sz="0" w:space="0" w:color="auto"/>
            <w:left w:val="none" w:sz="0" w:space="0" w:color="auto"/>
            <w:bottom w:val="none" w:sz="0" w:space="0" w:color="auto"/>
            <w:right w:val="none" w:sz="0" w:space="0" w:color="auto"/>
          </w:divBdr>
          <w:divsChild>
            <w:div w:id="1463694753">
              <w:marLeft w:val="0"/>
              <w:marRight w:val="0"/>
              <w:marTop w:val="0"/>
              <w:marBottom w:val="0"/>
              <w:divBdr>
                <w:top w:val="none" w:sz="0" w:space="0" w:color="auto"/>
                <w:left w:val="none" w:sz="0" w:space="0" w:color="auto"/>
                <w:bottom w:val="none" w:sz="0" w:space="0" w:color="auto"/>
                <w:right w:val="none" w:sz="0" w:space="0" w:color="auto"/>
              </w:divBdr>
              <w:divsChild>
                <w:div w:id="195782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813913">
          <w:marLeft w:val="-225"/>
          <w:marRight w:val="-225"/>
          <w:marTop w:val="0"/>
          <w:marBottom w:val="75"/>
          <w:divBdr>
            <w:top w:val="none" w:sz="0" w:space="0" w:color="auto"/>
            <w:left w:val="none" w:sz="0" w:space="0" w:color="auto"/>
            <w:bottom w:val="none" w:sz="0" w:space="0" w:color="auto"/>
            <w:right w:val="none" w:sz="0" w:space="0" w:color="auto"/>
          </w:divBdr>
          <w:divsChild>
            <w:div w:id="7827889">
              <w:marLeft w:val="0"/>
              <w:marRight w:val="0"/>
              <w:marTop w:val="0"/>
              <w:marBottom w:val="0"/>
              <w:divBdr>
                <w:top w:val="none" w:sz="0" w:space="0" w:color="auto"/>
                <w:left w:val="none" w:sz="0" w:space="0" w:color="auto"/>
                <w:bottom w:val="none" w:sz="0" w:space="0" w:color="auto"/>
                <w:right w:val="none" w:sz="0" w:space="0" w:color="auto"/>
              </w:divBdr>
              <w:divsChild>
                <w:div w:id="176056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899444">
          <w:marLeft w:val="-225"/>
          <w:marRight w:val="-225"/>
          <w:marTop w:val="0"/>
          <w:marBottom w:val="75"/>
          <w:divBdr>
            <w:top w:val="none" w:sz="0" w:space="0" w:color="auto"/>
            <w:left w:val="none" w:sz="0" w:space="0" w:color="auto"/>
            <w:bottom w:val="none" w:sz="0" w:space="0" w:color="auto"/>
            <w:right w:val="none" w:sz="0" w:space="0" w:color="auto"/>
          </w:divBdr>
          <w:divsChild>
            <w:div w:id="577520643">
              <w:marLeft w:val="0"/>
              <w:marRight w:val="0"/>
              <w:marTop w:val="0"/>
              <w:marBottom w:val="0"/>
              <w:divBdr>
                <w:top w:val="none" w:sz="0" w:space="0" w:color="auto"/>
                <w:left w:val="none" w:sz="0" w:space="0" w:color="auto"/>
                <w:bottom w:val="none" w:sz="0" w:space="0" w:color="auto"/>
                <w:right w:val="none" w:sz="0" w:space="0" w:color="auto"/>
              </w:divBdr>
              <w:divsChild>
                <w:div w:id="1386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364252">
          <w:marLeft w:val="-225"/>
          <w:marRight w:val="-225"/>
          <w:marTop w:val="0"/>
          <w:marBottom w:val="75"/>
          <w:divBdr>
            <w:top w:val="none" w:sz="0" w:space="0" w:color="auto"/>
            <w:left w:val="none" w:sz="0" w:space="0" w:color="auto"/>
            <w:bottom w:val="none" w:sz="0" w:space="0" w:color="auto"/>
            <w:right w:val="none" w:sz="0" w:space="0" w:color="auto"/>
          </w:divBdr>
          <w:divsChild>
            <w:div w:id="1724986304">
              <w:marLeft w:val="0"/>
              <w:marRight w:val="0"/>
              <w:marTop w:val="0"/>
              <w:marBottom w:val="0"/>
              <w:divBdr>
                <w:top w:val="none" w:sz="0" w:space="0" w:color="auto"/>
                <w:left w:val="none" w:sz="0" w:space="0" w:color="auto"/>
                <w:bottom w:val="none" w:sz="0" w:space="0" w:color="auto"/>
                <w:right w:val="none" w:sz="0" w:space="0" w:color="auto"/>
              </w:divBdr>
              <w:divsChild>
                <w:div w:id="186883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128146">
          <w:marLeft w:val="-225"/>
          <w:marRight w:val="-225"/>
          <w:marTop w:val="0"/>
          <w:marBottom w:val="75"/>
          <w:divBdr>
            <w:top w:val="none" w:sz="0" w:space="0" w:color="auto"/>
            <w:left w:val="none" w:sz="0" w:space="0" w:color="auto"/>
            <w:bottom w:val="none" w:sz="0" w:space="0" w:color="auto"/>
            <w:right w:val="none" w:sz="0" w:space="0" w:color="auto"/>
          </w:divBdr>
          <w:divsChild>
            <w:div w:id="519005372">
              <w:marLeft w:val="0"/>
              <w:marRight w:val="0"/>
              <w:marTop w:val="0"/>
              <w:marBottom w:val="0"/>
              <w:divBdr>
                <w:top w:val="none" w:sz="0" w:space="0" w:color="auto"/>
                <w:left w:val="none" w:sz="0" w:space="0" w:color="auto"/>
                <w:bottom w:val="none" w:sz="0" w:space="0" w:color="auto"/>
                <w:right w:val="none" w:sz="0" w:space="0" w:color="auto"/>
              </w:divBdr>
              <w:divsChild>
                <w:div w:id="160552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34">
          <w:marLeft w:val="-225"/>
          <w:marRight w:val="-225"/>
          <w:marTop w:val="0"/>
          <w:marBottom w:val="75"/>
          <w:divBdr>
            <w:top w:val="none" w:sz="0" w:space="0" w:color="auto"/>
            <w:left w:val="none" w:sz="0" w:space="0" w:color="auto"/>
            <w:bottom w:val="none" w:sz="0" w:space="0" w:color="auto"/>
            <w:right w:val="none" w:sz="0" w:space="0" w:color="auto"/>
          </w:divBdr>
          <w:divsChild>
            <w:div w:id="1724526194">
              <w:marLeft w:val="0"/>
              <w:marRight w:val="0"/>
              <w:marTop w:val="0"/>
              <w:marBottom w:val="0"/>
              <w:divBdr>
                <w:top w:val="none" w:sz="0" w:space="0" w:color="auto"/>
                <w:left w:val="none" w:sz="0" w:space="0" w:color="auto"/>
                <w:bottom w:val="none" w:sz="0" w:space="0" w:color="auto"/>
                <w:right w:val="none" w:sz="0" w:space="0" w:color="auto"/>
              </w:divBdr>
              <w:divsChild>
                <w:div w:id="184504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984309">
          <w:marLeft w:val="-225"/>
          <w:marRight w:val="-225"/>
          <w:marTop w:val="0"/>
          <w:marBottom w:val="75"/>
          <w:divBdr>
            <w:top w:val="none" w:sz="0" w:space="0" w:color="auto"/>
            <w:left w:val="none" w:sz="0" w:space="0" w:color="auto"/>
            <w:bottom w:val="none" w:sz="0" w:space="0" w:color="auto"/>
            <w:right w:val="none" w:sz="0" w:space="0" w:color="auto"/>
          </w:divBdr>
          <w:divsChild>
            <w:div w:id="1807820877">
              <w:marLeft w:val="0"/>
              <w:marRight w:val="0"/>
              <w:marTop w:val="0"/>
              <w:marBottom w:val="0"/>
              <w:divBdr>
                <w:top w:val="none" w:sz="0" w:space="0" w:color="auto"/>
                <w:left w:val="none" w:sz="0" w:space="0" w:color="auto"/>
                <w:bottom w:val="none" w:sz="0" w:space="0" w:color="auto"/>
                <w:right w:val="none" w:sz="0" w:space="0" w:color="auto"/>
              </w:divBdr>
              <w:divsChild>
                <w:div w:id="81992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926848">
          <w:marLeft w:val="-225"/>
          <w:marRight w:val="-225"/>
          <w:marTop w:val="0"/>
          <w:marBottom w:val="75"/>
          <w:divBdr>
            <w:top w:val="none" w:sz="0" w:space="0" w:color="auto"/>
            <w:left w:val="none" w:sz="0" w:space="0" w:color="auto"/>
            <w:bottom w:val="none" w:sz="0" w:space="0" w:color="auto"/>
            <w:right w:val="none" w:sz="0" w:space="0" w:color="auto"/>
          </w:divBdr>
          <w:divsChild>
            <w:div w:id="789982831">
              <w:marLeft w:val="0"/>
              <w:marRight w:val="0"/>
              <w:marTop w:val="0"/>
              <w:marBottom w:val="0"/>
              <w:divBdr>
                <w:top w:val="none" w:sz="0" w:space="0" w:color="auto"/>
                <w:left w:val="none" w:sz="0" w:space="0" w:color="auto"/>
                <w:bottom w:val="none" w:sz="0" w:space="0" w:color="auto"/>
                <w:right w:val="none" w:sz="0" w:space="0" w:color="auto"/>
              </w:divBdr>
              <w:divsChild>
                <w:div w:id="64123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4071">
          <w:marLeft w:val="-225"/>
          <w:marRight w:val="-225"/>
          <w:marTop w:val="0"/>
          <w:marBottom w:val="75"/>
          <w:divBdr>
            <w:top w:val="none" w:sz="0" w:space="0" w:color="auto"/>
            <w:left w:val="none" w:sz="0" w:space="0" w:color="auto"/>
            <w:bottom w:val="none" w:sz="0" w:space="0" w:color="auto"/>
            <w:right w:val="none" w:sz="0" w:space="0" w:color="auto"/>
          </w:divBdr>
          <w:divsChild>
            <w:div w:id="249123052">
              <w:marLeft w:val="0"/>
              <w:marRight w:val="0"/>
              <w:marTop w:val="0"/>
              <w:marBottom w:val="0"/>
              <w:divBdr>
                <w:top w:val="none" w:sz="0" w:space="0" w:color="auto"/>
                <w:left w:val="none" w:sz="0" w:space="0" w:color="auto"/>
                <w:bottom w:val="none" w:sz="0" w:space="0" w:color="auto"/>
                <w:right w:val="none" w:sz="0" w:space="0" w:color="auto"/>
              </w:divBdr>
              <w:divsChild>
                <w:div w:id="61252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39907">
          <w:marLeft w:val="-225"/>
          <w:marRight w:val="-225"/>
          <w:marTop w:val="0"/>
          <w:marBottom w:val="75"/>
          <w:divBdr>
            <w:top w:val="none" w:sz="0" w:space="0" w:color="auto"/>
            <w:left w:val="none" w:sz="0" w:space="0" w:color="auto"/>
            <w:bottom w:val="none" w:sz="0" w:space="0" w:color="auto"/>
            <w:right w:val="none" w:sz="0" w:space="0" w:color="auto"/>
          </w:divBdr>
          <w:divsChild>
            <w:div w:id="210121895">
              <w:marLeft w:val="0"/>
              <w:marRight w:val="0"/>
              <w:marTop w:val="0"/>
              <w:marBottom w:val="0"/>
              <w:divBdr>
                <w:top w:val="none" w:sz="0" w:space="0" w:color="auto"/>
                <w:left w:val="none" w:sz="0" w:space="0" w:color="auto"/>
                <w:bottom w:val="none" w:sz="0" w:space="0" w:color="auto"/>
                <w:right w:val="none" w:sz="0" w:space="0" w:color="auto"/>
              </w:divBdr>
              <w:divsChild>
                <w:div w:id="91478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131269">
          <w:marLeft w:val="-225"/>
          <w:marRight w:val="-225"/>
          <w:marTop w:val="0"/>
          <w:marBottom w:val="75"/>
          <w:divBdr>
            <w:top w:val="none" w:sz="0" w:space="0" w:color="auto"/>
            <w:left w:val="none" w:sz="0" w:space="0" w:color="auto"/>
            <w:bottom w:val="none" w:sz="0" w:space="0" w:color="auto"/>
            <w:right w:val="none" w:sz="0" w:space="0" w:color="auto"/>
          </w:divBdr>
          <w:divsChild>
            <w:div w:id="1303197238">
              <w:marLeft w:val="0"/>
              <w:marRight w:val="0"/>
              <w:marTop w:val="0"/>
              <w:marBottom w:val="0"/>
              <w:divBdr>
                <w:top w:val="none" w:sz="0" w:space="0" w:color="auto"/>
                <w:left w:val="none" w:sz="0" w:space="0" w:color="auto"/>
                <w:bottom w:val="none" w:sz="0" w:space="0" w:color="auto"/>
                <w:right w:val="none" w:sz="0" w:space="0" w:color="auto"/>
              </w:divBdr>
              <w:divsChild>
                <w:div w:id="214685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845700">
      <w:bodyDiv w:val="1"/>
      <w:marLeft w:val="0"/>
      <w:marRight w:val="0"/>
      <w:marTop w:val="0"/>
      <w:marBottom w:val="0"/>
      <w:divBdr>
        <w:top w:val="none" w:sz="0" w:space="0" w:color="auto"/>
        <w:left w:val="none" w:sz="0" w:space="0" w:color="auto"/>
        <w:bottom w:val="none" w:sz="0" w:space="0" w:color="auto"/>
        <w:right w:val="none" w:sz="0" w:space="0" w:color="auto"/>
      </w:divBdr>
    </w:div>
    <w:div w:id="1632788156">
      <w:bodyDiv w:val="1"/>
      <w:marLeft w:val="0"/>
      <w:marRight w:val="0"/>
      <w:marTop w:val="0"/>
      <w:marBottom w:val="0"/>
      <w:divBdr>
        <w:top w:val="none" w:sz="0" w:space="0" w:color="auto"/>
        <w:left w:val="none" w:sz="0" w:space="0" w:color="auto"/>
        <w:bottom w:val="none" w:sz="0" w:space="0" w:color="auto"/>
        <w:right w:val="none" w:sz="0" w:space="0" w:color="auto"/>
      </w:divBdr>
    </w:div>
    <w:div w:id="1674724297">
      <w:bodyDiv w:val="1"/>
      <w:marLeft w:val="0"/>
      <w:marRight w:val="0"/>
      <w:marTop w:val="0"/>
      <w:marBottom w:val="0"/>
      <w:divBdr>
        <w:top w:val="none" w:sz="0" w:space="0" w:color="auto"/>
        <w:left w:val="none" w:sz="0" w:space="0" w:color="auto"/>
        <w:bottom w:val="none" w:sz="0" w:space="0" w:color="auto"/>
        <w:right w:val="none" w:sz="0" w:space="0" w:color="auto"/>
      </w:divBdr>
    </w:div>
    <w:div w:id="1707371104">
      <w:bodyDiv w:val="1"/>
      <w:marLeft w:val="0"/>
      <w:marRight w:val="0"/>
      <w:marTop w:val="0"/>
      <w:marBottom w:val="0"/>
      <w:divBdr>
        <w:top w:val="none" w:sz="0" w:space="0" w:color="auto"/>
        <w:left w:val="none" w:sz="0" w:space="0" w:color="auto"/>
        <w:bottom w:val="none" w:sz="0" w:space="0" w:color="auto"/>
        <w:right w:val="none" w:sz="0" w:space="0" w:color="auto"/>
      </w:divBdr>
    </w:div>
    <w:div w:id="1770348971">
      <w:bodyDiv w:val="1"/>
      <w:marLeft w:val="0"/>
      <w:marRight w:val="0"/>
      <w:marTop w:val="0"/>
      <w:marBottom w:val="0"/>
      <w:divBdr>
        <w:top w:val="none" w:sz="0" w:space="0" w:color="auto"/>
        <w:left w:val="none" w:sz="0" w:space="0" w:color="auto"/>
        <w:bottom w:val="none" w:sz="0" w:space="0" w:color="auto"/>
        <w:right w:val="none" w:sz="0" w:space="0" w:color="auto"/>
      </w:divBdr>
    </w:div>
    <w:div w:id="1809786332">
      <w:bodyDiv w:val="1"/>
      <w:marLeft w:val="0"/>
      <w:marRight w:val="0"/>
      <w:marTop w:val="0"/>
      <w:marBottom w:val="0"/>
      <w:divBdr>
        <w:top w:val="none" w:sz="0" w:space="0" w:color="auto"/>
        <w:left w:val="none" w:sz="0" w:space="0" w:color="auto"/>
        <w:bottom w:val="none" w:sz="0" w:space="0" w:color="auto"/>
        <w:right w:val="none" w:sz="0" w:space="0" w:color="auto"/>
      </w:divBdr>
      <w:divsChild>
        <w:div w:id="1836648635">
          <w:marLeft w:val="0"/>
          <w:marRight w:val="0"/>
          <w:marTop w:val="30"/>
          <w:marBottom w:val="30"/>
          <w:divBdr>
            <w:top w:val="none" w:sz="0" w:space="0" w:color="auto"/>
            <w:left w:val="none" w:sz="0" w:space="0" w:color="auto"/>
            <w:bottom w:val="none" w:sz="0" w:space="0" w:color="auto"/>
            <w:right w:val="none" w:sz="0" w:space="0" w:color="auto"/>
          </w:divBdr>
          <w:divsChild>
            <w:div w:id="1260522712">
              <w:marLeft w:val="0"/>
              <w:marRight w:val="0"/>
              <w:marTop w:val="0"/>
              <w:marBottom w:val="0"/>
              <w:divBdr>
                <w:top w:val="none" w:sz="0" w:space="0" w:color="auto"/>
                <w:left w:val="none" w:sz="0" w:space="0" w:color="auto"/>
                <w:bottom w:val="none" w:sz="0" w:space="0" w:color="auto"/>
                <w:right w:val="none" w:sz="0" w:space="0" w:color="auto"/>
              </w:divBdr>
              <w:divsChild>
                <w:div w:id="717701543">
                  <w:marLeft w:val="0"/>
                  <w:marRight w:val="0"/>
                  <w:marTop w:val="0"/>
                  <w:marBottom w:val="0"/>
                  <w:divBdr>
                    <w:top w:val="none" w:sz="0" w:space="0" w:color="auto"/>
                    <w:left w:val="none" w:sz="0" w:space="0" w:color="auto"/>
                    <w:bottom w:val="none" w:sz="0" w:space="0" w:color="auto"/>
                    <w:right w:val="none" w:sz="0" w:space="0" w:color="auto"/>
                  </w:divBdr>
                </w:div>
              </w:divsChild>
            </w:div>
            <w:div w:id="594749829">
              <w:marLeft w:val="0"/>
              <w:marRight w:val="0"/>
              <w:marTop w:val="0"/>
              <w:marBottom w:val="0"/>
              <w:divBdr>
                <w:top w:val="none" w:sz="0" w:space="0" w:color="auto"/>
                <w:left w:val="none" w:sz="0" w:space="0" w:color="auto"/>
                <w:bottom w:val="none" w:sz="0" w:space="0" w:color="auto"/>
                <w:right w:val="none" w:sz="0" w:space="0" w:color="auto"/>
              </w:divBdr>
              <w:divsChild>
                <w:div w:id="730351251">
                  <w:marLeft w:val="0"/>
                  <w:marRight w:val="0"/>
                  <w:marTop w:val="0"/>
                  <w:marBottom w:val="0"/>
                  <w:divBdr>
                    <w:top w:val="none" w:sz="0" w:space="0" w:color="auto"/>
                    <w:left w:val="none" w:sz="0" w:space="0" w:color="auto"/>
                    <w:bottom w:val="none" w:sz="0" w:space="0" w:color="auto"/>
                    <w:right w:val="none" w:sz="0" w:space="0" w:color="auto"/>
                  </w:divBdr>
                  <w:divsChild>
                    <w:div w:id="124822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808201">
          <w:marLeft w:val="0"/>
          <w:marRight w:val="0"/>
          <w:marTop w:val="30"/>
          <w:marBottom w:val="30"/>
          <w:divBdr>
            <w:top w:val="none" w:sz="0" w:space="0" w:color="auto"/>
            <w:left w:val="none" w:sz="0" w:space="0" w:color="auto"/>
            <w:bottom w:val="none" w:sz="0" w:space="0" w:color="auto"/>
            <w:right w:val="none" w:sz="0" w:space="0" w:color="auto"/>
          </w:divBdr>
          <w:divsChild>
            <w:div w:id="573859761">
              <w:marLeft w:val="0"/>
              <w:marRight w:val="0"/>
              <w:marTop w:val="0"/>
              <w:marBottom w:val="0"/>
              <w:divBdr>
                <w:top w:val="none" w:sz="0" w:space="0" w:color="auto"/>
                <w:left w:val="none" w:sz="0" w:space="0" w:color="auto"/>
                <w:bottom w:val="none" w:sz="0" w:space="0" w:color="auto"/>
                <w:right w:val="none" w:sz="0" w:space="0" w:color="auto"/>
              </w:divBdr>
              <w:divsChild>
                <w:div w:id="1949850845">
                  <w:marLeft w:val="0"/>
                  <w:marRight w:val="0"/>
                  <w:marTop w:val="0"/>
                  <w:marBottom w:val="0"/>
                  <w:divBdr>
                    <w:top w:val="none" w:sz="0" w:space="0" w:color="auto"/>
                    <w:left w:val="none" w:sz="0" w:space="0" w:color="auto"/>
                    <w:bottom w:val="none" w:sz="0" w:space="0" w:color="auto"/>
                    <w:right w:val="none" w:sz="0" w:space="0" w:color="auto"/>
                  </w:divBdr>
                </w:div>
              </w:divsChild>
            </w:div>
            <w:div w:id="27530891">
              <w:marLeft w:val="0"/>
              <w:marRight w:val="0"/>
              <w:marTop w:val="0"/>
              <w:marBottom w:val="0"/>
              <w:divBdr>
                <w:top w:val="none" w:sz="0" w:space="0" w:color="auto"/>
                <w:left w:val="none" w:sz="0" w:space="0" w:color="auto"/>
                <w:bottom w:val="none" w:sz="0" w:space="0" w:color="auto"/>
                <w:right w:val="none" w:sz="0" w:space="0" w:color="auto"/>
              </w:divBdr>
              <w:divsChild>
                <w:div w:id="2096976171">
                  <w:marLeft w:val="0"/>
                  <w:marRight w:val="0"/>
                  <w:marTop w:val="0"/>
                  <w:marBottom w:val="0"/>
                  <w:divBdr>
                    <w:top w:val="none" w:sz="0" w:space="0" w:color="auto"/>
                    <w:left w:val="none" w:sz="0" w:space="0" w:color="auto"/>
                    <w:bottom w:val="none" w:sz="0" w:space="0" w:color="auto"/>
                    <w:right w:val="none" w:sz="0" w:space="0" w:color="auto"/>
                  </w:divBdr>
                  <w:divsChild>
                    <w:div w:id="25401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417098">
          <w:marLeft w:val="0"/>
          <w:marRight w:val="0"/>
          <w:marTop w:val="30"/>
          <w:marBottom w:val="30"/>
          <w:divBdr>
            <w:top w:val="none" w:sz="0" w:space="0" w:color="auto"/>
            <w:left w:val="none" w:sz="0" w:space="0" w:color="auto"/>
            <w:bottom w:val="none" w:sz="0" w:space="0" w:color="auto"/>
            <w:right w:val="none" w:sz="0" w:space="0" w:color="auto"/>
          </w:divBdr>
          <w:divsChild>
            <w:div w:id="1830710638">
              <w:marLeft w:val="0"/>
              <w:marRight w:val="0"/>
              <w:marTop w:val="0"/>
              <w:marBottom w:val="0"/>
              <w:divBdr>
                <w:top w:val="none" w:sz="0" w:space="0" w:color="auto"/>
                <w:left w:val="none" w:sz="0" w:space="0" w:color="auto"/>
                <w:bottom w:val="none" w:sz="0" w:space="0" w:color="auto"/>
                <w:right w:val="none" w:sz="0" w:space="0" w:color="auto"/>
              </w:divBdr>
              <w:divsChild>
                <w:div w:id="928581268">
                  <w:marLeft w:val="0"/>
                  <w:marRight w:val="0"/>
                  <w:marTop w:val="0"/>
                  <w:marBottom w:val="0"/>
                  <w:divBdr>
                    <w:top w:val="none" w:sz="0" w:space="0" w:color="auto"/>
                    <w:left w:val="none" w:sz="0" w:space="0" w:color="auto"/>
                    <w:bottom w:val="none" w:sz="0" w:space="0" w:color="auto"/>
                    <w:right w:val="none" w:sz="0" w:space="0" w:color="auto"/>
                  </w:divBdr>
                </w:div>
              </w:divsChild>
            </w:div>
            <w:div w:id="1366522189">
              <w:marLeft w:val="0"/>
              <w:marRight w:val="0"/>
              <w:marTop w:val="0"/>
              <w:marBottom w:val="0"/>
              <w:divBdr>
                <w:top w:val="none" w:sz="0" w:space="0" w:color="auto"/>
                <w:left w:val="none" w:sz="0" w:space="0" w:color="auto"/>
                <w:bottom w:val="none" w:sz="0" w:space="0" w:color="auto"/>
                <w:right w:val="none" w:sz="0" w:space="0" w:color="auto"/>
              </w:divBdr>
              <w:divsChild>
                <w:div w:id="1879077995">
                  <w:marLeft w:val="0"/>
                  <w:marRight w:val="0"/>
                  <w:marTop w:val="0"/>
                  <w:marBottom w:val="0"/>
                  <w:divBdr>
                    <w:top w:val="none" w:sz="0" w:space="0" w:color="auto"/>
                    <w:left w:val="none" w:sz="0" w:space="0" w:color="auto"/>
                    <w:bottom w:val="none" w:sz="0" w:space="0" w:color="auto"/>
                    <w:right w:val="none" w:sz="0" w:space="0" w:color="auto"/>
                  </w:divBdr>
                  <w:divsChild>
                    <w:div w:id="96836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275896">
          <w:marLeft w:val="0"/>
          <w:marRight w:val="0"/>
          <w:marTop w:val="30"/>
          <w:marBottom w:val="30"/>
          <w:divBdr>
            <w:top w:val="none" w:sz="0" w:space="0" w:color="auto"/>
            <w:left w:val="none" w:sz="0" w:space="0" w:color="auto"/>
            <w:bottom w:val="none" w:sz="0" w:space="0" w:color="auto"/>
            <w:right w:val="none" w:sz="0" w:space="0" w:color="auto"/>
          </w:divBdr>
          <w:divsChild>
            <w:div w:id="895239347">
              <w:marLeft w:val="0"/>
              <w:marRight w:val="0"/>
              <w:marTop w:val="0"/>
              <w:marBottom w:val="0"/>
              <w:divBdr>
                <w:top w:val="none" w:sz="0" w:space="0" w:color="auto"/>
                <w:left w:val="none" w:sz="0" w:space="0" w:color="auto"/>
                <w:bottom w:val="none" w:sz="0" w:space="0" w:color="auto"/>
                <w:right w:val="none" w:sz="0" w:space="0" w:color="auto"/>
              </w:divBdr>
              <w:divsChild>
                <w:div w:id="995261703">
                  <w:marLeft w:val="0"/>
                  <w:marRight w:val="0"/>
                  <w:marTop w:val="0"/>
                  <w:marBottom w:val="0"/>
                  <w:divBdr>
                    <w:top w:val="none" w:sz="0" w:space="0" w:color="auto"/>
                    <w:left w:val="none" w:sz="0" w:space="0" w:color="auto"/>
                    <w:bottom w:val="none" w:sz="0" w:space="0" w:color="auto"/>
                    <w:right w:val="none" w:sz="0" w:space="0" w:color="auto"/>
                  </w:divBdr>
                </w:div>
              </w:divsChild>
            </w:div>
            <w:div w:id="283271371">
              <w:marLeft w:val="0"/>
              <w:marRight w:val="0"/>
              <w:marTop w:val="0"/>
              <w:marBottom w:val="0"/>
              <w:divBdr>
                <w:top w:val="none" w:sz="0" w:space="0" w:color="auto"/>
                <w:left w:val="none" w:sz="0" w:space="0" w:color="auto"/>
                <w:bottom w:val="none" w:sz="0" w:space="0" w:color="auto"/>
                <w:right w:val="none" w:sz="0" w:space="0" w:color="auto"/>
              </w:divBdr>
              <w:divsChild>
                <w:div w:id="687605908">
                  <w:marLeft w:val="0"/>
                  <w:marRight w:val="0"/>
                  <w:marTop w:val="0"/>
                  <w:marBottom w:val="0"/>
                  <w:divBdr>
                    <w:top w:val="none" w:sz="0" w:space="0" w:color="auto"/>
                    <w:left w:val="none" w:sz="0" w:space="0" w:color="auto"/>
                    <w:bottom w:val="none" w:sz="0" w:space="0" w:color="auto"/>
                    <w:right w:val="none" w:sz="0" w:space="0" w:color="auto"/>
                  </w:divBdr>
                  <w:divsChild>
                    <w:div w:id="90317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344489">
          <w:marLeft w:val="0"/>
          <w:marRight w:val="0"/>
          <w:marTop w:val="30"/>
          <w:marBottom w:val="30"/>
          <w:divBdr>
            <w:top w:val="none" w:sz="0" w:space="0" w:color="auto"/>
            <w:left w:val="none" w:sz="0" w:space="0" w:color="auto"/>
            <w:bottom w:val="none" w:sz="0" w:space="0" w:color="auto"/>
            <w:right w:val="none" w:sz="0" w:space="0" w:color="auto"/>
          </w:divBdr>
          <w:divsChild>
            <w:div w:id="1216550504">
              <w:marLeft w:val="0"/>
              <w:marRight w:val="0"/>
              <w:marTop w:val="0"/>
              <w:marBottom w:val="0"/>
              <w:divBdr>
                <w:top w:val="none" w:sz="0" w:space="0" w:color="auto"/>
                <w:left w:val="none" w:sz="0" w:space="0" w:color="auto"/>
                <w:bottom w:val="none" w:sz="0" w:space="0" w:color="auto"/>
                <w:right w:val="none" w:sz="0" w:space="0" w:color="auto"/>
              </w:divBdr>
              <w:divsChild>
                <w:div w:id="1299799595">
                  <w:marLeft w:val="0"/>
                  <w:marRight w:val="0"/>
                  <w:marTop w:val="0"/>
                  <w:marBottom w:val="0"/>
                  <w:divBdr>
                    <w:top w:val="none" w:sz="0" w:space="0" w:color="auto"/>
                    <w:left w:val="none" w:sz="0" w:space="0" w:color="auto"/>
                    <w:bottom w:val="none" w:sz="0" w:space="0" w:color="auto"/>
                    <w:right w:val="none" w:sz="0" w:space="0" w:color="auto"/>
                  </w:divBdr>
                </w:div>
              </w:divsChild>
            </w:div>
            <w:div w:id="129831151">
              <w:marLeft w:val="0"/>
              <w:marRight w:val="0"/>
              <w:marTop w:val="0"/>
              <w:marBottom w:val="0"/>
              <w:divBdr>
                <w:top w:val="none" w:sz="0" w:space="0" w:color="auto"/>
                <w:left w:val="none" w:sz="0" w:space="0" w:color="auto"/>
                <w:bottom w:val="none" w:sz="0" w:space="0" w:color="auto"/>
                <w:right w:val="none" w:sz="0" w:space="0" w:color="auto"/>
              </w:divBdr>
              <w:divsChild>
                <w:div w:id="2016031474">
                  <w:marLeft w:val="0"/>
                  <w:marRight w:val="0"/>
                  <w:marTop w:val="0"/>
                  <w:marBottom w:val="0"/>
                  <w:divBdr>
                    <w:top w:val="none" w:sz="0" w:space="0" w:color="auto"/>
                    <w:left w:val="none" w:sz="0" w:space="0" w:color="auto"/>
                    <w:bottom w:val="none" w:sz="0" w:space="0" w:color="auto"/>
                    <w:right w:val="none" w:sz="0" w:space="0" w:color="auto"/>
                  </w:divBdr>
                  <w:divsChild>
                    <w:div w:id="83980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388136">
          <w:marLeft w:val="0"/>
          <w:marRight w:val="0"/>
          <w:marTop w:val="30"/>
          <w:marBottom w:val="30"/>
          <w:divBdr>
            <w:top w:val="none" w:sz="0" w:space="0" w:color="auto"/>
            <w:left w:val="none" w:sz="0" w:space="0" w:color="auto"/>
            <w:bottom w:val="none" w:sz="0" w:space="0" w:color="auto"/>
            <w:right w:val="none" w:sz="0" w:space="0" w:color="auto"/>
          </w:divBdr>
          <w:divsChild>
            <w:div w:id="281038940">
              <w:marLeft w:val="0"/>
              <w:marRight w:val="0"/>
              <w:marTop w:val="0"/>
              <w:marBottom w:val="0"/>
              <w:divBdr>
                <w:top w:val="none" w:sz="0" w:space="0" w:color="auto"/>
                <w:left w:val="none" w:sz="0" w:space="0" w:color="auto"/>
                <w:bottom w:val="none" w:sz="0" w:space="0" w:color="auto"/>
                <w:right w:val="none" w:sz="0" w:space="0" w:color="auto"/>
              </w:divBdr>
              <w:divsChild>
                <w:div w:id="534196781">
                  <w:marLeft w:val="0"/>
                  <w:marRight w:val="0"/>
                  <w:marTop w:val="0"/>
                  <w:marBottom w:val="0"/>
                  <w:divBdr>
                    <w:top w:val="none" w:sz="0" w:space="0" w:color="auto"/>
                    <w:left w:val="none" w:sz="0" w:space="0" w:color="auto"/>
                    <w:bottom w:val="none" w:sz="0" w:space="0" w:color="auto"/>
                    <w:right w:val="none" w:sz="0" w:space="0" w:color="auto"/>
                  </w:divBdr>
                </w:div>
              </w:divsChild>
            </w:div>
            <w:div w:id="1189025020">
              <w:marLeft w:val="0"/>
              <w:marRight w:val="0"/>
              <w:marTop w:val="0"/>
              <w:marBottom w:val="0"/>
              <w:divBdr>
                <w:top w:val="none" w:sz="0" w:space="0" w:color="auto"/>
                <w:left w:val="none" w:sz="0" w:space="0" w:color="auto"/>
                <w:bottom w:val="none" w:sz="0" w:space="0" w:color="auto"/>
                <w:right w:val="none" w:sz="0" w:space="0" w:color="auto"/>
              </w:divBdr>
              <w:divsChild>
                <w:div w:id="1590040403">
                  <w:marLeft w:val="0"/>
                  <w:marRight w:val="0"/>
                  <w:marTop w:val="0"/>
                  <w:marBottom w:val="0"/>
                  <w:divBdr>
                    <w:top w:val="none" w:sz="0" w:space="0" w:color="auto"/>
                    <w:left w:val="none" w:sz="0" w:space="0" w:color="auto"/>
                    <w:bottom w:val="none" w:sz="0" w:space="0" w:color="auto"/>
                    <w:right w:val="none" w:sz="0" w:space="0" w:color="auto"/>
                  </w:divBdr>
                  <w:divsChild>
                    <w:div w:id="210915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32807">
          <w:marLeft w:val="0"/>
          <w:marRight w:val="0"/>
          <w:marTop w:val="30"/>
          <w:marBottom w:val="30"/>
          <w:divBdr>
            <w:top w:val="none" w:sz="0" w:space="0" w:color="auto"/>
            <w:left w:val="none" w:sz="0" w:space="0" w:color="auto"/>
            <w:bottom w:val="none" w:sz="0" w:space="0" w:color="auto"/>
            <w:right w:val="none" w:sz="0" w:space="0" w:color="auto"/>
          </w:divBdr>
          <w:divsChild>
            <w:div w:id="966204067">
              <w:marLeft w:val="0"/>
              <w:marRight w:val="0"/>
              <w:marTop w:val="0"/>
              <w:marBottom w:val="0"/>
              <w:divBdr>
                <w:top w:val="none" w:sz="0" w:space="0" w:color="auto"/>
                <w:left w:val="none" w:sz="0" w:space="0" w:color="auto"/>
                <w:bottom w:val="none" w:sz="0" w:space="0" w:color="auto"/>
                <w:right w:val="none" w:sz="0" w:space="0" w:color="auto"/>
              </w:divBdr>
              <w:divsChild>
                <w:div w:id="981156506">
                  <w:marLeft w:val="0"/>
                  <w:marRight w:val="0"/>
                  <w:marTop w:val="0"/>
                  <w:marBottom w:val="0"/>
                  <w:divBdr>
                    <w:top w:val="none" w:sz="0" w:space="0" w:color="auto"/>
                    <w:left w:val="none" w:sz="0" w:space="0" w:color="auto"/>
                    <w:bottom w:val="none" w:sz="0" w:space="0" w:color="auto"/>
                    <w:right w:val="none" w:sz="0" w:space="0" w:color="auto"/>
                  </w:divBdr>
                </w:div>
              </w:divsChild>
            </w:div>
            <w:div w:id="1946883234">
              <w:marLeft w:val="0"/>
              <w:marRight w:val="0"/>
              <w:marTop w:val="0"/>
              <w:marBottom w:val="0"/>
              <w:divBdr>
                <w:top w:val="none" w:sz="0" w:space="0" w:color="auto"/>
                <w:left w:val="none" w:sz="0" w:space="0" w:color="auto"/>
                <w:bottom w:val="none" w:sz="0" w:space="0" w:color="auto"/>
                <w:right w:val="none" w:sz="0" w:space="0" w:color="auto"/>
              </w:divBdr>
              <w:divsChild>
                <w:div w:id="1363899199">
                  <w:marLeft w:val="0"/>
                  <w:marRight w:val="0"/>
                  <w:marTop w:val="0"/>
                  <w:marBottom w:val="0"/>
                  <w:divBdr>
                    <w:top w:val="none" w:sz="0" w:space="0" w:color="auto"/>
                    <w:left w:val="none" w:sz="0" w:space="0" w:color="auto"/>
                    <w:bottom w:val="none" w:sz="0" w:space="0" w:color="auto"/>
                    <w:right w:val="none" w:sz="0" w:space="0" w:color="auto"/>
                  </w:divBdr>
                  <w:divsChild>
                    <w:div w:id="186288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302937">
          <w:marLeft w:val="0"/>
          <w:marRight w:val="0"/>
          <w:marTop w:val="30"/>
          <w:marBottom w:val="30"/>
          <w:divBdr>
            <w:top w:val="none" w:sz="0" w:space="0" w:color="auto"/>
            <w:left w:val="none" w:sz="0" w:space="0" w:color="auto"/>
            <w:bottom w:val="none" w:sz="0" w:space="0" w:color="auto"/>
            <w:right w:val="none" w:sz="0" w:space="0" w:color="auto"/>
          </w:divBdr>
          <w:divsChild>
            <w:div w:id="1990211919">
              <w:marLeft w:val="0"/>
              <w:marRight w:val="0"/>
              <w:marTop w:val="0"/>
              <w:marBottom w:val="0"/>
              <w:divBdr>
                <w:top w:val="none" w:sz="0" w:space="0" w:color="auto"/>
                <w:left w:val="none" w:sz="0" w:space="0" w:color="auto"/>
                <w:bottom w:val="none" w:sz="0" w:space="0" w:color="auto"/>
                <w:right w:val="none" w:sz="0" w:space="0" w:color="auto"/>
              </w:divBdr>
              <w:divsChild>
                <w:div w:id="1069040237">
                  <w:marLeft w:val="0"/>
                  <w:marRight w:val="0"/>
                  <w:marTop w:val="0"/>
                  <w:marBottom w:val="0"/>
                  <w:divBdr>
                    <w:top w:val="none" w:sz="0" w:space="0" w:color="auto"/>
                    <w:left w:val="none" w:sz="0" w:space="0" w:color="auto"/>
                    <w:bottom w:val="none" w:sz="0" w:space="0" w:color="auto"/>
                    <w:right w:val="none" w:sz="0" w:space="0" w:color="auto"/>
                  </w:divBdr>
                </w:div>
              </w:divsChild>
            </w:div>
            <w:div w:id="1025670652">
              <w:marLeft w:val="0"/>
              <w:marRight w:val="0"/>
              <w:marTop w:val="0"/>
              <w:marBottom w:val="0"/>
              <w:divBdr>
                <w:top w:val="none" w:sz="0" w:space="0" w:color="auto"/>
                <w:left w:val="none" w:sz="0" w:space="0" w:color="auto"/>
                <w:bottom w:val="none" w:sz="0" w:space="0" w:color="auto"/>
                <w:right w:val="none" w:sz="0" w:space="0" w:color="auto"/>
              </w:divBdr>
              <w:divsChild>
                <w:div w:id="816265842">
                  <w:marLeft w:val="0"/>
                  <w:marRight w:val="0"/>
                  <w:marTop w:val="0"/>
                  <w:marBottom w:val="0"/>
                  <w:divBdr>
                    <w:top w:val="none" w:sz="0" w:space="0" w:color="auto"/>
                    <w:left w:val="none" w:sz="0" w:space="0" w:color="auto"/>
                    <w:bottom w:val="none" w:sz="0" w:space="0" w:color="auto"/>
                    <w:right w:val="none" w:sz="0" w:space="0" w:color="auto"/>
                  </w:divBdr>
                  <w:divsChild>
                    <w:div w:id="68606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485095">
          <w:marLeft w:val="0"/>
          <w:marRight w:val="0"/>
          <w:marTop w:val="30"/>
          <w:marBottom w:val="30"/>
          <w:divBdr>
            <w:top w:val="none" w:sz="0" w:space="0" w:color="auto"/>
            <w:left w:val="none" w:sz="0" w:space="0" w:color="auto"/>
            <w:bottom w:val="none" w:sz="0" w:space="0" w:color="auto"/>
            <w:right w:val="none" w:sz="0" w:space="0" w:color="auto"/>
          </w:divBdr>
          <w:divsChild>
            <w:div w:id="1615284350">
              <w:marLeft w:val="0"/>
              <w:marRight w:val="0"/>
              <w:marTop w:val="0"/>
              <w:marBottom w:val="0"/>
              <w:divBdr>
                <w:top w:val="none" w:sz="0" w:space="0" w:color="auto"/>
                <w:left w:val="none" w:sz="0" w:space="0" w:color="auto"/>
                <w:bottom w:val="none" w:sz="0" w:space="0" w:color="auto"/>
                <w:right w:val="none" w:sz="0" w:space="0" w:color="auto"/>
              </w:divBdr>
              <w:divsChild>
                <w:div w:id="1601983833">
                  <w:marLeft w:val="0"/>
                  <w:marRight w:val="0"/>
                  <w:marTop w:val="0"/>
                  <w:marBottom w:val="0"/>
                  <w:divBdr>
                    <w:top w:val="none" w:sz="0" w:space="0" w:color="auto"/>
                    <w:left w:val="none" w:sz="0" w:space="0" w:color="auto"/>
                    <w:bottom w:val="none" w:sz="0" w:space="0" w:color="auto"/>
                    <w:right w:val="none" w:sz="0" w:space="0" w:color="auto"/>
                  </w:divBdr>
                </w:div>
              </w:divsChild>
            </w:div>
            <w:div w:id="1323854944">
              <w:marLeft w:val="0"/>
              <w:marRight w:val="0"/>
              <w:marTop w:val="0"/>
              <w:marBottom w:val="0"/>
              <w:divBdr>
                <w:top w:val="none" w:sz="0" w:space="0" w:color="auto"/>
                <w:left w:val="none" w:sz="0" w:space="0" w:color="auto"/>
                <w:bottom w:val="none" w:sz="0" w:space="0" w:color="auto"/>
                <w:right w:val="none" w:sz="0" w:space="0" w:color="auto"/>
              </w:divBdr>
              <w:divsChild>
                <w:div w:id="820193108">
                  <w:marLeft w:val="0"/>
                  <w:marRight w:val="0"/>
                  <w:marTop w:val="0"/>
                  <w:marBottom w:val="0"/>
                  <w:divBdr>
                    <w:top w:val="none" w:sz="0" w:space="0" w:color="auto"/>
                    <w:left w:val="none" w:sz="0" w:space="0" w:color="auto"/>
                    <w:bottom w:val="none" w:sz="0" w:space="0" w:color="auto"/>
                    <w:right w:val="none" w:sz="0" w:space="0" w:color="auto"/>
                  </w:divBdr>
                  <w:divsChild>
                    <w:div w:id="69739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735967">
          <w:marLeft w:val="0"/>
          <w:marRight w:val="0"/>
          <w:marTop w:val="30"/>
          <w:marBottom w:val="30"/>
          <w:divBdr>
            <w:top w:val="none" w:sz="0" w:space="0" w:color="auto"/>
            <w:left w:val="none" w:sz="0" w:space="0" w:color="auto"/>
            <w:bottom w:val="none" w:sz="0" w:space="0" w:color="auto"/>
            <w:right w:val="none" w:sz="0" w:space="0" w:color="auto"/>
          </w:divBdr>
          <w:divsChild>
            <w:div w:id="1611812490">
              <w:marLeft w:val="0"/>
              <w:marRight w:val="0"/>
              <w:marTop w:val="0"/>
              <w:marBottom w:val="0"/>
              <w:divBdr>
                <w:top w:val="none" w:sz="0" w:space="0" w:color="auto"/>
                <w:left w:val="none" w:sz="0" w:space="0" w:color="auto"/>
                <w:bottom w:val="none" w:sz="0" w:space="0" w:color="auto"/>
                <w:right w:val="none" w:sz="0" w:space="0" w:color="auto"/>
              </w:divBdr>
              <w:divsChild>
                <w:div w:id="831027388">
                  <w:marLeft w:val="0"/>
                  <w:marRight w:val="0"/>
                  <w:marTop w:val="0"/>
                  <w:marBottom w:val="0"/>
                  <w:divBdr>
                    <w:top w:val="none" w:sz="0" w:space="0" w:color="auto"/>
                    <w:left w:val="none" w:sz="0" w:space="0" w:color="auto"/>
                    <w:bottom w:val="none" w:sz="0" w:space="0" w:color="auto"/>
                    <w:right w:val="none" w:sz="0" w:space="0" w:color="auto"/>
                  </w:divBdr>
                </w:div>
              </w:divsChild>
            </w:div>
            <w:div w:id="267809584">
              <w:marLeft w:val="0"/>
              <w:marRight w:val="0"/>
              <w:marTop w:val="0"/>
              <w:marBottom w:val="0"/>
              <w:divBdr>
                <w:top w:val="none" w:sz="0" w:space="0" w:color="auto"/>
                <w:left w:val="none" w:sz="0" w:space="0" w:color="auto"/>
                <w:bottom w:val="none" w:sz="0" w:space="0" w:color="auto"/>
                <w:right w:val="none" w:sz="0" w:space="0" w:color="auto"/>
              </w:divBdr>
              <w:divsChild>
                <w:div w:id="601183435">
                  <w:marLeft w:val="0"/>
                  <w:marRight w:val="0"/>
                  <w:marTop w:val="0"/>
                  <w:marBottom w:val="0"/>
                  <w:divBdr>
                    <w:top w:val="none" w:sz="0" w:space="0" w:color="auto"/>
                    <w:left w:val="none" w:sz="0" w:space="0" w:color="auto"/>
                    <w:bottom w:val="none" w:sz="0" w:space="0" w:color="auto"/>
                    <w:right w:val="none" w:sz="0" w:space="0" w:color="auto"/>
                  </w:divBdr>
                  <w:divsChild>
                    <w:div w:id="81075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243273">
          <w:marLeft w:val="0"/>
          <w:marRight w:val="0"/>
          <w:marTop w:val="30"/>
          <w:marBottom w:val="30"/>
          <w:divBdr>
            <w:top w:val="none" w:sz="0" w:space="0" w:color="auto"/>
            <w:left w:val="none" w:sz="0" w:space="0" w:color="auto"/>
            <w:bottom w:val="none" w:sz="0" w:space="0" w:color="auto"/>
            <w:right w:val="none" w:sz="0" w:space="0" w:color="auto"/>
          </w:divBdr>
          <w:divsChild>
            <w:div w:id="937061602">
              <w:marLeft w:val="0"/>
              <w:marRight w:val="0"/>
              <w:marTop w:val="0"/>
              <w:marBottom w:val="0"/>
              <w:divBdr>
                <w:top w:val="none" w:sz="0" w:space="0" w:color="auto"/>
                <w:left w:val="none" w:sz="0" w:space="0" w:color="auto"/>
                <w:bottom w:val="none" w:sz="0" w:space="0" w:color="auto"/>
                <w:right w:val="none" w:sz="0" w:space="0" w:color="auto"/>
              </w:divBdr>
              <w:divsChild>
                <w:div w:id="1238829855">
                  <w:marLeft w:val="0"/>
                  <w:marRight w:val="0"/>
                  <w:marTop w:val="0"/>
                  <w:marBottom w:val="0"/>
                  <w:divBdr>
                    <w:top w:val="none" w:sz="0" w:space="0" w:color="auto"/>
                    <w:left w:val="none" w:sz="0" w:space="0" w:color="auto"/>
                    <w:bottom w:val="none" w:sz="0" w:space="0" w:color="auto"/>
                    <w:right w:val="none" w:sz="0" w:space="0" w:color="auto"/>
                  </w:divBdr>
                </w:div>
              </w:divsChild>
            </w:div>
            <w:div w:id="1203203914">
              <w:marLeft w:val="0"/>
              <w:marRight w:val="0"/>
              <w:marTop w:val="0"/>
              <w:marBottom w:val="0"/>
              <w:divBdr>
                <w:top w:val="none" w:sz="0" w:space="0" w:color="auto"/>
                <w:left w:val="none" w:sz="0" w:space="0" w:color="auto"/>
                <w:bottom w:val="none" w:sz="0" w:space="0" w:color="auto"/>
                <w:right w:val="none" w:sz="0" w:space="0" w:color="auto"/>
              </w:divBdr>
              <w:divsChild>
                <w:div w:id="593897833">
                  <w:marLeft w:val="0"/>
                  <w:marRight w:val="0"/>
                  <w:marTop w:val="0"/>
                  <w:marBottom w:val="0"/>
                  <w:divBdr>
                    <w:top w:val="none" w:sz="0" w:space="0" w:color="auto"/>
                    <w:left w:val="none" w:sz="0" w:space="0" w:color="auto"/>
                    <w:bottom w:val="none" w:sz="0" w:space="0" w:color="auto"/>
                    <w:right w:val="none" w:sz="0" w:space="0" w:color="auto"/>
                  </w:divBdr>
                  <w:divsChild>
                    <w:div w:id="100474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305218">
          <w:marLeft w:val="0"/>
          <w:marRight w:val="0"/>
          <w:marTop w:val="30"/>
          <w:marBottom w:val="30"/>
          <w:divBdr>
            <w:top w:val="none" w:sz="0" w:space="0" w:color="auto"/>
            <w:left w:val="none" w:sz="0" w:space="0" w:color="auto"/>
            <w:bottom w:val="none" w:sz="0" w:space="0" w:color="auto"/>
            <w:right w:val="none" w:sz="0" w:space="0" w:color="auto"/>
          </w:divBdr>
          <w:divsChild>
            <w:div w:id="529101906">
              <w:marLeft w:val="0"/>
              <w:marRight w:val="0"/>
              <w:marTop w:val="0"/>
              <w:marBottom w:val="0"/>
              <w:divBdr>
                <w:top w:val="none" w:sz="0" w:space="0" w:color="auto"/>
                <w:left w:val="none" w:sz="0" w:space="0" w:color="auto"/>
                <w:bottom w:val="none" w:sz="0" w:space="0" w:color="auto"/>
                <w:right w:val="none" w:sz="0" w:space="0" w:color="auto"/>
              </w:divBdr>
              <w:divsChild>
                <w:div w:id="1304889012">
                  <w:marLeft w:val="0"/>
                  <w:marRight w:val="0"/>
                  <w:marTop w:val="0"/>
                  <w:marBottom w:val="0"/>
                  <w:divBdr>
                    <w:top w:val="none" w:sz="0" w:space="0" w:color="auto"/>
                    <w:left w:val="none" w:sz="0" w:space="0" w:color="auto"/>
                    <w:bottom w:val="none" w:sz="0" w:space="0" w:color="auto"/>
                    <w:right w:val="none" w:sz="0" w:space="0" w:color="auto"/>
                  </w:divBdr>
                </w:div>
              </w:divsChild>
            </w:div>
            <w:div w:id="1613786853">
              <w:marLeft w:val="0"/>
              <w:marRight w:val="0"/>
              <w:marTop w:val="0"/>
              <w:marBottom w:val="0"/>
              <w:divBdr>
                <w:top w:val="none" w:sz="0" w:space="0" w:color="auto"/>
                <w:left w:val="none" w:sz="0" w:space="0" w:color="auto"/>
                <w:bottom w:val="none" w:sz="0" w:space="0" w:color="auto"/>
                <w:right w:val="none" w:sz="0" w:space="0" w:color="auto"/>
              </w:divBdr>
              <w:divsChild>
                <w:div w:id="447091546">
                  <w:marLeft w:val="0"/>
                  <w:marRight w:val="0"/>
                  <w:marTop w:val="0"/>
                  <w:marBottom w:val="0"/>
                  <w:divBdr>
                    <w:top w:val="none" w:sz="0" w:space="0" w:color="auto"/>
                    <w:left w:val="none" w:sz="0" w:space="0" w:color="auto"/>
                    <w:bottom w:val="none" w:sz="0" w:space="0" w:color="auto"/>
                    <w:right w:val="none" w:sz="0" w:space="0" w:color="auto"/>
                  </w:divBdr>
                  <w:divsChild>
                    <w:div w:id="11908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210389">
          <w:marLeft w:val="0"/>
          <w:marRight w:val="0"/>
          <w:marTop w:val="30"/>
          <w:marBottom w:val="30"/>
          <w:divBdr>
            <w:top w:val="none" w:sz="0" w:space="0" w:color="auto"/>
            <w:left w:val="none" w:sz="0" w:space="0" w:color="auto"/>
            <w:bottom w:val="none" w:sz="0" w:space="0" w:color="auto"/>
            <w:right w:val="none" w:sz="0" w:space="0" w:color="auto"/>
          </w:divBdr>
          <w:divsChild>
            <w:div w:id="1374304133">
              <w:marLeft w:val="0"/>
              <w:marRight w:val="0"/>
              <w:marTop w:val="0"/>
              <w:marBottom w:val="0"/>
              <w:divBdr>
                <w:top w:val="none" w:sz="0" w:space="0" w:color="auto"/>
                <w:left w:val="none" w:sz="0" w:space="0" w:color="auto"/>
                <w:bottom w:val="none" w:sz="0" w:space="0" w:color="auto"/>
                <w:right w:val="none" w:sz="0" w:space="0" w:color="auto"/>
              </w:divBdr>
              <w:divsChild>
                <w:div w:id="1409381092">
                  <w:marLeft w:val="0"/>
                  <w:marRight w:val="0"/>
                  <w:marTop w:val="0"/>
                  <w:marBottom w:val="0"/>
                  <w:divBdr>
                    <w:top w:val="none" w:sz="0" w:space="0" w:color="auto"/>
                    <w:left w:val="none" w:sz="0" w:space="0" w:color="auto"/>
                    <w:bottom w:val="none" w:sz="0" w:space="0" w:color="auto"/>
                    <w:right w:val="none" w:sz="0" w:space="0" w:color="auto"/>
                  </w:divBdr>
                </w:div>
              </w:divsChild>
            </w:div>
            <w:div w:id="750659912">
              <w:marLeft w:val="0"/>
              <w:marRight w:val="0"/>
              <w:marTop w:val="0"/>
              <w:marBottom w:val="0"/>
              <w:divBdr>
                <w:top w:val="none" w:sz="0" w:space="0" w:color="auto"/>
                <w:left w:val="none" w:sz="0" w:space="0" w:color="auto"/>
                <w:bottom w:val="none" w:sz="0" w:space="0" w:color="auto"/>
                <w:right w:val="none" w:sz="0" w:space="0" w:color="auto"/>
              </w:divBdr>
              <w:divsChild>
                <w:div w:id="202669009">
                  <w:marLeft w:val="0"/>
                  <w:marRight w:val="0"/>
                  <w:marTop w:val="0"/>
                  <w:marBottom w:val="0"/>
                  <w:divBdr>
                    <w:top w:val="none" w:sz="0" w:space="0" w:color="auto"/>
                    <w:left w:val="none" w:sz="0" w:space="0" w:color="auto"/>
                    <w:bottom w:val="none" w:sz="0" w:space="0" w:color="auto"/>
                    <w:right w:val="none" w:sz="0" w:space="0" w:color="auto"/>
                  </w:divBdr>
                  <w:divsChild>
                    <w:div w:id="8627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112653">
      <w:bodyDiv w:val="1"/>
      <w:marLeft w:val="0"/>
      <w:marRight w:val="0"/>
      <w:marTop w:val="0"/>
      <w:marBottom w:val="0"/>
      <w:divBdr>
        <w:top w:val="none" w:sz="0" w:space="0" w:color="auto"/>
        <w:left w:val="none" w:sz="0" w:space="0" w:color="auto"/>
        <w:bottom w:val="none" w:sz="0" w:space="0" w:color="auto"/>
        <w:right w:val="none" w:sz="0" w:space="0" w:color="auto"/>
      </w:divBdr>
    </w:div>
    <w:div w:id="1920628708">
      <w:bodyDiv w:val="1"/>
      <w:marLeft w:val="0"/>
      <w:marRight w:val="0"/>
      <w:marTop w:val="0"/>
      <w:marBottom w:val="0"/>
      <w:divBdr>
        <w:top w:val="none" w:sz="0" w:space="0" w:color="auto"/>
        <w:left w:val="none" w:sz="0" w:space="0" w:color="auto"/>
        <w:bottom w:val="none" w:sz="0" w:space="0" w:color="auto"/>
        <w:right w:val="none" w:sz="0" w:space="0" w:color="auto"/>
      </w:divBdr>
    </w:div>
    <w:div w:id="1997607457">
      <w:bodyDiv w:val="1"/>
      <w:marLeft w:val="0"/>
      <w:marRight w:val="0"/>
      <w:marTop w:val="0"/>
      <w:marBottom w:val="0"/>
      <w:divBdr>
        <w:top w:val="none" w:sz="0" w:space="0" w:color="auto"/>
        <w:left w:val="none" w:sz="0" w:space="0" w:color="auto"/>
        <w:bottom w:val="none" w:sz="0" w:space="0" w:color="auto"/>
        <w:right w:val="none" w:sz="0" w:space="0" w:color="auto"/>
      </w:divBdr>
    </w:div>
    <w:div w:id="2084909830">
      <w:bodyDiv w:val="1"/>
      <w:marLeft w:val="0"/>
      <w:marRight w:val="0"/>
      <w:marTop w:val="0"/>
      <w:marBottom w:val="0"/>
      <w:divBdr>
        <w:top w:val="none" w:sz="0" w:space="0" w:color="auto"/>
        <w:left w:val="none" w:sz="0" w:space="0" w:color="auto"/>
        <w:bottom w:val="none" w:sz="0" w:space="0" w:color="auto"/>
        <w:right w:val="none" w:sz="0" w:space="0" w:color="auto"/>
      </w:divBdr>
    </w:div>
    <w:div w:id="2091848686">
      <w:bodyDiv w:val="1"/>
      <w:marLeft w:val="0"/>
      <w:marRight w:val="0"/>
      <w:marTop w:val="0"/>
      <w:marBottom w:val="0"/>
      <w:divBdr>
        <w:top w:val="none" w:sz="0" w:space="0" w:color="auto"/>
        <w:left w:val="none" w:sz="0" w:space="0" w:color="auto"/>
        <w:bottom w:val="none" w:sz="0" w:space="0" w:color="auto"/>
        <w:right w:val="none" w:sz="0" w:space="0" w:color="auto"/>
      </w:divBdr>
      <w:divsChild>
        <w:div w:id="45642120">
          <w:marLeft w:val="0"/>
          <w:marRight w:val="0"/>
          <w:marTop w:val="30"/>
          <w:marBottom w:val="30"/>
          <w:divBdr>
            <w:top w:val="none" w:sz="0" w:space="0" w:color="auto"/>
            <w:left w:val="none" w:sz="0" w:space="0" w:color="auto"/>
            <w:bottom w:val="none" w:sz="0" w:space="0" w:color="auto"/>
            <w:right w:val="none" w:sz="0" w:space="0" w:color="auto"/>
          </w:divBdr>
          <w:divsChild>
            <w:div w:id="2097240292">
              <w:marLeft w:val="0"/>
              <w:marRight w:val="0"/>
              <w:marTop w:val="0"/>
              <w:marBottom w:val="0"/>
              <w:divBdr>
                <w:top w:val="none" w:sz="0" w:space="0" w:color="auto"/>
                <w:left w:val="none" w:sz="0" w:space="0" w:color="auto"/>
                <w:bottom w:val="none" w:sz="0" w:space="0" w:color="auto"/>
                <w:right w:val="none" w:sz="0" w:space="0" w:color="auto"/>
              </w:divBdr>
              <w:divsChild>
                <w:div w:id="477452397">
                  <w:marLeft w:val="0"/>
                  <w:marRight w:val="0"/>
                  <w:marTop w:val="0"/>
                  <w:marBottom w:val="0"/>
                  <w:divBdr>
                    <w:top w:val="none" w:sz="0" w:space="0" w:color="auto"/>
                    <w:left w:val="none" w:sz="0" w:space="0" w:color="auto"/>
                    <w:bottom w:val="none" w:sz="0" w:space="0" w:color="auto"/>
                    <w:right w:val="none" w:sz="0" w:space="0" w:color="auto"/>
                  </w:divBdr>
                </w:div>
              </w:divsChild>
            </w:div>
            <w:div w:id="335765290">
              <w:marLeft w:val="0"/>
              <w:marRight w:val="0"/>
              <w:marTop w:val="0"/>
              <w:marBottom w:val="0"/>
              <w:divBdr>
                <w:top w:val="none" w:sz="0" w:space="0" w:color="auto"/>
                <w:left w:val="none" w:sz="0" w:space="0" w:color="auto"/>
                <w:bottom w:val="none" w:sz="0" w:space="0" w:color="auto"/>
                <w:right w:val="none" w:sz="0" w:space="0" w:color="auto"/>
              </w:divBdr>
              <w:divsChild>
                <w:div w:id="39742872">
                  <w:marLeft w:val="0"/>
                  <w:marRight w:val="0"/>
                  <w:marTop w:val="0"/>
                  <w:marBottom w:val="0"/>
                  <w:divBdr>
                    <w:top w:val="none" w:sz="0" w:space="0" w:color="auto"/>
                    <w:left w:val="none" w:sz="0" w:space="0" w:color="auto"/>
                    <w:bottom w:val="none" w:sz="0" w:space="0" w:color="auto"/>
                    <w:right w:val="none" w:sz="0" w:space="0" w:color="auto"/>
                  </w:divBdr>
                  <w:divsChild>
                    <w:div w:id="118949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288798">
          <w:marLeft w:val="0"/>
          <w:marRight w:val="0"/>
          <w:marTop w:val="30"/>
          <w:marBottom w:val="30"/>
          <w:divBdr>
            <w:top w:val="none" w:sz="0" w:space="0" w:color="auto"/>
            <w:left w:val="none" w:sz="0" w:space="0" w:color="auto"/>
            <w:bottom w:val="none" w:sz="0" w:space="0" w:color="auto"/>
            <w:right w:val="none" w:sz="0" w:space="0" w:color="auto"/>
          </w:divBdr>
          <w:divsChild>
            <w:div w:id="731580120">
              <w:marLeft w:val="0"/>
              <w:marRight w:val="0"/>
              <w:marTop w:val="0"/>
              <w:marBottom w:val="0"/>
              <w:divBdr>
                <w:top w:val="none" w:sz="0" w:space="0" w:color="auto"/>
                <w:left w:val="none" w:sz="0" w:space="0" w:color="auto"/>
                <w:bottom w:val="none" w:sz="0" w:space="0" w:color="auto"/>
                <w:right w:val="none" w:sz="0" w:space="0" w:color="auto"/>
              </w:divBdr>
              <w:divsChild>
                <w:div w:id="451289909">
                  <w:marLeft w:val="0"/>
                  <w:marRight w:val="0"/>
                  <w:marTop w:val="0"/>
                  <w:marBottom w:val="0"/>
                  <w:divBdr>
                    <w:top w:val="none" w:sz="0" w:space="0" w:color="auto"/>
                    <w:left w:val="none" w:sz="0" w:space="0" w:color="auto"/>
                    <w:bottom w:val="none" w:sz="0" w:space="0" w:color="auto"/>
                    <w:right w:val="none" w:sz="0" w:space="0" w:color="auto"/>
                  </w:divBdr>
                </w:div>
              </w:divsChild>
            </w:div>
            <w:div w:id="565722992">
              <w:marLeft w:val="0"/>
              <w:marRight w:val="0"/>
              <w:marTop w:val="0"/>
              <w:marBottom w:val="0"/>
              <w:divBdr>
                <w:top w:val="none" w:sz="0" w:space="0" w:color="auto"/>
                <w:left w:val="none" w:sz="0" w:space="0" w:color="auto"/>
                <w:bottom w:val="none" w:sz="0" w:space="0" w:color="auto"/>
                <w:right w:val="none" w:sz="0" w:space="0" w:color="auto"/>
              </w:divBdr>
              <w:divsChild>
                <w:div w:id="589197594">
                  <w:marLeft w:val="0"/>
                  <w:marRight w:val="0"/>
                  <w:marTop w:val="0"/>
                  <w:marBottom w:val="0"/>
                  <w:divBdr>
                    <w:top w:val="none" w:sz="0" w:space="0" w:color="auto"/>
                    <w:left w:val="none" w:sz="0" w:space="0" w:color="auto"/>
                    <w:bottom w:val="none" w:sz="0" w:space="0" w:color="auto"/>
                    <w:right w:val="none" w:sz="0" w:space="0" w:color="auto"/>
                  </w:divBdr>
                  <w:divsChild>
                    <w:div w:id="19315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148739">
          <w:marLeft w:val="0"/>
          <w:marRight w:val="0"/>
          <w:marTop w:val="30"/>
          <w:marBottom w:val="30"/>
          <w:divBdr>
            <w:top w:val="none" w:sz="0" w:space="0" w:color="auto"/>
            <w:left w:val="none" w:sz="0" w:space="0" w:color="auto"/>
            <w:bottom w:val="none" w:sz="0" w:space="0" w:color="auto"/>
            <w:right w:val="none" w:sz="0" w:space="0" w:color="auto"/>
          </w:divBdr>
          <w:divsChild>
            <w:div w:id="1983382861">
              <w:marLeft w:val="0"/>
              <w:marRight w:val="0"/>
              <w:marTop w:val="0"/>
              <w:marBottom w:val="0"/>
              <w:divBdr>
                <w:top w:val="none" w:sz="0" w:space="0" w:color="auto"/>
                <w:left w:val="none" w:sz="0" w:space="0" w:color="auto"/>
                <w:bottom w:val="none" w:sz="0" w:space="0" w:color="auto"/>
                <w:right w:val="none" w:sz="0" w:space="0" w:color="auto"/>
              </w:divBdr>
              <w:divsChild>
                <w:div w:id="2134983427">
                  <w:marLeft w:val="0"/>
                  <w:marRight w:val="0"/>
                  <w:marTop w:val="0"/>
                  <w:marBottom w:val="0"/>
                  <w:divBdr>
                    <w:top w:val="none" w:sz="0" w:space="0" w:color="auto"/>
                    <w:left w:val="none" w:sz="0" w:space="0" w:color="auto"/>
                    <w:bottom w:val="none" w:sz="0" w:space="0" w:color="auto"/>
                    <w:right w:val="none" w:sz="0" w:space="0" w:color="auto"/>
                  </w:divBdr>
                </w:div>
              </w:divsChild>
            </w:div>
            <w:div w:id="2093771191">
              <w:marLeft w:val="0"/>
              <w:marRight w:val="0"/>
              <w:marTop w:val="0"/>
              <w:marBottom w:val="0"/>
              <w:divBdr>
                <w:top w:val="none" w:sz="0" w:space="0" w:color="auto"/>
                <w:left w:val="none" w:sz="0" w:space="0" w:color="auto"/>
                <w:bottom w:val="none" w:sz="0" w:space="0" w:color="auto"/>
                <w:right w:val="none" w:sz="0" w:space="0" w:color="auto"/>
              </w:divBdr>
              <w:divsChild>
                <w:div w:id="935748905">
                  <w:marLeft w:val="0"/>
                  <w:marRight w:val="0"/>
                  <w:marTop w:val="0"/>
                  <w:marBottom w:val="0"/>
                  <w:divBdr>
                    <w:top w:val="none" w:sz="0" w:space="0" w:color="auto"/>
                    <w:left w:val="none" w:sz="0" w:space="0" w:color="auto"/>
                    <w:bottom w:val="none" w:sz="0" w:space="0" w:color="auto"/>
                    <w:right w:val="none" w:sz="0" w:space="0" w:color="auto"/>
                  </w:divBdr>
                  <w:divsChild>
                    <w:div w:id="182946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162758">
          <w:marLeft w:val="0"/>
          <w:marRight w:val="0"/>
          <w:marTop w:val="30"/>
          <w:marBottom w:val="30"/>
          <w:divBdr>
            <w:top w:val="none" w:sz="0" w:space="0" w:color="auto"/>
            <w:left w:val="none" w:sz="0" w:space="0" w:color="auto"/>
            <w:bottom w:val="none" w:sz="0" w:space="0" w:color="auto"/>
            <w:right w:val="none" w:sz="0" w:space="0" w:color="auto"/>
          </w:divBdr>
          <w:divsChild>
            <w:div w:id="1125350473">
              <w:marLeft w:val="0"/>
              <w:marRight w:val="0"/>
              <w:marTop w:val="0"/>
              <w:marBottom w:val="0"/>
              <w:divBdr>
                <w:top w:val="none" w:sz="0" w:space="0" w:color="auto"/>
                <w:left w:val="none" w:sz="0" w:space="0" w:color="auto"/>
                <w:bottom w:val="none" w:sz="0" w:space="0" w:color="auto"/>
                <w:right w:val="none" w:sz="0" w:space="0" w:color="auto"/>
              </w:divBdr>
              <w:divsChild>
                <w:div w:id="1907448463">
                  <w:marLeft w:val="0"/>
                  <w:marRight w:val="0"/>
                  <w:marTop w:val="0"/>
                  <w:marBottom w:val="0"/>
                  <w:divBdr>
                    <w:top w:val="none" w:sz="0" w:space="0" w:color="auto"/>
                    <w:left w:val="none" w:sz="0" w:space="0" w:color="auto"/>
                    <w:bottom w:val="none" w:sz="0" w:space="0" w:color="auto"/>
                    <w:right w:val="none" w:sz="0" w:space="0" w:color="auto"/>
                  </w:divBdr>
                </w:div>
              </w:divsChild>
            </w:div>
            <w:div w:id="1262106689">
              <w:marLeft w:val="0"/>
              <w:marRight w:val="0"/>
              <w:marTop w:val="0"/>
              <w:marBottom w:val="0"/>
              <w:divBdr>
                <w:top w:val="none" w:sz="0" w:space="0" w:color="auto"/>
                <w:left w:val="none" w:sz="0" w:space="0" w:color="auto"/>
                <w:bottom w:val="none" w:sz="0" w:space="0" w:color="auto"/>
                <w:right w:val="none" w:sz="0" w:space="0" w:color="auto"/>
              </w:divBdr>
              <w:divsChild>
                <w:div w:id="1734113430">
                  <w:marLeft w:val="0"/>
                  <w:marRight w:val="0"/>
                  <w:marTop w:val="0"/>
                  <w:marBottom w:val="0"/>
                  <w:divBdr>
                    <w:top w:val="none" w:sz="0" w:space="0" w:color="auto"/>
                    <w:left w:val="none" w:sz="0" w:space="0" w:color="auto"/>
                    <w:bottom w:val="none" w:sz="0" w:space="0" w:color="auto"/>
                    <w:right w:val="none" w:sz="0" w:space="0" w:color="auto"/>
                  </w:divBdr>
                  <w:divsChild>
                    <w:div w:id="88514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555223">
          <w:marLeft w:val="0"/>
          <w:marRight w:val="0"/>
          <w:marTop w:val="30"/>
          <w:marBottom w:val="30"/>
          <w:divBdr>
            <w:top w:val="none" w:sz="0" w:space="0" w:color="auto"/>
            <w:left w:val="none" w:sz="0" w:space="0" w:color="auto"/>
            <w:bottom w:val="none" w:sz="0" w:space="0" w:color="auto"/>
            <w:right w:val="none" w:sz="0" w:space="0" w:color="auto"/>
          </w:divBdr>
          <w:divsChild>
            <w:div w:id="678391401">
              <w:marLeft w:val="0"/>
              <w:marRight w:val="0"/>
              <w:marTop w:val="0"/>
              <w:marBottom w:val="0"/>
              <w:divBdr>
                <w:top w:val="none" w:sz="0" w:space="0" w:color="auto"/>
                <w:left w:val="none" w:sz="0" w:space="0" w:color="auto"/>
                <w:bottom w:val="none" w:sz="0" w:space="0" w:color="auto"/>
                <w:right w:val="none" w:sz="0" w:space="0" w:color="auto"/>
              </w:divBdr>
              <w:divsChild>
                <w:div w:id="94910896">
                  <w:marLeft w:val="0"/>
                  <w:marRight w:val="0"/>
                  <w:marTop w:val="0"/>
                  <w:marBottom w:val="0"/>
                  <w:divBdr>
                    <w:top w:val="none" w:sz="0" w:space="0" w:color="auto"/>
                    <w:left w:val="none" w:sz="0" w:space="0" w:color="auto"/>
                    <w:bottom w:val="none" w:sz="0" w:space="0" w:color="auto"/>
                    <w:right w:val="none" w:sz="0" w:space="0" w:color="auto"/>
                  </w:divBdr>
                </w:div>
              </w:divsChild>
            </w:div>
            <w:div w:id="1454442007">
              <w:marLeft w:val="0"/>
              <w:marRight w:val="0"/>
              <w:marTop w:val="0"/>
              <w:marBottom w:val="0"/>
              <w:divBdr>
                <w:top w:val="none" w:sz="0" w:space="0" w:color="auto"/>
                <w:left w:val="none" w:sz="0" w:space="0" w:color="auto"/>
                <w:bottom w:val="none" w:sz="0" w:space="0" w:color="auto"/>
                <w:right w:val="none" w:sz="0" w:space="0" w:color="auto"/>
              </w:divBdr>
              <w:divsChild>
                <w:div w:id="664938895">
                  <w:marLeft w:val="0"/>
                  <w:marRight w:val="0"/>
                  <w:marTop w:val="0"/>
                  <w:marBottom w:val="0"/>
                  <w:divBdr>
                    <w:top w:val="none" w:sz="0" w:space="0" w:color="auto"/>
                    <w:left w:val="none" w:sz="0" w:space="0" w:color="auto"/>
                    <w:bottom w:val="none" w:sz="0" w:space="0" w:color="auto"/>
                    <w:right w:val="none" w:sz="0" w:space="0" w:color="auto"/>
                  </w:divBdr>
                  <w:divsChild>
                    <w:div w:id="159535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658446">
          <w:marLeft w:val="0"/>
          <w:marRight w:val="0"/>
          <w:marTop w:val="30"/>
          <w:marBottom w:val="30"/>
          <w:divBdr>
            <w:top w:val="none" w:sz="0" w:space="0" w:color="auto"/>
            <w:left w:val="none" w:sz="0" w:space="0" w:color="auto"/>
            <w:bottom w:val="none" w:sz="0" w:space="0" w:color="auto"/>
            <w:right w:val="none" w:sz="0" w:space="0" w:color="auto"/>
          </w:divBdr>
          <w:divsChild>
            <w:div w:id="1699089705">
              <w:marLeft w:val="0"/>
              <w:marRight w:val="0"/>
              <w:marTop w:val="0"/>
              <w:marBottom w:val="0"/>
              <w:divBdr>
                <w:top w:val="none" w:sz="0" w:space="0" w:color="auto"/>
                <w:left w:val="none" w:sz="0" w:space="0" w:color="auto"/>
                <w:bottom w:val="none" w:sz="0" w:space="0" w:color="auto"/>
                <w:right w:val="none" w:sz="0" w:space="0" w:color="auto"/>
              </w:divBdr>
              <w:divsChild>
                <w:div w:id="2116509562">
                  <w:marLeft w:val="0"/>
                  <w:marRight w:val="0"/>
                  <w:marTop w:val="0"/>
                  <w:marBottom w:val="0"/>
                  <w:divBdr>
                    <w:top w:val="none" w:sz="0" w:space="0" w:color="auto"/>
                    <w:left w:val="none" w:sz="0" w:space="0" w:color="auto"/>
                    <w:bottom w:val="none" w:sz="0" w:space="0" w:color="auto"/>
                    <w:right w:val="none" w:sz="0" w:space="0" w:color="auto"/>
                  </w:divBdr>
                </w:div>
              </w:divsChild>
            </w:div>
            <w:div w:id="1788699823">
              <w:marLeft w:val="0"/>
              <w:marRight w:val="0"/>
              <w:marTop w:val="0"/>
              <w:marBottom w:val="0"/>
              <w:divBdr>
                <w:top w:val="none" w:sz="0" w:space="0" w:color="auto"/>
                <w:left w:val="none" w:sz="0" w:space="0" w:color="auto"/>
                <w:bottom w:val="none" w:sz="0" w:space="0" w:color="auto"/>
                <w:right w:val="none" w:sz="0" w:space="0" w:color="auto"/>
              </w:divBdr>
              <w:divsChild>
                <w:div w:id="725373824">
                  <w:marLeft w:val="0"/>
                  <w:marRight w:val="0"/>
                  <w:marTop w:val="0"/>
                  <w:marBottom w:val="0"/>
                  <w:divBdr>
                    <w:top w:val="none" w:sz="0" w:space="0" w:color="auto"/>
                    <w:left w:val="none" w:sz="0" w:space="0" w:color="auto"/>
                    <w:bottom w:val="none" w:sz="0" w:space="0" w:color="auto"/>
                    <w:right w:val="none" w:sz="0" w:space="0" w:color="auto"/>
                  </w:divBdr>
                  <w:divsChild>
                    <w:div w:id="175401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30517">
          <w:marLeft w:val="0"/>
          <w:marRight w:val="0"/>
          <w:marTop w:val="30"/>
          <w:marBottom w:val="30"/>
          <w:divBdr>
            <w:top w:val="none" w:sz="0" w:space="0" w:color="auto"/>
            <w:left w:val="none" w:sz="0" w:space="0" w:color="auto"/>
            <w:bottom w:val="none" w:sz="0" w:space="0" w:color="auto"/>
            <w:right w:val="none" w:sz="0" w:space="0" w:color="auto"/>
          </w:divBdr>
          <w:divsChild>
            <w:div w:id="1154682149">
              <w:marLeft w:val="0"/>
              <w:marRight w:val="0"/>
              <w:marTop w:val="0"/>
              <w:marBottom w:val="0"/>
              <w:divBdr>
                <w:top w:val="none" w:sz="0" w:space="0" w:color="auto"/>
                <w:left w:val="none" w:sz="0" w:space="0" w:color="auto"/>
                <w:bottom w:val="none" w:sz="0" w:space="0" w:color="auto"/>
                <w:right w:val="none" w:sz="0" w:space="0" w:color="auto"/>
              </w:divBdr>
              <w:divsChild>
                <w:div w:id="1263414290">
                  <w:marLeft w:val="0"/>
                  <w:marRight w:val="0"/>
                  <w:marTop w:val="0"/>
                  <w:marBottom w:val="0"/>
                  <w:divBdr>
                    <w:top w:val="none" w:sz="0" w:space="0" w:color="auto"/>
                    <w:left w:val="none" w:sz="0" w:space="0" w:color="auto"/>
                    <w:bottom w:val="none" w:sz="0" w:space="0" w:color="auto"/>
                    <w:right w:val="none" w:sz="0" w:space="0" w:color="auto"/>
                  </w:divBdr>
                </w:div>
              </w:divsChild>
            </w:div>
            <w:div w:id="977760461">
              <w:marLeft w:val="0"/>
              <w:marRight w:val="0"/>
              <w:marTop w:val="0"/>
              <w:marBottom w:val="0"/>
              <w:divBdr>
                <w:top w:val="none" w:sz="0" w:space="0" w:color="auto"/>
                <w:left w:val="none" w:sz="0" w:space="0" w:color="auto"/>
                <w:bottom w:val="none" w:sz="0" w:space="0" w:color="auto"/>
                <w:right w:val="none" w:sz="0" w:space="0" w:color="auto"/>
              </w:divBdr>
              <w:divsChild>
                <w:div w:id="302009244">
                  <w:marLeft w:val="0"/>
                  <w:marRight w:val="0"/>
                  <w:marTop w:val="0"/>
                  <w:marBottom w:val="0"/>
                  <w:divBdr>
                    <w:top w:val="none" w:sz="0" w:space="0" w:color="auto"/>
                    <w:left w:val="none" w:sz="0" w:space="0" w:color="auto"/>
                    <w:bottom w:val="none" w:sz="0" w:space="0" w:color="auto"/>
                    <w:right w:val="none" w:sz="0" w:space="0" w:color="auto"/>
                  </w:divBdr>
                  <w:divsChild>
                    <w:div w:id="146534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3501</Words>
  <Characters>19960</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 Владимировна</dc:creator>
  <dc:description/>
  <cp:lastModifiedBy>USER11</cp:lastModifiedBy>
  <cp:revision>2</cp:revision>
  <dcterms:created xsi:type="dcterms:W3CDTF">2026-06-11T09:15:00Z</dcterms:created>
  <dcterms:modified xsi:type="dcterms:W3CDTF">2026-06-11T09:15:00Z</dcterms:modified>
  <dc:language>ru-RU</dc:language>
</cp:coreProperties>
</file>