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DDB9D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453EF63E" w14:textId="77777777"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1B798B0F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14:paraId="1231DB3D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20D86C75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29C58C36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14:paraId="1AA0C6F1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-требование </w:t>
            </w:r>
            <w:r w:rsidR="002C106B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не 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установлено;</w:t>
            </w:r>
          </w:p>
          <w:p w14:paraId="24FCBE6E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0F224241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 требование </w:t>
            </w:r>
            <w:r w:rsidR="002C106B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не 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установлено;</w:t>
            </w:r>
          </w:p>
          <w:p w14:paraId="3054653F" w14:textId="77777777"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30BCED1E" w14:textId="77777777" w:rsidR="00B24CB3" w:rsidRPr="001F7DFF" w:rsidRDefault="00B24CB3" w:rsidP="00B24CB3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 требование </w:t>
            </w:r>
            <w:r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не 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установлено;</w:t>
            </w:r>
          </w:p>
          <w:p w14:paraId="5AE15976" w14:textId="77777777"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14:paraId="71B4A171" w14:textId="77777777" w:rsidTr="001F7DFF">
        <w:trPr>
          <w:trHeight w:val="98"/>
        </w:trPr>
        <w:tc>
          <w:tcPr>
            <w:tcW w:w="5000" w:type="pct"/>
            <w:gridSpan w:val="2"/>
          </w:tcPr>
          <w:p w14:paraId="1DB45EB2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2BA19A99" w14:textId="77777777"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14:paraId="4279C193" w14:textId="77777777" w:rsidTr="001F7DFF">
        <w:tc>
          <w:tcPr>
            <w:tcW w:w="1493" w:type="pct"/>
          </w:tcPr>
          <w:p w14:paraId="39A25F4B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252E81CF" w14:textId="77777777"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0436B992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14:paraId="086F65C4" w14:textId="77777777" w:rsidTr="001F7DFF">
        <w:tc>
          <w:tcPr>
            <w:tcW w:w="1493" w:type="pct"/>
          </w:tcPr>
          <w:p w14:paraId="5403EC55" w14:textId="77777777"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358E611B" w14:textId="77777777" w:rsidR="00CC097D" w:rsidRPr="002C106B" w:rsidRDefault="002C106B" w:rsidP="002C106B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lang w:eastAsia="en-US"/>
              </w:rPr>
              <w:t>-</w:t>
            </w:r>
            <w:r w:rsidR="00CC097D" w:rsidRPr="00CC097D">
              <w:rPr>
                <w:rFonts w:ascii="Times New Roman" w:hAnsi="Times New Roman"/>
                <w:b/>
                <w:i/>
                <w:sz w:val="22"/>
                <w:lang w:eastAsia="en-US"/>
              </w:rPr>
              <w:t>документ, содержащий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(лицензия), в том числе её статуса (</w:t>
            </w:r>
            <w:r w:rsidR="00CC097D" w:rsidRPr="002C106B">
              <w:rPr>
                <w:rFonts w:ascii="Times New Roman" w:hAnsi="Times New Roman"/>
                <w:b/>
                <w:i/>
                <w:sz w:val="22"/>
                <w:lang w:eastAsia="en-US"/>
              </w:rPr>
              <w:t>действующая, не приостановлена, не приостановлена частично, не прекращена);</w:t>
            </w:r>
          </w:p>
          <w:p w14:paraId="20CBD8CB" w14:textId="77777777" w:rsidR="00706D15" w:rsidRPr="00706D15" w:rsidRDefault="00706D15" w:rsidP="00706D15">
            <w:pPr>
              <w:widowControl w:val="0"/>
              <w:numPr>
                <w:ilvl w:val="0"/>
                <w:numId w:val="5"/>
              </w:numPr>
              <w:tabs>
                <w:tab w:val="left" w:pos="709"/>
              </w:tabs>
              <w:suppressAutoHyphens w:val="0"/>
              <w:snapToGrid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06D15">
              <w:rPr>
                <w:rFonts w:ascii="Times New Roman" w:hAnsi="Times New Roman"/>
                <w:b/>
                <w:bCs/>
                <w:sz w:val="20"/>
                <w:szCs w:val="20"/>
              </w:rPr>
              <w:t>действующую лицензию на осуществление медицинской деятельности</w:t>
            </w:r>
            <w:r w:rsidRPr="00706D15">
              <w:rPr>
                <w:rFonts w:ascii="Times New Roman" w:hAnsi="Times New Roman"/>
                <w:bCs/>
                <w:sz w:val="20"/>
                <w:szCs w:val="20"/>
              </w:rPr>
              <w:t xml:space="preserve"> (за исключением указанной </w:t>
            </w:r>
            <w:hyperlink r:id="rId8" w:history="1">
              <w:r w:rsidRPr="00706D15">
                <w:rPr>
                  <w:rFonts w:ascii="Times New Roman" w:hAnsi="Times New Roman"/>
                  <w:bCs/>
                  <w:sz w:val="20"/>
                  <w:szCs w:val="20"/>
                </w:rPr>
                <w:t>деятельности</w:t>
              </w:r>
            </w:hyperlink>
            <w:r w:rsidRPr="00706D15">
              <w:rPr>
                <w:rFonts w:ascii="Times New Roman" w:hAnsi="Times New Roman"/>
                <w:bCs/>
                <w:sz w:val="20"/>
                <w:szCs w:val="20"/>
              </w:rPr>
              <w:t>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</w:t>
            </w:r>
          </w:p>
          <w:p w14:paraId="47489486" w14:textId="77777777" w:rsidR="00706D15" w:rsidRPr="00706D15" w:rsidRDefault="00706D15" w:rsidP="00706D15">
            <w:pPr>
              <w:tabs>
                <w:tab w:val="left" w:pos="709"/>
              </w:tabs>
              <w:snapToGrid/>
              <w:ind w:firstLine="28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06D15">
              <w:rPr>
                <w:rFonts w:ascii="Times New Roman" w:hAnsi="Times New Roman"/>
                <w:bCs/>
                <w:sz w:val="20"/>
                <w:szCs w:val="20"/>
              </w:rPr>
              <w:t>Требование установлено в соответствии с п. 46 ч.2 ст. 12 Федерального закона от 04.05.2011 № 99-ФЗ «О лицензировании отдельных видов деятельности»).</w:t>
            </w:r>
          </w:p>
          <w:p w14:paraId="4676BC09" w14:textId="77777777" w:rsidR="00706D15" w:rsidRPr="00706D15" w:rsidRDefault="00706D15" w:rsidP="00706D15">
            <w:pPr>
              <w:tabs>
                <w:tab w:val="left" w:pos="709"/>
              </w:tabs>
              <w:snapToGrid/>
              <w:ind w:firstLine="28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06D15">
              <w:rPr>
                <w:rFonts w:ascii="Times New Roman" w:hAnsi="Times New Roman"/>
                <w:bCs/>
                <w:sz w:val="20"/>
                <w:szCs w:val="20"/>
              </w:rPr>
              <w:t>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      </w:r>
          </w:p>
          <w:p w14:paraId="54187990" w14:textId="77777777" w:rsidR="00706D15" w:rsidRPr="00706D15" w:rsidRDefault="00706D15" w:rsidP="00706D15">
            <w:pPr>
              <w:widowControl w:val="0"/>
              <w:numPr>
                <w:ilvl w:val="0"/>
                <w:numId w:val="5"/>
              </w:numPr>
              <w:tabs>
                <w:tab w:val="left" w:pos="709"/>
              </w:tabs>
              <w:suppressAutoHyphens w:val="0"/>
              <w:snapToGrid/>
              <w:contextualSpacing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06D15">
              <w:rPr>
                <w:rFonts w:ascii="Times New Roman" w:hAnsi="Times New Roman"/>
                <w:b/>
                <w:bCs/>
                <w:sz w:val="20"/>
                <w:szCs w:val="20"/>
              </w:rPr>
              <w:t>действующую лицензию на осуществление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осуществляемой в замкнутых системах.</w:t>
            </w:r>
          </w:p>
          <w:p w14:paraId="49FC706A" w14:textId="77777777" w:rsidR="00706D15" w:rsidRPr="00706D15" w:rsidRDefault="00706D15" w:rsidP="00706D15">
            <w:pPr>
              <w:tabs>
                <w:tab w:val="left" w:pos="709"/>
              </w:tabs>
              <w:snapToGrid/>
              <w:ind w:firstLine="28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06D15">
              <w:rPr>
                <w:rFonts w:ascii="Times New Roman" w:hAnsi="Times New Roman"/>
                <w:bCs/>
                <w:sz w:val="20"/>
                <w:szCs w:val="20"/>
              </w:rPr>
              <w:t xml:space="preserve">Требование установлено в соответствии с п.19 ч.2 ст. 12 Федерального закона от 04.05.2011 № 99-ФЗ «О лицензировании отдельных видов деятельности» и Постановлением Правительства РФ от 25.01.2022 N 46 "О лицензировании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</w:t>
            </w:r>
            <w:r w:rsidRPr="00706D15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потенциальной опасности, осуществляемой в замкнутых системах". </w:t>
            </w:r>
          </w:p>
          <w:p w14:paraId="747169F2" w14:textId="77777777" w:rsidR="00706D15" w:rsidRPr="00706D15" w:rsidRDefault="00706D15" w:rsidP="00706D15">
            <w:pPr>
              <w:tabs>
                <w:tab w:val="left" w:pos="709"/>
              </w:tabs>
              <w:snapToGrid/>
              <w:ind w:firstLine="28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06D15">
              <w:rPr>
                <w:rFonts w:ascii="Times New Roman" w:hAnsi="Times New Roman"/>
                <w:bCs/>
                <w:sz w:val="20"/>
                <w:szCs w:val="20"/>
              </w:rPr>
              <w:t>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      </w:r>
          </w:p>
          <w:p w14:paraId="3DFA6825" w14:textId="77777777" w:rsidR="00706D15" w:rsidRPr="00706D15" w:rsidRDefault="00706D15" w:rsidP="00706D15">
            <w:pPr>
              <w:widowControl w:val="0"/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snapToGrid/>
              <w:spacing w:line="0" w:lineRule="atLeast"/>
              <w:contextualSpacing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706D15">
              <w:rPr>
                <w:rFonts w:ascii="Times New Roman" w:hAnsi="Times New Roman"/>
                <w:b/>
                <w:iCs/>
                <w:sz w:val="20"/>
                <w:szCs w:val="20"/>
              </w:rPr>
              <w:t>аттестат аккредитации в качестве органа инспекции с областью аккредитации, выданный Федеральной службой по аккредитации (</w:t>
            </w:r>
            <w:proofErr w:type="spellStart"/>
            <w:r w:rsidRPr="00706D15">
              <w:rPr>
                <w:rFonts w:ascii="Times New Roman" w:hAnsi="Times New Roman"/>
                <w:b/>
                <w:iCs/>
                <w:sz w:val="20"/>
                <w:szCs w:val="20"/>
              </w:rPr>
              <w:t>Росаккредитацией</w:t>
            </w:r>
            <w:proofErr w:type="spellEnd"/>
            <w:r w:rsidRPr="00706D15">
              <w:rPr>
                <w:rFonts w:ascii="Times New Roman" w:hAnsi="Times New Roman"/>
                <w:b/>
                <w:iCs/>
                <w:sz w:val="20"/>
                <w:szCs w:val="20"/>
              </w:rPr>
              <w:t>);</w:t>
            </w:r>
          </w:p>
          <w:p w14:paraId="4A7A1767" w14:textId="77777777" w:rsidR="00706D15" w:rsidRPr="00706D15" w:rsidRDefault="00706D15" w:rsidP="00706D15">
            <w:pPr>
              <w:widowControl w:val="0"/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snapToGrid/>
              <w:spacing w:line="0" w:lineRule="atLeast"/>
              <w:contextualSpacing/>
              <w:jc w:val="both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706D15">
              <w:rPr>
                <w:rFonts w:ascii="Times New Roman" w:hAnsi="Times New Roman"/>
                <w:b/>
                <w:iCs/>
                <w:sz w:val="20"/>
                <w:szCs w:val="20"/>
              </w:rPr>
              <w:t>аттестата аккредитации испытательной лаборатории (центра) с областью аккредитации</w:t>
            </w:r>
            <w:r w:rsidRPr="00706D15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, в соответствии со ст.42 Федерального закона от 30.03.1999 г. № 52-ФЗ «О санитарно-эпидемиологическом благополучии населения», с обязательным приложением области аккредитации для оказания услуги. </w:t>
            </w:r>
          </w:p>
          <w:p w14:paraId="5978C020" w14:textId="76F49A2E" w:rsidR="00CC097D" w:rsidRPr="002C106B" w:rsidRDefault="00CC097D" w:rsidP="002C106B">
            <w:pPr>
              <w:ind w:firstLine="567"/>
              <w:jc w:val="both"/>
              <w:rPr>
                <w:sz w:val="20"/>
                <w:szCs w:val="20"/>
                <w:lang w:bidi="ru-RU"/>
              </w:rPr>
            </w:pPr>
          </w:p>
        </w:tc>
      </w:tr>
    </w:tbl>
    <w:p w14:paraId="349FD763" w14:textId="77777777"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lastRenderedPageBreak/>
        <w:t xml:space="preserve">Инструкция по заполнению </w:t>
      </w:r>
    </w:p>
    <w:p w14:paraId="5A2EF16F" w14:textId="37E0BAFD" w:rsidR="0062787D" w:rsidRDefault="0092304C" w:rsidP="0062787D">
      <w:pPr>
        <w:suppressAutoHyphens w:val="0"/>
        <w:snapToGrid/>
        <w:spacing w:after="160" w:line="25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706D15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62787D" w:rsidRPr="00706D15">
        <w:rPr>
          <w:rFonts w:eastAsia="Calibri"/>
          <w:sz w:val="22"/>
          <w:szCs w:val="22"/>
          <w:lang w:eastAsia="en-US"/>
        </w:rPr>
        <w:t>Участник закупки выражает согласие на оказание услуг на условиях, предусмотренных закупкой и не подлежащих изменению по результатам закупки.</w:t>
      </w:r>
    </w:p>
    <w:p w14:paraId="01FC6355" w14:textId="77777777" w:rsidR="00866B4E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4A7B53CC" w14:textId="592B3739" w:rsidR="00866B4E" w:rsidRDefault="005A2358" w:rsidP="00866B4E">
      <w:pPr>
        <w:pStyle w:val="ad"/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866B4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866B4E">
        <w:rPr>
          <w:sz w:val="22"/>
          <w:szCs w:val="22"/>
        </w:rPr>
        <w:t>Необходимо предоставить информацию о ПРЕДСТАВИТЕЛ</w:t>
      </w:r>
      <w:r w:rsidR="004F224D">
        <w:rPr>
          <w:sz w:val="22"/>
          <w:szCs w:val="22"/>
        </w:rPr>
        <w:t>Е</w:t>
      </w:r>
      <w:r w:rsidR="0062787D">
        <w:rPr>
          <w:sz w:val="22"/>
          <w:szCs w:val="22"/>
        </w:rPr>
        <w:t xml:space="preserve"> </w:t>
      </w:r>
      <w:proofErr w:type="gramStart"/>
      <w:r w:rsidR="00866B4E" w:rsidRPr="00866B4E">
        <w:rPr>
          <w:sz w:val="22"/>
          <w:szCs w:val="22"/>
        </w:rPr>
        <w:t>ПОСТАВЩИКА :</w:t>
      </w:r>
      <w:proofErr w:type="gramEnd"/>
      <w:r w:rsidR="00866B4E" w:rsidRPr="00866B4E">
        <w:rPr>
          <w:sz w:val="22"/>
          <w:szCs w:val="22"/>
        </w:rPr>
        <w:t xml:space="preserve"> ФИО, НОМЕР ТЕЛЕФОНА, ЭЛ. АДРЕС.</w:t>
      </w:r>
    </w:p>
    <w:p w14:paraId="784AA17C" w14:textId="77777777" w:rsidR="0022545E" w:rsidRPr="00866B4E" w:rsidRDefault="0022545E" w:rsidP="00866B4E">
      <w:pPr>
        <w:pStyle w:val="ad"/>
        <w:jc w:val="both"/>
        <w:rPr>
          <w:sz w:val="22"/>
          <w:szCs w:val="22"/>
        </w:rPr>
      </w:pPr>
    </w:p>
    <w:p w14:paraId="622203DC" w14:textId="77777777" w:rsidR="00866B4E" w:rsidRPr="00866B4E" w:rsidRDefault="005A2358" w:rsidP="00866B4E">
      <w:pPr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sz w:val="22"/>
          <w:szCs w:val="22"/>
        </w:rPr>
        <w:t>3</w:t>
      </w:r>
      <w:r w:rsidR="00866B4E" w:rsidRPr="00866B4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866B4E">
        <w:rPr>
          <w:b/>
          <w:sz w:val="22"/>
          <w:szCs w:val="22"/>
        </w:rPr>
        <w:t>СТАТЬЮ НАЛОГОВОГО КОДЕКСА</w:t>
      </w:r>
      <w:r w:rsidR="00866B4E" w:rsidRPr="00866B4E">
        <w:rPr>
          <w:sz w:val="22"/>
          <w:szCs w:val="22"/>
        </w:rPr>
        <w:t xml:space="preserve">не применения НДС  </w:t>
      </w:r>
      <w:r w:rsidR="00866B4E" w:rsidRPr="00866B4E">
        <w:rPr>
          <w:sz w:val="22"/>
          <w:szCs w:val="22"/>
        </w:rPr>
        <w:br/>
      </w:r>
      <w:r w:rsidR="00866B4E" w:rsidRPr="00866B4E">
        <w:rPr>
          <w:sz w:val="22"/>
          <w:szCs w:val="22"/>
        </w:rPr>
        <w:br/>
      </w: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sz w:val="22"/>
          <w:szCs w:val="22"/>
        </w:rPr>
        <w:t xml:space="preserve"> </w:t>
      </w:r>
      <w:r w:rsidR="009F6DDD">
        <w:rPr>
          <w:sz w:val="22"/>
          <w:szCs w:val="22"/>
        </w:rPr>
        <w:t>4</w:t>
      </w:r>
      <w:r w:rsidR="00866B4E" w:rsidRPr="00866B4E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14:paraId="4DFB0BD4" w14:textId="77777777"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07B92" w14:textId="77777777" w:rsidR="002C106B" w:rsidRDefault="002C106B" w:rsidP="00C128D3">
      <w:r>
        <w:separator/>
      </w:r>
    </w:p>
  </w:endnote>
  <w:endnote w:type="continuationSeparator" w:id="0">
    <w:p w14:paraId="3FDAC872" w14:textId="77777777" w:rsidR="002C106B" w:rsidRDefault="002C106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3D9CF" w14:textId="77777777" w:rsidR="002C106B" w:rsidRDefault="002C106B" w:rsidP="00C128D3">
      <w:r>
        <w:separator/>
      </w:r>
    </w:p>
  </w:footnote>
  <w:footnote w:type="continuationSeparator" w:id="0">
    <w:p w14:paraId="1DBC8397" w14:textId="77777777" w:rsidR="002C106B" w:rsidRDefault="002C106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F13242"/>
    <w:multiLevelType w:val="hybridMultilevel"/>
    <w:tmpl w:val="E812B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389110240">
    <w:abstractNumId w:val="3"/>
  </w:num>
  <w:num w:numId="2" w16cid:durableId="919874753">
    <w:abstractNumId w:val="4"/>
  </w:num>
  <w:num w:numId="3" w16cid:durableId="212423895">
    <w:abstractNumId w:val="0"/>
  </w:num>
  <w:num w:numId="4" w16cid:durableId="992177803">
    <w:abstractNumId w:val="1"/>
  </w:num>
  <w:num w:numId="5" w16cid:durableId="4416113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52D1B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C106B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2787D"/>
    <w:rsid w:val="006A0A22"/>
    <w:rsid w:val="006D4651"/>
    <w:rsid w:val="00706D15"/>
    <w:rsid w:val="00711919"/>
    <w:rsid w:val="00727C6F"/>
    <w:rsid w:val="0075649B"/>
    <w:rsid w:val="00761758"/>
    <w:rsid w:val="007756D2"/>
    <w:rsid w:val="007B0E2C"/>
    <w:rsid w:val="00800A8C"/>
    <w:rsid w:val="00822FAD"/>
    <w:rsid w:val="00841962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24CB3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EB1679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69720"/>
  <w15:docId w15:val="{4A45F418-565E-4E15-9B5D-84C4D517F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2CCF5FCD6FF166B382C48BEDEBC8345959666F52D55F69A23580589610D508F3847E10E918191DFk9nD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26</cp:revision>
  <cp:lastPrinted>2022-01-18T06:03:00Z</cp:lastPrinted>
  <dcterms:created xsi:type="dcterms:W3CDTF">2025-08-22T07:50:00Z</dcterms:created>
  <dcterms:modified xsi:type="dcterms:W3CDTF">2026-06-11T08:45:00Z</dcterms:modified>
</cp:coreProperties>
</file>