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F52F3F" w14:textId="77777777" w:rsidR="00256C19" w:rsidRDefault="00256C19">
      <w:pPr>
        <w:jc w:val="center"/>
        <w:rPr>
          <w:b/>
        </w:rPr>
      </w:pPr>
    </w:p>
    <w:p w14:paraId="050D512A" w14:textId="6405B1F0" w:rsidR="00793DDF" w:rsidRPr="00793DDF" w:rsidRDefault="00D46620" w:rsidP="00793DDF">
      <w:pPr>
        <w:jc w:val="center"/>
        <w:rPr>
          <w:rFonts w:ascii="Calibri" w:hAnsi="Calibri" w:cs="Calibri"/>
          <w:color w:val="000000"/>
          <w:sz w:val="22"/>
          <w:szCs w:val="22"/>
        </w:rPr>
      </w:pPr>
      <w:r w:rsidRPr="00B903E4">
        <w:rPr>
          <w:b/>
        </w:rPr>
        <w:t xml:space="preserve">КОНТРАКТ № </w:t>
      </w:r>
      <w:r w:rsidR="009178C6">
        <w:rPr>
          <w:rFonts w:ascii="Calibri" w:hAnsi="Calibri" w:cs="Calibri"/>
          <w:color w:val="000000"/>
          <w:sz w:val="22"/>
          <w:szCs w:val="22"/>
        </w:rPr>
        <w:t>____</w:t>
      </w:r>
    </w:p>
    <w:p w14:paraId="0F224634" w14:textId="5E35B5AB" w:rsidR="00256C19" w:rsidRDefault="00256C19">
      <w:pPr>
        <w:jc w:val="center"/>
      </w:pPr>
    </w:p>
    <w:p w14:paraId="30EBE2DA" w14:textId="77777777" w:rsidR="00256C19" w:rsidRDefault="00256C19">
      <w:pPr>
        <w:jc w:val="center"/>
        <w:rPr>
          <w:b/>
        </w:rPr>
      </w:pPr>
    </w:p>
    <w:p w14:paraId="646A943E" w14:textId="004DF6C7" w:rsidR="00256C19" w:rsidRDefault="00D46620">
      <w:pPr>
        <w:jc w:val="both"/>
      </w:pPr>
      <w:r>
        <w:t xml:space="preserve">г. Санкт- </w:t>
      </w:r>
      <w:r w:rsidRPr="00B903E4">
        <w:t xml:space="preserve">Петербург                                                                                </w:t>
      </w:r>
      <w:r w:rsidR="00826DE5">
        <w:t xml:space="preserve">    </w:t>
      </w:r>
      <w:r w:rsidRPr="00B903E4">
        <w:t>от «</w:t>
      </w:r>
      <w:r w:rsidR="009178C6">
        <w:t>___</w:t>
      </w:r>
      <w:r w:rsidRPr="00B903E4">
        <w:t xml:space="preserve">» </w:t>
      </w:r>
      <w:r w:rsidR="009178C6">
        <w:t>_____</w:t>
      </w:r>
      <w:r w:rsidR="00826DE5">
        <w:t xml:space="preserve"> 2026 </w:t>
      </w:r>
      <w:r w:rsidRPr="00B903E4">
        <w:t>г.</w:t>
      </w:r>
    </w:p>
    <w:p w14:paraId="67C60090" w14:textId="77777777" w:rsidR="00256C19" w:rsidRDefault="00256C19">
      <w:pPr>
        <w:jc w:val="both"/>
      </w:pPr>
    </w:p>
    <w:p w14:paraId="32107FB0" w14:textId="07ABDD8E" w:rsidR="00256C19" w:rsidRDefault="00E376C6" w:rsidP="00AE275C">
      <w:pPr>
        <w:shd w:val="clear" w:color="auto" w:fill="FFFFFF"/>
        <w:ind w:firstLine="567"/>
        <w:jc w:val="both"/>
      </w:pPr>
      <w:r w:rsidRPr="00D44128">
        <w:rPr>
          <w:rFonts w:eastAsia="Calibri"/>
          <w:lang w:eastAsia="en-US"/>
        </w:rPr>
        <w:t xml:space="preserve">Государственное бюджетное дошкольное </w:t>
      </w:r>
      <w:r w:rsidRPr="00AE275C">
        <w:t>учреждение детский сад 43 Красносельского района Санкт-Петербурга, именуемое в дальнейшем Заказчик, в лице заведующего Ефимовой Ольги Геннадьевны, действующего на основании Устава</w:t>
      </w:r>
      <w:r w:rsidR="00D46620" w:rsidRPr="00247861">
        <w:t xml:space="preserve">, именуемый в дальнейшем «Заказчик», с одной стороны </w:t>
      </w:r>
      <w:r w:rsidR="00D46620" w:rsidRPr="00AE275C">
        <w:t xml:space="preserve">и </w:t>
      </w:r>
      <w:r w:rsidR="009178C6">
        <w:t>_________________________</w:t>
      </w:r>
      <w:r w:rsidR="00D46620" w:rsidRPr="00793DDF">
        <w:t>, именуемое в дальнейшем «Поставщик»</w:t>
      </w:r>
      <w:r w:rsidR="00793DDF">
        <w:t xml:space="preserve"> в лице</w:t>
      </w:r>
      <w:r w:rsidR="00D46620" w:rsidRPr="00793DDF">
        <w:t xml:space="preserve"> </w:t>
      </w:r>
      <w:r w:rsidR="009178C6">
        <w:t>_________________________</w:t>
      </w:r>
      <w:r w:rsidR="00793DDF" w:rsidRPr="00793DDF">
        <w:t xml:space="preserve">, действующий на основании </w:t>
      </w:r>
      <w:r w:rsidR="009178C6">
        <w:t>_________________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1494655" w:rsidR="00256C19" w:rsidRDefault="00D46620">
      <w:pPr>
        <w:ind w:firstLine="708"/>
        <w:jc w:val="both"/>
      </w:pPr>
      <w:r>
        <w:t xml:space="preserve">Идентификационный код закупки </w:t>
      </w:r>
      <w:hyperlink r:id="rId8" w:tgtFrame="blank" w:history="1">
        <w:r w:rsidR="00E376C6" w:rsidRPr="00E376C6">
          <w:t>262780702608878070100100020000000244</w:t>
        </w:r>
      </w:hyperlink>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3383CB96" w:rsidR="00256C19" w:rsidRDefault="00D46620">
      <w:pPr>
        <w:ind w:firstLine="708"/>
        <w:jc w:val="both"/>
      </w:pPr>
      <w:r>
        <w:t xml:space="preserve">2.1. Цена контракта </w:t>
      </w:r>
      <w:r w:rsidRPr="00490E3F">
        <w:t xml:space="preserve">составляет </w:t>
      </w:r>
      <w:r w:rsidR="009178C6">
        <w:rPr>
          <w:b/>
        </w:rPr>
        <w:t>__________</w:t>
      </w:r>
      <w:r w:rsidR="00135EA7" w:rsidRPr="00E376C6">
        <w:rPr>
          <w:b/>
        </w:rPr>
        <w:t xml:space="preserve"> рублей </w:t>
      </w:r>
      <w:r w:rsidR="009178C6">
        <w:rPr>
          <w:b/>
        </w:rPr>
        <w:t>___</w:t>
      </w:r>
      <w:r w:rsidR="009B6B3D" w:rsidRPr="00E376C6">
        <w:rPr>
          <w:b/>
        </w:rPr>
        <w:t xml:space="preserve"> </w:t>
      </w:r>
      <w:r w:rsidR="00135EA7" w:rsidRPr="00E376C6">
        <w:rPr>
          <w:b/>
        </w:rPr>
        <w:t>копеек</w:t>
      </w:r>
      <w:r w:rsidR="00E376C6">
        <w:rPr>
          <w:b/>
        </w:rPr>
        <w:t xml:space="preserve"> </w:t>
      </w:r>
      <w:r w:rsidR="00E376C6" w:rsidRPr="00E376C6">
        <w:t>(</w:t>
      </w:r>
      <w:r w:rsidR="009178C6">
        <w:t>___________________</w:t>
      </w:r>
      <w:r w:rsidR="00E376C6" w:rsidRPr="00E376C6">
        <w:t>)</w:t>
      </w:r>
      <w:r w:rsidRPr="00E376C6">
        <w:t>,</w:t>
      </w:r>
      <w:r>
        <w:t xml:space="preserve"> </w:t>
      </w:r>
      <w:r w:rsidR="0042017B" w:rsidRPr="00E00B45">
        <w:t>в</w:t>
      </w:r>
      <w:r w:rsidR="0042017B" w:rsidRPr="0042017B">
        <w:t xml:space="preserve"> </w:t>
      </w:r>
      <w:r w:rsidR="0042017B" w:rsidRPr="00E00B45">
        <w:t>том</w:t>
      </w:r>
      <w:r w:rsidR="0042017B" w:rsidRPr="0042017B">
        <w:t xml:space="preserve"> </w:t>
      </w:r>
      <w:r w:rsidR="0042017B" w:rsidRPr="009178C6">
        <w:rPr>
          <w:color w:val="FF0000"/>
        </w:rPr>
        <w:t xml:space="preserve">числе НДС </w:t>
      </w:r>
      <w:r w:rsidR="00E376C6" w:rsidRPr="009178C6">
        <w:rPr>
          <w:color w:val="FF0000"/>
        </w:rPr>
        <w:t>22</w:t>
      </w:r>
      <w:r w:rsidR="00E376C6">
        <w:t xml:space="preserve">%, </w:t>
      </w:r>
      <w:r>
        <w:t>указана в Спецификации (Приложение № 1 к Контракту).</w:t>
      </w:r>
    </w:p>
    <w:p w14:paraId="4B989253" w14:textId="171B98EE"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E376C6" w:rsidRPr="00E376C6">
        <w:t>Код целевой статьи 0250020010, код вида расходов 244, (Субсидии на финансовое обеспечение выполнения государственного задания), внебюджетные средства</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w:t>
      </w:r>
      <w:proofErr w:type="gramStart"/>
      <w:r>
        <w:t>в пределах</w:t>
      </w:r>
      <w:proofErr w:type="gramEnd"/>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lastRenderedPageBreak/>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lastRenderedPageBreak/>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6024153A"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793DDF">
        <w:t>2 380</w:t>
      </w:r>
      <w:r w:rsidR="00CA31F1">
        <w:t xml:space="preserve"> рублей </w:t>
      </w:r>
      <w:r w:rsidR="00793DDF">
        <w:t>50</w:t>
      </w:r>
      <w:r w:rsidR="00CA31F1" w:rsidRPr="00CE570E">
        <w:t xml:space="preserve"> копеек</w:t>
      </w:r>
      <w:r w:rsidR="00793DDF">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lastRenderedPageBreak/>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67CB6380" w:rsidR="00256C19" w:rsidRDefault="00D46620">
      <w:pPr>
        <w:ind w:firstLine="708"/>
        <w:jc w:val="both"/>
      </w:pPr>
      <w:r>
        <w:t xml:space="preserve">9.2. Срок исполнения Сторонами обязательств по Контракту до </w:t>
      </w:r>
      <w:r w:rsidR="00793DDF">
        <w:t>01.12.2026г</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lastRenderedPageBreak/>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w:t>
      </w:r>
      <w:r>
        <w:rPr>
          <w:rFonts w:eastAsiaTheme="minorHAnsi"/>
          <w:lang w:eastAsia="en-US"/>
        </w:rPr>
        <w:lastRenderedPageBreak/>
        <w:t xml:space="preserve">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C652FC" w:rsidRPr="001F0ED0" w14:paraId="7033EF5C" w14:textId="77777777" w:rsidTr="00793DDF">
        <w:trPr>
          <w:trHeight w:val="479"/>
        </w:trPr>
        <w:tc>
          <w:tcPr>
            <w:tcW w:w="4849" w:type="dxa"/>
          </w:tcPr>
          <w:p w14:paraId="092F3753" w14:textId="77777777" w:rsidR="00C652FC" w:rsidRDefault="00C652FC" w:rsidP="00D546F2">
            <w:pPr>
              <w:pStyle w:val="ConsPlusNormal"/>
              <w:outlineLvl w:val="1"/>
              <w:rPr>
                <w:rFonts w:ascii="Times New Roman" w:hAnsi="Times New Roman"/>
              </w:rPr>
            </w:pPr>
            <w:r>
              <w:rPr>
                <w:rFonts w:ascii="Times New Roman" w:hAnsi="Times New Roman"/>
              </w:rPr>
              <w:t>Заказчик:</w:t>
            </w:r>
          </w:p>
          <w:p w14:paraId="736A19A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Государственное бюджетное дошкольное образовательное учреждение детский сад № 43 Красносельского района Санкт-Петербурга (ГБДОУ Д/С № 43 КРАСНОСЕЛЬСКОГО РАЙОНА СПБ) </w:t>
            </w:r>
          </w:p>
        </w:tc>
        <w:tc>
          <w:tcPr>
            <w:tcW w:w="4649" w:type="dxa"/>
          </w:tcPr>
          <w:p w14:paraId="5DBB2980" w14:textId="77777777" w:rsidR="00C652FC" w:rsidRPr="007838C2" w:rsidRDefault="00C652FC" w:rsidP="009178C6">
            <w:pPr>
              <w:pStyle w:val="ConsPlusNormal"/>
              <w:outlineLvl w:val="1"/>
              <w:rPr>
                <w:rFonts w:ascii="Times New Roman" w:hAnsi="Times New Roman"/>
              </w:rPr>
            </w:pPr>
          </w:p>
        </w:tc>
      </w:tr>
      <w:tr w:rsidR="00C652FC" w:rsidRPr="00850A09" w14:paraId="1CE29EC3" w14:textId="77777777" w:rsidTr="00793DDF">
        <w:trPr>
          <w:trHeight w:val="126"/>
        </w:trPr>
        <w:tc>
          <w:tcPr>
            <w:tcW w:w="4849" w:type="dxa"/>
          </w:tcPr>
          <w:p w14:paraId="137290CA"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Реквизиты: 198206, Санкт-Петербург,</w:t>
            </w:r>
          </w:p>
          <w:p w14:paraId="2D294C4F"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ул. </w:t>
            </w:r>
            <w:proofErr w:type="spellStart"/>
            <w:r w:rsidRPr="00A95D18">
              <w:rPr>
                <w:rFonts w:ascii="Times New Roman" w:hAnsi="Times New Roman"/>
              </w:rPr>
              <w:t>Пионерстроя</w:t>
            </w:r>
            <w:proofErr w:type="spellEnd"/>
            <w:r w:rsidRPr="00A95D18">
              <w:rPr>
                <w:rFonts w:ascii="Times New Roman" w:hAnsi="Times New Roman"/>
              </w:rPr>
              <w:t>, д. 12, корп. 2, лит. А</w:t>
            </w:r>
          </w:p>
          <w:p w14:paraId="24612BA6"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Тел. 246-28-11; 246-72-56 </w:t>
            </w:r>
          </w:p>
          <w:p w14:paraId="3ED43494"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E-</w:t>
            </w:r>
            <w:proofErr w:type="spellStart"/>
            <w:r w:rsidRPr="00A95D18">
              <w:rPr>
                <w:rFonts w:ascii="Times New Roman" w:hAnsi="Times New Roman"/>
              </w:rPr>
              <w:t>mail</w:t>
            </w:r>
            <w:proofErr w:type="spellEnd"/>
            <w:r w:rsidRPr="00A95D18">
              <w:rPr>
                <w:rFonts w:ascii="Times New Roman" w:hAnsi="Times New Roman"/>
              </w:rPr>
              <w:t xml:space="preserve">: </w:t>
            </w:r>
            <w:hyperlink r:id="rId9" w:history="1">
              <w:r w:rsidRPr="00A95D18">
                <w:rPr>
                  <w:rFonts w:ascii="Times New Roman" w:hAnsi="Times New Roman"/>
                </w:rPr>
                <w:t>detskiysad43@mail.ru</w:t>
              </w:r>
            </w:hyperlink>
          </w:p>
          <w:p w14:paraId="6DF1F13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ИНН </w:t>
            </w:r>
            <w:proofErr w:type="gramStart"/>
            <w:r w:rsidRPr="00A95D18">
              <w:rPr>
                <w:rFonts w:ascii="Times New Roman" w:hAnsi="Times New Roman"/>
              </w:rPr>
              <w:t>7807026088,  КПП</w:t>
            </w:r>
            <w:proofErr w:type="gramEnd"/>
            <w:r w:rsidRPr="00A95D18">
              <w:rPr>
                <w:rFonts w:ascii="Times New Roman" w:hAnsi="Times New Roman"/>
              </w:rPr>
              <w:t xml:space="preserve"> 780701001</w:t>
            </w:r>
          </w:p>
          <w:p w14:paraId="75C0014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ОКПО </w:t>
            </w:r>
            <w:proofErr w:type="gramStart"/>
            <w:r w:rsidRPr="00A95D18">
              <w:rPr>
                <w:rFonts w:ascii="Times New Roman" w:hAnsi="Times New Roman"/>
              </w:rPr>
              <w:t>52186830,  ОКОГУ</w:t>
            </w:r>
            <w:proofErr w:type="gramEnd"/>
            <w:r w:rsidRPr="00A95D18">
              <w:rPr>
                <w:rFonts w:ascii="Times New Roman" w:hAnsi="Times New Roman"/>
              </w:rPr>
              <w:t xml:space="preserve">  23280,</w:t>
            </w:r>
          </w:p>
          <w:p w14:paraId="61FDFE72"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ОГРН 1027804603606</w:t>
            </w:r>
          </w:p>
          <w:p w14:paraId="68174C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Лицевой счет 0551113</w:t>
            </w:r>
          </w:p>
          <w:p w14:paraId="60E967AD"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в Комитете финансов Санкт-Петербурга</w:t>
            </w:r>
          </w:p>
          <w:p w14:paraId="753B3B93"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Платежные реквизиты:</w:t>
            </w:r>
          </w:p>
          <w:p w14:paraId="7C696D89"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 xml:space="preserve">ОКЦ № 1 СЗГУ Банка России // УФК по </w:t>
            </w:r>
            <w:proofErr w:type="spellStart"/>
            <w:r w:rsidRPr="00A95D18">
              <w:rPr>
                <w:rFonts w:ascii="Times New Roman" w:hAnsi="Times New Roman"/>
              </w:rPr>
              <w:t>г.Санкт</w:t>
            </w:r>
            <w:proofErr w:type="spellEnd"/>
            <w:r w:rsidRPr="00A95D18">
              <w:rPr>
                <w:rFonts w:ascii="Times New Roman" w:hAnsi="Times New Roman"/>
              </w:rPr>
              <w:t>-Петербургу, г. Санкт-Петербург</w:t>
            </w:r>
          </w:p>
          <w:p w14:paraId="739C19C7"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БИК: 014030106</w:t>
            </w:r>
          </w:p>
          <w:p w14:paraId="4695CE9E" w14:textId="77777777" w:rsidR="00C652FC" w:rsidRPr="00A95D18" w:rsidRDefault="00C652FC" w:rsidP="00D546F2">
            <w:pPr>
              <w:pStyle w:val="ConsPlusNormal"/>
              <w:outlineLvl w:val="1"/>
              <w:rPr>
                <w:rFonts w:ascii="Times New Roman" w:hAnsi="Times New Roman"/>
              </w:rPr>
            </w:pPr>
            <w:r w:rsidRPr="00A95D18">
              <w:rPr>
                <w:rFonts w:ascii="Times New Roman" w:hAnsi="Times New Roman"/>
              </w:rPr>
              <w:t>Банковский счет: 40102810945370000005, Казначейский счет: 03224643400000007200 </w:t>
            </w:r>
          </w:p>
        </w:tc>
        <w:tc>
          <w:tcPr>
            <w:tcW w:w="4649" w:type="dxa"/>
          </w:tcPr>
          <w:p w14:paraId="7C246FD1" w14:textId="6225FD00" w:rsidR="00C652FC" w:rsidRPr="007838C2" w:rsidRDefault="00C652FC" w:rsidP="00793DDF">
            <w:pPr>
              <w:pStyle w:val="ConsPlusNormal"/>
              <w:outlineLvl w:val="1"/>
              <w:rPr>
                <w:rFonts w:ascii="Times New Roman" w:hAnsi="Times New Roman"/>
              </w:rPr>
            </w:pPr>
          </w:p>
        </w:tc>
      </w:tr>
      <w:tr w:rsidR="00C652FC" w:rsidRPr="00850A09" w14:paraId="62056FCA" w14:textId="77777777" w:rsidTr="00793DDF">
        <w:trPr>
          <w:trHeight w:val="359"/>
        </w:trPr>
        <w:tc>
          <w:tcPr>
            <w:tcW w:w="4849" w:type="dxa"/>
          </w:tcPr>
          <w:p w14:paraId="3CF15FCE" w14:textId="77777777" w:rsidR="00C652FC" w:rsidRPr="00372453" w:rsidRDefault="00C652FC"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12F527D2" w14:textId="57EAEDFB" w:rsidR="00C652FC" w:rsidRPr="00793DDF" w:rsidRDefault="00C652FC" w:rsidP="00793DDF">
            <w:pPr>
              <w:pStyle w:val="aff2"/>
              <w:spacing w:after="0"/>
              <w:ind w:left="0"/>
              <w:jc w:val="both"/>
              <w:rPr>
                <w:rFonts w:ascii="Times New Roman" w:hAnsi="Times New Roman"/>
                <w:sz w:val="22"/>
                <w:szCs w:val="22"/>
              </w:rPr>
            </w:pPr>
          </w:p>
        </w:tc>
      </w:tr>
      <w:tr w:rsidR="00826DE5" w:rsidRPr="00D82AF7" w14:paraId="6D2DB126"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059E83AF" w14:textId="5D72B288" w:rsidR="00826DE5" w:rsidRPr="00372453" w:rsidRDefault="00826DE5" w:rsidP="00826DE5">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2D2E883F" w14:textId="6AB8A141" w:rsidR="00826DE5" w:rsidRPr="00793DDF" w:rsidRDefault="00826DE5" w:rsidP="00826DE5">
            <w:pPr>
              <w:pStyle w:val="aff2"/>
              <w:spacing w:after="0"/>
              <w:ind w:left="0"/>
              <w:jc w:val="both"/>
              <w:rPr>
                <w:rFonts w:ascii="Times New Roman" w:hAnsi="Times New Roman"/>
                <w:sz w:val="22"/>
                <w:szCs w:val="22"/>
              </w:rPr>
            </w:pPr>
          </w:p>
        </w:tc>
      </w:tr>
      <w:tr w:rsidR="00826DE5" w:rsidRPr="00D82AF7" w14:paraId="04F0BA4C"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349B9F7F" w14:textId="21FBED07" w:rsidR="00826DE5" w:rsidRPr="00826DE5" w:rsidRDefault="00826DE5" w:rsidP="00826DE5">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5142A640" w14:textId="480F2A1B" w:rsidR="00826DE5" w:rsidRPr="007838C2" w:rsidRDefault="00826DE5" w:rsidP="00826DE5">
            <w:pPr>
              <w:pStyle w:val="ConsPlusNormal"/>
              <w:outlineLvl w:val="1"/>
              <w:rPr>
                <w:rFonts w:ascii="Times New Roman" w:hAnsi="Times New Roman"/>
              </w:rPr>
            </w:pPr>
          </w:p>
        </w:tc>
      </w:tr>
      <w:tr w:rsidR="00826DE5" w:rsidRPr="00D82AF7" w14:paraId="5BA30749"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450BE213" w14:textId="58C0E6A8" w:rsidR="00826DE5" w:rsidRDefault="00826DE5" w:rsidP="00826DE5">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73ECB9DB" w14:textId="08CF3271" w:rsidR="00826DE5" w:rsidRPr="007838C2" w:rsidRDefault="00826DE5" w:rsidP="00826DE5">
            <w:pPr>
              <w:pStyle w:val="ConsPlusNormal"/>
              <w:outlineLvl w:val="1"/>
              <w:rPr>
                <w:rFonts w:ascii="Times New Roman" w:hAnsi="Times New Roman"/>
              </w:rPr>
            </w:pPr>
          </w:p>
        </w:tc>
      </w:tr>
      <w:tr w:rsidR="00826DE5" w:rsidRPr="00F849AA" w14:paraId="6DC154D8" w14:textId="77777777" w:rsidTr="00793DDF">
        <w:trPr>
          <w:trHeight w:val="298"/>
        </w:trPr>
        <w:tc>
          <w:tcPr>
            <w:tcW w:w="4849" w:type="dxa"/>
            <w:tcBorders>
              <w:top w:val="single" w:sz="4" w:space="0" w:color="auto"/>
              <w:left w:val="single" w:sz="4" w:space="0" w:color="auto"/>
              <w:bottom w:val="single" w:sz="4" w:space="0" w:color="auto"/>
              <w:right w:val="single" w:sz="4" w:space="0" w:color="auto"/>
            </w:tcBorders>
          </w:tcPr>
          <w:p w14:paraId="0CF1FDF6" w14:textId="0E3A9252"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3AA88349" w14:textId="7F321C60"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790EA592" w14:textId="77777777" w:rsidR="00256C19" w:rsidRDefault="00256C19">
      <w:pPr>
        <w:jc w:val="center"/>
        <w:rPr>
          <w:b/>
        </w:rPr>
      </w:pPr>
    </w:p>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rsidSect="00E376C6">
          <w:footerReference w:type="default" r:id="rId10"/>
          <w:pgSz w:w="11906" w:h="16838"/>
          <w:pgMar w:top="426"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8D4BF38" w14:textId="65B2F6E2" w:rsidR="00256C19" w:rsidRPr="00793DDF" w:rsidRDefault="00CE27B2" w:rsidP="00793DDF">
      <w:pPr>
        <w:jc w:val="right"/>
        <w:rPr>
          <w:rFonts w:ascii="Calibri" w:hAnsi="Calibri" w:cs="Calibri"/>
          <w:color w:val="000000"/>
          <w:sz w:val="22"/>
          <w:szCs w:val="22"/>
        </w:rPr>
      </w:pPr>
      <w:r w:rsidRPr="00BE1A74">
        <w:t>от «</w:t>
      </w:r>
      <w:r w:rsidR="009178C6">
        <w:t>___</w:t>
      </w:r>
      <w:r w:rsidRPr="00BE1A74">
        <w:t>»</w:t>
      </w:r>
      <w:r w:rsidR="00826DE5">
        <w:t xml:space="preserve"> </w:t>
      </w:r>
      <w:r w:rsidR="009178C6">
        <w:t>_____</w:t>
      </w:r>
      <w:r w:rsidR="00826DE5">
        <w:t xml:space="preserve"> 2026</w:t>
      </w:r>
      <w:r w:rsidRPr="00BE1A74">
        <w:t xml:space="preserve">г. № </w:t>
      </w:r>
      <w:r w:rsidR="009178C6">
        <w:rPr>
          <w:rFonts w:ascii="Calibri" w:hAnsi="Calibri" w:cs="Calibri"/>
          <w:color w:val="000000"/>
          <w:sz w:val="22"/>
          <w:szCs w:val="22"/>
        </w:rPr>
        <w:t>______</w:t>
      </w:r>
    </w:p>
    <w:p w14:paraId="64B886A8" w14:textId="1152FD68" w:rsidR="00256C19" w:rsidRDefault="00D46620">
      <w:pPr>
        <w:jc w:val="center"/>
        <w:rPr>
          <w:b/>
        </w:rPr>
      </w:pPr>
      <w:r w:rsidRPr="00137DD5">
        <w:rPr>
          <w:b/>
        </w:rPr>
        <w:t>СПЕЦИФИКАЦИЯ</w:t>
      </w:r>
    </w:p>
    <w:p w14:paraId="37D03F12" w14:textId="4B106989" w:rsidR="00793DDF" w:rsidRDefault="00793DDF">
      <w:pPr>
        <w:jc w:val="center"/>
        <w:rPr>
          <w:b/>
        </w:rPr>
      </w:pPr>
    </w:p>
    <w:tbl>
      <w:tblPr>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56"/>
        <w:gridCol w:w="2090"/>
        <w:gridCol w:w="1478"/>
        <w:gridCol w:w="1475"/>
        <w:gridCol w:w="2819"/>
        <w:gridCol w:w="1242"/>
        <w:gridCol w:w="1134"/>
        <w:gridCol w:w="1008"/>
        <w:gridCol w:w="1134"/>
        <w:gridCol w:w="851"/>
        <w:gridCol w:w="1276"/>
      </w:tblGrid>
      <w:tr w:rsidR="009B161E" w:rsidRPr="00793DDF" w14:paraId="70BFFE7F" w14:textId="77777777" w:rsidTr="009B7D6D">
        <w:trPr>
          <w:trHeight w:val="173"/>
          <w:tblHeader/>
        </w:trPr>
        <w:tc>
          <w:tcPr>
            <w:tcW w:w="0" w:type="auto"/>
            <w:vMerge w:val="restart"/>
            <w:shd w:val="clear" w:color="auto" w:fill="FFFFFF"/>
            <w:tcMar>
              <w:top w:w="120" w:type="dxa"/>
              <w:left w:w="120" w:type="dxa"/>
              <w:bottom w:w="120" w:type="dxa"/>
              <w:right w:w="120" w:type="dxa"/>
            </w:tcMar>
            <w:vAlign w:val="bottom"/>
            <w:hideMark/>
          </w:tcPr>
          <w:p w14:paraId="0C81781C" w14:textId="77777777" w:rsidR="009B161E" w:rsidRPr="00793DDF" w:rsidRDefault="009B161E" w:rsidP="00793DDF">
            <w:pPr>
              <w:spacing w:after="150"/>
              <w:rPr>
                <w:rFonts w:ascii="Arial" w:hAnsi="Arial" w:cs="Arial"/>
                <w:b/>
                <w:bCs/>
                <w:color w:val="54636A"/>
                <w:sz w:val="20"/>
                <w:szCs w:val="20"/>
              </w:rPr>
            </w:pPr>
            <w:r w:rsidRPr="00793DDF">
              <w:rPr>
                <w:rFonts w:ascii="Arial" w:hAnsi="Arial" w:cs="Arial"/>
                <w:b/>
                <w:bCs/>
                <w:color w:val="54636A"/>
                <w:sz w:val="20"/>
                <w:szCs w:val="20"/>
              </w:rPr>
              <w:t>№</w:t>
            </w:r>
          </w:p>
        </w:tc>
        <w:tc>
          <w:tcPr>
            <w:tcW w:w="2090" w:type="dxa"/>
            <w:vMerge w:val="restart"/>
            <w:shd w:val="clear" w:color="auto" w:fill="FFFFFF"/>
            <w:tcMar>
              <w:top w:w="120" w:type="dxa"/>
              <w:left w:w="120" w:type="dxa"/>
              <w:bottom w:w="120" w:type="dxa"/>
              <w:right w:w="120" w:type="dxa"/>
            </w:tcMar>
            <w:hideMark/>
          </w:tcPr>
          <w:p w14:paraId="5DE98344" w14:textId="77777777" w:rsidR="009B161E" w:rsidRPr="00793DDF" w:rsidRDefault="009B161E" w:rsidP="00793DDF">
            <w:pPr>
              <w:spacing w:after="150"/>
              <w:rPr>
                <w:b/>
                <w:bCs/>
                <w:color w:val="54636A"/>
                <w:sz w:val="16"/>
                <w:szCs w:val="16"/>
              </w:rPr>
            </w:pPr>
            <w:r w:rsidRPr="00793DDF">
              <w:rPr>
                <w:b/>
                <w:bCs/>
                <w:color w:val="54636A"/>
                <w:sz w:val="16"/>
                <w:szCs w:val="16"/>
              </w:rPr>
              <w:t>Наименование позиции</w:t>
            </w:r>
          </w:p>
        </w:tc>
        <w:tc>
          <w:tcPr>
            <w:tcW w:w="1478" w:type="dxa"/>
            <w:vMerge w:val="restart"/>
            <w:shd w:val="clear" w:color="auto" w:fill="FFFFFF"/>
            <w:tcMar>
              <w:top w:w="120" w:type="dxa"/>
              <w:left w:w="120" w:type="dxa"/>
              <w:bottom w:w="120" w:type="dxa"/>
              <w:right w:w="120" w:type="dxa"/>
            </w:tcMar>
            <w:hideMark/>
          </w:tcPr>
          <w:p w14:paraId="625DB146" w14:textId="356A6FF3" w:rsidR="009B161E" w:rsidRPr="00793DDF" w:rsidRDefault="009B161E" w:rsidP="00793DDF">
            <w:pPr>
              <w:spacing w:after="150"/>
              <w:rPr>
                <w:b/>
                <w:bCs/>
                <w:color w:val="54636A"/>
                <w:sz w:val="16"/>
                <w:szCs w:val="16"/>
              </w:rPr>
            </w:pPr>
            <w:r w:rsidRPr="00793DDF">
              <w:rPr>
                <w:b/>
                <w:bCs/>
                <w:color w:val="54636A"/>
                <w:sz w:val="16"/>
                <w:szCs w:val="16"/>
              </w:rPr>
              <w:t xml:space="preserve">Код </w:t>
            </w:r>
            <w:r w:rsidR="009B7D6D" w:rsidRPr="00793DDF">
              <w:rPr>
                <w:b/>
                <w:bCs/>
                <w:color w:val="54636A"/>
                <w:sz w:val="16"/>
                <w:szCs w:val="16"/>
              </w:rPr>
              <w:t xml:space="preserve">ККН </w:t>
            </w:r>
          </w:p>
        </w:tc>
        <w:tc>
          <w:tcPr>
            <w:tcW w:w="1475" w:type="dxa"/>
            <w:vMerge w:val="restart"/>
            <w:shd w:val="clear" w:color="auto" w:fill="FFFFFF"/>
            <w:tcMar>
              <w:top w:w="120" w:type="dxa"/>
              <w:left w:w="120" w:type="dxa"/>
              <w:bottom w:w="120" w:type="dxa"/>
              <w:right w:w="120" w:type="dxa"/>
            </w:tcMar>
            <w:hideMark/>
          </w:tcPr>
          <w:p w14:paraId="3F66C803" w14:textId="4F557FBD" w:rsidR="009B161E" w:rsidRPr="00793DDF" w:rsidRDefault="009B161E" w:rsidP="00793DDF">
            <w:pPr>
              <w:spacing w:after="150"/>
              <w:rPr>
                <w:b/>
                <w:bCs/>
                <w:color w:val="54636A"/>
                <w:sz w:val="16"/>
                <w:szCs w:val="16"/>
              </w:rPr>
            </w:pPr>
            <w:r w:rsidRPr="00793DDF">
              <w:rPr>
                <w:b/>
                <w:bCs/>
                <w:color w:val="54636A"/>
                <w:sz w:val="16"/>
                <w:szCs w:val="16"/>
              </w:rPr>
              <w:t xml:space="preserve">Код </w:t>
            </w:r>
            <w:r w:rsidR="009B7D6D" w:rsidRPr="00793DDF">
              <w:rPr>
                <w:b/>
                <w:bCs/>
                <w:color w:val="54636A"/>
                <w:sz w:val="16"/>
                <w:szCs w:val="16"/>
              </w:rPr>
              <w:t>ОКПД2</w:t>
            </w:r>
          </w:p>
        </w:tc>
        <w:tc>
          <w:tcPr>
            <w:tcW w:w="0" w:type="auto"/>
            <w:vMerge w:val="restart"/>
            <w:shd w:val="clear" w:color="auto" w:fill="FFFFFF"/>
            <w:tcMar>
              <w:top w:w="120" w:type="dxa"/>
              <w:left w:w="120" w:type="dxa"/>
              <w:bottom w:w="120" w:type="dxa"/>
              <w:right w:w="120" w:type="dxa"/>
            </w:tcMar>
            <w:hideMark/>
          </w:tcPr>
          <w:p w14:paraId="0994C9AC" w14:textId="77777777" w:rsidR="009B161E" w:rsidRPr="00793DDF" w:rsidRDefault="009B161E" w:rsidP="00793DDF">
            <w:pPr>
              <w:spacing w:after="150"/>
              <w:rPr>
                <w:b/>
                <w:bCs/>
                <w:color w:val="54636A"/>
                <w:sz w:val="16"/>
                <w:szCs w:val="16"/>
              </w:rPr>
            </w:pPr>
            <w:r w:rsidRPr="00793DDF">
              <w:rPr>
                <w:b/>
                <w:bCs/>
                <w:color w:val="54636A"/>
                <w:sz w:val="16"/>
                <w:szCs w:val="16"/>
              </w:rPr>
              <w:t>Характеристики товара</w:t>
            </w:r>
          </w:p>
        </w:tc>
        <w:tc>
          <w:tcPr>
            <w:tcW w:w="2376" w:type="dxa"/>
            <w:gridSpan w:val="2"/>
            <w:shd w:val="clear" w:color="auto" w:fill="FFFFFF"/>
            <w:tcMar>
              <w:top w:w="120" w:type="dxa"/>
              <w:left w:w="120" w:type="dxa"/>
              <w:bottom w:w="120" w:type="dxa"/>
              <w:right w:w="120" w:type="dxa"/>
            </w:tcMar>
            <w:hideMark/>
          </w:tcPr>
          <w:p w14:paraId="38C6877D" w14:textId="139C7B1F" w:rsidR="009B161E" w:rsidRPr="00793DDF" w:rsidRDefault="009B161E" w:rsidP="009B161E">
            <w:pPr>
              <w:spacing w:after="150"/>
              <w:jc w:val="center"/>
              <w:rPr>
                <w:b/>
                <w:bCs/>
                <w:color w:val="54636A"/>
                <w:sz w:val="16"/>
                <w:szCs w:val="16"/>
              </w:rPr>
            </w:pPr>
            <w:r w:rsidRPr="00793DDF">
              <w:rPr>
                <w:b/>
                <w:bCs/>
                <w:color w:val="54636A"/>
                <w:sz w:val="16"/>
                <w:szCs w:val="16"/>
              </w:rPr>
              <w:t>Количество</w:t>
            </w:r>
          </w:p>
        </w:tc>
        <w:tc>
          <w:tcPr>
            <w:tcW w:w="1008" w:type="dxa"/>
            <w:vMerge w:val="restart"/>
            <w:shd w:val="clear" w:color="auto" w:fill="FFFFFF"/>
            <w:tcMar>
              <w:top w:w="120" w:type="dxa"/>
              <w:left w:w="120" w:type="dxa"/>
              <w:bottom w:w="120" w:type="dxa"/>
              <w:right w:w="120" w:type="dxa"/>
            </w:tcMar>
            <w:hideMark/>
          </w:tcPr>
          <w:p w14:paraId="02755F43" w14:textId="13BF9BBE" w:rsidR="009B161E" w:rsidRPr="00793DDF" w:rsidRDefault="009B161E" w:rsidP="00793DDF">
            <w:pPr>
              <w:spacing w:after="150"/>
              <w:rPr>
                <w:b/>
                <w:bCs/>
                <w:color w:val="54636A"/>
                <w:sz w:val="16"/>
                <w:szCs w:val="16"/>
              </w:rPr>
            </w:pPr>
            <w:r w:rsidRPr="00793DDF">
              <w:rPr>
                <w:b/>
                <w:bCs/>
                <w:color w:val="54636A"/>
                <w:sz w:val="16"/>
                <w:szCs w:val="16"/>
              </w:rPr>
              <w:t>Единица измерения</w:t>
            </w:r>
          </w:p>
        </w:tc>
        <w:tc>
          <w:tcPr>
            <w:tcW w:w="1134" w:type="dxa"/>
            <w:vMerge w:val="restart"/>
            <w:shd w:val="clear" w:color="auto" w:fill="FFFFFF"/>
            <w:tcMar>
              <w:top w:w="120" w:type="dxa"/>
              <w:left w:w="120" w:type="dxa"/>
              <w:bottom w:w="120" w:type="dxa"/>
              <w:right w:w="120" w:type="dxa"/>
            </w:tcMar>
            <w:hideMark/>
          </w:tcPr>
          <w:p w14:paraId="6BD42CA8" w14:textId="77777777" w:rsidR="009B161E" w:rsidRPr="00793DDF" w:rsidRDefault="009B161E" w:rsidP="00793DDF">
            <w:pPr>
              <w:spacing w:after="150"/>
              <w:rPr>
                <w:b/>
                <w:bCs/>
                <w:color w:val="54636A"/>
                <w:sz w:val="16"/>
                <w:szCs w:val="16"/>
              </w:rPr>
            </w:pPr>
            <w:r w:rsidRPr="00793DDF">
              <w:rPr>
                <w:b/>
                <w:bCs/>
                <w:color w:val="54636A"/>
                <w:sz w:val="16"/>
                <w:szCs w:val="16"/>
              </w:rPr>
              <w:t>Цена за единицу (руб.)</w:t>
            </w:r>
          </w:p>
        </w:tc>
        <w:tc>
          <w:tcPr>
            <w:tcW w:w="851" w:type="dxa"/>
            <w:vMerge w:val="restart"/>
            <w:shd w:val="clear" w:color="auto" w:fill="FFFFFF"/>
            <w:tcMar>
              <w:top w:w="120" w:type="dxa"/>
              <w:left w:w="120" w:type="dxa"/>
              <w:bottom w:w="120" w:type="dxa"/>
              <w:right w:w="120" w:type="dxa"/>
            </w:tcMar>
            <w:hideMark/>
          </w:tcPr>
          <w:p w14:paraId="45C22663" w14:textId="77777777" w:rsidR="009B161E" w:rsidRPr="00793DDF" w:rsidRDefault="009B161E" w:rsidP="00793DDF">
            <w:pPr>
              <w:spacing w:after="150"/>
              <w:rPr>
                <w:b/>
                <w:bCs/>
                <w:color w:val="54636A"/>
                <w:sz w:val="16"/>
                <w:szCs w:val="16"/>
              </w:rPr>
            </w:pPr>
            <w:r w:rsidRPr="00793DDF">
              <w:rPr>
                <w:b/>
                <w:bCs/>
                <w:color w:val="54636A"/>
                <w:sz w:val="16"/>
                <w:szCs w:val="16"/>
              </w:rPr>
              <w:t>НДС, %</w:t>
            </w:r>
          </w:p>
        </w:tc>
        <w:tc>
          <w:tcPr>
            <w:tcW w:w="1276" w:type="dxa"/>
            <w:vMerge w:val="restart"/>
            <w:shd w:val="clear" w:color="auto" w:fill="FFFFFF"/>
            <w:tcMar>
              <w:top w:w="120" w:type="dxa"/>
              <w:left w:w="120" w:type="dxa"/>
              <w:bottom w:w="120" w:type="dxa"/>
              <w:right w:w="120" w:type="dxa"/>
            </w:tcMar>
            <w:hideMark/>
          </w:tcPr>
          <w:p w14:paraId="44479063" w14:textId="77777777" w:rsidR="009B161E" w:rsidRPr="00793DDF" w:rsidRDefault="009B161E" w:rsidP="00793DDF">
            <w:pPr>
              <w:spacing w:after="150"/>
              <w:rPr>
                <w:b/>
                <w:bCs/>
                <w:color w:val="54636A"/>
                <w:sz w:val="16"/>
                <w:szCs w:val="16"/>
              </w:rPr>
            </w:pPr>
            <w:r w:rsidRPr="00793DDF">
              <w:rPr>
                <w:b/>
                <w:bCs/>
                <w:color w:val="54636A"/>
                <w:sz w:val="16"/>
                <w:szCs w:val="16"/>
              </w:rPr>
              <w:t>Итого (руб.)</w:t>
            </w:r>
          </w:p>
        </w:tc>
      </w:tr>
      <w:tr w:rsidR="009B161E" w:rsidRPr="00793DDF" w14:paraId="67A60869" w14:textId="77777777" w:rsidTr="009B7D6D">
        <w:trPr>
          <w:trHeight w:val="20"/>
          <w:tblHeader/>
        </w:trPr>
        <w:tc>
          <w:tcPr>
            <w:tcW w:w="0" w:type="auto"/>
            <w:vMerge/>
            <w:shd w:val="clear" w:color="auto" w:fill="FFFFFF"/>
            <w:tcMar>
              <w:top w:w="120" w:type="dxa"/>
              <w:left w:w="120" w:type="dxa"/>
              <w:bottom w:w="120" w:type="dxa"/>
              <w:right w:w="120" w:type="dxa"/>
            </w:tcMar>
            <w:vAlign w:val="bottom"/>
          </w:tcPr>
          <w:p w14:paraId="5E550F08" w14:textId="77777777" w:rsidR="009B161E" w:rsidRPr="00793DDF" w:rsidRDefault="009B161E" w:rsidP="00793DDF">
            <w:pPr>
              <w:spacing w:after="150"/>
              <w:rPr>
                <w:rFonts w:ascii="Arial" w:hAnsi="Arial" w:cs="Arial"/>
                <w:b/>
                <w:bCs/>
                <w:color w:val="54636A"/>
                <w:sz w:val="20"/>
                <w:szCs w:val="20"/>
              </w:rPr>
            </w:pPr>
          </w:p>
        </w:tc>
        <w:tc>
          <w:tcPr>
            <w:tcW w:w="2090" w:type="dxa"/>
            <w:vMerge/>
            <w:shd w:val="clear" w:color="auto" w:fill="FFFFFF"/>
            <w:tcMar>
              <w:top w:w="120" w:type="dxa"/>
              <w:left w:w="120" w:type="dxa"/>
              <w:bottom w:w="120" w:type="dxa"/>
              <w:right w:w="120" w:type="dxa"/>
            </w:tcMar>
            <w:vAlign w:val="bottom"/>
          </w:tcPr>
          <w:p w14:paraId="002E8A04" w14:textId="77777777" w:rsidR="009B161E" w:rsidRPr="00793DDF" w:rsidRDefault="009B161E" w:rsidP="00793DDF">
            <w:pPr>
              <w:spacing w:after="150"/>
              <w:rPr>
                <w:b/>
                <w:bCs/>
                <w:color w:val="54636A"/>
                <w:sz w:val="16"/>
                <w:szCs w:val="16"/>
              </w:rPr>
            </w:pPr>
          </w:p>
        </w:tc>
        <w:tc>
          <w:tcPr>
            <w:tcW w:w="1478" w:type="dxa"/>
            <w:vMerge/>
            <w:shd w:val="clear" w:color="auto" w:fill="FFFFFF"/>
            <w:tcMar>
              <w:top w:w="120" w:type="dxa"/>
              <w:left w:w="120" w:type="dxa"/>
              <w:bottom w:w="120" w:type="dxa"/>
              <w:right w:w="120" w:type="dxa"/>
            </w:tcMar>
            <w:vAlign w:val="bottom"/>
          </w:tcPr>
          <w:p w14:paraId="14716258" w14:textId="77777777" w:rsidR="009B161E" w:rsidRPr="00793DDF" w:rsidRDefault="009B161E" w:rsidP="00793DDF">
            <w:pPr>
              <w:spacing w:after="150"/>
              <w:rPr>
                <w:b/>
                <w:bCs/>
                <w:color w:val="54636A"/>
                <w:sz w:val="16"/>
                <w:szCs w:val="16"/>
              </w:rPr>
            </w:pPr>
          </w:p>
        </w:tc>
        <w:tc>
          <w:tcPr>
            <w:tcW w:w="1475" w:type="dxa"/>
            <w:vMerge/>
            <w:shd w:val="clear" w:color="auto" w:fill="FFFFFF"/>
            <w:tcMar>
              <w:top w:w="120" w:type="dxa"/>
              <w:left w:w="120" w:type="dxa"/>
              <w:bottom w:w="120" w:type="dxa"/>
              <w:right w:w="120" w:type="dxa"/>
            </w:tcMar>
            <w:vAlign w:val="bottom"/>
          </w:tcPr>
          <w:p w14:paraId="5CD687DC" w14:textId="77777777" w:rsidR="009B161E" w:rsidRPr="00793DDF" w:rsidRDefault="009B161E" w:rsidP="00793DDF">
            <w:pPr>
              <w:spacing w:after="150"/>
              <w:rPr>
                <w:b/>
                <w:bCs/>
                <w:color w:val="54636A"/>
                <w:sz w:val="16"/>
                <w:szCs w:val="16"/>
              </w:rPr>
            </w:pPr>
          </w:p>
        </w:tc>
        <w:tc>
          <w:tcPr>
            <w:tcW w:w="0" w:type="auto"/>
            <w:vMerge/>
            <w:shd w:val="clear" w:color="auto" w:fill="FFFFFF"/>
            <w:tcMar>
              <w:top w:w="120" w:type="dxa"/>
              <w:left w:w="120" w:type="dxa"/>
              <w:bottom w:w="120" w:type="dxa"/>
              <w:right w:w="120" w:type="dxa"/>
            </w:tcMar>
            <w:vAlign w:val="bottom"/>
          </w:tcPr>
          <w:p w14:paraId="2D26EC7B" w14:textId="77777777" w:rsidR="009B161E" w:rsidRPr="00793DDF" w:rsidRDefault="009B161E" w:rsidP="00793DDF">
            <w:pPr>
              <w:spacing w:after="150"/>
              <w:rPr>
                <w:b/>
                <w:bCs/>
                <w:color w:val="54636A"/>
                <w:sz w:val="16"/>
                <w:szCs w:val="16"/>
              </w:rPr>
            </w:pPr>
          </w:p>
        </w:tc>
        <w:tc>
          <w:tcPr>
            <w:tcW w:w="1242" w:type="dxa"/>
            <w:shd w:val="clear" w:color="auto" w:fill="FFFFFF"/>
            <w:tcMar>
              <w:top w:w="120" w:type="dxa"/>
              <w:left w:w="120" w:type="dxa"/>
              <w:bottom w:w="120" w:type="dxa"/>
              <w:right w:w="120" w:type="dxa"/>
            </w:tcMar>
            <w:vAlign w:val="bottom"/>
          </w:tcPr>
          <w:p w14:paraId="5B865FF6" w14:textId="26DC2F64" w:rsidR="009B161E" w:rsidRPr="00793DDF" w:rsidRDefault="009B161E" w:rsidP="009B161E">
            <w:pPr>
              <w:spacing w:after="150"/>
              <w:jc w:val="center"/>
              <w:rPr>
                <w:b/>
                <w:bCs/>
                <w:color w:val="54636A"/>
                <w:sz w:val="16"/>
                <w:szCs w:val="16"/>
              </w:rPr>
            </w:pPr>
            <w:r>
              <w:rPr>
                <w:b/>
                <w:bCs/>
                <w:color w:val="54636A"/>
                <w:sz w:val="16"/>
                <w:szCs w:val="16"/>
              </w:rPr>
              <w:t>1-ый корпус</w:t>
            </w:r>
          </w:p>
        </w:tc>
        <w:tc>
          <w:tcPr>
            <w:tcW w:w="1134" w:type="dxa"/>
            <w:shd w:val="clear" w:color="auto" w:fill="FFFFFF"/>
          </w:tcPr>
          <w:p w14:paraId="035B32E2" w14:textId="7479EC19" w:rsidR="009B161E" w:rsidRPr="00793DDF" w:rsidRDefault="009B161E" w:rsidP="009B161E">
            <w:pPr>
              <w:spacing w:after="150"/>
              <w:jc w:val="center"/>
              <w:rPr>
                <w:b/>
                <w:bCs/>
                <w:color w:val="54636A"/>
                <w:sz w:val="16"/>
                <w:szCs w:val="16"/>
              </w:rPr>
            </w:pPr>
            <w:r>
              <w:rPr>
                <w:b/>
                <w:bCs/>
                <w:color w:val="54636A"/>
                <w:sz w:val="16"/>
                <w:szCs w:val="16"/>
              </w:rPr>
              <w:t>2-ой корпус</w:t>
            </w:r>
          </w:p>
        </w:tc>
        <w:tc>
          <w:tcPr>
            <w:tcW w:w="1008" w:type="dxa"/>
            <w:vMerge/>
            <w:shd w:val="clear" w:color="auto" w:fill="FFFFFF"/>
            <w:tcMar>
              <w:top w:w="120" w:type="dxa"/>
              <w:left w:w="120" w:type="dxa"/>
              <w:bottom w:w="120" w:type="dxa"/>
              <w:right w:w="120" w:type="dxa"/>
            </w:tcMar>
            <w:vAlign w:val="bottom"/>
          </w:tcPr>
          <w:p w14:paraId="5902D383" w14:textId="33489A7B" w:rsidR="009B161E" w:rsidRPr="00793DDF" w:rsidRDefault="009B161E" w:rsidP="00793DDF">
            <w:pPr>
              <w:spacing w:after="150"/>
              <w:rPr>
                <w:b/>
                <w:bCs/>
                <w:color w:val="54636A"/>
                <w:sz w:val="16"/>
                <w:szCs w:val="16"/>
              </w:rPr>
            </w:pPr>
          </w:p>
        </w:tc>
        <w:tc>
          <w:tcPr>
            <w:tcW w:w="1134" w:type="dxa"/>
            <w:vMerge/>
            <w:shd w:val="clear" w:color="auto" w:fill="FFFFFF"/>
            <w:tcMar>
              <w:top w:w="120" w:type="dxa"/>
              <w:left w:w="120" w:type="dxa"/>
              <w:bottom w:w="120" w:type="dxa"/>
              <w:right w:w="120" w:type="dxa"/>
            </w:tcMar>
            <w:vAlign w:val="bottom"/>
          </w:tcPr>
          <w:p w14:paraId="5C793469" w14:textId="77777777" w:rsidR="009B161E" w:rsidRPr="00793DDF" w:rsidRDefault="009B161E" w:rsidP="00793DDF">
            <w:pPr>
              <w:spacing w:after="150"/>
              <w:rPr>
                <w:b/>
                <w:bCs/>
                <w:color w:val="54636A"/>
                <w:sz w:val="16"/>
                <w:szCs w:val="16"/>
              </w:rPr>
            </w:pPr>
          </w:p>
        </w:tc>
        <w:tc>
          <w:tcPr>
            <w:tcW w:w="851" w:type="dxa"/>
            <w:vMerge/>
            <w:shd w:val="clear" w:color="auto" w:fill="FFFFFF"/>
            <w:tcMar>
              <w:top w:w="120" w:type="dxa"/>
              <w:left w:w="120" w:type="dxa"/>
              <w:bottom w:w="120" w:type="dxa"/>
              <w:right w:w="120" w:type="dxa"/>
            </w:tcMar>
            <w:vAlign w:val="bottom"/>
          </w:tcPr>
          <w:p w14:paraId="30DC8899" w14:textId="77777777" w:rsidR="009B161E" w:rsidRPr="00793DDF" w:rsidRDefault="009B161E" w:rsidP="00793DDF">
            <w:pPr>
              <w:spacing w:after="150"/>
              <w:rPr>
                <w:b/>
                <w:bCs/>
                <w:color w:val="54636A"/>
                <w:sz w:val="16"/>
                <w:szCs w:val="16"/>
              </w:rPr>
            </w:pPr>
          </w:p>
        </w:tc>
        <w:tc>
          <w:tcPr>
            <w:tcW w:w="1276" w:type="dxa"/>
            <w:vMerge/>
            <w:shd w:val="clear" w:color="auto" w:fill="FFFFFF"/>
            <w:tcMar>
              <w:top w:w="120" w:type="dxa"/>
              <w:left w:w="120" w:type="dxa"/>
              <w:bottom w:w="120" w:type="dxa"/>
              <w:right w:w="120" w:type="dxa"/>
            </w:tcMar>
            <w:vAlign w:val="bottom"/>
          </w:tcPr>
          <w:p w14:paraId="17711101" w14:textId="77777777" w:rsidR="009B161E" w:rsidRPr="00793DDF" w:rsidRDefault="009B161E" w:rsidP="00793DDF">
            <w:pPr>
              <w:spacing w:after="150"/>
              <w:rPr>
                <w:b/>
                <w:bCs/>
                <w:color w:val="54636A"/>
                <w:sz w:val="16"/>
                <w:szCs w:val="16"/>
              </w:rPr>
            </w:pPr>
          </w:p>
        </w:tc>
      </w:tr>
      <w:tr w:rsidR="009B7D6D" w:rsidRPr="00793DDF" w14:paraId="0BFD66E4" w14:textId="77777777" w:rsidTr="009B7D6D">
        <w:tc>
          <w:tcPr>
            <w:tcW w:w="0" w:type="auto"/>
            <w:shd w:val="clear" w:color="auto" w:fill="F2FBFF"/>
            <w:tcMar>
              <w:top w:w="120" w:type="dxa"/>
              <w:left w:w="120" w:type="dxa"/>
              <w:bottom w:w="120" w:type="dxa"/>
              <w:right w:w="120" w:type="dxa"/>
            </w:tcMar>
            <w:hideMark/>
          </w:tcPr>
          <w:p w14:paraId="109352EA" w14:textId="73D68AEC" w:rsidR="009B7D6D" w:rsidRPr="009B7D6D" w:rsidRDefault="009B7D6D" w:rsidP="009B7D6D">
            <w:pPr>
              <w:pStyle w:val="af1"/>
              <w:numPr>
                <w:ilvl w:val="0"/>
                <w:numId w:val="4"/>
              </w:numPr>
              <w:spacing w:after="150"/>
              <w:rPr>
                <w:rFonts w:ascii="Arial" w:hAnsi="Arial" w:cs="Arial"/>
                <w:color w:val="333333"/>
                <w:sz w:val="20"/>
                <w:szCs w:val="20"/>
              </w:rPr>
            </w:pPr>
          </w:p>
        </w:tc>
        <w:tc>
          <w:tcPr>
            <w:tcW w:w="2090" w:type="dxa"/>
            <w:shd w:val="clear" w:color="auto" w:fill="F2FBFF"/>
            <w:tcMar>
              <w:top w:w="120" w:type="dxa"/>
              <w:left w:w="120" w:type="dxa"/>
              <w:bottom w:w="120" w:type="dxa"/>
              <w:right w:w="120" w:type="dxa"/>
            </w:tcMar>
          </w:tcPr>
          <w:p w14:paraId="7EE08963" w14:textId="55DDF946" w:rsidR="009B7D6D" w:rsidRPr="00793DDF" w:rsidRDefault="00672EB6" w:rsidP="009B7D6D">
            <w:pPr>
              <w:spacing w:after="150"/>
              <w:rPr>
                <w:rFonts w:ascii="Arial" w:hAnsi="Arial" w:cs="Arial"/>
                <w:color w:val="333333"/>
                <w:sz w:val="20"/>
                <w:szCs w:val="20"/>
              </w:rPr>
            </w:pPr>
            <w:r>
              <w:rPr>
                <w:rFonts w:ascii="Arial" w:hAnsi="Arial" w:cs="Arial"/>
                <w:color w:val="000000"/>
                <w:sz w:val="17"/>
                <w:szCs w:val="17"/>
                <w:shd w:val="clear" w:color="auto" w:fill="EFEFEF"/>
              </w:rPr>
              <w:t>Вакуумный матрас</w:t>
            </w:r>
          </w:p>
        </w:tc>
        <w:tc>
          <w:tcPr>
            <w:tcW w:w="1478" w:type="dxa"/>
            <w:shd w:val="clear" w:color="auto" w:fill="F2FBFF"/>
            <w:tcMar>
              <w:top w:w="120" w:type="dxa"/>
              <w:left w:w="120" w:type="dxa"/>
              <w:bottom w:w="120" w:type="dxa"/>
              <w:right w:w="120" w:type="dxa"/>
            </w:tcMar>
            <w:vAlign w:val="center"/>
          </w:tcPr>
          <w:p w14:paraId="07038584" w14:textId="5C45DED1" w:rsidR="009B7D6D" w:rsidRPr="00793DDF" w:rsidRDefault="009B7D6D" w:rsidP="009B7D6D">
            <w:pPr>
              <w:spacing w:after="150"/>
              <w:rPr>
                <w:rFonts w:ascii="Arial" w:hAnsi="Arial" w:cs="Arial"/>
                <w:color w:val="333333"/>
                <w:sz w:val="20"/>
                <w:szCs w:val="20"/>
              </w:rPr>
            </w:pPr>
          </w:p>
        </w:tc>
        <w:tc>
          <w:tcPr>
            <w:tcW w:w="1475" w:type="dxa"/>
            <w:shd w:val="clear" w:color="auto" w:fill="F2FBFF"/>
            <w:tcMar>
              <w:top w:w="120" w:type="dxa"/>
              <w:left w:w="120" w:type="dxa"/>
              <w:bottom w:w="120" w:type="dxa"/>
              <w:right w:w="120" w:type="dxa"/>
            </w:tcMar>
            <w:vAlign w:val="center"/>
          </w:tcPr>
          <w:p w14:paraId="2D25D7D2" w14:textId="151EDE61" w:rsidR="009B7D6D" w:rsidRPr="00793DDF" w:rsidRDefault="00672EB6" w:rsidP="009B7D6D">
            <w:pPr>
              <w:spacing w:after="150"/>
              <w:rPr>
                <w:rFonts w:ascii="Arial" w:hAnsi="Arial" w:cs="Arial"/>
                <w:color w:val="333333"/>
                <w:sz w:val="20"/>
                <w:szCs w:val="20"/>
              </w:rPr>
            </w:pPr>
            <w:r>
              <w:rPr>
                <w:rFonts w:ascii="Arial" w:hAnsi="Arial" w:cs="Arial"/>
                <w:color w:val="000000"/>
                <w:sz w:val="17"/>
                <w:szCs w:val="17"/>
                <w:shd w:val="clear" w:color="auto" w:fill="EFEFEF"/>
              </w:rPr>
              <w:t>31.03.12.140</w:t>
            </w:r>
          </w:p>
        </w:tc>
        <w:tc>
          <w:tcPr>
            <w:tcW w:w="0" w:type="auto"/>
            <w:shd w:val="clear" w:color="auto" w:fill="F2FBFF"/>
            <w:tcMar>
              <w:top w:w="120" w:type="dxa"/>
              <w:left w:w="120" w:type="dxa"/>
              <w:bottom w:w="120" w:type="dxa"/>
              <w:right w:w="120" w:type="dxa"/>
            </w:tcMar>
          </w:tcPr>
          <w:p w14:paraId="5B99C891" w14:textId="50BC7BE2" w:rsidR="009B7D6D" w:rsidRPr="00793DDF" w:rsidRDefault="009B7D6D" w:rsidP="009B7D6D">
            <w:pPr>
              <w:spacing w:after="150"/>
              <w:rPr>
                <w:rFonts w:ascii="Arial" w:hAnsi="Arial" w:cs="Arial"/>
                <w:color w:val="333333"/>
                <w:sz w:val="20"/>
                <w:szCs w:val="20"/>
              </w:rPr>
            </w:pPr>
          </w:p>
        </w:tc>
        <w:tc>
          <w:tcPr>
            <w:tcW w:w="1242" w:type="dxa"/>
            <w:shd w:val="clear" w:color="auto" w:fill="F2FBFF"/>
            <w:tcMar>
              <w:top w:w="120" w:type="dxa"/>
              <w:left w:w="120" w:type="dxa"/>
              <w:bottom w:w="120" w:type="dxa"/>
              <w:right w:w="120" w:type="dxa"/>
            </w:tcMar>
            <w:vAlign w:val="center"/>
          </w:tcPr>
          <w:p w14:paraId="53115E49" w14:textId="6DCB4F12" w:rsidR="009B7D6D" w:rsidRPr="00793DDF" w:rsidRDefault="009B7D6D" w:rsidP="009B7D6D">
            <w:pPr>
              <w:spacing w:after="150"/>
              <w:jc w:val="center"/>
              <w:rPr>
                <w:rFonts w:ascii="Arial" w:hAnsi="Arial" w:cs="Arial"/>
                <w:color w:val="333333"/>
                <w:sz w:val="20"/>
                <w:szCs w:val="20"/>
              </w:rPr>
            </w:pPr>
            <w:r>
              <w:rPr>
                <w:rFonts w:ascii="Arial" w:hAnsi="Arial" w:cs="Arial"/>
                <w:color w:val="333333"/>
                <w:sz w:val="20"/>
                <w:szCs w:val="20"/>
              </w:rPr>
              <w:t>1</w:t>
            </w:r>
          </w:p>
        </w:tc>
        <w:tc>
          <w:tcPr>
            <w:tcW w:w="1134" w:type="dxa"/>
            <w:shd w:val="clear" w:color="auto" w:fill="F2FBFF"/>
            <w:vAlign w:val="center"/>
          </w:tcPr>
          <w:p w14:paraId="2A963D3D" w14:textId="3450273E" w:rsidR="009B7D6D" w:rsidRPr="00793DDF" w:rsidRDefault="00672EB6" w:rsidP="009B7D6D">
            <w:pPr>
              <w:spacing w:after="150"/>
              <w:jc w:val="center"/>
              <w:rPr>
                <w:rFonts w:ascii="Arial" w:hAnsi="Arial" w:cs="Arial"/>
                <w:color w:val="333333"/>
                <w:sz w:val="20"/>
                <w:szCs w:val="20"/>
              </w:rPr>
            </w:pPr>
            <w:r>
              <w:rPr>
                <w:rFonts w:ascii="Arial" w:hAnsi="Arial" w:cs="Arial"/>
                <w:color w:val="333333"/>
                <w:sz w:val="20"/>
                <w:szCs w:val="20"/>
              </w:rPr>
              <w:t>1</w:t>
            </w:r>
            <w:bookmarkStart w:id="0" w:name="_GoBack"/>
            <w:bookmarkEnd w:id="0"/>
          </w:p>
        </w:tc>
        <w:tc>
          <w:tcPr>
            <w:tcW w:w="1008" w:type="dxa"/>
            <w:shd w:val="clear" w:color="auto" w:fill="F2FBFF"/>
            <w:tcMar>
              <w:top w:w="120" w:type="dxa"/>
              <w:left w:w="120" w:type="dxa"/>
              <w:bottom w:w="120" w:type="dxa"/>
              <w:right w:w="120" w:type="dxa"/>
            </w:tcMar>
            <w:vAlign w:val="center"/>
          </w:tcPr>
          <w:p w14:paraId="48F6B89F" w14:textId="69E0BC25" w:rsidR="009B7D6D" w:rsidRPr="00793DDF" w:rsidRDefault="009B7D6D" w:rsidP="009B7D6D">
            <w:pPr>
              <w:spacing w:after="150"/>
              <w:jc w:val="center"/>
              <w:rPr>
                <w:rFonts w:ascii="Arial" w:hAnsi="Arial" w:cs="Arial"/>
                <w:color w:val="333333"/>
                <w:sz w:val="20"/>
                <w:szCs w:val="20"/>
              </w:rPr>
            </w:pPr>
          </w:p>
        </w:tc>
        <w:tc>
          <w:tcPr>
            <w:tcW w:w="1134" w:type="dxa"/>
            <w:shd w:val="clear" w:color="auto" w:fill="F2FBFF"/>
            <w:tcMar>
              <w:top w:w="120" w:type="dxa"/>
              <w:left w:w="120" w:type="dxa"/>
              <w:bottom w:w="120" w:type="dxa"/>
              <w:right w:w="120" w:type="dxa"/>
            </w:tcMar>
            <w:vAlign w:val="center"/>
          </w:tcPr>
          <w:p w14:paraId="3C157677" w14:textId="49992015" w:rsidR="009B7D6D" w:rsidRPr="00793DDF" w:rsidRDefault="009B7D6D" w:rsidP="009B7D6D">
            <w:pPr>
              <w:spacing w:after="150"/>
              <w:jc w:val="center"/>
              <w:rPr>
                <w:rFonts w:ascii="Arial" w:hAnsi="Arial" w:cs="Arial"/>
                <w:color w:val="333333"/>
                <w:sz w:val="20"/>
                <w:szCs w:val="20"/>
              </w:rPr>
            </w:pPr>
          </w:p>
        </w:tc>
        <w:tc>
          <w:tcPr>
            <w:tcW w:w="851" w:type="dxa"/>
            <w:shd w:val="clear" w:color="auto" w:fill="F2FBFF"/>
            <w:tcMar>
              <w:top w:w="120" w:type="dxa"/>
              <w:left w:w="120" w:type="dxa"/>
              <w:bottom w:w="120" w:type="dxa"/>
              <w:right w:w="120" w:type="dxa"/>
            </w:tcMar>
            <w:vAlign w:val="center"/>
          </w:tcPr>
          <w:p w14:paraId="1E6E90BE" w14:textId="1794FC20" w:rsidR="009B7D6D" w:rsidRPr="00793DDF" w:rsidRDefault="009B7D6D" w:rsidP="009B7D6D">
            <w:pPr>
              <w:spacing w:after="150"/>
              <w:jc w:val="center"/>
              <w:rPr>
                <w:rFonts w:ascii="Arial" w:hAnsi="Arial" w:cs="Arial"/>
                <w:color w:val="333333"/>
                <w:sz w:val="20"/>
                <w:szCs w:val="20"/>
              </w:rPr>
            </w:pPr>
          </w:p>
        </w:tc>
        <w:tc>
          <w:tcPr>
            <w:tcW w:w="1276" w:type="dxa"/>
            <w:shd w:val="clear" w:color="auto" w:fill="F2FBFF"/>
            <w:tcMar>
              <w:top w:w="120" w:type="dxa"/>
              <w:left w:w="120" w:type="dxa"/>
              <w:bottom w:w="120" w:type="dxa"/>
              <w:right w:w="120" w:type="dxa"/>
            </w:tcMar>
            <w:vAlign w:val="center"/>
          </w:tcPr>
          <w:p w14:paraId="12B396E1" w14:textId="1BE4120B" w:rsidR="009B7D6D" w:rsidRPr="00793DDF" w:rsidRDefault="009B7D6D" w:rsidP="009B7D6D">
            <w:pPr>
              <w:spacing w:after="150"/>
              <w:jc w:val="center"/>
              <w:rPr>
                <w:rFonts w:ascii="Arial" w:hAnsi="Arial" w:cs="Arial"/>
                <w:color w:val="333333"/>
                <w:sz w:val="20"/>
                <w:szCs w:val="20"/>
              </w:rPr>
            </w:pPr>
          </w:p>
        </w:tc>
      </w:tr>
    </w:tbl>
    <w:p w14:paraId="4FAD77FF" w14:textId="4CE15990" w:rsidR="00793DDF" w:rsidRDefault="00793DDF">
      <w:pPr>
        <w:jc w:val="center"/>
        <w:rPr>
          <w:b/>
        </w:rPr>
      </w:pPr>
    </w:p>
    <w:p w14:paraId="1612C788" w14:textId="77777777" w:rsidR="00256C19" w:rsidRPr="00137DD5" w:rsidRDefault="00256C19" w:rsidP="009B161E">
      <w:pPr>
        <w:rPr>
          <w:b/>
        </w:rPr>
      </w:pPr>
    </w:p>
    <w:p w14:paraId="6485952A" w14:textId="77777777" w:rsidR="00256C19" w:rsidRPr="00137DD5" w:rsidRDefault="00256C19">
      <w:pPr>
        <w:jc w:val="center"/>
        <w:rPr>
          <w:b/>
        </w:rPr>
      </w:pPr>
    </w:p>
    <w:p w14:paraId="133805A1" w14:textId="773E30A9" w:rsidR="00793DDF" w:rsidRDefault="00D46620">
      <w:pPr>
        <w:jc w:val="both"/>
      </w:pPr>
      <w:r w:rsidRPr="00137DD5">
        <w:rPr>
          <w:b/>
        </w:rPr>
        <w:t>Итого</w:t>
      </w:r>
      <w:r w:rsidRPr="00793DDF">
        <w:rPr>
          <w:b/>
        </w:rPr>
        <w:t xml:space="preserve"> (</w:t>
      </w:r>
      <w:r w:rsidRPr="00137DD5">
        <w:rPr>
          <w:b/>
        </w:rPr>
        <w:t>цена</w:t>
      </w:r>
      <w:r w:rsidRPr="00793DDF">
        <w:rPr>
          <w:b/>
        </w:rPr>
        <w:t xml:space="preserve"> </w:t>
      </w:r>
      <w:r w:rsidRPr="00137DD5">
        <w:rPr>
          <w:b/>
        </w:rPr>
        <w:t>Контракта</w:t>
      </w:r>
      <w:r w:rsidRPr="00793DDF">
        <w:rPr>
          <w:b/>
        </w:rPr>
        <w:t>)</w:t>
      </w:r>
      <w:r w:rsidRPr="00793DDF">
        <w:t xml:space="preserve">: </w:t>
      </w:r>
      <w:r w:rsidR="009178C6">
        <w:rPr>
          <w:b/>
        </w:rPr>
        <w:t>____</w:t>
      </w:r>
      <w:r w:rsidR="00793DDF" w:rsidRPr="00E376C6">
        <w:rPr>
          <w:b/>
        </w:rPr>
        <w:t xml:space="preserve"> рублей </w:t>
      </w:r>
      <w:r w:rsidR="009178C6">
        <w:rPr>
          <w:b/>
        </w:rPr>
        <w:t>____</w:t>
      </w:r>
      <w:r w:rsidR="00793DDF" w:rsidRPr="00E376C6">
        <w:rPr>
          <w:b/>
        </w:rPr>
        <w:t xml:space="preserve"> копеек</w:t>
      </w:r>
      <w:r w:rsidR="00793DDF">
        <w:rPr>
          <w:b/>
        </w:rPr>
        <w:t xml:space="preserve"> </w:t>
      </w:r>
      <w:r w:rsidR="00793DDF" w:rsidRPr="00E376C6">
        <w:t>(</w:t>
      </w:r>
      <w:r w:rsidR="009178C6">
        <w:t>________________</w:t>
      </w:r>
      <w:r w:rsidR="00793DDF" w:rsidRPr="00E376C6">
        <w:t>),</w:t>
      </w:r>
      <w:r w:rsidR="00793DDF">
        <w:t xml:space="preserve"> </w:t>
      </w:r>
      <w:r w:rsidR="00793DDF" w:rsidRPr="00E00B45">
        <w:t>в</w:t>
      </w:r>
      <w:r w:rsidR="00793DDF" w:rsidRPr="0042017B">
        <w:t xml:space="preserve"> </w:t>
      </w:r>
      <w:r w:rsidR="00793DDF" w:rsidRPr="00E00B45">
        <w:t>том</w:t>
      </w:r>
      <w:r w:rsidR="00793DDF" w:rsidRPr="0042017B">
        <w:t xml:space="preserve"> </w:t>
      </w:r>
      <w:r w:rsidR="00793DDF" w:rsidRPr="00E00B45">
        <w:t>числе</w:t>
      </w:r>
      <w:r w:rsidR="00793DDF" w:rsidRPr="0042017B">
        <w:t xml:space="preserve"> </w:t>
      </w:r>
      <w:r w:rsidR="00793DDF" w:rsidRPr="00E00B45">
        <w:t>НДС</w:t>
      </w:r>
    </w:p>
    <w:p w14:paraId="2542DE32" w14:textId="77777777" w:rsidR="00793DDF" w:rsidRPr="00793DDF" w:rsidRDefault="00793DDF">
      <w:pPr>
        <w:jc w:val="both"/>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793DDF" w:rsidRPr="00793DDF" w14:paraId="2928200A" w14:textId="77777777" w:rsidTr="00D546F2">
        <w:trPr>
          <w:trHeight w:val="359"/>
        </w:trPr>
        <w:tc>
          <w:tcPr>
            <w:tcW w:w="4849" w:type="dxa"/>
          </w:tcPr>
          <w:p w14:paraId="01F0F5FB" w14:textId="77777777" w:rsidR="00793DDF" w:rsidRPr="00372453" w:rsidRDefault="00793DDF"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14194992" w14:textId="324BE87D" w:rsidR="00793DDF" w:rsidRPr="00793DDF" w:rsidRDefault="00793DDF" w:rsidP="00D546F2">
            <w:pPr>
              <w:pStyle w:val="aff2"/>
              <w:spacing w:after="0"/>
              <w:ind w:left="0"/>
              <w:jc w:val="both"/>
              <w:rPr>
                <w:rFonts w:ascii="Times New Roman" w:hAnsi="Times New Roman"/>
                <w:sz w:val="22"/>
                <w:szCs w:val="22"/>
              </w:rPr>
            </w:pPr>
          </w:p>
        </w:tc>
      </w:tr>
      <w:tr w:rsidR="00826DE5" w:rsidRPr="00793DDF" w14:paraId="0D111942"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0361DA61" w14:textId="4A2F5CE9" w:rsidR="00826DE5" w:rsidRPr="00372453" w:rsidRDefault="00826DE5" w:rsidP="00826DE5">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5C037E4C" w14:textId="4B03279E" w:rsidR="00826DE5" w:rsidRPr="00793DDF" w:rsidRDefault="00826DE5" w:rsidP="00826DE5">
            <w:pPr>
              <w:pStyle w:val="aff2"/>
              <w:spacing w:after="0"/>
              <w:ind w:left="0"/>
              <w:jc w:val="both"/>
              <w:rPr>
                <w:rFonts w:ascii="Times New Roman" w:hAnsi="Times New Roman"/>
                <w:sz w:val="22"/>
                <w:szCs w:val="22"/>
              </w:rPr>
            </w:pPr>
          </w:p>
        </w:tc>
      </w:tr>
      <w:tr w:rsidR="00826DE5" w:rsidRPr="007838C2" w14:paraId="5DBC4FDA"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4029ED0" w14:textId="119FDC58" w:rsidR="00826DE5" w:rsidRPr="00826DE5" w:rsidRDefault="00826DE5" w:rsidP="00826DE5">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53938759" w14:textId="5313A9FF" w:rsidR="00826DE5" w:rsidRPr="007838C2" w:rsidRDefault="00826DE5" w:rsidP="00826DE5">
            <w:pPr>
              <w:pStyle w:val="ConsPlusNormal"/>
              <w:outlineLvl w:val="1"/>
              <w:rPr>
                <w:rFonts w:ascii="Times New Roman" w:hAnsi="Times New Roman"/>
              </w:rPr>
            </w:pPr>
          </w:p>
        </w:tc>
      </w:tr>
      <w:tr w:rsidR="00826DE5" w:rsidRPr="007838C2" w14:paraId="1C9F3B6D"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1C5034F7" w14:textId="3CD4E972" w:rsidR="00826DE5" w:rsidRDefault="00826DE5" w:rsidP="00826DE5">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4C0CA83E" w14:textId="346D6E0F" w:rsidR="00826DE5" w:rsidRPr="007838C2" w:rsidRDefault="00826DE5" w:rsidP="00826DE5">
            <w:pPr>
              <w:pStyle w:val="ConsPlusNormal"/>
              <w:outlineLvl w:val="1"/>
              <w:rPr>
                <w:rFonts w:ascii="Times New Roman" w:hAnsi="Times New Roman"/>
              </w:rPr>
            </w:pPr>
          </w:p>
        </w:tc>
      </w:tr>
      <w:tr w:rsidR="00826DE5" w:rsidRPr="007838C2" w14:paraId="4383BA2C"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3B78377" w14:textId="2D976E08"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523B2EEA" w14:textId="2D7ADE54" w:rsidR="00826DE5" w:rsidRPr="007838C2" w:rsidRDefault="00826DE5" w:rsidP="00826DE5">
            <w:pPr>
              <w:pStyle w:val="ConsPlusNormal"/>
              <w:outlineLvl w:val="1"/>
              <w:rPr>
                <w:rFonts w:ascii="Times New Roman" w:hAnsi="Times New Roman"/>
              </w:rPr>
            </w:pPr>
            <w:r w:rsidRPr="007838C2">
              <w:rPr>
                <w:rFonts w:ascii="Times New Roman" w:hAnsi="Times New Roman"/>
              </w:rPr>
              <w:t>Подписано ЭЦП</w:t>
            </w:r>
          </w:p>
        </w:tc>
      </w:tr>
    </w:tbl>
    <w:p w14:paraId="1B86156F" w14:textId="77777777" w:rsidR="00793DDF" w:rsidRPr="00066B3D" w:rsidRDefault="00793DDF">
      <w:pPr>
        <w:jc w:val="both"/>
        <w:rPr>
          <w:lang w:val="en-US"/>
        </w:rPr>
      </w:pPr>
    </w:p>
    <w:p w14:paraId="00B92F7F" w14:textId="77777777" w:rsidR="00256C19" w:rsidRPr="00066B3D" w:rsidRDefault="00256C19">
      <w:pPr>
        <w:jc w:val="both"/>
        <w:rPr>
          <w:lang w:val="en-US"/>
        </w:rPr>
      </w:pPr>
    </w:p>
    <w:p w14:paraId="54101EF9" w14:textId="77777777" w:rsidR="00256C19" w:rsidRDefault="00256C19" w:rsidP="00793DDF">
      <w:pPr>
        <w:rPr>
          <w:lang w:val="en-US"/>
        </w:rPr>
        <w:sectPr w:rsidR="00256C19" w:rsidSect="00B039DF">
          <w:pgSz w:w="16838" w:h="11906" w:orient="landscape"/>
          <w:pgMar w:top="709"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2BF6C5C" w14:textId="132A306E" w:rsidR="00793DDF" w:rsidRPr="00793DDF" w:rsidRDefault="00573EDB" w:rsidP="00793DDF">
      <w:pPr>
        <w:jc w:val="right"/>
        <w:rPr>
          <w:rFonts w:ascii="Calibri" w:hAnsi="Calibri" w:cs="Calibri"/>
          <w:color w:val="000000"/>
          <w:sz w:val="22"/>
          <w:szCs w:val="22"/>
        </w:rPr>
      </w:pPr>
      <w:r w:rsidRPr="001266BC">
        <w:t xml:space="preserve"> </w:t>
      </w:r>
      <w:r>
        <w:t>от «</w:t>
      </w:r>
      <w:r w:rsidR="009178C6">
        <w:t>____</w:t>
      </w:r>
      <w:r>
        <w:t>»</w:t>
      </w:r>
      <w:r w:rsidR="00826DE5">
        <w:t xml:space="preserve"> </w:t>
      </w:r>
      <w:r w:rsidR="009178C6">
        <w:t>____</w:t>
      </w:r>
      <w:r w:rsidR="00826DE5">
        <w:t xml:space="preserve"> 2026</w:t>
      </w:r>
      <w:r>
        <w:t xml:space="preserve">г. </w:t>
      </w:r>
      <w:r w:rsidRPr="001266BC">
        <w:t xml:space="preserve"> № </w:t>
      </w:r>
      <w:r w:rsidR="009178C6">
        <w:rPr>
          <w:rFonts w:ascii="Calibri" w:hAnsi="Calibri" w:cs="Calibri"/>
          <w:color w:val="000000"/>
          <w:sz w:val="22"/>
          <w:szCs w:val="22"/>
        </w:rPr>
        <w:t>____</w:t>
      </w:r>
    </w:p>
    <w:p w14:paraId="2C25FA10" w14:textId="77777777" w:rsidR="00256C19" w:rsidRDefault="00256C19" w:rsidP="009178C6">
      <w:pPr>
        <w:rPr>
          <w:b/>
        </w:rPr>
      </w:pPr>
    </w:p>
    <w:p w14:paraId="6B089560" w14:textId="5A87B6E3" w:rsidR="00256C19" w:rsidRPr="009178C6" w:rsidRDefault="00D46620" w:rsidP="009178C6">
      <w:pPr>
        <w:jc w:val="center"/>
        <w:rPr>
          <w:b/>
        </w:rPr>
      </w:pPr>
      <w:r w:rsidRPr="00C8796F">
        <w:rPr>
          <w:b/>
        </w:rPr>
        <w:t>Описание объекта закупки</w:t>
      </w:r>
    </w:p>
    <w:p w14:paraId="4357698E" w14:textId="06279825" w:rsidR="00256C19" w:rsidRPr="00E93CAF" w:rsidRDefault="00D46620" w:rsidP="00BC555F">
      <w:pPr>
        <w:jc w:val="both"/>
      </w:pPr>
      <w:r>
        <w:t xml:space="preserve">1. Требования к качеству Товара, комплектности, таре, упаковке, маркировке и иные </w:t>
      </w:r>
      <w:r w:rsidRPr="00E93CAF">
        <w:t xml:space="preserve">требования: </w:t>
      </w:r>
      <w:r w:rsidR="00BC555F" w:rsidRPr="00BC555F">
        <w:t>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не должны находиться в залоге, под арестом или под иным обременением. Поставленный товар должен быть надлежащего качества, соответствовать выходным данным, указанным производителем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Поставляемый товар должен обеспечивать безопасность его использования, не должен содержать вредных для здоровья веществ.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BC555F">
        <w:t xml:space="preserve"> Наличие сертификатов.</w:t>
      </w:r>
    </w:p>
    <w:p w14:paraId="00C9EF7A" w14:textId="70CEC8B5" w:rsidR="00BC555F" w:rsidRDefault="009178C6" w:rsidP="00BC555F">
      <w:pPr>
        <w:jc w:val="both"/>
      </w:pPr>
      <w:r>
        <w:t>2</w:t>
      </w:r>
      <w:r w:rsidR="00D46620">
        <w:t>. Адрес</w:t>
      </w:r>
      <w:r w:rsidR="00BC555F">
        <w:t>а</w:t>
      </w:r>
      <w:r w:rsidR="00D46620">
        <w:t xml:space="preserve"> поставки:</w:t>
      </w:r>
      <w:r w:rsidR="00BC555F" w:rsidRPr="00BC555F">
        <w:t xml:space="preserve"> </w:t>
      </w:r>
    </w:p>
    <w:p w14:paraId="1332479B" w14:textId="382DF1B1" w:rsidR="009B7D6D" w:rsidRDefault="009B7D6D" w:rsidP="00BC555F">
      <w:pPr>
        <w:jc w:val="both"/>
      </w:pPr>
      <w:r>
        <w:t xml:space="preserve">-198206, Санкт-Петербург, улица </w:t>
      </w:r>
      <w:proofErr w:type="spellStart"/>
      <w:r>
        <w:t>Пионерстроя</w:t>
      </w:r>
      <w:proofErr w:type="spellEnd"/>
      <w:r>
        <w:t>, дом 12, корпус 2 (1-ый корпус);</w:t>
      </w:r>
    </w:p>
    <w:p w14:paraId="2AD01DFE" w14:textId="75BF5710" w:rsidR="00BC555F" w:rsidRDefault="00BC555F" w:rsidP="00BC555F">
      <w:pPr>
        <w:jc w:val="both"/>
      </w:pPr>
      <w:r>
        <w:t xml:space="preserve">-198206, Санкт-Петербург, улица Лётчика </w:t>
      </w:r>
      <w:proofErr w:type="spellStart"/>
      <w:r>
        <w:t>Пилютова</w:t>
      </w:r>
      <w:proofErr w:type="spellEnd"/>
      <w:r>
        <w:t>, дом 13, корпус 2</w:t>
      </w:r>
      <w:r w:rsidR="009B7D6D">
        <w:t xml:space="preserve"> (2-ой корпус).  </w:t>
      </w:r>
    </w:p>
    <w:p w14:paraId="59A4774E" w14:textId="78EC7242" w:rsidR="009178C6" w:rsidRPr="009178C6" w:rsidRDefault="009178C6" w:rsidP="00BC555F">
      <w:pPr>
        <w:jc w:val="both"/>
        <w:rPr>
          <w:sz w:val="22"/>
          <w:szCs w:val="22"/>
        </w:rPr>
      </w:pPr>
      <w:r w:rsidRPr="009178C6">
        <w:rPr>
          <w:sz w:val="22"/>
          <w:szCs w:val="22"/>
        </w:rPr>
        <w:t>3.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выгрузку, непосредственно по месту нахождения Заказчика. 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 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 Датой приемки поставленного товара считается дата подписания Заказчиком документа о приемке. Факт неисполнения или ненадлежащего исполнения Поставщиком условий контракта, а также размер неустойки указывается при оформлении акта сдачи-приемки товара. 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выявленных недостатков согласно составленному Сторонами рекламационному акт</w:t>
      </w:r>
    </w:p>
    <w:p w14:paraId="7EC7BA6C" w14:textId="65D2BFC8" w:rsidR="00256C19" w:rsidRPr="00E93CAF" w:rsidRDefault="009178C6" w:rsidP="00BC555F">
      <w:pPr>
        <w:jc w:val="both"/>
      </w:pPr>
      <w:r>
        <w:t>4</w:t>
      </w:r>
      <w:r w:rsidR="00D46620" w:rsidRPr="00E93CAF">
        <w:t xml:space="preserve">. Срок поставки: </w:t>
      </w:r>
      <w:r w:rsidR="00BC555F" w:rsidRPr="00BC555F">
        <w:t xml:space="preserve">с даты заключения контракта по </w:t>
      </w:r>
      <w:r>
        <w:t>31</w:t>
      </w:r>
      <w:r w:rsidR="00BC555F" w:rsidRPr="00BC555F">
        <w:t>.0</w:t>
      </w:r>
      <w:r>
        <w:t>7</w:t>
      </w:r>
      <w:r w:rsidR="00BC555F" w:rsidRPr="00BC555F">
        <w:t>.2026г</w:t>
      </w:r>
    </w:p>
    <w:p w14:paraId="4F47D06C" w14:textId="46589E34" w:rsidR="00256C19" w:rsidRPr="00E93CAF" w:rsidRDefault="009178C6">
      <w:r>
        <w:t>5</w:t>
      </w:r>
      <w:r w:rsidR="00D46620" w:rsidRPr="00E93CAF">
        <w:t xml:space="preserve">. </w:t>
      </w:r>
      <w:r w:rsidR="00EF5B83">
        <w:t xml:space="preserve">Срок приемки товара, выполнения работ, оказания услуг: </w:t>
      </w:r>
      <w:r w:rsidRPr="009178C6">
        <w:t>5 рабочих дня с момента поставки Товара.</w:t>
      </w:r>
    </w:p>
    <w:p w14:paraId="3890B7D1" w14:textId="0C995557" w:rsidR="00256C19" w:rsidRPr="00E93CAF" w:rsidRDefault="009178C6">
      <w:r>
        <w:t>6</w:t>
      </w:r>
      <w:r w:rsidR="00D46620" w:rsidRPr="00E93CAF">
        <w:t>. Документы о приемке: ТТН № ТОРГ-12, счет на оплату или УПД.</w:t>
      </w:r>
    </w:p>
    <w:p w14:paraId="66CC4DFB" w14:textId="23800765" w:rsidR="00256C19" w:rsidRDefault="009178C6" w:rsidP="009178C6">
      <w:r>
        <w:t>7</w:t>
      </w:r>
      <w:r w:rsidR="00D46620" w:rsidRPr="00E93CAF">
        <w:t>. Срок гарантии:</w:t>
      </w:r>
      <w:r w:rsidR="003B0ACC" w:rsidRPr="00E93CAF">
        <w:t xml:space="preserve"> </w:t>
      </w:r>
      <w:r w:rsidR="00BC555F" w:rsidRPr="00BC555F">
        <w:t>12 месяцев</w:t>
      </w:r>
    </w:p>
    <w:p w14:paraId="01A87ADF" w14:textId="77777777" w:rsidR="009178C6" w:rsidRDefault="009178C6" w:rsidP="009178C6"/>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649"/>
      </w:tblGrid>
      <w:tr w:rsidR="00793DDF" w:rsidRPr="00793DDF" w14:paraId="47DE764F" w14:textId="77777777" w:rsidTr="00D546F2">
        <w:trPr>
          <w:trHeight w:val="359"/>
        </w:trPr>
        <w:tc>
          <w:tcPr>
            <w:tcW w:w="4849" w:type="dxa"/>
          </w:tcPr>
          <w:p w14:paraId="5CB1E262" w14:textId="77777777" w:rsidR="00793DDF" w:rsidRPr="00372453" w:rsidRDefault="00793DDF" w:rsidP="00D546F2">
            <w:pPr>
              <w:pStyle w:val="aff2"/>
              <w:spacing w:after="0"/>
              <w:ind w:left="0"/>
              <w:jc w:val="both"/>
              <w:rPr>
                <w:rFonts w:ascii="Times New Roman" w:hAnsi="Times New Roman"/>
                <w:sz w:val="22"/>
                <w:szCs w:val="22"/>
              </w:rPr>
            </w:pPr>
            <w:r w:rsidRPr="0081697A">
              <w:rPr>
                <w:rFonts w:ascii="Times New Roman" w:hAnsi="Times New Roman"/>
                <w:sz w:val="22"/>
                <w:szCs w:val="22"/>
              </w:rPr>
              <w:t>Заведующий</w:t>
            </w:r>
          </w:p>
        </w:tc>
        <w:tc>
          <w:tcPr>
            <w:tcW w:w="4649" w:type="dxa"/>
          </w:tcPr>
          <w:p w14:paraId="2F46BD71" w14:textId="424AB72C" w:rsidR="00793DDF" w:rsidRPr="00793DDF" w:rsidRDefault="00793DDF" w:rsidP="00D546F2">
            <w:pPr>
              <w:pStyle w:val="aff2"/>
              <w:spacing w:after="0"/>
              <w:ind w:left="0"/>
              <w:jc w:val="both"/>
              <w:rPr>
                <w:rFonts w:ascii="Times New Roman" w:hAnsi="Times New Roman"/>
                <w:sz w:val="22"/>
                <w:szCs w:val="22"/>
              </w:rPr>
            </w:pPr>
          </w:p>
        </w:tc>
      </w:tr>
      <w:tr w:rsidR="00793DDF" w:rsidRPr="00793DDF" w14:paraId="58021104"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3C6DA1DF" w14:textId="77777777" w:rsidR="00793DDF" w:rsidRPr="00372453" w:rsidRDefault="00793DDF" w:rsidP="00D546F2">
            <w:pPr>
              <w:pStyle w:val="aff2"/>
              <w:spacing w:after="0"/>
              <w:ind w:left="0"/>
              <w:jc w:val="both"/>
              <w:rPr>
                <w:rFonts w:ascii="Times New Roman" w:hAnsi="Times New Roman"/>
                <w:sz w:val="22"/>
                <w:szCs w:val="22"/>
              </w:rPr>
            </w:pPr>
            <w:r>
              <w:rPr>
                <w:rFonts w:ascii="Times New Roman" w:hAnsi="Times New Roman"/>
                <w:sz w:val="22"/>
                <w:szCs w:val="22"/>
              </w:rPr>
              <w:t>Ефимова Ольга Геннадьевна</w:t>
            </w:r>
          </w:p>
        </w:tc>
        <w:tc>
          <w:tcPr>
            <w:tcW w:w="4649" w:type="dxa"/>
            <w:tcBorders>
              <w:top w:val="single" w:sz="4" w:space="0" w:color="auto"/>
              <w:left w:val="single" w:sz="4" w:space="0" w:color="auto"/>
              <w:bottom w:val="single" w:sz="4" w:space="0" w:color="auto"/>
              <w:right w:val="single" w:sz="4" w:space="0" w:color="auto"/>
            </w:tcBorders>
          </w:tcPr>
          <w:p w14:paraId="54E7B470" w14:textId="4761E57B" w:rsidR="00793DDF" w:rsidRPr="00793DDF" w:rsidRDefault="00793DDF" w:rsidP="00D546F2">
            <w:pPr>
              <w:pStyle w:val="aff2"/>
              <w:spacing w:after="0"/>
              <w:ind w:left="0"/>
              <w:jc w:val="both"/>
              <w:rPr>
                <w:rFonts w:ascii="Times New Roman" w:hAnsi="Times New Roman"/>
                <w:sz w:val="22"/>
                <w:szCs w:val="22"/>
              </w:rPr>
            </w:pPr>
          </w:p>
        </w:tc>
      </w:tr>
      <w:tr w:rsidR="00793DDF" w:rsidRPr="007838C2" w14:paraId="2651B0A0"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6253A89B" w14:textId="39B8F91D" w:rsidR="00793DDF" w:rsidRPr="00826DE5" w:rsidRDefault="00793DDF" w:rsidP="00D546F2">
            <w:pPr>
              <w:pStyle w:val="aff2"/>
              <w:spacing w:after="0"/>
              <w:ind w:left="0"/>
              <w:jc w:val="both"/>
              <w:rPr>
                <w:rFonts w:ascii="Times New Roman" w:hAnsi="Times New Roman"/>
                <w:sz w:val="22"/>
                <w:szCs w:val="22"/>
                <w:lang w:val="en-US"/>
              </w:rPr>
            </w:pPr>
          </w:p>
        </w:tc>
        <w:tc>
          <w:tcPr>
            <w:tcW w:w="4649" w:type="dxa"/>
            <w:tcBorders>
              <w:top w:val="single" w:sz="4" w:space="0" w:color="auto"/>
              <w:left w:val="single" w:sz="4" w:space="0" w:color="auto"/>
              <w:bottom w:val="single" w:sz="4" w:space="0" w:color="auto"/>
              <w:right w:val="single" w:sz="4" w:space="0" w:color="auto"/>
            </w:tcBorders>
          </w:tcPr>
          <w:p w14:paraId="3E784090" w14:textId="11AD7900" w:rsidR="00793DDF" w:rsidRPr="007838C2" w:rsidRDefault="00793DDF" w:rsidP="00D546F2">
            <w:pPr>
              <w:pStyle w:val="ConsPlusNormal"/>
              <w:outlineLvl w:val="1"/>
              <w:rPr>
                <w:rFonts w:ascii="Times New Roman" w:hAnsi="Times New Roman"/>
              </w:rPr>
            </w:pPr>
          </w:p>
        </w:tc>
      </w:tr>
      <w:tr w:rsidR="00793DDF" w:rsidRPr="007838C2" w14:paraId="30CF710E"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6F1BB93" w14:textId="0839A3C8" w:rsidR="00793DDF" w:rsidRDefault="00793DDF" w:rsidP="00D546F2">
            <w:pPr>
              <w:pStyle w:val="aff2"/>
              <w:spacing w:after="0"/>
              <w:ind w:left="0"/>
              <w:jc w:val="both"/>
              <w:rPr>
                <w:rFonts w:ascii="Times New Roman" w:hAnsi="Times New Roman"/>
                <w:sz w:val="22"/>
                <w:szCs w:val="22"/>
              </w:rPr>
            </w:pPr>
          </w:p>
        </w:tc>
        <w:tc>
          <w:tcPr>
            <w:tcW w:w="4649" w:type="dxa"/>
            <w:tcBorders>
              <w:top w:val="single" w:sz="4" w:space="0" w:color="auto"/>
              <w:left w:val="single" w:sz="4" w:space="0" w:color="auto"/>
              <w:bottom w:val="single" w:sz="4" w:space="0" w:color="auto"/>
              <w:right w:val="single" w:sz="4" w:space="0" w:color="auto"/>
            </w:tcBorders>
          </w:tcPr>
          <w:p w14:paraId="22B5BAE4" w14:textId="4707BC42" w:rsidR="00793DDF" w:rsidRPr="007838C2" w:rsidRDefault="00793DDF" w:rsidP="00D546F2">
            <w:pPr>
              <w:pStyle w:val="ConsPlusNormal"/>
              <w:outlineLvl w:val="1"/>
              <w:rPr>
                <w:rFonts w:ascii="Times New Roman" w:hAnsi="Times New Roman"/>
              </w:rPr>
            </w:pPr>
          </w:p>
        </w:tc>
      </w:tr>
      <w:tr w:rsidR="00793DDF" w:rsidRPr="007838C2" w14:paraId="333C7F27" w14:textId="77777777" w:rsidTr="00D546F2">
        <w:trPr>
          <w:trHeight w:val="298"/>
        </w:trPr>
        <w:tc>
          <w:tcPr>
            <w:tcW w:w="4849" w:type="dxa"/>
            <w:tcBorders>
              <w:top w:val="single" w:sz="4" w:space="0" w:color="auto"/>
              <w:left w:val="single" w:sz="4" w:space="0" w:color="auto"/>
              <w:bottom w:val="single" w:sz="4" w:space="0" w:color="auto"/>
              <w:right w:val="single" w:sz="4" w:space="0" w:color="auto"/>
            </w:tcBorders>
          </w:tcPr>
          <w:p w14:paraId="2130F0B7"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c>
          <w:tcPr>
            <w:tcW w:w="4649" w:type="dxa"/>
            <w:tcBorders>
              <w:top w:val="single" w:sz="4" w:space="0" w:color="auto"/>
              <w:left w:val="single" w:sz="4" w:space="0" w:color="auto"/>
              <w:bottom w:val="single" w:sz="4" w:space="0" w:color="auto"/>
              <w:right w:val="single" w:sz="4" w:space="0" w:color="auto"/>
            </w:tcBorders>
          </w:tcPr>
          <w:p w14:paraId="6D8F7305" w14:textId="77777777" w:rsidR="00793DDF" w:rsidRPr="007838C2" w:rsidRDefault="00793DDF" w:rsidP="00D546F2">
            <w:pPr>
              <w:pStyle w:val="ConsPlusNormal"/>
              <w:outlineLvl w:val="1"/>
              <w:rPr>
                <w:rFonts w:ascii="Times New Roman" w:hAnsi="Times New Roman"/>
              </w:rPr>
            </w:pPr>
            <w:r w:rsidRPr="007838C2">
              <w:rPr>
                <w:rFonts w:ascii="Times New Roman" w:hAnsi="Times New Roman"/>
              </w:rPr>
              <w:t>Подписано ЭЦП</w:t>
            </w:r>
          </w:p>
        </w:tc>
      </w:tr>
    </w:tbl>
    <w:p w14:paraId="06F2B6A7" w14:textId="77777777" w:rsidR="00CF6DEE" w:rsidRDefault="00CF6DEE">
      <w:pPr>
        <w:jc w:val="both"/>
      </w:pPr>
    </w:p>
    <w:p w14:paraId="01012D3B" w14:textId="77777777" w:rsidR="00CF6DEE" w:rsidRDefault="00CF6DEE">
      <w:pPr>
        <w:jc w:val="both"/>
      </w:pPr>
    </w:p>
    <w:sectPr w:rsidR="00CF6DEE" w:rsidSect="009178C6">
      <w:pgSz w:w="11906" w:h="16838"/>
      <w:pgMar w:top="568" w:right="851" w:bottom="28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E0B88C" w14:textId="77777777" w:rsidR="00057BDF" w:rsidRDefault="00057BDF">
      <w:r>
        <w:separator/>
      </w:r>
    </w:p>
  </w:endnote>
  <w:endnote w:type="continuationSeparator" w:id="0">
    <w:p w14:paraId="79011762" w14:textId="77777777" w:rsidR="00057BDF" w:rsidRDefault="00057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879B9">
          <w:rPr>
            <w:noProof/>
            <w:sz w:val="18"/>
            <w:szCs w:val="18"/>
          </w:rPr>
          <w:t>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B15C9" w14:textId="77777777" w:rsidR="00057BDF" w:rsidRDefault="00057BDF">
      <w:r>
        <w:separator/>
      </w:r>
    </w:p>
  </w:footnote>
  <w:footnote w:type="continuationSeparator" w:id="0">
    <w:p w14:paraId="30C1A424" w14:textId="77777777" w:rsidR="00057BDF" w:rsidRDefault="00057BDF">
      <w:r>
        <w:continuationSeparator/>
      </w:r>
    </w:p>
  </w:footnote>
  <w:footnote w:id="1">
    <w:p w14:paraId="38BA8854" w14:textId="08607299" w:rsidR="005879B9" w:rsidRDefault="005879B9">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C72AB"/>
    <w:multiLevelType w:val="hybridMultilevel"/>
    <w:tmpl w:val="9F9E1C5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2"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7F401D78"/>
    <w:multiLevelType w:val="hybridMultilevel"/>
    <w:tmpl w:val="731214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57BDF"/>
    <w:rsid w:val="00066B3D"/>
    <w:rsid w:val="000A288D"/>
    <w:rsid w:val="000A412C"/>
    <w:rsid w:val="001001EF"/>
    <w:rsid w:val="00135EA7"/>
    <w:rsid w:val="00137DD5"/>
    <w:rsid w:val="00143C5F"/>
    <w:rsid w:val="001618BC"/>
    <w:rsid w:val="00173A55"/>
    <w:rsid w:val="00184FCE"/>
    <w:rsid w:val="001B0440"/>
    <w:rsid w:val="00227308"/>
    <w:rsid w:val="00247861"/>
    <w:rsid w:val="00255088"/>
    <w:rsid w:val="00256B62"/>
    <w:rsid w:val="00256C19"/>
    <w:rsid w:val="002769B1"/>
    <w:rsid w:val="002B7270"/>
    <w:rsid w:val="002C44FB"/>
    <w:rsid w:val="003335C5"/>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79B9"/>
    <w:rsid w:val="0060368D"/>
    <w:rsid w:val="0061037D"/>
    <w:rsid w:val="00611C53"/>
    <w:rsid w:val="00630D87"/>
    <w:rsid w:val="00633AD4"/>
    <w:rsid w:val="0066269F"/>
    <w:rsid w:val="00672EB6"/>
    <w:rsid w:val="006E3F2B"/>
    <w:rsid w:val="006F6AB0"/>
    <w:rsid w:val="00703675"/>
    <w:rsid w:val="00763F03"/>
    <w:rsid w:val="007711D1"/>
    <w:rsid w:val="0077630A"/>
    <w:rsid w:val="007801EA"/>
    <w:rsid w:val="00793DDF"/>
    <w:rsid w:val="007A7502"/>
    <w:rsid w:val="007D6F3F"/>
    <w:rsid w:val="007E0362"/>
    <w:rsid w:val="007E7AD8"/>
    <w:rsid w:val="008042B7"/>
    <w:rsid w:val="00804FF9"/>
    <w:rsid w:val="00821CE0"/>
    <w:rsid w:val="00826DE5"/>
    <w:rsid w:val="008626BB"/>
    <w:rsid w:val="008835E2"/>
    <w:rsid w:val="00913A0B"/>
    <w:rsid w:val="009178C6"/>
    <w:rsid w:val="009766EA"/>
    <w:rsid w:val="00976F53"/>
    <w:rsid w:val="00984F35"/>
    <w:rsid w:val="009929A1"/>
    <w:rsid w:val="009A6FA4"/>
    <w:rsid w:val="009B161E"/>
    <w:rsid w:val="009B33D6"/>
    <w:rsid w:val="009B6B3D"/>
    <w:rsid w:val="009B7D6D"/>
    <w:rsid w:val="009E4719"/>
    <w:rsid w:val="00A07F97"/>
    <w:rsid w:val="00A2202F"/>
    <w:rsid w:val="00A31D1F"/>
    <w:rsid w:val="00A46129"/>
    <w:rsid w:val="00AA6C37"/>
    <w:rsid w:val="00AB53AB"/>
    <w:rsid w:val="00AD020B"/>
    <w:rsid w:val="00AD59EF"/>
    <w:rsid w:val="00AE275C"/>
    <w:rsid w:val="00B039DF"/>
    <w:rsid w:val="00B053F8"/>
    <w:rsid w:val="00B07C38"/>
    <w:rsid w:val="00B315DE"/>
    <w:rsid w:val="00B56561"/>
    <w:rsid w:val="00B903E4"/>
    <w:rsid w:val="00BB7015"/>
    <w:rsid w:val="00BC2006"/>
    <w:rsid w:val="00BC2361"/>
    <w:rsid w:val="00BC555F"/>
    <w:rsid w:val="00BD3E84"/>
    <w:rsid w:val="00BF2E4C"/>
    <w:rsid w:val="00BF4FED"/>
    <w:rsid w:val="00C0358A"/>
    <w:rsid w:val="00C2070E"/>
    <w:rsid w:val="00C44779"/>
    <w:rsid w:val="00C652FC"/>
    <w:rsid w:val="00C807CF"/>
    <w:rsid w:val="00C83334"/>
    <w:rsid w:val="00C8796F"/>
    <w:rsid w:val="00C94D7B"/>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376C6"/>
    <w:rsid w:val="00E42B73"/>
    <w:rsid w:val="00E457BA"/>
    <w:rsid w:val="00E5274A"/>
    <w:rsid w:val="00E82815"/>
    <w:rsid w:val="00E82A42"/>
    <w:rsid w:val="00E93CAF"/>
    <w:rsid w:val="00EA069F"/>
    <w:rsid w:val="00EA08B8"/>
    <w:rsid w:val="00EB44FA"/>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C652F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C652FC"/>
    <w:rPr>
      <w:rFonts w:ascii="Calibri" w:eastAsia="Times New Roman" w:hAnsi="Calibri" w:cs="Calibri"/>
      <w:szCs w:val="20"/>
      <w:lang w:eastAsia="ru-RU"/>
    </w:rPr>
  </w:style>
  <w:style w:type="paragraph" w:styleId="aff2">
    <w:name w:val="Body Text Indent"/>
    <w:aliases w:val="текст"/>
    <w:basedOn w:val="a"/>
    <w:link w:val="aff3"/>
    <w:qFormat/>
    <w:rsid w:val="00C652FC"/>
    <w:pPr>
      <w:widowControl w:val="0"/>
      <w:autoSpaceDE w:val="0"/>
      <w:autoSpaceDN w:val="0"/>
      <w:adjustRightInd w:val="0"/>
      <w:spacing w:after="120"/>
      <w:ind w:left="283"/>
    </w:pPr>
    <w:rPr>
      <w:rFonts w:ascii="Arial" w:hAnsi="Arial"/>
      <w:sz w:val="18"/>
      <w:szCs w:val="18"/>
    </w:rPr>
  </w:style>
  <w:style w:type="character" w:customStyle="1" w:styleId="aff3">
    <w:name w:val="Основной текст с отступом Знак"/>
    <w:aliases w:val="текст Знак"/>
    <w:basedOn w:val="a0"/>
    <w:link w:val="aff2"/>
    <w:rsid w:val="00C652FC"/>
    <w:rPr>
      <w:rFonts w:ascii="Arial" w:eastAsia="Times New Roman" w:hAnsi="Arial" w:cs="Times New Roma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00852">
      <w:bodyDiv w:val="1"/>
      <w:marLeft w:val="0"/>
      <w:marRight w:val="0"/>
      <w:marTop w:val="0"/>
      <w:marBottom w:val="0"/>
      <w:divBdr>
        <w:top w:val="none" w:sz="0" w:space="0" w:color="auto"/>
        <w:left w:val="none" w:sz="0" w:space="0" w:color="auto"/>
        <w:bottom w:val="none" w:sz="0" w:space="0" w:color="auto"/>
        <w:right w:val="none" w:sz="0" w:space="0" w:color="auto"/>
      </w:divBdr>
    </w:div>
    <w:div w:id="387069037">
      <w:bodyDiv w:val="1"/>
      <w:marLeft w:val="0"/>
      <w:marRight w:val="0"/>
      <w:marTop w:val="0"/>
      <w:marBottom w:val="0"/>
      <w:divBdr>
        <w:top w:val="none" w:sz="0" w:space="0" w:color="auto"/>
        <w:left w:val="none" w:sz="0" w:space="0" w:color="auto"/>
        <w:bottom w:val="none" w:sz="0" w:space="0" w:color="auto"/>
        <w:right w:val="none" w:sz="0" w:space="0" w:color="auto"/>
      </w:divBdr>
    </w:div>
    <w:div w:id="426316630">
      <w:bodyDiv w:val="1"/>
      <w:marLeft w:val="0"/>
      <w:marRight w:val="0"/>
      <w:marTop w:val="0"/>
      <w:marBottom w:val="0"/>
      <w:divBdr>
        <w:top w:val="none" w:sz="0" w:space="0" w:color="auto"/>
        <w:left w:val="none" w:sz="0" w:space="0" w:color="auto"/>
        <w:bottom w:val="none" w:sz="0" w:space="0" w:color="auto"/>
        <w:right w:val="none" w:sz="0" w:space="0" w:color="auto"/>
      </w:divBdr>
    </w:div>
    <w:div w:id="622226702">
      <w:bodyDiv w:val="1"/>
      <w:marLeft w:val="0"/>
      <w:marRight w:val="0"/>
      <w:marTop w:val="0"/>
      <w:marBottom w:val="0"/>
      <w:divBdr>
        <w:top w:val="none" w:sz="0" w:space="0" w:color="auto"/>
        <w:left w:val="none" w:sz="0" w:space="0" w:color="auto"/>
        <w:bottom w:val="none" w:sz="0" w:space="0" w:color="auto"/>
        <w:right w:val="none" w:sz="0" w:space="0" w:color="auto"/>
      </w:divBdr>
    </w:div>
    <w:div w:id="694771820">
      <w:bodyDiv w:val="1"/>
      <w:marLeft w:val="0"/>
      <w:marRight w:val="0"/>
      <w:marTop w:val="0"/>
      <w:marBottom w:val="0"/>
      <w:divBdr>
        <w:top w:val="none" w:sz="0" w:space="0" w:color="auto"/>
        <w:left w:val="none" w:sz="0" w:space="0" w:color="auto"/>
        <w:bottom w:val="none" w:sz="0" w:space="0" w:color="auto"/>
        <w:right w:val="none" w:sz="0" w:space="0" w:color="auto"/>
      </w:divBdr>
      <w:divsChild>
        <w:div w:id="467210100">
          <w:marLeft w:val="0"/>
          <w:marRight w:val="0"/>
          <w:marTop w:val="0"/>
          <w:marBottom w:val="0"/>
          <w:divBdr>
            <w:top w:val="none" w:sz="0" w:space="0" w:color="auto"/>
            <w:left w:val="none" w:sz="0" w:space="0" w:color="auto"/>
            <w:bottom w:val="none" w:sz="0" w:space="0" w:color="auto"/>
            <w:right w:val="none" w:sz="0" w:space="0" w:color="auto"/>
          </w:divBdr>
        </w:div>
        <w:div w:id="1361861349">
          <w:marLeft w:val="0"/>
          <w:marRight w:val="0"/>
          <w:marTop w:val="0"/>
          <w:marBottom w:val="0"/>
          <w:divBdr>
            <w:top w:val="none" w:sz="0" w:space="0" w:color="auto"/>
            <w:left w:val="none" w:sz="0" w:space="0" w:color="auto"/>
            <w:bottom w:val="none" w:sz="0" w:space="0" w:color="auto"/>
            <w:right w:val="none" w:sz="0" w:space="0" w:color="auto"/>
          </w:divBdr>
        </w:div>
        <w:div w:id="567573235">
          <w:marLeft w:val="0"/>
          <w:marRight w:val="0"/>
          <w:marTop w:val="0"/>
          <w:marBottom w:val="0"/>
          <w:divBdr>
            <w:top w:val="none" w:sz="0" w:space="0" w:color="auto"/>
            <w:left w:val="none" w:sz="0" w:space="0" w:color="auto"/>
            <w:bottom w:val="none" w:sz="0" w:space="0" w:color="auto"/>
            <w:right w:val="none" w:sz="0" w:space="0" w:color="auto"/>
          </w:divBdr>
        </w:div>
        <w:div w:id="1822037951">
          <w:marLeft w:val="0"/>
          <w:marRight w:val="0"/>
          <w:marTop w:val="0"/>
          <w:marBottom w:val="0"/>
          <w:divBdr>
            <w:top w:val="none" w:sz="0" w:space="0" w:color="auto"/>
            <w:left w:val="none" w:sz="0" w:space="0" w:color="auto"/>
            <w:bottom w:val="none" w:sz="0" w:space="0" w:color="auto"/>
            <w:right w:val="none" w:sz="0" w:space="0" w:color="auto"/>
          </w:divBdr>
        </w:div>
        <w:div w:id="2075471267">
          <w:marLeft w:val="0"/>
          <w:marRight w:val="0"/>
          <w:marTop w:val="0"/>
          <w:marBottom w:val="0"/>
          <w:divBdr>
            <w:top w:val="none" w:sz="0" w:space="0" w:color="auto"/>
            <w:left w:val="none" w:sz="0" w:space="0" w:color="auto"/>
            <w:bottom w:val="none" w:sz="0" w:space="0" w:color="auto"/>
            <w:right w:val="none" w:sz="0" w:space="0" w:color="auto"/>
          </w:divBdr>
        </w:div>
        <w:div w:id="1755472736">
          <w:marLeft w:val="0"/>
          <w:marRight w:val="0"/>
          <w:marTop w:val="0"/>
          <w:marBottom w:val="0"/>
          <w:divBdr>
            <w:top w:val="none" w:sz="0" w:space="0" w:color="auto"/>
            <w:left w:val="none" w:sz="0" w:space="0" w:color="auto"/>
            <w:bottom w:val="none" w:sz="0" w:space="0" w:color="auto"/>
            <w:right w:val="none" w:sz="0" w:space="0" w:color="auto"/>
          </w:divBdr>
        </w:div>
        <w:div w:id="1832940083">
          <w:marLeft w:val="0"/>
          <w:marRight w:val="0"/>
          <w:marTop w:val="0"/>
          <w:marBottom w:val="0"/>
          <w:divBdr>
            <w:top w:val="none" w:sz="0" w:space="0" w:color="auto"/>
            <w:left w:val="none" w:sz="0" w:space="0" w:color="auto"/>
            <w:bottom w:val="none" w:sz="0" w:space="0" w:color="auto"/>
            <w:right w:val="none" w:sz="0" w:space="0" w:color="auto"/>
          </w:divBdr>
        </w:div>
        <w:div w:id="822089164">
          <w:marLeft w:val="0"/>
          <w:marRight w:val="0"/>
          <w:marTop w:val="0"/>
          <w:marBottom w:val="0"/>
          <w:divBdr>
            <w:top w:val="none" w:sz="0" w:space="0" w:color="auto"/>
            <w:left w:val="none" w:sz="0" w:space="0" w:color="auto"/>
            <w:bottom w:val="none" w:sz="0" w:space="0" w:color="auto"/>
            <w:right w:val="none" w:sz="0" w:space="0" w:color="auto"/>
          </w:divBdr>
        </w:div>
        <w:div w:id="1094979964">
          <w:marLeft w:val="0"/>
          <w:marRight w:val="0"/>
          <w:marTop w:val="0"/>
          <w:marBottom w:val="0"/>
          <w:divBdr>
            <w:top w:val="none" w:sz="0" w:space="0" w:color="auto"/>
            <w:left w:val="none" w:sz="0" w:space="0" w:color="auto"/>
            <w:bottom w:val="none" w:sz="0" w:space="0" w:color="auto"/>
            <w:right w:val="none" w:sz="0" w:space="0" w:color="auto"/>
          </w:divBdr>
        </w:div>
        <w:div w:id="1507749976">
          <w:marLeft w:val="0"/>
          <w:marRight w:val="0"/>
          <w:marTop w:val="0"/>
          <w:marBottom w:val="0"/>
          <w:divBdr>
            <w:top w:val="none" w:sz="0" w:space="0" w:color="auto"/>
            <w:left w:val="none" w:sz="0" w:space="0" w:color="auto"/>
            <w:bottom w:val="none" w:sz="0" w:space="0" w:color="auto"/>
            <w:right w:val="none" w:sz="0" w:space="0" w:color="auto"/>
          </w:divBdr>
        </w:div>
        <w:div w:id="368531914">
          <w:marLeft w:val="0"/>
          <w:marRight w:val="0"/>
          <w:marTop w:val="0"/>
          <w:marBottom w:val="0"/>
          <w:divBdr>
            <w:top w:val="none" w:sz="0" w:space="0" w:color="auto"/>
            <w:left w:val="none" w:sz="0" w:space="0" w:color="auto"/>
            <w:bottom w:val="none" w:sz="0" w:space="0" w:color="auto"/>
            <w:right w:val="none" w:sz="0" w:space="0" w:color="auto"/>
          </w:divBdr>
        </w:div>
        <w:div w:id="1316447576">
          <w:marLeft w:val="0"/>
          <w:marRight w:val="0"/>
          <w:marTop w:val="0"/>
          <w:marBottom w:val="0"/>
          <w:divBdr>
            <w:top w:val="none" w:sz="0" w:space="0" w:color="auto"/>
            <w:left w:val="none" w:sz="0" w:space="0" w:color="auto"/>
            <w:bottom w:val="none" w:sz="0" w:space="0" w:color="auto"/>
            <w:right w:val="none" w:sz="0" w:space="0" w:color="auto"/>
          </w:divBdr>
        </w:div>
        <w:div w:id="359404974">
          <w:marLeft w:val="0"/>
          <w:marRight w:val="0"/>
          <w:marTop w:val="0"/>
          <w:marBottom w:val="0"/>
          <w:divBdr>
            <w:top w:val="none" w:sz="0" w:space="0" w:color="auto"/>
            <w:left w:val="none" w:sz="0" w:space="0" w:color="auto"/>
            <w:bottom w:val="none" w:sz="0" w:space="0" w:color="auto"/>
            <w:right w:val="none" w:sz="0" w:space="0" w:color="auto"/>
          </w:divBdr>
        </w:div>
        <w:div w:id="1286618471">
          <w:marLeft w:val="0"/>
          <w:marRight w:val="0"/>
          <w:marTop w:val="0"/>
          <w:marBottom w:val="0"/>
          <w:divBdr>
            <w:top w:val="none" w:sz="0" w:space="0" w:color="auto"/>
            <w:left w:val="none" w:sz="0" w:space="0" w:color="auto"/>
            <w:bottom w:val="none" w:sz="0" w:space="0" w:color="auto"/>
            <w:right w:val="none" w:sz="0" w:space="0" w:color="auto"/>
          </w:divBdr>
        </w:div>
        <w:div w:id="1146968150">
          <w:marLeft w:val="0"/>
          <w:marRight w:val="0"/>
          <w:marTop w:val="0"/>
          <w:marBottom w:val="0"/>
          <w:divBdr>
            <w:top w:val="none" w:sz="0" w:space="0" w:color="auto"/>
            <w:left w:val="none" w:sz="0" w:space="0" w:color="auto"/>
            <w:bottom w:val="none" w:sz="0" w:space="0" w:color="auto"/>
            <w:right w:val="none" w:sz="0" w:space="0" w:color="auto"/>
          </w:divBdr>
        </w:div>
        <w:div w:id="101536521">
          <w:marLeft w:val="0"/>
          <w:marRight w:val="0"/>
          <w:marTop w:val="0"/>
          <w:marBottom w:val="0"/>
          <w:divBdr>
            <w:top w:val="none" w:sz="0" w:space="0" w:color="auto"/>
            <w:left w:val="none" w:sz="0" w:space="0" w:color="auto"/>
            <w:bottom w:val="none" w:sz="0" w:space="0" w:color="auto"/>
            <w:right w:val="none" w:sz="0" w:space="0" w:color="auto"/>
          </w:divBdr>
        </w:div>
        <w:div w:id="796920006">
          <w:marLeft w:val="0"/>
          <w:marRight w:val="0"/>
          <w:marTop w:val="0"/>
          <w:marBottom w:val="0"/>
          <w:divBdr>
            <w:top w:val="none" w:sz="0" w:space="0" w:color="auto"/>
            <w:left w:val="none" w:sz="0" w:space="0" w:color="auto"/>
            <w:bottom w:val="none" w:sz="0" w:space="0" w:color="auto"/>
            <w:right w:val="none" w:sz="0" w:space="0" w:color="auto"/>
          </w:divBdr>
        </w:div>
        <w:div w:id="470562991">
          <w:marLeft w:val="0"/>
          <w:marRight w:val="0"/>
          <w:marTop w:val="0"/>
          <w:marBottom w:val="0"/>
          <w:divBdr>
            <w:top w:val="none" w:sz="0" w:space="0" w:color="auto"/>
            <w:left w:val="none" w:sz="0" w:space="0" w:color="auto"/>
            <w:bottom w:val="none" w:sz="0" w:space="0" w:color="auto"/>
            <w:right w:val="none" w:sz="0" w:space="0" w:color="auto"/>
          </w:divBdr>
        </w:div>
        <w:div w:id="723061686">
          <w:marLeft w:val="0"/>
          <w:marRight w:val="0"/>
          <w:marTop w:val="0"/>
          <w:marBottom w:val="0"/>
          <w:divBdr>
            <w:top w:val="none" w:sz="0" w:space="0" w:color="auto"/>
            <w:left w:val="none" w:sz="0" w:space="0" w:color="auto"/>
            <w:bottom w:val="none" w:sz="0" w:space="0" w:color="auto"/>
            <w:right w:val="none" w:sz="0" w:space="0" w:color="auto"/>
          </w:divBdr>
        </w:div>
        <w:div w:id="1302072392">
          <w:marLeft w:val="0"/>
          <w:marRight w:val="0"/>
          <w:marTop w:val="0"/>
          <w:marBottom w:val="0"/>
          <w:divBdr>
            <w:top w:val="none" w:sz="0" w:space="0" w:color="auto"/>
            <w:left w:val="none" w:sz="0" w:space="0" w:color="auto"/>
            <w:bottom w:val="none" w:sz="0" w:space="0" w:color="auto"/>
            <w:right w:val="none" w:sz="0" w:space="0" w:color="auto"/>
          </w:divBdr>
        </w:div>
        <w:div w:id="696082428">
          <w:marLeft w:val="0"/>
          <w:marRight w:val="0"/>
          <w:marTop w:val="0"/>
          <w:marBottom w:val="0"/>
          <w:divBdr>
            <w:top w:val="none" w:sz="0" w:space="0" w:color="auto"/>
            <w:left w:val="none" w:sz="0" w:space="0" w:color="auto"/>
            <w:bottom w:val="none" w:sz="0" w:space="0" w:color="auto"/>
            <w:right w:val="none" w:sz="0" w:space="0" w:color="auto"/>
          </w:divBdr>
        </w:div>
        <w:div w:id="2015910282">
          <w:marLeft w:val="0"/>
          <w:marRight w:val="0"/>
          <w:marTop w:val="0"/>
          <w:marBottom w:val="0"/>
          <w:divBdr>
            <w:top w:val="none" w:sz="0" w:space="0" w:color="auto"/>
            <w:left w:val="none" w:sz="0" w:space="0" w:color="auto"/>
            <w:bottom w:val="none" w:sz="0" w:space="0" w:color="auto"/>
            <w:right w:val="none" w:sz="0" w:space="0" w:color="auto"/>
          </w:divBdr>
        </w:div>
        <w:div w:id="710499827">
          <w:marLeft w:val="0"/>
          <w:marRight w:val="0"/>
          <w:marTop w:val="0"/>
          <w:marBottom w:val="0"/>
          <w:divBdr>
            <w:top w:val="none" w:sz="0" w:space="0" w:color="auto"/>
            <w:left w:val="none" w:sz="0" w:space="0" w:color="auto"/>
            <w:bottom w:val="none" w:sz="0" w:space="0" w:color="auto"/>
            <w:right w:val="none" w:sz="0" w:space="0" w:color="auto"/>
          </w:divBdr>
        </w:div>
        <w:div w:id="1763454990">
          <w:marLeft w:val="0"/>
          <w:marRight w:val="0"/>
          <w:marTop w:val="0"/>
          <w:marBottom w:val="0"/>
          <w:divBdr>
            <w:top w:val="none" w:sz="0" w:space="0" w:color="auto"/>
            <w:left w:val="none" w:sz="0" w:space="0" w:color="auto"/>
            <w:bottom w:val="none" w:sz="0" w:space="0" w:color="auto"/>
            <w:right w:val="none" w:sz="0" w:space="0" w:color="auto"/>
          </w:divBdr>
        </w:div>
        <w:div w:id="546457342">
          <w:marLeft w:val="0"/>
          <w:marRight w:val="0"/>
          <w:marTop w:val="0"/>
          <w:marBottom w:val="0"/>
          <w:divBdr>
            <w:top w:val="none" w:sz="0" w:space="0" w:color="auto"/>
            <w:left w:val="none" w:sz="0" w:space="0" w:color="auto"/>
            <w:bottom w:val="none" w:sz="0" w:space="0" w:color="auto"/>
            <w:right w:val="none" w:sz="0" w:space="0" w:color="auto"/>
          </w:divBdr>
        </w:div>
        <w:div w:id="274556351">
          <w:marLeft w:val="0"/>
          <w:marRight w:val="0"/>
          <w:marTop w:val="0"/>
          <w:marBottom w:val="0"/>
          <w:divBdr>
            <w:top w:val="none" w:sz="0" w:space="0" w:color="auto"/>
            <w:left w:val="none" w:sz="0" w:space="0" w:color="auto"/>
            <w:bottom w:val="none" w:sz="0" w:space="0" w:color="auto"/>
            <w:right w:val="none" w:sz="0" w:space="0" w:color="auto"/>
          </w:divBdr>
        </w:div>
        <w:div w:id="12344677">
          <w:marLeft w:val="0"/>
          <w:marRight w:val="0"/>
          <w:marTop w:val="0"/>
          <w:marBottom w:val="0"/>
          <w:divBdr>
            <w:top w:val="none" w:sz="0" w:space="0" w:color="auto"/>
            <w:left w:val="none" w:sz="0" w:space="0" w:color="auto"/>
            <w:bottom w:val="none" w:sz="0" w:space="0" w:color="auto"/>
            <w:right w:val="none" w:sz="0" w:space="0" w:color="auto"/>
          </w:divBdr>
        </w:div>
        <w:div w:id="270406187">
          <w:marLeft w:val="0"/>
          <w:marRight w:val="0"/>
          <w:marTop w:val="0"/>
          <w:marBottom w:val="0"/>
          <w:divBdr>
            <w:top w:val="none" w:sz="0" w:space="0" w:color="auto"/>
            <w:left w:val="none" w:sz="0" w:space="0" w:color="auto"/>
            <w:bottom w:val="none" w:sz="0" w:space="0" w:color="auto"/>
            <w:right w:val="none" w:sz="0" w:space="0" w:color="auto"/>
          </w:divBdr>
        </w:div>
        <w:div w:id="354235552">
          <w:marLeft w:val="0"/>
          <w:marRight w:val="0"/>
          <w:marTop w:val="0"/>
          <w:marBottom w:val="0"/>
          <w:divBdr>
            <w:top w:val="none" w:sz="0" w:space="0" w:color="auto"/>
            <w:left w:val="none" w:sz="0" w:space="0" w:color="auto"/>
            <w:bottom w:val="none" w:sz="0" w:space="0" w:color="auto"/>
            <w:right w:val="none" w:sz="0" w:space="0" w:color="auto"/>
          </w:divBdr>
        </w:div>
        <w:div w:id="1690914304">
          <w:marLeft w:val="0"/>
          <w:marRight w:val="0"/>
          <w:marTop w:val="0"/>
          <w:marBottom w:val="0"/>
          <w:divBdr>
            <w:top w:val="none" w:sz="0" w:space="0" w:color="auto"/>
            <w:left w:val="none" w:sz="0" w:space="0" w:color="auto"/>
            <w:bottom w:val="none" w:sz="0" w:space="0" w:color="auto"/>
            <w:right w:val="none" w:sz="0" w:space="0" w:color="auto"/>
          </w:divBdr>
        </w:div>
        <w:div w:id="1772512678">
          <w:marLeft w:val="0"/>
          <w:marRight w:val="0"/>
          <w:marTop w:val="0"/>
          <w:marBottom w:val="0"/>
          <w:divBdr>
            <w:top w:val="none" w:sz="0" w:space="0" w:color="auto"/>
            <w:left w:val="none" w:sz="0" w:space="0" w:color="auto"/>
            <w:bottom w:val="none" w:sz="0" w:space="0" w:color="auto"/>
            <w:right w:val="none" w:sz="0" w:space="0" w:color="auto"/>
          </w:divBdr>
        </w:div>
        <w:div w:id="989597256">
          <w:marLeft w:val="0"/>
          <w:marRight w:val="0"/>
          <w:marTop w:val="0"/>
          <w:marBottom w:val="0"/>
          <w:divBdr>
            <w:top w:val="none" w:sz="0" w:space="0" w:color="auto"/>
            <w:left w:val="none" w:sz="0" w:space="0" w:color="auto"/>
            <w:bottom w:val="none" w:sz="0" w:space="0" w:color="auto"/>
            <w:right w:val="none" w:sz="0" w:space="0" w:color="auto"/>
          </w:divBdr>
        </w:div>
        <w:div w:id="1616518513">
          <w:marLeft w:val="0"/>
          <w:marRight w:val="0"/>
          <w:marTop w:val="0"/>
          <w:marBottom w:val="0"/>
          <w:divBdr>
            <w:top w:val="none" w:sz="0" w:space="0" w:color="auto"/>
            <w:left w:val="none" w:sz="0" w:space="0" w:color="auto"/>
            <w:bottom w:val="none" w:sz="0" w:space="0" w:color="auto"/>
            <w:right w:val="none" w:sz="0" w:space="0" w:color="auto"/>
          </w:divBdr>
        </w:div>
        <w:div w:id="165831052">
          <w:marLeft w:val="0"/>
          <w:marRight w:val="0"/>
          <w:marTop w:val="0"/>
          <w:marBottom w:val="0"/>
          <w:divBdr>
            <w:top w:val="none" w:sz="0" w:space="0" w:color="auto"/>
            <w:left w:val="none" w:sz="0" w:space="0" w:color="auto"/>
            <w:bottom w:val="none" w:sz="0" w:space="0" w:color="auto"/>
            <w:right w:val="none" w:sz="0" w:space="0" w:color="auto"/>
          </w:divBdr>
        </w:div>
        <w:div w:id="1869951834">
          <w:marLeft w:val="0"/>
          <w:marRight w:val="0"/>
          <w:marTop w:val="0"/>
          <w:marBottom w:val="0"/>
          <w:divBdr>
            <w:top w:val="none" w:sz="0" w:space="0" w:color="auto"/>
            <w:left w:val="none" w:sz="0" w:space="0" w:color="auto"/>
            <w:bottom w:val="none" w:sz="0" w:space="0" w:color="auto"/>
            <w:right w:val="none" w:sz="0" w:space="0" w:color="auto"/>
          </w:divBdr>
        </w:div>
        <w:div w:id="148252251">
          <w:marLeft w:val="0"/>
          <w:marRight w:val="0"/>
          <w:marTop w:val="0"/>
          <w:marBottom w:val="0"/>
          <w:divBdr>
            <w:top w:val="none" w:sz="0" w:space="0" w:color="auto"/>
            <w:left w:val="none" w:sz="0" w:space="0" w:color="auto"/>
            <w:bottom w:val="none" w:sz="0" w:space="0" w:color="auto"/>
            <w:right w:val="none" w:sz="0" w:space="0" w:color="auto"/>
          </w:divBdr>
        </w:div>
        <w:div w:id="2144959247">
          <w:marLeft w:val="0"/>
          <w:marRight w:val="0"/>
          <w:marTop w:val="0"/>
          <w:marBottom w:val="0"/>
          <w:divBdr>
            <w:top w:val="none" w:sz="0" w:space="0" w:color="auto"/>
            <w:left w:val="none" w:sz="0" w:space="0" w:color="auto"/>
            <w:bottom w:val="none" w:sz="0" w:space="0" w:color="auto"/>
            <w:right w:val="none" w:sz="0" w:space="0" w:color="auto"/>
          </w:divBdr>
        </w:div>
        <w:div w:id="471362996">
          <w:marLeft w:val="0"/>
          <w:marRight w:val="0"/>
          <w:marTop w:val="0"/>
          <w:marBottom w:val="0"/>
          <w:divBdr>
            <w:top w:val="none" w:sz="0" w:space="0" w:color="auto"/>
            <w:left w:val="none" w:sz="0" w:space="0" w:color="auto"/>
            <w:bottom w:val="none" w:sz="0" w:space="0" w:color="auto"/>
            <w:right w:val="none" w:sz="0" w:space="0" w:color="auto"/>
          </w:divBdr>
        </w:div>
        <w:div w:id="922300959">
          <w:marLeft w:val="0"/>
          <w:marRight w:val="0"/>
          <w:marTop w:val="0"/>
          <w:marBottom w:val="0"/>
          <w:divBdr>
            <w:top w:val="none" w:sz="0" w:space="0" w:color="auto"/>
            <w:left w:val="none" w:sz="0" w:space="0" w:color="auto"/>
            <w:bottom w:val="none" w:sz="0" w:space="0" w:color="auto"/>
            <w:right w:val="none" w:sz="0" w:space="0" w:color="auto"/>
          </w:divBdr>
        </w:div>
        <w:div w:id="1450664292">
          <w:marLeft w:val="0"/>
          <w:marRight w:val="0"/>
          <w:marTop w:val="0"/>
          <w:marBottom w:val="0"/>
          <w:divBdr>
            <w:top w:val="none" w:sz="0" w:space="0" w:color="auto"/>
            <w:left w:val="none" w:sz="0" w:space="0" w:color="auto"/>
            <w:bottom w:val="none" w:sz="0" w:space="0" w:color="auto"/>
            <w:right w:val="none" w:sz="0" w:space="0" w:color="auto"/>
          </w:divBdr>
        </w:div>
      </w:divsChild>
    </w:div>
    <w:div w:id="881936917">
      <w:bodyDiv w:val="1"/>
      <w:marLeft w:val="0"/>
      <w:marRight w:val="0"/>
      <w:marTop w:val="0"/>
      <w:marBottom w:val="0"/>
      <w:divBdr>
        <w:top w:val="none" w:sz="0" w:space="0" w:color="auto"/>
        <w:left w:val="none" w:sz="0" w:space="0" w:color="auto"/>
        <w:bottom w:val="none" w:sz="0" w:space="0" w:color="auto"/>
        <w:right w:val="none" w:sz="0" w:space="0" w:color="auto"/>
      </w:divBdr>
    </w:div>
    <w:div w:id="969093089">
      <w:bodyDiv w:val="1"/>
      <w:marLeft w:val="0"/>
      <w:marRight w:val="0"/>
      <w:marTop w:val="0"/>
      <w:marBottom w:val="0"/>
      <w:divBdr>
        <w:top w:val="none" w:sz="0" w:space="0" w:color="auto"/>
        <w:left w:val="none" w:sz="0" w:space="0" w:color="auto"/>
        <w:bottom w:val="none" w:sz="0" w:space="0" w:color="auto"/>
        <w:right w:val="none" w:sz="0" w:space="0" w:color="auto"/>
      </w:divBdr>
    </w:div>
    <w:div w:id="1028528219">
      <w:bodyDiv w:val="1"/>
      <w:marLeft w:val="0"/>
      <w:marRight w:val="0"/>
      <w:marTop w:val="0"/>
      <w:marBottom w:val="0"/>
      <w:divBdr>
        <w:top w:val="none" w:sz="0" w:space="0" w:color="auto"/>
        <w:left w:val="none" w:sz="0" w:space="0" w:color="auto"/>
        <w:bottom w:val="none" w:sz="0" w:space="0" w:color="auto"/>
        <w:right w:val="none" w:sz="0" w:space="0" w:color="auto"/>
      </w:divBdr>
      <w:divsChild>
        <w:div w:id="521088920">
          <w:marLeft w:val="-225"/>
          <w:marRight w:val="-225"/>
          <w:marTop w:val="0"/>
          <w:marBottom w:val="75"/>
          <w:divBdr>
            <w:top w:val="none" w:sz="0" w:space="0" w:color="auto"/>
            <w:left w:val="none" w:sz="0" w:space="0" w:color="auto"/>
            <w:bottom w:val="none" w:sz="0" w:space="0" w:color="auto"/>
            <w:right w:val="none" w:sz="0" w:space="0" w:color="auto"/>
          </w:divBdr>
          <w:divsChild>
            <w:div w:id="642197060">
              <w:marLeft w:val="0"/>
              <w:marRight w:val="0"/>
              <w:marTop w:val="0"/>
              <w:marBottom w:val="0"/>
              <w:divBdr>
                <w:top w:val="none" w:sz="0" w:space="0" w:color="auto"/>
                <w:left w:val="none" w:sz="0" w:space="0" w:color="auto"/>
                <w:bottom w:val="none" w:sz="0" w:space="0" w:color="auto"/>
                <w:right w:val="none" w:sz="0" w:space="0" w:color="auto"/>
              </w:divBdr>
            </w:div>
          </w:divsChild>
        </w:div>
        <w:div w:id="958411958">
          <w:marLeft w:val="-225"/>
          <w:marRight w:val="-225"/>
          <w:marTop w:val="0"/>
          <w:marBottom w:val="75"/>
          <w:divBdr>
            <w:top w:val="none" w:sz="0" w:space="0" w:color="auto"/>
            <w:left w:val="none" w:sz="0" w:space="0" w:color="auto"/>
            <w:bottom w:val="none" w:sz="0" w:space="0" w:color="auto"/>
            <w:right w:val="none" w:sz="0" w:space="0" w:color="auto"/>
          </w:divBdr>
          <w:divsChild>
            <w:div w:id="3560352">
              <w:marLeft w:val="0"/>
              <w:marRight w:val="0"/>
              <w:marTop w:val="0"/>
              <w:marBottom w:val="0"/>
              <w:divBdr>
                <w:top w:val="none" w:sz="0" w:space="0" w:color="auto"/>
                <w:left w:val="none" w:sz="0" w:space="0" w:color="auto"/>
                <w:bottom w:val="none" w:sz="0" w:space="0" w:color="auto"/>
                <w:right w:val="none" w:sz="0" w:space="0" w:color="auto"/>
              </w:divBdr>
              <w:divsChild>
                <w:div w:id="19012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107771">
      <w:bodyDiv w:val="1"/>
      <w:marLeft w:val="0"/>
      <w:marRight w:val="0"/>
      <w:marTop w:val="0"/>
      <w:marBottom w:val="0"/>
      <w:divBdr>
        <w:top w:val="none" w:sz="0" w:space="0" w:color="auto"/>
        <w:left w:val="none" w:sz="0" w:space="0" w:color="auto"/>
        <w:bottom w:val="none" w:sz="0" w:space="0" w:color="auto"/>
        <w:right w:val="none" w:sz="0" w:space="0" w:color="auto"/>
      </w:divBdr>
    </w:div>
    <w:div w:id="1197499981">
      <w:bodyDiv w:val="1"/>
      <w:marLeft w:val="0"/>
      <w:marRight w:val="0"/>
      <w:marTop w:val="0"/>
      <w:marBottom w:val="0"/>
      <w:divBdr>
        <w:top w:val="none" w:sz="0" w:space="0" w:color="auto"/>
        <w:left w:val="none" w:sz="0" w:space="0" w:color="auto"/>
        <w:bottom w:val="none" w:sz="0" w:space="0" w:color="auto"/>
        <w:right w:val="none" w:sz="0" w:space="0" w:color="auto"/>
      </w:divBdr>
    </w:div>
    <w:div w:id="1584334411">
      <w:bodyDiv w:val="1"/>
      <w:marLeft w:val="0"/>
      <w:marRight w:val="0"/>
      <w:marTop w:val="0"/>
      <w:marBottom w:val="0"/>
      <w:divBdr>
        <w:top w:val="none" w:sz="0" w:space="0" w:color="auto"/>
        <w:left w:val="none" w:sz="0" w:space="0" w:color="auto"/>
        <w:bottom w:val="none" w:sz="0" w:space="0" w:color="auto"/>
        <w:right w:val="none" w:sz="0" w:space="0" w:color="auto"/>
      </w:divBdr>
      <w:divsChild>
        <w:div w:id="1726023239">
          <w:marLeft w:val="0"/>
          <w:marRight w:val="0"/>
          <w:marTop w:val="0"/>
          <w:marBottom w:val="0"/>
          <w:divBdr>
            <w:top w:val="none" w:sz="0" w:space="0" w:color="auto"/>
            <w:left w:val="none" w:sz="0" w:space="0" w:color="auto"/>
            <w:bottom w:val="none" w:sz="0" w:space="0" w:color="auto"/>
            <w:right w:val="none" w:sz="0" w:space="0" w:color="auto"/>
          </w:divBdr>
        </w:div>
      </w:divsChild>
    </w:div>
    <w:div w:id="1753313078">
      <w:bodyDiv w:val="1"/>
      <w:marLeft w:val="0"/>
      <w:marRight w:val="0"/>
      <w:marTop w:val="0"/>
      <w:marBottom w:val="0"/>
      <w:divBdr>
        <w:top w:val="none" w:sz="0" w:space="0" w:color="auto"/>
        <w:left w:val="none" w:sz="0" w:space="0" w:color="auto"/>
        <w:bottom w:val="none" w:sz="0" w:space="0" w:color="auto"/>
        <w:right w:val="none" w:sz="0" w:space="0" w:color="auto"/>
      </w:divBdr>
    </w:div>
    <w:div w:id="200882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7643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etskiysad4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AD582-A7A4-42CF-9829-1D427976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12</Pages>
  <Words>4997</Words>
  <Characters>28485</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7</cp:revision>
  <dcterms:created xsi:type="dcterms:W3CDTF">2026-05-13T08:16:00Z</dcterms:created>
  <dcterms:modified xsi:type="dcterms:W3CDTF">2026-06-10T19:29:00Z</dcterms:modified>
</cp:coreProperties>
</file>