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01DA7" w14:textId="7A8627C0" w:rsidR="007E3F85" w:rsidRPr="00A45313" w:rsidRDefault="00AB5B25" w:rsidP="00AB5B25">
      <w:pPr>
        <w:autoSpaceDN/>
        <w:outlineLvl w:val="0"/>
        <w:rPr>
          <w:rFonts w:ascii="Times New Roman" w:hAnsi="Times New Roman"/>
          <w:b/>
          <w:spacing w:val="2"/>
          <w:szCs w:val="28"/>
        </w:rPr>
      </w:pPr>
      <w:r>
        <w:rPr>
          <w:rFonts w:ascii="Times New Roman" w:hAnsi="Times New Roman"/>
          <w:b/>
          <w:spacing w:val="2"/>
          <w:szCs w:val="28"/>
        </w:rPr>
        <w:t xml:space="preserve">                                                     </w:t>
      </w:r>
      <w:r w:rsidR="00047EFB"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w:t>
      </w:r>
      <w:r w:rsidR="00FE5158" w:rsidRPr="00FE5158">
        <w:t xml:space="preserve"> </w:t>
      </w:r>
    </w:p>
    <w:p w14:paraId="464E72CC" w14:textId="77777777" w:rsidR="007E3F85" w:rsidRDefault="007E3F85" w:rsidP="007E3F85">
      <w:pPr>
        <w:autoSpaceDN/>
        <w:ind w:firstLine="624"/>
        <w:rPr>
          <w:rFonts w:ascii="Times New Roman" w:hAnsi="Times New Roman"/>
          <w:sz w:val="20"/>
          <w:szCs w:val="20"/>
        </w:rPr>
      </w:pP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9"/>
        <w:gridCol w:w="5122"/>
      </w:tblGrid>
      <w:tr w:rsidR="007E3F85" w:rsidRPr="002E0DEE"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49DAF29B" w14:textId="46DB4FE0" w:rsidR="002E0DEE" w:rsidRPr="002E0DEE" w:rsidRDefault="002E0DEE" w:rsidP="002E0DEE">
            <w:pPr>
              <w:autoSpaceDN/>
              <w:ind w:firstLine="567"/>
              <w:jc w:val="right"/>
              <w:rPr>
                <w:rFonts w:ascii="Times New Roman" w:hAnsi="Times New Roman"/>
                <w:sz w:val="22"/>
              </w:rPr>
            </w:pPr>
            <w:proofErr w:type="gramStart"/>
            <w:r w:rsidRPr="002E0DEE">
              <w:rPr>
                <w:rFonts w:ascii="Times New Roman" w:hAnsi="Times New Roman"/>
                <w:sz w:val="22"/>
              </w:rPr>
              <w:t xml:space="preserve">«  </w:t>
            </w:r>
            <w:proofErr w:type="gramEnd"/>
            <w:r w:rsidRPr="002E0DEE">
              <w:rPr>
                <w:rFonts w:ascii="Times New Roman" w:hAnsi="Times New Roman"/>
                <w:sz w:val="22"/>
              </w:rPr>
              <w:t xml:space="preserve">   » июня 2026г.</w:t>
            </w:r>
          </w:p>
          <w:p w14:paraId="1F3FB449" w14:textId="773F1379" w:rsidR="007E3F85" w:rsidRPr="002E0DEE" w:rsidRDefault="007E3F85" w:rsidP="00E65373">
            <w:pPr>
              <w:autoSpaceDN/>
              <w:ind w:firstLine="0"/>
              <w:jc w:val="right"/>
              <w:rPr>
                <w:rFonts w:ascii="Times New Roman" w:hAnsi="Times New Roman"/>
                <w:sz w:val="22"/>
              </w:rPr>
            </w:pPr>
          </w:p>
        </w:tc>
      </w:tr>
    </w:tbl>
    <w:p w14:paraId="535382C1" w14:textId="77777777" w:rsidR="007E3F85" w:rsidRDefault="007E3F85" w:rsidP="007E3F85">
      <w:pPr>
        <w:autoSpaceDN/>
        <w:ind w:firstLine="624"/>
        <w:rPr>
          <w:rFonts w:ascii="Times New Roman" w:hAnsi="Times New Roman"/>
          <w:sz w:val="20"/>
          <w:szCs w:val="20"/>
        </w:rPr>
      </w:pPr>
    </w:p>
    <w:p w14:paraId="45CC0918" w14:textId="5C0B92B4"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1E7DCE">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1E7DCE">
        <w:rPr>
          <w:rFonts w:ascii="Times New Roman" w:hAnsi="Times New Roman"/>
          <w:sz w:val="22"/>
        </w:rPr>
        <w:t>5</w:t>
      </w:r>
      <w:r w:rsidRPr="00735307">
        <w:rPr>
          <w:rFonts w:ascii="Times New Roman" w:hAnsi="Times New Roman"/>
          <w:sz w:val="22"/>
        </w:rPr>
        <w:t xml:space="preserve"> г. № </w:t>
      </w:r>
      <w:r w:rsidR="001E7DCE">
        <w:rPr>
          <w:rFonts w:ascii="Times New Roman" w:hAnsi="Times New Roman"/>
          <w:sz w:val="22"/>
        </w:rPr>
        <w:t>29</w:t>
      </w:r>
      <w:r w:rsidRPr="00735307">
        <w:rPr>
          <w:rFonts w:ascii="Times New Roman" w:hAnsi="Times New Roman"/>
          <w:sz w:val="22"/>
        </w:rPr>
        <w:t xml:space="preserve">/Д, с одной стороны, и </w:t>
      </w:r>
      <w:r w:rsidR="001E7DCE">
        <w:rPr>
          <w:rFonts w:ascii="Times New Roman" w:hAnsi="Times New Roman"/>
          <w:sz w:val="22"/>
        </w:rPr>
        <w:t>_______</w:t>
      </w:r>
      <w:r w:rsidRPr="00735307">
        <w:rPr>
          <w:rFonts w:ascii="Times New Roman" w:hAnsi="Times New Roman"/>
          <w:sz w:val="22"/>
        </w:rPr>
        <w:t xml:space="preserve">, именуемое в дальнейшем «Исполнитель», в лице </w:t>
      </w:r>
      <w:r w:rsidR="001E7DCE">
        <w:rPr>
          <w:rFonts w:ascii="Times New Roman" w:hAnsi="Times New Roman"/>
          <w:sz w:val="22"/>
        </w:rPr>
        <w:t>_________</w:t>
      </w:r>
      <w:r w:rsidRPr="00735307">
        <w:rPr>
          <w:rFonts w:ascii="Times New Roman" w:hAnsi="Times New Roman"/>
          <w:sz w:val="22"/>
        </w:rPr>
        <w:t xml:space="preserve">, действующего на </w:t>
      </w:r>
      <w:r w:rsidR="00C53630" w:rsidRPr="00C53630">
        <w:rPr>
          <w:rFonts w:ascii="Times New Roman" w:hAnsi="Times New Roman"/>
          <w:sz w:val="22"/>
        </w:rPr>
        <w:t xml:space="preserve"> основании Устава</w:t>
      </w:r>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F9037D" w:rsidRPr="00F9037D">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85B589" w14:textId="77777777" w:rsidR="007E3F85" w:rsidRDefault="007E3F85" w:rsidP="007E3F85">
      <w:pPr>
        <w:autoSpaceDN/>
        <w:ind w:firstLine="567"/>
        <w:rPr>
          <w:rFonts w:ascii="Times New Roman" w:hAnsi="Times New Roman"/>
          <w:caps/>
          <w:sz w:val="12"/>
          <w:szCs w:val="12"/>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13C72704" w14:textId="3B615186" w:rsidR="009862CF" w:rsidRDefault="00A02955" w:rsidP="00C53300">
      <w:pPr>
        <w:pStyle w:val="a9"/>
        <w:numPr>
          <w:ilvl w:val="1"/>
          <w:numId w:val="3"/>
        </w:numPr>
        <w:rPr>
          <w:rFonts w:ascii="Times New Roman" w:eastAsia="Calibri" w:hAnsi="Times New Roman" w:cs="Times New Roman"/>
          <w:snapToGrid w:val="0"/>
          <w:sz w:val="22"/>
        </w:rPr>
      </w:pPr>
      <w:r w:rsidRPr="00A02955">
        <w:rPr>
          <w:rFonts w:ascii="Times New Roman" w:hAnsi="Times New Roman"/>
          <w:sz w:val="22"/>
        </w:rPr>
        <w:t xml:space="preserve">Предметом настоящего Контракта является </w:t>
      </w:r>
      <w:r w:rsidR="00BB408B" w:rsidRPr="00BB408B">
        <w:rPr>
          <w:rFonts w:ascii="Times New Roman" w:hAnsi="Times New Roman" w:cs="Times New Roman"/>
          <w:b/>
          <w:bCs/>
          <w:sz w:val="22"/>
          <w:szCs w:val="22"/>
        </w:rPr>
        <w:t>Оказание услуг по обучению на онлайн-вебинаре "Оценка неопределенности измерений в испытательной лаборатории"</w:t>
      </w:r>
      <w:r w:rsidRPr="00A02955">
        <w:rPr>
          <w:rFonts w:ascii="Times New Roman" w:hAnsi="Times New Roman"/>
          <w:sz w:val="22"/>
        </w:rPr>
        <w:t>, (далее – Услуги).</w:t>
      </w:r>
    </w:p>
    <w:p w14:paraId="37C2FC7B" w14:textId="00C75A4C"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A22787">
        <w:rPr>
          <w:rFonts w:ascii="Times New Roman" w:hAnsi="Times New Roman"/>
          <w:sz w:val="22"/>
        </w:rPr>
        <w:t>)</w:t>
      </w:r>
      <w:r w:rsidR="000E66FB">
        <w:rPr>
          <w:rFonts w:ascii="Times New Roman" w:hAnsi="Times New Roman"/>
          <w:sz w:val="22"/>
        </w:rPr>
        <w:t xml:space="preserve"> и Техническим заданием (Приложение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w:t>
      </w:r>
      <w:r w:rsidR="0020357E">
        <w:rPr>
          <w:rFonts w:ascii="Times New Roman" w:hAnsi="Times New Roman"/>
          <w:sz w:val="22"/>
        </w:rPr>
        <w:t>й</w:t>
      </w:r>
      <w:r w:rsidRPr="00735307">
        <w:rPr>
          <w:rFonts w:ascii="Times New Roman" w:hAnsi="Times New Roman"/>
          <w:sz w:val="22"/>
        </w:rPr>
        <w:t xml:space="preserve"> объем, содержание услуг и стоимость услуг.</w:t>
      </w:r>
    </w:p>
    <w:p w14:paraId="4E5CD9EB" w14:textId="7BF94FD0" w:rsidR="00FB789E" w:rsidRDefault="00FB789E"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D4223C" w:rsidRPr="00D4223C">
        <w:rPr>
          <w:rFonts w:ascii="Times New Roman" w:hAnsi="Times New Roman"/>
          <w:sz w:val="22"/>
        </w:rPr>
        <w:t>2</w:t>
      </w:r>
      <w:r w:rsidR="001E7DCE">
        <w:rPr>
          <w:rFonts w:ascii="Times New Roman" w:hAnsi="Times New Roman"/>
          <w:sz w:val="22"/>
        </w:rPr>
        <w:t>6</w:t>
      </w:r>
      <w:r w:rsidR="00D4223C" w:rsidRPr="00D4223C">
        <w:rPr>
          <w:rFonts w:ascii="Times New Roman" w:hAnsi="Times New Roman"/>
          <w:sz w:val="22"/>
        </w:rPr>
        <w:t>27804105239780401001000</w:t>
      </w:r>
      <w:r w:rsidR="00BB408B">
        <w:rPr>
          <w:rFonts w:ascii="Times New Roman" w:hAnsi="Times New Roman"/>
          <w:sz w:val="22"/>
        </w:rPr>
        <w:t>2</w:t>
      </w:r>
      <w:r w:rsidR="00D4223C" w:rsidRPr="00D4223C">
        <w:rPr>
          <w:rFonts w:ascii="Times New Roman" w:hAnsi="Times New Roman"/>
          <w:sz w:val="22"/>
        </w:rPr>
        <w:t>0000000244</w:t>
      </w:r>
      <w:r w:rsidR="00E81252">
        <w:rPr>
          <w:rFonts w:ascii="Times New Roman" w:hAnsi="Times New Roman"/>
          <w:sz w:val="22"/>
        </w:rPr>
        <w:t>.</w:t>
      </w:r>
      <w:r>
        <w:rPr>
          <w:rFonts w:ascii="Times New Roman" w:hAnsi="Times New Roman"/>
          <w:sz w:val="22"/>
        </w:rPr>
        <w:t xml:space="preserve"> </w:t>
      </w:r>
    </w:p>
    <w:p w14:paraId="425EA784" w14:textId="2B4BE00F" w:rsidR="00F9037D" w:rsidRPr="00735307" w:rsidRDefault="00F9037D" w:rsidP="00735307">
      <w:pPr>
        <w:autoSpaceDN/>
        <w:ind w:firstLine="709"/>
        <w:rPr>
          <w:rFonts w:ascii="Times New Roman" w:hAnsi="Times New Roman"/>
          <w:sz w:val="22"/>
        </w:rPr>
      </w:pPr>
      <w:r w:rsidRPr="00F9037D">
        <w:rPr>
          <w:rFonts w:ascii="Times New Roman" w:hAnsi="Times New Roman"/>
          <w:sz w:val="22"/>
        </w:rPr>
        <w:t xml:space="preserve">1.4. Исполнитель оказывает услуги на основании действующей лицензии на осуществление образовательной деятельности (по подвиду дополнительного образования «Дополнительное профессиональное образование») (требование установлено в соответствии с пунктом 40 части 1 статьи 12 Федерального закона от 04.05.2011 № 99-ФЗ «О лицензировании отдельных видов деятельности», статьей 91 Федерального закона от 29.12.2012 № 273-ФЗ «Об образовании в Российской Федерации»). </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5EEEFF6E"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0E462C08"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3513FA23"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0FA3C50E"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5A6FD24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lastRenderedPageBreak/>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001E5801"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019357BF" w:rsidR="007E3F85"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3F0F3B2F" w14:textId="306C6EE6" w:rsidR="00F9037D" w:rsidRPr="00F9037D" w:rsidRDefault="00F9037D" w:rsidP="00F90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F9037D">
        <w:rPr>
          <w:rFonts w:ascii="Times New Roman" w:hAnsi="Times New Roman"/>
          <w:sz w:val="22"/>
        </w:rPr>
        <w:t xml:space="preserve">2.4.15. Предоставить Заказчику учебный план по </w:t>
      </w:r>
      <w:r w:rsidR="00EA50DE" w:rsidRPr="00F9037D">
        <w:rPr>
          <w:rFonts w:ascii="Times New Roman" w:hAnsi="Times New Roman"/>
          <w:sz w:val="22"/>
        </w:rPr>
        <w:t>программ</w:t>
      </w:r>
      <w:r w:rsidR="00EA50DE">
        <w:rPr>
          <w:rFonts w:ascii="Times New Roman" w:hAnsi="Times New Roman"/>
          <w:sz w:val="22"/>
        </w:rPr>
        <w:t>е</w:t>
      </w:r>
      <w:r w:rsidRPr="00F9037D">
        <w:rPr>
          <w:rFonts w:ascii="Times New Roman" w:hAnsi="Times New Roman"/>
          <w:sz w:val="22"/>
        </w:rPr>
        <w:t xml:space="preserve"> с указанием тем модулей и часов.</w:t>
      </w:r>
    </w:p>
    <w:p w14:paraId="465E5244" w14:textId="77777777" w:rsidR="00F9037D" w:rsidRPr="00F9037D" w:rsidRDefault="00F9037D" w:rsidP="00F90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F9037D">
        <w:rPr>
          <w:rFonts w:ascii="Times New Roman" w:hAnsi="Times New Roman"/>
          <w:sz w:val="22"/>
        </w:rPr>
        <w:t>2.4.16. При оказании услуг привлечь педагогический состав с учетом следующих требований:</w:t>
      </w:r>
    </w:p>
    <w:p w14:paraId="2B86CC87" w14:textId="40E2CAB6" w:rsidR="00F9037D" w:rsidRPr="00F9037D" w:rsidRDefault="00F9037D" w:rsidP="00F90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F9037D">
        <w:rPr>
          <w:rFonts w:ascii="Times New Roman" w:hAnsi="Times New Roman"/>
          <w:sz w:val="22"/>
        </w:rPr>
        <w:t>- высшее профессиональное образование в области, соответствующей преподаваемому предмету, дополнительное профессиональное образование по направлению подготовки «Образование и педагогика», наличие стажа педагогической работы (опыта работы) в преподаваемой области не менее трех лет в течение последних шести календарных лет.</w:t>
      </w:r>
    </w:p>
    <w:p w14:paraId="0C99F090" w14:textId="21767000" w:rsidR="00F9037D" w:rsidRPr="00A45313" w:rsidRDefault="00F9037D" w:rsidP="00F90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F9037D">
        <w:rPr>
          <w:rFonts w:ascii="Times New Roman" w:hAnsi="Times New Roman"/>
          <w:sz w:val="22"/>
        </w:rPr>
        <w:t>2.4.17. По результатам обучения выдать обучающимся Удостоверени</w:t>
      </w:r>
      <w:r w:rsidR="00CF36A8">
        <w:rPr>
          <w:rFonts w:ascii="Times New Roman" w:hAnsi="Times New Roman"/>
          <w:sz w:val="22"/>
        </w:rPr>
        <w:t>е</w:t>
      </w:r>
      <w:r w:rsidRPr="00F9037D">
        <w:rPr>
          <w:rFonts w:ascii="Times New Roman" w:hAnsi="Times New Roman"/>
          <w:sz w:val="22"/>
        </w:rPr>
        <w:t xml:space="preserve"> о повышении квалификации</w:t>
      </w:r>
      <w:r w:rsidR="00BE0458">
        <w:rPr>
          <w:rFonts w:ascii="Times New Roman" w:hAnsi="Times New Roman"/>
          <w:sz w:val="22"/>
        </w:rPr>
        <w:t xml:space="preserve">, </w:t>
      </w:r>
      <w:r w:rsidRPr="00F9037D">
        <w:rPr>
          <w:rFonts w:ascii="Times New Roman" w:hAnsi="Times New Roman"/>
          <w:sz w:val="22"/>
        </w:rPr>
        <w:t>установленн</w:t>
      </w:r>
      <w:r w:rsidR="00264A94">
        <w:rPr>
          <w:rFonts w:ascii="Times New Roman" w:hAnsi="Times New Roman"/>
          <w:sz w:val="22"/>
        </w:rPr>
        <w:t>ого</w:t>
      </w:r>
      <w:r w:rsidRPr="00F9037D">
        <w:rPr>
          <w:rFonts w:ascii="Times New Roman" w:hAnsi="Times New Roman"/>
          <w:sz w:val="22"/>
        </w:rPr>
        <w:t xml:space="preserve"> образц</w:t>
      </w:r>
      <w:r w:rsidR="00264A94">
        <w:rPr>
          <w:rFonts w:ascii="Times New Roman" w:hAnsi="Times New Roman"/>
          <w:sz w:val="22"/>
        </w:rPr>
        <w:t>а</w:t>
      </w:r>
      <w:r w:rsidR="00AF6854">
        <w:rPr>
          <w:rFonts w:ascii="Times New Roman" w:hAnsi="Times New Roman"/>
          <w:sz w:val="22"/>
        </w:rPr>
        <w:t>. Данные по выдаваемому документу вносятся в ФИС ФРДО.</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3C8431D" w14:textId="5E7F626A" w:rsidR="00735307" w:rsidRPr="00583FBE" w:rsidRDefault="007E3F85" w:rsidP="00583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11471259"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1E7DCE">
        <w:rPr>
          <w:rFonts w:ascii="Times New Roman" w:hAnsi="Times New Roman" w:cs="Times New Roman"/>
          <w:sz w:val="22"/>
        </w:rPr>
        <w:t>_________________________</w:t>
      </w:r>
      <w:r w:rsidRPr="00735307">
        <w:rPr>
          <w:rFonts w:ascii="Times New Roman" w:hAnsi="Times New Roman" w:cs="Times New Roman"/>
          <w:sz w:val="22"/>
        </w:rPr>
        <w:t xml:space="preserve">.  Цена Контракта включает все налоги, сборы и обязательные платежи, уплачиваемые Исполнителем, </w:t>
      </w:r>
      <w:r w:rsidRPr="009565E6">
        <w:rPr>
          <w:rFonts w:ascii="Times New Roman" w:hAnsi="Times New Roman" w:cs="Times New Roman"/>
          <w:i/>
          <w:sz w:val="22"/>
        </w:rPr>
        <w:t>НДС не облагается</w:t>
      </w:r>
      <w:r w:rsidR="00163B7B">
        <w:rPr>
          <w:rFonts w:ascii="Times New Roman" w:hAnsi="Times New Roman" w:cs="Times New Roman"/>
          <w:i/>
          <w:sz w:val="22"/>
        </w:rPr>
        <w:t>.</w:t>
      </w:r>
      <w:r w:rsidRPr="009565E6">
        <w:rPr>
          <w:rFonts w:ascii="Times New Roman" w:hAnsi="Times New Roman" w:cs="Times New Roman"/>
          <w:i/>
          <w:sz w:val="22"/>
        </w:rPr>
        <w:t xml:space="preserve"> </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39F37E08"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или акта </w:t>
      </w:r>
      <w:r w:rsidR="00CA717A" w:rsidRPr="0037753A">
        <w:rPr>
          <w:rFonts w:ascii="Times New Roman" w:hAnsi="Times New Roman" w:cs="Times New Roman"/>
          <w:sz w:val="22"/>
        </w:rPr>
        <w:t>оказанных услуг</w:t>
      </w:r>
      <w:r w:rsidR="00B469B9" w:rsidRPr="0037753A">
        <w:rPr>
          <w:rFonts w:ascii="Times New Roman" w:hAnsi="Times New Roman" w:cs="Times New Roman"/>
          <w:sz w:val="22"/>
        </w:rPr>
        <w:t xml:space="preserve"> на основании 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73FB088C" w14:textId="77777777" w:rsidR="00A02955" w:rsidRDefault="00092A53" w:rsidP="00A02955">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E117A3" w:rsidRPr="004A0780">
        <w:rPr>
          <w:rFonts w:ascii="Times New Roman" w:hAnsi="Times New Roman" w:cs="Times New Roman"/>
          <w:sz w:val="22"/>
          <w:szCs w:val="22"/>
        </w:rPr>
        <w:t xml:space="preserve">Источник финансирования </w:t>
      </w:r>
      <w:r w:rsidR="00E117A3" w:rsidRPr="000A6506">
        <w:rPr>
          <w:rFonts w:ascii="Times New Roman" w:hAnsi="Times New Roman" w:cs="Times New Roman"/>
          <w:sz w:val="22"/>
          <w:szCs w:val="22"/>
        </w:rPr>
        <w:t xml:space="preserve">Контракта: </w:t>
      </w:r>
      <w:bookmarkStart w:id="1" w:name="Par69"/>
      <w:bookmarkEnd w:id="1"/>
    </w:p>
    <w:p w14:paraId="0F5247A0" w14:textId="24846367" w:rsidR="0079051E" w:rsidRDefault="0079051E" w:rsidP="0079051E">
      <w:pPr>
        <w:ind w:firstLine="709"/>
        <w:rPr>
          <w:rFonts w:ascii="Times New Roman" w:hAnsi="Times New Roman" w:cs="Times New Roman"/>
          <w:sz w:val="22"/>
          <w:szCs w:val="22"/>
        </w:rPr>
      </w:pPr>
      <w:r w:rsidRPr="006F4F29">
        <w:rPr>
          <w:rFonts w:ascii="Times New Roman" w:hAnsi="Times New Roman" w:cs="Times New Roman"/>
          <w:sz w:val="22"/>
          <w:szCs w:val="22"/>
        </w:rPr>
        <w:t>Бюджет Санкт-Петербурга на 202</w:t>
      </w:r>
      <w:r>
        <w:rPr>
          <w:rFonts w:ascii="Times New Roman" w:hAnsi="Times New Roman" w:cs="Times New Roman"/>
          <w:sz w:val="22"/>
          <w:szCs w:val="22"/>
        </w:rPr>
        <w:t>6</w:t>
      </w:r>
      <w:r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Pr>
          <w:rFonts w:ascii="Times New Roman" w:hAnsi="Times New Roman" w:cs="Times New Roman"/>
          <w:sz w:val="22"/>
          <w:szCs w:val="22"/>
        </w:rPr>
        <w:t>6</w:t>
      </w:r>
      <w:r w:rsidRPr="006F4F29">
        <w:rPr>
          <w:rFonts w:ascii="Times New Roman" w:hAnsi="Times New Roman" w:cs="Times New Roman"/>
          <w:sz w:val="22"/>
          <w:szCs w:val="22"/>
        </w:rPr>
        <w:t xml:space="preserve"> год и на плановый период 202</w:t>
      </w:r>
      <w:r>
        <w:rPr>
          <w:rFonts w:ascii="Times New Roman" w:hAnsi="Times New Roman" w:cs="Times New Roman"/>
          <w:sz w:val="22"/>
          <w:szCs w:val="22"/>
        </w:rPr>
        <w:t>7</w:t>
      </w:r>
      <w:r w:rsidRPr="006F4F29">
        <w:rPr>
          <w:rFonts w:ascii="Times New Roman" w:hAnsi="Times New Roman" w:cs="Times New Roman"/>
          <w:sz w:val="22"/>
          <w:szCs w:val="22"/>
        </w:rPr>
        <w:t xml:space="preserve"> и 202</w:t>
      </w:r>
      <w:r>
        <w:rPr>
          <w:rFonts w:ascii="Times New Roman" w:hAnsi="Times New Roman" w:cs="Times New Roman"/>
          <w:sz w:val="22"/>
          <w:szCs w:val="22"/>
        </w:rPr>
        <w:t>8</w:t>
      </w:r>
      <w:r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Pr="00394504">
        <w:rPr>
          <w:rFonts w:ascii="Times New Roman" w:hAnsi="Times New Roman" w:cs="Times New Roman"/>
          <w:sz w:val="22"/>
          <w:szCs w:val="22"/>
        </w:rPr>
        <w:t>:</w:t>
      </w:r>
    </w:p>
    <w:p w14:paraId="6292833D" w14:textId="05E630D3" w:rsidR="0079051E" w:rsidRPr="0079051E" w:rsidRDefault="0079051E" w:rsidP="0079051E">
      <w:pPr>
        <w:tabs>
          <w:tab w:val="left" w:pos="426"/>
        </w:tabs>
        <w:rPr>
          <w:rFonts w:ascii="Times New Roman" w:hAnsi="Times New Roman" w:cs="Times New Roman"/>
          <w:sz w:val="22"/>
        </w:rPr>
      </w:pPr>
      <w:r w:rsidRPr="0079051E">
        <w:rPr>
          <w:rFonts w:ascii="Times New Roman" w:hAnsi="Times New Roman" w:cs="Times New Roman"/>
          <w:sz w:val="22"/>
        </w:rPr>
        <w:lastRenderedPageBreak/>
        <w:t>Средства бюджетных учреждений на 2026 год, средства от предпринимательской и иной приносящей доход деятельности (</w:t>
      </w:r>
      <w:r>
        <w:rPr>
          <w:rFonts w:ascii="Times New Roman" w:hAnsi="Times New Roman" w:cs="Times New Roman"/>
          <w:sz w:val="22"/>
        </w:rPr>
        <w:t>О</w:t>
      </w:r>
      <w:r w:rsidRPr="0079051E">
        <w:rPr>
          <w:rFonts w:ascii="Times New Roman" w:hAnsi="Times New Roman" w:cs="Times New Roman"/>
          <w:sz w:val="22"/>
        </w:rPr>
        <w:t>ПД), код вида расходов 244, код ОСГУ 226.</w:t>
      </w:r>
    </w:p>
    <w:p w14:paraId="5550226B" w14:textId="2C7882C7" w:rsidR="00AC6819" w:rsidRPr="00735307" w:rsidRDefault="00AC6819" w:rsidP="00583FBE">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Default="007E3F85" w:rsidP="007E3F85">
      <w:pPr>
        <w:autoSpaceDN/>
        <w:rPr>
          <w:rFonts w:ascii="Times New Roman" w:hAnsi="Times New Roman"/>
          <w:b/>
          <w:caps/>
        </w:rPr>
      </w:pPr>
    </w:p>
    <w:p w14:paraId="40930B29"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4. Порядок оказания услуг</w:t>
      </w:r>
    </w:p>
    <w:p w14:paraId="34AF08F8" w14:textId="671519DE" w:rsidR="0079051E" w:rsidRPr="0079051E" w:rsidRDefault="007E3F85" w:rsidP="00904E5F">
      <w:pPr>
        <w:autoSpaceDN/>
        <w:ind w:firstLine="709"/>
        <w:rPr>
          <w:rFonts w:ascii="Times New Roman" w:hAnsi="Times New Roman" w:cs="Times New Roman"/>
          <w:sz w:val="22"/>
        </w:rPr>
      </w:pPr>
      <w:r w:rsidRPr="00735307">
        <w:rPr>
          <w:rFonts w:ascii="Times New Roman" w:hAnsi="Times New Roman"/>
          <w:sz w:val="22"/>
        </w:rPr>
        <w:t xml:space="preserve">4.1. </w:t>
      </w:r>
      <w:r w:rsidRPr="00735307">
        <w:rPr>
          <w:rFonts w:ascii="Times New Roman" w:hAnsi="Times New Roman"/>
          <w:sz w:val="22"/>
          <w:u w:val="single"/>
        </w:rPr>
        <w:t>Срок оказания услуг</w:t>
      </w:r>
      <w:r w:rsidRPr="00735307">
        <w:rPr>
          <w:rFonts w:ascii="Times New Roman" w:hAnsi="Times New Roman"/>
          <w:sz w:val="22"/>
        </w:rPr>
        <w:t>:</w:t>
      </w:r>
      <w:r w:rsidR="00B97899">
        <w:rPr>
          <w:rFonts w:ascii="Times New Roman" w:hAnsi="Times New Roman"/>
          <w:sz w:val="22"/>
        </w:rPr>
        <w:t xml:space="preserve"> </w:t>
      </w:r>
      <w:r w:rsidR="0079051E" w:rsidRPr="0079051E">
        <w:rPr>
          <w:rFonts w:ascii="Times New Roman" w:hAnsi="Times New Roman" w:cs="Times New Roman"/>
          <w:sz w:val="22"/>
        </w:rPr>
        <w:t>в течение 12 (двенадцати) календарных дней с даты заключения Контракта</w:t>
      </w:r>
      <w:r w:rsidR="0079051E">
        <w:rPr>
          <w:rFonts w:ascii="Times New Roman" w:hAnsi="Times New Roman" w:cs="Times New Roman"/>
          <w:sz w:val="22"/>
        </w:rPr>
        <w:t>.</w:t>
      </w:r>
    </w:p>
    <w:p w14:paraId="46DA2EDE" w14:textId="2A8BC8F7" w:rsidR="00904E5F" w:rsidRPr="0079051E" w:rsidRDefault="00EA50DE" w:rsidP="00904E5F">
      <w:pPr>
        <w:autoSpaceDN/>
        <w:ind w:firstLine="709"/>
        <w:rPr>
          <w:rFonts w:ascii="Times New Roman" w:hAnsi="Times New Roman"/>
          <w:sz w:val="22"/>
          <w:szCs w:val="22"/>
        </w:rPr>
      </w:pPr>
      <w:r>
        <w:rPr>
          <w:rFonts w:ascii="Times New Roman" w:hAnsi="Times New Roman"/>
          <w:sz w:val="22"/>
        </w:rPr>
        <w:t xml:space="preserve">Форма обучения: </w:t>
      </w:r>
      <w:r w:rsidR="0079051E" w:rsidRPr="0079051E">
        <w:rPr>
          <w:rFonts w:ascii="Times New Roman" w:hAnsi="Times New Roman"/>
          <w:sz w:val="22"/>
          <w:szCs w:val="22"/>
        </w:rPr>
        <w:t xml:space="preserve">заочная с </w:t>
      </w:r>
      <w:r w:rsidR="0079051E" w:rsidRPr="0079051E">
        <w:rPr>
          <w:rFonts w:ascii="Times New Roman" w:hAnsi="Times New Roman" w:cs="Times New Roman"/>
          <w:sz w:val="22"/>
          <w:szCs w:val="22"/>
        </w:rPr>
        <w:t>применением дистанционных образовательных технологий.</w:t>
      </w:r>
    </w:p>
    <w:p w14:paraId="087E8F25" w14:textId="3F0BAA3A"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Место оказания услуг</w:t>
      </w:r>
      <w:r w:rsidRPr="00735307">
        <w:rPr>
          <w:rFonts w:ascii="Times New Roman" w:hAnsi="Times New Roman"/>
          <w:sz w:val="22"/>
        </w:rPr>
        <w:t xml:space="preserve">: </w:t>
      </w:r>
      <w:r w:rsidR="006D7BAC">
        <w:rPr>
          <w:rFonts w:ascii="Times New Roman" w:hAnsi="Times New Roman"/>
          <w:sz w:val="22"/>
        </w:rPr>
        <w:t>г.</w:t>
      </w:r>
      <w:r w:rsidR="0079051E">
        <w:rPr>
          <w:rFonts w:ascii="Times New Roman" w:hAnsi="Times New Roman"/>
          <w:sz w:val="22"/>
        </w:rPr>
        <w:t xml:space="preserve"> </w:t>
      </w:r>
      <w:r w:rsidR="006D7BAC">
        <w:rPr>
          <w:rFonts w:ascii="Times New Roman" w:hAnsi="Times New Roman"/>
          <w:sz w:val="22"/>
        </w:rPr>
        <w:t>Санкт-Петербург</w:t>
      </w:r>
      <w:r w:rsidR="00EA50DE">
        <w:rPr>
          <w:rFonts w:ascii="Times New Roman" w:hAnsi="Times New Roman"/>
          <w:color w:val="000000"/>
          <w:sz w:val="22"/>
        </w:rPr>
        <w:t>.</w:t>
      </w:r>
    </w:p>
    <w:p w14:paraId="7A463C07" w14:textId="41757D4B" w:rsidR="007E3F85" w:rsidRPr="00735307" w:rsidRDefault="007E3F85" w:rsidP="002E7DDF">
      <w:pPr>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3</w:t>
      </w:r>
      <w:r w:rsidRPr="00735307">
        <w:rPr>
          <w:rFonts w:ascii="Times New Roman" w:hAnsi="Times New Roman"/>
          <w:sz w:val="22"/>
        </w:rPr>
        <w:t xml:space="preserve">. </w:t>
      </w:r>
      <w:r w:rsidR="0020357E">
        <w:rPr>
          <w:rFonts w:ascii="Times New Roman" w:hAnsi="Times New Roman"/>
          <w:sz w:val="22"/>
        </w:rPr>
        <w:t xml:space="preserve">Программы повышения квалификации, указаны </w:t>
      </w:r>
      <w:r w:rsidRPr="00735307">
        <w:rPr>
          <w:rFonts w:ascii="Times New Roman" w:hAnsi="Times New Roman"/>
          <w:sz w:val="22"/>
        </w:rPr>
        <w:t xml:space="preserve"> в Расчет</w:t>
      </w:r>
      <w:r w:rsidR="0020357E">
        <w:rPr>
          <w:rFonts w:ascii="Times New Roman" w:hAnsi="Times New Roman"/>
          <w:sz w:val="22"/>
        </w:rPr>
        <w:t>е</w:t>
      </w:r>
      <w:r w:rsidRPr="00735307">
        <w:rPr>
          <w:rFonts w:ascii="Times New Roman" w:hAnsi="Times New Roman"/>
          <w:sz w:val="22"/>
        </w:rPr>
        <w:t xml:space="preserve">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20357E">
        <w:rPr>
          <w:rFonts w:ascii="Times New Roman" w:hAnsi="Times New Roman"/>
          <w:sz w:val="22"/>
        </w:rPr>
        <w:t>)</w:t>
      </w:r>
      <w:r w:rsidRPr="00735307">
        <w:rPr>
          <w:rFonts w:ascii="Times New Roman" w:hAnsi="Times New Roman"/>
          <w:sz w:val="22"/>
        </w:rPr>
        <w:t xml:space="preserve">, </w:t>
      </w:r>
      <w:r w:rsidR="00CB1EFE">
        <w:rPr>
          <w:rFonts w:ascii="Times New Roman" w:hAnsi="Times New Roman"/>
          <w:sz w:val="22"/>
        </w:rPr>
        <w:t xml:space="preserve">Техническом задании Контракта (Приложение №2) </w:t>
      </w:r>
      <w:r w:rsidRPr="00735307">
        <w:rPr>
          <w:rFonts w:ascii="Times New Roman" w:hAnsi="Times New Roman"/>
          <w:sz w:val="22"/>
        </w:rPr>
        <w:t>являющим</w:t>
      </w:r>
      <w:r w:rsidR="0020357E">
        <w:rPr>
          <w:rFonts w:ascii="Times New Roman" w:hAnsi="Times New Roman"/>
          <w:sz w:val="22"/>
        </w:rPr>
        <w:t>ся</w:t>
      </w:r>
      <w:r w:rsidRPr="00735307">
        <w:rPr>
          <w:rFonts w:ascii="Times New Roman" w:hAnsi="Times New Roman"/>
          <w:sz w:val="22"/>
        </w:rPr>
        <w:t xml:space="preserve">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B3792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7D890CD0"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В течение 5 (</w:t>
      </w:r>
      <w:r w:rsidR="00D42138" w:rsidRPr="00735307">
        <w:rPr>
          <w:rFonts w:ascii="Times New Roman" w:hAnsi="Times New Roman"/>
          <w:sz w:val="22"/>
        </w:rPr>
        <w:t>П</w:t>
      </w:r>
      <w:r w:rsidRPr="00735307">
        <w:rPr>
          <w:rFonts w:ascii="Times New Roman" w:hAnsi="Times New Roman"/>
          <w:sz w:val="22"/>
        </w:rPr>
        <w:t xml:space="preserve">яти) рабочих дней после окончания оказания услуг (их отдельного этапа) Исполнитель представляет Заказчику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C60DE2" w:rsidRPr="00AA7549">
        <w:rPr>
          <w:rFonts w:ascii="Times New Roman" w:hAnsi="Times New Roman" w:cs="Times New Roman"/>
          <w:i/>
          <w:sz w:val="22"/>
          <w:szCs w:val="22"/>
        </w:rPr>
        <w:t>счет-фактура не выставляется, если Поставщик не является плательщиком НДС</w:t>
      </w:r>
      <w:r w:rsidR="00C60DE2">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03291D65"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w:t>
      </w:r>
      <w:r w:rsidRPr="00735307">
        <w:rPr>
          <w:rFonts w:ascii="Times New Roman" w:hAnsi="Times New Roman"/>
          <w:sz w:val="22"/>
        </w:rPr>
        <w:lastRenderedPageBreak/>
        <w:t xml:space="preserve">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4F483C" w:rsidRPr="004F483C">
        <w:rPr>
          <w:rFonts w:ascii="Times New Roman" w:hAnsi="Times New Roman" w:cs="Times New Roman"/>
        </w:rPr>
        <w:t xml:space="preserve"> </w:t>
      </w:r>
      <w:r w:rsidR="004F483C">
        <w:rPr>
          <w:rFonts w:ascii="Times New Roman" w:hAnsi="Times New Roman" w:cs="Times New Roman"/>
        </w:rPr>
        <w:t xml:space="preserve">и </w:t>
      </w:r>
      <w:r w:rsidR="004F483C" w:rsidRPr="004F483C">
        <w:rPr>
          <w:rFonts w:ascii="Times New Roman" w:hAnsi="Times New Roman"/>
          <w:sz w:val="22"/>
        </w:rPr>
        <w:t xml:space="preserve">актом приемки ТРУ (ф. 0510452) за подписью представителя Заказчика и </w:t>
      </w:r>
      <w:r w:rsidR="004F483C">
        <w:rPr>
          <w:rFonts w:ascii="Times New Roman" w:hAnsi="Times New Roman"/>
          <w:sz w:val="22"/>
        </w:rPr>
        <w:t>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9DCA058"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 после его составления и подписания не допускается. </w:t>
      </w:r>
    </w:p>
    <w:p w14:paraId="039109D9" w14:textId="23B02E27"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w:t>
      </w:r>
      <w:r w:rsidRPr="00720C29">
        <w:rPr>
          <w:rFonts w:ascii="Times New Roman" w:hAnsi="Times New Roman"/>
          <w:sz w:val="22"/>
        </w:rPr>
        <w:lastRenderedPageBreak/>
        <w:t xml:space="preserve">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669414B2"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 xml:space="preserve">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w:t>
      </w:r>
      <w:r w:rsidRPr="00720C29">
        <w:rPr>
          <w:rFonts w:ascii="Times New Roman" w:hAnsi="Times New Roman"/>
          <w:sz w:val="22"/>
        </w:rPr>
        <w:lastRenderedPageBreak/>
        <w:t>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5D3F3F4B"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декабря 202</w:t>
      </w:r>
      <w:r w:rsidR="0022360F">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2695232D"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5C7558D3" w14:textId="77777777" w:rsidR="00D9523D" w:rsidRPr="00D9523D" w:rsidRDefault="00D9523D" w:rsidP="00D9523D">
      <w:pPr>
        <w:autoSpaceDN/>
        <w:ind w:firstLine="709"/>
        <w:rPr>
          <w:rFonts w:ascii="Times New Roman" w:hAnsi="Times New Roman"/>
          <w:sz w:val="22"/>
        </w:rPr>
      </w:pPr>
      <w:r w:rsidRPr="00D9523D">
        <w:rPr>
          <w:rFonts w:ascii="Times New Roman" w:hAnsi="Times New Roman"/>
          <w:sz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7798B347" w:rsidR="00092A53" w:rsidRDefault="00092A53" w:rsidP="00E0738C">
      <w:pPr>
        <w:autoSpaceDN/>
        <w:ind w:firstLine="709"/>
        <w:rPr>
          <w:rFonts w:ascii="Times New Roman" w:hAnsi="Times New Roman"/>
          <w:sz w:val="22"/>
        </w:rPr>
      </w:pPr>
      <w:r>
        <w:rPr>
          <w:rFonts w:ascii="Times New Roman" w:hAnsi="Times New Roman"/>
          <w:sz w:val="22"/>
        </w:rPr>
        <w:t>8.</w:t>
      </w:r>
      <w:r w:rsidR="00D9523D" w:rsidRPr="00F9037D">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2280078F" w:rsidR="00092A53" w:rsidRDefault="00092A53" w:rsidP="00E0738C">
      <w:pPr>
        <w:autoSpaceDN/>
        <w:ind w:firstLine="709"/>
        <w:rPr>
          <w:rFonts w:ascii="Times New Roman" w:hAnsi="Times New Roman"/>
          <w:sz w:val="22"/>
        </w:rPr>
      </w:pPr>
      <w:r>
        <w:rPr>
          <w:rFonts w:ascii="Times New Roman" w:hAnsi="Times New Roman"/>
          <w:sz w:val="22"/>
        </w:rPr>
        <w:t>8.</w:t>
      </w:r>
      <w:r w:rsidR="00D9523D" w:rsidRPr="00D9523D">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F1920BD"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D9523D" w:rsidRPr="00D9523D">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Default="007E3F85" w:rsidP="00092A53">
      <w:pPr>
        <w:ind w:firstLine="0"/>
        <w:rPr>
          <w:rFonts w:ascii="Times New Roman" w:hAnsi="Times New Roman"/>
          <w:sz w:val="22"/>
        </w:rPr>
      </w:pP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58877B5B" w:rsidR="00B469B9" w:rsidRDefault="00092A53" w:rsidP="004261FB">
      <w:pPr>
        <w:widowControl/>
        <w:tabs>
          <w:tab w:val="left" w:pos="993"/>
          <w:tab w:val="left" w:pos="1418"/>
        </w:tabs>
        <w:autoSpaceDE/>
        <w:autoSpaceDN/>
        <w:adjustRightInd/>
        <w:spacing w:line="276" w:lineRule="auto"/>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09426CD" w14:textId="77777777" w:rsidR="00AB5B25" w:rsidRPr="00092A53" w:rsidRDefault="00AB5B25"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A22787">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A22787">
      <w:pPr>
        <w:autoSpaceDN/>
        <w:spacing w:line="276" w:lineRule="auto"/>
        <w:ind w:firstLine="709"/>
        <w:outlineLvl w:val="0"/>
        <w:rPr>
          <w:rFonts w:ascii="Times New Roman" w:hAnsi="Times New Roman"/>
          <w:b/>
          <w:bCs/>
          <w:sz w:val="22"/>
        </w:rPr>
      </w:pPr>
      <w:r w:rsidRPr="00092A53">
        <w:rPr>
          <w:rFonts w:ascii="Times New Roman" w:hAnsi="Times New Roman"/>
          <w:b/>
          <w:sz w:val="22"/>
        </w:rPr>
        <w:lastRenderedPageBreak/>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A22787">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A22787">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0DDF26F5" w:rsidR="007E3F85" w:rsidRPr="00735307"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14:paraId="4FDF5FD9" w14:textId="4DF50528" w:rsidR="007E3F85" w:rsidRPr="00735307" w:rsidRDefault="007E3F85" w:rsidP="00A22787">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044D7AA6" w:rsidR="007E3F85" w:rsidRDefault="00D441F8" w:rsidP="00A22787">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F47912">
        <w:rPr>
          <w:rFonts w:ascii="Times New Roman" w:hAnsi="Times New Roman"/>
          <w:sz w:val="22"/>
        </w:rPr>
        <w:t>.</w:t>
      </w:r>
    </w:p>
    <w:p w14:paraId="2B66ED46" w14:textId="730DA42A" w:rsidR="002E0DEE" w:rsidRDefault="002E0DEE" w:rsidP="00A22787">
      <w:pPr>
        <w:tabs>
          <w:tab w:val="num" w:pos="0"/>
          <w:tab w:val="num" w:pos="1080"/>
        </w:tabs>
        <w:autoSpaceDN/>
        <w:spacing w:line="276" w:lineRule="auto"/>
        <w:ind w:firstLine="709"/>
        <w:rPr>
          <w:rFonts w:ascii="Times New Roman" w:hAnsi="Times New Roman"/>
          <w:sz w:val="22"/>
        </w:rPr>
      </w:pPr>
      <w:r>
        <w:rPr>
          <w:rFonts w:ascii="Times New Roman" w:hAnsi="Times New Roman"/>
          <w:sz w:val="22"/>
        </w:rPr>
        <w:t>Приложение № 2. Техническое задание.</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2"/>
        <w:gridCol w:w="283"/>
        <w:gridCol w:w="5068"/>
      </w:tblGrid>
      <w:tr w:rsidR="007E3F85" w:rsidRPr="00735307" w14:paraId="3C564494" w14:textId="77777777" w:rsidTr="00E4534E">
        <w:tc>
          <w:tcPr>
            <w:tcW w:w="5142" w:type="dxa"/>
          </w:tcPr>
          <w:p w14:paraId="035CC0F4"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283" w:type="dxa"/>
          </w:tcPr>
          <w:p w14:paraId="1862F7AE" w14:textId="77777777" w:rsidR="007E3F85" w:rsidRPr="00735307" w:rsidRDefault="007E3F85">
            <w:pPr>
              <w:autoSpaceDN/>
              <w:rPr>
                <w:rFonts w:ascii="Times New Roman" w:hAnsi="Times New Roman"/>
              </w:rPr>
            </w:pPr>
          </w:p>
        </w:tc>
        <w:tc>
          <w:tcPr>
            <w:tcW w:w="5068" w:type="dxa"/>
            <w:hideMark/>
          </w:tcPr>
          <w:p w14:paraId="27C49A0A"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rsidRPr="00735307" w14:paraId="6690C387" w14:textId="77777777" w:rsidTr="00E4534E">
        <w:trPr>
          <w:trHeight w:val="80"/>
        </w:trPr>
        <w:tc>
          <w:tcPr>
            <w:tcW w:w="5142" w:type="dxa"/>
          </w:tcPr>
          <w:p w14:paraId="096F1A00"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06452388"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«Академия управления городской средой, градостроительства и печати» (СПб ГБПОУ «</w:t>
            </w:r>
            <w:proofErr w:type="spellStart"/>
            <w:r w:rsidRPr="00026F0B">
              <w:rPr>
                <w:rFonts w:ascii="Times New Roman" w:hAnsi="Times New Roman"/>
                <w:sz w:val="22"/>
              </w:rPr>
              <w:t>АУГСГиП</w:t>
            </w:r>
            <w:proofErr w:type="spellEnd"/>
            <w:r w:rsidRPr="00026F0B">
              <w:rPr>
                <w:rFonts w:ascii="Times New Roman" w:hAnsi="Times New Roman"/>
                <w:sz w:val="22"/>
              </w:rPr>
              <w:t>»)</w:t>
            </w:r>
          </w:p>
          <w:p w14:paraId="2570CE5B"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ИНН 7804105239 КПП 780401001 ОГРН 1037808013583</w:t>
            </w:r>
          </w:p>
          <w:p w14:paraId="73A94A81"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Юридический адрес: 195273, Санкт-Петербург, ул. Руставели, д. 33 литера А</w:t>
            </w:r>
          </w:p>
          <w:p w14:paraId="409C21B6"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Комитет финансов Санкт-Петербурга (СПб ГБПОУ «</w:t>
            </w:r>
            <w:proofErr w:type="spellStart"/>
            <w:r w:rsidRPr="00026F0B">
              <w:rPr>
                <w:rFonts w:ascii="Times New Roman" w:hAnsi="Times New Roman"/>
                <w:sz w:val="22"/>
              </w:rPr>
              <w:t>АУГСГиП</w:t>
            </w:r>
            <w:proofErr w:type="spellEnd"/>
            <w:r w:rsidRPr="00026F0B">
              <w:rPr>
                <w:rFonts w:ascii="Times New Roman" w:hAnsi="Times New Roman"/>
                <w:sz w:val="22"/>
              </w:rPr>
              <w:t>», лицевой счет 0821001)</w:t>
            </w:r>
          </w:p>
          <w:p w14:paraId="40C61DDB"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Номер казначейского счета 03224643400000007200</w:t>
            </w:r>
          </w:p>
          <w:p w14:paraId="03DA20EE"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 xml:space="preserve">БИК </w:t>
            </w:r>
            <w:proofErr w:type="gramStart"/>
            <w:r w:rsidRPr="00026F0B">
              <w:rPr>
                <w:rFonts w:ascii="Times New Roman" w:hAnsi="Times New Roman"/>
                <w:sz w:val="22"/>
              </w:rPr>
              <w:t>014030106  р</w:t>
            </w:r>
            <w:proofErr w:type="gramEnd"/>
            <w:r w:rsidRPr="00026F0B">
              <w:rPr>
                <w:rFonts w:ascii="Times New Roman" w:hAnsi="Times New Roman"/>
                <w:sz w:val="22"/>
              </w:rPr>
              <w:t>/с банка 40102810945370000005 ОКЦ №1 Северо-Западное ГУ Банка России// УФК по г. Санкт-Петербургу</w:t>
            </w:r>
          </w:p>
          <w:p w14:paraId="622DF6D1" w14:textId="77777777" w:rsidR="00026F0B" w:rsidRPr="00026F0B" w:rsidRDefault="00026F0B" w:rsidP="00026F0B">
            <w:pPr>
              <w:suppressLineNumbers/>
              <w:autoSpaceDN/>
              <w:ind w:firstLine="0"/>
              <w:rPr>
                <w:rFonts w:ascii="Times New Roman" w:hAnsi="Times New Roman"/>
                <w:sz w:val="22"/>
              </w:rPr>
            </w:pPr>
          </w:p>
          <w:p w14:paraId="18629E26" w14:textId="77777777" w:rsidR="00026F0B" w:rsidRPr="00026F0B" w:rsidRDefault="00026F0B" w:rsidP="00026F0B">
            <w:pPr>
              <w:suppressLineNumbers/>
              <w:autoSpaceDN/>
              <w:ind w:firstLine="0"/>
              <w:rPr>
                <w:rFonts w:ascii="Times New Roman" w:hAnsi="Times New Roman"/>
                <w:sz w:val="22"/>
              </w:rPr>
            </w:pPr>
          </w:p>
          <w:p w14:paraId="1A59D2B3" w14:textId="77777777"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Заказчик</w:t>
            </w:r>
          </w:p>
          <w:p w14:paraId="02F4EE07" w14:textId="77777777" w:rsidR="00026F0B" w:rsidRPr="00026F0B" w:rsidRDefault="00026F0B" w:rsidP="00312444">
            <w:pPr>
              <w:suppressLineNumbers/>
              <w:autoSpaceDN/>
              <w:ind w:firstLine="0"/>
              <w:jc w:val="left"/>
              <w:rPr>
                <w:rFonts w:ascii="Times New Roman" w:hAnsi="Times New Roman"/>
                <w:sz w:val="22"/>
              </w:rPr>
            </w:pPr>
            <w:r w:rsidRPr="00026F0B">
              <w:rPr>
                <w:rFonts w:ascii="Times New Roman" w:hAnsi="Times New Roman"/>
                <w:sz w:val="22"/>
              </w:rPr>
              <w:t>Заместитель директора по административной деятельности и стратегическому развитию</w:t>
            </w:r>
          </w:p>
          <w:p w14:paraId="095C4396" w14:textId="77777777" w:rsidR="00026F0B" w:rsidRPr="00026F0B" w:rsidRDefault="00026F0B" w:rsidP="00026F0B">
            <w:pPr>
              <w:suppressLineNumbers/>
              <w:autoSpaceDN/>
              <w:ind w:firstLine="0"/>
              <w:rPr>
                <w:rFonts w:ascii="Times New Roman" w:hAnsi="Times New Roman"/>
                <w:sz w:val="22"/>
              </w:rPr>
            </w:pPr>
          </w:p>
          <w:p w14:paraId="33997815" w14:textId="6A1B4F52" w:rsidR="00026F0B" w:rsidRPr="00026F0B" w:rsidRDefault="00026F0B" w:rsidP="00026F0B">
            <w:pPr>
              <w:suppressLineNumbers/>
              <w:autoSpaceDN/>
              <w:ind w:firstLine="0"/>
              <w:rPr>
                <w:rFonts w:ascii="Times New Roman" w:hAnsi="Times New Roman"/>
                <w:sz w:val="22"/>
              </w:rPr>
            </w:pPr>
            <w:r w:rsidRPr="00026F0B">
              <w:rPr>
                <w:rFonts w:ascii="Times New Roman" w:hAnsi="Times New Roman"/>
                <w:sz w:val="22"/>
              </w:rPr>
              <w:t>_____</w:t>
            </w:r>
            <w:proofErr w:type="gramStart"/>
            <w:r w:rsidRPr="00026F0B">
              <w:rPr>
                <w:rFonts w:ascii="Times New Roman" w:hAnsi="Times New Roman"/>
                <w:sz w:val="22"/>
              </w:rPr>
              <w:t>_</w:t>
            </w:r>
            <w:r w:rsidR="002E0DEE">
              <w:rPr>
                <w:rFonts w:ascii="Times New Roman" w:hAnsi="Times New Roman"/>
                <w:sz w:val="22"/>
              </w:rPr>
              <w:t xml:space="preserve">  </w:t>
            </w:r>
            <w:r w:rsidRPr="00026F0B">
              <w:rPr>
                <w:rFonts w:ascii="Times New Roman" w:hAnsi="Times New Roman"/>
                <w:sz w:val="22"/>
              </w:rPr>
              <w:t>/</w:t>
            </w:r>
            <w:proofErr w:type="gramEnd"/>
            <w:r w:rsidRPr="00026F0B">
              <w:rPr>
                <w:rFonts w:ascii="Times New Roman" w:hAnsi="Times New Roman"/>
                <w:sz w:val="22"/>
              </w:rPr>
              <w:t>О.Ю. Пластун/</w:t>
            </w:r>
          </w:p>
          <w:p w14:paraId="5A8473FC" w14:textId="21A09D01" w:rsidR="007E3F85" w:rsidRPr="00735307" w:rsidRDefault="00026F0B" w:rsidP="00026F0B">
            <w:pPr>
              <w:suppressLineNumbers/>
              <w:autoSpaceDN/>
              <w:rPr>
                <w:rFonts w:ascii="Times New Roman" w:hAnsi="Times New Roman"/>
                <w:i/>
              </w:rPr>
            </w:pPr>
            <w:r w:rsidRPr="00026F0B">
              <w:rPr>
                <w:rFonts w:ascii="Times New Roman" w:hAnsi="Times New Roman"/>
                <w:sz w:val="22"/>
              </w:rPr>
              <w:t>(Подписано ЭП)</w:t>
            </w:r>
          </w:p>
        </w:tc>
        <w:tc>
          <w:tcPr>
            <w:tcW w:w="283" w:type="dxa"/>
          </w:tcPr>
          <w:p w14:paraId="26627B77" w14:textId="77777777" w:rsidR="007E3F85" w:rsidRPr="00735307" w:rsidRDefault="007E3F85">
            <w:pPr>
              <w:autoSpaceDN/>
              <w:rPr>
                <w:rFonts w:ascii="Times New Roman" w:hAnsi="Times New Roman"/>
              </w:rPr>
            </w:pPr>
          </w:p>
        </w:tc>
        <w:tc>
          <w:tcPr>
            <w:tcW w:w="5068" w:type="dxa"/>
          </w:tcPr>
          <w:p w14:paraId="453ECCA2" w14:textId="77777777" w:rsidR="007E3F85" w:rsidRPr="00735307" w:rsidRDefault="007E3F85">
            <w:pPr>
              <w:autoSpaceDN/>
              <w:rPr>
                <w:rFonts w:ascii="Times New Roman" w:hAnsi="Times New Roman"/>
              </w:rPr>
            </w:pPr>
          </w:p>
          <w:p w14:paraId="153D2A69" w14:textId="77777777" w:rsidR="007E3F85" w:rsidRPr="00735307" w:rsidRDefault="007E3F85">
            <w:pPr>
              <w:autoSpaceDN/>
              <w:rPr>
                <w:rFonts w:ascii="Times New Roman" w:hAnsi="Times New Roman"/>
              </w:rPr>
            </w:pP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AB5B25">
          <w:headerReference w:type="default" r:id="rId8"/>
          <w:pgSz w:w="11906" w:h="16838"/>
          <w:pgMar w:top="709" w:right="737" w:bottom="454" w:left="1134" w:header="0" w:footer="227" w:gutter="0"/>
          <w:cols w:space="720"/>
        </w:sectPr>
      </w:pPr>
    </w:p>
    <w:p w14:paraId="44F04195" w14:textId="77777777" w:rsidR="007E3F85" w:rsidRPr="00601236" w:rsidRDefault="007E3F85" w:rsidP="007E3F85">
      <w:pPr>
        <w:keepNext/>
        <w:keepLines/>
        <w:pageBreakBefore/>
        <w:tabs>
          <w:tab w:val="left" w:pos="3780"/>
        </w:tabs>
        <w:autoSpaceDN/>
        <w:ind w:firstLine="357"/>
        <w:jc w:val="right"/>
        <w:rPr>
          <w:rFonts w:ascii="Times New Roman" w:hAnsi="Times New Roman"/>
          <w:i/>
          <w:sz w:val="20"/>
          <w:szCs w:val="20"/>
        </w:rPr>
      </w:pPr>
      <w:bookmarkStart w:id="2" w:name="_Hlk191480288"/>
      <w:r w:rsidRPr="00601236">
        <w:rPr>
          <w:rFonts w:ascii="Times New Roman" w:hAnsi="Times New Roman"/>
          <w:i/>
          <w:sz w:val="20"/>
          <w:szCs w:val="20"/>
        </w:rPr>
        <w:lastRenderedPageBreak/>
        <w:t xml:space="preserve">Приложение № </w:t>
      </w:r>
      <w:r w:rsidR="004410EF" w:rsidRPr="00601236">
        <w:rPr>
          <w:rFonts w:ascii="Times New Roman" w:hAnsi="Times New Roman"/>
          <w:i/>
          <w:sz w:val="20"/>
          <w:szCs w:val="20"/>
        </w:rPr>
        <w:t>1</w:t>
      </w:r>
    </w:p>
    <w:p w14:paraId="5010CC2B" w14:textId="29B402B9" w:rsidR="007E3F85" w:rsidRPr="00601236" w:rsidRDefault="007E3F85" w:rsidP="007E3F85">
      <w:pPr>
        <w:keepNext/>
        <w:keepLines/>
        <w:tabs>
          <w:tab w:val="left" w:pos="3780"/>
        </w:tabs>
        <w:autoSpaceDN/>
        <w:ind w:firstLine="360"/>
        <w:jc w:val="right"/>
        <w:rPr>
          <w:rFonts w:ascii="Times New Roman" w:hAnsi="Times New Roman"/>
          <w:i/>
          <w:sz w:val="20"/>
          <w:szCs w:val="20"/>
        </w:rPr>
      </w:pPr>
      <w:r w:rsidRPr="00601236">
        <w:rPr>
          <w:rFonts w:ascii="Times New Roman" w:hAnsi="Times New Roman"/>
          <w:i/>
          <w:sz w:val="20"/>
          <w:szCs w:val="20"/>
        </w:rPr>
        <w:t xml:space="preserve">к </w:t>
      </w:r>
      <w:r w:rsidR="00047EFB" w:rsidRPr="00601236">
        <w:rPr>
          <w:rFonts w:ascii="Times New Roman" w:hAnsi="Times New Roman"/>
          <w:i/>
          <w:sz w:val="20"/>
          <w:szCs w:val="20"/>
        </w:rPr>
        <w:t>Контракт</w:t>
      </w:r>
      <w:r w:rsidRPr="00601236">
        <w:rPr>
          <w:rFonts w:ascii="Times New Roman" w:hAnsi="Times New Roman"/>
          <w:i/>
          <w:sz w:val="20"/>
          <w:szCs w:val="20"/>
        </w:rPr>
        <w:t>у №</w:t>
      </w:r>
      <w:r w:rsidR="00FE5158" w:rsidRPr="00601236">
        <w:rPr>
          <w:i/>
          <w:sz w:val="20"/>
          <w:szCs w:val="20"/>
        </w:rPr>
        <w:t xml:space="preserve"> </w:t>
      </w:r>
    </w:p>
    <w:bookmarkEnd w:id="2"/>
    <w:p w14:paraId="444B9FD8" w14:textId="7EE3BB8F" w:rsidR="007E3F85" w:rsidRPr="00601236" w:rsidRDefault="002E0DEE" w:rsidP="007E3F85">
      <w:pPr>
        <w:autoSpaceDN/>
        <w:ind w:firstLine="567"/>
        <w:jc w:val="right"/>
        <w:rPr>
          <w:rFonts w:ascii="Times New Roman" w:hAnsi="Times New Roman"/>
          <w:i/>
          <w:color w:val="000000"/>
          <w:sz w:val="20"/>
          <w:szCs w:val="20"/>
        </w:rPr>
      </w:pPr>
      <w:r w:rsidRPr="00601236">
        <w:rPr>
          <w:rFonts w:ascii="Times New Roman" w:hAnsi="Times New Roman"/>
          <w:i/>
          <w:color w:val="000000"/>
          <w:sz w:val="20"/>
          <w:szCs w:val="20"/>
        </w:rPr>
        <w:t xml:space="preserve">от </w:t>
      </w:r>
      <w:proofErr w:type="gramStart"/>
      <w:r w:rsidRPr="00601236">
        <w:rPr>
          <w:rFonts w:ascii="Times New Roman" w:hAnsi="Times New Roman"/>
          <w:i/>
          <w:color w:val="000000"/>
          <w:sz w:val="20"/>
          <w:szCs w:val="20"/>
        </w:rPr>
        <w:t xml:space="preserve">«  </w:t>
      </w:r>
      <w:proofErr w:type="gramEnd"/>
      <w:r w:rsidRPr="00601236">
        <w:rPr>
          <w:rFonts w:ascii="Times New Roman" w:hAnsi="Times New Roman"/>
          <w:i/>
          <w:color w:val="000000"/>
          <w:sz w:val="20"/>
          <w:szCs w:val="20"/>
        </w:rPr>
        <w:t xml:space="preserve">   » июня 2026г.</w:t>
      </w: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3"/>
        <w:tblW w:w="9747" w:type="dxa"/>
        <w:tblLook w:val="04A0" w:firstRow="1" w:lastRow="0" w:firstColumn="1" w:lastColumn="0" w:noHBand="0" w:noVBand="1"/>
      </w:tblPr>
      <w:tblGrid>
        <w:gridCol w:w="560"/>
        <w:gridCol w:w="4510"/>
        <w:gridCol w:w="992"/>
        <w:gridCol w:w="850"/>
        <w:gridCol w:w="1276"/>
        <w:gridCol w:w="1559"/>
      </w:tblGrid>
      <w:tr w:rsidR="00C52723" w:rsidRPr="002E0DEE" w14:paraId="4F3F15EB" w14:textId="77777777" w:rsidTr="00E4534E">
        <w:tc>
          <w:tcPr>
            <w:tcW w:w="560" w:type="dxa"/>
          </w:tcPr>
          <w:p w14:paraId="27397774"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 п/п</w:t>
            </w:r>
          </w:p>
        </w:tc>
        <w:tc>
          <w:tcPr>
            <w:tcW w:w="4510" w:type="dxa"/>
          </w:tcPr>
          <w:p w14:paraId="62A86286"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Наименование услуги</w:t>
            </w:r>
          </w:p>
        </w:tc>
        <w:tc>
          <w:tcPr>
            <w:tcW w:w="992" w:type="dxa"/>
          </w:tcPr>
          <w:p w14:paraId="70D89029"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Ед. изм.</w:t>
            </w:r>
          </w:p>
        </w:tc>
        <w:tc>
          <w:tcPr>
            <w:tcW w:w="850" w:type="dxa"/>
          </w:tcPr>
          <w:p w14:paraId="3F1F5ACC"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Кол-во</w:t>
            </w:r>
          </w:p>
        </w:tc>
        <w:tc>
          <w:tcPr>
            <w:tcW w:w="1276" w:type="dxa"/>
          </w:tcPr>
          <w:p w14:paraId="30EB1F26"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Цена, руб.</w:t>
            </w:r>
          </w:p>
        </w:tc>
        <w:tc>
          <w:tcPr>
            <w:tcW w:w="1559" w:type="dxa"/>
          </w:tcPr>
          <w:p w14:paraId="4716C2E1" w14:textId="77777777" w:rsidR="00C52723" w:rsidRPr="002E0DEE" w:rsidRDefault="00C52723" w:rsidP="00C52723">
            <w:pPr>
              <w:tabs>
                <w:tab w:val="left" w:pos="708"/>
              </w:tabs>
              <w:autoSpaceDN/>
              <w:ind w:firstLine="0"/>
              <w:jc w:val="center"/>
              <w:rPr>
                <w:rFonts w:ascii="Times New Roman" w:hAnsi="Times New Roman"/>
                <w:b/>
                <w:sz w:val="20"/>
                <w:szCs w:val="20"/>
              </w:rPr>
            </w:pPr>
            <w:r w:rsidRPr="002E0DEE">
              <w:rPr>
                <w:rFonts w:ascii="Times New Roman" w:hAnsi="Times New Roman"/>
                <w:b/>
                <w:sz w:val="20"/>
                <w:szCs w:val="20"/>
              </w:rPr>
              <w:t>Сумма, руб.</w:t>
            </w:r>
          </w:p>
        </w:tc>
      </w:tr>
      <w:tr w:rsidR="00026F0B" w:rsidRPr="002E0DEE" w14:paraId="432203F0" w14:textId="77777777" w:rsidTr="00E4534E">
        <w:tc>
          <w:tcPr>
            <w:tcW w:w="560" w:type="dxa"/>
          </w:tcPr>
          <w:p w14:paraId="4238AC97" w14:textId="2F6858E2" w:rsidR="00026F0B" w:rsidRPr="002E0DEE" w:rsidRDefault="00026F0B" w:rsidP="00026F0B">
            <w:pPr>
              <w:tabs>
                <w:tab w:val="left" w:pos="708"/>
              </w:tabs>
              <w:autoSpaceDN/>
              <w:ind w:firstLine="0"/>
              <w:jc w:val="center"/>
              <w:rPr>
                <w:rFonts w:ascii="Times New Roman" w:hAnsi="Times New Roman"/>
                <w:i/>
                <w:sz w:val="20"/>
                <w:szCs w:val="20"/>
              </w:rPr>
            </w:pPr>
            <w:bookmarkStart w:id="3" w:name="_Hlk191478919"/>
            <w:r w:rsidRPr="002E0DEE">
              <w:rPr>
                <w:rFonts w:ascii="Times New Roman" w:hAnsi="Times New Roman"/>
                <w:i/>
                <w:sz w:val="20"/>
                <w:szCs w:val="20"/>
              </w:rPr>
              <w:t>1</w:t>
            </w:r>
          </w:p>
        </w:tc>
        <w:tc>
          <w:tcPr>
            <w:tcW w:w="4510" w:type="dxa"/>
            <w:vAlign w:val="center"/>
          </w:tcPr>
          <w:p w14:paraId="1341FCFE" w14:textId="6AADEB0E" w:rsidR="00026F0B" w:rsidRPr="002E0DEE" w:rsidRDefault="002E0DEE" w:rsidP="002E0DEE">
            <w:pPr>
              <w:tabs>
                <w:tab w:val="left" w:pos="708"/>
              </w:tabs>
              <w:autoSpaceDN/>
              <w:ind w:firstLine="0"/>
              <w:jc w:val="left"/>
              <w:rPr>
                <w:rFonts w:ascii="Times New Roman" w:hAnsi="Times New Roman"/>
                <w:iCs/>
                <w:sz w:val="20"/>
                <w:szCs w:val="20"/>
              </w:rPr>
            </w:pPr>
            <w:r w:rsidRPr="002E0DEE">
              <w:rPr>
                <w:rFonts w:ascii="Times New Roman" w:hAnsi="Times New Roman" w:cs="Times New Roman"/>
                <w:bCs/>
                <w:sz w:val="20"/>
                <w:szCs w:val="20"/>
              </w:rPr>
              <w:t>Оказание услуг по обучению на онлайн-вебинаре "Оценка неопределенности измерений в испытательной лаборатории"</w:t>
            </w:r>
          </w:p>
        </w:tc>
        <w:tc>
          <w:tcPr>
            <w:tcW w:w="992" w:type="dxa"/>
          </w:tcPr>
          <w:p w14:paraId="2831A4C5" w14:textId="77777777" w:rsidR="00026F0B" w:rsidRPr="002E0DEE" w:rsidRDefault="00026F0B" w:rsidP="00026F0B">
            <w:pPr>
              <w:tabs>
                <w:tab w:val="left" w:pos="708"/>
              </w:tabs>
              <w:autoSpaceDN/>
              <w:ind w:firstLine="0"/>
              <w:jc w:val="center"/>
              <w:rPr>
                <w:rFonts w:ascii="Times New Roman" w:hAnsi="Times New Roman" w:cs="Times New Roman"/>
                <w:iCs/>
                <w:sz w:val="20"/>
                <w:szCs w:val="20"/>
              </w:rPr>
            </w:pPr>
          </w:p>
          <w:p w14:paraId="65935178" w14:textId="10CCBBD8" w:rsidR="002E0DEE" w:rsidRPr="002E0DEE" w:rsidRDefault="002E0DEE" w:rsidP="00026F0B">
            <w:pPr>
              <w:tabs>
                <w:tab w:val="left" w:pos="708"/>
              </w:tabs>
              <w:autoSpaceDN/>
              <w:ind w:firstLine="0"/>
              <w:jc w:val="center"/>
              <w:rPr>
                <w:rFonts w:ascii="Times New Roman" w:hAnsi="Times New Roman" w:cs="Times New Roman"/>
                <w:iCs/>
                <w:sz w:val="20"/>
                <w:szCs w:val="20"/>
              </w:rPr>
            </w:pPr>
            <w:r w:rsidRPr="002E0DEE">
              <w:rPr>
                <w:rFonts w:ascii="Times New Roman" w:hAnsi="Times New Roman" w:cs="Times New Roman"/>
                <w:iCs/>
                <w:sz w:val="20"/>
                <w:szCs w:val="20"/>
              </w:rPr>
              <w:t>чел.</w:t>
            </w:r>
          </w:p>
        </w:tc>
        <w:tc>
          <w:tcPr>
            <w:tcW w:w="850" w:type="dxa"/>
          </w:tcPr>
          <w:p w14:paraId="07F2496F" w14:textId="77777777" w:rsidR="00026F0B" w:rsidRPr="002E0DEE" w:rsidRDefault="00026F0B" w:rsidP="00026F0B">
            <w:pPr>
              <w:tabs>
                <w:tab w:val="left" w:pos="708"/>
              </w:tabs>
              <w:autoSpaceDN/>
              <w:ind w:firstLine="0"/>
              <w:jc w:val="center"/>
              <w:rPr>
                <w:rFonts w:ascii="Times New Roman" w:hAnsi="Times New Roman"/>
                <w:iCs/>
                <w:sz w:val="20"/>
                <w:szCs w:val="20"/>
              </w:rPr>
            </w:pPr>
          </w:p>
          <w:p w14:paraId="5FA96772" w14:textId="74F7D69A" w:rsidR="002E0DEE" w:rsidRPr="002E0DEE" w:rsidRDefault="002E0DEE" w:rsidP="00026F0B">
            <w:pPr>
              <w:tabs>
                <w:tab w:val="left" w:pos="708"/>
              </w:tabs>
              <w:autoSpaceDN/>
              <w:ind w:firstLine="0"/>
              <w:jc w:val="center"/>
              <w:rPr>
                <w:rFonts w:ascii="Times New Roman" w:hAnsi="Times New Roman"/>
                <w:iCs/>
                <w:sz w:val="20"/>
                <w:szCs w:val="20"/>
              </w:rPr>
            </w:pPr>
            <w:r w:rsidRPr="002E0DEE">
              <w:rPr>
                <w:rFonts w:ascii="Times New Roman" w:hAnsi="Times New Roman"/>
                <w:iCs/>
                <w:sz w:val="20"/>
                <w:szCs w:val="20"/>
              </w:rPr>
              <w:t>2</w:t>
            </w:r>
          </w:p>
        </w:tc>
        <w:tc>
          <w:tcPr>
            <w:tcW w:w="1276" w:type="dxa"/>
          </w:tcPr>
          <w:p w14:paraId="00F26E1D" w14:textId="3A28D107" w:rsidR="00026F0B" w:rsidRPr="002E0DEE" w:rsidRDefault="00026F0B" w:rsidP="00026F0B">
            <w:pPr>
              <w:tabs>
                <w:tab w:val="left" w:pos="708"/>
              </w:tabs>
              <w:autoSpaceDN/>
              <w:ind w:firstLine="0"/>
              <w:jc w:val="center"/>
              <w:rPr>
                <w:rFonts w:ascii="Times New Roman" w:hAnsi="Times New Roman"/>
                <w:iCs/>
                <w:sz w:val="20"/>
                <w:szCs w:val="20"/>
              </w:rPr>
            </w:pPr>
          </w:p>
        </w:tc>
        <w:tc>
          <w:tcPr>
            <w:tcW w:w="1559" w:type="dxa"/>
          </w:tcPr>
          <w:p w14:paraId="6F76FF03" w14:textId="46BC201D" w:rsidR="00026F0B" w:rsidRPr="002E0DEE" w:rsidRDefault="00026F0B" w:rsidP="00026F0B">
            <w:pPr>
              <w:tabs>
                <w:tab w:val="left" w:pos="708"/>
              </w:tabs>
              <w:autoSpaceDN/>
              <w:ind w:firstLine="0"/>
              <w:jc w:val="center"/>
              <w:rPr>
                <w:rFonts w:ascii="Times New Roman" w:hAnsi="Times New Roman"/>
                <w:iCs/>
                <w:sz w:val="20"/>
                <w:szCs w:val="20"/>
              </w:rPr>
            </w:pPr>
          </w:p>
        </w:tc>
      </w:tr>
      <w:bookmarkEnd w:id="3"/>
      <w:tr w:rsidR="00F47912" w:rsidRPr="002E0DEE" w14:paraId="54E1E15B" w14:textId="77777777" w:rsidTr="002E0DEE">
        <w:tc>
          <w:tcPr>
            <w:tcW w:w="8188" w:type="dxa"/>
            <w:gridSpan w:val="5"/>
          </w:tcPr>
          <w:p w14:paraId="34E4A0A9" w14:textId="4FCFBDF8" w:rsidR="00F47912" w:rsidRPr="002E0DEE" w:rsidRDefault="00026F0B" w:rsidP="00F47912">
            <w:pPr>
              <w:tabs>
                <w:tab w:val="left" w:pos="708"/>
              </w:tabs>
              <w:autoSpaceDN/>
              <w:ind w:firstLine="0"/>
              <w:jc w:val="right"/>
              <w:rPr>
                <w:rFonts w:ascii="Times New Roman" w:hAnsi="Times New Roman"/>
                <w:b/>
                <w:sz w:val="20"/>
                <w:szCs w:val="20"/>
              </w:rPr>
            </w:pPr>
            <w:r w:rsidRPr="002E0DEE">
              <w:rPr>
                <w:rFonts w:ascii="Times New Roman" w:hAnsi="Times New Roman"/>
                <w:b/>
                <w:sz w:val="20"/>
                <w:szCs w:val="20"/>
              </w:rPr>
              <w:t>Итого</w:t>
            </w:r>
          </w:p>
        </w:tc>
        <w:tc>
          <w:tcPr>
            <w:tcW w:w="1559" w:type="dxa"/>
          </w:tcPr>
          <w:p w14:paraId="41F4515B" w14:textId="6D964925" w:rsidR="00F47912" w:rsidRPr="002E0DEE" w:rsidRDefault="00F47912" w:rsidP="00F47912">
            <w:pPr>
              <w:tabs>
                <w:tab w:val="left" w:pos="708"/>
              </w:tabs>
              <w:autoSpaceDN/>
              <w:ind w:firstLine="0"/>
              <w:rPr>
                <w:rFonts w:ascii="Times New Roman" w:hAnsi="Times New Roman"/>
                <w:iCs/>
                <w:sz w:val="20"/>
                <w:szCs w:val="20"/>
              </w:rPr>
            </w:pPr>
          </w:p>
        </w:tc>
      </w:tr>
      <w:tr w:rsidR="00F47912" w:rsidRPr="002E0DEE" w14:paraId="15E8C60E" w14:textId="77777777" w:rsidTr="002E0DEE">
        <w:tc>
          <w:tcPr>
            <w:tcW w:w="8188" w:type="dxa"/>
            <w:gridSpan w:val="5"/>
          </w:tcPr>
          <w:p w14:paraId="788F3CF7" w14:textId="03CD423E" w:rsidR="00F47912" w:rsidRPr="002E0DEE" w:rsidRDefault="00F47912" w:rsidP="00F47912">
            <w:pPr>
              <w:tabs>
                <w:tab w:val="left" w:pos="708"/>
              </w:tabs>
              <w:autoSpaceDN/>
              <w:ind w:firstLine="0"/>
              <w:jc w:val="right"/>
              <w:rPr>
                <w:rFonts w:ascii="Times New Roman" w:hAnsi="Times New Roman"/>
                <w:b/>
                <w:sz w:val="20"/>
                <w:szCs w:val="20"/>
              </w:rPr>
            </w:pPr>
            <w:r w:rsidRPr="002E0DEE">
              <w:rPr>
                <w:rFonts w:ascii="Times New Roman" w:hAnsi="Times New Roman"/>
                <w:b/>
                <w:sz w:val="20"/>
                <w:szCs w:val="20"/>
              </w:rPr>
              <w:t xml:space="preserve">НДС </w:t>
            </w:r>
          </w:p>
        </w:tc>
        <w:tc>
          <w:tcPr>
            <w:tcW w:w="1559" w:type="dxa"/>
          </w:tcPr>
          <w:p w14:paraId="2A22D8ED" w14:textId="7473034F" w:rsidR="00F47912" w:rsidRPr="002E0DEE" w:rsidRDefault="00F47912" w:rsidP="00F808DB">
            <w:pPr>
              <w:tabs>
                <w:tab w:val="left" w:pos="708"/>
              </w:tabs>
              <w:autoSpaceDN/>
              <w:ind w:firstLine="0"/>
              <w:jc w:val="center"/>
              <w:rPr>
                <w:rFonts w:ascii="Times New Roman" w:hAnsi="Times New Roman"/>
                <w:i/>
                <w:sz w:val="20"/>
                <w:szCs w:val="20"/>
              </w:rPr>
            </w:pPr>
          </w:p>
        </w:tc>
      </w:tr>
    </w:tbl>
    <w:p w14:paraId="25618E2C" w14:textId="77777777" w:rsidR="002B0751" w:rsidRDefault="002B0751" w:rsidP="00735307">
      <w:pPr>
        <w:ind w:firstLine="0"/>
      </w:pPr>
    </w:p>
    <w:p w14:paraId="2A97E189" w14:textId="77777777" w:rsidR="00A3120C" w:rsidRDefault="00A3120C" w:rsidP="00735307">
      <w:pPr>
        <w:ind w:firstLine="0"/>
      </w:pPr>
    </w:p>
    <w:tbl>
      <w:tblPr>
        <w:tblW w:w="9946" w:type="dxa"/>
        <w:jc w:val="center"/>
        <w:tblLook w:val="01E0" w:firstRow="1" w:lastRow="1" w:firstColumn="1" w:lastColumn="1" w:noHBand="0" w:noVBand="0"/>
      </w:tblPr>
      <w:tblGrid>
        <w:gridCol w:w="4958"/>
        <w:gridCol w:w="354"/>
        <w:gridCol w:w="4634"/>
      </w:tblGrid>
      <w:tr w:rsidR="00F808DB" w:rsidRPr="00AB5B25" w14:paraId="7568EAC3" w14:textId="77777777" w:rsidTr="004F4406">
        <w:trPr>
          <w:trHeight w:val="170"/>
          <w:jc w:val="center"/>
        </w:trPr>
        <w:tc>
          <w:tcPr>
            <w:tcW w:w="4958" w:type="dxa"/>
            <w:hideMark/>
          </w:tcPr>
          <w:p w14:paraId="1326ABEA" w14:textId="77777777" w:rsidR="00F808DB" w:rsidRPr="00AB5B25" w:rsidRDefault="00F808DB" w:rsidP="00BF1D37">
            <w:pPr>
              <w:ind w:firstLine="0"/>
              <w:outlineLvl w:val="2"/>
              <w:rPr>
                <w:rFonts w:ascii="Times New Roman" w:hAnsi="Times New Roman"/>
                <w:b/>
                <w:sz w:val="20"/>
                <w:szCs w:val="20"/>
              </w:rPr>
            </w:pPr>
            <w:bookmarkStart w:id="4" w:name="_Hlk191480451"/>
            <w:r w:rsidRPr="00AB5B25">
              <w:rPr>
                <w:rFonts w:ascii="Times New Roman" w:hAnsi="Times New Roman"/>
                <w:b/>
                <w:sz w:val="20"/>
                <w:szCs w:val="20"/>
              </w:rPr>
              <w:t>Заказчик</w:t>
            </w:r>
          </w:p>
        </w:tc>
        <w:tc>
          <w:tcPr>
            <w:tcW w:w="354" w:type="dxa"/>
          </w:tcPr>
          <w:p w14:paraId="4D9DE26F" w14:textId="77777777" w:rsidR="00F808DB" w:rsidRPr="00AB5B25" w:rsidRDefault="00F808DB" w:rsidP="00BF1D37">
            <w:pPr>
              <w:autoSpaceDN/>
              <w:ind w:left="360"/>
              <w:rPr>
                <w:rFonts w:ascii="Times New Roman" w:hAnsi="Times New Roman"/>
                <w:sz w:val="20"/>
                <w:szCs w:val="20"/>
              </w:rPr>
            </w:pPr>
          </w:p>
        </w:tc>
        <w:tc>
          <w:tcPr>
            <w:tcW w:w="4634" w:type="dxa"/>
            <w:hideMark/>
          </w:tcPr>
          <w:p w14:paraId="3D049F88" w14:textId="77777777" w:rsidR="00F808DB" w:rsidRPr="00AB5B25" w:rsidRDefault="00F808DB" w:rsidP="00BF1D37">
            <w:pPr>
              <w:autoSpaceDN/>
              <w:ind w:firstLine="0"/>
              <w:rPr>
                <w:rFonts w:ascii="Times New Roman" w:hAnsi="Times New Roman"/>
                <w:b/>
                <w:sz w:val="20"/>
                <w:szCs w:val="20"/>
              </w:rPr>
            </w:pPr>
            <w:r w:rsidRPr="00AB5B25">
              <w:rPr>
                <w:rFonts w:ascii="Times New Roman" w:hAnsi="Times New Roman"/>
                <w:b/>
                <w:sz w:val="20"/>
                <w:szCs w:val="20"/>
              </w:rPr>
              <w:t>Исполнитель</w:t>
            </w:r>
          </w:p>
        </w:tc>
      </w:tr>
      <w:tr w:rsidR="00F808DB" w:rsidRPr="00AB5B25" w14:paraId="73FBFFDC" w14:textId="77777777" w:rsidTr="004F4406">
        <w:trPr>
          <w:trHeight w:val="48"/>
          <w:jc w:val="center"/>
        </w:trPr>
        <w:tc>
          <w:tcPr>
            <w:tcW w:w="4958" w:type="dxa"/>
          </w:tcPr>
          <w:p w14:paraId="55032A2F" w14:textId="77777777" w:rsidR="00F808DB" w:rsidRPr="00AB5B25" w:rsidRDefault="00F808DB" w:rsidP="00F74FBA">
            <w:pPr>
              <w:suppressLineNumbers/>
              <w:autoSpaceDN/>
              <w:ind w:firstLine="0"/>
              <w:jc w:val="left"/>
              <w:rPr>
                <w:rFonts w:ascii="Times New Roman" w:hAnsi="Times New Roman"/>
                <w:sz w:val="20"/>
                <w:szCs w:val="20"/>
              </w:rPr>
            </w:pPr>
            <w:r w:rsidRPr="00AB5B25">
              <w:rPr>
                <w:rFonts w:ascii="Times New Roman" w:hAnsi="Times New Roman"/>
                <w:sz w:val="20"/>
                <w:szCs w:val="20"/>
              </w:rPr>
              <w:t>Заместитель директора по административной деятельности и стратегическому развитию</w:t>
            </w:r>
          </w:p>
          <w:p w14:paraId="3ABA78CE" w14:textId="77777777" w:rsidR="002106F3" w:rsidRPr="00AB5B25" w:rsidRDefault="00F808DB" w:rsidP="00BF1D37">
            <w:pPr>
              <w:suppressLineNumbers/>
              <w:autoSpaceDN/>
              <w:ind w:firstLine="0"/>
              <w:rPr>
                <w:rFonts w:ascii="Times New Roman" w:hAnsi="Times New Roman"/>
                <w:sz w:val="20"/>
                <w:szCs w:val="20"/>
              </w:rPr>
            </w:pPr>
            <w:r w:rsidRPr="00AB5B25">
              <w:rPr>
                <w:rFonts w:ascii="Times New Roman" w:hAnsi="Times New Roman"/>
                <w:sz w:val="20"/>
                <w:szCs w:val="20"/>
              </w:rPr>
              <w:t xml:space="preserve">/О.Ю. Пластун/ </w:t>
            </w:r>
          </w:p>
          <w:p w14:paraId="504CB5DA" w14:textId="184A2C04" w:rsidR="00F808DB" w:rsidRPr="00AB5B25" w:rsidRDefault="00F808DB" w:rsidP="00BF1D37">
            <w:pPr>
              <w:suppressLineNumbers/>
              <w:autoSpaceDN/>
              <w:ind w:firstLine="0"/>
              <w:rPr>
                <w:rFonts w:ascii="Times New Roman" w:hAnsi="Times New Roman"/>
                <w:sz w:val="20"/>
                <w:szCs w:val="20"/>
              </w:rPr>
            </w:pPr>
            <w:r w:rsidRPr="00AB5B25">
              <w:rPr>
                <w:rFonts w:ascii="Times New Roman" w:hAnsi="Times New Roman"/>
                <w:sz w:val="20"/>
                <w:szCs w:val="20"/>
              </w:rPr>
              <w:t>(подписано ЭП)</w:t>
            </w:r>
          </w:p>
        </w:tc>
        <w:tc>
          <w:tcPr>
            <w:tcW w:w="354" w:type="dxa"/>
          </w:tcPr>
          <w:p w14:paraId="29E95120" w14:textId="77777777" w:rsidR="00F808DB" w:rsidRPr="00AB5B25" w:rsidRDefault="00F808DB" w:rsidP="00BF1D37">
            <w:pPr>
              <w:autoSpaceDN/>
              <w:ind w:left="142"/>
              <w:rPr>
                <w:rFonts w:ascii="Times New Roman" w:hAnsi="Times New Roman"/>
                <w:sz w:val="20"/>
                <w:szCs w:val="20"/>
              </w:rPr>
            </w:pPr>
          </w:p>
        </w:tc>
        <w:tc>
          <w:tcPr>
            <w:tcW w:w="4634" w:type="dxa"/>
          </w:tcPr>
          <w:p w14:paraId="251D66C3" w14:textId="024C75B7" w:rsidR="00F808DB" w:rsidRPr="00AB5B25" w:rsidRDefault="00F808DB" w:rsidP="00FE5158">
            <w:pPr>
              <w:autoSpaceDN/>
              <w:ind w:firstLine="0"/>
              <w:rPr>
                <w:rFonts w:ascii="Times New Roman" w:hAnsi="Times New Roman"/>
                <w:sz w:val="20"/>
                <w:szCs w:val="20"/>
              </w:rPr>
            </w:pPr>
          </w:p>
        </w:tc>
      </w:tr>
      <w:bookmarkEnd w:id="4"/>
    </w:tbl>
    <w:p w14:paraId="1FB41D69" w14:textId="77777777" w:rsidR="00A3120C" w:rsidRDefault="00A3120C" w:rsidP="00735307">
      <w:pPr>
        <w:ind w:firstLine="0"/>
      </w:pPr>
    </w:p>
    <w:p w14:paraId="280B1EDD" w14:textId="77777777" w:rsidR="00B31A37" w:rsidRDefault="00B31A37" w:rsidP="004F4406">
      <w:pPr>
        <w:keepNext/>
        <w:keepLines/>
        <w:pageBreakBefore/>
        <w:tabs>
          <w:tab w:val="left" w:pos="3780"/>
        </w:tabs>
        <w:autoSpaceDN/>
        <w:ind w:firstLine="0"/>
        <w:rPr>
          <w:rFonts w:ascii="Times New Roman" w:hAnsi="Times New Roman"/>
          <w:i/>
          <w:sz w:val="22"/>
        </w:rPr>
        <w:sectPr w:rsidR="00B31A37" w:rsidSect="0056546A">
          <w:pgSz w:w="11906" w:h="16838"/>
          <w:pgMar w:top="1134" w:right="850" w:bottom="1134" w:left="1701" w:header="708" w:footer="708" w:gutter="0"/>
          <w:cols w:space="708"/>
          <w:docGrid w:linePitch="360"/>
        </w:sectPr>
      </w:pPr>
    </w:p>
    <w:p w14:paraId="7DE18083" w14:textId="582B2A70" w:rsidR="00601236" w:rsidRPr="00601236" w:rsidRDefault="00601236" w:rsidP="00601236">
      <w:pPr>
        <w:keepNext/>
        <w:keepLines/>
        <w:pageBreakBefore/>
        <w:tabs>
          <w:tab w:val="left" w:pos="3780"/>
        </w:tabs>
        <w:autoSpaceDN/>
        <w:ind w:firstLine="357"/>
        <w:jc w:val="right"/>
        <w:rPr>
          <w:rFonts w:ascii="Times New Roman" w:hAnsi="Times New Roman"/>
          <w:i/>
          <w:sz w:val="20"/>
          <w:szCs w:val="20"/>
        </w:rPr>
      </w:pPr>
      <w:r w:rsidRPr="00601236">
        <w:rPr>
          <w:rFonts w:ascii="Times New Roman" w:hAnsi="Times New Roman"/>
          <w:i/>
          <w:sz w:val="20"/>
          <w:szCs w:val="20"/>
        </w:rPr>
        <w:lastRenderedPageBreak/>
        <w:t xml:space="preserve">Приложение № </w:t>
      </w:r>
      <w:r>
        <w:rPr>
          <w:rFonts w:ascii="Times New Roman" w:hAnsi="Times New Roman"/>
          <w:i/>
          <w:sz w:val="20"/>
          <w:szCs w:val="20"/>
        </w:rPr>
        <w:t>2</w:t>
      </w:r>
    </w:p>
    <w:p w14:paraId="4F0C0B9D" w14:textId="77777777" w:rsidR="00601236" w:rsidRPr="00601236" w:rsidRDefault="00601236" w:rsidP="00601236">
      <w:pPr>
        <w:keepNext/>
        <w:keepLines/>
        <w:tabs>
          <w:tab w:val="left" w:pos="3780"/>
        </w:tabs>
        <w:autoSpaceDN/>
        <w:ind w:firstLine="360"/>
        <w:jc w:val="right"/>
        <w:rPr>
          <w:rFonts w:ascii="Times New Roman" w:hAnsi="Times New Roman"/>
          <w:i/>
          <w:sz w:val="20"/>
          <w:szCs w:val="20"/>
        </w:rPr>
      </w:pPr>
      <w:r w:rsidRPr="00601236">
        <w:rPr>
          <w:rFonts w:ascii="Times New Roman" w:hAnsi="Times New Roman"/>
          <w:i/>
          <w:sz w:val="20"/>
          <w:szCs w:val="20"/>
        </w:rPr>
        <w:t>к Контракту №</w:t>
      </w:r>
      <w:r w:rsidRPr="00601236">
        <w:rPr>
          <w:i/>
          <w:sz w:val="20"/>
          <w:szCs w:val="20"/>
        </w:rPr>
        <w:t xml:space="preserve"> </w:t>
      </w:r>
    </w:p>
    <w:p w14:paraId="1C2660C7" w14:textId="77777777" w:rsidR="00601236" w:rsidRPr="00601236" w:rsidRDefault="00601236" w:rsidP="00601236">
      <w:pPr>
        <w:autoSpaceDN/>
        <w:ind w:firstLine="567"/>
        <w:jc w:val="right"/>
        <w:rPr>
          <w:rFonts w:ascii="Times New Roman" w:hAnsi="Times New Roman"/>
          <w:i/>
          <w:color w:val="000000"/>
          <w:sz w:val="20"/>
          <w:szCs w:val="20"/>
        </w:rPr>
      </w:pPr>
      <w:r w:rsidRPr="00601236">
        <w:rPr>
          <w:rFonts w:ascii="Times New Roman" w:hAnsi="Times New Roman"/>
          <w:i/>
          <w:color w:val="000000"/>
          <w:sz w:val="20"/>
          <w:szCs w:val="20"/>
        </w:rPr>
        <w:t xml:space="preserve">от </w:t>
      </w:r>
      <w:proofErr w:type="gramStart"/>
      <w:r w:rsidRPr="00601236">
        <w:rPr>
          <w:rFonts w:ascii="Times New Roman" w:hAnsi="Times New Roman"/>
          <w:i/>
          <w:color w:val="000000"/>
          <w:sz w:val="20"/>
          <w:szCs w:val="20"/>
        </w:rPr>
        <w:t xml:space="preserve">«  </w:t>
      </w:r>
      <w:proofErr w:type="gramEnd"/>
      <w:r w:rsidRPr="00601236">
        <w:rPr>
          <w:rFonts w:ascii="Times New Roman" w:hAnsi="Times New Roman"/>
          <w:i/>
          <w:color w:val="000000"/>
          <w:sz w:val="20"/>
          <w:szCs w:val="20"/>
        </w:rPr>
        <w:t xml:space="preserve">   » июня 2026г.</w:t>
      </w:r>
    </w:p>
    <w:p w14:paraId="7DECF852" w14:textId="06FF643E" w:rsidR="00C81B05" w:rsidRDefault="00C81B05" w:rsidP="00735307">
      <w:pPr>
        <w:ind w:firstLine="0"/>
      </w:pPr>
    </w:p>
    <w:p w14:paraId="5E7B47B0" w14:textId="044BD4D4" w:rsidR="008E28EA" w:rsidRDefault="008E28EA" w:rsidP="008E28EA">
      <w:pPr>
        <w:widowControl/>
        <w:autoSpaceDE/>
        <w:autoSpaceDN/>
        <w:adjustRightInd/>
        <w:spacing w:after="200" w:line="276" w:lineRule="auto"/>
        <w:ind w:firstLine="0"/>
        <w:jc w:val="center"/>
        <w:rPr>
          <w:rFonts w:ascii="Times New Roman" w:eastAsiaTheme="minorHAnsi" w:hAnsi="Times New Roman" w:cs="Times New Roman"/>
          <w:sz w:val="20"/>
          <w:szCs w:val="20"/>
          <w:lang w:eastAsia="en-US"/>
        </w:rPr>
      </w:pPr>
      <w:bookmarkStart w:id="5" w:name="_Hlk161395066"/>
      <w:r w:rsidRPr="008E28EA">
        <w:rPr>
          <w:rFonts w:ascii="Times New Roman" w:eastAsiaTheme="minorHAnsi" w:hAnsi="Times New Roman" w:cs="Times New Roman"/>
          <w:sz w:val="20"/>
          <w:szCs w:val="20"/>
          <w:lang w:eastAsia="en-US"/>
        </w:rPr>
        <w:t xml:space="preserve">ТЕХНИЧЕСКОЕ ЗАДАНИЕ </w:t>
      </w:r>
    </w:p>
    <w:tbl>
      <w:tblPr>
        <w:tblpPr w:leftFromText="180" w:rightFromText="180" w:vertAnchor="text" w:horzAnchor="page" w:tblpX="648" w:tblpY="30"/>
        <w:tblOverlap w:val="neve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1559"/>
        <w:gridCol w:w="425"/>
        <w:gridCol w:w="1276"/>
        <w:gridCol w:w="425"/>
        <w:gridCol w:w="2127"/>
        <w:gridCol w:w="1275"/>
        <w:gridCol w:w="1418"/>
        <w:gridCol w:w="1417"/>
        <w:gridCol w:w="1560"/>
        <w:gridCol w:w="1984"/>
        <w:gridCol w:w="1134"/>
        <w:gridCol w:w="851"/>
      </w:tblGrid>
      <w:tr w:rsidR="00AF6916" w:rsidRPr="00AB5B25" w14:paraId="3AF43600" w14:textId="77777777" w:rsidTr="00AB5B25">
        <w:trPr>
          <w:trHeight w:val="983"/>
          <w:tblHeader/>
        </w:trPr>
        <w:tc>
          <w:tcPr>
            <w:tcW w:w="392" w:type="dxa"/>
            <w:vMerge w:val="restart"/>
            <w:tcBorders>
              <w:top w:val="single" w:sz="4" w:space="0" w:color="auto"/>
              <w:left w:val="single" w:sz="4" w:space="0" w:color="auto"/>
              <w:bottom w:val="single" w:sz="4" w:space="0" w:color="auto"/>
              <w:right w:val="single" w:sz="4" w:space="0" w:color="auto"/>
            </w:tcBorders>
            <w:vAlign w:val="center"/>
          </w:tcPr>
          <w:bookmarkEnd w:id="5"/>
          <w:p w14:paraId="2BE6B340"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п/п</w:t>
            </w:r>
          </w:p>
        </w:tc>
        <w:tc>
          <w:tcPr>
            <w:tcW w:w="1559" w:type="dxa"/>
            <w:vMerge w:val="restart"/>
            <w:tcBorders>
              <w:top w:val="single" w:sz="4" w:space="0" w:color="auto"/>
              <w:left w:val="single" w:sz="4" w:space="0" w:color="auto"/>
              <w:right w:val="single" w:sz="4" w:space="0" w:color="auto"/>
            </w:tcBorders>
            <w:vAlign w:val="center"/>
          </w:tcPr>
          <w:p w14:paraId="4C776FB2"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Наименование товара</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D04EA84"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Товарный знак (при наличии)</w:t>
            </w:r>
          </w:p>
        </w:tc>
        <w:tc>
          <w:tcPr>
            <w:tcW w:w="1276"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0A57E2D"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ОКПД2/КТРУ/ККН</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7E67557"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 показателя</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6F30612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 xml:space="preserve">Показатель (характеристика) </w:t>
            </w:r>
          </w:p>
          <w:p w14:paraId="2E0BC0C7"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товара</w:t>
            </w:r>
          </w:p>
        </w:tc>
        <w:tc>
          <w:tcPr>
            <w:tcW w:w="5670" w:type="dxa"/>
            <w:gridSpan w:val="4"/>
            <w:tcBorders>
              <w:top w:val="single" w:sz="4" w:space="0" w:color="auto"/>
              <w:left w:val="single" w:sz="4" w:space="0" w:color="auto"/>
              <w:bottom w:val="single" w:sz="4" w:space="0" w:color="auto"/>
              <w:right w:val="single" w:sz="4" w:space="0" w:color="auto"/>
            </w:tcBorders>
            <w:vAlign w:val="center"/>
          </w:tcPr>
          <w:p w14:paraId="13EF6158" w14:textId="59EAE613"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w:t>
            </w:r>
            <w:r w:rsidR="005476E9" w:rsidRPr="00AB5B25">
              <w:rPr>
                <w:rFonts w:ascii="Times New Roman" w:eastAsiaTheme="minorHAnsi" w:hAnsi="Times New Roman" w:cs="Times New Roman"/>
                <w:sz w:val="20"/>
                <w:szCs w:val="20"/>
                <w:lang w:eastAsia="en-US"/>
              </w:rPr>
              <w:t>,</w:t>
            </w:r>
            <w:r w:rsidRPr="00AB5B25">
              <w:rPr>
                <w:rFonts w:ascii="Times New Roman" w:eastAsiaTheme="minorHAnsi" w:hAnsi="Times New Roman" w:cs="Times New Roman"/>
                <w:sz w:val="20"/>
                <w:szCs w:val="20"/>
                <w:lang w:eastAsia="en-US"/>
              </w:rPr>
              <w:t xml:space="preserve"> в том числе поставляемого заказчику при выполнении закупаемых работ, оказании закупаемых услуг.</w:t>
            </w:r>
          </w:p>
        </w:tc>
        <w:tc>
          <w:tcPr>
            <w:tcW w:w="1984" w:type="dxa"/>
            <w:vMerge w:val="restart"/>
            <w:tcBorders>
              <w:top w:val="single" w:sz="4" w:space="0" w:color="auto"/>
              <w:left w:val="single" w:sz="4" w:space="0" w:color="auto"/>
              <w:right w:val="single" w:sz="4" w:space="0" w:color="auto"/>
            </w:tcBorders>
          </w:tcPr>
          <w:p w14:paraId="617638A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0F67FD51"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236DCB11"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46141F52"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0D0265F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300E2153"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2921454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7C6B32EB"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378D4CD2"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42C8DA0C"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Инструкция по заполнению характеристик в заявке</w:t>
            </w:r>
          </w:p>
          <w:p w14:paraId="2E61DC52"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7B4E071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7B72B3E6"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7A6C87BF"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30A09AB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1C5BD006"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p w14:paraId="0948277C"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1134" w:type="dxa"/>
            <w:vMerge w:val="restart"/>
            <w:tcBorders>
              <w:top w:val="single" w:sz="4" w:space="0" w:color="auto"/>
              <w:left w:val="single" w:sz="4" w:space="0" w:color="auto"/>
              <w:right w:val="single" w:sz="4" w:space="0" w:color="auto"/>
            </w:tcBorders>
            <w:vAlign w:val="center"/>
          </w:tcPr>
          <w:p w14:paraId="301F8774"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Единица измерения</w:t>
            </w:r>
          </w:p>
        </w:tc>
        <w:tc>
          <w:tcPr>
            <w:tcW w:w="851" w:type="dxa"/>
            <w:vMerge w:val="restart"/>
            <w:tcBorders>
              <w:top w:val="single" w:sz="4" w:space="0" w:color="auto"/>
              <w:left w:val="single" w:sz="4" w:space="0" w:color="auto"/>
              <w:right w:val="single" w:sz="4" w:space="0" w:color="auto"/>
            </w:tcBorders>
            <w:vAlign w:val="center"/>
          </w:tcPr>
          <w:p w14:paraId="449C4AF3"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Количество</w:t>
            </w:r>
          </w:p>
        </w:tc>
      </w:tr>
      <w:tr w:rsidR="00AF6916" w:rsidRPr="00AB5B25" w14:paraId="23FE6A94" w14:textId="77777777" w:rsidTr="00AB5B25">
        <w:trPr>
          <w:trHeight w:val="2823"/>
          <w:tblHeader/>
        </w:trPr>
        <w:tc>
          <w:tcPr>
            <w:tcW w:w="392" w:type="dxa"/>
            <w:vMerge/>
            <w:tcBorders>
              <w:top w:val="single" w:sz="4" w:space="0" w:color="auto"/>
              <w:left w:val="single" w:sz="4" w:space="0" w:color="auto"/>
              <w:bottom w:val="single" w:sz="4" w:space="0" w:color="auto"/>
              <w:right w:val="single" w:sz="4" w:space="0" w:color="auto"/>
            </w:tcBorders>
            <w:vAlign w:val="center"/>
          </w:tcPr>
          <w:p w14:paraId="45C88327"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1559" w:type="dxa"/>
            <w:vMerge/>
            <w:tcBorders>
              <w:left w:val="single" w:sz="4" w:space="0" w:color="auto"/>
              <w:bottom w:val="single" w:sz="4" w:space="0" w:color="auto"/>
              <w:right w:val="single" w:sz="4" w:space="0" w:color="auto"/>
            </w:tcBorders>
          </w:tcPr>
          <w:p w14:paraId="385C5140"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tcPr>
          <w:p w14:paraId="48A5D52C"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CEFD96B"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tcPr>
          <w:p w14:paraId="3874AEF2"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2127" w:type="dxa"/>
            <w:vMerge/>
            <w:tcBorders>
              <w:top w:val="single" w:sz="4" w:space="0" w:color="auto"/>
              <w:left w:val="single" w:sz="4" w:space="0" w:color="auto"/>
              <w:bottom w:val="single" w:sz="4" w:space="0" w:color="auto"/>
              <w:right w:val="single" w:sz="4" w:space="0" w:color="auto"/>
            </w:tcBorders>
            <w:vAlign w:val="center"/>
          </w:tcPr>
          <w:p w14:paraId="6F6841EB"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0DB5C391"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Минимальное значение показателя и/или максимальное значение показателя</w:t>
            </w:r>
          </w:p>
          <w:p w14:paraId="111C5A6F"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Участник закупки указывает в заявке конкретное значение характеристики</w:t>
            </w:r>
          </w:p>
        </w:tc>
        <w:tc>
          <w:tcPr>
            <w:tcW w:w="1418" w:type="dxa"/>
            <w:tcBorders>
              <w:top w:val="single" w:sz="4" w:space="0" w:color="auto"/>
              <w:left w:val="single" w:sz="4" w:space="0" w:color="auto"/>
              <w:bottom w:val="single" w:sz="4" w:space="0" w:color="auto"/>
              <w:right w:val="single" w:sz="4" w:space="0" w:color="auto"/>
            </w:tcBorders>
            <w:vAlign w:val="center"/>
          </w:tcPr>
          <w:p w14:paraId="07C6161D"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Показатели (характеристики), для которых указаны варианты значений</w:t>
            </w:r>
          </w:p>
          <w:p w14:paraId="554B1C71"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Участник закупки указывает в заявке только одно значение характеристики</w:t>
            </w:r>
          </w:p>
        </w:tc>
        <w:tc>
          <w:tcPr>
            <w:tcW w:w="1417" w:type="dxa"/>
            <w:tcBorders>
              <w:top w:val="single" w:sz="4" w:space="0" w:color="auto"/>
              <w:left w:val="single" w:sz="4" w:space="0" w:color="auto"/>
              <w:bottom w:val="single" w:sz="4" w:space="0" w:color="auto"/>
              <w:right w:val="single" w:sz="4" w:space="0" w:color="auto"/>
            </w:tcBorders>
            <w:vAlign w:val="center"/>
          </w:tcPr>
          <w:p w14:paraId="3D8F06F3"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Показатели (характеристики), которые определяются диапазоном значений</w:t>
            </w:r>
          </w:p>
          <w:p w14:paraId="330A615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Участник закупки указывает в заявке только одно значение характеристики</w:t>
            </w:r>
          </w:p>
        </w:tc>
        <w:tc>
          <w:tcPr>
            <w:tcW w:w="1560" w:type="dxa"/>
            <w:tcBorders>
              <w:top w:val="single" w:sz="4" w:space="0" w:color="auto"/>
              <w:left w:val="single" w:sz="4" w:space="0" w:color="auto"/>
              <w:bottom w:val="single" w:sz="4" w:space="0" w:color="auto"/>
              <w:right w:val="single" w:sz="4" w:space="0" w:color="auto"/>
            </w:tcBorders>
            <w:vAlign w:val="center"/>
          </w:tcPr>
          <w:p w14:paraId="3044D78A"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Показатели, (характеристики) значения которых не могут изменяться</w:t>
            </w:r>
          </w:p>
          <w:p w14:paraId="5C0DA4EB"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 xml:space="preserve">Участник закупки указывает </w:t>
            </w:r>
            <w:proofErr w:type="gramStart"/>
            <w:r w:rsidRPr="00AB5B25">
              <w:rPr>
                <w:rFonts w:ascii="Times New Roman" w:eastAsiaTheme="minorHAnsi" w:hAnsi="Times New Roman" w:cs="Times New Roman"/>
                <w:sz w:val="20"/>
                <w:szCs w:val="20"/>
                <w:lang w:eastAsia="en-US"/>
              </w:rPr>
              <w:t>значение</w:t>
            </w:r>
            <w:proofErr w:type="gramEnd"/>
            <w:r w:rsidRPr="00AB5B25">
              <w:rPr>
                <w:rFonts w:ascii="Times New Roman" w:eastAsiaTheme="minorHAnsi" w:hAnsi="Times New Roman" w:cs="Times New Roman"/>
                <w:sz w:val="20"/>
                <w:szCs w:val="20"/>
                <w:lang w:eastAsia="en-US"/>
              </w:rPr>
              <w:t xml:space="preserve"> которое не может изменяться участником закупки</w:t>
            </w:r>
          </w:p>
        </w:tc>
        <w:tc>
          <w:tcPr>
            <w:tcW w:w="1984" w:type="dxa"/>
            <w:vMerge/>
            <w:tcBorders>
              <w:left w:val="single" w:sz="4" w:space="0" w:color="auto"/>
              <w:bottom w:val="single" w:sz="4" w:space="0" w:color="auto"/>
              <w:right w:val="single" w:sz="4" w:space="0" w:color="auto"/>
            </w:tcBorders>
          </w:tcPr>
          <w:p w14:paraId="127CB8C5"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1134" w:type="dxa"/>
            <w:vMerge/>
            <w:tcBorders>
              <w:left w:val="single" w:sz="4" w:space="0" w:color="auto"/>
              <w:bottom w:val="single" w:sz="4" w:space="0" w:color="auto"/>
              <w:right w:val="single" w:sz="4" w:space="0" w:color="auto"/>
            </w:tcBorders>
            <w:vAlign w:val="center"/>
          </w:tcPr>
          <w:p w14:paraId="55C91889"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c>
          <w:tcPr>
            <w:tcW w:w="851" w:type="dxa"/>
            <w:vMerge/>
            <w:tcBorders>
              <w:left w:val="single" w:sz="4" w:space="0" w:color="auto"/>
              <w:bottom w:val="single" w:sz="4" w:space="0" w:color="auto"/>
              <w:right w:val="single" w:sz="4" w:space="0" w:color="auto"/>
            </w:tcBorders>
            <w:vAlign w:val="center"/>
          </w:tcPr>
          <w:p w14:paraId="1EBF17BD" w14:textId="77777777" w:rsidR="00785EFA" w:rsidRPr="00AB5B25" w:rsidRDefault="00785EFA" w:rsidP="00922A91">
            <w:pPr>
              <w:widowControl/>
              <w:autoSpaceDE/>
              <w:autoSpaceDN/>
              <w:adjustRightInd/>
              <w:ind w:right="-113" w:firstLine="0"/>
              <w:jc w:val="left"/>
              <w:rPr>
                <w:rFonts w:ascii="Times New Roman" w:eastAsiaTheme="minorHAnsi" w:hAnsi="Times New Roman" w:cs="Times New Roman"/>
                <w:sz w:val="20"/>
                <w:szCs w:val="20"/>
                <w:lang w:eastAsia="en-US"/>
              </w:rPr>
            </w:pPr>
          </w:p>
        </w:tc>
      </w:tr>
      <w:tr w:rsidR="00AF6916" w:rsidRPr="00AB5B25" w14:paraId="0FBA1184" w14:textId="77777777" w:rsidTr="00AB5B25">
        <w:trPr>
          <w:trHeight w:val="62"/>
          <w:tblHeader/>
        </w:trPr>
        <w:tc>
          <w:tcPr>
            <w:tcW w:w="392" w:type="dxa"/>
            <w:tcBorders>
              <w:top w:val="single" w:sz="4" w:space="0" w:color="auto"/>
              <w:left w:val="single" w:sz="4" w:space="0" w:color="auto"/>
              <w:bottom w:val="single" w:sz="4" w:space="0" w:color="auto"/>
              <w:right w:val="single" w:sz="4" w:space="0" w:color="auto"/>
            </w:tcBorders>
            <w:vAlign w:val="center"/>
          </w:tcPr>
          <w:p w14:paraId="724B7D17"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1</w:t>
            </w:r>
          </w:p>
        </w:tc>
        <w:tc>
          <w:tcPr>
            <w:tcW w:w="1559" w:type="dxa"/>
            <w:tcBorders>
              <w:top w:val="single" w:sz="4" w:space="0" w:color="auto"/>
              <w:left w:val="single" w:sz="4" w:space="0" w:color="auto"/>
              <w:bottom w:val="single" w:sz="4" w:space="0" w:color="auto"/>
              <w:right w:val="single" w:sz="4" w:space="0" w:color="auto"/>
            </w:tcBorders>
          </w:tcPr>
          <w:p w14:paraId="550AC694"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2</w:t>
            </w:r>
          </w:p>
        </w:tc>
        <w:tc>
          <w:tcPr>
            <w:tcW w:w="425" w:type="dxa"/>
            <w:tcBorders>
              <w:top w:val="single" w:sz="4" w:space="0" w:color="auto"/>
              <w:left w:val="single" w:sz="4" w:space="0" w:color="auto"/>
              <w:bottom w:val="single" w:sz="4" w:space="0" w:color="auto"/>
              <w:right w:val="single" w:sz="4" w:space="0" w:color="auto"/>
            </w:tcBorders>
            <w:vAlign w:val="center"/>
          </w:tcPr>
          <w:p w14:paraId="1970F2E9"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vAlign w:val="center"/>
          </w:tcPr>
          <w:p w14:paraId="1D2391A3"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4</w:t>
            </w:r>
          </w:p>
        </w:tc>
        <w:tc>
          <w:tcPr>
            <w:tcW w:w="425" w:type="dxa"/>
            <w:tcBorders>
              <w:top w:val="single" w:sz="4" w:space="0" w:color="auto"/>
              <w:left w:val="single" w:sz="4" w:space="0" w:color="auto"/>
              <w:bottom w:val="single" w:sz="4" w:space="0" w:color="auto"/>
              <w:right w:val="single" w:sz="4" w:space="0" w:color="auto"/>
            </w:tcBorders>
            <w:vAlign w:val="center"/>
          </w:tcPr>
          <w:p w14:paraId="7896EE82"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5</w:t>
            </w:r>
          </w:p>
        </w:tc>
        <w:tc>
          <w:tcPr>
            <w:tcW w:w="2127" w:type="dxa"/>
            <w:tcBorders>
              <w:top w:val="single" w:sz="4" w:space="0" w:color="auto"/>
              <w:left w:val="single" w:sz="4" w:space="0" w:color="auto"/>
              <w:bottom w:val="single" w:sz="4" w:space="0" w:color="auto"/>
              <w:right w:val="single" w:sz="4" w:space="0" w:color="auto"/>
            </w:tcBorders>
            <w:vAlign w:val="center"/>
          </w:tcPr>
          <w:p w14:paraId="5148D854"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6</w:t>
            </w:r>
          </w:p>
        </w:tc>
        <w:tc>
          <w:tcPr>
            <w:tcW w:w="1275" w:type="dxa"/>
            <w:tcBorders>
              <w:top w:val="single" w:sz="4" w:space="0" w:color="auto"/>
              <w:left w:val="single" w:sz="4" w:space="0" w:color="auto"/>
              <w:bottom w:val="single" w:sz="4" w:space="0" w:color="auto"/>
              <w:right w:val="single" w:sz="4" w:space="0" w:color="auto"/>
            </w:tcBorders>
            <w:vAlign w:val="center"/>
          </w:tcPr>
          <w:p w14:paraId="729FE5F4"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45C0DE"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8</w:t>
            </w:r>
          </w:p>
        </w:tc>
        <w:tc>
          <w:tcPr>
            <w:tcW w:w="1417" w:type="dxa"/>
            <w:tcBorders>
              <w:top w:val="single" w:sz="4" w:space="0" w:color="auto"/>
              <w:left w:val="single" w:sz="4" w:space="0" w:color="auto"/>
              <w:bottom w:val="single" w:sz="4" w:space="0" w:color="auto"/>
              <w:right w:val="single" w:sz="4" w:space="0" w:color="auto"/>
            </w:tcBorders>
            <w:vAlign w:val="center"/>
          </w:tcPr>
          <w:p w14:paraId="3E04EEF9"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9</w:t>
            </w:r>
          </w:p>
        </w:tc>
        <w:tc>
          <w:tcPr>
            <w:tcW w:w="1560" w:type="dxa"/>
            <w:tcBorders>
              <w:top w:val="single" w:sz="4" w:space="0" w:color="auto"/>
              <w:left w:val="single" w:sz="4" w:space="0" w:color="auto"/>
              <w:bottom w:val="single" w:sz="4" w:space="0" w:color="auto"/>
              <w:right w:val="single" w:sz="4" w:space="0" w:color="auto"/>
            </w:tcBorders>
            <w:vAlign w:val="center"/>
          </w:tcPr>
          <w:p w14:paraId="5E5096B4"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10</w:t>
            </w:r>
          </w:p>
        </w:tc>
        <w:tc>
          <w:tcPr>
            <w:tcW w:w="1984" w:type="dxa"/>
            <w:tcBorders>
              <w:top w:val="single" w:sz="4" w:space="0" w:color="auto"/>
              <w:left w:val="single" w:sz="4" w:space="0" w:color="auto"/>
              <w:bottom w:val="single" w:sz="4" w:space="0" w:color="auto"/>
              <w:right w:val="single" w:sz="4" w:space="0" w:color="auto"/>
            </w:tcBorders>
          </w:tcPr>
          <w:p w14:paraId="54B265D6"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11</w:t>
            </w:r>
          </w:p>
        </w:tc>
        <w:tc>
          <w:tcPr>
            <w:tcW w:w="1134" w:type="dxa"/>
            <w:tcBorders>
              <w:top w:val="single" w:sz="4" w:space="0" w:color="auto"/>
              <w:left w:val="single" w:sz="4" w:space="0" w:color="auto"/>
              <w:bottom w:val="single" w:sz="4" w:space="0" w:color="auto"/>
              <w:right w:val="single" w:sz="4" w:space="0" w:color="auto"/>
            </w:tcBorders>
            <w:vAlign w:val="center"/>
          </w:tcPr>
          <w:p w14:paraId="5AF9928A"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12</w:t>
            </w:r>
          </w:p>
        </w:tc>
        <w:tc>
          <w:tcPr>
            <w:tcW w:w="851" w:type="dxa"/>
            <w:tcBorders>
              <w:top w:val="single" w:sz="4" w:space="0" w:color="auto"/>
              <w:left w:val="single" w:sz="4" w:space="0" w:color="auto"/>
              <w:bottom w:val="single" w:sz="4" w:space="0" w:color="auto"/>
              <w:right w:val="single" w:sz="4" w:space="0" w:color="auto"/>
            </w:tcBorders>
            <w:vAlign w:val="center"/>
          </w:tcPr>
          <w:p w14:paraId="3377A322" w14:textId="77777777" w:rsidR="00785EFA" w:rsidRPr="00AB5B25" w:rsidRDefault="00785EFA" w:rsidP="00922A91">
            <w:pPr>
              <w:widowControl/>
              <w:autoSpaceDE/>
              <w:autoSpaceDN/>
              <w:adjustRightInd/>
              <w:ind w:right="-113" w:firstLine="0"/>
              <w:jc w:val="center"/>
              <w:rPr>
                <w:rFonts w:ascii="Times New Roman" w:eastAsiaTheme="minorHAnsi" w:hAnsi="Times New Roman" w:cs="Times New Roman"/>
                <w:sz w:val="20"/>
                <w:szCs w:val="20"/>
                <w:lang w:eastAsia="en-US"/>
              </w:rPr>
            </w:pPr>
            <w:r w:rsidRPr="00AB5B25">
              <w:rPr>
                <w:rFonts w:ascii="Times New Roman" w:eastAsiaTheme="minorHAnsi" w:hAnsi="Times New Roman" w:cs="Times New Roman"/>
                <w:sz w:val="20"/>
                <w:szCs w:val="20"/>
                <w:lang w:eastAsia="en-US"/>
              </w:rPr>
              <w:t>13</w:t>
            </w:r>
          </w:p>
        </w:tc>
      </w:tr>
      <w:tr w:rsidR="00922A91" w:rsidRPr="00AB5B25" w14:paraId="39791A04" w14:textId="77777777" w:rsidTr="00AB5B25">
        <w:trPr>
          <w:trHeight w:val="300"/>
        </w:trPr>
        <w:tc>
          <w:tcPr>
            <w:tcW w:w="392" w:type="dxa"/>
            <w:vMerge w:val="restart"/>
            <w:tcBorders>
              <w:left w:val="single" w:sz="4" w:space="0" w:color="auto"/>
              <w:right w:val="single" w:sz="4" w:space="0" w:color="auto"/>
            </w:tcBorders>
            <w:vAlign w:val="center"/>
          </w:tcPr>
          <w:p w14:paraId="12B1CF4D" w14:textId="1D779E70" w:rsidR="00922A91" w:rsidRPr="00AB5B25" w:rsidRDefault="00922A91" w:rsidP="00922A91">
            <w:pPr>
              <w:jc w:val="center"/>
              <w:rPr>
                <w:rFonts w:ascii="Times New Roman" w:hAnsi="Times New Roman" w:cs="Times New Roman"/>
                <w:sz w:val="20"/>
                <w:szCs w:val="20"/>
              </w:rPr>
            </w:pPr>
            <w:r w:rsidRPr="00AB5B25">
              <w:rPr>
                <w:rFonts w:ascii="Times New Roman" w:hAnsi="Times New Roman" w:cs="Times New Roman"/>
                <w:sz w:val="20"/>
                <w:szCs w:val="20"/>
              </w:rPr>
              <w:t>11</w:t>
            </w:r>
          </w:p>
        </w:tc>
        <w:tc>
          <w:tcPr>
            <w:tcW w:w="1559" w:type="dxa"/>
            <w:vMerge w:val="restart"/>
            <w:tcBorders>
              <w:left w:val="single" w:sz="4" w:space="0" w:color="auto"/>
              <w:right w:val="single" w:sz="4" w:space="0" w:color="auto"/>
            </w:tcBorders>
          </w:tcPr>
          <w:p w14:paraId="4A6A77A4" w14:textId="2B51C4F4" w:rsidR="00922A91" w:rsidRPr="00AB5B25" w:rsidRDefault="00922A91" w:rsidP="00922A91">
            <w:pPr>
              <w:ind w:firstLine="0"/>
              <w:jc w:val="center"/>
              <w:rPr>
                <w:rFonts w:ascii="Times New Roman" w:hAnsi="Times New Roman" w:cs="Times New Roman"/>
                <w:sz w:val="20"/>
                <w:szCs w:val="20"/>
              </w:rPr>
            </w:pPr>
            <w:r w:rsidRPr="00AB5B25">
              <w:rPr>
                <w:rFonts w:ascii="Times New Roman" w:hAnsi="Times New Roman" w:cs="Times New Roman"/>
                <w:bCs/>
                <w:sz w:val="20"/>
                <w:szCs w:val="20"/>
              </w:rPr>
              <w:t>Оказание услуг по обучению на онлайн-вебинаре "Оценка неопределенности измерений в испытательной лаборатории"</w:t>
            </w:r>
          </w:p>
        </w:tc>
        <w:tc>
          <w:tcPr>
            <w:tcW w:w="425" w:type="dxa"/>
            <w:vMerge w:val="restart"/>
            <w:tcBorders>
              <w:left w:val="single" w:sz="4" w:space="0" w:color="auto"/>
              <w:right w:val="single" w:sz="4" w:space="0" w:color="auto"/>
            </w:tcBorders>
            <w:shd w:val="clear" w:color="auto" w:fill="auto"/>
            <w:vAlign w:val="center"/>
          </w:tcPr>
          <w:p w14:paraId="717CB108" w14:textId="77777777" w:rsidR="00922A91" w:rsidRPr="00AB5B25" w:rsidRDefault="00922A91" w:rsidP="00922A91">
            <w:pPr>
              <w:jc w:val="center"/>
              <w:rPr>
                <w:rFonts w:ascii="Times New Roman" w:hAnsi="Times New Roman" w:cs="Times New Roman"/>
                <w:sz w:val="20"/>
                <w:szCs w:val="20"/>
              </w:rPr>
            </w:pPr>
          </w:p>
        </w:tc>
        <w:tc>
          <w:tcPr>
            <w:tcW w:w="1276" w:type="dxa"/>
            <w:vMerge w:val="restart"/>
            <w:tcBorders>
              <w:left w:val="single" w:sz="4" w:space="0" w:color="auto"/>
              <w:right w:val="single" w:sz="4" w:space="0" w:color="auto"/>
            </w:tcBorders>
            <w:vAlign w:val="center"/>
          </w:tcPr>
          <w:p w14:paraId="41825963" w14:textId="3AF1EAB6" w:rsidR="00922A91" w:rsidRPr="00AB5B25" w:rsidRDefault="00410BFF" w:rsidP="00922A91">
            <w:pPr>
              <w:ind w:firstLine="0"/>
              <w:jc w:val="center"/>
              <w:rPr>
                <w:rFonts w:ascii="Times New Roman" w:hAnsi="Times New Roman" w:cs="Times New Roman"/>
                <w:sz w:val="20"/>
                <w:szCs w:val="20"/>
              </w:rPr>
            </w:pPr>
            <w:r>
              <w:rPr>
                <w:rFonts w:ascii="Times New Roman" w:hAnsi="Times New Roman" w:cs="Times New Roman"/>
                <w:sz w:val="20"/>
                <w:szCs w:val="20"/>
              </w:rPr>
              <w:t>ОКПД2</w:t>
            </w:r>
            <w:r w:rsidRPr="00410BFF">
              <w:rPr>
                <w:rFonts w:ascii="Times New Roman" w:hAnsi="Times New Roman" w:cs="Times New Roman"/>
                <w:sz w:val="20"/>
                <w:szCs w:val="20"/>
              </w:rPr>
              <w:t>:</w:t>
            </w:r>
            <w:r>
              <w:rPr>
                <w:rFonts w:ascii="Times New Roman" w:hAnsi="Times New Roman" w:cs="Times New Roman"/>
                <w:sz w:val="20"/>
                <w:szCs w:val="20"/>
              </w:rPr>
              <w:t xml:space="preserve"> </w:t>
            </w:r>
            <w:r w:rsidR="009C4343" w:rsidRPr="009C4343">
              <w:rPr>
                <w:rFonts w:ascii="Times New Roman" w:hAnsi="Times New Roman" w:cs="Times New Roman"/>
                <w:sz w:val="20"/>
                <w:szCs w:val="20"/>
              </w:rPr>
              <w:t>85.42.19</w:t>
            </w:r>
            <w:r>
              <w:rPr>
                <w:rFonts w:ascii="Times New Roman" w:hAnsi="Times New Roman" w:cs="Times New Roman"/>
                <w:sz w:val="20"/>
                <w:szCs w:val="20"/>
              </w:rPr>
              <w:t>-</w:t>
            </w:r>
            <w:r w:rsidR="00922A91" w:rsidRPr="00AB5B25">
              <w:rPr>
                <w:rFonts w:ascii="Times New Roman" w:hAnsi="Times New Roman" w:cs="Times New Roman"/>
                <w:sz w:val="16"/>
                <w:szCs w:val="16"/>
              </w:rPr>
              <w:t>Услуги по дополнительному профессиональному образованию</w:t>
            </w:r>
            <w:r>
              <w:rPr>
                <w:rFonts w:ascii="Times New Roman" w:hAnsi="Times New Roman" w:cs="Times New Roman"/>
                <w:sz w:val="16"/>
                <w:szCs w:val="16"/>
              </w:rPr>
              <w:t xml:space="preserve"> прочие</w:t>
            </w:r>
          </w:p>
        </w:tc>
        <w:tc>
          <w:tcPr>
            <w:tcW w:w="425" w:type="dxa"/>
            <w:tcBorders>
              <w:top w:val="single" w:sz="4" w:space="0" w:color="auto"/>
              <w:left w:val="single" w:sz="4" w:space="0" w:color="auto"/>
              <w:bottom w:val="single" w:sz="4" w:space="0" w:color="auto"/>
              <w:right w:val="single" w:sz="4" w:space="0" w:color="auto"/>
            </w:tcBorders>
            <w:vAlign w:val="center"/>
          </w:tcPr>
          <w:p w14:paraId="40AC04E1" w14:textId="4CD0227E"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14:paraId="22440461" w14:textId="20AF795B"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Объем дополнительной образовательной программы</w:t>
            </w:r>
            <w:r w:rsidR="007D5E83">
              <w:rPr>
                <w:rFonts w:ascii="Times New Roman" w:hAnsi="Times New Roman" w:cs="Times New Roman"/>
                <w:sz w:val="20"/>
                <w:szCs w:val="20"/>
              </w:rPr>
              <w:t>, ч</w:t>
            </w:r>
          </w:p>
        </w:tc>
        <w:tc>
          <w:tcPr>
            <w:tcW w:w="1275" w:type="dxa"/>
            <w:tcBorders>
              <w:top w:val="single" w:sz="4" w:space="0" w:color="auto"/>
              <w:left w:val="single" w:sz="4" w:space="0" w:color="auto"/>
              <w:bottom w:val="single" w:sz="4" w:space="0" w:color="auto"/>
              <w:right w:val="single" w:sz="4" w:space="0" w:color="auto"/>
            </w:tcBorders>
            <w:vAlign w:val="center"/>
          </w:tcPr>
          <w:p w14:paraId="2668D282" w14:textId="452A81AB"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1E6093D4" w14:textId="0ABD4CA0"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7A13F43E" w14:textId="1B313EE3"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6A8DF29F" w14:textId="4B465D1C"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72</w:t>
            </w:r>
          </w:p>
        </w:tc>
        <w:tc>
          <w:tcPr>
            <w:tcW w:w="1984" w:type="dxa"/>
            <w:tcBorders>
              <w:top w:val="single" w:sz="4" w:space="0" w:color="auto"/>
              <w:left w:val="single" w:sz="4" w:space="0" w:color="auto"/>
              <w:bottom w:val="single" w:sz="4" w:space="0" w:color="auto"/>
              <w:right w:val="single" w:sz="4" w:space="0" w:color="auto"/>
            </w:tcBorders>
            <w:vAlign w:val="center"/>
          </w:tcPr>
          <w:p w14:paraId="62A1A097" w14:textId="656EE26C"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val="restart"/>
            <w:tcBorders>
              <w:left w:val="single" w:sz="4" w:space="0" w:color="auto"/>
              <w:right w:val="single" w:sz="4" w:space="0" w:color="auto"/>
            </w:tcBorders>
            <w:vAlign w:val="center"/>
          </w:tcPr>
          <w:p w14:paraId="6D9AB118" w14:textId="5883CA90" w:rsidR="00922A91" w:rsidRPr="00AB5B25" w:rsidRDefault="005476E9" w:rsidP="005476E9">
            <w:pPr>
              <w:ind w:firstLine="0"/>
              <w:rPr>
                <w:rFonts w:ascii="Times New Roman" w:hAnsi="Times New Roman" w:cs="Times New Roman"/>
                <w:sz w:val="20"/>
                <w:szCs w:val="20"/>
              </w:rPr>
            </w:pPr>
            <w:r w:rsidRPr="00AB5B25">
              <w:rPr>
                <w:rFonts w:ascii="Times New Roman" w:hAnsi="Times New Roman" w:cs="Times New Roman"/>
                <w:sz w:val="20"/>
                <w:szCs w:val="20"/>
              </w:rPr>
              <w:t xml:space="preserve">      Чел.</w:t>
            </w:r>
          </w:p>
        </w:tc>
        <w:tc>
          <w:tcPr>
            <w:tcW w:w="851" w:type="dxa"/>
            <w:vMerge w:val="restart"/>
            <w:tcBorders>
              <w:left w:val="single" w:sz="4" w:space="0" w:color="auto"/>
              <w:right w:val="single" w:sz="4" w:space="0" w:color="auto"/>
            </w:tcBorders>
            <w:vAlign w:val="center"/>
          </w:tcPr>
          <w:p w14:paraId="6288E9AA" w14:textId="2CAB2E3F" w:rsidR="00922A91" w:rsidRPr="00AB5B25" w:rsidRDefault="005476E9" w:rsidP="005476E9">
            <w:pPr>
              <w:ind w:firstLine="0"/>
              <w:rPr>
                <w:rFonts w:ascii="Times New Roman" w:hAnsi="Times New Roman" w:cs="Times New Roman"/>
                <w:sz w:val="20"/>
                <w:szCs w:val="20"/>
              </w:rPr>
            </w:pPr>
            <w:r w:rsidRPr="00AB5B25">
              <w:rPr>
                <w:rFonts w:ascii="Times New Roman" w:hAnsi="Times New Roman" w:cs="Times New Roman"/>
                <w:sz w:val="20"/>
                <w:szCs w:val="20"/>
              </w:rPr>
              <w:t xml:space="preserve">      2</w:t>
            </w:r>
          </w:p>
        </w:tc>
      </w:tr>
      <w:tr w:rsidR="00922A91" w:rsidRPr="00AB5B25" w14:paraId="7D9B73EF" w14:textId="77777777" w:rsidTr="00AB5B25">
        <w:trPr>
          <w:trHeight w:val="300"/>
        </w:trPr>
        <w:tc>
          <w:tcPr>
            <w:tcW w:w="392" w:type="dxa"/>
            <w:vMerge/>
            <w:tcBorders>
              <w:left w:val="single" w:sz="4" w:space="0" w:color="auto"/>
              <w:right w:val="single" w:sz="4" w:space="0" w:color="auto"/>
            </w:tcBorders>
            <w:vAlign w:val="center"/>
          </w:tcPr>
          <w:p w14:paraId="75E7DD92"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5B2C2D3D"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48D05919"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7BF6E90C"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A5770D0" w14:textId="67C81742"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22</w:t>
            </w:r>
          </w:p>
        </w:tc>
        <w:tc>
          <w:tcPr>
            <w:tcW w:w="2127" w:type="dxa"/>
            <w:tcBorders>
              <w:top w:val="single" w:sz="4" w:space="0" w:color="auto"/>
              <w:left w:val="single" w:sz="4" w:space="0" w:color="auto"/>
              <w:bottom w:val="single" w:sz="4" w:space="0" w:color="auto"/>
              <w:right w:val="single" w:sz="4" w:space="0" w:color="auto"/>
            </w:tcBorders>
            <w:vAlign w:val="center"/>
          </w:tcPr>
          <w:p w14:paraId="178FB45B" w14:textId="22581E49"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Общее число обучаемых лиц по программе</w:t>
            </w:r>
            <w:r w:rsidR="007D5E83">
              <w:rPr>
                <w:rFonts w:ascii="Times New Roman" w:hAnsi="Times New Roman" w:cs="Times New Roman"/>
                <w:sz w:val="20"/>
                <w:szCs w:val="20"/>
              </w:rPr>
              <w:t>, чел.</w:t>
            </w:r>
          </w:p>
        </w:tc>
        <w:tc>
          <w:tcPr>
            <w:tcW w:w="1275" w:type="dxa"/>
            <w:tcBorders>
              <w:top w:val="single" w:sz="4" w:space="0" w:color="auto"/>
              <w:left w:val="single" w:sz="4" w:space="0" w:color="auto"/>
              <w:bottom w:val="single" w:sz="4" w:space="0" w:color="auto"/>
              <w:right w:val="single" w:sz="4" w:space="0" w:color="auto"/>
            </w:tcBorders>
            <w:vAlign w:val="center"/>
          </w:tcPr>
          <w:p w14:paraId="7F06C3E6" w14:textId="69F12E9C"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41963B47" w14:textId="64960DA8"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3B6CDBD9" w14:textId="6B96D0F4"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5A3AF17E" w14:textId="13DB0233"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2</w:t>
            </w:r>
          </w:p>
        </w:tc>
        <w:tc>
          <w:tcPr>
            <w:tcW w:w="1984" w:type="dxa"/>
            <w:tcBorders>
              <w:top w:val="single" w:sz="4" w:space="0" w:color="auto"/>
              <w:left w:val="single" w:sz="4" w:space="0" w:color="auto"/>
              <w:bottom w:val="single" w:sz="4" w:space="0" w:color="auto"/>
              <w:right w:val="single" w:sz="4" w:space="0" w:color="auto"/>
            </w:tcBorders>
            <w:vAlign w:val="center"/>
          </w:tcPr>
          <w:p w14:paraId="224F4A90" w14:textId="53F0252F"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tcBorders>
              <w:left w:val="single" w:sz="4" w:space="0" w:color="auto"/>
              <w:right w:val="single" w:sz="4" w:space="0" w:color="auto"/>
            </w:tcBorders>
            <w:vAlign w:val="center"/>
          </w:tcPr>
          <w:p w14:paraId="56EC3D58"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3FFA3A4D" w14:textId="77777777" w:rsidR="00922A91" w:rsidRPr="00AB5B25" w:rsidRDefault="00922A91" w:rsidP="00922A91">
            <w:pPr>
              <w:jc w:val="center"/>
              <w:rPr>
                <w:rFonts w:ascii="Times New Roman" w:hAnsi="Times New Roman" w:cs="Times New Roman"/>
                <w:sz w:val="20"/>
                <w:szCs w:val="20"/>
              </w:rPr>
            </w:pPr>
          </w:p>
        </w:tc>
      </w:tr>
      <w:tr w:rsidR="00922A91" w:rsidRPr="00AB5B25" w14:paraId="741EF1A7" w14:textId="77777777" w:rsidTr="00AB5B25">
        <w:trPr>
          <w:trHeight w:val="300"/>
        </w:trPr>
        <w:tc>
          <w:tcPr>
            <w:tcW w:w="392" w:type="dxa"/>
            <w:vMerge/>
            <w:tcBorders>
              <w:left w:val="single" w:sz="4" w:space="0" w:color="auto"/>
              <w:right w:val="single" w:sz="4" w:space="0" w:color="auto"/>
            </w:tcBorders>
            <w:vAlign w:val="center"/>
          </w:tcPr>
          <w:p w14:paraId="4FBBA178"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6C2E45FE"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46401377"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23378F2E"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57C8E1C" w14:textId="023136DE"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33</w:t>
            </w:r>
          </w:p>
        </w:tc>
        <w:tc>
          <w:tcPr>
            <w:tcW w:w="2127" w:type="dxa"/>
            <w:tcBorders>
              <w:top w:val="single" w:sz="4" w:space="0" w:color="auto"/>
              <w:left w:val="single" w:sz="4" w:space="0" w:color="auto"/>
              <w:bottom w:val="single" w:sz="4" w:space="0" w:color="auto"/>
              <w:right w:val="single" w:sz="4" w:space="0" w:color="auto"/>
            </w:tcBorders>
            <w:vAlign w:val="center"/>
          </w:tcPr>
          <w:p w14:paraId="36649D11" w14:textId="1A8DDE09"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Форма обучения</w:t>
            </w:r>
          </w:p>
        </w:tc>
        <w:tc>
          <w:tcPr>
            <w:tcW w:w="1275" w:type="dxa"/>
            <w:tcBorders>
              <w:top w:val="single" w:sz="4" w:space="0" w:color="auto"/>
              <w:left w:val="single" w:sz="4" w:space="0" w:color="auto"/>
              <w:bottom w:val="single" w:sz="4" w:space="0" w:color="auto"/>
              <w:right w:val="single" w:sz="4" w:space="0" w:color="auto"/>
            </w:tcBorders>
            <w:vAlign w:val="center"/>
          </w:tcPr>
          <w:p w14:paraId="4CEA674C" w14:textId="3ECF60EE"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5789AB72" w14:textId="34C650AB"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57831046" w14:textId="37119187"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5A1441CB" w14:textId="3808C6FA"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заочная</w:t>
            </w:r>
          </w:p>
        </w:tc>
        <w:tc>
          <w:tcPr>
            <w:tcW w:w="1984" w:type="dxa"/>
            <w:tcBorders>
              <w:top w:val="single" w:sz="4" w:space="0" w:color="auto"/>
              <w:left w:val="single" w:sz="4" w:space="0" w:color="auto"/>
              <w:bottom w:val="single" w:sz="4" w:space="0" w:color="auto"/>
              <w:right w:val="single" w:sz="4" w:space="0" w:color="auto"/>
            </w:tcBorders>
            <w:vAlign w:val="center"/>
          </w:tcPr>
          <w:p w14:paraId="562CE5F5" w14:textId="43C643FB"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tcBorders>
              <w:left w:val="single" w:sz="4" w:space="0" w:color="auto"/>
              <w:right w:val="single" w:sz="4" w:space="0" w:color="auto"/>
            </w:tcBorders>
            <w:vAlign w:val="center"/>
          </w:tcPr>
          <w:p w14:paraId="137EC059"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00A5CFBB" w14:textId="77777777" w:rsidR="00922A91" w:rsidRPr="00AB5B25" w:rsidRDefault="00922A91" w:rsidP="00922A91">
            <w:pPr>
              <w:jc w:val="center"/>
              <w:rPr>
                <w:rFonts w:ascii="Times New Roman" w:hAnsi="Times New Roman" w:cs="Times New Roman"/>
                <w:sz w:val="20"/>
                <w:szCs w:val="20"/>
              </w:rPr>
            </w:pPr>
          </w:p>
        </w:tc>
      </w:tr>
      <w:tr w:rsidR="00922A91" w:rsidRPr="00AB5B25" w14:paraId="54ACD5BA" w14:textId="77777777" w:rsidTr="00AB5B25">
        <w:trPr>
          <w:trHeight w:val="300"/>
        </w:trPr>
        <w:tc>
          <w:tcPr>
            <w:tcW w:w="392" w:type="dxa"/>
            <w:vMerge/>
            <w:tcBorders>
              <w:left w:val="single" w:sz="4" w:space="0" w:color="auto"/>
              <w:right w:val="single" w:sz="4" w:space="0" w:color="auto"/>
            </w:tcBorders>
            <w:vAlign w:val="center"/>
          </w:tcPr>
          <w:p w14:paraId="622980C3"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6D3DB033"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729D7BED"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1EA8266A"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33D678F7" w14:textId="351287BD"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44</w:t>
            </w:r>
          </w:p>
        </w:tc>
        <w:tc>
          <w:tcPr>
            <w:tcW w:w="2127" w:type="dxa"/>
            <w:tcBorders>
              <w:top w:val="single" w:sz="4" w:space="0" w:color="auto"/>
              <w:left w:val="single" w:sz="4" w:space="0" w:color="auto"/>
              <w:bottom w:val="single" w:sz="4" w:space="0" w:color="auto"/>
              <w:right w:val="single" w:sz="4" w:space="0" w:color="auto"/>
            </w:tcBorders>
            <w:vAlign w:val="center"/>
          </w:tcPr>
          <w:p w14:paraId="45EB6802" w14:textId="3885206F"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Применение дистанционных образовательных технологий</w:t>
            </w:r>
          </w:p>
        </w:tc>
        <w:tc>
          <w:tcPr>
            <w:tcW w:w="1275" w:type="dxa"/>
            <w:tcBorders>
              <w:top w:val="single" w:sz="4" w:space="0" w:color="auto"/>
              <w:left w:val="single" w:sz="4" w:space="0" w:color="auto"/>
              <w:bottom w:val="single" w:sz="4" w:space="0" w:color="auto"/>
              <w:right w:val="single" w:sz="4" w:space="0" w:color="auto"/>
            </w:tcBorders>
            <w:vAlign w:val="center"/>
          </w:tcPr>
          <w:p w14:paraId="7301EB1E" w14:textId="282AC1E3"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2BA5C84C" w14:textId="0B5CE2CE"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1201E2C1" w14:textId="0575BB4D"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6D64C31A" w14:textId="3CA8F6BF" w:rsidR="00922A91" w:rsidRPr="00AB5B25" w:rsidRDefault="00410BFF" w:rsidP="005476E9">
            <w:pPr>
              <w:ind w:firstLine="0"/>
              <w:jc w:val="center"/>
              <w:rPr>
                <w:rFonts w:ascii="Times New Roman" w:hAnsi="Times New Roman" w:cs="Times New Roman"/>
                <w:sz w:val="20"/>
                <w:szCs w:val="20"/>
              </w:rPr>
            </w:pPr>
            <w:r>
              <w:rPr>
                <w:rFonts w:ascii="Times New Roman" w:hAnsi="Times New Roman" w:cs="Times New Roman"/>
                <w:sz w:val="20"/>
                <w:szCs w:val="20"/>
              </w:rPr>
              <w:t>наличие</w:t>
            </w:r>
            <w:bookmarkStart w:id="6" w:name="_GoBack"/>
            <w:bookmarkEnd w:id="6"/>
          </w:p>
        </w:tc>
        <w:tc>
          <w:tcPr>
            <w:tcW w:w="1984" w:type="dxa"/>
            <w:tcBorders>
              <w:top w:val="single" w:sz="4" w:space="0" w:color="auto"/>
              <w:left w:val="single" w:sz="4" w:space="0" w:color="auto"/>
              <w:bottom w:val="single" w:sz="4" w:space="0" w:color="auto"/>
              <w:right w:val="single" w:sz="4" w:space="0" w:color="auto"/>
            </w:tcBorders>
            <w:vAlign w:val="center"/>
          </w:tcPr>
          <w:p w14:paraId="4D9DB71A" w14:textId="4622A1D2"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tcBorders>
              <w:left w:val="single" w:sz="4" w:space="0" w:color="auto"/>
              <w:right w:val="single" w:sz="4" w:space="0" w:color="auto"/>
            </w:tcBorders>
            <w:vAlign w:val="center"/>
          </w:tcPr>
          <w:p w14:paraId="3686479F"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58767D2C" w14:textId="77777777" w:rsidR="00922A91" w:rsidRPr="00AB5B25" w:rsidRDefault="00922A91" w:rsidP="00922A91">
            <w:pPr>
              <w:jc w:val="center"/>
              <w:rPr>
                <w:rFonts w:ascii="Times New Roman" w:hAnsi="Times New Roman" w:cs="Times New Roman"/>
                <w:sz w:val="20"/>
                <w:szCs w:val="20"/>
              </w:rPr>
            </w:pPr>
          </w:p>
        </w:tc>
      </w:tr>
      <w:tr w:rsidR="00922A91" w:rsidRPr="00AB5B25" w14:paraId="6952FF2B" w14:textId="77777777" w:rsidTr="00AB5B25">
        <w:trPr>
          <w:trHeight w:val="300"/>
        </w:trPr>
        <w:tc>
          <w:tcPr>
            <w:tcW w:w="392" w:type="dxa"/>
            <w:vMerge/>
            <w:tcBorders>
              <w:left w:val="single" w:sz="4" w:space="0" w:color="auto"/>
              <w:right w:val="single" w:sz="4" w:space="0" w:color="auto"/>
            </w:tcBorders>
            <w:vAlign w:val="center"/>
          </w:tcPr>
          <w:p w14:paraId="05902B1F"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06D302FB"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68260BEE"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16A4A4DF"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4555B8B5" w14:textId="22EE3422"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55</w:t>
            </w:r>
          </w:p>
        </w:tc>
        <w:tc>
          <w:tcPr>
            <w:tcW w:w="2127" w:type="dxa"/>
            <w:tcBorders>
              <w:top w:val="single" w:sz="4" w:space="0" w:color="auto"/>
              <w:left w:val="single" w:sz="4" w:space="0" w:color="auto"/>
              <w:bottom w:val="single" w:sz="4" w:space="0" w:color="auto"/>
              <w:right w:val="single" w:sz="4" w:space="0" w:color="auto"/>
            </w:tcBorders>
            <w:vAlign w:val="center"/>
          </w:tcPr>
          <w:p w14:paraId="049BCC5A" w14:textId="1A125A18"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Объем онлайн-вебинара с действующим экспертом Федеральной службы по аккредитации</w:t>
            </w:r>
            <w:r w:rsidR="00410BFF">
              <w:rPr>
                <w:rFonts w:ascii="Times New Roman" w:hAnsi="Times New Roman" w:cs="Times New Roman"/>
                <w:sz w:val="20"/>
                <w:szCs w:val="20"/>
              </w:rPr>
              <w:t>, ч.</w:t>
            </w:r>
          </w:p>
        </w:tc>
        <w:tc>
          <w:tcPr>
            <w:tcW w:w="1275" w:type="dxa"/>
            <w:tcBorders>
              <w:top w:val="single" w:sz="4" w:space="0" w:color="auto"/>
              <w:left w:val="single" w:sz="4" w:space="0" w:color="auto"/>
              <w:bottom w:val="single" w:sz="4" w:space="0" w:color="auto"/>
              <w:right w:val="single" w:sz="4" w:space="0" w:color="auto"/>
            </w:tcBorders>
            <w:vAlign w:val="center"/>
          </w:tcPr>
          <w:p w14:paraId="67FB4EF1" w14:textId="39A6C1B7"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 5 и ≤ 6</w:t>
            </w:r>
          </w:p>
        </w:tc>
        <w:tc>
          <w:tcPr>
            <w:tcW w:w="1418" w:type="dxa"/>
            <w:tcBorders>
              <w:top w:val="single" w:sz="4" w:space="0" w:color="auto"/>
              <w:left w:val="single" w:sz="4" w:space="0" w:color="auto"/>
              <w:bottom w:val="single" w:sz="4" w:space="0" w:color="auto"/>
              <w:right w:val="single" w:sz="4" w:space="0" w:color="auto"/>
            </w:tcBorders>
            <w:vAlign w:val="center"/>
          </w:tcPr>
          <w:p w14:paraId="2F1060DF" w14:textId="4D626DCF"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22612561" w14:textId="541B805B"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03E3AFF7" w14:textId="3E17FAF3" w:rsidR="00922A91" w:rsidRPr="00AB5B25" w:rsidRDefault="00922A91" w:rsidP="005476E9">
            <w:pPr>
              <w:rPr>
                <w:rFonts w:ascii="Times New Roman" w:hAnsi="Times New Roman" w:cs="Times New Roman"/>
                <w:sz w:val="20"/>
                <w:szCs w:val="20"/>
              </w:rPr>
            </w:pPr>
            <w:r w:rsidRPr="00AB5B25">
              <w:rPr>
                <w:rFonts w:ascii="Times New Roman" w:hAnsi="Times New Roman" w:cs="Times New Roman"/>
                <w:sz w:val="20"/>
                <w:szCs w:val="20"/>
              </w:rPr>
              <w:t>х</w:t>
            </w:r>
          </w:p>
        </w:tc>
        <w:tc>
          <w:tcPr>
            <w:tcW w:w="1984" w:type="dxa"/>
            <w:tcBorders>
              <w:top w:val="single" w:sz="4" w:space="0" w:color="auto"/>
              <w:left w:val="single" w:sz="4" w:space="0" w:color="auto"/>
              <w:bottom w:val="single" w:sz="4" w:space="0" w:color="auto"/>
              <w:right w:val="single" w:sz="4" w:space="0" w:color="auto"/>
            </w:tcBorders>
            <w:vAlign w:val="center"/>
          </w:tcPr>
          <w:p w14:paraId="50E25346" w14:textId="39031897"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15A17548"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6E1CFE41" w14:textId="77777777" w:rsidR="00922A91" w:rsidRPr="00AB5B25" w:rsidRDefault="00922A91" w:rsidP="00922A91">
            <w:pPr>
              <w:jc w:val="center"/>
              <w:rPr>
                <w:rFonts w:ascii="Times New Roman" w:hAnsi="Times New Roman" w:cs="Times New Roman"/>
                <w:sz w:val="20"/>
                <w:szCs w:val="20"/>
              </w:rPr>
            </w:pPr>
          </w:p>
        </w:tc>
      </w:tr>
      <w:tr w:rsidR="00922A91" w:rsidRPr="00AB5B25" w14:paraId="413E9125" w14:textId="77777777" w:rsidTr="00AB5B25">
        <w:trPr>
          <w:trHeight w:val="300"/>
        </w:trPr>
        <w:tc>
          <w:tcPr>
            <w:tcW w:w="392" w:type="dxa"/>
            <w:vMerge/>
            <w:tcBorders>
              <w:left w:val="single" w:sz="4" w:space="0" w:color="auto"/>
              <w:right w:val="single" w:sz="4" w:space="0" w:color="auto"/>
            </w:tcBorders>
            <w:vAlign w:val="center"/>
          </w:tcPr>
          <w:p w14:paraId="301402B1"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0AB813A0"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52D59400"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669BAAA6"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7CEE9CA9" w14:textId="2752B7FF"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66</w:t>
            </w:r>
          </w:p>
        </w:tc>
        <w:tc>
          <w:tcPr>
            <w:tcW w:w="2127" w:type="dxa"/>
            <w:tcBorders>
              <w:top w:val="single" w:sz="4" w:space="0" w:color="auto"/>
              <w:left w:val="single" w:sz="4" w:space="0" w:color="auto"/>
              <w:bottom w:val="single" w:sz="4" w:space="0" w:color="auto"/>
              <w:right w:val="single" w:sz="4" w:space="0" w:color="auto"/>
            </w:tcBorders>
            <w:vAlign w:val="center"/>
          </w:tcPr>
          <w:p w14:paraId="68FCF0FC" w14:textId="48A821B9"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 xml:space="preserve">Количество часов тематического </w:t>
            </w:r>
            <w:proofErr w:type="gramStart"/>
            <w:r w:rsidRPr="00AB5B25">
              <w:rPr>
                <w:rFonts w:ascii="Times New Roman" w:hAnsi="Times New Roman" w:cs="Times New Roman"/>
                <w:sz w:val="20"/>
                <w:szCs w:val="20"/>
              </w:rPr>
              <w:t>видео-материала</w:t>
            </w:r>
            <w:proofErr w:type="gramEnd"/>
            <w:r w:rsidRPr="00AB5B25">
              <w:rPr>
                <w:rFonts w:ascii="Times New Roman" w:hAnsi="Times New Roman" w:cs="Times New Roman"/>
                <w:sz w:val="20"/>
                <w:szCs w:val="20"/>
              </w:rPr>
              <w:t xml:space="preserve"> (в записи), передаваемого обучающимся</w:t>
            </w:r>
          </w:p>
        </w:tc>
        <w:tc>
          <w:tcPr>
            <w:tcW w:w="1275" w:type="dxa"/>
            <w:tcBorders>
              <w:top w:val="single" w:sz="4" w:space="0" w:color="auto"/>
              <w:left w:val="single" w:sz="4" w:space="0" w:color="auto"/>
              <w:bottom w:val="single" w:sz="4" w:space="0" w:color="auto"/>
              <w:right w:val="single" w:sz="4" w:space="0" w:color="auto"/>
            </w:tcBorders>
            <w:vAlign w:val="center"/>
          </w:tcPr>
          <w:p w14:paraId="4AB5DB79" w14:textId="46D32A4D" w:rsidR="00922A91" w:rsidRPr="00AB5B25" w:rsidRDefault="00922A91" w:rsidP="005476E9">
            <w:pPr>
              <w:ind w:firstLine="0"/>
              <w:jc w:val="center"/>
              <w:rPr>
                <w:rFonts w:ascii="Times New Roman" w:hAnsi="Times New Roman" w:cs="Times New Roman"/>
                <w:sz w:val="20"/>
                <w:szCs w:val="20"/>
              </w:rPr>
            </w:pPr>
            <w:r w:rsidRPr="00AB5B25">
              <w:rPr>
                <w:rFonts w:ascii="Times New Roman" w:hAnsi="Times New Roman" w:cs="Times New Roman"/>
                <w:sz w:val="20"/>
                <w:szCs w:val="20"/>
              </w:rPr>
              <w:t>≥ 16</w:t>
            </w:r>
          </w:p>
        </w:tc>
        <w:tc>
          <w:tcPr>
            <w:tcW w:w="1418" w:type="dxa"/>
            <w:tcBorders>
              <w:top w:val="single" w:sz="4" w:space="0" w:color="auto"/>
              <w:left w:val="single" w:sz="4" w:space="0" w:color="auto"/>
              <w:bottom w:val="single" w:sz="4" w:space="0" w:color="auto"/>
              <w:right w:val="single" w:sz="4" w:space="0" w:color="auto"/>
            </w:tcBorders>
            <w:vAlign w:val="center"/>
          </w:tcPr>
          <w:p w14:paraId="3DB18853" w14:textId="2E0AB6D2"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5EC7AA0C" w14:textId="6C1470E0"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2CD37CA8" w14:textId="673B325D" w:rsidR="00922A91" w:rsidRPr="00AB5B25" w:rsidRDefault="00922A91" w:rsidP="005476E9">
            <w:pPr>
              <w:rPr>
                <w:rFonts w:ascii="Times New Roman" w:hAnsi="Times New Roman" w:cs="Times New Roman"/>
                <w:sz w:val="20"/>
                <w:szCs w:val="20"/>
              </w:rPr>
            </w:pPr>
            <w:r w:rsidRPr="00AB5B25">
              <w:rPr>
                <w:rFonts w:ascii="Times New Roman" w:hAnsi="Times New Roman" w:cs="Times New Roman"/>
                <w:sz w:val="20"/>
                <w:szCs w:val="20"/>
              </w:rPr>
              <w:t>х</w:t>
            </w:r>
          </w:p>
        </w:tc>
        <w:tc>
          <w:tcPr>
            <w:tcW w:w="1984" w:type="dxa"/>
            <w:tcBorders>
              <w:top w:val="single" w:sz="4" w:space="0" w:color="auto"/>
              <w:left w:val="single" w:sz="4" w:space="0" w:color="auto"/>
              <w:bottom w:val="single" w:sz="4" w:space="0" w:color="auto"/>
              <w:right w:val="single" w:sz="4" w:space="0" w:color="auto"/>
            </w:tcBorders>
            <w:vAlign w:val="center"/>
          </w:tcPr>
          <w:p w14:paraId="4861FAE5" w14:textId="650816B0"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71E2F011"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2A20A3F4" w14:textId="77777777" w:rsidR="00922A91" w:rsidRPr="00AB5B25" w:rsidRDefault="00922A91" w:rsidP="00922A91">
            <w:pPr>
              <w:jc w:val="center"/>
              <w:rPr>
                <w:rFonts w:ascii="Times New Roman" w:hAnsi="Times New Roman" w:cs="Times New Roman"/>
                <w:sz w:val="20"/>
                <w:szCs w:val="20"/>
              </w:rPr>
            </w:pPr>
          </w:p>
        </w:tc>
      </w:tr>
      <w:tr w:rsidR="00922A91" w:rsidRPr="00AB5B25" w14:paraId="42464757" w14:textId="77777777" w:rsidTr="00AB5B25">
        <w:trPr>
          <w:trHeight w:val="300"/>
        </w:trPr>
        <w:tc>
          <w:tcPr>
            <w:tcW w:w="392" w:type="dxa"/>
            <w:vMerge/>
            <w:tcBorders>
              <w:left w:val="single" w:sz="4" w:space="0" w:color="auto"/>
              <w:right w:val="single" w:sz="4" w:space="0" w:color="auto"/>
            </w:tcBorders>
            <w:vAlign w:val="center"/>
          </w:tcPr>
          <w:p w14:paraId="299EE82C"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503DAB36"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68DE1E8A"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2C4691DD"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A569D2F" w14:textId="31542BA1"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77</w:t>
            </w:r>
          </w:p>
        </w:tc>
        <w:tc>
          <w:tcPr>
            <w:tcW w:w="2127" w:type="dxa"/>
            <w:tcBorders>
              <w:top w:val="single" w:sz="4" w:space="0" w:color="auto"/>
              <w:left w:val="single" w:sz="4" w:space="0" w:color="auto"/>
              <w:bottom w:val="single" w:sz="4" w:space="0" w:color="auto"/>
              <w:right w:val="single" w:sz="4" w:space="0" w:color="auto"/>
            </w:tcBorders>
            <w:vAlign w:val="center"/>
          </w:tcPr>
          <w:p w14:paraId="57D8DC01" w14:textId="752299B5"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 xml:space="preserve">Срок оказания услуг </w:t>
            </w:r>
          </w:p>
        </w:tc>
        <w:tc>
          <w:tcPr>
            <w:tcW w:w="1275" w:type="dxa"/>
            <w:tcBorders>
              <w:top w:val="single" w:sz="4" w:space="0" w:color="auto"/>
              <w:left w:val="single" w:sz="4" w:space="0" w:color="auto"/>
              <w:bottom w:val="single" w:sz="4" w:space="0" w:color="auto"/>
              <w:right w:val="single" w:sz="4" w:space="0" w:color="auto"/>
            </w:tcBorders>
            <w:vAlign w:val="center"/>
          </w:tcPr>
          <w:p w14:paraId="357CFA97" w14:textId="64E835ED" w:rsidR="00922A91" w:rsidRPr="00AB5B25" w:rsidRDefault="005476E9" w:rsidP="005476E9">
            <w:pPr>
              <w:ind w:firstLine="0"/>
              <w:rPr>
                <w:rFonts w:ascii="Times New Roman" w:hAnsi="Times New Roman" w:cs="Times New Roman"/>
                <w:sz w:val="20"/>
                <w:szCs w:val="20"/>
              </w:rPr>
            </w:pPr>
            <w:r w:rsidRPr="00AB5B25">
              <w:rPr>
                <w:rFonts w:ascii="Times New Roman" w:hAnsi="Times New Roman" w:cs="Times New Roman"/>
                <w:sz w:val="20"/>
                <w:szCs w:val="20"/>
              </w:rPr>
              <w:t xml:space="preserve">          </w:t>
            </w:r>
            <w:r w:rsidR="00922A91"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16A63FBC" w14:textId="05098A55"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02E7D0B7" w14:textId="5A0C9C9F"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30E16402" w14:textId="23E14B10"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12 (двенадцать) календарных дней с даты заключения Контракта</w:t>
            </w:r>
          </w:p>
          <w:p w14:paraId="123E9F8D" w14:textId="793AD69C" w:rsidR="00922A91" w:rsidRPr="00AB5B25" w:rsidRDefault="00922A91" w:rsidP="00922A91">
            <w:pPr>
              <w:jc w:val="left"/>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77B9801" w14:textId="44423667"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tcBorders>
              <w:left w:val="single" w:sz="4" w:space="0" w:color="auto"/>
              <w:right w:val="single" w:sz="4" w:space="0" w:color="auto"/>
            </w:tcBorders>
            <w:vAlign w:val="center"/>
          </w:tcPr>
          <w:p w14:paraId="2B831630"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5EF6EF46" w14:textId="77777777" w:rsidR="00922A91" w:rsidRPr="00AB5B25" w:rsidRDefault="00922A91" w:rsidP="00922A91">
            <w:pPr>
              <w:jc w:val="center"/>
              <w:rPr>
                <w:rFonts w:ascii="Times New Roman" w:hAnsi="Times New Roman" w:cs="Times New Roman"/>
                <w:sz w:val="20"/>
                <w:szCs w:val="20"/>
              </w:rPr>
            </w:pPr>
          </w:p>
        </w:tc>
      </w:tr>
      <w:tr w:rsidR="00922A91" w:rsidRPr="00AB5B25" w14:paraId="1DA48794" w14:textId="77777777" w:rsidTr="00AB5B25">
        <w:trPr>
          <w:trHeight w:val="300"/>
        </w:trPr>
        <w:tc>
          <w:tcPr>
            <w:tcW w:w="392" w:type="dxa"/>
            <w:vMerge/>
            <w:tcBorders>
              <w:left w:val="single" w:sz="4" w:space="0" w:color="auto"/>
              <w:right w:val="single" w:sz="4" w:space="0" w:color="auto"/>
            </w:tcBorders>
            <w:vAlign w:val="center"/>
          </w:tcPr>
          <w:p w14:paraId="1853198D" w14:textId="77777777" w:rsidR="00922A91" w:rsidRPr="00AB5B25" w:rsidRDefault="00922A91" w:rsidP="00922A91">
            <w:pPr>
              <w:ind w:left="360"/>
              <w:jc w:val="center"/>
              <w:rPr>
                <w:rFonts w:ascii="Times New Roman" w:hAnsi="Times New Roman" w:cs="Times New Roman"/>
                <w:sz w:val="20"/>
                <w:szCs w:val="20"/>
              </w:rPr>
            </w:pPr>
          </w:p>
        </w:tc>
        <w:tc>
          <w:tcPr>
            <w:tcW w:w="1559" w:type="dxa"/>
            <w:vMerge/>
            <w:tcBorders>
              <w:left w:val="single" w:sz="4" w:space="0" w:color="auto"/>
              <w:right w:val="single" w:sz="4" w:space="0" w:color="auto"/>
            </w:tcBorders>
          </w:tcPr>
          <w:p w14:paraId="4707F949" w14:textId="77777777" w:rsidR="00922A91" w:rsidRPr="00AB5B25" w:rsidRDefault="00922A91" w:rsidP="00922A91">
            <w:pPr>
              <w:jc w:val="center"/>
              <w:rPr>
                <w:rFonts w:ascii="Times New Roman" w:hAnsi="Times New Roman" w:cs="Times New Roman"/>
                <w:sz w:val="20"/>
                <w:szCs w:val="20"/>
              </w:rPr>
            </w:pPr>
          </w:p>
        </w:tc>
        <w:tc>
          <w:tcPr>
            <w:tcW w:w="425" w:type="dxa"/>
            <w:vMerge/>
            <w:tcBorders>
              <w:left w:val="single" w:sz="4" w:space="0" w:color="auto"/>
              <w:right w:val="single" w:sz="4" w:space="0" w:color="auto"/>
            </w:tcBorders>
            <w:shd w:val="clear" w:color="auto" w:fill="auto"/>
            <w:vAlign w:val="center"/>
          </w:tcPr>
          <w:p w14:paraId="17F32ECD" w14:textId="77777777" w:rsidR="00922A91" w:rsidRPr="00AB5B25" w:rsidRDefault="00922A91" w:rsidP="00922A91">
            <w:pPr>
              <w:jc w:val="center"/>
              <w:rPr>
                <w:rFonts w:ascii="Times New Roman" w:hAnsi="Times New Roman" w:cs="Times New Roman"/>
                <w:sz w:val="20"/>
                <w:szCs w:val="20"/>
              </w:rPr>
            </w:pPr>
          </w:p>
        </w:tc>
        <w:tc>
          <w:tcPr>
            <w:tcW w:w="1276" w:type="dxa"/>
            <w:vMerge/>
            <w:tcBorders>
              <w:left w:val="single" w:sz="4" w:space="0" w:color="auto"/>
              <w:right w:val="single" w:sz="4" w:space="0" w:color="auto"/>
            </w:tcBorders>
            <w:vAlign w:val="center"/>
          </w:tcPr>
          <w:p w14:paraId="67573AAC" w14:textId="77777777" w:rsidR="00922A91" w:rsidRPr="00AB5B25" w:rsidRDefault="00922A91" w:rsidP="00922A91">
            <w:pPr>
              <w:jc w:val="cente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872CE46" w14:textId="6584FF33" w:rsidR="00922A91" w:rsidRPr="00AB5B25" w:rsidRDefault="00922A91" w:rsidP="00922A91">
            <w:pPr>
              <w:jc w:val="center"/>
              <w:outlineLvl w:val="1"/>
              <w:rPr>
                <w:rFonts w:ascii="Times New Roman" w:hAnsi="Times New Roman" w:cs="Times New Roman"/>
                <w:sz w:val="20"/>
                <w:szCs w:val="20"/>
              </w:rPr>
            </w:pPr>
            <w:r w:rsidRPr="00AB5B25">
              <w:rPr>
                <w:rFonts w:ascii="Times New Roman" w:hAnsi="Times New Roman" w:cs="Times New Roman"/>
                <w:sz w:val="20"/>
                <w:szCs w:val="20"/>
              </w:rPr>
              <w:t>78</w:t>
            </w:r>
          </w:p>
        </w:tc>
        <w:tc>
          <w:tcPr>
            <w:tcW w:w="2127" w:type="dxa"/>
            <w:tcBorders>
              <w:top w:val="single" w:sz="4" w:space="0" w:color="auto"/>
              <w:left w:val="single" w:sz="4" w:space="0" w:color="auto"/>
              <w:bottom w:val="single" w:sz="4" w:space="0" w:color="auto"/>
              <w:right w:val="single" w:sz="4" w:space="0" w:color="auto"/>
            </w:tcBorders>
            <w:vAlign w:val="center"/>
          </w:tcPr>
          <w:p w14:paraId="07601B97" w14:textId="4B6FBD59"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Выдаваемые документы</w:t>
            </w:r>
          </w:p>
        </w:tc>
        <w:tc>
          <w:tcPr>
            <w:tcW w:w="1275" w:type="dxa"/>
            <w:tcBorders>
              <w:top w:val="single" w:sz="4" w:space="0" w:color="auto"/>
              <w:left w:val="single" w:sz="4" w:space="0" w:color="auto"/>
              <w:bottom w:val="single" w:sz="4" w:space="0" w:color="auto"/>
              <w:right w:val="single" w:sz="4" w:space="0" w:color="auto"/>
            </w:tcBorders>
            <w:vAlign w:val="center"/>
          </w:tcPr>
          <w:p w14:paraId="0D0F2043" w14:textId="017E9ADE" w:rsidR="00922A91" w:rsidRPr="00AB5B25" w:rsidRDefault="005476E9" w:rsidP="005476E9">
            <w:pPr>
              <w:ind w:firstLine="0"/>
              <w:rPr>
                <w:rFonts w:ascii="Times New Roman" w:hAnsi="Times New Roman" w:cs="Times New Roman"/>
                <w:sz w:val="20"/>
                <w:szCs w:val="20"/>
              </w:rPr>
            </w:pPr>
            <w:r w:rsidRPr="00AB5B25">
              <w:rPr>
                <w:rFonts w:ascii="Times New Roman" w:hAnsi="Times New Roman" w:cs="Times New Roman"/>
                <w:sz w:val="20"/>
                <w:szCs w:val="20"/>
              </w:rPr>
              <w:t xml:space="preserve">          </w:t>
            </w:r>
            <w:r w:rsidR="00922A91" w:rsidRPr="00AB5B25">
              <w:rPr>
                <w:rFonts w:ascii="Times New Roman" w:hAnsi="Times New Roman" w:cs="Times New Roman"/>
                <w:sz w:val="20"/>
                <w:szCs w:val="20"/>
              </w:rPr>
              <w:t>х</w:t>
            </w:r>
          </w:p>
        </w:tc>
        <w:tc>
          <w:tcPr>
            <w:tcW w:w="1418" w:type="dxa"/>
            <w:tcBorders>
              <w:top w:val="single" w:sz="4" w:space="0" w:color="auto"/>
              <w:left w:val="single" w:sz="4" w:space="0" w:color="auto"/>
              <w:bottom w:val="single" w:sz="4" w:space="0" w:color="auto"/>
              <w:right w:val="single" w:sz="4" w:space="0" w:color="auto"/>
            </w:tcBorders>
            <w:vAlign w:val="center"/>
          </w:tcPr>
          <w:p w14:paraId="18556ADB" w14:textId="6ADFA2B7"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vAlign w:val="center"/>
          </w:tcPr>
          <w:p w14:paraId="1FF11619" w14:textId="20723B72" w:rsidR="00922A91" w:rsidRPr="00AB5B25" w:rsidRDefault="00922A91" w:rsidP="00922A91">
            <w:pPr>
              <w:jc w:val="left"/>
              <w:rPr>
                <w:rFonts w:ascii="Times New Roman" w:hAnsi="Times New Roman" w:cs="Times New Roman"/>
                <w:sz w:val="20"/>
                <w:szCs w:val="20"/>
              </w:rPr>
            </w:pPr>
            <w:r w:rsidRPr="00AB5B25">
              <w:rPr>
                <w:rFonts w:ascii="Times New Roman" w:hAnsi="Times New Roman" w:cs="Times New Roman"/>
                <w:sz w:val="20"/>
                <w:szCs w:val="20"/>
              </w:rPr>
              <w:t>х</w:t>
            </w:r>
          </w:p>
        </w:tc>
        <w:tc>
          <w:tcPr>
            <w:tcW w:w="1560" w:type="dxa"/>
            <w:tcBorders>
              <w:top w:val="single" w:sz="4" w:space="0" w:color="auto"/>
              <w:left w:val="single" w:sz="4" w:space="0" w:color="auto"/>
              <w:bottom w:val="single" w:sz="4" w:space="0" w:color="auto"/>
              <w:right w:val="single" w:sz="4" w:space="0" w:color="auto"/>
            </w:tcBorders>
            <w:vAlign w:val="center"/>
          </w:tcPr>
          <w:p w14:paraId="5E44DBF6" w14:textId="595F4CB8" w:rsidR="00922A91" w:rsidRPr="00AB5B25" w:rsidRDefault="00922A91" w:rsidP="00922A91">
            <w:pPr>
              <w:ind w:firstLine="0"/>
              <w:jc w:val="left"/>
              <w:rPr>
                <w:rFonts w:ascii="Times New Roman" w:hAnsi="Times New Roman" w:cs="Times New Roman"/>
                <w:sz w:val="20"/>
                <w:szCs w:val="20"/>
              </w:rPr>
            </w:pPr>
            <w:r w:rsidRPr="00AB5B25">
              <w:rPr>
                <w:rFonts w:ascii="Times New Roman" w:hAnsi="Times New Roman" w:cs="Times New Roman"/>
                <w:sz w:val="20"/>
                <w:szCs w:val="20"/>
              </w:rPr>
              <w:t>Удостоверения о повышении квалификации установленного образца с обязательным внесением сведений в ФИС ФРДО</w:t>
            </w:r>
          </w:p>
        </w:tc>
        <w:tc>
          <w:tcPr>
            <w:tcW w:w="1984" w:type="dxa"/>
            <w:tcBorders>
              <w:top w:val="single" w:sz="4" w:space="0" w:color="auto"/>
              <w:left w:val="single" w:sz="4" w:space="0" w:color="auto"/>
              <w:bottom w:val="single" w:sz="4" w:space="0" w:color="auto"/>
              <w:right w:val="single" w:sz="4" w:space="0" w:color="auto"/>
            </w:tcBorders>
            <w:vAlign w:val="center"/>
          </w:tcPr>
          <w:p w14:paraId="12B75FAF" w14:textId="380F138C" w:rsidR="00922A91" w:rsidRPr="00AB5B25" w:rsidRDefault="00922A91" w:rsidP="005476E9">
            <w:pPr>
              <w:ind w:firstLine="0"/>
              <w:jc w:val="left"/>
              <w:rPr>
                <w:rFonts w:ascii="Times New Roman" w:hAnsi="Times New Roman" w:cs="Times New Roman"/>
                <w:sz w:val="20"/>
                <w:szCs w:val="20"/>
              </w:rPr>
            </w:pPr>
            <w:r w:rsidRPr="00AB5B25">
              <w:rPr>
                <w:rFonts w:ascii="Times New Roman" w:hAnsi="Times New Roman" w:cs="Times New Roman"/>
                <w:sz w:val="20"/>
                <w:szCs w:val="20"/>
              </w:rPr>
              <w:t>Участник закупки указывает значение, которое не может изменяться участником закупки</w:t>
            </w:r>
          </w:p>
        </w:tc>
        <w:tc>
          <w:tcPr>
            <w:tcW w:w="1134" w:type="dxa"/>
            <w:vMerge/>
            <w:tcBorders>
              <w:left w:val="single" w:sz="4" w:space="0" w:color="auto"/>
              <w:right w:val="single" w:sz="4" w:space="0" w:color="auto"/>
            </w:tcBorders>
            <w:vAlign w:val="center"/>
          </w:tcPr>
          <w:p w14:paraId="1FDE84F5" w14:textId="77777777" w:rsidR="00922A91" w:rsidRPr="00AB5B25" w:rsidRDefault="00922A91" w:rsidP="00922A91">
            <w:pPr>
              <w:jc w:val="center"/>
              <w:rPr>
                <w:rFonts w:ascii="Times New Roman" w:hAnsi="Times New Roman" w:cs="Times New Roman"/>
                <w:sz w:val="20"/>
                <w:szCs w:val="20"/>
              </w:rPr>
            </w:pPr>
          </w:p>
        </w:tc>
        <w:tc>
          <w:tcPr>
            <w:tcW w:w="851" w:type="dxa"/>
            <w:vMerge/>
            <w:tcBorders>
              <w:left w:val="single" w:sz="4" w:space="0" w:color="auto"/>
              <w:right w:val="single" w:sz="4" w:space="0" w:color="auto"/>
            </w:tcBorders>
            <w:vAlign w:val="center"/>
          </w:tcPr>
          <w:p w14:paraId="369F7050" w14:textId="77777777" w:rsidR="00922A91" w:rsidRPr="00AB5B25" w:rsidRDefault="00922A91" w:rsidP="00922A91">
            <w:pPr>
              <w:jc w:val="center"/>
              <w:rPr>
                <w:rFonts w:ascii="Times New Roman" w:hAnsi="Times New Roman" w:cs="Times New Roman"/>
                <w:sz w:val="20"/>
                <w:szCs w:val="20"/>
              </w:rPr>
            </w:pPr>
          </w:p>
        </w:tc>
      </w:tr>
      <w:tr w:rsidR="00AF6916" w:rsidRPr="00AB5B25" w14:paraId="6AFB8D54" w14:textId="77777777" w:rsidTr="00EF6A29">
        <w:trPr>
          <w:trHeight w:val="2160"/>
        </w:trPr>
        <w:tc>
          <w:tcPr>
            <w:tcW w:w="15843" w:type="dxa"/>
            <w:gridSpan w:val="13"/>
            <w:tcBorders>
              <w:left w:val="single" w:sz="4" w:space="0" w:color="auto"/>
              <w:right w:val="single" w:sz="4" w:space="0" w:color="auto"/>
            </w:tcBorders>
            <w:vAlign w:val="center"/>
          </w:tcPr>
          <w:p w14:paraId="20EE5A5F" w14:textId="77777777" w:rsidR="00922A91" w:rsidRPr="00AB5B25" w:rsidRDefault="00922A91" w:rsidP="00922A91">
            <w:pPr>
              <w:rPr>
                <w:rFonts w:ascii="Times New Roman" w:hAnsi="Times New Roman" w:cs="Times New Roman"/>
                <w:b/>
                <w:sz w:val="20"/>
                <w:szCs w:val="20"/>
              </w:rPr>
            </w:pPr>
            <w:r w:rsidRPr="00AB5B25">
              <w:rPr>
                <w:rFonts w:ascii="Times New Roman" w:hAnsi="Times New Roman" w:cs="Times New Roman"/>
                <w:b/>
                <w:sz w:val="20"/>
                <w:szCs w:val="20"/>
              </w:rPr>
              <w:t xml:space="preserve">Примечание:  </w:t>
            </w:r>
          </w:p>
          <w:p w14:paraId="730DBB76" w14:textId="77777777" w:rsidR="00922A91" w:rsidRPr="00AB5B25" w:rsidRDefault="00922A91" w:rsidP="00922A91">
            <w:pPr>
              <w:pStyle w:val="a9"/>
              <w:widowControl/>
              <w:numPr>
                <w:ilvl w:val="0"/>
                <w:numId w:val="8"/>
              </w:numPr>
              <w:autoSpaceDE/>
              <w:autoSpaceDN/>
              <w:adjustRightInd/>
              <w:rPr>
                <w:rFonts w:ascii="Times New Roman" w:hAnsi="Times New Roman" w:cs="Times New Roman"/>
                <w:sz w:val="20"/>
                <w:szCs w:val="20"/>
              </w:rPr>
            </w:pPr>
            <w:r w:rsidRPr="00AB5B25">
              <w:rPr>
                <w:rFonts w:ascii="Times New Roman" w:hAnsi="Times New Roman" w:cs="Times New Roman"/>
                <w:sz w:val="20"/>
                <w:szCs w:val="20"/>
              </w:rPr>
              <w:t>Цель и назначение услуг:  совершенствование знаний и компетенций сотрудников  испытательной лабораторий Санкт-Петербургского государственного бюджетного профессионального образовательного учреждения "Академия управления городской средой, градостроительства и печати", аккредитованной в Федеральной службе по аккредитации (</w:t>
            </w:r>
            <w:proofErr w:type="spellStart"/>
            <w:r w:rsidRPr="00AB5B25">
              <w:rPr>
                <w:rFonts w:ascii="Times New Roman" w:hAnsi="Times New Roman" w:cs="Times New Roman"/>
                <w:sz w:val="20"/>
                <w:szCs w:val="20"/>
              </w:rPr>
              <w:t>Росаккредитации</w:t>
            </w:r>
            <w:proofErr w:type="spellEnd"/>
            <w:r w:rsidRPr="00AB5B25">
              <w:rPr>
                <w:rFonts w:ascii="Times New Roman" w:hAnsi="Times New Roman" w:cs="Times New Roman"/>
                <w:sz w:val="20"/>
                <w:szCs w:val="20"/>
              </w:rPr>
              <w:t>), согласно ГОСТ ISO/IEC 17025-2019 Общие требования к компетентности испытательных и калибровочных лабораторий, соблюдение требований Федерального закона «Об аккредитации в национальной системе аккредитации» от 28.12.2013 N 412-ФЗ, Приказа Минэкономразвития России от 26 октября 2020 г. № 707 «Об утверждении критериев аккредитации и перечня документов, подтверждающих соответствие заявителя, аккредитованного лица критериям аккредитации», в части касающейся навыков и профессиональных знаний работников испытательной лаборатории.</w:t>
            </w:r>
          </w:p>
          <w:p w14:paraId="70DD8C9C" w14:textId="77777777" w:rsidR="00922A91" w:rsidRPr="00AB5B25" w:rsidRDefault="00922A91" w:rsidP="00922A91">
            <w:pPr>
              <w:pStyle w:val="a9"/>
              <w:widowControl/>
              <w:numPr>
                <w:ilvl w:val="0"/>
                <w:numId w:val="8"/>
              </w:numPr>
              <w:autoSpaceDE/>
              <w:autoSpaceDN/>
              <w:adjustRightInd/>
              <w:rPr>
                <w:rFonts w:ascii="Times New Roman" w:hAnsi="Times New Roman" w:cs="Times New Roman"/>
                <w:sz w:val="20"/>
                <w:szCs w:val="20"/>
              </w:rPr>
            </w:pPr>
            <w:r w:rsidRPr="00AB5B25">
              <w:rPr>
                <w:rFonts w:ascii="Times New Roman" w:hAnsi="Times New Roman" w:cs="Times New Roman"/>
                <w:sz w:val="20"/>
                <w:szCs w:val="20"/>
              </w:rPr>
              <w:t>Услуги реализуются в форме заочного обучения с применением дистанционных технологий с обязательным пятичасовым онлайн-вебинаром с действующим экспертом Федеральной службы по аккредитации (ФСА). Программой обучения предусмотрено рассмотрение вопросов слушателей по тематике изучаемого курса. Взаимодействие слушателей с экспертом ФСА осуществляется посредством онлайн-вебинара.</w:t>
            </w:r>
          </w:p>
          <w:p w14:paraId="7E68287D" w14:textId="77777777" w:rsidR="00922A91" w:rsidRPr="00AB5B25" w:rsidRDefault="00922A91" w:rsidP="00922A91">
            <w:pPr>
              <w:pStyle w:val="a9"/>
              <w:widowControl/>
              <w:numPr>
                <w:ilvl w:val="0"/>
                <w:numId w:val="8"/>
              </w:numPr>
              <w:autoSpaceDE/>
              <w:autoSpaceDN/>
              <w:adjustRightInd/>
              <w:rPr>
                <w:rFonts w:ascii="Times New Roman" w:hAnsi="Times New Roman" w:cs="Times New Roman"/>
                <w:sz w:val="20"/>
                <w:szCs w:val="20"/>
              </w:rPr>
            </w:pPr>
            <w:r w:rsidRPr="00AB5B25">
              <w:rPr>
                <w:rFonts w:ascii="Times New Roman" w:hAnsi="Times New Roman" w:cs="Times New Roman"/>
                <w:sz w:val="20"/>
                <w:szCs w:val="20"/>
              </w:rPr>
              <w:t>В рамках онлайн-вебинара, входящего в курс, в числе прочих, обязательно рассмотрение следующих тем и вопросов:</w:t>
            </w:r>
          </w:p>
          <w:p w14:paraId="7CE6524C"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А) Источники информации по расчету неопределенности;</w:t>
            </w:r>
          </w:p>
          <w:p w14:paraId="2AF01670"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lastRenderedPageBreak/>
              <w:t>Б) Виды неопределенности (расширенная, по типу А, Б и т.д.), как понять какой</w:t>
            </w:r>
          </w:p>
          <w:p w14:paraId="57997EA8"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расчет подходит к конкретной методике?</w:t>
            </w:r>
          </w:p>
          <w:p w14:paraId="369CE72C"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В) Расчёт неопределённости на примере методики ГОСТ 10180;</w:t>
            </w:r>
          </w:p>
          <w:p w14:paraId="3C5D4B4A"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Г) Типовые формулы для расчета неопределенности;</w:t>
            </w:r>
          </w:p>
          <w:p w14:paraId="621E3A96"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Д) Значения, которые необходимо брать для расчетов неопределённости;</w:t>
            </w:r>
          </w:p>
          <w:p w14:paraId="3CBA6B21"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Е) Расчёт неопределенности при отборе продукции;</w:t>
            </w:r>
          </w:p>
          <w:p w14:paraId="56AC9446"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Ж) Расчёт расширенной неопределенности по ГОСТ 22690-2015 для прибора:</w:t>
            </w:r>
          </w:p>
          <w:p w14:paraId="35C11F9E"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 xml:space="preserve">измеритель прочности бетона ИПС-МГ4.01. Учитываются ли </w:t>
            </w:r>
            <w:proofErr w:type="spellStart"/>
            <w:r w:rsidRPr="00AB5B25">
              <w:rPr>
                <w:rFonts w:ascii="Times New Roman" w:hAnsi="Times New Roman" w:cs="Times New Roman"/>
                <w:sz w:val="20"/>
                <w:szCs w:val="20"/>
              </w:rPr>
              <w:t>градуировочные</w:t>
            </w:r>
            <w:proofErr w:type="spellEnd"/>
            <w:r w:rsidRPr="00AB5B25">
              <w:rPr>
                <w:rFonts w:ascii="Times New Roman" w:hAnsi="Times New Roman" w:cs="Times New Roman"/>
                <w:sz w:val="20"/>
                <w:szCs w:val="20"/>
              </w:rPr>
              <w:t xml:space="preserve"> характеристики (ГХ)?</w:t>
            </w:r>
          </w:p>
          <w:p w14:paraId="4CE6B03D" w14:textId="77777777" w:rsidR="00922A91" w:rsidRPr="00AB5B25" w:rsidRDefault="00922A91" w:rsidP="00922A91">
            <w:pPr>
              <w:pStyle w:val="a9"/>
              <w:rPr>
                <w:rFonts w:ascii="Times New Roman" w:hAnsi="Times New Roman" w:cs="Times New Roman"/>
                <w:sz w:val="20"/>
                <w:szCs w:val="20"/>
              </w:rPr>
            </w:pPr>
            <w:r w:rsidRPr="00AB5B25">
              <w:rPr>
                <w:rFonts w:ascii="Times New Roman" w:hAnsi="Times New Roman" w:cs="Times New Roman"/>
                <w:sz w:val="20"/>
                <w:szCs w:val="20"/>
              </w:rPr>
              <w:t>З) Расчёт расширенной неопределенности для зернового состава песка по ГОСТ 8735 п.3.</w:t>
            </w:r>
          </w:p>
          <w:p w14:paraId="4903E4B5" w14:textId="77777777" w:rsidR="00922A91" w:rsidRPr="00AB5B25" w:rsidRDefault="00922A91" w:rsidP="00922A91">
            <w:pPr>
              <w:pStyle w:val="a9"/>
              <w:widowControl/>
              <w:numPr>
                <w:ilvl w:val="0"/>
                <w:numId w:val="8"/>
              </w:numPr>
              <w:autoSpaceDE/>
              <w:autoSpaceDN/>
              <w:adjustRightInd/>
              <w:rPr>
                <w:rFonts w:ascii="Times New Roman" w:hAnsi="Times New Roman" w:cs="Times New Roman"/>
                <w:sz w:val="20"/>
                <w:szCs w:val="20"/>
              </w:rPr>
            </w:pPr>
            <w:r w:rsidRPr="00AB5B25">
              <w:rPr>
                <w:rFonts w:ascii="Times New Roman" w:hAnsi="Times New Roman" w:cs="Times New Roman"/>
                <w:sz w:val="20"/>
                <w:szCs w:val="20"/>
              </w:rPr>
              <w:t>По результатам оказания услуг обучающемся, успешно освоившим дополнительные профессиональные программы и прошедшим итоговую аттестацию, выдается удостоверение о повышении квалификации установленного образца с обязательным внесением сведений в ФИС ФРДО.</w:t>
            </w:r>
          </w:p>
          <w:p w14:paraId="3569D7B6" w14:textId="77777777" w:rsidR="00922A91" w:rsidRPr="00AB5B25" w:rsidRDefault="00922A91" w:rsidP="00922A91">
            <w:pPr>
              <w:pStyle w:val="a9"/>
              <w:widowControl/>
              <w:numPr>
                <w:ilvl w:val="0"/>
                <w:numId w:val="8"/>
              </w:numPr>
              <w:autoSpaceDE/>
              <w:autoSpaceDN/>
              <w:adjustRightInd/>
              <w:rPr>
                <w:rFonts w:ascii="Times New Roman" w:hAnsi="Times New Roman" w:cs="Times New Roman"/>
                <w:sz w:val="20"/>
                <w:szCs w:val="20"/>
              </w:rPr>
            </w:pPr>
            <w:r w:rsidRPr="00AB5B25">
              <w:rPr>
                <w:rFonts w:ascii="Times New Roman" w:hAnsi="Times New Roman" w:cs="Times New Roman"/>
                <w:sz w:val="20"/>
                <w:szCs w:val="20"/>
              </w:rPr>
              <w:t>Исполнитель гарантирует соответствие Услуги всем требованиям данного технического задания.</w:t>
            </w:r>
          </w:p>
          <w:p w14:paraId="3BF617CB" w14:textId="77777777" w:rsidR="00AF6916" w:rsidRPr="00AB5B25" w:rsidRDefault="00AF6916" w:rsidP="00922A91">
            <w:pPr>
              <w:jc w:val="center"/>
              <w:rPr>
                <w:rFonts w:ascii="Times New Roman" w:hAnsi="Times New Roman" w:cs="Times New Roman"/>
                <w:sz w:val="20"/>
                <w:szCs w:val="20"/>
              </w:rPr>
            </w:pPr>
          </w:p>
        </w:tc>
      </w:tr>
    </w:tbl>
    <w:p w14:paraId="10F7AB25" w14:textId="167DFE92" w:rsidR="00785EFA" w:rsidRDefault="00785EFA" w:rsidP="00AF6916">
      <w:pPr>
        <w:ind w:firstLine="0"/>
        <w:jc w:val="center"/>
      </w:pPr>
    </w:p>
    <w:p w14:paraId="36AA0DE5" w14:textId="77777777" w:rsidR="00AB5B25" w:rsidRPr="00AB5B25" w:rsidRDefault="00AB5B25" w:rsidP="00AB5B25">
      <w:pPr>
        <w:jc w:val="center"/>
        <w:rPr>
          <w:rFonts w:ascii="Times New Roman" w:hAnsi="Times New Roman" w:cs="Times New Roman"/>
          <w:sz w:val="22"/>
          <w:szCs w:val="22"/>
        </w:rPr>
      </w:pPr>
      <w:r w:rsidRPr="00AB5B25">
        <w:rPr>
          <w:rFonts w:ascii="Times New Roman" w:hAnsi="Times New Roman" w:cs="Times New Roman"/>
          <w:sz w:val="22"/>
          <w:szCs w:val="22"/>
        </w:rPr>
        <w:t>Начальник испытательной лаборатории                                                                      А.С. Петрунькин</w:t>
      </w:r>
    </w:p>
    <w:p w14:paraId="7A9BF15D" w14:textId="4B87842E" w:rsidR="00AB5B25" w:rsidRDefault="00AB5B25" w:rsidP="00AF6916">
      <w:pPr>
        <w:ind w:firstLine="0"/>
        <w:jc w:val="center"/>
      </w:pPr>
    </w:p>
    <w:p w14:paraId="28E6BB3E" w14:textId="77777777" w:rsidR="00AB5B25" w:rsidRDefault="00AB5B25" w:rsidP="00AF6916">
      <w:pPr>
        <w:ind w:firstLine="0"/>
        <w:jc w:val="center"/>
      </w:pPr>
    </w:p>
    <w:p w14:paraId="67F7E3B0" w14:textId="77777777" w:rsidR="00785EFA" w:rsidRDefault="00785EFA" w:rsidP="00735307">
      <w:pPr>
        <w:ind w:firstLine="0"/>
      </w:pPr>
    </w:p>
    <w:tbl>
      <w:tblPr>
        <w:tblW w:w="0" w:type="auto"/>
        <w:jc w:val="center"/>
        <w:tblLook w:val="01E0" w:firstRow="1" w:lastRow="1" w:firstColumn="1" w:lastColumn="1" w:noHBand="0" w:noVBand="0"/>
      </w:tblPr>
      <w:tblGrid>
        <w:gridCol w:w="5603"/>
        <w:gridCol w:w="387"/>
        <w:gridCol w:w="5286"/>
      </w:tblGrid>
      <w:tr w:rsidR="002106F3" w:rsidRPr="00AB5B25" w14:paraId="3D23CE8F" w14:textId="77777777" w:rsidTr="00B31A37">
        <w:trPr>
          <w:trHeight w:val="256"/>
          <w:jc w:val="center"/>
        </w:trPr>
        <w:tc>
          <w:tcPr>
            <w:tcW w:w="5603" w:type="dxa"/>
            <w:hideMark/>
          </w:tcPr>
          <w:p w14:paraId="441140E4" w14:textId="77777777" w:rsidR="002106F3" w:rsidRPr="00AB5B25" w:rsidRDefault="002106F3" w:rsidP="0077485C">
            <w:pPr>
              <w:ind w:firstLine="0"/>
              <w:outlineLvl w:val="2"/>
              <w:rPr>
                <w:rFonts w:ascii="Times New Roman" w:hAnsi="Times New Roman"/>
                <w:b/>
                <w:sz w:val="20"/>
                <w:szCs w:val="20"/>
              </w:rPr>
            </w:pPr>
            <w:r w:rsidRPr="00AB5B25">
              <w:rPr>
                <w:rFonts w:ascii="Times New Roman" w:hAnsi="Times New Roman"/>
                <w:b/>
                <w:sz w:val="20"/>
                <w:szCs w:val="20"/>
              </w:rPr>
              <w:t>Заказчик</w:t>
            </w:r>
          </w:p>
        </w:tc>
        <w:tc>
          <w:tcPr>
            <w:tcW w:w="387" w:type="dxa"/>
          </w:tcPr>
          <w:p w14:paraId="64F3487D" w14:textId="77777777" w:rsidR="002106F3" w:rsidRPr="00AB5B25" w:rsidRDefault="002106F3" w:rsidP="0077485C">
            <w:pPr>
              <w:autoSpaceDN/>
              <w:ind w:left="360"/>
              <w:rPr>
                <w:rFonts w:ascii="Times New Roman" w:hAnsi="Times New Roman"/>
                <w:sz w:val="20"/>
                <w:szCs w:val="20"/>
              </w:rPr>
            </w:pPr>
          </w:p>
        </w:tc>
        <w:tc>
          <w:tcPr>
            <w:tcW w:w="5286" w:type="dxa"/>
            <w:hideMark/>
          </w:tcPr>
          <w:p w14:paraId="6430BF32" w14:textId="77777777" w:rsidR="002106F3" w:rsidRPr="00AB5B25" w:rsidRDefault="002106F3" w:rsidP="0077485C">
            <w:pPr>
              <w:autoSpaceDN/>
              <w:ind w:firstLine="0"/>
              <w:rPr>
                <w:rFonts w:ascii="Times New Roman" w:hAnsi="Times New Roman"/>
                <w:b/>
                <w:sz w:val="20"/>
                <w:szCs w:val="20"/>
              </w:rPr>
            </w:pPr>
            <w:r w:rsidRPr="00AB5B25">
              <w:rPr>
                <w:rFonts w:ascii="Times New Roman" w:hAnsi="Times New Roman"/>
                <w:b/>
                <w:sz w:val="20"/>
                <w:szCs w:val="20"/>
              </w:rPr>
              <w:t>Исполнитель</w:t>
            </w:r>
          </w:p>
        </w:tc>
      </w:tr>
      <w:tr w:rsidR="002106F3" w:rsidRPr="00AB5B25" w14:paraId="150F206C" w14:textId="77777777" w:rsidTr="00B31A37">
        <w:trPr>
          <w:trHeight w:val="76"/>
          <w:jc w:val="center"/>
        </w:trPr>
        <w:tc>
          <w:tcPr>
            <w:tcW w:w="5603" w:type="dxa"/>
          </w:tcPr>
          <w:p w14:paraId="21B82549" w14:textId="77777777" w:rsidR="002106F3" w:rsidRPr="00AB5B25" w:rsidRDefault="002106F3" w:rsidP="0077485C">
            <w:pPr>
              <w:suppressLineNumbers/>
              <w:autoSpaceDN/>
              <w:ind w:firstLine="0"/>
              <w:rPr>
                <w:rFonts w:ascii="Times New Roman" w:hAnsi="Times New Roman"/>
                <w:sz w:val="20"/>
                <w:szCs w:val="20"/>
              </w:rPr>
            </w:pPr>
            <w:r w:rsidRPr="00AB5B25">
              <w:rPr>
                <w:rFonts w:ascii="Times New Roman" w:hAnsi="Times New Roman"/>
                <w:sz w:val="20"/>
                <w:szCs w:val="20"/>
              </w:rPr>
              <w:t>Заместитель директора по административной деятельности и стратегическому развитию</w:t>
            </w:r>
          </w:p>
          <w:p w14:paraId="307B1320" w14:textId="77777777" w:rsidR="002106F3" w:rsidRPr="00AB5B25" w:rsidRDefault="002106F3" w:rsidP="0077485C">
            <w:pPr>
              <w:suppressLineNumbers/>
              <w:autoSpaceDN/>
              <w:ind w:firstLine="0"/>
              <w:rPr>
                <w:rFonts w:ascii="Times New Roman" w:hAnsi="Times New Roman"/>
                <w:sz w:val="20"/>
                <w:szCs w:val="20"/>
              </w:rPr>
            </w:pPr>
            <w:r w:rsidRPr="00AB5B25">
              <w:rPr>
                <w:rFonts w:ascii="Times New Roman" w:hAnsi="Times New Roman"/>
                <w:sz w:val="20"/>
                <w:szCs w:val="20"/>
              </w:rPr>
              <w:t xml:space="preserve">/О.Ю. Пластун/ </w:t>
            </w:r>
          </w:p>
          <w:p w14:paraId="2558F4D3" w14:textId="6B010A4E" w:rsidR="002106F3" w:rsidRPr="00AB5B25" w:rsidRDefault="002106F3" w:rsidP="0077485C">
            <w:pPr>
              <w:suppressLineNumbers/>
              <w:autoSpaceDN/>
              <w:ind w:firstLine="0"/>
              <w:rPr>
                <w:rFonts w:ascii="Times New Roman" w:hAnsi="Times New Roman"/>
                <w:sz w:val="20"/>
                <w:szCs w:val="20"/>
              </w:rPr>
            </w:pPr>
            <w:r w:rsidRPr="00AB5B25">
              <w:rPr>
                <w:rFonts w:ascii="Times New Roman" w:hAnsi="Times New Roman"/>
                <w:sz w:val="20"/>
                <w:szCs w:val="20"/>
              </w:rPr>
              <w:t>(подписано ЭП)</w:t>
            </w:r>
          </w:p>
        </w:tc>
        <w:tc>
          <w:tcPr>
            <w:tcW w:w="387" w:type="dxa"/>
          </w:tcPr>
          <w:p w14:paraId="60B50783" w14:textId="77777777" w:rsidR="002106F3" w:rsidRPr="00AB5B25" w:rsidRDefault="002106F3" w:rsidP="0077485C">
            <w:pPr>
              <w:autoSpaceDN/>
              <w:ind w:left="142"/>
              <w:rPr>
                <w:rFonts w:ascii="Times New Roman" w:hAnsi="Times New Roman"/>
                <w:sz w:val="20"/>
                <w:szCs w:val="20"/>
              </w:rPr>
            </w:pPr>
          </w:p>
        </w:tc>
        <w:tc>
          <w:tcPr>
            <w:tcW w:w="5286" w:type="dxa"/>
          </w:tcPr>
          <w:p w14:paraId="1BEE03A9" w14:textId="1FDDFE21" w:rsidR="002106F3" w:rsidRPr="00AB5B25" w:rsidRDefault="002106F3" w:rsidP="00FE5158">
            <w:pPr>
              <w:autoSpaceDN/>
              <w:ind w:firstLine="0"/>
              <w:rPr>
                <w:rFonts w:ascii="Times New Roman" w:hAnsi="Times New Roman"/>
                <w:sz w:val="20"/>
                <w:szCs w:val="20"/>
              </w:rPr>
            </w:pPr>
          </w:p>
        </w:tc>
      </w:tr>
    </w:tbl>
    <w:p w14:paraId="0C9B50D2" w14:textId="77777777" w:rsidR="00C81B05" w:rsidRPr="00F808DB" w:rsidRDefault="00C81B05" w:rsidP="00735307">
      <w:pPr>
        <w:ind w:firstLine="0"/>
      </w:pPr>
    </w:p>
    <w:sectPr w:rsidR="00C81B05" w:rsidRPr="00F808DB" w:rsidSect="005476E9">
      <w:pgSz w:w="16838" w:h="11906" w:orient="landscape"/>
      <w:pgMar w:top="993"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B0279" w:rsidRDefault="008B0279" w:rsidP="00D42138">
      <w:r>
        <w:separator/>
      </w:r>
    </w:p>
  </w:endnote>
  <w:endnote w:type="continuationSeparator" w:id="0">
    <w:p w14:paraId="655FF1D8" w14:textId="77777777" w:rsidR="008B0279" w:rsidRDefault="008B0279"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B0279" w:rsidRDefault="008B0279" w:rsidP="00D42138">
      <w:r>
        <w:separator/>
      </w:r>
    </w:p>
  </w:footnote>
  <w:footnote w:type="continuationSeparator" w:id="0">
    <w:p w14:paraId="15FBD189" w14:textId="77777777" w:rsidR="008B0279" w:rsidRDefault="008B0279" w:rsidP="00D42138">
      <w:r>
        <w:continuationSeparator/>
      </w:r>
    </w:p>
  </w:footnote>
  <w:footnote w:id="1">
    <w:p w14:paraId="4A5BF270"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FF1E19" w:rsidRPr="00092A53" w:rsidRDefault="00FF1E19"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FF1E19" w:rsidRPr="00092A53" w:rsidRDefault="00FF1E19"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FF1E19" w:rsidRPr="00092A53" w:rsidRDefault="00FF1E19"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FF1E19" w:rsidRPr="00092A53" w:rsidRDefault="00FF1E19"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FF1E19" w:rsidRPr="00092A53" w:rsidRDefault="00FF1E19"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FF1E19" w:rsidRPr="00092A53" w:rsidRDefault="00FF1E19"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FF1E19" w:rsidRPr="00092A53" w:rsidRDefault="00FF1E19"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FF1E19" w:rsidRPr="00092A53" w:rsidRDefault="00FF1E19"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FF1E19" w:rsidRPr="00092A53" w:rsidRDefault="00FF1E19"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FF1E19" w:rsidRPr="00092A53" w:rsidRDefault="00FF1E19"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FF1E19" w:rsidRPr="00092A53" w:rsidRDefault="00FF1E19"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 xml:space="preserve">обязательств, предусмотренных контрактом, заключенным по результатам определения </w:t>
      </w:r>
      <w:r w:rsidR="000E489F">
        <w:rPr>
          <w:sz w:val="16"/>
        </w:rPr>
        <w:t>исполнителя (</w:t>
      </w:r>
      <w:r w:rsidRPr="00092A53">
        <w:rPr>
          <w:sz w:val="16"/>
        </w:rPr>
        <w:t>поставщика</w:t>
      </w:r>
      <w:r w:rsidR="000E489F">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FF1E19" w:rsidRPr="00092A53" w:rsidRDefault="00FF1E19"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sidR="000E489F">
        <w:rPr>
          <w:sz w:val="16"/>
        </w:rPr>
        <w:t>исполнителем (</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FF1E19" w:rsidRPr="00092A53" w:rsidRDefault="00FF1E19"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FF1E19" w:rsidRPr="00092A53" w:rsidRDefault="00FF1E19"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FF1E19" w:rsidRPr="00092A53" w:rsidRDefault="00FF1E19"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FF1E19" w:rsidRPr="00092A53" w:rsidRDefault="00FF1E19"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FF1E19" w:rsidRPr="00092A53" w:rsidRDefault="00FF1E19"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FF1E19" w:rsidRPr="00092A53" w:rsidRDefault="00FF1E19"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FF1E19" w:rsidRPr="00092A53" w:rsidRDefault="00FF1E19"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FF1E19" w:rsidRPr="00092A53" w:rsidRDefault="00FF1E19"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FF1E19" w:rsidRPr="00092A53" w:rsidRDefault="00FF1E19"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sidR="000E489F">
        <w:rPr>
          <w:sz w:val="16"/>
        </w:rPr>
        <w:t xml:space="preserve"> исполнителем </w:t>
      </w:r>
      <w:r w:rsidRPr="00092A53">
        <w:rPr>
          <w:sz w:val="16"/>
        </w:rPr>
        <w:t xml:space="preserve"> </w:t>
      </w:r>
      <w:r w:rsidR="000E489F">
        <w:rPr>
          <w:sz w:val="16"/>
        </w:rPr>
        <w:t>(</w:t>
      </w:r>
      <w:r w:rsidRPr="00092A53">
        <w:rPr>
          <w:sz w:val="16"/>
        </w:rPr>
        <w:t>поставщиком</w:t>
      </w:r>
      <w:r w:rsidR="000E489F">
        <w:rPr>
          <w:sz w:val="16"/>
        </w:rPr>
        <w:t xml:space="preserve">, </w:t>
      </w:r>
      <w:r w:rsidRPr="00092A53">
        <w:rPr>
          <w:sz w:val="16"/>
        </w:rPr>
        <w:t>подрядчиком</w:t>
      </w:r>
      <w:r w:rsidR="000E489F">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FF1E19" w:rsidRPr="00092A53" w:rsidRDefault="00FF1E19"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FF1E19" w:rsidRPr="00092A53" w:rsidRDefault="00FF1E19"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FF1E19" w:rsidRPr="00092A53" w:rsidRDefault="00FF1E19"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FF1E19" w:rsidRPr="00092A53" w:rsidRDefault="00FF1E19" w:rsidP="00FF1E19">
      <w:pPr>
        <w:pStyle w:val="a4"/>
        <w:contextualSpacing/>
        <w:rPr>
          <w:sz w:val="16"/>
        </w:rPr>
      </w:pPr>
      <w:r w:rsidRPr="00092A53">
        <w:rPr>
          <w:sz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CB750" w14:textId="77777777" w:rsidR="00B31A37" w:rsidRDefault="00B31A37" w:rsidP="00B31A37">
    <w:pPr>
      <w:pStyle w:val="a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25F8"/>
    <w:multiLevelType w:val="hybridMultilevel"/>
    <w:tmpl w:val="BDF88D82"/>
    <w:lvl w:ilvl="0" w:tplc="EFDC86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39184E"/>
    <w:multiLevelType w:val="multilevel"/>
    <w:tmpl w:val="34A02BC2"/>
    <w:lvl w:ilvl="0">
      <w:start w:val="1"/>
      <w:numFmt w:val="decimal"/>
      <w:lvlText w:val="%1."/>
      <w:lvlJc w:val="left"/>
      <w:pPr>
        <w:ind w:left="555" w:hanging="555"/>
      </w:pPr>
      <w:rPr>
        <w:rFonts w:eastAsia="Times New Roman" w:cs="Arial" w:hint="default"/>
      </w:rPr>
    </w:lvl>
    <w:lvl w:ilvl="1">
      <w:start w:val="1"/>
      <w:numFmt w:val="decimal"/>
      <w:lvlText w:val="%1.%2."/>
      <w:lvlJc w:val="left"/>
      <w:pPr>
        <w:ind w:left="1264" w:hanging="555"/>
      </w:pPr>
      <w:rPr>
        <w:rFonts w:eastAsia="Times New Roman" w:cs="Arial" w:hint="default"/>
      </w:rPr>
    </w:lvl>
    <w:lvl w:ilvl="2">
      <w:start w:val="1"/>
      <w:numFmt w:val="decimal"/>
      <w:lvlText w:val="%1.%2.%3."/>
      <w:lvlJc w:val="left"/>
      <w:pPr>
        <w:ind w:left="2138" w:hanging="720"/>
      </w:pPr>
      <w:rPr>
        <w:rFonts w:eastAsia="Times New Roman" w:cs="Arial" w:hint="default"/>
      </w:rPr>
    </w:lvl>
    <w:lvl w:ilvl="3">
      <w:start w:val="1"/>
      <w:numFmt w:val="decimal"/>
      <w:lvlText w:val="%1.%2.%3.%4."/>
      <w:lvlJc w:val="left"/>
      <w:pPr>
        <w:ind w:left="2847" w:hanging="720"/>
      </w:pPr>
      <w:rPr>
        <w:rFonts w:eastAsia="Times New Roman" w:cs="Arial" w:hint="default"/>
      </w:rPr>
    </w:lvl>
    <w:lvl w:ilvl="4">
      <w:start w:val="1"/>
      <w:numFmt w:val="decimal"/>
      <w:lvlText w:val="%1.%2.%3.%4.%5."/>
      <w:lvlJc w:val="left"/>
      <w:pPr>
        <w:ind w:left="3916" w:hanging="1080"/>
      </w:pPr>
      <w:rPr>
        <w:rFonts w:eastAsia="Times New Roman" w:cs="Arial" w:hint="default"/>
      </w:rPr>
    </w:lvl>
    <w:lvl w:ilvl="5">
      <w:start w:val="1"/>
      <w:numFmt w:val="decimal"/>
      <w:lvlText w:val="%1.%2.%3.%4.%5.%6."/>
      <w:lvlJc w:val="left"/>
      <w:pPr>
        <w:ind w:left="4625" w:hanging="1080"/>
      </w:pPr>
      <w:rPr>
        <w:rFonts w:eastAsia="Times New Roman" w:cs="Arial" w:hint="default"/>
      </w:rPr>
    </w:lvl>
    <w:lvl w:ilvl="6">
      <w:start w:val="1"/>
      <w:numFmt w:val="decimal"/>
      <w:lvlText w:val="%1.%2.%3.%4.%5.%6.%7."/>
      <w:lvlJc w:val="left"/>
      <w:pPr>
        <w:ind w:left="5694" w:hanging="1440"/>
      </w:pPr>
      <w:rPr>
        <w:rFonts w:eastAsia="Times New Roman" w:cs="Arial" w:hint="default"/>
      </w:rPr>
    </w:lvl>
    <w:lvl w:ilvl="7">
      <w:start w:val="1"/>
      <w:numFmt w:val="decimal"/>
      <w:lvlText w:val="%1.%2.%3.%4.%5.%6.%7.%8."/>
      <w:lvlJc w:val="left"/>
      <w:pPr>
        <w:ind w:left="6403" w:hanging="1440"/>
      </w:pPr>
      <w:rPr>
        <w:rFonts w:eastAsia="Times New Roman" w:cs="Arial" w:hint="default"/>
      </w:rPr>
    </w:lvl>
    <w:lvl w:ilvl="8">
      <w:start w:val="1"/>
      <w:numFmt w:val="decimal"/>
      <w:lvlText w:val="%1.%2.%3.%4.%5.%6.%7.%8.%9."/>
      <w:lvlJc w:val="left"/>
      <w:pPr>
        <w:ind w:left="7472" w:hanging="1800"/>
      </w:pPr>
      <w:rPr>
        <w:rFonts w:eastAsia="Times New Roman" w:cs="Arial" w:hint="default"/>
      </w:rPr>
    </w:lvl>
  </w:abstractNum>
  <w:abstractNum w:abstractNumId="2"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496B462D"/>
    <w:multiLevelType w:val="hybridMultilevel"/>
    <w:tmpl w:val="176AB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 w15:restartNumberingAfterBreak="0">
    <w:nsid w:val="604C00FE"/>
    <w:multiLevelType w:val="hybridMultilevel"/>
    <w:tmpl w:val="673E33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FD34B4C"/>
    <w:multiLevelType w:val="hybridMultilevel"/>
    <w:tmpl w:val="29BEB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423E19"/>
    <w:multiLevelType w:val="hybridMultilevel"/>
    <w:tmpl w:val="06ECD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12557"/>
    <w:rsid w:val="00026F0B"/>
    <w:rsid w:val="00035B1D"/>
    <w:rsid w:val="00047EFB"/>
    <w:rsid w:val="0005185C"/>
    <w:rsid w:val="000708C7"/>
    <w:rsid w:val="00092A53"/>
    <w:rsid w:val="000A0B8E"/>
    <w:rsid w:val="000B38DC"/>
    <w:rsid w:val="000E3539"/>
    <w:rsid w:val="000E489F"/>
    <w:rsid w:val="000E66FB"/>
    <w:rsid w:val="001061BA"/>
    <w:rsid w:val="00116D86"/>
    <w:rsid w:val="001454D5"/>
    <w:rsid w:val="00163B7B"/>
    <w:rsid w:val="00163BEE"/>
    <w:rsid w:val="00192545"/>
    <w:rsid w:val="001B258E"/>
    <w:rsid w:val="001D40AB"/>
    <w:rsid w:val="001E7DCE"/>
    <w:rsid w:val="0020357E"/>
    <w:rsid w:val="002106F3"/>
    <w:rsid w:val="00216F9B"/>
    <w:rsid w:val="0022360F"/>
    <w:rsid w:val="00224B80"/>
    <w:rsid w:val="0023428E"/>
    <w:rsid w:val="0024594C"/>
    <w:rsid w:val="00250B51"/>
    <w:rsid w:val="00264A94"/>
    <w:rsid w:val="002837B2"/>
    <w:rsid w:val="00292850"/>
    <w:rsid w:val="002948E3"/>
    <w:rsid w:val="002A5A48"/>
    <w:rsid w:val="002B0751"/>
    <w:rsid w:val="002E0DEE"/>
    <w:rsid w:val="002E7DDF"/>
    <w:rsid w:val="002F0168"/>
    <w:rsid w:val="002F23D7"/>
    <w:rsid w:val="0030170B"/>
    <w:rsid w:val="00312444"/>
    <w:rsid w:val="003440C2"/>
    <w:rsid w:val="0034759A"/>
    <w:rsid w:val="00350E70"/>
    <w:rsid w:val="00374D54"/>
    <w:rsid w:val="0037753A"/>
    <w:rsid w:val="00392BDB"/>
    <w:rsid w:val="00394817"/>
    <w:rsid w:val="003D66D2"/>
    <w:rsid w:val="003E3ED3"/>
    <w:rsid w:val="003F64D2"/>
    <w:rsid w:val="003F7BD1"/>
    <w:rsid w:val="00406B5C"/>
    <w:rsid w:val="00410BFF"/>
    <w:rsid w:val="004112EB"/>
    <w:rsid w:val="00421062"/>
    <w:rsid w:val="0042158C"/>
    <w:rsid w:val="004261FB"/>
    <w:rsid w:val="00426AEA"/>
    <w:rsid w:val="00427AA9"/>
    <w:rsid w:val="004410EF"/>
    <w:rsid w:val="004425A5"/>
    <w:rsid w:val="00445B33"/>
    <w:rsid w:val="00482E70"/>
    <w:rsid w:val="004848BF"/>
    <w:rsid w:val="004C7057"/>
    <w:rsid w:val="004D37FC"/>
    <w:rsid w:val="004D4052"/>
    <w:rsid w:val="004E3EC2"/>
    <w:rsid w:val="004F4406"/>
    <w:rsid w:val="004F483C"/>
    <w:rsid w:val="004F5611"/>
    <w:rsid w:val="00505202"/>
    <w:rsid w:val="0052069D"/>
    <w:rsid w:val="00542054"/>
    <w:rsid w:val="005427AA"/>
    <w:rsid w:val="005476E9"/>
    <w:rsid w:val="0056546A"/>
    <w:rsid w:val="00583FBE"/>
    <w:rsid w:val="005B63FD"/>
    <w:rsid w:val="005C6793"/>
    <w:rsid w:val="005E1E7E"/>
    <w:rsid w:val="00601236"/>
    <w:rsid w:val="006257B4"/>
    <w:rsid w:val="00626714"/>
    <w:rsid w:val="00641827"/>
    <w:rsid w:val="0064459E"/>
    <w:rsid w:val="006630C3"/>
    <w:rsid w:val="00675B45"/>
    <w:rsid w:val="00682A90"/>
    <w:rsid w:val="00683D74"/>
    <w:rsid w:val="006A27B3"/>
    <w:rsid w:val="006B0E0C"/>
    <w:rsid w:val="006B35B1"/>
    <w:rsid w:val="006C2FEC"/>
    <w:rsid w:val="006D7BAC"/>
    <w:rsid w:val="006E146F"/>
    <w:rsid w:val="006F4696"/>
    <w:rsid w:val="00720C29"/>
    <w:rsid w:val="00735307"/>
    <w:rsid w:val="00741161"/>
    <w:rsid w:val="00742FF9"/>
    <w:rsid w:val="00743DEA"/>
    <w:rsid w:val="00785EFA"/>
    <w:rsid w:val="00790077"/>
    <w:rsid w:val="00790085"/>
    <w:rsid w:val="0079051E"/>
    <w:rsid w:val="007A1AB1"/>
    <w:rsid w:val="007A2F4E"/>
    <w:rsid w:val="007C7878"/>
    <w:rsid w:val="007D5E83"/>
    <w:rsid w:val="007E3F85"/>
    <w:rsid w:val="00814A79"/>
    <w:rsid w:val="00825F84"/>
    <w:rsid w:val="00835B57"/>
    <w:rsid w:val="00846AB8"/>
    <w:rsid w:val="00862C27"/>
    <w:rsid w:val="00884B08"/>
    <w:rsid w:val="00885BB3"/>
    <w:rsid w:val="008937E5"/>
    <w:rsid w:val="008952AE"/>
    <w:rsid w:val="008A5562"/>
    <w:rsid w:val="008A749D"/>
    <w:rsid w:val="008B0279"/>
    <w:rsid w:val="008B032A"/>
    <w:rsid w:val="008E28EA"/>
    <w:rsid w:val="008E3754"/>
    <w:rsid w:val="009000B0"/>
    <w:rsid w:val="00904E5F"/>
    <w:rsid w:val="00913531"/>
    <w:rsid w:val="0091731C"/>
    <w:rsid w:val="00922A91"/>
    <w:rsid w:val="00932A23"/>
    <w:rsid w:val="009565E6"/>
    <w:rsid w:val="00961662"/>
    <w:rsid w:val="009862CF"/>
    <w:rsid w:val="009A01DA"/>
    <w:rsid w:val="009B79AD"/>
    <w:rsid w:val="009C06D8"/>
    <w:rsid w:val="009C4343"/>
    <w:rsid w:val="009E2511"/>
    <w:rsid w:val="00A02955"/>
    <w:rsid w:val="00A03DA8"/>
    <w:rsid w:val="00A10633"/>
    <w:rsid w:val="00A11A9D"/>
    <w:rsid w:val="00A21F2C"/>
    <w:rsid w:val="00A22787"/>
    <w:rsid w:val="00A27DB1"/>
    <w:rsid w:val="00A3120C"/>
    <w:rsid w:val="00A45313"/>
    <w:rsid w:val="00A50DFC"/>
    <w:rsid w:val="00A63819"/>
    <w:rsid w:val="00AA2C0F"/>
    <w:rsid w:val="00AA7AE7"/>
    <w:rsid w:val="00AB590F"/>
    <w:rsid w:val="00AB5B25"/>
    <w:rsid w:val="00AC6819"/>
    <w:rsid w:val="00AD0B21"/>
    <w:rsid w:val="00AE4659"/>
    <w:rsid w:val="00AE66A3"/>
    <w:rsid w:val="00AF4447"/>
    <w:rsid w:val="00AF62A0"/>
    <w:rsid w:val="00AF6854"/>
    <w:rsid w:val="00AF6916"/>
    <w:rsid w:val="00B01E5C"/>
    <w:rsid w:val="00B3054D"/>
    <w:rsid w:val="00B31A37"/>
    <w:rsid w:val="00B31ED0"/>
    <w:rsid w:val="00B36F02"/>
    <w:rsid w:val="00B40F9C"/>
    <w:rsid w:val="00B469B9"/>
    <w:rsid w:val="00B5578B"/>
    <w:rsid w:val="00B5722E"/>
    <w:rsid w:val="00B97899"/>
    <w:rsid w:val="00BB408B"/>
    <w:rsid w:val="00BE0458"/>
    <w:rsid w:val="00C2187E"/>
    <w:rsid w:val="00C25647"/>
    <w:rsid w:val="00C31CC1"/>
    <w:rsid w:val="00C52723"/>
    <w:rsid w:val="00C53300"/>
    <w:rsid w:val="00C53630"/>
    <w:rsid w:val="00C60DE2"/>
    <w:rsid w:val="00C64B2F"/>
    <w:rsid w:val="00C81B05"/>
    <w:rsid w:val="00C843D3"/>
    <w:rsid w:val="00C860D9"/>
    <w:rsid w:val="00C976D3"/>
    <w:rsid w:val="00CA595D"/>
    <w:rsid w:val="00CA717A"/>
    <w:rsid w:val="00CB1EFE"/>
    <w:rsid w:val="00CC2EE4"/>
    <w:rsid w:val="00CF36A8"/>
    <w:rsid w:val="00CF3857"/>
    <w:rsid w:val="00CF5B91"/>
    <w:rsid w:val="00D42138"/>
    <w:rsid w:val="00D4223C"/>
    <w:rsid w:val="00D42B08"/>
    <w:rsid w:val="00D441F8"/>
    <w:rsid w:val="00D45AB4"/>
    <w:rsid w:val="00D6234F"/>
    <w:rsid w:val="00D65BB4"/>
    <w:rsid w:val="00D80922"/>
    <w:rsid w:val="00D877F1"/>
    <w:rsid w:val="00D9523D"/>
    <w:rsid w:val="00DC4894"/>
    <w:rsid w:val="00DC5C82"/>
    <w:rsid w:val="00E070EB"/>
    <w:rsid w:val="00E0738C"/>
    <w:rsid w:val="00E117A3"/>
    <w:rsid w:val="00E15ABC"/>
    <w:rsid w:val="00E27DF7"/>
    <w:rsid w:val="00E32A9A"/>
    <w:rsid w:val="00E405DF"/>
    <w:rsid w:val="00E43863"/>
    <w:rsid w:val="00E4534E"/>
    <w:rsid w:val="00E601C6"/>
    <w:rsid w:val="00E65373"/>
    <w:rsid w:val="00E65BFF"/>
    <w:rsid w:val="00E81252"/>
    <w:rsid w:val="00EA50DE"/>
    <w:rsid w:val="00EF583D"/>
    <w:rsid w:val="00F10EAF"/>
    <w:rsid w:val="00F366DA"/>
    <w:rsid w:val="00F45967"/>
    <w:rsid w:val="00F47912"/>
    <w:rsid w:val="00F506D4"/>
    <w:rsid w:val="00F5078A"/>
    <w:rsid w:val="00F74FBA"/>
    <w:rsid w:val="00F808DB"/>
    <w:rsid w:val="00F9037D"/>
    <w:rsid w:val="00FA3A56"/>
    <w:rsid w:val="00FB32E9"/>
    <w:rsid w:val="00FB3368"/>
    <w:rsid w:val="00FB789E"/>
    <w:rsid w:val="00FC4946"/>
    <w:rsid w:val="00FD3052"/>
    <w:rsid w:val="00FD32D7"/>
    <w:rsid w:val="00FE5158"/>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styleId="a9">
    <w:name w:val="List Paragraph"/>
    <w:basedOn w:val="a"/>
    <w:uiPriority w:val="34"/>
    <w:qFormat/>
    <w:rsid w:val="00C53300"/>
    <w:pPr>
      <w:ind w:left="720"/>
      <w:contextualSpacing/>
    </w:pPr>
  </w:style>
  <w:style w:type="table" w:customStyle="1" w:styleId="1">
    <w:name w:val="Сетка таблицы1"/>
    <w:basedOn w:val="a1"/>
    <w:next w:val="a3"/>
    <w:uiPriority w:val="59"/>
    <w:rsid w:val="00C81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B31A37"/>
    <w:pPr>
      <w:tabs>
        <w:tab w:val="center" w:pos="4677"/>
        <w:tab w:val="right" w:pos="9355"/>
      </w:tabs>
    </w:pPr>
  </w:style>
  <w:style w:type="character" w:customStyle="1" w:styleId="ab">
    <w:name w:val="Верхний колонтитул Знак"/>
    <w:basedOn w:val="a0"/>
    <w:link w:val="aa"/>
    <w:uiPriority w:val="99"/>
    <w:rsid w:val="00B31A37"/>
    <w:rPr>
      <w:rFonts w:ascii="Arial" w:eastAsia="Times New Roman" w:hAnsi="Arial" w:cs="Arial"/>
      <w:sz w:val="24"/>
      <w:szCs w:val="24"/>
      <w:lang w:eastAsia="ru-RU"/>
    </w:rPr>
  </w:style>
  <w:style w:type="paragraph" w:styleId="ac">
    <w:name w:val="footer"/>
    <w:basedOn w:val="a"/>
    <w:link w:val="ad"/>
    <w:uiPriority w:val="99"/>
    <w:unhideWhenUsed/>
    <w:rsid w:val="00B31A37"/>
    <w:pPr>
      <w:tabs>
        <w:tab w:val="center" w:pos="4677"/>
        <w:tab w:val="right" w:pos="9355"/>
      </w:tabs>
    </w:pPr>
  </w:style>
  <w:style w:type="character" w:customStyle="1" w:styleId="ad">
    <w:name w:val="Нижний колонтитул Знак"/>
    <w:basedOn w:val="a0"/>
    <w:link w:val="ac"/>
    <w:uiPriority w:val="99"/>
    <w:rsid w:val="00B31A37"/>
    <w:rPr>
      <w:rFonts w:ascii="Arial" w:eastAsia="Times New Roman" w:hAnsi="Arial" w:cs="Arial"/>
      <w:sz w:val="24"/>
      <w:szCs w:val="24"/>
      <w:lang w:eastAsia="ru-RU"/>
    </w:rPr>
  </w:style>
  <w:style w:type="table" w:customStyle="1" w:styleId="2">
    <w:name w:val="Сетка таблицы2"/>
    <w:basedOn w:val="a1"/>
    <w:next w:val="a3"/>
    <w:uiPriority w:val="59"/>
    <w:rsid w:val="00904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8E28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3A9A9-FC2F-45B0-BD4A-59104AA2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11</Pages>
  <Words>4875</Words>
  <Characters>27789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133</cp:revision>
  <cp:lastPrinted>2026-06-09T09:04:00Z</cp:lastPrinted>
  <dcterms:created xsi:type="dcterms:W3CDTF">2022-02-02T11:58:00Z</dcterms:created>
  <dcterms:modified xsi:type="dcterms:W3CDTF">2026-06-09T11:48:00Z</dcterms:modified>
</cp:coreProperties>
</file>