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FED" w:rsidRPr="004E76CA" w:rsidRDefault="00344FED" w:rsidP="00344FE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E76CA">
        <w:rPr>
          <w:rFonts w:ascii="Times New Roman" w:hAnsi="Times New Roman" w:cs="Times New Roman"/>
          <w:b/>
        </w:rPr>
        <w:t>РАСЧЁТ И ОБОСНОВАНИЕ НАЧАЛЬНОЙ (МАКСИМАЛЬНОЙ) ЦЕНЫ КОНТРАКТА (НМЦК)</w:t>
      </w:r>
    </w:p>
    <w:p w:rsidR="00344FED" w:rsidRPr="004E76CA" w:rsidRDefault="00344FED" w:rsidP="00344FED">
      <w:pPr>
        <w:pStyle w:val="31"/>
        <w:widowControl w:val="0"/>
        <w:spacing w:before="0"/>
        <w:rPr>
          <w:rFonts w:cs="Times New Roman"/>
          <w:b/>
          <w:bCs/>
          <w:sz w:val="22"/>
          <w:szCs w:val="22"/>
        </w:rPr>
      </w:pPr>
      <w:r w:rsidRPr="004E76CA">
        <w:rPr>
          <w:rFonts w:cs="Times New Roman"/>
          <w:b/>
          <w:sz w:val="22"/>
          <w:szCs w:val="22"/>
        </w:rPr>
        <w:t xml:space="preserve"> </w:t>
      </w:r>
      <w:r w:rsidRPr="004E76CA">
        <w:rPr>
          <w:rFonts w:cs="Times New Roman"/>
          <w:b/>
          <w:bCs/>
          <w:sz w:val="22"/>
          <w:szCs w:val="22"/>
        </w:rPr>
        <w:t>ГБОУ школа № 58 Приморского р</w:t>
      </w:r>
      <w:r w:rsidR="007800D3">
        <w:rPr>
          <w:rFonts w:cs="Times New Roman"/>
          <w:b/>
          <w:bCs/>
          <w:sz w:val="22"/>
          <w:szCs w:val="22"/>
        </w:rPr>
        <w:t>айона Санкт-Петербурга имени С.</w:t>
      </w:r>
      <w:r w:rsidRPr="004E76CA">
        <w:rPr>
          <w:rFonts w:cs="Times New Roman"/>
          <w:b/>
          <w:bCs/>
          <w:sz w:val="22"/>
          <w:szCs w:val="22"/>
        </w:rPr>
        <w:t>П. Королёва.</w:t>
      </w:r>
    </w:p>
    <w:p w:rsidR="00344FED" w:rsidRPr="00DD1209" w:rsidRDefault="00344FED" w:rsidP="00344FED">
      <w:pPr>
        <w:widowControl w:val="0"/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DD1209">
        <w:rPr>
          <w:rFonts w:ascii="Times New Roman" w:hAnsi="Times New Roman" w:cs="Times New Roman"/>
          <w:b/>
        </w:rPr>
        <w:t>Предмет закупки:</w:t>
      </w:r>
      <w:r w:rsidRPr="00DD120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Поставка спортивного инвентаря для</w:t>
      </w:r>
      <w:r w:rsidRPr="00031F47">
        <w:rPr>
          <w:rFonts w:ascii="Times New Roman" w:hAnsi="Times New Roman" w:cs="Times New Roman"/>
        </w:rPr>
        <w:t xml:space="preserve"> лагеря дневного пребывания на базе ГБОУ школа № 58 Приморского района </w:t>
      </w:r>
      <w:r w:rsidR="00ED37BC">
        <w:rPr>
          <w:rFonts w:ascii="Times New Roman" w:hAnsi="Times New Roman" w:cs="Times New Roman"/>
        </w:rPr>
        <w:br/>
      </w:r>
      <w:r w:rsidR="007800D3">
        <w:rPr>
          <w:rFonts w:ascii="Times New Roman" w:hAnsi="Times New Roman" w:cs="Times New Roman"/>
        </w:rPr>
        <w:t>Санкт-Петербурга имени С.</w:t>
      </w:r>
      <w:bookmarkStart w:id="0" w:name="_GoBack"/>
      <w:bookmarkEnd w:id="0"/>
      <w:r w:rsidRPr="00031F47">
        <w:rPr>
          <w:rFonts w:ascii="Times New Roman" w:hAnsi="Times New Roman" w:cs="Times New Roman"/>
        </w:rPr>
        <w:t>П. Королёва.</w:t>
      </w:r>
    </w:p>
    <w:p w:rsidR="00344FED" w:rsidRDefault="00344FED" w:rsidP="00344FED">
      <w:pPr>
        <w:pStyle w:val="31"/>
        <w:widowControl w:val="0"/>
        <w:spacing w:before="0"/>
        <w:rPr>
          <w:rFonts w:cs="Times New Roman"/>
        </w:rPr>
      </w:pPr>
    </w:p>
    <w:p w:rsidR="00344FED" w:rsidRPr="004E76CA" w:rsidRDefault="00344FED" w:rsidP="00344FED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E76CA">
        <w:rPr>
          <w:rFonts w:ascii="Times New Roman" w:hAnsi="Times New Roman" w:cs="Times New Roman"/>
        </w:rPr>
        <w:t>Порядок определения начальной (максимальной) цены контракта определяется и обосновывается Заказчиком посредством применения следующего метода — метод сопоставимых рыночных цен (анализ рынка) (в соответствии с п.2 ст.22 Федерального закона № 44-ФЗ).</w:t>
      </w:r>
    </w:p>
    <w:p w:rsidR="00344FED" w:rsidRPr="004E76CA" w:rsidRDefault="00344FED" w:rsidP="00344FED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E76CA">
        <w:rPr>
          <w:rFonts w:ascii="Times New Roman" w:hAnsi="Times New Roman" w:cs="Times New Roman"/>
        </w:rPr>
        <w:t>Методические рекомендации по применению методов определения начальной (максимальной) цены контракта утверждены приказом Министерства экономического развития Российской Федерации от 02.10.2013 г. № 567 «Об утверждении методических рекомендаций по применению методов определения начальной (максимальной) цены контракта, заключаемого с единственным поставщиком (подрядчиком, исполнителем)».</w:t>
      </w:r>
    </w:p>
    <w:p w:rsidR="00344FED" w:rsidRPr="004E76CA" w:rsidRDefault="00344FED" w:rsidP="00344FED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E76CA">
        <w:rPr>
          <w:rFonts w:ascii="Times New Roman" w:hAnsi="Times New Roman" w:cs="Times New Roman"/>
        </w:rPr>
        <w:t>Используемый метод определения начальной (максимальной) цены контракта: метод сопоставимых рыночных цен (анализ рынка).</w:t>
      </w:r>
    </w:p>
    <w:p w:rsidR="00344FED" w:rsidRPr="004E76CA" w:rsidRDefault="00344FED" w:rsidP="00344FED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E76CA">
        <w:rPr>
          <w:rFonts w:ascii="Times New Roman" w:hAnsi="Times New Roman" w:cs="Times New Roman"/>
        </w:rPr>
        <w:t xml:space="preserve">Заказчиком было направлено 5 запросов потенциальным </w:t>
      </w:r>
      <w:r>
        <w:rPr>
          <w:rFonts w:ascii="Times New Roman" w:hAnsi="Times New Roman" w:cs="Times New Roman"/>
        </w:rPr>
        <w:t>исполнителям</w:t>
      </w:r>
      <w:r w:rsidRPr="004E76CA">
        <w:rPr>
          <w:rFonts w:ascii="Times New Roman" w:hAnsi="Times New Roman" w:cs="Times New Roman"/>
        </w:rPr>
        <w:t>, с целью определения начальной (максимальной) цены контракта.</w:t>
      </w:r>
    </w:p>
    <w:p w:rsidR="00344FED" w:rsidRDefault="00344FED" w:rsidP="00344FED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E76CA">
        <w:rPr>
          <w:rFonts w:ascii="Times New Roman" w:hAnsi="Times New Roman" w:cs="Times New Roman"/>
        </w:rPr>
        <w:t xml:space="preserve">По результатам направленных запросов были получены 3 предложения на </w:t>
      </w:r>
      <w:r>
        <w:rPr>
          <w:rFonts w:ascii="Times New Roman" w:hAnsi="Times New Roman" w:cs="Times New Roman"/>
        </w:rPr>
        <w:t>поставку товаров</w:t>
      </w:r>
      <w:r w:rsidRPr="004E76CA">
        <w:rPr>
          <w:rFonts w:ascii="Times New Roman" w:hAnsi="Times New Roman" w:cs="Times New Roman"/>
        </w:rPr>
        <w:t>.</w:t>
      </w:r>
    </w:p>
    <w:p w:rsidR="00344FED" w:rsidRPr="004E76CA" w:rsidRDefault="00344FED" w:rsidP="00344FED">
      <w:pPr>
        <w:widowControl w:val="0"/>
        <w:spacing w:after="0" w:line="240" w:lineRule="auto"/>
        <w:ind w:firstLine="567"/>
        <w:rPr>
          <w:rFonts w:ascii="Times New Roman" w:hAnsi="Times New Roman" w:cs="Times New Roman"/>
        </w:rPr>
      </w:pPr>
    </w:p>
    <w:tbl>
      <w:tblPr>
        <w:tblW w:w="1464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835"/>
        <w:gridCol w:w="851"/>
        <w:gridCol w:w="709"/>
        <w:gridCol w:w="1418"/>
        <w:gridCol w:w="1417"/>
        <w:gridCol w:w="1418"/>
        <w:gridCol w:w="1558"/>
        <w:gridCol w:w="1275"/>
        <w:gridCol w:w="1275"/>
        <w:gridCol w:w="1890"/>
      </w:tblGrid>
      <w:tr w:rsidR="00344FED" w:rsidRPr="004E76CA" w:rsidTr="00193C10">
        <w:trPr>
          <w:trHeight w:val="952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</w:tcPr>
          <w:p w:rsidR="00344FED" w:rsidRPr="00F75CE3" w:rsidRDefault="00344FED" w:rsidP="00193C1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C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  <w:r w:rsidRPr="00F75CE3">
              <w:rPr>
                <w:rFonts w:ascii="Times New Roman" w:hAnsi="Times New Roman" w:cs="Times New Roman"/>
                <w:sz w:val="20"/>
                <w:szCs w:val="20"/>
              </w:rPr>
              <w:t>товара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</w:tcPr>
          <w:p w:rsidR="00344FED" w:rsidRPr="00F75CE3" w:rsidRDefault="00344FED" w:rsidP="00193C1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C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</w:tcPr>
          <w:p w:rsidR="00344FED" w:rsidRPr="00F75CE3" w:rsidRDefault="00344FED" w:rsidP="00193C1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C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</w:tcPr>
          <w:p w:rsidR="00344FED" w:rsidRPr="00F75CE3" w:rsidRDefault="00344FED" w:rsidP="00193C1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C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предл. №1 (руб.)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</w:tcPr>
          <w:p w:rsidR="00344FED" w:rsidRPr="00F75CE3" w:rsidRDefault="00344FED" w:rsidP="00193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C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предл. №2</w:t>
            </w:r>
          </w:p>
          <w:p w:rsidR="00344FED" w:rsidRPr="00F75CE3" w:rsidRDefault="00344FED" w:rsidP="00193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C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</w:tcPr>
          <w:p w:rsidR="00344FED" w:rsidRPr="00F75CE3" w:rsidRDefault="00344FED" w:rsidP="00193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C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предл. №3</w:t>
            </w:r>
          </w:p>
          <w:p w:rsidR="00344FED" w:rsidRPr="00F75CE3" w:rsidRDefault="00344FED" w:rsidP="00193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C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5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</w:tcPr>
          <w:p w:rsidR="00344FED" w:rsidRPr="00F75CE3" w:rsidRDefault="00344FED" w:rsidP="00F845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C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Наименьшая цена единицы </w:t>
            </w:r>
            <w:r w:rsidR="00F845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товара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</w:tcPr>
          <w:p w:rsidR="00344FED" w:rsidRPr="00F75CE3" w:rsidRDefault="00344FED" w:rsidP="00193C1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C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Среднеквадратичное отклонение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</w:tcPr>
          <w:p w:rsidR="00344FED" w:rsidRPr="00F75CE3" w:rsidRDefault="00344FED" w:rsidP="00193C1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C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Коэффициент вариации (%)</w:t>
            </w:r>
          </w:p>
        </w:tc>
        <w:tc>
          <w:tcPr>
            <w:tcW w:w="18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</w:tcPr>
          <w:p w:rsidR="00344FED" w:rsidRPr="00F75CE3" w:rsidRDefault="00344FED" w:rsidP="00193C1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C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НМЦК (руб. вкл. НДС)</w:t>
            </w:r>
          </w:p>
        </w:tc>
      </w:tr>
      <w:tr w:rsidR="00344FED" w:rsidRPr="004E76CA" w:rsidTr="00F75CE3">
        <w:trPr>
          <w:trHeight w:val="271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6" w:space="0" w:color="auto"/>
              <w:right w:val="single" w:sz="4" w:space="0" w:color="000000"/>
            </w:tcBorders>
            <w:shd w:val="clear" w:color="CCCCFF" w:fill="C0C0C0"/>
          </w:tcPr>
          <w:p w:rsidR="00344FED" w:rsidRPr="00F75CE3" w:rsidRDefault="00344FED" w:rsidP="003E3C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C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CCCCFF" w:fill="C0C0C0"/>
            <w:vAlign w:val="center"/>
          </w:tcPr>
          <w:p w:rsidR="00344FED" w:rsidRPr="00F75CE3" w:rsidRDefault="00344FED" w:rsidP="003E3C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C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C0C0C0"/>
            <w:vAlign w:val="center"/>
          </w:tcPr>
          <w:p w:rsidR="00344FED" w:rsidRPr="00F75CE3" w:rsidRDefault="00344FED" w:rsidP="003E3C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C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C0C0C0"/>
            <w:vAlign w:val="center"/>
          </w:tcPr>
          <w:p w:rsidR="00344FED" w:rsidRPr="00F75CE3" w:rsidRDefault="00344FED" w:rsidP="003E3C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C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C0C0C0"/>
            <w:vAlign w:val="center"/>
          </w:tcPr>
          <w:p w:rsidR="00344FED" w:rsidRPr="00F75CE3" w:rsidRDefault="00344FED" w:rsidP="003E3C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C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C0C0C0"/>
            <w:vAlign w:val="center"/>
          </w:tcPr>
          <w:p w:rsidR="00344FED" w:rsidRPr="00F75CE3" w:rsidRDefault="00344FED" w:rsidP="003E3C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C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C0C0C0"/>
            <w:vAlign w:val="center"/>
          </w:tcPr>
          <w:p w:rsidR="00344FED" w:rsidRPr="00F75CE3" w:rsidRDefault="00344FED" w:rsidP="003E3C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C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C0C0C0"/>
            <w:vAlign w:val="center"/>
          </w:tcPr>
          <w:p w:rsidR="00344FED" w:rsidRPr="00F75CE3" w:rsidRDefault="00344FED" w:rsidP="003E3C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C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C0C0C0"/>
            <w:vAlign w:val="center"/>
          </w:tcPr>
          <w:p w:rsidR="00344FED" w:rsidRPr="00F75CE3" w:rsidRDefault="00344FED" w:rsidP="003E3C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C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C0C0C0"/>
            <w:vAlign w:val="center"/>
          </w:tcPr>
          <w:p w:rsidR="00344FED" w:rsidRPr="00F75CE3" w:rsidRDefault="00344FED" w:rsidP="003E3C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C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735E37" w:rsidRPr="004E76CA" w:rsidTr="00E36A63">
        <w:trPr>
          <w:trHeight w:val="453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5E37" w:rsidRPr="00193C10" w:rsidRDefault="00A544A6" w:rsidP="00A1711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Мяч волейбольный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E37" w:rsidRPr="00193C10" w:rsidRDefault="00735E37" w:rsidP="00E36A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3C1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E37" w:rsidRPr="00193C10" w:rsidRDefault="00A544A6" w:rsidP="00E36A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E37" w:rsidRPr="007F6D27" w:rsidRDefault="00005211" w:rsidP="00E36A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E37" w:rsidRPr="005F43D7" w:rsidRDefault="001E5F15" w:rsidP="00E36A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E37" w:rsidRPr="005F43D7" w:rsidRDefault="005F300D" w:rsidP="00E36A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2 400,00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735E37" w:rsidRPr="005F43D7" w:rsidRDefault="00005211" w:rsidP="00E36A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735E37" w:rsidRPr="005F43D7" w:rsidRDefault="00D91EBF" w:rsidP="00E36A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264,58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735E37" w:rsidRPr="005F43D7" w:rsidRDefault="00D91EBF" w:rsidP="00E36A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11,50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735E37" w:rsidRPr="005F43D7" w:rsidRDefault="00005211" w:rsidP="00E36A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12 000,00</w:t>
            </w:r>
          </w:p>
        </w:tc>
      </w:tr>
      <w:tr w:rsidR="00A34DF8" w:rsidRPr="004E76CA" w:rsidTr="00A34DF8">
        <w:trPr>
          <w:trHeight w:val="453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34DF8" w:rsidRPr="00193C10" w:rsidRDefault="00A544A6" w:rsidP="00A34D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Мяч баскетбольный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DF8" w:rsidRPr="00193C10" w:rsidRDefault="00A34DF8" w:rsidP="00A34D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3C1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DF8" w:rsidRPr="00193C10" w:rsidRDefault="00A544A6" w:rsidP="00A34D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DF8" w:rsidRPr="007F6D27" w:rsidRDefault="00005211" w:rsidP="00A34D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DF8" w:rsidRPr="005F43D7" w:rsidRDefault="001E5F15" w:rsidP="00A3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DF8" w:rsidRPr="005F43D7" w:rsidRDefault="005F300D" w:rsidP="00A3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2 400,00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A34DF8" w:rsidRPr="005F43D7" w:rsidRDefault="00005211" w:rsidP="00A34D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A34DF8" w:rsidRPr="005F43D7" w:rsidRDefault="00D91EBF" w:rsidP="00A3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264,58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A34DF8" w:rsidRPr="00A34DF8" w:rsidRDefault="00D91EBF" w:rsidP="00A3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11,50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A34DF8" w:rsidRPr="005F43D7" w:rsidRDefault="00005211" w:rsidP="00A34D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10 000,00</w:t>
            </w:r>
          </w:p>
        </w:tc>
      </w:tr>
      <w:tr w:rsidR="00A34DF8" w:rsidRPr="004E76CA" w:rsidTr="00A34DF8">
        <w:trPr>
          <w:trHeight w:val="453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34DF8" w:rsidRPr="00193C10" w:rsidRDefault="00A544A6" w:rsidP="00A34D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Сетка баскетбольная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DF8" w:rsidRPr="00193C10" w:rsidRDefault="00A34DF8" w:rsidP="00A34D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3C1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DF8" w:rsidRPr="00193C10" w:rsidRDefault="00A544A6" w:rsidP="00A34D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DF8" w:rsidRPr="007F6D27" w:rsidRDefault="00BA6D40" w:rsidP="00A34D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DF8" w:rsidRPr="005F43D7" w:rsidRDefault="001E5F15" w:rsidP="00A3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DF8" w:rsidRPr="005F43D7" w:rsidRDefault="005F300D" w:rsidP="00A3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A34DF8" w:rsidRPr="005F43D7" w:rsidRDefault="00BA6D40" w:rsidP="00A34D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540,00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A34DF8" w:rsidRPr="005F43D7" w:rsidRDefault="00411017" w:rsidP="00A3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80,83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A34DF8" w:rsidRPr="00A34DF8" w:rsidRDefault="00411017" w:rsidP="00A3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13,18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A34DF8" w:rsidRPr="005F43D7" w:rsidRDefault="00BA6D40" w:rsidP="00A34D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3 240,00</w:t>
            </w:r>
          </w:p>
        </w:tc>
      </w:tr>
      <w:tr w:rsidR="00A34DF8" w:rsidRPr="004E76CA" w:rsidTr="00A34DF8">
        <w:trPr>
          <w:trHeight w:val="453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34DF8" w:rsidRPr="00193C10" w:rsidRDefault="00A544A6" w:rsidP="00A34D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Скакалка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DF8" w:rsidRPr="00193C10" w:rsidRDefault="00A34DF8" w:rsidP="00A34D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3C1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DF8" w:rsidRPr="00193C10" w:rsidRDefault="00A544A6" w:rsidP="00A34D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DF8" w:rsidRPr="007F6D27" w:rsidRDefault="00BA6D40" w:rsidP="00A34D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DF8" w:rsidRPr="005F43D7" w:rsidRDefault="001E5F15" w:rsidP="00A3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DF8" w:rsidRPr="005F43D7" w:rsidRDefault="005F300D" w:rsidP="00A3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A34DF8" w:rsidRPr="005F43D7" w:rsidRDefault="00BA6D40" w:rsidP="00A34D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A34DF8" w:rsidRPr="005F43D7" w:rsidRDefault="002B7AE9" w:rsidP="00A3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34,64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A34DF8" w:rsidRPr="00A34DF8" w:rsidRDefault="002B7AE9" w:rsidP="00A3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12,37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A34DF8" w:rsidRPr="005F43D7" w:rsidRDefault="00BA6D40" w:rsidP="00A34D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3 600,00</w:t>
            </w:r>
          </w:p>
        </w:tc>
      </w:tr>
      <w:tr w:rsidR="00A34DF8" w:rsidRPr="004E76CA" w:rsidTr="00A34DF8">
        <w:trPr>
          <w:trHeight w:val="453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34DF8" w:rsidRPr="00193C10" w:rsidRDefault="00A544A6" w:rsidP="00A34D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Мяч набивной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DF8" w:rsidRPr="00193C10" w:rsidRDefault="00A34DF8" w:rsidP="00A34D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3C1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DF8" w:rsidRPr="00193C10" w:rsidRDefault="00A544A6" w:rsidP="00A34D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DF8" w:rsidRPr="007F6D27" w:rsidRDefault="007936FF" w:rsidP="00A34D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2 340,00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DF8" w:rsidRPr="005F43D7" w:rsidRDefault="001E5F15" w:rsidP="00A3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2 800,00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DF8" w:rsidRPr="005F43D7" w:rsidRDefault="005F300D" w:rsidP="00A3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2 600,00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A34DF8" w:rsidRPr="005F43D7" w:rsidRDefault="007936FF" w:rsidP="00A34D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2 340,00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A34DF8" w:rsidRPr="005F43D7" w:rsidRDefault="009642CB" w:rsidP="00A3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230,65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A34DF8" w:rsidRPr="00A34DF8" w:rsidRDefault="009642CB" w:rsidP="00A3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8,94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A34DF8" w:rsidRPr="005F43D7" w:rsidRDefault="007936FF" w:rsidP="00A34D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11 700,00</w:t>
            </w:r>
          </w:p>
        </w:tc>
      </w:tr>
      <w:tr w:rsidR="00A34DF8" w:rsidRPr="004E76CA" w:rsidTr="00A34DF8">
        <w:trPr>
          <w:trHeight w:val="453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34DF8" w:rsidRPr="00193C10" w:rsidRDefault="00A544A6" w:rsidP="00A34D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Палочки эстафетные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DF8" w:rsidRPr="00193C10" w:rsidRDefault="00A544A6" w:rsidP="00A34D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Компл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DF8" w:rsidRPr="00193C10" w:rsidRDefault="00A544A6" w:rsidP="00A34D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DF8" w:rsidRPr="007F6D27" w:rsidRDefault="00712117" w:rsidP="00A34D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DF8" w:rsidRPr="005F43D7" w:rsidRDefault="001E5F15" w:rsidP="00A3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DF8" w:rsidRPr="005F43D7" w:rsidRDefault="005F300D" w:rsidP="00A3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A34DF8" w:rsidRPr="005F43D7" w:rsidRDefault="00712117" w:rsidP="00A34D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647,50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A34DF8" w:rsidRPr="005F43D7" w:rsidRDefault="0090431B" w:rsidP="00A3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176,78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A34DF8" w:rsidRPr="00A34DF8" w:rsidRDefault="0090431B" w:rsidP="00A3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21,67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A34DF8" w:rsidRPr="005F43D7" w:rsidRDefault="00712117" w:rsidP="00A34D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647,50</w:t>
            </w:r>
          </w:p>
        </w:tc>
      </w:tr>
      <w:tr w:rsidR="00A544A6" w:rsidRPr="004E76CA" w:rsidTr="00A34DF8">
        <w:trPr>
          <w:trHeight w:val="453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544A6" w:rsidRDefault="00A544A6" w:rsidP="00A34D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Подушка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апперкотная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4A6" w:rsidRDefault="00A544A6" w:rsidP="00A34D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4A6" w:rsidRDefault="00A544A6" w:rsidP="00A34D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4A6" w:rsidRPr="007F6D27" w:rsidRDefault="00712117" w:rsidP="00A34D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24 700,00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4A6" w:rsidRPr="005F43D7" w:rsidRDefault="001E5F15" w:rsidP="00A3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28 000,00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4A6" w:rsidRPr="005F43D7" w:rsidRDefault="005F300D" w:rsidP="00A3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27 000,00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A544A6" w:rsidRPr="005F43D7" w:rsidRDefault="00712117" w:rsidP="00A34D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24 700,00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A544A6" w:rsidRPr="005F43D7" w:rsidRDefault="0090431B" w:rsidP="00A3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1692,14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A544A6" w:rsidRPr="00A34DF8" w:rsidRDefault="0090431B" w:rsidP="00A3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6,37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A544A6" w:rsidRPr="005F43D7" w:rsidRDefault="00712117" w:rsidP="00A34D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24 700,00</w:t>
            </w:r>
          </w:p>
        </w:tc>
      </w:tr>
    </w:tbl>
    <w:p w:rsidR="00344FED" w:rsidRDefault="00344FED" w:rsidP="00344FED">
      <w:pPr>
        <w:spacing w:after="0" w:line="240" w:lineRule="auto"/>
        <w:rPr>
          <w:rFonts w:ascii="Times New Roman" w:hAnsi="Times New Roman" w:cs="Times New Roman"/>
        </w:rPr>
      </w:pPr>
    </w:p>
    <w:p w:rsidR="00A01DF3" w:rsidRDefault="00344FED" w:rsidP="00344FED">
      <w:pPr>
        <w:spacing w:after="0" w:line="240" w:lineRule="auto"/>
        <w:rPr>
          <w:rFonts w:ascii="Times New Roman" w:hAnsi="Times New Roman" w:cs="Times New Roman"/>
          <w:b/>
        </w:rPr>
      </w:pPr>
      <w:r w:rsidRPr="004E76CA">
        <w:rPr>
          <w:rFonts w:ascii="Times New Roman" w:hAnsi="Times New Roman" w:cs="Times New Roman"/>
        </w:rPr>
        <w:t>Начальная (максимальная) цена контракта составляет</w:t>
      </w:r>
      <w:r w:rsidRPr="004E76CA"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  <w:b/>
        </w:rPr>
        <w:t xml:space="preserve"> </w:t>
      </w:r>
      <w:r w:rsidR="00712117">
        <w:rPr>
          <w:rFonts w:ascii="Times New Roman" w:hAnsi="Times New Roman" w:cs="Times New Roman"/>
          <w:b/>
        </w:rPr>
        <w:t>65 887,50 рублей (шестьдесят пять тысяч восемьсот восемьдесят семь рублей 50 копеек).</w:t>
      </w:r>
    </w:p>
    <w:p w:rsidR="00344FED" w:rsidRPr="004E76CA" w:rsidRDefault="00344FED" w:rsidP="00344FED">
      <w:pPr>
        <w:spacing w:after="0" w:line="240" w:lineRule="auto"/>
        <w:rPr>
          <w:rFonts w:ascii="Times New Roman" w:hAnsi="Times New Roman" w:cs="Times New Roman"/>
          <w:i/>
        </w:rPr>
      </w:pPr>
      <w:r w:rsidRPr="004E76CA">
        <w:rPr>
          <w:rFonts w:ascii="Times New Roman" w:hAnsi="Times New Roman" w:cs="Times New Roman"/>
          <w:i/>
          <w:u w:val="single"/>
        </w:rPr>
        <w:t>Коэффициент вариации не превышает 33%.</w:t>
      </w:r>
    </w:p>
    <w:p w:rsidR="00344FED" w:rsidRPr="004E76CA" w:rsidRDefault="00344FED" w:rsidP="00344FED">
      <w:pPr>
        <w:spacing w:after="0" w:line="240" w:lineRule="auto"/>
        <w:rPr>
          <w:rFonts w:ascii="Times New Roman" w:hAnsi="Times New Roman" w:cs="Times New Roman"/>
          <w:b/>
          <w:i/>
          <w:u w:val="single"/>
        </w:rPr>
      </w:pPr>
      <w:r w:rsidRPr="004E76CA">
        <w:rPr>
          <w:rFonts w:ascii="Times New Roman" w:hAnsi="Times New Roman" w:cs="Times New Roman"/>
          <w:b/>
          <w:i/>
          <w:u w:val="single"/>
        </w:rPr>
        <w:t>Совокупность цен принимается однородной.</w:t>
      </w:r>
    </w:p>
    <w:p w:rsidR="00344FED" w:rsidRPr="004E76CA" w:rsidRDefault="00344FED" w:rsidP="00344FED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4E76CA">
        <w:rPr>
          <w:rFonts w:ascii="Times New Roman" w:hAnsi="Times New Roman" w:cs="Times New Roman"/>
        </w:rPr>
        <w:t>Документы, подтверждающие проведение мониторинга, хранятся у Заказчика.</w:t>
      </w:r>
    </w:p>
    <w:p w:rsidR="00344FED" w:rsidRDefault="00344FED" w:rsidP="00344FED">
      <w:pPr>
        <w:pStyle w:val="Standard"/>
      </w:pPr>
      <w:r w:rsidRPr="004E76CA">
        <w:rPr>
          <w:sz w:val="22"/>
          <w:szCs w:val="22"/>
        </w:rPr>
        <w:t>Дата подготовки обоснования НМЦК:</w:t>
      </w:r>
      <w:r>
        <w:rPr>
          <w:bCs/>
          <w:sz w:val="22"/>
          <w:szCs w:val="22"/>
        </w:rPr>
        <w:t xml:space="preserve"> </w:t>
      </w:r>
      <w:r w:rsidR="00493136">
        <w:rPr>
          <w:bCs/>
          <w:sz w:val="22"/>
          <w:szCs w:val="22"/>
        </w:rPr>
        <w:t>01.06.2026</w:t>
      </w:r>
      <w:r w:rsidRPr="004E76CA">
        <w:rPr>
          <w:bCs/>
          <w:sz w:val="22"/>
          <w:szCs w:val="22"/>
        </w:rPr>
        <w:t xml:space="preserve"> г.</w:t>
      </w:r>
    </w:p>
    <w:p w:rsidR="00A01DF3" w:rsidRDefault="00A01DF3">
      <w:pPr>
        <w:rPr>
          <w:rFonts w:ascii="Times New Roman" w:hAnsi="Times New Roman" w:cs="Times New Roman"/>
        </w:rPr>
      </w:pPr>
    </w:p>
    <w:p w:rsidR="00835ECE" w:rsidRDefault="00344FED">
      <w:r w:rsidRPr="0057017E">
        <w:rPr>
          <w:rFonts w:ascii="Times New Roman" w:hAnsi="Times New Roman" w:cs="Times New Roman"/>
        </w:rPr>
        <w:t>Директор __________________________________________ С. Ю. Ковтун</w:t>
      </w:r>
    </w:p>
    <w:sectPr w:rsidR="00835ECE" w:rsidSect="00A01DF3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FED"/>
    <w:rsid w:val="00005211"/>
    <w:rsid w:val="000C19AF"/>
    <w:rsid w:val="00193C10"/>
    <w:rsid w:val="001E5F15"/>
    <w:rsid w:val="002B7AE9"/>
    <w:rsid w:val="00344FED"/>
    <w:rsid w:val="00411017"/>
    <w:rsid w:val="00493136"/>
    <w:rsid w:val="005F300D"/>
    <w:rsid w:val="005F43D7"/>
    <w:rsid w:val="00627D0E"/>
    <w:rsid w:val="006C1210"/>
    <w:rsid w:val="00712117"/>
    <w:rsid w:val="00735E37"/>
    <w:rsid w:val="007800D3"/>
    <w:rsid w:val="007936FF"/>
    <w:rsid w:val="007F6D27"/>
    <w:rsid w:val="00835ECE"/>
    <w:rsid w:val="0090431B"/>
    <w:rsid w:val="009642CB"/>
    <w:rsid w:val="00A01DF3"/>
    <w:rsid w:val="00A1711D"/>
    <w:rsid w:val="00A34DF8"/>
    <w:rsid w:val="00A544A6"/>
    <w:rsid w:val="00BA6D40"/>
    <w:rsid w:val="00D91EBF"/>
    <w:rsid w:val="00E36A63"/>
    <w:rsid w:val="00ED37BC"/>
    <w:rsid w:val="00F0757D"/>
    <w:rsid w:val="00F75CE3"/>
    <w:rsid w:val="00F84578"/>
    <w:rsid w:val="00FF3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92BEB"/>
  <w15:chartTrackingRefBased/>
  <w15:docId w15:val="{8E22702C-59F8-460E-8E2E-3A82677A0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F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344FED"/>
    <w:pPr>
      <w:suppressAutoHyphens/>
      <w:spacing w:before="120" w:after="0" w:line="240" w:lineRule="auto"/>
      <w:jc w:val="center"/>
    </w:pPr>
    <w:rPr>
      <w:rFonts w:ascii="Times New Roman" w:eastAsia="Calibri" w:hAnsi="Times New Roman" w:cs="Arial"/>
      <w:sz w:val="24"/>
      <w:szCs w:val="18"/>
      <w:lang w:eastAsia="zh-CN"/>
    </w:rPr>
  </w:style>
  <w:style w:type="paragraph" w:customStyle="1" w:styleId="Standard">
    <w:name w:val="Standard"/>
    <w:rsid w:val="00344F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804278</dc:creator>
  <cp:keywords/>
  <dc:description/>
  <cp:lastModifiedBy>User Graviton</cp:lastModifiedBy>
  <cp:revision>31</cp:revision>
  <dcterms:created xsi:type="dcterms:W3CDTF">2025-10-07T17:13:00Z</dcterms:created>
  <dcterms:modified xsi:type="dcterms:W3CDTF">2026-06-01T09:42:00Z</dcterms:modified>
</cp:coreProperties>
</file>