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4B8A" w:rsidRPr="003A734D" w:rsidRDefault="00DC4B8A" w:rsidP="00DC4B8A">
      <w:pPr>
        <w:autoSpaceDE w:val="0"/>
        <w:autoSpaceDN w:val="0"/>
        <w:adjustRightInd w:val="0"/>
        <w:spacing w:after="0" w:line="240" w:lineRule="auto"/>
        <w:jc w:val="center"/>
        <w:rPr>
          <w:rFonts w:ascii="Times New Roman" w:hAnsi="Times New Roman" w:cs="Times New Roman"/>
          <w:b/>
        </w:rPr>
      </w:pPr>
      <w:r w:rsidRPr="003A734D">
        <w:rPr>
          <w:rFonts w:ascii="Times New Roman" w:hAnsi="Times New Roman" w:cs="Times New Roman"/>
          <w:b/>
          <w:bCs/>
        </w:rPr>
        <w:t>Контракт</w:t>
      </w:r>
      <w:r w:rsidRPr="003A734D">
        <w:rPr>
          <w:rFonts w:ascii="Times New Roman" w:hAnsi="Times New Roman" w:cs="Times New Roman"/>
          <w:b/>
        </w:rPr>
        <w:t xml:space="preserve"> №</w:t>
      </w:r>
      <w:r w:rsidRPr="003A734D">
        <w:rPr>
          <w:rFonts w:ascii="Times New Roman" w:hAnsi="Times New Roman" w:cs="Times New Roman"/>
          <w:b/>
          <w:bCs/>
        </w:rPr>
        <w:t xml:space="preserve"> ЭМ/</w:t>
      </w:r>
      <w:r>
        <w:rPr>
          <w:rFonts w:ascii="Times New Roman" w:hAnsi="Times New Roman" w:cs="Times New Roman"/>
          <w:b/>
          <w:bCs/>
        </w:rPr>
        <w:t>______</w:t>
      </w:r>
    </w:p>
    <w:p w:rsidR="00DC4B8A" w:rsidRDefault="00DC4B8A" w:rsidP="00AB1E72">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на поставку</w:t>
      </w:r>
      <w:r w:rsidRPr="00B22F2D">
        <w:rPr>
          <w:rFonts w:ascii="Times New Roman" w:hAnsi="Times New Roman" w:cs="Times New Roman"/>
          <w:b/>
          <w:bCs/>
        </w:rPr>
        <w:t xml:space="preserve"> </w:t>
      </w:r>
      <w:r w:rsidR="00AB1E72" w:rsidRPr="00AB1E72">
        <w:rPr>
          <w:rFonts w:ascii="Times New Roman" w:hAnsi="Times New Roman" w:cs="Times New Roman"/>
          <w:b/>
          <w:bCs/>
        </w:rPr>
        <w:t>спортивного инвентаря для лагеря дневного пребывания на базе ГБОУ школа № 58 Приморского района Санкт-Петербурга имени С.П. Королёва</w:t>
      </w:r>
    </w:p>
    <w:p w:rsidR="00AB1E72" w:rsidRDefault="00AB1E72" w:rsidP="00AB1E72">
      <w:pPr>
        <w:autoSpaceDE w:val="0"/>
        <w:autoSpaceDN w:val="0"/>
        <w:adjustRightInd w:val="0"/>
        <w:spacing w:after="0" w:line="240" w:lineRule="auto"/>
        <w:jc w:val="center"/>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rPr>
          <w:rFonts w:ascii="Times New Roman" w:hAnsi="Times New Roman" w:cs="Times New Roman"/>
        </w:rPr>
      </w:pPr>
      <w:r w:rsidRPr="00590C41">
        <w:rPr>
          <w:rFonts w:ascii="Times New Roman" w:hAnsi="Times New Roman" w:cs="Times New Roman"/>
        </w:rPr>
        <w:t xml:space="preserve">г. Санкт-Петербург </w:t>
      </w:r>
      <w:r w:rsidRPr="00590C41">
        <w:rPr>
          <w:rFonts w:ascii="Times New Roman" w:hAnsi="Times New Roman" w:cs="Times New Roman"/>
        </w:rPr>
        <w:tab/>
      </w:r>
      <w:r w:rsidRPr="00590C41">
        <w:rPr>
          <w:rFonts w:ascii="Times New Roman" w:hAnsi="Times New Roman" w:cs="Times New Roman"/>
        </w:rPr>
        <w:tab/>
      </w:r>
      <w:r w:rsidRPr="00590C41">
        <w:rPr>
          <w:rFonts w:ascii="Times New Roman" w:hAnsi="Times New Roman" w:cs="Times New Roman"/>
        </w:rPr>
        <w:tab/>
      </w:r>
      <w:r w:rsidRPr="00590C41">
        <w:rPr>
          <w:rFonts w:ascii="Times New Roman" w:hAnsi="Times New Roman" w:cs="Times New Roman"/>
        </w:rPr>
        <w:tab/>
      </w:r>
      <w:r w:rsidRPr="00590C41">
        <w:rPr>
          <w:rFonts w:ascii="Times New Roman" w:hAnsi="Times New Roman" w:cs="Times New Roman"/>
        </w:rPr>
        <w:tab/>
      </w:r>
      <w:r w:rsidRPr="00590C41">
        <w:rPr>
          <w:rFonts w:ascii="Times New Roman" w:hAnsi="Times New Roman" w:cs="Times New Roman"/>
        </w:rPr>
        <w:tab/>
      </w:r>
      <w:r w:rsidRPr="00590C41">
        <w:rPr>
          <w:rFonts w:ascii="Times New Roman" w:hAnsi="Times New Roman" w:cs="Times New Roman"/>
        </w:rPr>
        <w:tab/>
      </w:r>
      <w:r w:rsidRPr="00590C41">
        <w:rPr>
          <w:rFonts w:ascii="Times New Roman" w:hAnsi="Times New Roman" w:cs="Times New Roman"/>
        </w:rPr>
        <w:tab/>
        <w:t xml:space="preserve">                      </w:t>
      </w:r>
      <w:r w:rsidR="00A17286">
        <w:rPr>
          <w:rFonts w:ascii="Times New Roman" w:hAnsi="Times New Roman" w:cs="Times New Roman"/>
        </w:rPr>
        <w:t>______.2026</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0C0D85" w:rsidRDefault="00DC4B8A" w:rsidP="00DC4B8A">
      <w:pPr>
        <w:pStyle w:val="Default"/>
        <w:ind w:firstLine="567"/>
        <w:jc w:val="both"/>
        <w:rPr>
          <w:sz w:val="22"/>
          <w:szCs w:val="22"/>
        </w:rPr>
      </w:pPr>
      <w:r w:rsidRPr="000C0D85">
        <w:rPr>
          <w:rFonts w:ascii="Times New Roman" w:hAnsi="Times New Roman" w:cs="Times New Roman"/>
          <w:b/>
          <w:sz w:val="22"/>
          <w:szCs w:val="22"/>
        </w:rPr>
        <w:t>Государственное бюджетное общеобразовательное учреждение средняя общеобразовательная школа № 58 Приморского района Санкт-Петербурга имени С. П. Королёва</w:t>
      </w:r>
      <w:r w:rsidRPr="000C0D85">
        <w:rPr>
          <w:rFonts w:ascii="Times New Roman" w:hAnsi="Times New Roman" w:cs="Times New Roman"/>
          <w:sz w:val="22"/>
          <w:szCs w:val="22"/>
        </w:rPr>
        <w:t xml:space="preserve"> (далее – ГБОУ школа Приморского района Санкт-Петербурга имени С. П. Королёва), именуемое в дальнейшем «Заказчик», в лице директора Ковтун Светланы Юрьевны, действующего на основании Устава</w:t>
      </w:r>
      <w:r>
        <w:rPr>
          <w:rFonts w:ascii="Times New Roman" w:hAnsi="Times New Roman" w:cs="Times New Roman"/>
          <w:sz w:val="22"/>
          <w:szCs w:val="22"/>
        </w:rPr>
        <w:t xml:space="preserve"> </w:t>
      </w:r>
      <w:r w:rsidRPr="000C0D85">
        <w:rPr>
          <w:rFonts w:ascii="Times New Roman" w:hAnsi="Times New Roman" w:cs="Times New Roman"/>
          <w:sz w:val="22"/>
          <w:szCs w:val="22"/>
        </w:rPr>
        <w:t xml:space="preserve">с одной стороны, и </w:t>
      </w:r>
      <w:r>
        <w:rPr>
          <w:rFonts w:ascii="Times New Roman" w:hAnsi="Times New Roman" w:cs="Times New Roman"/>
          <w:b/>
          <w:sz w:val="22"/>
          <w:szCs w:val="22"/>
        </w:rPr>
        <w:t>_____________________________________,</w:t>
      </w:r>
      <w:r w:rsidRPr="000C0D85">
        <w:rPr>
          <w:rFonts w:ascii="Times New Roman" w:hAnsi="Times New Roman" w:cs="Times New Roman"/>
          <w:sz w:val="22"/>
          <w:szCs w:val="22"/>
        </w:rPr>
        <w:t xml:space="preserve"> именуемое в дальнейшем «Поставщик», в лице </w:t>
      </w:r>
      <w:r>
        <w:rPr>
          <w:rFonts w:ascii="Times New Roman" w:hAnsi="Times New Roman" w:cs="Times New Roman"/>
          <w:sz w:val="22"/>
          <w:szCs w:val="22"/>
        </w:rPr>
        <w:t>__________________________</w:t>
      </w:r>
      <w:r w:rsidRPr="000C0D85">
        <w:rPr>
          <w:rFonts w:ascii="Times New Roman" w:hAnsi="Times New Roman" w:cs="Times New Roman"/>
          <w:sz w:val="22"/>
          <w:szCs w:val="22"/>
        </w:rPr>
        <w:t xml:space="preserve"> </w:t>
      </w:r>
      <w:hyperlink w:anchor="Par462" w:history="1"/>
      <w:r w:rsidRPr="000C0D85">
        <w:rPr>
          <w:rFonts w:ascii="Times New Roman" w:hAnsi="Times New Roman" w:cs="Times New Roman"/>
          <w:sz w:val="22"/>
          <w:szCs w:val="22"/>
        </w:rPr>
        <w:t xml:space="preserve">, действующего на основании </w:t>
      </w:r>
      <w:r>
        <w:rPr>
          <w:rFonts w:ascii="Times New Roman" w:hAnsi="Times New Roman" w:cs="Times New Roman"/>
          <w:sz w:val="22"/>
          <w:szCs w:val="22"/>
        </w:rPr>
        <w:t>___________</w:t>
      </w:r>
      <w:r w:rsidRPr="000C0D85">
        <w:rPr>
          <w:rFonts w:ascii="Times New Roman" w:hAnsi="Times New Roman" w:cs="Times New Roman"/>
          <w:sz w:val="22"/>
          <w:szCs w:val="22"/>
        </w:rPr>
        <w:t>, с другой стороны, вместе именуемые в дальнейшем «Стороны», в соответствии с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rsidR="00DC4B8A" w:rsidRPr="00590C41" w:rsidRDefault="00DC4B8A" w:rsidP="00DC4B8A">
      <w:pPr>
        <w:autoSpaceDE w:val="0"/>
        <w:autoSpaceDN w:val="0"/>
        <w:adjustRightInd w:val="0"/>
        <w:spacing w:after="0" w:line="240" w:lineRule="auto"/>
        <w:jc w:val="center"/>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1. Предмет Контракта</w:t>
      </w:r>
    </w:p>
    <w:p w:rsidR="00DC4B8A" w:rsidRPr="00590C41" w:rsidRDefault="00DC4B8A" w:rsidP="00AB1E72">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1.1. В соответствии с Контрактом Поставщик обязуется в порядке и сроки, предусмотренные Контрактом, осуществить </w:t>
      </w:r>
      <w:r w:rsidRPr="00590C41">
        <w:rPr>
          <w:rFonts w:ascii="Times New Roman" w:hAnsi="Times New Roman" w:cs="Times New Roman"/>
          <w:b/>
        </w:rPr>
        <w:t xml:space="preserve">поставку </w:t>
      </w:r>
      <w:r w:rsidR="00AB1E72" w:rsidRPr="00AB1E72">
        <w:rPr>
          <w:rFonts w:ascii="Times New Roman" w:hAnsi="Times New Roman" w:cs="Times New Roman"/>
          <w:b/>
          <w:bCs/>
        </w:rPr>
        <w:t>спортивного инвентаря для лагеря дневного пребывания на базе ГБОУ школа № 58 Приморского района Санкт-Петербурга имени С.П. Королёва</w:t>
      </w:r>
      <w:r w:rsidR="00AB1E72" w:rsidRPr="00AB1E72">
        <w:rPr>
          <w:rFonts w:ascii="Times New Roman" w:hAnsi="Times New Roman" w:cs="Times New Roman"/>
          <w:b/>
          <w:bCs/>
        </w:rPr>
        <w:t xml:space="preserve"> </w:t>
      </w:r>
      <w:r w:rsidRPr="00590C41">
        <w:rPr>
          <w:rFonts w:ascii="Times New Roman" w:hAnsi="Times New Roman" w:cs="Times New Roman"/>
        </w:rPr>
        <w:t xml:space="preserve">(далее - Товар) Заказчику в обусловленный настоящим Контрактом срок согласно </w:t>
      </w:r>
      <w:hyperlink w:anchor="Par645" w:history="1">
        <w:r w:rsidRPr="00590C41">
          <w:rPr>
            <w:rFonts w:ascii="Times New Roman" w:hAnsi="Times New Roman" w:cs="Times New Roman"/>
          </w:rPr>
          <w:t>Спецификации</w:t>
        </w:r>
      </w:hyperlink>
      <w:r w:rsidRPr="00590C41">
        <w:rPr>
          <w:rFonts w:ascii="Times New Roman" w:hAnsi="Times New Roman" w:cs="Times New Roman"/>
        </w:rPr>
        <w:t xml:space="preserve"> (Приложение № 1 к настоящему Контракту), а Заказчик обязуется принять и оплатить Товар в порядке и на условиях, предусмотренных настоящим Контрактом.</w:t>
      </w:r>
    </w:p>
    <w:p w:rsidR="00DC4B8A"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1.2. Наименование и количество поставляемого Товара указаны в </w:t>
      </w:r>
      <w:hyperlink w:anchor="Par645" w:history="1">
        <w:r w:rsidRPr="00590C41">
          <w:rPr>
            <w:rFonts w:ascii="Times New Roman" w:hAnsi="Times New Roman" w:cs="Times New Roman"/>
          </w:rPr>
          <w:t>Спецификации</w:t>
        </w:r>
      </w:hyperlink>
      <w:r w:rsidRPr="00590C41">
        <w:rPr>
          <w:rFonts w:ascii="Times New Roman" w:hAnsi="Times New Roman" w:cs="Times New Roman"/>
        </w:rPr>
        <w:t xml:space="preserve"> (Приложение № 1 к настоящему Контракту). </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85568F" w:rsidRPr="00590C41" w:rsidRDefault="0085568F" w:rsidP="0085568F">
      <w:pPr>
        <w:autoSpaceDE w:val="0"/>
        <w:autoSpaceDN w:val="0"/>
        <w:adjustRightInd w:val="0"/>
        <w:spacing w:after="0" w:line="240" w:lineRule="auto"/>
        <w:jc w:val="center"/>
        <w:outlineLvl w:val="0"/>
        <w:rPr>
          <w:rFonts w:ascii="Times New Roman" w:hAnsi="Times New Roman" w:cs="Times New Roman"/>
          <w:b/>
          <w:bCs/>
        </w:rPr>
      </w:pPr>
      <w:r w:rsidRPr="00590C41">
        <w:rPr>
          <w:rFonts w:ascii="Times New Roman" w:hAnsi="Times New Roman" w:cs="Times New Roman"/>
          <w:b/>
          <w:bCs/>
        </w:rPr>
        <w:t>2. Цена Контракта и порядок расчетов</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2.1. Цена Контракта составляет </w:t>
      </w:r>
      <w:r>
        <w:rPr>
          <w:rFonts w:ascii="Times New Roman" w:hAnsi="Times New Roman" w:cs="Times New Roman"/>
          <w:b/>
        </w:rPr>
        <w:t>_______________________,</w:t>
      </w:r>
      <w:r w:rsidRPr="00590C41">
        <w:rPr>
          <w:rFonts w:ascii="Times New Roman" w:hAnsi="Times New Roman" w:cs="Times New Roman"/>
        </w:rPr>
        <w:t xml:space="preserve"> </w:t>
      </w:r>
      <w:r>
        <w:rPr>
          <w:rFonts w:ascii="Times New Roman" w:hAnsi="Times New Roman" w:cs="Times New Roman"/>
        </w:rPr>
        <w:t>в том числе НДС 20% - /</w:t>
      </w:r>
      <w:r w:rsidRPr="000C0D85">
        <w:rPr>
          <w:rFonts w:ascii="Times New Roman" w:hAnsi="Times New Roman" w:cs="Times New Roman"/>
        </w:rPr>
        <w:t xml:space="preserve">НДС не облагается </w:t>
      </w:r>
      <w:r>
        <w:rPr>
          <w:rFonts w:ascii="Times New Roman" w:hAnsi="Times New Roman" w:cs="Times New Roman"/>
        </w:rPr>
        <w:t>________________ и определяется в Приложении № 1 к Контракту (Спецификация).</w:t>
      </w:r>
    </w:p>
    <w:p w:rsidR="0085568F" w:rsidRPr="005B709F" w:rsidRDefault="0085568F" w:rsidP="0085568F">
      <w:pPr>
        <w:autoSpaceDE w:val="0"/>
        <w:autoSpaceDN w:val="0"/>
        <w:adjustRightInd w:val="0"/>
        <w:spacing w:after="0" w:line="240" w:lineRule="auto"/>
        <w:ind w:firstLine="540"/>
        <w:jc w:val="both"/>
        <w:rPr>
          <w:rFonts w:ascii="Times New Roman" w:hAnsi="Times New Roman" w:cs="Times New Roman"/>
        </w:rPr>
      </w:pPr>
      <w:bookmarkStart w:id="0" w:name="Par39"/>
      <w:bookmarkEnd w:id="0"/>
      <w:r>
        <w:rPr>
          <w:rFonts w:ascii="Times New Roman" w:hAnsi="Times New Roman" w:cs="Times New Roman"/>
        </w:rPr>
        <w:t xml:space="preserve">2.2. </w:t>
      </w:r>
      <w:r w:rsidRPr="005B709F">
        <w:rPr>
          <w:rFonts w:ascii="Times New Roman" w:hAnsi="Times New Roman" w:cs="Times New Roman"/>
        </w:rPr>
        <w:t>Цена Контракта включает в себя стоимость Товара, а также все расходы на упаковку, маркировку, доставку и разгрузку</w:t>
      </w:r>
      <w:hyperlink w:anchor="Par482" w:history="1"/>
      <w:r w:rsidR="006D57C4">
        <w:rPr>
          <w:rFonts w:ascii="Times New Roman" w:hAnsi="Times New Roman" w:cs="Times New Roman"/>
        </w:rPr>
        <w:t xml:space="preserve">, подъем на этаж до </w:t>
      </w:r>
      <w:r w:rsidRPr="005B709F">
        <w:rPr>
          <w:rFonts w:ascii="Times New Roman" w:hAnsi="Times New Roman" w:cs="Times New Roman"/>
        </w:rPr>
        <w:t>места</w:t>
      </w:r>
      <w:r w:rsidR="006D57C4">
        <w:rPr>
          <w:rFonts w:ascii="Times New Roman" w:hAnsi="Times New Roman" w:cs="Times New Roman"/>
        </w:rPr>
        <w:t>,</w:t>
      </w:r>
      <w:r w:rsidRPr="005B709F">
        <w:rPr>
          <w:rFonts w:ascii="Times New Roman" w:hAnsi="Times New Roman" w:cs="Times New Roman"/>
        </w:rPr>
        <w:t xml:space="preserve"> указанного Заказчиком,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rsidR="0085568F" w:rsidRPr="00995B51" w:rsidRDefault="0085568F" w:rsidP="0085568F">
      <w:pPr>
        <w:autoSpaceDE w:val="0"/>
        <w:autoSpaceDN w:val="0"/>
        <w:adjustRightInd w:val="0"/>
        <w:spacing w:after="0" w:line="240" w:lineRule="auto"/>
        <w:ind w:firstLine="540"/>
        <w:jc w:val="both"/>
        <w:rPr>
          <w:rFonts w:ascii="Times New Roman" w:hAnsi="Times New Roman" w:cs="Times New Roman"/>
        </w:rPr>
      </w:pPr>
      <w:bookmarkStart w:id="1" w:name="Par43"/>
      <w:bookmarkEnd w:id="1"/>
      <w:r w:rsidRPr="00995B51">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4" w:history="1">
        <w:r w:rsidRPr="00995B51">
          <w:rPr>
            <w:rFonts w:ascii="Times New Roman" w:hAnsi="Times New Roman" w:cs="Times New Roman"/>
          </w:rPr>
          <w:t>ФЗ</w:t>
        </w:r>
      </w:hyperlink>
      <w:r w:rsidRPr="00995B51">
        <w:rPr>
          <w:rFonts w:ascii="Times New Roman" w:hAnsi="Times New Roman" w:cs="Times New Roman"/>
        </w:rPr>
        <w:t xml:space="preserve"> № 44 и настоящим Контрактом.</w:t>
      </w:r>
    </w:p>
    <w:p w:rsidR="0085568F" w:rsidRPr="00A51282" w:rsidRDefault="0085568F" w:rsidP="0085568F">
      <w:pPr>
        <w:autoSpaceDE w:val="0"/>
        <w:autoSpaceDN w:val="0"/>
        <w:adjustRightInd w:val="0"/>
        <w:spacing w:after="0" w:line="240" w:lineRule="auto"/>
        <w:ind w:firstLine="540"/>
        <w:jc w:val="both"/>
        <w:rPr>
          <w:rFonts w:ascii="Times New Roman" w:hAnsi="Times New Roman" w:cs="Times New Roman"/>
        </w:rPr>
      </w:pPr>
      <w:r w:rsidRPr="00A51282">
        <w:rPr>
          <w:rFonts w:ascii="Times New Roman" w:hAnsi="Times New Roman" w:cs="Times New Roman"/>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5" w:history="1">
        <w:r w:rsidRPr="00A51282">
          <w:rPr>
            <w:rFonts w:ascii="Times New Roman" w:hAnsi="Times New Roman" w:cs="Times New Roman"/>
          </w:rPr>
          <w:t>статьями 34</w:t>
        </w:r>
      </w:hyperlink>
      <w:r w:rsidRPr="00A51282">
        <w:rPr>
          <w:rFonts w:ascii="Times New Roman" w:hAnsi="Times New Roman" w:cs="Times New Roman"/>
        </w:rPr>
        <w:t xml:space="preserve"> и </w:t>
      </w:r>
      <w:hyperlink r:id="rId6" w:history="1">
        <w:r w:rsidRPr="00A51282">
          <w:rPr>
            <w:rFonts w:ascii="Times New Roman" w:hAnsi="Times New Roman" w:cs="Times New Roman"/>
          </w:rPr>
          <w:t>95</w:t>
        </w:r>
      </w:hyperlink>
      <w:r w:rsidRPr="00A51282">
        <w:rPr>
          <w:rFonts w:ascii="Times New Roman" w:hAnsi="Times New Roman" w:cs="Times New Roman"/>
        </w:rPr>
        <w:t xml:space="preserve"> ФЗ № 44</w:t>
      </w:r>
      <w:hyperlink w:anchor="Par484" w:history="1"/>
      <w:r w:rsidRPr="00A51282">
        <w:rPr>
          <w:rFonts w:ascii="Times New Roman" w:hAnsi="Times New Roman" w:cs="Times New Roman"/>
        </w:rPr>
        <w:t>.</w:t>
      </w:r>
    </w:p>
    <w:p w:rsidR="0085568F" w:rsidRPr="00A51282" w:rsidRDefault="0085568F" w:rsidP="0085568F">
      <w:pPr>
        <w:autoSpaceDE w:val="0"/>
        <w:autoSpaceDN w:val="0"/>
        <w:adjustRightInd w:val="0"/>
        <w:spacing w:after="0" w:line="240" w:lineRule="auto"/>
        <w:ind w:firstLine="540"/>
        <w:jc w:val="both"/>
        <w:rPr>
          <w:rFonts w:ascii="Times New Roman" w:hAnsi="Times New Roman" w:cs="Times New Roman"/>
        </w:rPr>
      </w:pPr>
      <w:r w:rsidRPr="00A51282">
        <w:rPr>
          <w:rFonts w:ascii="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85568F" w:rsidRPr="00A51282" w:rsidRDefault="0085568F" w:rsidP="0085568F">
      <w:pPr>
        <w:autoSpaceDE w:val="0"/>
        <w:autoSpaceDN w:val="0"/>
        <w:adjustRightInd w:val="0"/>
        <w:spacing w:after="0" w:line="240" w:lineRule="auto"/>
        <w:ind w:firstLine="540"/>
        <w:jc w:val="both"/>
        <w:rPr>
          <w:rFonts w:ascii="Times New Roman" w:hAnsi="Times New Roman" w:cs="Times New Roman"/>
        </w:rPr>
      </w:pPr>
      <w:r w:rsidRPr="00A51282">
        <w:rPr>
          <w:rFonts w:ascii="Times New Roman" w:hAnsi="Times New Roman" w:cs="Times New Roman"/>
        </w:rPr>
        <w:t>Изменение цены настоящего Контракта допускается только в следующих случаях:</w:t>
      </w:r>
    </w:p>
    <w:p w:rsidR="0085568F" w:rsidRPr="00A51282" w:rsidRDefault="0085568F" w:rsidP="0085568F">
      <w:pPr>
        <w:autoSpaceDE w:val="0"/>
        <w:autoSpaceDN w:val="0"/>
        <w:adjustRightInd w:val="0"/>
        <w:spacing w:after="0" w:line="240" w:lineRule="auto"/>
        <w:ind w:firstLine="540"/>
        <w:jc w:val="both"/>
        <w:rPr>
          <w:rFonts w:ascii="Times New Roman" w:hAnsi="Times New Roman" w:cs="Times New Roman"/>
        </w:rPr>
      </w:pPr>
      <w:r w:rsidRPr="00A51282">
        <w:rPr>
          <w:rFonts w:ascii="Times New Roman" w:hAnsi="Times New Roman" w:cs="Times New Roman"/>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85568F" w:rsidRPr="00A51282" w:rsidRDefault="0085568F" w:rsidP="0085568F">
      <w:pPr>
        <w:autoSpaceDE w:val="0"/>
        <w:autoSpaceDN w:val="0"/>
        <w:adjustRightInd w:val="0"/>
        <w:spacing w:after="0" w:line="240" w:lineRule="auto"/>
        <w:ind w:firstLine="540"/>
        <w:jc w:val="both"/>
        <w:rPr>
          <w:rFonts w:ascii="Times New Roman" w:hAnsi="Times New Roman" w:cs="Times New Roman"/>
        </w:rPr>
      </w:pPr>
      <w:r w:rsidRPr="00A51282">
        <w:rPr>
          <w:rFonts w:ascii="Times New Roman" w:hAnsi="Times New Roman" w:cs="Times New Roman"/>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85568F" w:rsidRPr="00A51282" w:rsidRDefault="0085568F" w:rsidP="0085568F">
      <w:pPr>
        <w:autoSpaceDE w:val="0"/>
        <w:autoSpaceDN w:val="0"/>
        <w:adjustRightInd w:val="0"/>
        <w:spacing w:after="0" w:line="240" w:lineRule="auto"/>
        <w:ind w:firstLine="540"/>
        <w:jc w:val="both"/>
        <w:rPr>
          <w:rFonts w:ascii="Times New Roman" w:hAnsi="Times New Roman" w:cs="Times New Roman"/>
        </w:rPr>
      </w:pPr>
      <w:r w:rsidRPr="00A51282">
        <w:rPr>
          <w:rFonts w:ascii="Times New Roman" w:hAnsi="Times New Roman" w:cs="Times New Roman"/>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w:t>
      </w:r>
      <w:r w:rsidRPr="00C6208E">
        <w:rPr>
          <w:rFonts w:ascii="Times New Roman" w:hAnsi="Times New Roman"/>
          <w:sz w:val="24"/>
          <w:szCs w:val="24"/>
        </w:rPr>
        <w:t xml:space="preserve"> </w:t>
      </w:r>
      <w:r w:rsidRPr="00A51282">
        <w:rPr>
          <w:rFonts w:ascii="Times New Roman" w:hAnsi="Times New Roman" w:cs="Times New Roman"/>
        </w:rPr>
        <w:t xml:space="preserve">осуществляется с соблюдением положений частей 1.3 - 1.6 статьи 95 Федерального закона от 05.04.2013 № 44-ФЗ (то есть в пределах доведенных в </w:t>
      </w:r>
      <w:r w:rsidRPr="00A51282">
        <w:rPr>
          <w:rFonts w:ascii="Times New Roman" w:hAnsi="Times New Roman" w:cs="Times New Roman"/>
        </w:rPr>
        <w:lastRenderedPageBreak/>
        <w:t>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85568F" w:rsidRPr="00970550"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2.3. Источник финансирования Кон</w:t>
      </w:r>
      <w:r>
        <w:rPr>
          <w:rFonts w:ascii="Times New Roman" w:hAnsi="Times New Roman" w:cs="Times New Roman"/>
        </w:rPr>
        <w:t xml:space="preserve">тракта – внебюджетные средства, </w:t>
      </w:r>
      <w:r w:rsidRPr="00970550">
        <w:rPr>
          <w:rFonts w:ascii="Times New Roman" w:hAnsi="Times New Roman" w:cs="Times New Roman"/>
        </w:rPr>
        <w:t>средства бюджетных учреждений.</w:t>
      </w:r>
    </w:p>
    <w:p w:rsidR="0085568F" w:rsidRPr="003278E0"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2.4. </w:t>
      </w:r>
      <w:r w:rsidRPr="003278E0">
        <w:rPr>
          <w:rFonts w:ascii="Times New Roman" w:hAnsi="Times New Roman" w:cs="Times New Roman"/>
        </w:rPr>
        <w:t xml:space="preserve">Оплата поставленного Товара производится Заказчиком в течение 10 (десяти) рабочих дней </w:t>
      </w:r>
      <w:r>
        <w:rPr>
          <w:rFonts w:ascii="Times New Roman" w:hAnsi="Times New Roman" w:cs="Times New Roman"/>
        </w:rPr>
        <w:br/>
      </w:r>
      <w:r w:rsidRPr="003278E0">
        <w:rPr>
          <w:rFonts w:ascii="Times New Roman" w:hAnsi="Times New Roman" w:cs="Times New Roman"/>
        </w:rPr>
        <w:t xml:space="preserve">с даты подписания Заказчиком Акта приёмки </w:t>
      </w:r>
      <w:hyperlink r:id="rId7" w:history="1">
        <w:r w:rsidRPr="003278E0">
          <w:rPr>
            <w:rFonts w:ascii="Times New Roman" w:hAnsi="Times New Roman" w:cs="Times New Roman"/>
          </w:rPr>
          <w:t>(ф. 0510452)</w:t>
        </w:r>
      </w:hyperlink>
      <w:r w:rsidRPr="003278E0">
        <w:rPr>
          <w:rFonts w:ascii="Times New Roman" w:hAnsi="Times New Roman" w:cs="Times New Roman"/>
        </w:rPr>
        <w:t>. Поставщик предоставляет Заказчику счет, счет-фактуру (если облагается НДС).</w:t>
      </w:r>
    </w:p>
    <w:p w:rsidR="0085568F" w:rsidRPr="00356DA1" w:rsidRDefault="0085568F" w:rsidP="0085568F">
      <w:pPr>
        <w:autoSpaceDE w:val="0"/>
        <w:autoSpaceDN w:val="0"/>
        <w:adjustRightInd w:val="0"/>
        <w:spacing w:after="0" w:line="240" w:lineRule="auto"/>
        <w:ind w:firstLine="540"/>
        <w:jc w:val="both"/>
        <w:rPr>
          <w:rFonts w:ascii="Times New Roman" w:hAnsi="Times New Roman" w:cs="Times New Roman"/>
        </w:rPr>
      </w:pPr>
      <w:bookmarkStart w:id="2" w:name="Par78"/>
      <w:bookmarkEnd w:id="2"/>
      <w:r w:rsidRPr="00356DA1">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85568F" w:rsidRPr="00356DA1" w:rsidRDefault="0085568F" w:rsidP="0085568F">
      <w:pPr>
        <w:autoSpaceDE w:val="0"/>
        <w:autoSpaceDN w:val="0"/>
        <w:adjustRightInd w:val="0"/>
        <w:spacing w:after="0" w:line="240" w:lineRule="auto"/>
        <w:ind w:firstLine="540"/>
        <w:jc w:val="both"/>
        <w:rPr>
          <w:rFonts w:ascii="Times New Roman" w:hAnsi="Times New Roman" w:cs="Times New Roman"/>
        </w:rPr>
      </w:pPr>
      <w:r w:rsidRPr="00356DA1">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5568F" w:rsidRPr="00356DA1" w:rsidRDefault="0085568F" w:rsidP="0085568F">
      <w:pPr>
        <w:autoSpaceDE w:val="0"/>
        <w:autoSpaceDN w:val="0"/>
        <w:adjustRightInd w:val="0"/>
        <w:spacing w:after="0" w:line="240" w:lineRule="auto"/>
        <w:ind w:firstLine="540"/>
        <w:jc w:val="both"/>
        <w:rPr>
          <w:rFonts w:ascii="Times New Roman" w:hAnsi="Times New Roman" w:cs="Times New Roman"/>
        </w:rPr>
      </w:pPr>
      <w:r w:rsidRPr="00356DA1">
        <w:rPr>
          <w:rFonts w:ascii="Times New Roman" w:hAnsi="Times New Roman" w:cs="Times New Roman"/>
        </w:rPr>
        <w:t>2.7. Датой оплаты считается дата списания денежных средств со счета Заказчика, указанного в настоящем Контракте.</w:t>
      </w:r>
    </w:p>
    <w:p w:rsidR="0085568F" w:rsidRPr="00356DA1" w:rsidRDefault="0085568F" w:rsidP="0085568F">
      <w:pPr>
        <w:autoSpaceDE w:val="0"/>
        <w:autoSpaceDN w:val="0"/>
        <w:adjustRightInd w:val="0"/>
        <w:spacing w:after="0" w:line="240" w:lineRule="auto"/>
        <w:ind w:firstLine="540"/>
        <w:jc w:val="both"/>
        <w:rPr>
          <w:rFonts w:ascii="Times New Roman" w:hAnsi="Times New Roman" w:cs="Times New Roman"/>
        </w:rPr>
      </w:pPr>
      <w:bookmarkStart w:id="3" w:name="Par81"/>
      <w:bookmarkEnd w:id="3"/>
      <w:r w:rsidRPr="00356DA1">
        <w:rPr>
          <w:rFonts w:ascii="Times New Roman" w:hAnsi="Times New Roman" w:cs="Times New Roman"/>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56DA1">
          <w:rPr>
            <w:rFonts w:ascii="Times New Roman" w:hAnsi="Times New Roman" w:cs="Times New Roman"/>
          </w:rPr>
          <w:t>ФЗ</w:t>
        </w:r>
      </w:hyperlink>
      <w:r w:rsidRPr="00356DA1">
        <w:rPr>
          <w:rFonts w:ascii="Times New Roman" w:hAnsi="Times New Roman" w:cs="Times New Roman"/>
        </w:rPr>
        <w:t xml:space="preserve"> № 44 и настоящим Контрактом, удерживаются Заказчиком из суммы, подлежащей оплате Поставщику.</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p>
    <w:p w:rsidR="0085568F" w:rsidRPr="00590C41" w:rsidRDefault="0085568F" w:rsidP="0085568F">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3. Порядок, сроки и условия поставки и приемки Товара</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bookmarkStart w:id="4" w:name="Par85"/>
      <w:bookmarkEnd w:id="4"/>
      <w:r w:rsidRPr="00590C41">
        <w:rPr>
          <w:rFonts w:ascii="Times New Roman" w:hAnsi="Times New Roman" w:cs="Times New Roman"/>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85568F"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Поставка Товара осуществляется Поставщиком </w:t>
      </w:r>
      <w:r w:rsidR="00011C59">
        <w:rPr>
          <w:rFonts w:ascii="Times New Roman" w:hAnsi="Times New Roman" w:cs="Times New Roman"/>
          <w:b/>
        </w:rPr>
        <w:t xml:space="preserve">в течение </w:t>
      </w:r>
      <w:r w:rsidR="00FC246E">
        <w:rPr>
          <w:rFonts w:ascii="Times New Roman" w:hAnsi="Times New Roman" w:cs="Times New Roman"/>
          <w:b/>
        </w:rPr>
        <w:t>10</w:t>
      </w:r>
      <w:r w:rsidR="00011C59">
        <w:rPr>
          <w:rFonts w:ascii="Times New Roman" w:hAnsi="Times New Roman" w:cs="Times New Roman"/>
          <w:b/>
        </w:rPr>
        <w:t xml:space="preserve"> (</w:t>
      </w:r>
      <w:r w:rsidR="00FC246E">
        <w:rPr>
          <w:rFonts w:ascii="Times New Roman" w:hAnsi="Times New Roman" w:cs="Times New Roman"/>
          <w:b/>
        </w:rPr>
        <w:t>десять</w:t>
      </w:r>
      <w:r w:rsidRPr="000D3227">
        <w:rPr>
          <w:rFonts w:ascii="Times New Roman" w:hAnsi="Times New Roman" w:cs="Times New Roman"/>
          <w:b/>
        </w:rPr>
        <w:t>) рабочих дней с момента подписания контракта Сторонами.</w:t>
      </w:r>
      <w:r w:rsidRPr="00F66360">
        <w:rPr>
          <w:rFonts w:ascii="Times New Roman" w:hAnsi="Times New Roman" w:cs="Times New Roman"/>
        </w:rPr>
        <w:t xml:space="preserve"> </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3.2. Поставка Товара осуществляется Поставщиком </w:t>
      </w:r>
      <w:r w:rsidRPr="00590C41">
        <w:rPr>
          <w:rFonts w:ascii="Times New Roman" w:hAnsi="Times New Roman" w:cs="Times New Roman"/>
          <w:b/>
        </w:rPr>
        <w:t>по адресу: 197341, г. Санкт-Петербург, проспект Королёва, д. 11, литер А.</w:t>
      </w:r>
    </w:p>
    <w:p w:rsidR="0085568F" w:rsidRPr="00EA20C2" w:rsidRDefault="0085568F" w:rsidP="0085568F">
      <w:pPr>
        <w:autoSpaceDE w:val="0"/>
        <w:autoSpaceDN w:val="0"/>
        <w:adjustRightInd w:val="0"/>
        <w:spacing w:after="0" w:line="240" w:lineRule="auto"/>
        <w:ind w:firstLine="540"/>
        <w:jc w:val="both"/>
        <w:rPr>
          <w:rFonts w:ascii="Times New Roman" w:hAnsi="Times New Roman" w:cs="Times New Roman"/>
        </w:rPr>
      </w:pPr>
      <w:bookmarkStart w:id="5" w:name="Par98"/>
      <w:bookmarkStart w:id="6" w:name="Par111"/>
      <w:bookmarkEnd w:id="5"/>
      <w:bookmarkEnd w:id="6"/>
      <w:r w:rsidRPr="00590C41">
        <w:rPr>
          <w:rFonts w:ascii="Times New Roman" w:hAnsi="Times New Roman" w:cs="Times New Roman"/>
        </w:rPr>
        <w:t xml:space="preserve">3.3. </w:t>
      </w:r>
      <w:bookmarkStart w:id="7" w:name="Par143"/>
      <w:bookmarkEnd w:id="7"/>
      <w:r w:rsidRPr="00EA20C2">
        <w:rPr>
          <w:rFonts w:ascii="Times New Roman" w:hAnsi="Times New Roman" w:cs="Times New Roman"/>
        </w:rPr>
        <w:t>Приемка осуществляется по каждому этапу исполнения Контракта. Поставщик вместе с Товаром передает Заказчику товарную накладную, либо универсальный передаточный документ, акт сдачи-приёмки Товара, счёт на оплату и счёт-фактуру (если облагается НДС).</w:t>
      </w:r>
    </w:p>
    <w:p w:rsidR="0085568F" w:rsidRDefault="0085568F" w:rsidP="0085568F">
      <w:pPr>
        <w:autoSpaceDE w:val="0"/>
        <w:autoSpaceDN w:val="0"/>
        <w:adjustRightInd w:val="0"/>
        <w:spacing w:after="0" w:line="240" w:lineRule="auto"/>
        <w:ind w:firstLine="540"/>
        <w:jc w:val="both"/>
        <w:rPr>
          <w:rFonts w:ascii="Times New Roman" w:hAnsi="Times New Roman" w:cs="Times New Roman"/>
        </w:rPr>
      </w:pPr>
      <w:r w:rsidRPr="00EA20C2">
        <w:rPr>
          <w:rFonts w:ascii="Times New Roman" w:hAnsi="Times New Roman" w:cs="Times New Roman"/>
        </w:rPr>
        <w:t>Товарная накладная или универсальный передаточный документ подписывается в день доставки Товара</w:t>
      </w:r>
      <w:r>
        <w:rPr>
          <w:rFonts w:ascii="Times New Roman" w:hAnsi="Times New Roman" w:cs="Times New Roman"/>
        </w:rPr>
        <w:t>.</w:t>
      </w:r>
      <w:r w:rsidRPr="00590C41">
        <w:rPr>
          <w:rFonts w:ascii="Times New Roman" w:hAnsi="Times New Roman" w:cs="Times New Roman"/>
        </w:rPr>
        <w:t xml:space="preserve"> </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bookmarkStart w:id="8" w:name="Par148"/>
      <w:bookmarkEnd w:id="8"/>
      <w:r w:rsidRPr="00590C41">
        <w:rPr>
          <w:rFonts w:ascii="Times New Roman" w:hAnsi="Times New Roman" w:cs="Times New Roman"/>
        </w:rPr>
        <w:t xml:space="preserve">3.5.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590C41">
          <w:rPr>
            <w:rFonts w:ascii="Times New Roman" w:hAnsi="Times New Roman" w:cs="Times New Roman"/>
          </w:rPr>
          <w:t>ФЗ</w:t>
        </w:r>
      </w:hyperlink>
      <w:r w:rsidRPr="00590C41">
        <w:rPr>
          <w:rFonts w:ascii="Times New Roman" w:hAnsi="Times New Roman" w:cs="Times New Roman"/>
        </w:rPr>
        <w:t xml:space="preserve"> № 44.</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(в случае принятия заказчиком решения о приемке Товара такой комиссией)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85568F" w:rsidRPr="005E042B" w:rsidRDefault="0085568F" w:rsidP="0085568F">
      <w:pPr>
        <w:autoSpaceDE w:val="0"/>
        <w:autoSpaceDN w:val="0"/>
        <w:adjustRightInd w:val="0"/>
        <w:spacing w:after="0" w:line="240" w:lineRule="auto"/>
        <w:ind w:firstLine="540"/>
        <w:jc w:val="both"/>
        <w:rPr>
          <w:rFonts w:ascii="Times New Roman" w:hAnsi="Times New Roman" w:cs="Times New Roman"/>
        </w:rPr>
      </w:pPr>
      <w:r w:rsidRPr="005E042B">
        <w:rPr>
          <w:rFonts w:ascii="Times New Roman" w:hAnsi="Times New Roman" w:cs="Times New Roman"/>
        </w:rPr>
        <w:lastRenderedPageBreak/>
        <w:t xml:space="preserve">3.6. В течение 20 (двадцати) рабочих дней со дня поступления документа о приемке в соответствии с </w:t>
      </w:r>
      <w:hyperlink w:anchor="Par146" w:history="1">
        <w:r w:rsidRPr="005E042B">
          <w:rPr>
            <w:rFonts w:ascii="Times New Roman" w:hAnsi="Times New Roman" w:cs="Times New Roman"/>
          </w:rPr>
          <w:t>пунктом 3.5</w:t>
        </w:r>
      </w:hyperlink>
      <w:r w:rsidRPr="005E042B">
        <w:rPr>
          <w:rFonts w:ascii="Times New Roman" w:hAnsi="Times New Roman" w:cs="Times New Roman"/>
        </w:rPr>
        <w:t xml:space="preserve"> настоящего Контракта Заказчик (кроме случаев, предусмотренных п. 3.7.1. настоящего Контракта) осуществляет одно из следующих действий:</w:t>
      </w:r>
    </w:p>
    <w:p w:rsidR="0085568F" w:rsidRPr="005E042B" w:rsidRDefault="0085568F" w:rsidP="0085568F">
      <w:pPr>
        <w:autoSpaceDE w:val="0"/>
        <w:autoSpaceDN w:val="0"/>
        <w:adjustRightInd w:val="0"/>
        <w:spacing w:after="0" w:line="240" w:lineRule="auto"/>
        <w:ind w:firstLine="540"/>
        <w:jc w:val="both"/>
        <w:rPr>
          <w:rFonts w:ascii="Times New Roman" w:hAnsi="Times New Roman" w:cs="Times New Roman"/>
        </w:rPr>
      </w:pPr>
      <w:r w:rsidRPr="005E042B">
        <w:rPr>
          <w:rFonts w:ascii="Times New Roman" w:hAnsi="Times New Roman" w:cs="Times New Roman"/>
        </w:rPr>
        <w:t>а) подписывает документ о приёмке Товара;</w:t>
      </w:r>
    </w:p>
    <w:p w:rsidR="0085568F" w:rsidRPr="005E042B" w:rsidRDefault="0085568F" w:rsidP="0085568F">
      <w:pPr>
        <w:autoSpaceDE w:val="0"/>
        <w:autoSpaceDN w:val="0"/>
        <w:adjustRightInd w:val="0"/>
        <w:spacing w:after="0" w:line="240" w:lineRule="auto"/>
        <w:ind w:firstLine="540"/>
        <w:jc w:val="both"/>
        <w:rPr>
          <w:rFonts w:ascii="Times New Roman" w:hAnsi="Times New Roman" w:cs="Times New Roman"/>
        </w:rPr>
      </w:pPr>
      <w:r w:rsidRPr="005E042B">
        <w:rPr>
          <w:rFonts w:ascii="Times New Roman" w:hAnsi="Times New Roman" w:cs="Times New Roman"/>
        </w:rPr>
        <w:t>б) направляет Поставщику мотивированный отказ от подписания документа о приёмке Товара с указанием причин такого отказа.</w:t>
      </w:r>
    </w:p>
    <w:p w:rsidR="0085568F" w:rsidRPr="005E042B" w:rsidRDefault="0085568F" w:rsidP="0085568F">
      <w:pPr>
        <w:autoSpaceDE w:val="0"/>
        <w:autoSpaceDN w:val="0"/>
        <w:adjustRightInd w:val="0"/>
        <w:spacing w:after="0" w:line="240" w:lineRule="auto"/>
        <w:ind w:firstLine="540"/>
        <w:jc w:val="both"/>
        <w:rPr>
          <w:rFonts w:ascii="Times New Roman" w:hAnsi="Times New Roman" w:cs="Times New Roman"/>
        </w:rPr>
      </w:pPr>
      <w:r w:rsidRPr="005E042B">
        <w:rPr>
          <w:rFonts w:ascii="Times New Roman" w:hAnsi="Times New Roman" w:cs="Times New Roman"/>
        </w:rPr>
        <w:t>3.6.1.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приёмке Товара.</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3.7. В соответствии с </w:t>
      </w:r>
      <w:hyperlink r:id="rId10" w:history="1">
        <w:r w:rsidRPr="00590C41">
          <w:rPr>
            <w:rFonts w:ascii="Times New Roman" w:hAnsi="Times New Roman" w:cs="Times New Roman"/>
          </w:rPr>
          <w:t>частью 6 статьи 94</w:t>
        </w:r>
      </w:hyperlink>
      <w:r w:rsidRPr="00590C41">
        <w:rPr>
          <w:rFonts w:ascii="Times New Roman" w:hAnsi="Times New Roman" w:cs="Times New Roman"/>
        </w:rPr>
        <w:t xml:space="preserve"> ФЗ № 44 по решению Заказчика для приемки поставленного Товара </w:t>
      </w:r>
      <w:hyperlink w:anchor="Par534" w:history="1"/>
      <w:r w:rsidRPr="00590C41">
        <w:rPr>
          <w:rFonts w:ascii="Times New Roman" w:hAnsi="Times New Roman" w:cs="Times New Roman"/>
        </w:rPr>
        <w:t>может создаваться приемочная комиссия, которая состоит не менее чем из пяти человек.</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3.7.1. В случае создания приемочной комиссии в течение </w:t>
      </w:r>
      <w:r w:rsidRPr="00590C41">
        <w:rPr>
          <w:rFonts w:ascii="Times New Roman" w:hAnsi="Times New Roman" w:cs="Times New Roman"/>
          <w:u w:val="single"/>
        </w:rPr>
        <w:t>20 (двадцати) рабочих дней со дня получения от Поставщика акта сдачи-приемки Товара</w:t>
      </w:r>
      <w:r w:rsidRPr="00590C41">
        <w:rPr>
          <w:rFonts w:ascii="Times New Roman" w:hAnsi="Times New Roman" w:cs="Times New Roman"/>
        </w:rPr>
        <w:t xml:space="preserve"> </w:t>
      </w:r>
      <w:bookmarkStart w:id="9" w:name="Par160"/>
      <w:bookmarkEnd w:id="9"/>
      <w:r w:rsidRPr="00590C41">
        <w:rPr>
          <w:rFonts w:ascii="Times New Roman" w:hAnsi="Times New Roman" w:cs="Times New Roman"/>
        </w:rPr>
        <w:t>члены приемочной комиссии подписывают акт сдачи-приемки Товара или мотивированный отказ с указанием причин такого отказа.</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3.7.2.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акте сдачи-приемки Товара.</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3.8.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rsidR="0085568F" w:rsidRPr="00590C41" w:rsidRDefault="0085568F" w:rsidP="0085568F">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590C41">
        <w:rPr>
          <w:rFonts w:ascii="Times New Roman" w:hAnsi="Times New Roman" w:cs="Times New Roman"/>
        </w:rPr>
        <w:t xml:space="preserve">3.9.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rsidR="0085568F" w:rsidRPr="00590C41" w:rsidRDefault="0085568F" w:rsidP="0085568F">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3.10. Сдача и приемка Товара осуществляются уполномоченными представителями Сторон.</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4. Взаимодействие Сторон</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4.1. </w:t>
      </w:r>
      <w:r w:rsidRPr="00590C41">
        <w:rPr>
          <w:rFonts w:ascii="Times New Roman" w:hAnsi="Times New Roman" w:cs="Times New Roman"/>
          <w:u w:val="single"/>
        </w:rPr>
        <w:t>Поставщик обязан</w:t>
      </w:r>
      <w:r w:rsidRPr="00590C41">
        <w:rPr>
          <w:rFonts w:ascii="Times New Roman" w:hAnsi="Times New Roman" w:cs="Times New Roman"/>
        </w:rPr>
        <w:t>:</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4.1.1. Поставить Товар в порядке, количестве, в срок и на условиях, предусмотренных настоящим Контрактом.</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DC4B8A" w:rsidRDefault="00DC4B8A" w:rsidP="00DC4B8A">
      <w:pPr>
        <w:autoSpaceDE w:val="0"/>
        <w:autoSpaceDN w:val="0"/>
        <w:adjustRightInd w:val="0"/>
        <w:spacing w:after="0" w:line="240" w:lineRule="auto"/>
        <w:ind w:firstLine="540"/>
        <w:jc w:val="both"/>
        <w:rPr>
          <w:rFonts w:ascii="Times New Roman" w:hAnsi="Times New Roman" w:cs="Times New Roman"/>
        </w:rPr>
      </w:pPr>
      <w:bookmarkStart w:id="10" w:name="Par184"/>
      <w:bookmarkEnd w:id="10"/>
      <w:r w:rsidRPr="00590C41">
        <w:rPr>
          <w:rFonts w:ascii="Times New Roman" w:hAnsi="Times New Roman" w:cs="Times New Roman"/>
        </w:rPr>
        <w:t xml:space="preserve">4.1.6. Обеспечивать гарантии на Товар в соответствии с </w:t>
      </w:r>
      <w:hyperlink w:anchor="Par243" w:history="1">
        <w:r w:rsidRPr="00590C41">
          <w:rPr>
            <w:rFonts w:ascii="Times New Roman" w:hAnsi="Times New Roman" w:cs="Times New Roman"/>
          </w:rPr>
          <w:t>разделом 6</w:t>
        </w:r>
      </w:hyperlink>
      <w:r w:rsidRPr="00590C41">
        <w:rPr>
          <w:rFonts w:ascii="Times New Roman" w:hAnsi="Times New Roman" w:cs="Times New Roman"/>
        </w:rPr>
        <w:t xml:space="preserve"> Контракта.</w:t>
      </w:r>
    </w:p>
    <w:p w:rsidR="002763C9" w:rsidRPr="002763C9" w:rsidRDefault="002763C9" w:rsidP="002763C9">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4.1.7. </w:t>
      </w:r>
      <w:r w:rsidRPr="002763C9">
        <w:rPr>
          <w:rFonts w:ascii="Times New Roman" w:hAnsi="Times New Roman" w:cs="Times New Roman"/>
        </w:rPr>
        <w:t>Исполнитель гарантирует соответствие требованиям статьи 31 Федерального закона о контрактной системе.</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4.2. </w:t>
      </w:r>
      <w:r w:rsidRPr="00590C41">
        <w:rPr>
          <w:rFonts w:ascii="Times New Roman" w:hAnsi="Times New Roman" w:cs="Times New Roman"/>
          <w:u w:val="single"/>
        </w:rPr>
        <w:t>Поставщик вправе</w:t>
      </w:r>
      <w:r w:rsidRPr="00590C41">
        <w:rPr>
          <w:rFonts w:ascii="Times New Roman" w:hAnsi="Times New Roman" w:cs="Times New Roman"/>
        </w:rPr>
        <w:t>:</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bookmarkStart w:id="11" w:name="Par198"/>
      <w:bookmarkEnd w:id="11"/>
      <w:r w:rsidRPr="00590C41">
        <w:rPr>
          <w:rFonts w:ascii="Times New Roman" w:hAnsi="Times New Roman" w:cs="Times New Roman"/>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bookmarkStart w:id="12" w:name="Par199"/>
      <w:bookmarkEnd w:id="12"/>
      <w:r w:rsidRPr="00590C41">
        <w:rPr>
          <w:rFonts w:ascii="Times New Roman" w:hAnsi="Times New Roman" w:cs="Times New Roman"/>
        </w:rPr>
        <w:lastRenderedPageBreak/>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590C41">
          <w:rPr>
            <w:rFonts w:ascii="Times New Roman" w:hAnsi="Times New Roman" w:cs="Times New Roman"/>
          </w:rPr>
          <w:t>статьи 95</w:t>
        </w:r>
      </w:hyperlink>
      <w:r w:rsidRPr="00590C41">
        <w:rPr>
          <w:rFonts w:ascii="Times New Roman" w:hAnsi="Times New Roman" w:cs="Times New Roman"/>
        </w:rPr>
        <w:t xml:space="preserve"> ФЗ № 44.</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4.2.4. Требовать возмещения убытков, уплаты неустоек (штрафов, пеней) в соответствии с </w:t>
      </w:r>
      <w:hyperlink w:anchor="Par264" w:history="1">
        <w:r w:rsidRPr="00590C41">
          <w:rPr>
            <w:rFonts w:ascii="Times New Roman" w:hAnsi="Times New Roman" w:cs="Times New Roman"/>
          </w:rPr>
          <w:t>разделом 7</w:t>
        </w:r>
      </w:hyperlink>
      <w:r w:rsidRPr="00590C41">
        <w:rPr>
          <w:rFonts w:ascii="Times New Roman" w:hAnsi="Times New Roman" w:cs="Times New Roman"/>
        </w:rPr>
        <w:t xml:space="preserve"> настоящего Контракта.</w:t>
      </w:r>
    </w:p>
    <w:p w:rsidR="00DC4B8A" w:rsidRDefault="00DC4B8A" w:rsidP="00DC4B8A">
      <w:pPr>
        <w:autoSpaceDE w:val="0"/>
        <w:autoSpaceDN w:val="0"/>
        <w:adjustRightInd w:val="0"/>
        <w:spacing w:after="0" w:line="240" w:lineRule="auto"/>
        <w:ind w:firstLine="540"/>
        <w:jc w:val="both"/>
        <w:rPr>
          <w:rFonts w:ascii="Times New Roman" w:hAnsi="Times New Roman" w:cs="Times New Roman"/>
        </w:rPr>
      </w:pPr>
      <w:r w:rsidRPr="000170D5">
        <w:rPr>
          <w:rFonts w:ascii="Times New Roman" w:hAnsi="Times New Roman" w:cs="Times New Roman"/>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Федеральным законом о контрактной системе.</w:t>
      </w:r>
    </w:p>
    <w:p w:rsidR="00AB51BA" w:rsidRPr="000170D5" w:rsidRDefault="00AB51B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4.3. </w:t>
      </w:r>
      <w:r w:rsidRPr="00590C41">
        <w:rPr>
          <w:rFonts w:ascii="Times New Roman" w:hAnsi="Times New Roman" w:cs="Times New Roman"/>
          <w:u w:val="single"/>
        </w:rPr>
        <w:t>Заказчик обязуется</w:t>
      </w:r>
      <w:r w:rsidRPr="00590C41">
        <w:rPr>
          <w:rFonts w:ascii="Times New Roman" w:hAnsi="Times New Roman" w:cs="Times New Roman"/>
        </w:rPr>
        <w:t>:</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bookmarkStart w:id="13" w:name="Par210"/>
      <w:bookmarkEnd w:id="13"/>
      <w:r w:rsidRPr="00590C41">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bookmarkStart w:id="14" w:name="Par211"/>
      <w:bookmarkEnd w:id="14"/>
      <w:r w:rsidRPr="00590C41">
        <w:rPr>
          <w:rFonts w:ascii="Times New Roman" w:hAnsi="Times New Roman" w:cs="Times New Roman"/>
        </w:rPr>
        <w:t>4.3.2.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по его юридическому адресу.</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Датой такого надлежащего уведомления считается:</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4.3.3. Требовать уплаты неустоек (штрафов, пеней) в соответствии с </w:t>
      </w:r>
      <w:hyperlink w:anchor="Par264" w:history="1">
        <w:r w:rsidRPr="00590C41">
          <w:rPr>
            <w:rFonts w:ascii="Times New Roman" w:hAnsi="Times New Roman" w:cs="Times New Roman"/>
          </w:rPr>
          <w:t>разделом 7</w:t>
        </w:r>
      </w:hyperlink>
      <w:r w:rsidRPr="00590C41">
        <w:rPr>
          <w:rFonts w:ascii="Times New Roman" w:hAnsi="Times New Roman" w:cs="Times New Roman"/>
        </w:rPr>
        <w:t xml:space="preserve"> настоящего Контракта.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4.3.4.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2" w:history="1">
        <w:r w:rsidRPr="00590C41">
          <w:rPr>
            <w:rFonts w:ascii="Times New Roman" w:hAnsi="Times New Roman" w:cs="Times New Roman"/>
          </w:rPr>
          <w:t>ФЗ</w:t>
        </w:r>
      </w:hyperlink>
      <w:r w:rsidRPr="00590C41">
        <w:rPr>
          <w:rFonts w:ascii="Times New Roman" w:hAnsi="Times New Roman" w:cs="Times New Roman"/>
        </w:rPr>
        <w:t xml:space="preserve"> № 44 и настоящим Контрактом.</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4.4. </w:t>
      </w:r>
      <w:r w:rsidRPr="00590C41">
        <w:rPr>
          <w:rFonts w:ascii="Times New Roman" w:hAnsi="Times New Roman" w:cs="Times New Roman"/>
          <w:u w:val="single"/>
        </w:rPr>
        <w:t>Заказчик вправе</w:t>
      </w:r>
      <w:r w:rsidRPr="00590C41">
        <w:rPr>
          <w:rFonts w:ascii="Times New Roman" w:hAnsi="Times New Roman" w:cs="Times New Roman"/>
        </w:rPr>
        <w:t>:</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4.4.1. Требовать от Поставщика надлежащего исполнения обязательств по настоящему Контракту.</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4.4.3. Проверять ход и качество выполнения Поставщиком условий настоящего Контракта.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4.4.4. Требовать возмещения убытков в соответствии с </w:t>
      </w:r>
      <w:hyperlink w:anchor="Par264" w:history="1">
        <w:r w:rsidRPr="00590C41">
          <w:rPr>
            <w:rFonts w:ascii="Times New Roman" w:hAnsi="Times New Roman" w:cs="Times New Roman"/>
          </w:rPr>
          <w:t>разделом 7</w:t>
        </w:r>
      </w:hyperlink>
      <w:r w:rsidRPr="00590C41">
        <w:rPr>
          <w:rFonts w:ascii="Times New Roman" w:hAnsi="Times New Roman" w:cs="Times New Roman"/>
        </w:rPr>
        <w:t xml:space="preserve"> настоящего Контракта, причиненных по вине Поставщика.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3" w:history="1">
        <w:r w:rsidRPr="00590C41">
          <w:rPr>
            <w:rFonts w:ascii="Times New Roman" w:hAnsi="Times New Roman" w:cs="Times New Roman"/>
          </w:rPr>
          <w:t>ФЗ</w:t>
        </w:r>
      </w:hyperlink>
      <w:r w:rsidRPr="00590C41">
        <w:rPr>
          <w:rFonts w:ascii="Times New Roman" w:hAnsi="Times New Roman" w:cs="Times New Roman"/>
        </w:rPr>
        <w:t xml:space="preserve"> № 44.</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4.4.6. Отказаться от приемки и оплаты Товара, не соответствующего условиям настоящего Контракта.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bookmarkStart w:id="15" w:name="Par229"/>
      <w:bookmarkEnd w:id="15"/>
      <w:r w:rsidRPr="00590C41">
        <w:rPr>
          <w:rFonts w:ascii="Times New Roman" w:hAnsi="Times New Roman" w:cs="Times New Roman"/>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590C41">
          <w:rPr>
            <w:rFonts w:ascii="Times New Roman" w:hAnsi="Times New Roman" w:cs="Times New Roman"/>
          </w:rPr>
          <w:t>статьи 95</w:t>
        </w:r>
      </w:hyperlink>
      <w:r w:rsidRPr="00590C41">
        <w:rPr>
          <w:rFonts w:ascii="Times New Roman" w:hAnsi="Times New Roman" w:cs="Times New Roman"/>
        </w:rPr>
        <w:t xml:space="preserve"> ФЗ № 44.</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5" w:history="1">
        <w:r w:rsidRPr="00590C41">
          <w:rPr>
            <w:rFonts w:ascii="Times New Roman" w:hAnsi="Times New Roman" w:cs="Times New Roman"/>
          </w:rPr>
          <w:t>ФЗ</w:t>
        </w:r>
      </w:hyperlink>
      <w:r w:rsidRPr="00590C41">
        <w:rPr>
          <w:rFonts w:ascii="Times New Roman" w:hAnsi="Times New Roman" w:cs="Times New Roman"/>
        </w:rPr>
        <w:t xml:space="preserve"> № 44.</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5. Упаковка Товара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lastRenderedPageBreak/>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5.4. Поставщик несет ответственность перед Заказчиком за повреждение Товара вследствие его ненадлежащей упаковки.</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5.5. Транспортная упаковка должна соответствовать требованиям законодательства Российской Федерации, иметь маркировку (в случае установления обязательных требований в соответствии с действующим законодательством).</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i/>
        </w:rPr>
      </w:pPr>
      <w:bookmarkStart w:id="16" w:name="Par243"/>
      <w:bookmarkEnd w:id="16"/>
      <w:r w:rsidRPr="00590C41">
        <w:rPr>
          <w:rFonts w:ascii="Times New Roman" w:hAnsi="Times New Roman" w:cs="Times New Roman"/>
          <w:b/>
          <w:bCs/>
        </w:rPr>
        <w:t>6. Гарантия, качество Товара</w:t>
      </w:r>
      <w:r w:rsidRPr="00590C41">
        <w:rPr>
          <w:rFonts w:ascii="Times New Roman" w:hAnsi="Times New Roman" w:cs="Times New Roman"/>
          <w:i/>
        </w:rPr>
        <w:t xml:space="preserve"> </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6.1. Поставщик гарантирует, что поставляемый Товар соответствует требованиям, установленным Контрактом.</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6.4. Гарантия Поставщика на поставленный Товар составляет </w:t>
      </w:r>
      <w:r w:rsidRPr="00590C41">
        <w:rPr>
          <w:rFonts w:ascii="Times New Roman" w:hAnsi="Times New Roman" w:cs="Times New Roman"/>
          <w:b/>
          <w:i/>
        </w:rPr>
        <w:t>12 месяцев</w:t>
      </w:r>
      <w:r w:rsidRPr="00590C41">
        <w:rPr>
          <w:rFonts w:ascii="Times New Roman" w:hAnsi="Times New Roman" w:cs="Times New Roman"/>
        </w:rPr>
        <w:t xml:space="preserve">. Гарантия производителя на Товар составляет </w:t>
      </w:r>
      <w:r w:rsidRPr="00590C41">
        <w:rPr>
          <w:rFonts w:ascii="Times New Roman" w:hAnsi="Times New Roman" w:cs="Times New Roman"/>
          <w:i/>
        </w:rPr>
        <w:t>12 месяцев</w:t>
      </w:r>
      <w:r w:rsidRPr="00590C41">
        <w:rPr>
          <w:rFonts w:ascii="Times New Roman" w:hAnsi="Times New Roman" w:cs="Times New Roman"/>
        </w:rPr>
        <w:t>. Гарантийный срок начинает исчисляться со дня подписания соответствующего документа о приемке Товара.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6.6. Поставщик не несет гарантийной ответственности за неполадки и неисправности Товара, если они произошли:</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bookmarkStart w:id="17" w:name="Par264"/>
      <w:bookmarkEnd w:id="17"/>
      <w:r w:rsidRPr="00590C41">
        <w:rPr>
          <w:rFonts w:ascii="Times New Roman" w:hAnsi="Times New Roman" w:cs="Times New Roman"/>
          <w:b/>
          <w:bCs/>
        </w:rPr>
        <w:t>7. Ответственность Сторон</w:t>
      </w:r>
      <w:r w:rsidRPr="00590C41">
        <w:rPr>
          <w:rFonts w:ascii="Times New Roman" w:hAnsi="Times New Roman" w:cs="Times New Roman"/>
        </w:rPr>
        <w:t xml:space="preserve"> </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r w:rsidRPr="003E3351">
        <w:rPr>
          <w:rFonts w:ascii="Times New Roman" w:hAnsi="Times New Roman" w:cs="Times New Roman"/>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r w:rsidRPr="003E3351">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r w:rsidRPr="003E3351">
        <w:rPr>
          <w:rFonts w:ascii="Times New Roman" w:hAnsi="Times New Roman" w:cs="Times New Roman"/>
        </w:rPr>
        <w:t xml:space="preserve">7.2. Размер штрафа устанавливается в порядке, установленном </w:t>
      </w:r>
      <w:hyperlink r:id="rId16" w:history="1">
        <w:r w:rsidRPr="003E3351">
          <w:rPr>
            <w:rFonts w:ascii="Times New Roman" w:hAnsi="Times New Roman" w:cs="Times New Roman"/>
          </w:rPr>
          <w:t>Правилами</w:t>
        </w:r>
      </w:hyperlink>
      <w:r w:rsidRPr="003E3351">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w:t>
      </w:r>
      <w:r w:rsidRPr="003E3351">
        <w:rPr>
          <w:rFonts w:ascii="Times New Roman" w:hAnsi="Times New Roman" w:cs="Times New Roman"/>
        </w:rPr>
        <w:lastRenderedPageBreak/>
        <w:t>(подрядчиком,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r w:rsidRPr="003E3351">
        <w:rPr>
          <w:rFonts w:ascii="Times New Roman" w:hAnsi="Times New Roman" w:cs="Times New Roman"/>
        </w:rPr>
        <w:t xml:space="preserve">7.3. Ответственность Заказчика: </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r w:rsidRPr="003E3351">
        <w:rPr>
          <w:rFonts w:ascii="Times New Roman" w:hAnsi="Times New Roman" w:cs="Times New Roman"/>
        </w:rPr>
        <w:t>7.3.1.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bookmarkStart w:id="18" w:name="Par270"/>
      <w:bookmarkEnd w:id="18"/>
      <w:r w:rsidRPr="003E3351">
        <w:rPr>
          <w:rFonts w:ascii="Times New Roman" w:hAnsi="Times New Roman" w:cs="Times New Roman"/>
        </w:rPr>
        <w:t>7.3.2.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bookmarkStart w:id="19" w:name="Par271"/>
      <w:bookmarkEnd w:id="19"/>
      <w:r w:rsidRPr="003E3351">
        <w:rPr>
          <w:rFonts w:ascii="Times New Roman" w:hAnsi="Times New Roman" w:cs="Times New Roman"/>
        </w:rPr>
        <w:t>7.3.3.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r w:rsidRPr="003E3351">
        <w:rPr>
          <w:rFonts w:ascii="Times New Roman" w:hAnsi="Times New Roman" w:cs="Times New Roman"/>
        </w:rPr>
        <w:t xml:space="preserve">7.3.4.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3E3351">
          <w:rPr>
            <w:rFonts w:ascii="Times New Roman" w:hAnsi="Times New Roman" w:cs="Times New Roman"/>
          </w:rPr>
          <w:t>пунктами 7.</w:t>
        </w:r>
      </w:hyperlink>
      <w:r w:rsidRPr="003E3351">
        <w:rPr>
          <w:rFonts w:ascii="Times New Roman" w:hAnsi="Times New Roman" w:cs="Times New Roman"/>
        </w:rPr>
        <w:t>3.2-7.3.3.  Контракта.</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r w:rsidRPr="003E3351">
        <w:rPr>
          <w:rFonts w:ascii="Times New Roman" w:hAnsi="Times New Roman" w:cs="Times New Roman"/>
        </w:rPr>
        <w:t>7.3.5.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r w:rsidRPr="003E3351">
        <w:rPr>
          <w:rFonts w:ascii="Times New Roman" w:hAnsi="Times New Roman" w:cs="Times New Roman"/>
        </w:rPr>
        <w:t>7.4. Ответственность Поставщика:</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r w:rsidRPr="003E3351">
        <w:rPr>
          <w:rFonts w:ascii="Times New Roman" w:hAnsi="Times New Roman" w:cs="Times New Roman"/>
        </w:rPr>
        <w:t>7.4.1.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r w:rsidRPr="003E3351">
        <w:rPr>
          <w:rFonts w:ascii="Times New Roman" w:hAnsi="Times New Roman" w:cs="Times New Roman"/>
        </w:rPr>
        <w:t>7.4.2.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bookmarkStart w:id="20" w:name="Par276"/>
      <w:bookmarkEnd w:id="20"/>
      <w:r w:rsidRPr="003E3351">
        <w:rPr>
          <w:rFonts w:ascii="Times New Roman" w:hAnsi="Times New Roman" w:cs="Times New Roman"/>
        </w:rPr>
        <w:t>7.4.3.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(этапа).</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bookmarkStart w:id="21" w:name="Par277"/>
      <w:bookmarkStart w:id="22" w:name="Par279"/>
      <w:bookmarkEnd w:id="21"/>
      <w:bookmarkEnd w:id="22"/>
      <w:r w:rsidRPr="003E3351">
        <w:rPr>
          <w:rFonts w:ascii="Times New Roman" w:hAnsi="Times New Roman" w:cs="Times New Roman"/>
        </w:rPr>
        <w:t>7.4.4.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bookmarkStart w:id="23" w:name="Par281"/>
      <w:bookmarkEnd w:id="23"/>
      <w:r w:rsidRPr="003E3351">
        <w:rPr>
          <w:rFonts w:ascii="Times New Roman" w:hAnsi="Times New Roman" w:cs="Times New Roman"/>
        </w:rPr>
        <w:t>7.4.5.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r w:rsidRPr="003E3351">
        <w:rPr>
          <w:rFonts w:ascii="Times New Roman" w:hAnsi="Times New Roman" w:cs="Times New Roman"/>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C4B8A" w:rsidRPr="003E3351" w:rsidRDefault="00DC4B8A" w:rsidP="00DC4B8A">
      <w:pPr>
        <w:autoSpaceDE w:val="0"/>
        <w:autoSpaceDN w:val="0"/>
        <w:adjustRightInd w:val="0"/>
        <w:spacing w:after="0" w:line="240" w:lineRule="auto"/>
        <w:ind w:firstLine="540"/>
        <w:jc w:val="both"/>
        <w:rPr>
          <w:rFonts w:ascii="Times New Roman" w:hAnsi="Times New Roman" w:cs="Times New Roman"/>
        </w:rPr>
      </w:pPr>
      <w:r w:rsidRPr="003E3351">
        <w:rPr>
          <w:rFonts w:ascii="Times New Roman" w:hAnsi="Times New Roman" w:cs="Times New Roman"/>
        </w:rPr>
        <w:t>7.6. Уплата неустойки (штрафа, пени) не освобождает Стороны от исполнения обязательств по Контракту.</w:t>
      </w: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8. Обеспечение исполнения Контракта</w:t>
      </w:r>
      <w:r w:rsidRPr="00590C41">
        <w:rPr>
          <w:rFonts w:ascii="Times New Roman" w:hAnsi="Times New Roman" w:cs="Times New Roman"/>
        </w:rPr>
        <w:t xml:space="preserve"> </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8.1. Обеспечение исполнения Контракта не устанавливается.</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9. Банковское сопровождение Контракта</w:t>
      </w:r>
      <w:r w:rsidRPr="00590C41">
        <w:rPr>
          <w:rFonts w:ascii="Times New Roman" w:hAnsi="Times New Roman" w:cs="Times New Roman"/>
        </w:rPr>
        <w:t xml:space="preserve"> </w:t>
      </w:r>
    </w:p>
    <w:p w:rsidR="00DC4B8A" w:rsidRPr="00590C41" w:rsidRDefault="00DC4B8A" w:rsidP="00DC4B8A">
      <w:pPr>
        <w:autoSpaceDE w:val="0"/>
        <w:autoSpaceDN w:val="0"/>
        <w:adjustRightInd w:val="0"/>
        <w:spacing w:after="0" w:line="240" w:lineRule="auto"/>
        <w:jc w:val="center"/>
        <w:rPr>
          <w:rFonts w:ascii="Times New Roman" w:hAnsi="Times New Roman" w:cs="Times New Roman"/>
        </w:rPr>
      </w:pPr>
      <w:r w:rsidRPr="00590C41">
        <w:rPr>
          <w:rFonts w:ascii="Times New Roman" w:hAnsi="Times New Roman" w:cs="Times New Roman"/>
          <w:b/>
          <w:bCs/>
        </w:rPr>
        <w:t>и (или) Казначейское сопровождение Контракта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9.1. Банковское и (или) казначейское сопровождение Контракта не предусмотрено.</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10. Обстоятельства непреодолимой силы</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w:t>
      </w:r>
      <w:r w:rsidRPr="00590C41">
        <w:rPr>
          <w:rFonts w:ascii="Times New Roman" w:hAnsi="Times New Roman" w:cs="Times New Roman"/>
        </w:rPr>
        <w:lastRenderedPageBreak/>
        <w:t>оказывают воздействие на выполнение обязательств по Контракту и подтверждены соответствующими уполномоченными органами.</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10.3. Сторона, у которой возникли обстоятельства непреодолимой силы, обязана в течение 10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11. Рассмотрение и разрешение споров</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11.1. Все споры, возникающие из настоящего Контракта, Стороны могут разрешать путем переговоров.</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7" w:history="1">
        <w:r w:rsidRPr="00590C41">
          <w:rPr>
            <w:rFonts w:ascii="Times New Roman" w:hAnsi="Times New Roman" w:cs="Times New Roman"/>
          </w:rPr>
          <w:t>части 5 статьи 4</w:t>
        </w:r>
      </w:hyperlink>
      <w:r w:rsidRPr="00590C41">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11.5. Сторона должна дать в письменной форме ответ на претензию по существу в срок не позднее 10 рабочих </w:t>
      </w:r>
      <w:hyperlink w:anchor="Par621" w:history="1"/>
      <w:r w:rsidRPr="00590C41">
        <w:rPr>
          <w:rFonts w:ascii="Times New Roman" w:hAnsi="Times New Roman" w:cs="Times New Roman"/>
        </w:rPr>
        <w:t>дней с даты получения претензии.</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 xml:space="preserve">11.7. Если требования в претензии подлежат денежной оценке, в претензии указывается </w:t>
      </w:r>
      <w:proofErr w:type="spellStart"/>
      <w:r w:rsidRPr="00590C41">
        <w:rPr>
          <w:rFonts w:ascii="Times New Roman" w:hAnsi="Times New Roman" w:cs="Times New Roman"/>
        </w:rPr>
        <w:t>истребуемая</w:t>
      </w:r>
      <w:proofErr w:type="spellEnd"/>
      <w:r w:rsidRPr="00590C41">
        <w:rPr>
          <w:rFonts w:ascii="Times New Roman" w:hAnsi="Times New Roman" w:cs="Times New Roman"/>
        </w:rPr>
        <w:t xml:space="preserve"> денежная сумма и ее полный и обоснованный расчет.</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12. Срок действия и порядок изменения, расторжения</w:t>
      </w:r>
    </w:p>
    <w:p w:rsidR="00DC4B8A" w:rsidRPr="00590C41" w:rsidRDefault="00DC4B8A" w:rsidP="00DC4B8A">
      <w:pPr>
        <w:autoSpaceDE w:val="0"/>
        <w:autoSpaceDN w:val="0"/>
        <w:adjustRightInd w:val="0"/>
        <w:spacing w:after="0" w:line="240" w:lineRule="auto"/>
        <w:jc w:val="center"/>
        <w:rPr>
          <w:rFonts w:ascii="Times New Roman" w:hAnsi="Times New Roman" w:cs="Times New Roman"/>
        </w:rPr>
      </w:pPr>
      <w:r w:rsidRPr="00590C41">
        <w:rPr>
          <w:rFonts w:ascii="Times New Roman" w:hAnsi="Times New Roman" w:cs="Times New Roman"/>
          <w:b/>
          <w:bCs/>
        </w:rPr>
        <w:t>Контракта. Срок исполнения Контракта</w:t>
      </w:r>
    </w:p>
    <w:p w:rsidR="00DC4B8A" w:rsidRPr="000F1034" w:rsidRDefault="00DC4B8A" w:rsidP="00DC4B8A">
      <w:pPr>
        <w:autoSpaceDE w:val="0"/>
        <w:autoSpaceDN w:val="0"/>
        <w:adjustRightInd w:val="0"/>
        <w:spacing w:after="0" w:line="240" w:lineRule="auto"/>
        <w:ind w:firstLine="540"/>
        <w:jc w:val="both"/>
        <w:rPr>
          <w:rFonts w:ascii="Times New Roman" w:hAnsi="Times New Roman" w:cs="Times New Roman"/>
        </w:rPr>
      </w:pPr>
      <w:bookmarkStart w:id="24" w:name="Par363"/>
      <w:bookmarkEnd w:id="24"/>
      <w:r w:rsidRPr="000F1034">
        <w:rPr>
          <w:rFonts w:ascii="Times New Roman" w:hAnsi="Times New Roman" w:cs="Times New Roman"/>
        </w:rPr>
        <w:t xml:space="preserve">12.1. Настоящий Контракт вступает в силу с даты его заключения обеими Сторонами и действует по </w:t>
      </w:r>
      <w:r w:rsidR="00A7213E">
        <w:rPr>
          <w:rFonts w:ascii="Times New Roman" w:hAnsi="Times New Roman" w:cs="Times New Roman"/>
          <w:b/>
        </w:rPr>
        <w:t>31.12.2026</w:t>
      </w:r>
      <w:r w:rsidRPr="00476A2E">
        <w:rPr>
          <w:rFonts w:ascii="Times New Roman" w:hAnsi="Times New Roman" w:cs="Times New Roman"/>
          <w:b/>
        </w:rPr>
        <w:t xml:space="preserve"> г.</w:t>
      </w:r>
      <w:r w:rsidRPr="000F1034">
        <w:rPr>
          <w:rFonts w:ascii="Times New Roman" w:hAnsi="Times New Roman" w:cs="Times New Roman"/>
        </w:rPr>
        <w:t xml:space="preserve"> (включительно), а в части неисполненных обязательств - до полного их исполнения </w:t>
      </w:r>
      <w:r w:rsidRPr="000F1034">
        <w:rPr>
          <w:rFonts w:ascii="Times New Roman" w:hAnsi="Times New Roman" w:cs="Times New Roman"/>
        </w:rPr>
        <w:lastRenderedPageBreak/>
        <w:t>Сторонами. Окончание срока действия настоящего Контракта не влечет прекращения неисполненных обязательств Сторон по настоящему Контракту.</w:t>
      </w:r>
    </w:p>
    <w:p w:rsidR="00DC4B8A" w:rsidRPr="000F1034" w:rsidRDefault="00DC4B8A" w:rsidP="00DC4B8A">
      <w:pPr>
        <w:autoSpaceDE w:val="0"/>
        <w:autoSpaceDN w:val="0"/>
        <w:adjustRightInd w:val="0"/>
        <w:spacing w:after="0" w:line="240" w:lineRule="auto"/>
        <w:ind w:firstLine="540"/>
        <w:jc w:val="both"/>
        <w:rPr>
          <w:rFonts w:ascii="Times New Roman" w:hAnsi="Times New Roman" w:cs="Times New Roman"/>
        </w:rPr>
      </w:pPr>
      <w:r w:rsidRPr="000F1034">
        <w:rPr>
          <w:rFonts w:ascii="Times New Roman" w:hAnsi="Times New Roman" w:cs="Times New Roman"/>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DC4B8A" w:rsidRPr="000F1034" w:rsidRDefault="00DC4B8A" w:rsidP="00DC4B8A">
      <w:pPr>
        <w:autoSpaceDE w:val="0"/>
        <w:autoSpaceDN w:val="0"/>
        <w:adjustRightInd w:val="0"/>
        <w:spacing w:after="0" w:line="240" w:lineRule="auto"/>
        <w:ind w:firstLine="540"/>
        <w:jc w:val="both"/>
        <w:rPr>
          <w:rFonts w:ascii="Times New Roman" w:hAnsi="Times New Roman" w:cs="Times New Roman"/>
        </w:rPr>
      </w:pPr>
      <w:r w:rsidRPr="000F1034">
        <w:rPr>
          <w:rFonts w:ascii="Times New Roman" w:hAnsi="Times New Roman" w:cs="Times New Roman"/>
        </w:rPr>
        <w:t xml:space="preserve">12.3. Информация о Поставщике, не исполнившем или не надлежащим образом исполнившем обязательства, предусмотренные Контрактом, включается в установленном </w:t>
      </w:r>
      <w:hyperlink r:id="rId18" w:history="1">
        <w:r w:rsidRPr="000F1034">
          <w:rPr>
            <w:rFonts w:ascii="Times New Roman" w:hAnsi="Times New Roman" w:cs="Times New Roman"/>
          </w:rPr>
          <w:t>ФЗ</w:t>
        </w:r>
      </w:hyperlink>
      <w:r w:rsidRPr="000F1034">
        <w:rPr>
          <w:rFonts w:ascii="Times New Roman" w:hAnsi="Times New Roman" w:cs="Times New Roman"/>
        </w:rPr>
        <w:t xml:space="preserve"> № 44 порядке в реестр недобросовестных поставщиков (подрядчиков, исполнителей).</w:t>
      </w:r>
    </w:p>
    <w:p w:rsidR="00DC4B8A" w:rsidRPr="000F1034" w:rsidRDefault="00DC4B8A" w:rsidP="00DC4B8A">
      <w:pPr>
        <w:autoSpaceDE w:val="0"/>
        <w:autoSpaceDN w:val="0"/>
        <w:adjustRightInd w:val="0"/>
        <w:spacing w:after="0" w:line="240" w:lineRule="auto"/>
        <w:ind w:firstLine="540"/>
        <w:jc w:val="both"/>
        <w:rPr>
          <w:rFonts w:ascii="Times New Roman" w:hAnsi="Times New Roman" w:cs="Times New Roman"/>
        </w:rPr>
      </w:pPr>
      <w:r w:rsidRPr="000F1034">
        <w:rPr>
          <w:rFonts w:ascii="Times New Roman" w:hAnsi="Times New Roman" w:cs="Times New Roman"/>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DC4B8A" w:rsidRPr="000F1034" w:rsidRDefault="00DC4B8A" w:rsidP="00DC4B8A">
      <w:pPr>
        <w:autoSpaceDE w:val="0"/>
        <w:autoSpaceDN w:val="0"/>
        <w:adjustRightInd w:val="0"/>
        <w:spacing w:after="0" w:line="240" w:lineRule="auto"/>
        <w:ind w:firstLine="540"/>
        <w:jc w:val="both"/>
        <w:rPr>
          <w:rFonts w:ascii="Times New Roman" w:hAnsi="Times New Roman" w:cs="Times New Roman"/>
        </w:rPr>
      </w:pPr>
      <w:r w:rsidRPr="000F1034">
        <w:rPr>
          <w:rFonts w:ascii="Times New Roman" w:hAnsi="Times New Roman" w:cs="Times New Roman"/>
        </w:rPr>
        <w:t xml:space="preserve">12.5. Изменение условий настоящего Контракта при его исполнении не допускается, за исключением случаев, предусмотренных </w:t>
      </w:r>
      <w:hyperlink r:id="rId19" w:history="1">
        <w:r w:rsidRPr="000F1034">
          <w:rPr>
            <w:rFonts w:ascii="Times New Roman" w:hAnsi="Times New Roman" w:cs="Times New Roman"/>
          </w:rPr>
          <w:t>статьей 95</w:t>
        </w:r>
      </w:hyperlink>
      <w:r w:rsidRPr="000F1034">
        <w:rPr>
          <w:rFonts w:ascii="Times New Roman" w:hAnsi="Times New Roman" w:cs="Times New Roman"/>
        </w:rPr>
        <w:t>, частями 65.1 статьи 112 ФЗ № 44.</w:t>
      </w:r>
    </w:p>
    <w:p w:rsidR="00DC4B8A" w:rsidRPr="000F1034" w:rsidRDefault="00DC4B8A" w:rsidP="00DC4B8A">
      <w:pPr>
        <w:autoSpaceDE w:val="0"/>
        <w:autoSpaceDN w:val="0"/>
        <w:adjustRightInd w:val="0"/>
        <w:spacing w:after="0" w:line="240" w:lineRule="auto"/>
        <w:ind w:firstLine="142"/>
        <w:jc w:val="both"/>
        <w:rPr>
          <w:rFonts w:ascii="Times New Roman" w:hAnsi="Times New Roman" w:cs="Times New Roman"/>
        </w:rPr>
      </w:pPr>
      <w:r>
        <w:rPr>
          <w:rFonts w:ascii="Times New Roman" w:hAnsi="Times New Roman" w:cs="Times New Roman"/>
        </w:rPr>
        <w:t xml:space="preserve">        </w:t>
      </w:r>
      <w:r w:rsidRPr="000F1034">
        <w:rPr>
          <w:rFonts w:ascii="Times New Roman" w:hAnsi="Times New Roman" w:cs="Times New Roman"/>
        </w:rPr>
        <w:t>12.6.  При исполнении контракта не допускается:</w:t>
      </w:r>
    </w:p>
    <w:p w:rsidR="00DC4B8A" w:rsidRPr="000F1034" w:rsidRDefault="00DC4B8A" w:rsidP="00DC4B8A">
      <w:pPr>
        <w:autoSpaceDE w:val="0"/>
        <w:autoSpaceDN w:val="0"/>
        <w:adjustRightInd w:val="0"/>
        <w:spacing w:after="0" w:line="240" w:lineRule="auto"/>
        <w:ind w:firstLine="142"/>
        <w:jc w:val="both"/>
        <w:rPr>
          <w:rFonts w:ascii="Times New Roman" w:hAnsi="Times New Roman" w:cs="Times New Roman"/>
        </w:rPr>
      </w:pPr>
      <w:r>
        <w:rPr>
          <w:rFonts w:ascii="Times New Roman" w:hAnsi="Times New Roman" w:cs="Times New Roman"/>
        </w:rPr>
        <w:t xml:space="preserve">        </w:t>
      </w:r>
      <w:r w:rsidRPr="000F1034">
        <w:rPr>
          <w:rFonts w:ascii="Times New Roman" w:hAnsi="Times New Roman" w:cs="Times New Roman"/>
        </w:rPr>
        <w:t>12.6.1. Замена товара на происходящий из иностранного государства товар, в отношении которого установлен данный запрет;</w:t>
      </w:r>
    </w:p>
    <w:p w:rsidR="00DC4B8A" w:rsidRPr="000F1034" w:rsidRDefault="00DC4B8A" w:rsidP="00DC4B8A">
      <w:pPr>
        <w:autoSpaceDE w:val="0"/>
        <w:autoSpaceDN w:val="0"/>
        <w:adjustRightInd w:val="0"/>
        <w:spacing w:after="0" w:line="240" w:lineRule="auto"/>
        <w:ind w:firstLine="142"/>
        <w:jc w:val="both"/>
        <w:rPr>
          <w:rFonts w:ascii="Times New Roman" w:hAnsi="Times New Roman" w:cs="Times New Roman"/>
        </w:rPr>
      </w:pPr>
      <w:r>
        <w:rPr>
          <w:rFonts w:ascii="Times New Roman" w:hAnsi="Times New Roman" w:cs="Times New Roman"/>
        </w:rPr>
        <w:t xml:space="preserve">        </w:t>
      </w:r>
      <w:r w:rsidRPr="000F1034">
        <w:rPr>
          <w:rFonts w:ascii="Times New Roman" w:hAnsi="Times New Roman" w:cs="Times New Roman"/>
        </w:rPr>
        <w:t>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rsidR="00DC4B8A" w:rsidRPr="000F1034" w:rsidRDefault="00DC4B8A" w:rsidP="00DC4B8A">
      <w:pPr>
        <w:autoSpaceDE w:val="0"/>
        <w:autoSpaceDN w:val="0"/>
        <w:adjustRightInd w:val="0"/>
        <w:spacing w:after="0" w:line="240" w:lineRule="auto"/>
        <w:ind w:firstLine="540"/>
        <w:jc w:val="both"/>
        <w:rPr>
          <w:rFonts w:ascii="Times New Roman" w:hAnsi="Times New Roman" w:cs="Times New Roman"/>
        </w:rPr>
      </w:pPr>
      <w:r w:rsidRPr="000F1034">
        <w:rPr>
          <w:rFonts w:ascii="Times New Roman" w:hAnsi="Times New Roman" w:cs="Times New Roman"/>
        </w:rPr>
        <w:t>12.7. При исполнении контракта допускается:</w:t>
      </w:r>
    </w:p>
    <w:p w:rsidR="00DC4B8A" w:rsidRPr="000F1034" w:rsidRDefault="00DC4B8A" w:rsidP="00DC4B8A">
      <w:pPr>
        <w:autoSpaceDE w:val="0"/>
        <w:autoSpaceDN w:val="0"/>
        <w:adjustRightInd w:val="0"/>
        <w:spacing w:after="0" w:line="240" w:lineRule="auto"/>
        <w:ind w:firstLine="540"/>
        <w:jc w:val="both"/>
        <w:rPr>
          <w:rFonts w:ascii="Times New Roman" w:hAnsi="Times New Roman" w:cs="Times New Roman"/>
        </w:rPr>
      </w:pPr>
      <w:r w:rsidRPr="000F1034">
        <w:rPr>
          <w:rFonts w:ascii="Times New Roman" w:hAnsi="Times New Roman" w:cs="Times New Roman"/>
        </w:rPr>
        <w:t xml:space="preserve">12.7.1. Замена товара (с учетом особенностей, предусмотренных </w:t>
      </w:r>
      <w:hyperlink r:id="rId20" w:history="1">
        <w:r w:rsidRPr="000F1034">
          <w:rPr>
            <w:rFonts w:ascii="Times New Roman" w:hAnsi="Times New Roman" w:cs="Times New Roman"/>
          </w:rPr>
          <w:t>частью 7 статьи 95</w:t>
        </w:r>
      </w:hyperlink>
      <w:r w:rsidRPr="000F1034">
        <w:rPr>
          <w:rFonts w:ascii="Times New Roman" w:hAnsi="Times New Roman" w:cs="Times New Roman"/>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rsidR="00DC4B8A" w:rsidRPr="000F1034" w:rsidRDefault="00DC4B8A" w:rsidP="00DC4B8A">
      <w:pPr>
        <w:autoSpaceDE w:val="0"/>
        <w:autoSpaceDN w:val="0"/>
        <w:adjustRightInd w:val="0"/>
        <w:spacing w:after="0" w:line="240" w:lineRule="auto"/>
        <w:ind w:firstLine="540"/>
        <w:jc w:val="both"/>
        <w:rPr>
          <w:rFonts w:ascii="Times New Roman" w:hAnsi="Times New Roman" w:cs="Times New Roman"/>
        </w:rPr>
      </w:pPr>
      <w:r w:rsidRPr="000F1034">
        <w:rPr>
          <w:rFonts w:ascii="Times New Roman" w:hAnsi="Times New Roman" w:cs="Times New Roman"/>
        </w:rPr>
        <w:t>12.8. При исполнении настоящего Контракта не допускается:</w:t>
      </w:r>
    </w:p>
    <w:p w:rsidR="00DC4B8A" w:rsidRPr="000F1034" w:rsidRDefault="00DC4B8A" w:rsidP="00DC4B8A">
      <w:pPr>
        <w:autoSpaceDE w:val="0"/>
        <w:autoSpaceDN w:val="0"/>
        <w:adjustRightInd w:val="0"/>
        <w:spacing w:after="0" w:line="240" w:lineRule="auto"/>
        <w:ind w:firstLine="540"/>
        <w:jc w:val="both"/>
        <w:rPr>
          <w:rFonts w:ascii="Times New Roman" w:hAnsi="Times New Roman" w:cs="Times New Roman"/>
        </w:rPr>
      </w:pPr>
      <w:r w:rsidRPr="000F1034">
        <w:rPr>
          <w:rFonts w:ascii="Times New Roman" w:hAnsi="Times New Roman" w:cs="Times New Roman"/>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DC4B8A" w:rsidRPr="000F1034" w:rsidRDefault="00DC4B8A" w:rsidP="00DC4B8A">
      <w:pPr>
        <w:autoSpaceDE w:val="0"/>
        <w:autoSpaceDN w:val="0"/>
        <w:adjustRightInd w:val="0"/>
        <w:spacing w:after="0" w:line="240" w:lineRule="auto"/>
        <w:ind w:firstLine="540"/>
        <w:jc w:val="both"/>
        <w:rPr>
          <w:rFonts w:ascii="Times New Roman" w:hAnsi="Times New Roman" w:cs="Times New Roman"/>
        </w:rPr>
      </w:pPr>
      <w:r w:rsidRPr="000F1034">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DC4B8A" w:rsidRPr="000F1034" w:rsidRDefault="00DC4B8A" w:rsidP="00DC4B8A">
      <w:pPr>
        <w:autoSpaceDE w:val="0"/>
        <w:autoSpaceDN w:val="0"/>
        <w:adjustRightInd w:val="0"/>
        <w:spacing w:after="0" w:line="240" w:lineRule="auto"/>
        <w:ind w:firstLine="540"/>
        <w:jc w:val="both"/>
        <w:rPr>
          <w:rFonts w:ascii="Times New Roman" w:hAnsi="Times New Roman" w:cs="Times New Roman"/>
        </w:rPr>
      </w:pPr>
      <w:r w:rsidRPr="000F1034">
        <w:rPr>
          <w:rFonts w:ascii="Times New Roman" w:hAnsi="Times New Roman" w:cs="Times New Roman"/>
        </w:rPr>
        <w:t xml:space="preserve">12.9. Заказчиком как получателем бюджетных средств предусмотренные </w:t>
      </w:r>
      <w:hyperlink r:id="rId21" w:history="1">
        <w:r w:rsidRPr="000F1034">
          <w:rPr>
            <w:rFonts w:ascii="Times New Roman" w:hAnsi="Times New Roman" w:cs="Times New Roman"/>
          </w:rPr>
          <w:t>частью 1 статьи 95</w:t>
        </w:r>
      </w:hyperlink>
      <w:r w:rsidRPr="000F1034">
        <w:rPr>
          <w:rFonts w:ascii="Times New Roman" w:hAnsi="Times New Roman" w:cs="Times New Roman"/>
        </w:rPr>
        <w:t xml:space="preserve"> ФЗ №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13. Исключительные права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14. Антикоррупционная оговорка</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 </w:t>
      </w:r>
      <w:r w:rsidRPr="00590C41">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 </w:t>
      </w:r>
      <w:r w:rsidRPr="00590C41">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 xml:space="preserve">- </w:t>
      </w:r>
      <w:r w:rsidRPr="00590C41">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15. Прочие положения</w:t>
      </w:r>
    </w:p>
    <w:p w:rsidR="00DC4B8A" w:rsidRPr="00B512F9" w:rsidRDefault="00DC4B8A" w:rsidP="00DC4B8A">
      <w:pPr>
        <w:autoSpaceDE w:val="0"/>
        <w:autoSpaceDN w:val="0"/>
        <w:adjustRightInd w:val="0"/>
        <w:spacing w:after="0" w:line="240" w:lineRule="auto"/>
        <w:ind w:firstLine="540"/>
        <w:jc w:val="both"/>
        <w:rPr>
          <w:rFonts w:ascii="Times New Roman" w:hAnsi="Times New Roman" w:cs="Times New Roman"/>
        </w:rPr>
      </w:pPr>
      <w:r w:rsidRPr="00B512F9">
        <w:rPr>
          <w:rFonts w:ascii="Times New Roman" w:hAnsi="Times New Roman" w:cs="Times New Roman"/>
        </w:rPr>
        <w:t>15.1. Во всем, что не оговорено в настоящем Контракте, Стороны руководствуются действующим законодательством Российской Федерации.</w:t>
      </w:r>
    </w:p>
    <w:p w:rsidR="00DC4B8A" w:rsidRPr="00B512F9" w:rsidRDefault="00DC4B8A" w:rsidP="00DC4B8A">
      <w:pPr>
        <w:autoSpaceDE w:val="0"/>
        <w:autoSpaceDN w:val="0"/>
        <w:adjustRightInd w:val="0"/>
        <w:spacing w:after="0" w:line="240" w:lineRule="auto"/>
        <w:ind w:firstLine="540"/>
        <w:jc w:val="both"/>
        <w:rPr>
          <w:rFonts w:ascii="Times New Roman" w:hAnsi="Times New Roman" w:cs="Times New Roman"/>
        </w:rPr>
      </w:pPr>
      <w:r w:rsidRPr="00B512F9">
        <w:rPr>
          <w:rFonts w:ascii="Times New Roman" w:hAnsi="Times New Roman" w:cs="Times New Roman"/>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DC4B8A" w:rsidRPr="00B512F9" w:rsidRDefault="00DC4B8A" w:rsidP="00DC4B8A">
      <w:pPr>
        <w:autoSpaceDE w:val="0"/>
        <w:autoSpaceDN w:val="0"/>
        <w:adjustRightInd w:val="0"/>
        <w:spacing w:after="0" w:line="240" w:lineRule="auto"/>
        <w:ind w:firstLine="540"/>
        <w:jc w:val="both"/>
        <w:rPr>
          <w:rFonts w:ascii="Times New Roman" w:hAnsi="Times New Roman" w:cs="Times New Roman"/>
        </w:rPr>
      </w:pPr>
      <w:r w:rsidRPr="00B512F9">
        <w:rPr>
          <w:rFonts w:ascii="Times New Roman" w:hAnsi="Times New Roman" w:cs="Times New Roman"/>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512F9">
          <w:rPr>
            <w:rFonts w:ascii="Times New Roman" w:hAnsi="Times New Roman" w:cs="Times New Roman"/>
          </w:rPr>
          <w:t>разделе 17</w:t>
        </w:r>
      </w:hyperlink>
      <w:r w:rsidRPr="00B512F9">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ar414" w:history="1">
        <w:r w:rsidRPr="00B512F9">
          <w:rPr>
            <w:rFonts w:ascii="Times New Roman" w:hAnsi="Times New Roman" w:cs="Times New Roman"/>
          </w:rPr>
          <w:t>разделе 17</w:t>
        </w:r>
      </w:hyperlink>
      <w:r w:rsidRPr="00B512F9">
        <w:rPr>
          <w:rFonts w:ascii="Times New Roman" w:hAnsi="Times New Roman" w:cs="Times New Roman"/>
        </w:rPr>
        <w:t xml:space="preserve"> настоящего Контракта, либо с использованием факсимильной связи.</w:t>
      </w:r>
    </w:p>
    <w:p w:rsidR="00DC4B8A" w:rsidRPr="00B512F9" w:rsidRDefault="00DC4B8A" w:rsidP="00DC4B8A">
      <w:pPr>
        <w:autoSpaceDE w:val="0"/>
        <w:autoSpaceDN w:val="0"/>
        <w:adjustRightInd w:val="0"/>
        <w:spacing w:after="0" w:line="240" w:lineRule="auto"/>
        <w:ind w:firstLine="540"/>
        <w:jc w:val="both"/>
        <w:rPr>
          <w:rFonts w:ascii="Times New Roman" w:hAnsi="Times New Roman" w:cs="Times New Roman"/>
        </w:rPr>
      </w:pPr>
      <w:r w:rsidRPr="00B512F9">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512F9">
          <w:rPr>
            <w:rFonts w:ascii="Times New Roman" w:hAnsi="Times New Roman" w:cs="Times New Roman"/>
          </w:rPr>
          <w:t>разделе 17</w:t>
        </w:r>
      </w:hyperlink>
      <w:r w:rsidRPr="00B512F9">
        <w:rPr>
          <w:rFonts w:ascii="Times New Roman" w:hAnsi="Times New Roman" w:cs="Times New Roman"/>
        </w:rPr>
        <w:t xml:space="preserve"> настоящего Контракта, считается надлежащим уведомлением Сторон.</w:t>
      </w:r>
    </w:p>
    <w:p w:rsidR="00DC4B8A" w:rsidRPr="00B512F9" w:rsidRDefault="00DC4B8A" w:rsidP="00DC4B8A">
      <w:pPr>
        <w:autoSpaceDE w:val="0"/>
        <w:autoSpaceDN w:val="0"/>
        <w:adjustRightInd w:val="0"/>
        <w:spacing w:after="0" w:line="240" w:lineRule="auto"/>
        <w:ind w:firstLine="540"/>
        <w:jc w:val="both"/>
        <w:rPr>
          <w:rFonts w:ascii="Times New Roman" w:hAnsi="Times New Roman" w:cs="Times New Roman"/>
        </w:rPr>
      </w:pPr>
      <w:r w:rsidRPr="00B512F9">
        <w:rPr>
          <w:rFonts w:ascii="Times New Roman" w:hAnsi="Times New Roman" w:cs="Times New Roman"/>
        </w:rPr>
        <w:t>15.4.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C4B8A" w:rsidRPr="00B512F9" w:rsidRDefault="00DC4B8A" w:rsidP="00DC4B8A">
      <w:pPr>
        <w:autoSpaceDE w:val="0"/>
        <w:autoSpaceDN w:val="0"/>
        <w:adjustRightInd w:val="0"/>
        <w:spacing w:after="0" w:line="240" w:lineRule="auto"/>
        <w:ind w:firstLine="540"/>
        <w:jc w:val="both"/>
        <w:rPr>
          <w:rFonts w:ascii="Times New Roman" w:hAnsi="Times New Roman" w:cs="Times New Roman"/>
        </w:rPr>
      </w:pPr>
      <w:r w:rsidRPr="00B512F9">
        <w:rPr>
          <w:rFonts w:ascii="Times New Roman" w:hAnsi="Times New Roman" w:cs="Times New Roman"/>
        </w:rPr>
        <w:t>15.5. Настоящий Контракт заключён в электронной форме.</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r w:rsidRPr="00590C41">
        <w:rPr>
          <w:rFonts w:ascii="Times New Roman" w:hAnsi="Times New Roman" w:cs="Times New Roman"/>
          <w:b/>
          <w:bCs/>
        </w:rPr>
        <w:t>16. Перечень приложений</w:t>
      </w:r>
      <w:r w:rsidRPr="00590C41">
        <w:rPr>
          <w:rFonts w:ascii="Times New Roman" w:hAnsi="Times New Roman" w:cs="Times New Roman"/>
        </w:rPr>
        <w:t xml:space="preserve"> </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r w:rsidRPr="00590C41">
        <w:rPr>
          <w:rFonts w:ascii="Times New Roman" w:hAnsi="Times New Roman" w:cs="Times New Roman"/>
        </w:rPr>
        <w:t>Неотъемлемой частью настоящего Контракта является следующее:</w:t>
      </w:r>
    </w:p>
    <w:p w:rsidR="00DC4B8A" w:rsidRDefault="00DC4B8A" w:rsidP="00DC4B8A">
      <w:pPr>
        <w:autoSpaceDE w:val="0"/>
        <w:autoSpaceDN w:val="0"/>
        <w:adjustRightInd w:val="0"/>
        <w:spacing w:after="0" w:line="240" w:lineRule="auto"/>
        <w:ind w:firstLine="540"/>
        <w:jc w:val="both"/>
        <w:rPr>
          <w:rFonts w:ascii="Times New Roman" w:hAnsi="Times New Roman" w:cs="Times New Roman"/>
          <w:i/>
        </w:rPr>
      </w:pPr>
      <w:r w:rsidRPr="00590C41">
        <w:rPr>
          <w:rFonts w:ascii="Times New Roman" w:hAnsi="Times New Roman" w:cs="Times New Roman"/>
          <w:i/>
        </w:rPr>
        <w:t xml:space="preserve">Приложение № 1 - </w:t>
      </w:r>
      <w:hyperlink w:anchor="Par645" w:history="1">
        <w:r w:rsidRPr="00590C41">
          <w:rPr>
            <w:rFonts w:ascii="Times New Roman" w:hAnsi="Times New Roman" w:cs="Times New Roman"/>
            <w:i/>
          </w:rPr>
          <w:t>Спецификация</w:t>
        </w:r>
      </w:hyperlink>
      <w:r w:rsidRPr="00590C41">
        <w:rPr>
          <w:rFonts w:ascii="Times New Roman" w:hAnsi="Times New Roman" w:cs="Times New Roman"/>
          <w:i/>
        </w:rPr>
        <w:t>.</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i/>
        </w:rPr>
      </w:pPr>
      <w:r>
        <w:rPr>
          <w:rFonts w:ascii="Times New Roman" w:hAnsi="Times New Roman" w:cs="Times New Roman"/>
          <w:i/>
        </w:rPr>
        <w:t xml:space="preserve">Приложение № 2 – </w:t>
      </w:r>
      <w:r w:rsidR="00033FB8">
        <w:rPr>
          <w:rFonts w:ascii="Times New Roman" w:hAnsi="Times New Roman" w:cs="Times New Roman"/>
          <w:i/>
        </w:rPr>
        <w:t>Описание объекта закупки</w:t>
      </w:r>
      <w:r>
        <w:rPr>
          <w:rFonts w:ascii="Times New Roman" w:hAnsi="Times New Roman" w:cs="Times New Roman"/>
          <w:i/>
        </w:rPr>
        <w:t>.</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p w:rsidR="00DC4B8A" w:rsidRPr="00590C41" w:rsidRDefault="00DC4B8A" w:rsidP="00DC4B8A">
      <w:pPr>
        <w:autoSpaceDE w:val="0"/>
        <w:autoSpaceDN w:val="0"/>
        <w:adjustRightInd w:val="0"/>
        <w:spacing w:after="0" w:line="240" w:lineRule="auto"/>
        <w:jc w:val="center"/>
        <w:outlineLvl w:val="0"/>
        <w:rPr>
          <w:rFonts w:ascii="Times New Roman" w:hAnsi="Times New Roman" w:cs="Times New Roman"/>
        </w:rPr>
      </w:pPr>
      <w:bookmarkStart w:id="25" w:name="Par414"/>
      <w:bookmarkEnd w:id="25"/>
      <w:r w:rsidRPr="00590C41">
        <w:rPr>
          <w:rFonts w:ascii="Times New Roman" w:hAnsi="Times New Roman" w:cs="Times New Roman"/>
          <w:b/>
          <w:bCs/>
        </w:rPr>
        <w:t>17. Адреса. Банковские реквизиты и подписи Сторон</w:t>
      </w:r>
    </w:p>
    <w:p w:rsidR="00DC4B8A" w:rsidRPr="00590C41" w:rsidRDefault="00DC4B8A" w:rsidP="00DC4B8A">
      <w:pPr>
        <w:autoSpaceDE w:val="0"/>
        <w:autoSpaceDN w:val="0"/>
        <w:adjustRightInd w:val="0"/>
        <w:spacing w:after="0" w:line="240" w:lineRule="auto"/>
        <w:ind w:firstLine="540"/>
        <w:jc w:val="both"/>
        <w:rPr>
          <w:rFonts w:ascii="Times New Roman" w:hAnsi="Times New Roman" w:cs="Times New Roman"/>
        </w:rPr>
      </w:pPr>
    </w:p>
    <w:tbl>
      <w:tblPr>
        <w:tblStyle w:val="a3"/>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5251"/>
      </w:tblGrid>
      <w:tr w:rsidR="00DC4B8A" w:rsidRPr="00590C41" w:rsidTr="003D4CC7">
        <w:tc>
          <w:tcPr>
            <w:tcW w:w="4672" w:type="dxa"/>
          </w:tcPr>
          <w:p w:rsidR="00DC4B8A" w:rsidRPr="00590C41" w:rsidRDefault="00DC4B8A" w:rsidP="003D4CC7">
            <w:pPr>
              <w:ind w:right="-5"/>
              <w:rPr>
                <w:rFonts w:ascii="Times New Roman" w:eastAsia="Times New Roman" w:hAnsi="Times New Roman" w:cs="Times New Roman"/>
                <w:b/>
                <w:bCs/>
                <w:lang w:bidi="en-US"/>
              </w:rPr>
            </w:pPr>
            <w:r w:rsidRPr="00590C41">
              <w:rPr>
                <w:rFonts w:ascii="Times New Roman" w:eastAsia="Times New Roman" w:hAnsi="Times New Roman" w:cs="Times New Roman"/>
                <w:b/>
                <w:bCs/>
                <w:lang w:bidi="en-US"/>
              </w:rPr>
              <w:t>ЗАКАЗЧИК:</w:t>
            </w:r>
          </w:p>
          <w:p w:rsidR="00DC4B8A" w:rsidRPr="00590C41" w:rsidRDefault="00DC4B8A" w:rsidP="003D4CC7">
            <w:pPr>
              <w:ind w:right="-5"/>
              <w:rPr>
                <w:rFonts w:ascii="Times New Roman" w:eastAsia="Times New Roman" w:hAnsi="Times New Roman" w:cs="Times New Roman"/>
                <w:b/>
                <w:bCs/>
                <w:lang w:bidi="en-US"/>
              </w:rPr>
            </w:pPr>
            <w:r w:rsidRPr="00590C41">
              <w:rPr>
                <w:rFonts w:ascii="Times New Roman" w:eastAsia="Times New Roman" w:hAnsi="Times New Roman" w:cs="Times New Roman"/>
                <w:b/>
                <w:bCs/>
                <w:lang w:bidi="en-US"/>
              </w:rPr>
              <w:t xml:space="preserve">Государственное бюджетное общеобразовательное учреждение средняя общеобразовательная школа № 58 Приморского района Санкт – Петербурга имени С. П. Королёва </w:t>
            </w:r>
          </w:p>
          <w:p w:rsidR="00DC4B8A" w:rsidRPr="00590C41" w:rsidRDefault="00DC4B8A" w:rsidP="003D4CC7">
            <w:pPr>
              <w:ind w:right="-5"/>
              <w:rPr>
                <w:rFonts w:ascii="Times New Roman" w:eastAsia="Times New Roman" w:hAnsi="Times New Roman" w:cs="Times New Roman"/>
                <w:bCs/>
                <w:lang w:bidi="en-US"/>
              </w:rPr>
            </w:pPr>
            <w:r w:rsidRPr="00590C41">
              <w:rPr>
                <w:rFonts w:ascii="Times New Roman" w:eastAsia="Times New Roman" w:hAnsi="Times New Roman" w:cs="Times New Roman"/>
                <w:bCs/>
                <w:lang w:bidi="en-US"/>
              </w:rPr>
              <w:t>ОГРН   1027807588082</w:t>
            </w:r>
          </w:p>
          <w:p w:rsidR="00DC4B8A" w:rsidRPr="00590C41" w:rsidRDefault="00DC4B8A" w:rsidP="003D4CC7">
            <w:pPr>
              <w:ind w:right="-5"/>
              <w:rPr>
                <w:rFonts w:ascii="Times New Roman" w:eastAsia="Times New Roman" w:hAnsi="Times New Roman" w:cs="Times New Roman"/>
                <w:bCs/>
                <w:lang w:bidi="en-US"/>
              </w:rPr>
            </w:pPr>
            <w:proofErr w:type="gramStart"/>
            <w:r w:rsidRPr="00590C41">
              <w:rPr>
                <w:rFonts w:ascii="Times New Roman" w:eastAsia="Times New Roman" w:hAnsi="Times New Roman" w:cs="Times New Roman"/>
                <w:bCs/>
                <w:lang w:bidi="en-US"/>
              </w:rPr>
              <w:t>ИНН  7814103978</w:t>
            </w:r>
            <w:proofErr w:type="gramEnd"/>
            <w:r w:rsidRPr="00590C41">
              <w:rPr>
                <w:rFonts w:ascii="Times New Roman" w:eastAsia="Times New Roman" w:hAnsi="Times New Roman" w:cs="Times New Roman"/>
                <w:bCs/>
                <w:lang w:bidi="en-US"/>
              </w:rPr>
              <w:t xml:space="preserve">  КПП  781401001              </w:t>
            </w:r>
          </w:p>
          <w:p w:rsidR="00DC4B8A" w:rsidRPr="00590C41" w:rsidRDefault="00DC4B8A" w:rsidP="003D4CC7">
            <w:pPr>
              <w:ind w:right="-5"/>
              <w:rPr>
                <w:rFonts w:ascii="Times New Roman" w:eastAsia="Times New Roman" w:hAnsi="Times New Roman" w:cs="Times New Roman"/>
                <w:bCs/>
                <w:lang w:bidi="en-US"/>
              </w:rPr>
            </w:pPr>
            <w:r w:rsidRPr="00590C41">
              <w:rPr>
                <w:rFonts w:ascii="Times New Roman" w:eastAsia="Times New Roman" w:hAnsi="Times New Roman" w:cs="Times New Roman"/>
                <w:bCs/>
                <w:lang w:bidi="en-US"/>
              </w:rPr>
              <w:t xml:space="preserve">Юридический адрес: </w:t>
            </w:r>
            <w:smartTag w:uri="urn:schemas-microsoft-com:office:smarttags" w:element="metricconverter">
              <w:smartTagPr>
                <w:attr w:name="ProductID" w:val="197341, г"/>
              </w:smartTagPr>
              <w:r w:rsidRPr="00590C41">
                <w:rPr>
                  <w:rFonts w:ascii="Times New Roman" w:eastAsia="Times New Roman" w:hAnsi="Times New Roman" w:cs="Times New Roman"/>
                  <w:bCs/>
                  <w:lang w:bidi="en-US"/>
                </w:rPr>
                <w:t>197341, г</w:t>
              </w:r>
            </w:smartTag>
            <w:r w:rsidRPr="00590C41">
              <w:rPr>
                <w:rFonts w:ascii="Times New Roman" w:eastAsia="Times New Roman" w:hAnsi="Times New Roman" w:cs="Times New Roman"/>
                <w:bCs/>
                <w:lang w:bidi="en-US"/>
              </w:rPr>
              <w:t>. Санкт – Петербург, проспект   Королева, д. 11, литер. А</w:t>
            </w:r>
          </w:p>
          <w:p w:rsidR="00DC4B8A" w:rsidRPr="00590C41" w:rsidRDefault="00DC4B8A" w:rsidP="003D4CC7">
            <w:pPr>
              <w:ind w:right="-5"/>
              <w:rPr>
                <w:rFonts w:ascii="Times New Roman" w:eastAsia="Times New Roman" w:hAnsi="Times New Roman" w:cs="Times New Roman"/>
                <w:bCs/>
                <w:lang w:bidi="en-US"/>
              </w:rPr>
            </w:pPr>
            <w:r w:rsidRPr="00590C41">
              <w:rPr>
                <w:rFonts w:ascii="Times New Roman" w:eastAsia="Times New Roman" w:hAnsi="Times New Roman" w:cs="Times New Roman"/>
                <w:bCs/>
                <w:lang w:bidi="en-US"/>
              </w:rPr>
              <w:t>ОКВЭД    85.14</w:t>
            </w:r>
          </w:p>
          <w:p w:rsidR="00DC4B8A" w:rsidRPr="00590C41" w:rsidRDefault="00DC4B8A" w:rsidP="003D4CC7">
            <w:pPr>
              <w:ind w:right="-5"/>
              <w:rPr>
                <w:rFonts w:ascii="Times New Roman" w:eastAsia="Times New Roman" w:hAnsi="Times New Roman" w:cs="Times New Roman"/>
                <w:bCs/>
                <w:lang w:bidi="en-US"/>
              </w:rPr>
            </w:pPr>
            <w:r w:rsidRPr="00590C41">
              <w:rPr>
                <w:rFonts w:ascii="Times New Roman" w:eastAsia="Times New Roman" w:hAnsi="Times New Roman" w:cs="Times New Roman"/>
                <w:bCs/>
                <w:lang w:bidi="en-US"/>
              </w:rPr>
              <w:t>ОКПО   39423069</w:t>
            </w:r>
          </w:p>
          <w:p w:rsidR="00DC4B8A" w:rsidRPr="00590C41" w:rsidRDefault="00DC4B8A" w:rsidP="003D4CC7">
            <w:pPr>
              <w:ind w:right="-5"/>
              <w:rPr>
                <w:rFonts w:ascii="Times New Roman" w:eastAsia="Times New Roman" w:hAnsi="Times New Roman" w:cs="Times New Roman"/>
                <w:bCs/>
                <w:lang w:bidi="en-US"/>
              </w:rPr>
            </w:pPr>
            <w:r w:rsidRPr="00590C41">
              <w:rPr>
                <w:rFonts w:ascii="Times New Roman" w:eastAsia="Times New Roman" w:hAnsi="Times New Roman" w:cs="Times New Roman"/>
                <w:bCs/>
                <w:lang w:bidi="en-US"/>
              </w:rPr>
              <w:t>ОКТМО   40324000 (</w:t>
            </w:r>
            <w:proofErr w:type="spellStart"/>
            <w:r w:rsidRPr="00590C41">
              <w:rPr>
                <w:rFonts w:ascii="Times New Roman" w:eastAsia="Times New Roman" w:hAnsi="Times New Roman" w:cs="Times New Roman"/>
                <w:bCs/>
                <w:lang w:bidi="en-US"/>
              </w:rPr>
              <w:t>муницип</w:t>
            </w:r>
            <w:proofErr w:type="spellEnd"/>
            <w:r w:rsidRPr="00590C41">
              <w:rPr>
                <w:rFonts w:ascii="Times New Roman" w:eastAsia="Times New Roman" w:hAnsi="Times New Roman" w:cs="Times New Roman"/>
                <w:bCs/>
                <w:lang w:bidi="en-US"/>
              </w:rPr>
              <w:t>. округ)</w:t>
            </w:r>
          </w:p>
          <w:p w:rsidR="00DC4B8A" w:rsidRPr="00590C41" w:rsidRDefault="00DC4B8A" w:rsidP="003D4CC7">
            <w:pPr>
              <w:ind w:right="-5"/>
              <w:rPr>
                <w:rFonts w:ascii="Times New Roman" w:eastAsia="Times New Roman" w:hAnsi="Times New Roman" w:cs="Times New Roman"/>
                <w:bCs/>
                <w:lang w:bidi="en-US"/>
              </w:rPr>
            </w:pPr>
            <w:r w:rsidRPr="00590C41">
              <w:rPr>
                <w:rFonts w:ascii="Times New Roman" w:eastAsia="Times New Roman" w:hAnsi="Times New Roman" w:cs="Times New Roman"/>
                <w:bCs/>
                <w:lang w:bidi="en-US"/>
              </w:rPr>
              <w:t>Лицевой счет № 0641136 в Комитете финансов</w:t>
            </w:r>
          </w:p>
          <w:p w:rsidR="00DC4B8A" w:rsidRPr="00590C41" w:rsidRDefault="00A6470D" w:rsidP="003D4CC7">
            <w:pPr>
              <w:ind w:right="-5"/>
              <w:rPr>
                <w:rFonts w:ascii="Times New Roman" w:eastAsia="Times New Roman" w:hAnsi="Times New Roman" w:cs="Times New Roman"/>
                <w:bCs/>
                <w:lang w:bidi="en-US"/>
              </w:rPr>
            </w:pPr>
            <w:r>
              <w:rPr>
                <w:rFonts w:ascii="Times New Roman" w:eastAsia="Times New Roman" w:hAnsi="Times New Roman" w:cs="Times New Roman"/>
                <w:bCs/>
                <w:lang w:bidi="en-US"/>
              </w:rPr>
              <w:t>ОКЦ № 1 СЗ</w:t>
            </w:r>
            <w:r w:rsidR="00DC4B8A" w:rsidRPr="00590C41">
              <w:rPr>
                <w:rFonts w:ascii="Times New Roman" w:eastAsia="Times New Roman" w:hAnsi="Times New Roman" w:cs="Times New Roman"/>
                <w:bCs/>
                <w:lang w:bidi="en-US"/>
              </w:rPr>
              <w:t>ГУ Банка России // УФК по г. Санкт-Петербургу, г. Санкт-Петербург</w:t>
            </w:r>
          </w:p>
          <w:p w:rsidR="00DC4B8A" w:rsidRPr="00590C41" w:rsidRDefault="00DC4B8A" w:rsidP="003D4CC7">
            <w:pPr>
              <w:ind w:right="-5"/>
              <w:rPr>
                <w:rFonts w:ascii="Times New Roman" w:eastAsia="Times New Roman" w:hAnsi="Times New Roman" w:cs="Times New Roman"/>
                <w:bCs/>
                <w:lang w:bidi="en-US"/>
              </w:rPr>
            </w:pPr>
            <w:r w:rsidRPr="00590C41">
              <w:rPr>
                <w:rFonts w:ascii="Times New Roman" w:eastAsia="Times New Roman" w:hAnsi="Times New Roman" w:cs="Times New Roman"/>
                <w:bCs/>
                <w:lang w:bidi="en-US"/>
              </w:rPr>
              <w:t>к/</w:t>
            </w:r>
            <w:proofErr w:type="spellStart"/>
            <w:r w:rsidRPr="00590C41">
              <w:rPr>
                <w:rFonts w:ascii="Times New Roman" w:eastAsia="Times New Roman" w:hAnsi="Times New Roman" w:cs="Times New Roman"/>
                <w:bCs/>
                <w:lang w:bidi="en-US"/>
              </w:rPr>
              <w:t>сч</w:t>
            </w:r>
            <w:proofErr w:type="spellEnd"/>
            <w:r w:rsidRPr="00590C41">
              <w:rPr>
                <w:rFonts w:ascii="Times New Roman" w:eastAsia="Times New Roman" w:hAnsi="Times New Roman" w:cs="Times New Roman"/>
                <w:bCs/>
                <w:lang w:bidi="en-US"/>
              </w:rPr>
              <w:t xml:space="preserve"> 40102810945370000005</w:t>
            </w:r>
          </w:p>
          <w:p w:rsidR="00DC4B8A" w:rsidRPr="00590C41" w:rsidRDefault="00DC4B8A" w:rsidP="003D4CC7">
            <w:pPr>
              <w:ind w:right="-5"/>
              <w:rPr>
                <w:rFonts w:ascii="Times New Roman" w:eastAsia="Times New Roman" w:hAnsi="Times New Roman" w:cs="Times New Roman"/>
                <w:bCs/>
                <w:lang w:bidi="en-US"/>
              </w:rPr>
            </w:pPr>
            <w:r w:rsidRPr="00590C41">
              <w:rPr>
                <w:rFonts w:ascii="Times New Roman" w:eastAsia="Times New Roman" w:hAnsi="Times New Roman" w:cs="Times New Roman"/>
                <w:bCs/>
                <w:lang w:bidi="en-US"/>
              </w:rPr>
              <w:t>р/</w:t>
            </w:r>
            <w:proofErr w:type="spellStart"/>
            <w:r w:rsidRPr="00590C41">
              <w:rPr>
                <w:rFonts w:ascii="Times New Roman" w:eastAsia="Times New Roman" w:hAnsi="Times New Roman" w:cs="Times New Roman"/>
                <w:bCs/>
                <w:lang w:bidi="en-US"/>
              </w:rPr>
              <w:t>сч</w:t>
            </w:r>
            <w:proofErr w:type="spellEnd"/>
            <w:r w:rsidRPr="00590C41">
              <w:rPr>
                <w:rFonts w:ascii="Times New Roman" w:eastAsia="Times New Roman" w:hAnsi="Times New Roman" w:cs="Times New Roman"/>
                <w:bCs/>
                <w:lang w:bidi="en-US"/>
              </w:rPr>
              <w:t xml:space="preserve"> 03224643400000007200</w:t>
            </w:r>
          </w:p>
          <w:p w:rsidR="00DC4B8A" w:rsidRPr="00590C41" w:rsidRDefault="00DC4B8A" w:rsidP="003D4CC7">
            <w:pPr>
              <w:ind w:right="-5"/>
              <w:rPr>
                <w:rFonts w:ascii="Times New Roman" w:eastAsia="Times New Roman" w:hAnsi="Times New Roman" w:cs="Times New Roman"/>
                <w:bCs/>
                <w:lang w:bidi="en-US"/>
              </w:rPr>
            </w:pPr>
            <w:r w:rsidRPr="00590C41">
              <w:rPr>
                <w:rFonts w:ascii="Times New Roman" w:eastAsia="Times New Roman" w:hAnsi="Times New Roman" w:cs="Times New Roman"/>
                <w:bCs/>
                <w:lang w:bidi="en-US"/>
              </w:rPr>
              <w:t>БИК 014030106</w:t>
            </w:r>
          </w:p>
          <w:p w:rsidR="00DC4B8A" w:rsidRPr="00590C41" w:rsidRDefault="00DC4B8A" w:rsidP="003D4CC7">
            <w:pPr>
              <w:ind w:right="-5"/>
              <w:rPr>
                <w:rFonts w:ascii="Times New Roman" w:eastAsia="Times New Roman" w:hAnsi="Times New Roman" w:cs="Times New Roman"/>
                <w:bCs/>
                <w:lang w:bidi="en-US"/>
              </w:rPr>
            </w:pPr>
            <w:r w:rsidRPr="00590C41">
              <w:rPr>
                <w:rFonts w:ascii="Times New Roman" w:eastAsia="Times New Roman" w:hAnsi="Times New Roman" w:cs="Times New Roman"/>
                <w:bCs/>
                <w:lang w:bidi="en-US"/>
              </w:rPr>
              <w:t>Телефон/факс школы: (812) 241-23-25</w:t>
            </w:r>
          </w:p>
          <w:p w:rsidR="00DC4B8A" w:rsidRPr="001815B5" w:rsidRDefault="00DC4B8A" w:rsidP="003D4CC7">
            <w:pPr>
              <w:ind w:right="-5"/>
              <w:rPr>
                <w:rFonts w:ascii="Times New Roman" w:eastAsia="Times New Roman" w:hAnsi="Times New Roman" w:cs="Times New Roman"/>
                <w:bCs/>
                <w:lang w:bidi="en-US"/>
              </w:rPr>
            </w:pPr>
            <w:r w:rsidRPr="00590C41">
              <w:rPr>
                <w:rFonts w:ascii="Times New Roman" w:eastAsia="Times New Roman" w:hAnsi="Times New Roman" w:cs="Times New Roman"/>
                <w:bCs/>
                <w:lang w:bidi="en-US"/>
              </w:rPr>
              <w:t xml:space="preserve">Эл. почта: </w:t>
            </w:r>
            <w:hyperlink r:id="rId22" w:history="1">
              <w:r w:rsidRPr="001815B5">
                <w:rPr>
                  <w:rStyle w:val="a4"/>
                  <w:rFonts w:ascii="Times New Roman" w:hAnsi="Times New Roman" w:cs="Times New Roman"/>
                  <w:bCs/>
                  <w:color w:val="auto"/>
                  <w:u w:val="none"/>
                  <w:lang w:val="en-US" w:bidi="en-US"/>
                </w:rPr>
                <w:t>primschool</w:t>
              </w:r>
              <w:r w:rsidRPr="001815B5">
                <w:rPr>
                  <w:rStyle w:val="a4"/>
                  <w:rFonts w:ascii="Times New Roman" w:hAnsi="Times New Roman" w:cs="Times New Roman"/>
                  <w:bCs/>
                  <w:color w:val="auto"/>
                  <w:u w:val="none"/>
                  <w:lang w:bidi="en-US"/>
                </w:rPr>
                <w:t>58@</w:t>
              </w:r>
              <w:r w:rsidRPr="001815B5">
                <w:rPr>
                  <w:rStyle w:val="a4"/>
                  <w:rFonts w:ascii="Times New Roman" w:hAnsi="Times New Roman" w:cs="Times New Roman"/>
                  <w:bCs/>
                  <w:color w:val="auto"/>
                  <w:u w:val="none"/>
                  <w:lang w:val="en-US" w:bidi="en-US"/>
                </w:rPr>
                <w:t>yandex</w:t>
              </w:r>
              <w:r w:rsidRPr="001815B5">
                <w:rPr>
                  <w:rStyle w:val="a4"/>
                  <w:rFonts w:ascii="Times New Roman" w:hAnsi="Times New Roman" w:cs="Times New Roman"/>
                  <w:bCs/>
                  <w:color w:val="auto"/>
                  <w:u w:val="none"/>
                  <w:lang w:bidi="en-US"/>
                </w:rPr>
                <w:t>.</w:t>
              </w:r>
              <w:proofErr w:type="spellStart"/>
              <w:r w:rsidRPr="001815B5">
                <w:rPr>
                  <w:rStyle w:val="a4"/>
                  <w:rFonts w:ascii="Times New Roman" w:hAnsi="Times New Roman" w:cs="Times New Roman"/>
                  <w:bCs/>
                  <w:color w:val="auto"/>
                  <w:u w:val="none"/>
                  <w:lang w:val="en-US" w:bidi="en-US"/>
                </w:rPr>
                <w:t>ru</w:t>
              </w:r>
              <w:proofErr w:type="spellEnd"/>
            </w:hyperlink>
          </w:p>
          <w:p w:rsidR="00DC4B8A" w:rsidRDefault="00DC4B8A" w:rsidP="003D4CC7">
            <w:pPr>
              <w:rPr>
                <w:rFonts w:ascii="Times New Roman" w:eastAsia="Times New Roman" w:hAnsi="Times New Roman" w:cs="Times New Roman"/>
                <w:bCs/>
              </w:rPr>
            </w:pPr>
          </w:p>
          <w:p w:rsidR="0091131E" w:rsidRDefault="00BC617A" w:rsidP="003D4CC7">
            <w:pPr>
              <w:autoSpaceDE w:val="0"/>
              <w:autoSpaceDN w:val="0"/>
              <w:adjustRightInd w:val="0"/>
              <w:rPr>
                <w:rFonts w:ascii="Times New Roman" w:hAnsi="Times New Roman" w:cs="Times New Roman"/>
              </w:rPr>
            </w:pPr>
            <w:r>
              <w:rPr>
                <w:rFonts w:ascii="Times New Roman" w:hAnsi="Times New Roman" w:cs="Times New Roman"/>
              </w:rPr>
              <w:t>Директор</w:t>
            </w:r>
          </w:p>
          <w:p w:rsidR="00DC4B8A" w:rsidRDefault="00DC4B8A" w:rsidP="003D4CC7">
            <w:pPr>
              <w:autoSpaceDE w:val="0"/>
              <w:autoSpaceDN w:val="0"/>
              <w:adjustRightInd w:val="0"/>
              <w:rPr>
                <w:rFonts w:ascii="Times New Roman" w:hAnsi="Times New Roman" w:cs="Times New Roman"/>
              </w:rPr>
            </w:pPr>
            <w:r>
              <w:rPr>
                <w:rFonts w:ascii="Times New Roman" w:hAnsi="Times New Roman" w:cs="Times New Roman"/>
              </w:rPr>
              <w:t>С.Ю. Ковтун</w:t>
            </w:r>
          </w:p>
          <w:p w:rsidR="00DC4B8A" w:rsidRPr="00590C41" w:rsidRDefault="00DC4B8A" w:rsidP="003D4CC7">
            <w:pPr>
              <w:autoSpaceDE w:val="0"/>
              <w:autoSpaceDN w:val="0"/>
              <w:adjustRightInd w:val="0"/>
              <w:rPr>
                <w:rFonts w:ascii="Times New Roman" w:hAnsi="Times New Roman" w:cs="Times New Roman"/>
              </w:rPr>
            </w:pPr>
            <w:r>
              <w:rPr>
                <w:rFonts w:ascii="Times New Roman" w:hAnsi="Times New Roman" w:cs="Times New Roman"/>
              </w:rPr>
              <w:t>подписано ЭП</w:t>
            </w:r>
          </w:p>
          <w:p w:rsidR="00DC4B8A" w:rsidRPr="00590C41" w:rsidRDefault="00DC4B8A" w:rsidP="003D4CC7">
            <w:pPr>
              <w:autoSpaceDE w:val="0"/>
              <w:autoSpaceDN w:val="0"/>
              <w:adjustRightInd w:val="0"/>
              <w:rPr>
                <w:rFonts w:ascii="Times New Roman" w:hAnsi="Times New Roman" w:cs="Times New Roman"/>
                <w:b/>
              </w:rPr>
            </w:pPr>
          </w:p>
        </w:tc>
        <w:tc>
          <w:tcPr>
            <w:tcW w:w="5251" w:type="dxa"/>
          </w:tcPr>
          <w:p w:rsidR="00DC4B8A" w:rsidRPr="00590C41" w:rsidRDefault="00DC4B8A" w:rsidP="003D4CC7">
            <w:pPr>
              <w:autoSpaceDE w:val="0"/>
              <w:autoSpaceDN w:val="0"/>
              <w:adjustRightInd w:val="0"/>
              <w:rPr>
                <w:rFonts w:ascii="Times New Roman" w:hAnsi="Times New Roman" w:cs="Times New Roman"/>
                <w:b/>
              </w:rPr>
            </w:pPr>
            <w:r w:rsidRPr="00590C41">
              <w:rPr>
                <w:rFonts w:ascii="Times New Roman" w:hAnsi="Times New Roman" w:cs="Times New Roman"/>
                <w:b/>
              </w:rPr>
              <w:t>ПОСТАВЩИК:</w:t>
            </w: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5"/>
              <w:rPr>
                <w:rFonts w:ascii="Times New Roman" w:eastAsia="Times New Roman" w:hAnsi="Times New Roman" w:cs="Times New Roman"/>
                <w:bCs/>
                <w:lang w:bidi="en-US"/>
              </w:rPr>
            </w:pPr>
          </w:p>
          <w:p w:rsidR="00DC4B8A" w:rsidRDefault="00DC4B8A" w:rsidP="003D4CC7">
            <w:pPr>
              <w:ind w:right="-6"/>
              <w:rPr>
                <w:rFonts w:ascii="Times New Roman" w:eastAsia="Times New Roman" w:hAnsi="Times New Roman" w:cs="Times New Roman"/>
                <w:bCs/>
                <w:lang w:bidi="en-US"/>
              </w:rPr>
            </w:pPr>
          </w:p>
          <w:p w:rsidR="00DC4B8A" w:rsidRDefault="00DC4B8A" w:rsidP="003D4CC7">
            <w:pPr>
              <w:ind w:right="-6"/>
              <w:rPr>
                <w:rFonts w:ascii="Times New Roman" w:eastAsia="Times New Roman" w:hAnsi="Times New Roman" w:cs="Times New Roman"/>
                <w:bCs/>
                <w:lang w:bidi="en-US"/>
              </w:rPr>
            </w:pPr>
          </w:p>
          <w:p w:rsidR="00DC4B8A" w:rsidRDefault="00DC4B8A" w:rsidP="003D4CC7">
            <w:pPr>
              <w:ind w:right="-6"/>
              <w:rPr>
                <w:rFonts w:ascii="Times New Roman" w:eastAsia="Times New Roman" w:hAnsi="Times New Roman" w:cs="Times New Roman"/>
                <w:bCs/>
                <w:lang w:bidi="en-US"/>
              </w:rPr>
            </w:pPr>
          </w:p>
          <w:p w:rsidR="00DC4B8A" w:rsidRPr="00646700" w:rsidRDefault="00DC4B8A" w:rsidP="003D4CC7">
            <w:pPr>
              <w:ind w:right="-6"/>
              <w:rPr>
                <w:rFonts w:ascii="Times New Roman" w:eastAsia="Times New Roman" w:hAnsi="Times New Roman" w:cs="Times New Roman"/>
                <w:bCs/>
                <w:lang w:bidi="en-US"/>
              </w:rPr>
            </w:pPr>
            <w:r>
              <w:rPr>
                <w:rFonts w:ascii="Times New Roman" w:eastAsia="Times New Roman" w:hAnsi="Times New Roman" w:cs="Times New Roman"/>
                <w:bCs/>
                <w:lang w:bidi="en-US"/>
              </w:rPr>
              <w:t>___________________/_______________/</w:t>
            </w:r>
          </w:p>
          <w:p w:rsidR="00DC4B8A" w:rsidRPr="00590C41" w:rsidRDefault="00DC4B8A" w:rsidP="003D4CC7">
            <w:pPr>
              <w:autoSpaceDE w:val="0"/>
              <w:autoSpaceDN w:val="0"/>
              <w:adjustRightInd w:val="0"/>
              <w:rPr>
                <w:rFonts w:ascii="Times New Roman" w:hAnsi="Times New Roman" w:cs="Times New Roman"/>
              </w:rPr>
            </w:pPr>
            <w:r>
              <w:rPr>
                <w:rFonts w:ascii="Times New Roman" w:hAnsi="Times New Roman" w:cs="Times New Roman"/>
              </w:rPr>
              <w:t>подписано ЭП</w:t>
            </w:r>
          </w:p>
          <w:p w:rsidR="00DC4B8A" w:rsidRPr="00590C41" w:rsidRDefault="00DC4B8A" w:rsidP="003D4CC7">
            <w:pPr>
              <w:ind w:right="-6"/>
              <w:rPr>
                <w:rFonts w:ascii="Times New Roman" w:hAnsi="Times New Roman" w:cs="Times New Roman"/>
              </w:rPr>
            </w:pPr>
          </w:p>
        </w:tc>
      </w:tr>
    </w:tbl>
    <w:p w:rsidR="00DC4B8A" w:rsidRPr="00FE2E4A" w:rsidRDefault="00DC4B8A" w:rsidP="00DC4B8A">
      <w:pPr>
        <w:autoSpaceDE w:val="0"/>
        <w:autoSpaceDN w:val="0"/>
        <w:adjustRightInd w:val="0"/>
        <w:ind w:firstLine="540"/>
        <w:jc w:val="center"/>
        <w:rPr>
          <w:rFonts w:ascii="Times New Roman" w:hAnsi="Times New Roman" w:cs="Times New Roman"/>
          <w:b/>
        </w:rPr>
      </w:pPr>
    </w:p>
    <w:p w:rsidR="00DC4B8A" w:rsidRPr="00C16723" w:rsidRDefault="00DC4B8A" w:rsidP="00DC4B8A">
      <w:pPr>
        <w:rPr>
          <w:rFonts w:ascii="Times New Roman" w:hAnsi="Times New Roman" w:cs="Times New Roman"/>
          <w:sz w:val="24"/>
          <w:szCs w:val="24"/>
        </w:rPr>
      </w:pPr>
      <w:r>
        <w:rPr>
          <w:rFonts w:ascii="Times New Roman" w:hAnsi="Times New Roman" w:cs="Times New Roman"/>
          <w:i/>
        </w:rPr>
        <w:t>.</w:t>
      </w:r>
    </w:p>
    <w:p w:rsidR="00DC4B8A" w:rsidRPr="00C16723" w:rsidRDefault="00DC4B8A" w:rsidP="00DC4B8A">
      <w:pPr>
        <w:autoSpaceDE w:val="0"/>
        <w:autoSpaceDN w:val="0"/>
        <w:adjustRightInd w:val="0"/>
        <w:spacing w:after="0" w:line="240" w:lineRule="auto"/>
        <w:rPr>
          <w:rFonts w:ascii="Times New Roman" w:hAnsi="Times New Roman" w:cs="Times New Roman"/>
          <w:sz w:val="24"/>
          <w:szCs w:val="24"/>
        </w:rPr>
        <w:sectPr w:rsidR="00DC4B8A" w:rsidRPr="00C16723" w:rsidSect="00596DDD">
          <w:pgSz w:w="11906" w:h="16838"/>
          <w:pgMar w:top="851" w:right="851" w:bottom="851" w:left="1134" w:header="0" w:footer="0" w:gutter="0"/>
          <w:cols w:space="720"/>
          <w:noEndnote/>
        </w:sectPr>
      </w:pPr>
    </w:p>
    <w:tbl>
      <w:tblPr>
        <w:tblW w:w="14884" w:type="dxa"/>
        <w:tblLayout w:type="fixed"/>
        <w:tblCellMar>
          <w:top w:w="102" w:type="dxa"/>
          <w:left w:w="62" w:type="dxa"/>
          <w:bottom w:w="102" w:type="dxa"/>
          <w:right w:w="62" w:type="dxa"/>
        </w:tblCellMar>
        <w:tblLook w:val="0000" w:firstRow="0" w:lastRow="0" w:firstColumn="0" w:lastColumn="0" w:noHBand="0" w:noVBand="0"/>
      </w:tblPr>
      <w:tblGrid>
        <w:gridCol w:w="14884"/>
      </w:tblGrid>
      <w:tr w:rsidR="00DC4B8A" w:rsidRPr="00C16723" w:rsidTr="003D4CC7">
        <w:tc>
          <w:tcPr>
            <w:tcW w:w="14884" w:type="dxa"/>
          </w:tcPr>
          <w:p w:rsidR="00DC4B8A" w:rsidRPr="00AA1AA5" w:rsidRDefault="00DC4B8A" w:rsidP="003D4CC7">
            <w:pPr>
              <w:autoSpaceDE w:val="0"/>
              <w:autoSpaceDN w:val="0"/>
              <w:adjustRightInd w:val="0"/>
              <w:spacing w:after="0" w:line="240" w:lineRule="auto"/>
              <w:jc w:val="right"/>
              <w:outlineLvl w:val="0"/>
              <w:rPr>
                <w:rFonts w:ascii="Times New Roman" w:hAnsi="Times New Roman" w:cs="Times New Roman"/>
                <w:sz w:val="20"/>
                <w:szCs w:val="20"/>
              </w:rPr>
            </w:pPr>
            <w:bookmarkStart w:id="26" w:name="Par645"/>
            <w:bookmarkEnd w:id="26"/>
            <w:r w:rsidRPr="00AA1AA5">
              <w:rPr>
                <w:rFonts w:ascii="Times New Roman" w:hAnsi="Times New Roman" w:cs="Times New Roman"/>
                <w:sz w:val="20"/>
                <w:szCs w:val="20"/>
              </w:rPr>
              <w:lastRenderedPageBreak/>
              <w:t>Приложение № 1</w:t>
            </w:r>
          </w:p>
          <w:p w:rsidR="00DC4B8A" w:rsidRPr="00AA1AA5" w:rsidRDefault="00DC4B8A" w:rsidP="003D4CC7">
            <w:pPr>
              <w:autoSpaceDE w:val="0"/>
              <w:autoSpaceDN w:val="0"/>
              <w:adjustRightInd w:val="0"/>
              <w:spacing w:after="0" w:line="240" w:lineRule="auto"/>
              <w:ind w:right="74"/>
              <w:jc w:val="right"/>
              <w:outlineLvl w:val="0"/>
              <w:rPr>
                <w:rFonts w:ascii="Times New Roman" w:hAnsi="Times New Roman" w:cs="Times New Roman"/>
                <w:sz w:val="20"/>
                <w:szCs w:val="20"/>
              </w:rPr>
            </w:pPr>
            <w:r w:rsidRPr="00AA1AA5">
              <w:rPr>
                <w:rFonts w:ascii="Times New Roman" w:hAnsi="Times New Roman" w:cs="Times New Roman"/>
                <w:sz w:val="20"/>
                <w:szCs w:val="20"/>
              </w:rPr>
              <w:t xml:space="preserve">к Контракту № </w:t>
            </w:r>
            <w:r w:rsidRPr="00AA1AA5">
              <w:rPr>
                <w:rFonts w:ascii="Times New Roman" w:hAnsi="Times New Roman" w:cs="Times New Roman"/>
                <w:bCs/>
                <w:sz w:val="20"/>
                <w:szCs w:val="20"/>
              </w:rPr>
              <w:t>ЭМ/</w:t>
            </w:r>
            <w:r>
              <w:rPr>
                <w:rFonts w:ascii="Times New Roman" w:hAnsi="Times New Roman" w:cs="Times New Roman"/>
                <w:bCs/>
                <w:sz w:val="20"/>
                <w:szCs w:val="20"/>
              </w:rPr>
              <w:t>______</w:t>
            </w:r>
          </w:p>
          <w:p w:rsidR="00DC4B8A" w:rsidRPr="00AA1AA5" w:rsidRDefault="00DC4B8A" w:rsidP="003D4CC7">
            <w:pPr>
              <w:autoSpaceDE w:val="0"/>
              <w:autoSpaceDN w:val="0"/>
              <w:adjustRightInd w:val="0"/>
              <w:spacing w:after="0" w:line="240" w:lineRule="auto"/>
              <w:jc w:val="right"/>
              <w:outlineLvl w:val="0"/>
              <w:rPr>
                <w:rFonts w:ascii="Times New Roman" w:hAnsi="Times New Roman" w:cs="Times New Roman"/>
                <w:sz w:val="20"/>
                <w:szCs w:val="20"/>
              </w:rPr>
            </w:pPr>
            <w:r w:rsidRPr="00AA1AA5">
              <w:rPr>
                <w:rFonts w:ascii="Times New Roman" w:hAnsi="Times New Roman" w:cs="Times New Roman"/>
                <w:sz w:val="20"/>
                <w:szCs w:val="20"/>
              </w:rPr>
              <w:t xml:space="preserve">от </w:t>
            </w:r>
            <w:r w:rsidR="00A17286">
              <w:rPr>
                <w:rFonts w:ascii="Times New Roman" w:hAnsi="Times New Roman" w:cs="Times New Roman"/>
                <w:sz w:val="20"/>
                <w:szCs w:val="20"/>
              </w:rPr>
              <w:t>___2026</w:t>
            </w:r>
            <w:r w:rsidRPr="00AA1AA5">
              <w:rPr>
                <w:rFonts w:ascii="Times New Roman" w:hAnsi="Times New Roman" w:cs="Times New Roman"/>
                <w:sz w:val="20"/>
                <w:szCs w:val="20"/>
              </w:rPr>
              <w:t xml:space="preserve"> г. </w:t>
            </w:r>
          </w:p>
          <w:p w:rsidR="00DC4B8A" w:rsidRPr="00C16723" w:rsidRDefault="00DC4B8A" w:rsidP="003D4CC7">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rsidR="00DC4B8A" w:rsidRPr="00C16723" w:rsidRDefault="00DC4B8A" w:rsidP="00DC4B8A">
      <w:pPr>
        <w:autoSpaceDE w:val="0"/>
        <w:autoSpaceDN w:val="0"/>
        <w:adjustRightInd w:val="0"/>
        <w:spacing w:after="0" w:line="240" w:lineRule="auto"/>
        <w:rPr>
          <w:rFonts w:ascii="Times New Roman" w:hAnsi="Times New Roman" w:cs="Times New Roman"/>
          <w:sz w:val="24"/>
          <w:szCs w:val="24"/>
        </w:rPr>
      </w:pPr>
    </w:p>
    <w:tbl>
      <w:tblPr>
        <w:tblW w:w="15200" w:type="dxa"/>
        <w:tblInd w:w="279" w:type="dxa"/>
        <w:tblLayout w:type="fixed"/>
        <w:tblCellMar>
          <w:top w:w="102" w:type="dxa"/>
          <w:left w:w="62" w:type="dxa"/>
          <w:bottom w:w="102" w:type="dxa"/>
          <w:right w:w="62" w:type="dxa"/>
        </w:tblCellMar>
        <w:tblLook w:val="0000" w:firstRow="0" w:lastRow="0" w:firstColumn="0" w:lastColumn="0" w:noHBand="0" w:noVBand="0"/>
      </w:tblPr>
      <w:tblGrid>
        <w:gridCol w:w="510"/>
        <w:gridCol w:w="2037"/>
        <w:gridCol w:w="1527"/>
        <w:gridCol w:w="4710"/>
        <w:gridCol w:w="1423"/>
        <w:gridCol w:w="1077"/>
        <w:gridCol w:w="798"/>
        <w:gridCol w:w="1417"/>
        <w:gridCol w:w="1701"/>
      </w:tblGrid>
      <w:tr w:rsidR="00DC4B8A" w:rsidRPr="00C16723" w:rsidTr="003D4CC7">
        <w:trPr>
          <w:trHeight w:val="1417"/>
        </w:trPr>
        <w:tc>
          <w:tcPr>
            <w:tcW w:w="510" w:type="dxa"/>
            <w:tcBorders>
              <w:top w:val="single" w:sz="4" w:space="0" w:color="auto"/>
              <w:left w:val="single" w:sz="4" w:space="0" w:color="auto"/>
              <w:bottom w:val="single" w:sz="4" w:space="0" w:color="auto"/>
              <w:right w:val="single" w:sz="4" w:space="0" w:color="auto"/>
            </w:tcBorders>
          </w:tcPr>
          <w:p w:rsidR="00DC4B8A" w:rsidRPr="00AD20B9" w:rsidRDefault="00DC4B8A" w:rsidP="003D4CC7">
            <w:pPr>
              <w:autoSpaceDE w:val="0"/>
              <w:autoSpaceDN w:val="0"/>
              <w:adjustRightInd w:val="0"/>
              <w:spacing w:after="0" w:line="240" w:lineRule="auto"/>
              <w:jc w:val="center"/>
              <w:rPr>
                <w:rFonts w:ascii="Times New Roman" w:hAnsi="Times New Roman" w:cs="Times New Roman"/>
                <w:sz w:val="20"/>
                <w:szCs w:val="20"/>
              </w:rPr>
            </w:pPr>
            <w:r w:rsidRPr="00AD20B9">
              <w:rPr>
                <w:rFonts w:ascii="Times New Roman" w:hAnsi="Times New Roman" w:cs="Times New Roman"/>
                <w:sz w:val="20"/>
                <w:szCs w:val="20"/>
              </w:rPr>
              <w:t>№ п/п</w:t>
            </w:r>
          </w:p>
        </w:tc>
        <w:tc>
          <w:tcPr>
            <w:tcW w:w="2037" w:type="dxa"/>
            <w:tcBorders>
              <w:top w:val="single" w:sz="4" w:space="0" w:color="auto"/>
              <w:left w:val="single" w:sz="4" w:space="0" w:color="auto"/>
              <w:bottom w:val="single" w:sz="4" w:space="0" w:color="auto"/>
              <w:right w:val="single" w:sz="4" w:space="0" w:color="auto"/>
            </w:tcBorders>
          </w:tcPr>
          <w:p w:rsidR="00DC4B8A" w:rsidRPr="00AD20B9" w:rsidRDefault="00DC4B8A" w:rsidP="003D4CC7">
            <w:pPr>
              <w:autoSpaceDE w:val="0"/>
              <w:autoSpaceDN w:val="0"/>
              <w:adjustRightInd w:val="0"/>
              <w:spacing w:after="0" w:line="240" w:lineRule="auto"/>
              <w:jc w:val="center"/>
              <w:rPr>
                <w:rFonts w:ascii="Times New Roman" w:hAnsi="Times New Roman" w:cs="Times New Roman"/>
                <w:sz w:val="20"/>
                <w:szCs w:val="20"/>
              </w:rPr>
            </w:pPr>
            <w:r w:rsidRPr="00AD20B9">
              <w:rPr>
                <w:rFonts w:ascii="Times New Roman" w:hAnsi="Times New Roman" w:cs="Times New Roman"/>
                <w:sz w:val="20"/>
                <w:szCs w:val="20"/>
              </w:rPr>
              <w:t>Наименование Товара</w:t>
            </w:r>
          </w:p>
        </w:tc>
        <w:tc>
          <w:tcPr>
            <w:tcW w:w="1527" w:type="dxa"/>
            <w:tcBorders>
              <w:top w:val="single" w:sz="4" w:space="0" w:color="auto"/>
              <w:left w:val="single" w:sz="4" w:space="0" w:color="auto"/>
              <w:bottom w:val="single" w:sz="4" w:space="0" w:color="auto"/>
              <w:right w:val="single" w:sz="4" w:space="0" w:color="auto"/>
            </w:tcBorders>
          </w:tcPr>
          <w:p w:rsidR="00DC4B8A" w:rsidRPr="00AD20B9" w:rsidRDefault="00DC4B8A" w:rsidP="003D4CC7">
            <w:pPr>
              <w:autoSpaceDE w:val="0"/>
              <w:autoSpaceDN w:val="0"/>
              <w:adjustRightInd w:val="0"/>
              <w:spacing w:after="0" w:line="240" w:lineRule="auto"/>
              <w:jc w:val="center"/>
              <w:rPr>
                <w:rFonts w:ascii="Times New Roman" w:hAnsi="Times New Roman" w:cs="Times New Roman"/>
                <w:sz w:val="20"/>
                <w:szCs w:val="20"/>
              </w:rPr>
            </w:pPr>
            <w:r w:rsidRPr="00AD20B9">
              <w:rPr>
                <w:rFonts w:ascii="Times New Roman" w:hAnsi="Times New Roman" w:cs="Times New Roman"/>
                <w:sz w:val="20"/>
                <w:szCs w:val="20"/>
              </w:rPr>
              <w:t xml:space="preserve">Товарный знак (при наличии) </w:t>
            </w:r>
          </w:p>
        </w:tc>
        <w:tc>
          <w:tcPr>
            <w:tcW w:w="4710" w:type="dxa"/>
            <w:tcBorders>
              <w:top w:val="single" w:sz="4" w:space="0" w:color="auto"/>
              <w:left w:val="single" w:sz="4" w:space="0" w:color="auto"/>
              <w:bottom w:val="single" w:sz="4" w:space="0" w:color="auto"/>
              <w:right w:val="single" w:sz="4" w:space="0" w:color="auto"/>
            </w:tcBorders>
          </w:tcPr>
          <w:p w:rsidR="00DC4B8A" w:rsidRPr="00AD20B9" w:rsidRDefault="00DC4B8A" w:rsidP="003D4CC7">
            <w:pPr>
              <w:autoSpaceDE w:val="0"/>
              <w:autoSpaceDN w:val="0"/>
              <w:adjustRightInd w:val="0"/>
              <w:spacing w:after="0" w:line="240" w:lineRule="auto"/>
              <w:jc w:val="center"/>
              <w:rPr>
                <w:rFonts w:ascii="Times New Roman" w:hAnsi="Times New Roman" w:cs="Times New Roman"/>
                <w:sz w:val="20"/>
                <w:szCs w:val="20"/>
              </w:rPr>
            </w:pPr>
            <w:r w:rsidRPr="00AD20B9">
              <w:rPr>
                <w:rFonts w:ascii="Times New Roman" w:hAnsi="Times New Roman" w:cs="Times New Roman"/>
                <w:sz w:val="20"/>
                <w:szCs w:val="20"/>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23" w:type="dxa"/>
            <w:tcBorders>
              <w:top w:val="single" w:sz="4" w:space="0" w:color="auto"/>
              <w:left w:val="single" w:sz="4" w:space="0" w:color="auto"/>
              <w:bottom w:val="single" w:sz="4" w:space="0" w:color="auto"/>
              <w:right w:val="single" w:sz="4" w:space="0" w:color="auto"/>
            </w:tcBorders>
          </w:tcPr>
          <w:p w:rsidR="00DC4B8A" w:rsidRPr="00AD20B9" w:rsidRDefault="00DC4B8A" w:rsidP="003D4CC7">
            <w:pPr>
              <w:autoSpaceDE w:val="0"/>
              <w:autoSpaceDN w:val="0"/>
              <w:adjustRightInd w:val="0"/>
              <w:spacing w:after="0" w:line="240" w:lineRule="auto"/>
              <w:jc w:val="center"/>
              <w:rPr>
                <w:rFonts w:ascii="Times New Roman" w:hAnsi="Times New Roman" w:cs="Times New Roman"/>
                <w:sz w:val="20"/>
                <w:szCs w:val="20"/>
              </w:rPr>
            </w:pPr>
            <w:r w:rsidRPr="00AD20B9">
              <w:rPr>
                <w:rFonts w:ascii="Times New Roman" w:hAnsi="Times New Roman" w:cs="Times New Roman"/>
                <w:sz w:val="20"/>
                <w:szCs w:val="20"/>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DC4B8A" w:rsidRPr="00AD20B9" w:rsidRDefault="00DC4B8A" w:rsidP="003D4CC7">
            <w:pPr>
              <w:autoSpaceDE w:val="0"/>
              <w:autoSpaceDN w:val="0"/>
              <w:adjustRightInd w:val="0"/>
              <w:spacing w:after="0" w:line="240" w:lineRule="auto"/>
              <w:jc w:val="center"/>
              <w:rPr>
                <w:rFonts w:ascii="Times New Roman" w:hAnsi="Times New Roman" w:cs="Times New Roman"/>
                <w:sz w:val="20"/>
                <w:szCs w:val="20"/>
              </w:rPr>
            </w:pPr>
            <w:r w:rsidRPr="00AD20B9">
              <w:rPr>
                <w:rFonts w:ascii="Times New Roman" w:hAnsi="Times New Roman" w:cs="Times New Roman"/>
                <w:sz w:val="20"/>
                <w:szCs w:val="20"/>
              </w:rPr>
              <w:t xml:space="preserve">Единицы измерения </w:t>
            </w:r>
          </w:p>
        </w:tc>
        <w:tc>
          <w:tcPr>
            <w:tcW w:w="798" w:type="dxa"/>
            <w:tcBorders>
              <w:top w:val="single" w:sz="4" w:space="0" w:color="auto"/>
              <w:left w:val="single" w:sz="4" w:space="0" w:color="auto"/>
              <w:bottom w:val="single" w:sz="4" w:space="0" w:color="auto"/>
              <w:right w:val="single" w:sz="4" w:space="0" w:color="auto"/>
            </w:tcBorders>
          </w:tcPr>
          <w:p w:rsidR="00DC4B8A" w:rsidRPr="00AD20B9" w:rsidRDefault="00DC4B8A" w:rsidP="003D4CC7">
            <w:pPr>
              <w:autoSpaceDE w:val="0"/>
              <w:autoSpaceDN w:val="0"/>
              <w:adjustRightInd w:val="0"/>
              <w:spacing w:after="0" w:line="240" w:lineRule="auto"/>
              <w:jc w:val="center"/>
              <w:rPr>
                <w:rFonts w:ascii="Times New Roman" w:hAnsi="Times New Roman" w:cs="Times New Roman"/>
                <w:sz w:val="20"/>
                <w:szCs w:val="20"/>
              </w:rPr>
            </w:pPr>
            <w:r w:rsidRPr="00AD20B9">
              <w:rPr>
                <w:rFonts w:ascii="Times New Roman" w:hAnsi="Times New Roman" w:cs="Times New Roman"/>
                <w:sz w:val="20"/>
                <w:szCs w:val="20"/>
              </w:rPr>
              <w:t xml:space="preserve">Количество в единицах измерения </w:t>
            </w:r>
          </w:p>
        </w:tc>
        <w:tc>
          <w:tcPr>
            <w:tcW w:w="1417" w:type="dxa"/>
            <w:tcBorders>
              <w:top w:val="single" w:sz="4" w:space="0" w:color="auto"/>
              <w:left w:val="single" w:sz="4" w:space="0" w:color="auto"/>
              <w:bottom w:val="single" w:sz="4" w:space="0" w:color="auto"/>
              <w:right w:val="single" w:sz="4" w:space="0" w:color="auto"/>
            </w:tcBorders>
          </w:tcPr>
          <w:p w:rsidR="00DC4B8A" w:rsidRPr="00AD20B9" w:rsidRDefault="00DC4B8A" w:rsidP="003D4CC7">
            <w:pPr>
              <w:autoSpaceDE w:val="0"/>
              <w:autoSpaceDN w:val="0"/>
              <w:adjustRightInd w:val="0"/>
              <w:spacing w:after="0" w:line="240" w:lineRule="auto"/>
              <w:jc w:val="center"/>
              <w:rPr>
                <w:rFonts w:ascii="Times New Roman" w:hAnsi="Times New Roman" w:cs="Times New Roman"/>
                <w:sz w:val="20"/>
                <w:szCs w:val="20"/>
              </w:rPr>
            </w:pPr>
            <w:r w:rsidRPr="00AD20B9">
              <w:rPr>
                <w:rFonts w:ascii="Times New Roman" w:hAnsi="Times New Roman" w:cs="Times New Roman"/>
                <w:sz w:val="20"/>
                <w:szCs w:val="20"/>
              </w:rPr>
              <w:t>Цена за единицу измерения, руб.</w:t>
            </w:r>
          </w:p>
          <w:p w:rsidR="00DC4B8A" w:rsidRPr="00AD20B9" w:rsidRDefault="00DC4B8A" w:rsidP="003D4CC7">
            <w:pPr>
              <w:autoSpaceDE w:val="0"/>
              <w:autoSpaceDN w:val="0"/>
              <w:adjustRightInd w:val="0"/>
              <w:spacing w:after="0" w:line="240" w:lineRule="auto"/>
              <w:jc w:val="center"/>
              <w:rPr>
                <w:rFonts w:ascii="Times New Roman" w:hAnsi="Times New Roman" w:cs="Times New Roman"/>
                <w:i/>
                <w:sz w:val="20"/>
                <w:szCs w:val="20"/>
              </w:rPr>
            </w:pPr>
          </w:p>
        </w:tc>
        <w:tc>
          <w:tcPr>
            <w:tcW w:w="1701" w:type="dxa"/>
            <w:tcBorders>
              <w:top w:val="single" w:sz="4" w:space="0" w:color="auto"/>
              <w:left w:val="single" w:sz="4" w:space="0" w:color="auto"/>
              <w:bottom w:val="single" w:sz="4" w:space="0" w:color="auto"/>
              <w:right w:val="single" w:sz="4" w:space="0" w:color="auto"/>
            </w:tcBorders>
          </w:tcPr>
          <w:p w:rsidR="00DC4B8A" w:rsidRPr="00AD20B9" w:rsidRDefault="00DC4B8A" w:rsidP="003D4CC7">
            <w:pPr>
              <w:autoSpaceDE w:val="0"/>
              <w:autoSpaceDN w:val="0"/>
              <w:adjustRightInd w:val="0"/>
              <w:spacing w:after="0" w:line="240" w:lineRule="auto"/>
              <w:jc w:val="center"/>
              <w:rPr>
                <w:rFonts w:ascii="Times New Roman" w:hAnsi="Times New Roman" w:cs="Times New Roman"/>
                <w:sz w:val="20"/>
                <w:szCs w:val="20"/>
              </w:rPr>
            </w:pPr>
            <w:r w:rsidRPr="00AD20B9">
              <w:rPr>
                <w:rFonts w:ascii="Times New Roman" w:hAnsi="Times New Roman" w:cs="Times New Roman"/>
                <w:sz w:val="20"/>
                <w:szCs w:val="20"/>
              </w:rPr>
              <w:t>Стоимость, руб.</w:t>
            </w:r>
          </w:p>
          <w:p w:rsidR="00DC4B8A" w:rsidRPr="00AD20B9" w:rsidRDefault="00DC4B8A" w:rsidP="003D4CC7">
            <w:pPr>
              <w:autoSpaceDE w:val="0"/>
              <w:autoSpaceDN w:val="0"/>
              <w:adjustRightInd w:val="0"/>
              <w:spacing w:after="0" w:line="240" w:lineRule="auto"/>
              <w:jc w:val="center"/>
              <w:rPr>
                <w:rFonts w:ascii="Times New Roman" w:hAnsi="Times New Roman" w:cs="Times New Roman"/>
                <w:i/>
                <w:sz w:val="20"/>
                <w:szCs w:val="20"/>
              </w:rPr>
            </w:pPr>
          </w:p>
        </w:tc>
      </w:tr>
      <w:tr w:rsidR="00DE2C2D" w:rsidRPr="00C16723" w:rsidTr="001E1AC6">
        <w:trPr>
          <w:trHeight w:val="349"/>
        </w:trPr>
        <w:tc>
          <w:tcPr>
            <w:tcW w:w="510" w:type="dxa"/>
            <w:tcBorders>
              <w:top w:val="single" w:sz="4" w:space="0" w:color="auto"/>
              <w:left w:val="single" w:sz="4" w:space="0" w:color="auto"/>
              <w:bottom w:val="single" w:sz="4" w:space="0" w:color="auto"/>
              <w:right w:val="single" w:sz="4" w:space="0" w:color="auto"/>
            </w:tcBorders>
            <w:vAlign w:val="center"/>
          </w:tcPr>
          <w:p w:rsidR="00DE2C2D" w:rsidRPr="00AD20B9" w:rsidRDefault="00DE2C2D" w:rsidP="00DE2C2D">
            <w:pPr>
              <w:autoSpaceDE w:val="0"/>
              <w:autoSpaceDN w:val="0"/>
              <w:adjustRightInd w:val="0"/>
              <w:spacing w:after="0" w:line="240" w:lineRule="auto"/>
              <w:jc w:val="center"/>
              <w:rPr>
                <w:rFonts w:ascii="Times New Roman" w:hAnsi="Times New Roman" w:cs="Times New Roman"/>
                <w:sz w:val="20"/>
                <w:szCs w:val="20"/>
              </w:rPr>
            </w:pPr>
            <w:r w:rsidRPr="00AD20B9">
              <w:rPr>
                <w:rFonts w:ascii="Times New Roman" w:hAnsi="Times New Roman" w:cs="Times New Roman"/>
                <w:sz w:val="20"/>
                <w:szCs w:val="20"/>
              </w:rPr>
              <w:t>1</w:t>
            </w:r>
          </w:p>
        </w:tc>
        <w:tc>
          <w:tcPr>
            <w:tcW w:w="2037" w:type="dxa"/>
            <w:tcBorders>
              <w:top w:val="single" w:sz="6" w:space="0" w:color="auto"/>
              <w:left w:val="single" w:sz="6" w:space="0" w:color="auto"/>
              <w:bottom w:val="single" w:sz="6" w:space="0" w:color="auto"/>
              <w:right w:val="single" w:sz="6" w:space="0" w:color="auto"/>
            </w:tcBorders>
            <w:shd w:val="clear" w:color="auto" w:fill="auto"/>
            <w:vAlign w:val="center"/>
          </w:tcPr>
          <w:p w:rsidR="00DE2C2D" w:rsidRPr="00193C10" w:rsidRDefault="00DE2C2D" w:rsidP="00DE2C2D">
            <w:pPr>
              <w:spacing w:after="0" w:line="240" w:lineRule="auto"/>
              <w:rPr>
                <w:rFonts w:ascii="Times New Roman" w:hAnsi="Times New Roman" w:cs="Times New Roman"/>
                <w:sz w:val="20"/>
                <w:szCs w:val="20"/>
              </w:rPr>
            </w:pPr>
            <w:r>
              <w:rPr>
                <w:rFonts w:ascii="Times New Roman" w:hAnsi="Times New Roman" w:cs="Times New Roman"/>
                <w:sz w:val="20"/>
                <w:szCs w:val="20"/>
              </w:rPr>
              <w:t>Мяч волейбольный</w:t>
            </w:r>
          </w:p>
        </w:tc>
        <w:tc>
          <w:tcPr>
            <w:tcW w:w="1527" w:type="dxa"/>
            <w:tcBorders>
              <w:top w:val="single" w:sz="4" w:space="0" w:color="auto"/>
              <w:left w:val="single" w:sz="4" w:space="0" w:color="auto"/>
              <w:bottom w:val="single" w:sz="4" w:space="0" w:color="auto"/>
              <w:right w:val="single" w:sz="4" w:space="0" w:color="auto"/>
            </w:tcBorders>
            <w:vAlign w:val="center"/>
          </w:tcPr>
          <w:p w:rsidR="00DE2C2D" w:rsidRPr="0028749E" w:rsidRDefault="00DE2C2D" w:rsidP="00DE2C2D">
            <w:pPr>
              <w:spacing w:after="0" w:line="240" w:lineRule="auto"/>
              <w:jc w:val="center"/>
              <w:rPr>
                <w:rFonts w:ascii="Times New Roman" w:eastAsia="Times New Roman" w:hAnsi="Times New Roman" w:cs="Times New Roman"/>
                <w:color w:val="000000"/>
                <w:lang w:eastAsia="ru-RU"/>
              </w:rPr>
            </w:pPr>
          </w:p>
        </w:tc>
        <w:tc>
          <w:tcPr>
            <w:tcW w:w="4710" w:type="dxa"/>
            <w:tcBorders>
              <w:top w:val="single" w:sz="4" w:space="0" w:color="auto"/>
              <w:left w:val="single" w:sz="4" w:space="0" w:color="auto"/>
              <w:bottom w:val="single" w:sz="4" w:space="0" w:color="auto"/>
              <w:right w:val="single" w:sz="4" w:space="0" w:color="auto"/>
            </w:tcBorders>
            <w:vAlign w:val="center"/>
          </w:tcPr>
          <w:p w:rsidR="00DE2C2D" w:rsidRPr="001E19F1" w:rsidRDefault="00DE2C2D" w:rsidP="00DE2C2D">
            <w:pPr>
              <w:autoSpaceDE w:val="0"/>
              <w:snapToGrid w:val="0"/>
              <w:spacing w:after="0" w:line="240" w:lineRule="auto"/>
              <w:rPr>
                <w:rFonts w:ascii="Times New Roman" w:hAnsi="Times New Roman" w:cs="Times New Roman"/>
                <w:color w:val="000000"/>
                <w:sz w:val="20"/>
                <w:szCs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E2C2D" w:rsidRPr="000C0D85" w:rsidRDefault="00DE2C2D" w:rsidP="00DE2C2D">
            <w:pPr>
              <w:autoSpaceDE w:val="0"/>
              <w:autoSpaceDN w:val="0"/>
              <w:adjustRightInd w:val="0"/>
              <w:spacing w:after="0" w:line="240" w:lineRule="auto"/>
              <w:jc w:val="center"/>
              <w:rPr>
                <w:rFonts w:ascii="Times New Roman" w:hAnsi="Times New Roman" w:cs="Times New Roman"/>
              </w:rPr>
            </w:pPr>
          </w:p>
        </w:tc>
        <w:tc>
          <w:tcPr>
            <w:tcW w:w="1077" w:type="dxa"/>
            <w:tcBorders>
              <w:top w:val="single" w:sz="4" w:space="0" w:color="auto"/>
              <w:left w:val="single" w:sz="6" w:space="0" w:color="auto"/>
              <w:bottom w:val="single" w:sz="4" w:space="0" w:color="auto"/>
              <w:right w:val="single" w:sz="4" w:space="0" w:color="auto"/>
            </w:tcBorders>
            <w:shd w:val="clear" w:color="auto" w:fill="auto"/>
            <w:vAlign w:val="center"/>
          </w:tcPr>
          <w:p w:rsidR="00DE2C2D" w:rsidRPr="00193C10" w:rsidRDefault="00DE2C2D" w:rsidP="00DE2C2D">
            <w:pPr>
              <w:spacing w:after="0" w:line="240" w:lineRule="auto"/>
              <w:jc w:val="center"/>
              <w:rPr>
                <w:rFonts w:ascii="Times New Roman" w:hAnsi="Times New Roman" w:cs="Times New Roman"/>
                <w:sz w:val="20"/>
                <w:szCs w:val="20"/>
              </w:rPr>
            </w:pPr>
            <w:r w:rsidRPr="00193C10">
              <w:rPr>
                <w:rFonts w:ascii="Times New Roman" w:hAnsi="Times New Roman" w:cs="Times New Roman"/>
                <w:sz w:val="20"/>
                <w:szCs w:val="20"/>
              </w:rPr>
              <w:t>ШТ.</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E2C2D" w:rsidRPr="00C75053" w:rsidRDefault="00DE2C2D" w:rsidP="00DE2C2D">
            <w:pPr>
              <w:spacing w:after="0" w:line="240" w:lineRule="auto"/>
              <w:jc w:val="center"/>
              <w:rPr>
                <w:rFonts w:ascii="Times New Roman" w:hAnsi="Times New Roman" w:cs="Times New Roman"/>
                <w:b/>
                <w:sz w:val="20"/>
                <w:szCs w:val="20"/>
              </w:rPr>
            </w:pPr>
            <w:r w:rsidRPr="00C75053">
              <w:rPr>
                <w:rFonts w:ascii="Times New Roman" w:hAnsi="Times New Roman" w:cs="Times New Roman"/>
                <w:b/>
                <w:sz w:val="20"/>
                <w:szCs w:val="20"/>
              </w:rPr>
              <w:t>6</w:t>
            </w:r>
          </w:p>
        </w:tc>
        <w:tc>
          <w:tcPr>
            <w:tcW w:w="1417" w:type="dxa"/>
            <w:tcBorders>
              <w:top w:val="single" w:sz="4" w:space="0" w:color="auto"/>
              <w:left w:val="single" w:sz="4" w:space="0" w:color="auto"/>
              <w:bottom w:val="single" w:sz="4" w:space="0" w:color="auto"/>
              <w:right w:val="single" w:sz="4" w:space="0" w:color="auto"/>
            </w:tcBorders>
            <w:vAlign w:val="center"/>
          </w:tcPr>
          <w:p w:rsidR="00DE2C2D" w:rsidRPr="000C0D85" w:rsidRDefault="00DE2C2D" w:rsidP="00DE2C2D">
            <w:pPr>
              <w:autoSpaceDE w:val="0"/>
              <w:autoSpaceDN w:val="0"/>
              <w:adjustRightInd w:val="0"/>
              <w:spacing w:after="0" w:line="240" w:lineRule="auto"/>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vAlign w:val="center"/>
          </w:tcPr>
          <w:p w:rsidR="00DE2C2D" w:rsidRPr="000C0D85" w:rsidRDefault="00DE2C2D" w:rsidP="00DE2C2D">
            <w:pPr>
              <w:autoSpaceDE w:val="0"/>
              <w:autoSpaceDN w:val="0"/>
              <w:adjustRightInd w:val="0"/>
              <w:spacing w:after="0" w:line="240" w:lineRule="auto"/>
              <w:jc w:val="center"/>
              <w:rPr>
                <w:rFonts w:ascii="Times New Roman" w:hAnsi="Times New Roman" w:cs="Times New Roman"/>
              </w:rPr>
            </w:pPr>
          </w:p>
        </w:tc>
      </w:tr>
      <w:tr w:rsidR="00DE2C2D" w:rsidRPr="00C16723" w:rsidTr="001E1AC6">
        <w:trPr>
          <w:trHeight w:val="349"/>
        </w:trPr>
        <w:tc>
          <w:tcPr>
            <w:tcW w:w="510" w:type="dxa"/>
            <w:tcBorders>
              <w:top w:val="single" w:sz="4" w:space="0" w:color="auto"/>
              <w:left w:val="single" w:sz="4" w:space="0" w:color="auto"/>
              <w:bottom w:val="single" w:sz="4" w:space="0" w:color="auto"/>
              <w:right w:val="single" w:sz="4" w:space="0" w:color="auto"/>
            </w:tcBorders>
            <w:vAlign w:val="center"/>
          </w:tcPr>
          <w:p w:rsidR="00DE2C2D" w:rsidRPr="00AD20B9" w:rsidRDefault="00DE2C2D" w:rsidP="00DE2C2D">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2037" w:type="dxa"/>
            <w:tcBorders>
              <w:top w:val="single" w:sz="6" w:space="0" w:color="auto"/>
              <w:left w:val="single" w:sz="6" w:space="0" w:color="auto"/>
              <w:bottom w:val="single" w:sz="6" w:space="0" w:color="auto"/>
              <w:right w:val="single" w:sz="6" w:space="0" w:color="auto"/>
            </w:tcBorders>
            <w:shd w:val="clear" w:color="auto" w:fill="auto"/>
            <w:vAlign w:val="center"/>
          </w:tcPr>
          <w:p w:rsidR="00DE2C2D" w:rsidRPr="00193C10" w:rsidRDefault="00DE2C2D" w:rsidP="00DE2C2D">
            <w:pPr>
              <w:spacing w:after="0" w:line="240" w:lineRule="auto"/>
              <w:rPr>
                <w:rFonts w:ascii="Times New Roman" w:hAnsi="Times New Roman" w:cs="Times New Roman"/>
                <w:sz w:val="20"/>
                <w:szCs w:val="20"/>
              </w:rPr>
            </w:pPr>
            <w:r>
              <w:rPr>
                <w:rFonts w:ascii="Times New Roman" w:hAnsi="Times New Roman" w:cs="Times New Roman"/>
                <w:sz w:val="20"/>
                <w:szCs w:val="20"/>
              </w:rPr>
              <w:t>Мяч баскетбольный</w:t>
            </w:r>
          </w:p>
        </w:tc>
        <w:tc>
          <w:tcPr>
            <w:tcW w:w="1527" w:type="dxa"/>
            <w:tcBorders>
              <w:top w:val="single" w:sz="4" w:space="0" w:color="auto"/>
              <w:left w:val="single" w:sz="4" w:space="0" w:color="auto"/>
              <w:bottom w:val="single" w:sz="4" w:space="0" w:color="auto"/>
              <w:right w:val="single" w:sz="4" w:space="0" w:color="auto"/>
            </w:tcBorders>
            <w:vAlign w:val="center"/>
          </w:tcPr>
          <w:p w:rsidR="00DE2C2D" w:rsidRPr="0028749E" w:rsidRDefault="00DE2C2D" w:rsidP="00DE2C2D">
            <w:pPr>
              <w:spacing w:after="0" w:line="240" w:lineRule="auto"/>
              <w:jc w:val="center"/>
              <w:rPr>
                <w:rFonts w:ascii="Times New Roman" w:eastAsia="Times New Roman" w:hAnsi="Times New Roman" w:cs="Times New Roman"/>
                <w:color w:val="000000"/>
                <w:lang w:eastAsia="ru-RU"/>
              </w:rPr>
            </w:pPr>
          </w:p>
        </w:tc>
        <w:tc>
          <w:tcPr>
            <w:tcW w:w="4710" w:type="dxa"/>
            <w:tcBorders>
              <w:top w:val="single" w:sz="4" w:space="0" w:color="auto"/>
              <w:left w:val="single" w:sz="4" w:space="0" w:color="auto"/>
              <w:bottom w:val="single" w:sz="4" w:space="0" w:color="auto"/>
              <w:right w:val="single" w:sz="4" w:space="0" w:color="auto"/>
            </w:tcBorders>
            <w:vAlign w:val="center"/>
          </w:tcPr>
          <w:p w:rsidR="00DE2C2D" w:rsidRPr="001E19F1" w:rsidRDefault="00DE2C2D" w:rsidP="00DE2C2D">
            <w:pPr>
              <w:autoSpaceDE w:val="0"/>
              <w:snapToGrid w:val="0"/>
              <w:spacing w:after="0" w:line="240" w:lineRule="auto"/>
              <w:rPr>
                <w:rFonts w:ascii="Times New Roman" w:hAnsi="Times New Roman" w:cs="Times New Roman"/>
                <w:color w:val="000000"/>
                <w:sz w:val="20"/>
                <w:szCs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E2C2D" w:rsidRPr="000C0D85" w:rsidRDefault="00DE2C2D" w:rsidP="00DE2C2D">
            <w:pPr>
              <w:autoSpaceDE w:val="0"/>
              <w:autoSpaceDN w:val="0"/>
              <w:adjustRightInd w:val="0"/>
              <w:spacing w:after="0" w:line="240" w:lineRule="auto"/>
              <w:jc w:val="center"/>
              <w:rPr>
                <w:rFonts w:ascii="Times New Roman" w:hAnsi="Times New Roman" w:cs="Times New Roman"/>
              </w:rPr>
            </w:pPr>
          </w:p>
        </w:tc>
        <w:tc>
          <w:tcPr>
            <w:tcW w:w="1077" w:type="dxa"/>
            <w:tcBorders>
              <w:top w:val="single" w:sz="4" w:space="0" w:color="auto"/>
              <w:left w:val="single" w:sz="6" w:space="0" w:color="auto"/>
              <w:bottom w:val="single" w:sz="4" w:space="0" w:color="auto"/>
              <w:right w:val="single" w:sz="4" w:space="0" w:color="auto"/>
            </w:tcBorders>
            <w:shd w:val="clear" w:color="auto" w:fill="auto"/>
            <w:vAlign w:val="center"/>
          </w:tcPr>
          <w:p w:rsidR="00DE2C2D" w:rsidRPr="00193C10" w:rsidRDefault="00DE2C2D" w:rsidP="00DE2C2D">
            <w:pPr>
              <w:spacing w:after="0" w:line="240" w:lineRule="auto"/>
              <w:jc w:val="center"/>
              <w:rPr>
                <w:rFonts w:ascii="Times New Roman" w:hAnsi="Times New Roman" w:cs="Times New Roman"/>
                <w:sz w:val="20"/>
                <w:szCs w:val="20"/>
              </w:rPr>
            </w:pPr>
            <w:r w:rsidRPr="00193C10">
              <w:rPr>
                <w:rFonts w:ascii="Times New Roman" w:hAnsi="Times New Roman" w:cs="Times New Roman"/>
                <w:sz w:val="20"/>
                <w:szCs w:val="20"/>
              </w:rPr>
              <w:t>ШТ.</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E2C2D" w:rsidRPr="00C75053" w:rsidRDefault="00DE2C2D" w:rsidP="00DE2C2D">
            <w:pPr>
              <w:spacing w:after="0" w:line="240" w:lineRule="auto"/>
              <w:jc w:val="center"/>
              <w:rPr>
                <w:rFonts w:ascii="Times New Roman" w:hAnsi="Times New Roman" w:cs="Times New Roman"/>
                <w:b/>
                <w:sz w:val="20"/>
                <w:szCs w:val="20"/>
              </w:rPr>
            </w:pPr>
            <w:r w:rsidRPr="00C75053">
              <w:rPr>
                <w:rFonts w:ascii="Times New Roman" w:hAnsi="Times New Roman" w:cs="Times New Roman"/>
                <w:b/>
                <w:sz w:val="20"/>
                <w:szCs w:val="20"/>
              </w:rPr>
              <w:t>5</w:t>
            </w:r>
          </w:p>
        </w:tc>
        <w:tc>
          <w:tcPr>
            <w:tcW w:w="1417" w:type="dxa"/>
            <w:tcBorders>
              <w:top w:val="single" w:sz="4" w:space="0" w:color="auto"/>
              <w:left w:val="single" w:sz="4" w:space="0" w:color="auto"/>
              <w:bottom w:val="single" w:sz="4" w:space="0" w:color="auto"/>
              <w:right w:val="single" w:sz="4" w:space="0" w:color="auto"/>
            </w:tcBorders>
            <w:vAlign w:val="center"/>
          </w:tcPr>
          <w:p w:rsidR="00DE2C2D" w:rsidRPr="000C0D85" w:rsidRDefault="00DE2C2D" w:rsidP="00DE2C2D">
            <w:pPr>
              <w:autoSpaceDE w:val="0"/>
              <w:autoSpaceDN w:val="0"/>
              <w:adjustRightInd w:val="0"/>
              <w:spacing w:after="0" w:line="240" w:lineRule="auto"/>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vAlign w:val="center"/>
          </w:tcPr>
          <w:p w:rsidR="00DE2C2D" w:rsidRPr="000C0D85" w:rsidRDefault="00DE2C2D" w:rsidP="00DE2C2D">
            <w:pPr>
              <w:autoSpaceDE w:val="0"/>
              <w:autoSpaceDN w:val="0"/>
              <w:adjustRightInd w:val="0"/>
              <w:spacing w:after="0" w:line="240" w:lineRule="auto"/>
              <w:jc w:val="center"/>
              <w:rPr>
                <w:rFonts w:ascii="Times New Roman" w:hAnsi="Times New Roman" w:cs="Times New Roman"/>
              </w:rPr>
            </w:pPr>
          </w:p>
        </w:tc>
      </w:tr>
      <w:tr w:rsidR="00DE2C2D" w:rsidRPr="00C16723" w:rsidTr="001E1AC6">
        <w:trPr>
          <w:trHeight w:val="349"/>
        </w:trPr>
        <w:tc>
          <w:tcPr>
            <w:tcW w:w="510" w:type="dxa"/>
            <w:tcBorders>
              <w:top w:val="single" w:sz="4" w:space="0" w:color="auto"/>
              <w:left w:val="single" w:sz="4" w:space="0" w:color="auto"/>
              <w:bottom w:val="single" w:sz="4" w:space="0" w:color="auto"/>
              <w:right w:val="single" w:sz="4" w:space="0" w:color="auto"/>
            </w:tcBorders>
            <w:vAlign w:val="center"/>
          </w:tcPr>
          <w:p w:rsidR="00DE2C2D" w:rsidRPr="00AD20B9" w:rsidRDefault="00DE2C2D" w:rsidP="00DE2C2D">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2037" w:type="dxa"/>
            <w:tcBorders>
              <w:top w:val="single" w:sz="6" w:space="0" w:color="auto"/>
              <w:left w:val="single" w:sz="6" w:space="0" w:color="auto"/>
              <w:bottom w:val="single" w:sz="6" w:space="0" w:color="auto"/>
              <w:right w:val="single" w:sz="6" w:space="0" w:color="auto"/>
            </w:tcBorders>
            <w:shd w:val="clear" w:color="auto" w:fill="auto"/>
            <w:vAlign w:val="center"/>
          </w:tcPr>
          <w:p w:rsidR="00DE2C2D" w:rsidRPr="00193C10" w:rsidRDefault="00DE2C2D" w:rsidP="00DE2C2D">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Сетка баскетбольная </w:t>
            </w:r>
          </w:p>
        </w:tc>
        <w:tc>
          <w:tcPr>
            <w:tcW w:w="1527" w:type="dxa"/>
            <w:tcBorders>
              <w:top w:val="single" w:sz="4" w:space="0" w:color="auto"/>
              <w:left w:val="single" w:sz="4" w:space="0" w:color="auto"/>
              <w:bottom w:val="single" w:sz="4" w:space="0" w:color="auto"/>
              <w:right w:val="single" w:sz="4" w:space="0" w:color="auto"/>
            </w:tcBorders>
            <w:vAlign w:val="center"/>
          </w:tcPr>
          <w:p w:rsidR="00DE2C2D" w:rsidRPr="0028749E" w:rsidRDefault="00DE2C2D" w:rsidP="00DE2C2D">
            <w:pPr>
              <w:spacing w:after="0" w:line="240" w:lineRule="auto"/>
              <w:jc w:val="center"/>
              <w:rPr>
                <w:rFonts w:ascii="Times New Roman" w:eastAsia="Times New Roman" w:hAnsi="Times New Roman" w:cs="Times New Roman"/>
                <w:color w:val="000000"/>
                <w:lang w:eastAsia="ru-RU"/>
              </w:rPr>
            </w:pPr>
          </w:p>
        </w:tc>
        <w:tc>
          <w:tcPr>
            <w:tcW w:w="4710" w:type="dxa"/>
            <w:tcBorders>
              <w:top w:val="single" w:sz="4" w:space="0" w:color="auto"/>
              <w:left w:val="single" w:sz="4" w:space="0" w:color="auto"/>
              <w:bottom w:val="single" w:sz="4" w:space="0" w:color="auto"/>
              <w:right w:val="single" w:sz="4" w:space="0" w:color="auto"/>
            </w:tcBorders>
            <w:vAlign w:val="center"/>
          </w:tcPr>
          <w:p w:rsidR="00DE2C2D" w:rsidRPr="001E19F1" w:rsidRDefault="00DE2C2D" w:rsidP="00DE2C2D">
            <w:pPr>
              <w:autoSpaceDE w:val="0"/>
              <w:snapToGrid w:val="0"/>
              <w:spacing w:after="0" w:line="240" w:lineRule="auto"/>
              <w:rPr>
                <w:rFonts w:ascii="Times New Roman" w:hAnsi="Times New Roman" w:cs="Times New Roman"/>
                <w:color w:val="000000"/>
                <w:sz w:val="20"/>
                <w:szCs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E2C2D" w:rsidRPr="000C0D85" w:rsidRDefault="00DE2C2D" w:rsidP="00DE2C2D">
            <w:pPr>
              <w:autoSpaceDE w:val="0"/>
              <w:autoSpaceDN w:val="0"/>
              <w:adjustRightInd w:val="0"/>
              <w:spacing w:after="0" w:line="240" w:lineRule="auto"/>
              <w:jc w:val="center"/>
              <w:rPr>
                <w:rFonts w:ascii="Times New Roman" w:hAnsi="Times New Roman" w:cs="Times New Roman"/>
              </w:rPr>
            </w:pPr>
          </w:p>
        </w:tc>
        <w:tc>
          <w:tcPr>
            <w:tcW w:w="1077" w:type="dxa"/>
            <w:tcBorders>
              <w:top w:val="single" w:sz="4" w:space="0" w:color="auto"/>
              <w:left w:val="single" w:sz="6" w:space="0" w:color="auto"/>
              <w:bottom w:val="single" w:sz="4" w:space="0" w:color="auto"/>
              <w:right w:val="single" w:sz="4" w:space="0" w:color="auto"/>
            </w:tcBorders>
            <w:shd w:val="clear" w:color="auto" w:fill="auto"/>
            <w:vAlign w:val="center"/>
          </w:tcPr>
          <w:p w:rsidR="00DE2C2D" w:rsidRPr="00193C10" w:rsidRDefault="00DE2C2D" w:rsidP="00DE2C2D">
            <w:pPr>
              <w:spacing w:after="0" w:line="240" w:lineRule="auto"/>
              <w:jc w:val="center"/>
              <w:rPr>
                <w:rFonts w:ascii="Times New Roman" w:hAnsi="Times New Roman" w:cs="Times New Roman"/>
                <w:sz w:val="20"/>
                <w:szCs w:val="20"/>
              </w:rPr>
            </w:pPr>
            <w:r w:rsidRPr="00193C10">
              <w:rPr>
                <w:rFonts w:ascii="Times New Roman" w:hAnsi="Times New Roman" w:cs="Times New Roman"/>
                <w:sz w:val="20"/>
                <w:szCs w:val="20"/>
              </w:rPr>
              <w:t>ШТ.</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E2C2D" w:rsidRPr="00C75053" w:rsidRDefault="00DE2C2D" w:rsidP="00DE2C2D">
            <w:pPr>
              <w:spacing w:after="0" w:line="240" w:lineRule="auto"/>
              <w:jc w:val="center"/>
              <w:rPr>
                <w:rFonts w:ascii="Times New Roman" w:hAnsi="Times New Roman" w:cs="Times New Roman"/>
                <w:b/>
                <w:sz w:val="20"/>
                <w:szCs w:val="20"/>
              </w:rPr>
            </w:pPr>
            <w:r w:rsidRPr="00C75053">
              <w:rPr>
                <w:rFonts w:ascii="Times New Roman" w:hAnsi="Times New Roman" w:cs="Times New Roman"/>
                <w:b/>
                <w:sz w:val="20"/>
                <w:szCs w:val="20"/>
              </w:rPr>
              <w:t>6</w:t>
            </w:r>
          </w:p>
        </w:tc>
        <w:tc>
          <w:tcPr>
            <w:tcW w:w="1417" w:type="dxa"/>
            <w:tcBorders>
              <w:top w:val="single" w:sz="4" w:space="0" w:color="auto"/>
              <w:left w:val="single" w:sz="4" w:space="0" w:color="auto"/>
              <w:bottom w:val="single" w:sz="4" w:space="0" w:color="auto"/>
              <w:right w:val="single" w:sz="4" w:space="0" w:color="auto"/>
            </w:tcBorders>
            <w:vAlign w:val="center"/>
          </w:tcPr>
          <w:p w:rsidR="00DE2C2D" w:rsidRPr="000C0D85" w:rsidRDefault="00DE2C2D" w:rsidP="00DE2C2D">
            <w:pPr>
              <w:autoSpaceDE w:val="0"/>
              <w:autoSpaceDN w:val="0"/>
              <w:adjustRightInd w:val="0"/>
              <w:spacing w:after="0" w:line="240" w:lineRule="auto"/>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vAlign w:val="center"/>
          </w:tcPr>
          <w:p w:rsidR="00DE2C2D" w:rsidRPr="000C0D85" w:rsidRDefault="00DE2C2D" w:rsidP="00DE2C2D">
            <w:pPr>
              <w:autoSpaceDE w:val="0"/>
              <w:autoSpaceDN w:val="0"/>
              <w:adjustRightInd w:val="0"/>
              <w:spacing w:after="0" w:line="240" w:lineRule="auto"/>
              <w:jc w:val="center"/>
              <w:rPr>
                <w:rFonts w:ascii="Times New Roman" w:hAnsi="Times New Roman" w:cs="Times New Roman"/>
              </w:rPr>
            </w:pPr>
          </w:p>
        </w:tc>
      </w:tr>
      <w:tr w:rsidR="00DE2C2D" w:rsidRPr="00C16723" w:rsidTr="001E1AC6">
        <w:trPr>
          <w:trHeight w:val="349"/>
        </w:trPr>
        <w:tc>
          <w:tcPr>
            <w:tcW w:w="510" w:type="dxa"/>
            <w:tcBorders>
              <w:top w:val="single" w:sz="4" w:space="0" w:color="auto"/>
              <w:left w:val="single" w:sz="4" w:space="0" w:color="auto"/>
              <w:bottom w:val="single" w:sz="4" w:space="0" w:color="auto"/>
              <w:right w:val="single" w:sz="4" w:space="0" w:color="auto"/>
            </w:tcBorders>
            <w:vAlign w:val="center"/>
          </w:tcPr>
          <w:p w:rsidR="00DE2C2D" w:rsidRPr="00AD20B9" w:rsidRDefault="00DE2C2D" w:rsidP="00DE2C2D">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2037" w:type="dxa"/>
            <w:tcBorders>
              <w:top w:val="single" w:sz="6" w:space="0" w:color="auto"/>
              <w:left w:val="single" w:sz="6" w:space="0" w:color="auto"/>
              <w:bottom w:val="single" w:sz="6" w:space="0" w:color="auto"/>
              <w:right w:val="single" w:sz="6" w:space="0" w:color="auto"/>
            </w:tcBorders>
            <w:shd w:val="clear" w:color="auto" w:fill="auto"/>
            <w:vAlign w:val="center"/>
          </w:tcPr>
          <w:p w:rsidR="00DE2C2D" w:rsidRPr="00193C10" w:rsidRDefault="00DE2C2D" w:rsidP="00DE2C2D">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Скакалка </w:t>
            </w:r>
          </w:p>
        </w:tc>
        <w:tc>
          <w:tcPr>
            <w:tcW w:w="1527" w:type="dxa"/>
            <w:tcBorders>
              <w:top w:val="single" w:sz="4" w:space="0" w:color="auto"/>
              <w:left w:val="single" w:sz="4" w:space="0" w:color="auto"/>
              <w:bottom w:val="single" w:sz="4" w:space="0" w:color="auto"/>
              <w:right w:val="single" w:sz="4" w:space="0" w:color="auto"/>
            </w:tcBorders>
            <w:vAlign w:val="center"/>
          </w:tcPr>
          <w:p w:rsidR="00DE2C2D" w:rsidRPr="0028749E" w:rsidRDefault="00DE2C2D" w:rsidP="00DE2C2D">
            <w:pPr>
              <w:spacing w:after="0" w:line="240" w:lineRule="auto"/>
              <w:jc w:val="center"/>
              <w:rPr>
                <w:rFonts w:ascii="Times New Roman" w:eastAsia="Times New Roman" w:hAnsi="Times New Roman" w:cs="Times New Roman"/>
                <w:color w:val="000000"/>
                <w:lang w:eastAsia="ru-RU"/>
              </w:rPr>
            </w:pPr>
          </w:p>
        </w:tc>
        <w:tc>
          <w:tcPr>
            <w:tcW w:w="4710" w:type="dxa"/>
            <w:tcBorders>
              <w:top w:val="single" w:sz="4" w:space="0" w:color="auto"/>
              <w:left w:val="single" w:sz="4" w:space="0" w:color="auto"/>
              <w:bottom w:val="single" w:sz="4" w:space="0" w:color="auto"/>
              <w:right w:val="single" w:sz="4" w:space="0" w:color="auto"/>
            </w:tcBorders>
            <w:vAlign w:val="center"/>
          </w:tcPr>
          <w:p w:rsidR="00DE2C2D" w:rsidRPr="001E19F1" w:rsidRDefault="00DE2C2D" w:rsidP="00DE2C2D">
            <w:pPr>
              <w:autoSpaceDE w:val="0"/>
              <w:snapToGrid w:val="0"/>
              <w:spacing w:after="0" w:line="240" w:lineRule="auto"/>
              <w:rPr>
                <w:rFonts w:ascii="Times New Roman" w:hAnsi="Times New Roman" w:cs="Times New Roman"/>
                <w:color w:val="000000"/>
                <w:sz w:val="20"/>
                <w:szCs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E2C2D" w:rsidRPr="000C0D85" w:rsidRDefault="00DE2C2D" w:rsidP="00DE2C2D">
            <w:pPr>
              <w:autoSpaceDE w:val="0"/>
              <w:autoSpaceDN w:val="0"/>
              <w:adjustRightInd w:val="0"/>
              <w:spacing w:after="0" w:line="240" w:lineRule="auto"/>
              <w:jc w:val="center"/>
              <w:rPr>
                <w:rFonts w:ascii="Times New Roman" w:hAnsi="Times New Roman" w:cs="Times New Roman"/>
              </w:rPr>
            </w:pPr>
          </w:p>
        </w:tc>
        <w:tc>
          <w:tcPr>
            <w:tcW w:w="1077" w:type="dxa"/>
            <w:tcBorders>
              <w:top w:val="single" w:sz="4" w:space="0" w:color="auto"/>
              <w:left w:val="single" w:sz="6" w:space="0" w:color="auto"/>
              <w:bottom w:val="single" w:sz="4" w:space="0" w:color="auto"/>
              <w:right w:val="single" w:sz="4" w:space="0" w:color="auto"/>
            </w:tcBorders>
            <w:shd w:val="clear" w:color="auto" w:fill="auto"/>
            <w:vAlign w:val="center"/>
          </w:tcPr>
          <w:p w:rsidR="00DE2C2D" w:rsidRPr="00193C10" w:rsidRDefault="00DE2C2D" w:rsidP="00DE2C2D">
            <w:pPr>
              <w:spacing w:after="0" w:line="240" w:lineRule="auto"/>
              <w:jc w:val="center"/>
              <w:rPr>
                <w:rFonts w:ascii="Times New Roman" w:hAnsi="Times New Roman" w:cs="Times New Roman"/>
                <w:sz w:val="20"/>
                <w:szCs w:val="20"/>
              </w:rPr>
            </w:pPr>
            <w:r w:rsidRPr="00193C10">
              <w:rPr>
                <w:rFonts w:ascii="Times New Roman" w:hAnsi="Times New Roman" w:cs="Times New Roman"/>
                <w:sz w:val="20"/>
                <w:szCs w:val="20"/>
              </w:rPr>
              <w:t>ШТ.</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E2C2D" w:rsidRPr="00C75053" w:rsidRDefault="00DE2C2D" w:rsidP="00DE2C2D">
            <w:pPr>
              <w:spacing w:after="0" w:line="240" w:lineRule="auto"/>
              <w:jc w:val="center"/>
              <w:rPr>
                <w:rFonts w:ascii="Times New Roman" w:hAnsi="Times New Roman" w:cs="Times New Roman"/>
                <w:b/>
                <w:sz w:val="20"/>
                <w:szCs w:val="20"/>
              </w:rPr>
            </w:pPr>
            <w:r w:rsidRPr="00C75053">
              <w:rPr>
                <w:rFonts w:ascii="Times New Roman" w:hAnsi="Times New Roman" w:cs="Times New Roman"/>
                <w:b/>
                <w:sz w:val="20"/>
                <w:szCs w:val="20"/>
              </w:rPr>
              <w:t>15</w:t>
            </w:r>
          </w:p>
        </w:tc>
        <w:tc>
          <w:tcPr>
            <w:tcW w:w="1417" w:type="dxa"/>
            <w:tcBorders>
              <w:top w:val="single" w:sz="4" w:space="0" w:color="auto"/>
              <w:left w:val="single" w:sz="4" w:space="0" w:color="auto"/>
              <w:bottom w:val="single" w:sz="4" w:space="0" w:color="auto"/>
              <w:right w:val="single" w:sz="4" w:space="0" w:color="auto"/>
            </w:tcBorders>
            <w:vAlign w:val="center"/>
          </w:tcPr>
          <w:p w:rsidR="00DE2C2D" w:rsidRPr="000C0D85" w:rsidRDefault="00DE2C2D" w:rsidP="00DE2C2D">
            <w:pPr>
              <w:autoSpaceDE w:val="0"/>
              <w:autoSpaceDN w:val="0"/>
              <w:adjustRightInd w:val="0"/>
              <w:spacing w:after="0" w:line="240" w:lineRule="auto"/>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vAlign w:val="center"/>
          </w:tcPr>
          <w:p w:rsidR="00DE2C2D" w:rsidRPr="000C0D85" w:rsidRDefault="00DE2C2D" w:rsidP="00DE2C2D">
            <w:pPr>
              <w:autoSpaceDE w:val="0"/>
              <w:autoSpaceDN w:val="0"/>
              <w:adjustRightInd w:val="0"/>
              <w:spacing w:after="0" w:line="240" w:lineRule="auto"/>
              <w:jc w:val="center"/>
              <w:rPr>
                <w:rFonts w:ascii="Times New Roman" w:hAnsi="Times New Roman" w:cs="Times New Roman"/>
              </w:rPr>
            </w:pPr>
          </w:p>
        </w:tc>
      </w:tr>
      <w:tr w:rsidR="00DE2C2D" w:rsidRPr="00C16723" w:rsidTr="001E1AC6">
        <w:trPr>
          <w:trHeight w:val="349"/>
        </w:trPr>
        <w:tc>
          <w:tcPr>
            <w:tcW w:w="510" w:type="dxa"/>
            <w:tcBorders>
              <w:top w:val="single" w:sz="4" w:space="0" w:color="auto"/>
              <w:left w:val="single" w:sz="4" w:space="0" w:color="auto"/>
              <w:bottom w:val="single" w:sz="4" w:space="0" w:color="auto"/>
              <w:right w:val="single" w:sz="4" w:space="0" w:color="auto"/>
            </w:tcBorders>
            <w:vAlign w:val="center"/>
          </w:tcPr>
          <w:p w:rsidR="00DE2C2D" w:rsidRPr="00AD20B9" w:rsidRDefault="00DE2C2D" w:rsidP="00DE2C2D">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2037" w:type="dxa"/>
            <w:tcBorders>
              <w:top w:val="single" w:sz="6" w:space="0" w:color="auto"/>
              <w:left w:val="single" w:sz="6" w:space="0" w:color="auto"/>
              <w:bottom w:val="single" w:sz="6" w:space="0" w:color="auto"/>
              <w:right w:val="single" w:sz="6" w:space="0" w:color="auto"/>
            </w:tcBorders>
            <w:shd w:val="clear" w:color="auto" w:fill="auto"/>
            <w:vAlign w:val="center"/>
          </w:tcPr>
          <w:p w:rsidR="00DE2C2D" w:rsidRPr="00193C10" w:rsidRDefault="00DE2C2D" w:rsidP="00DE2C2D">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Мяч набивной </w:t>
            </w:r>
          </w:p>
        </w:tc>
        <w:tc>
          <w:tcPr>
            <w:tcW w:w="1527" w:type="dxa"/>
            <w:tcBorders>
              <w:top w:val="single" w:sz="4" w:space="0" w:color="auto"/>
              <w:left w:val="single" w:sz="4" w:space="0" w:color="auto"/>
              <w:bottom w:val="single" w:sz="4" w:space="0" w:color="auto"/>
              <w:right w:val="single" w:sz="4" w:space="0" w:color="auto"/>
            </w:tcBorders>
            <w:vAlign w:val="center"/>
          </w:tcPr>
          <w:p w:rsidR="00DE2C2D" w:rsidRPr="0028749E" w:rsidRDefault="00DE2C2D" w:rsidP="00DE2C2D">
            <w:pPr>
              <w:spacing w:after="0" w:line="240" w:lineRule="auto"/>
              <w:jc w:val="center"/>
              <w:rPr>
                <w:rFonts w:ascii="Times New Roman" w:eastAsia="Times New Roman" w:hAnsi="Times New Roman" w:cs="Times New Roman"/>
                <w:color w:val="000000"/>
                <w:lang w:eastAsia="ru-RU"/>
              </w:rPr>
            </w:pPr>
          </w:p>
        </w:tc>
        <w:tc>
          <w:tcPr>
            <w:tcW w:w="4710" w:type="dxa"/>
            <w:tcBorders>
              <w:top w:val="single" w:sz="4" w:space="0" w:color="auto"/>
              <w:left w:val="single" w:sz="4" w:space="0" w:color="auto"/>
              <w:bottom w:val="single" w:sz="4" w:space="0" w:color="auto"/>
              <w:right w:val="single" w:sz="4" w:space="0" w:color="auto"/>
            </w:tcBorders>
            <w:vAlign w:val="center"/>
          </w:tcPr>
          <w:p w:rsidR="00DE2C2D" w:rsidRPr="001E19F1" w:rsidRDefault="00DE2C2D" w:rsidP="00DE2C2D">
            <w:pPr>
              <w:autoSpaceDE w:val="0"/>
              <w:snapToGrid w:val="0"/>
              <w:spacing w:after="0" w:line="240" w:lineRule="auto"/>
              <w:rPr>
                <w:rFonts w:ascii="Times New Roman" w:hAnsi="Times New Roman" w:cs="Times New Roman"/>
                <w:color w:val="000000"/>
                <w:sz w:val="20"/>
                <w:szCs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E2C2D" w:rsidRPr="000C0D85" w:rsidRDefault="00DE2C2D" w:rsidP="00DE2C2D">
            <w:pPr>
              <w:autoSpaceDE w:val="0"/>
              <w:autoSpaceDN w:val="0"/>
              <w:adjustRightInd w:val="0"/>
              <w:spacing w:after="0" w:line="240" w:lineRule="auto"/>
              <w:jc w:val="center"/>
              <w:rPr>
                <w:rFonts w:ascii="Times New Roman" w:hAnsi="Times New Roman" w:cs="Times New Roman"/>
              </w:rPr>
            </w:pPr>
          </w:p>
        </w:tc>
        <w:tc>
          <w:tcPr>
            <w:tcW w:w="1077" w:type="dxa"/>
            <w:tcBorders>
              <w:top w:val="single" w:sz="4" w:space="0" w:color="auto"/>
              <w:left w:val="single" w:sz="6" w:space="0" w:color="auto"/>
              <w:bottom w:val="single" w:sz="4" w:space="0" w:color="auto"/>
              <w:right w:val="single" w:sz="4" w:space="0" w:color="auto"/>
            </w:tcBorders>
            <w:shd w:val="clear" w:color="auto" w:fill="auto"/>
            <w:vAlign w:val="center"/>
          </w:tcPr>
          <w:p w:rsidR="00DE2C2D" w:rsidRPr="00193C10" w:rsidRDefault="00DE2C2D" w:rsidP="00DE2C2D">
            <w:pPr>
              <w:spacing w:after="0" w:line="240" w:lineRule="auto"/>
              <w:jc w:val="center"/>
              <w:rPr>
                <w:rFonts w:ascii="Times New Roman" w:hAnsi="Times New Roman" w:cs="Times New Roman"/>
                <w:sz w:val="20"/>
                <w:szCs w:val="20"/>
              </w:rPr>
            </w:pPr>
            <w:r w:rsidRPr="00193C10">
              <w:rPr>
                <w:rFonts w:ascii="Times New Roman" w:hAnsi="Times New Roman" w:cs="Times New Roman"/>
                <w:sz w:val="20"/>
                <w:szCs w:val="20"/>
              </w:rPr>
              <w:t>ШТ.</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E2C2D" w:rsidRPr="00C75053" w:rsidRDefault="00DE2C2D" w:rsidP="00DE2C2D">
            <w:pPr>
              <w:spacing w:after="0" w:line="240" w:lineRule="auto"/>
              <w:jc w:val="center"/>
              <w:rPr>
                <w:rFonts w:ascii="Times New Roman" w:hAnsi="Times New Roman" w:cs="Times New Roman"/>
                <w:b/>
                <w:sz w:val="20"/>
                <w:szCs w:val="20"/>
              </w:rPr>
            </w:pPr>
            <w:r w:rsidRPr="00C75053">
              <w:rPr>
                <w:rFonts w:ascii="Times New Roman" w:hAnsi="Times New Roman" w:cs="Times New Roman"/>
                <w:b/>
                <w:sz w:val="20"/>
                <w:szCs w:val="20"/>
              </w:rPr>
              <w:t>5</w:t>
            </w:r>
          </w:p>
        </w:tc>
        <w:tc>
          <w:tcPr>
            <w:tcW w:w="1417" w:type="dxa"/>
            <w:tcBorders>
              <w:top w:val="single" w:sz="4" w:space="0" w:color="auto"/>
              <w:left w:val="single" w:sz="4" w:space="0" w:color="auto"/>
              <w:bottom w:val="single" w:sz="4" w:space="0" w:color="auto"/>
              <w:right w:val="single" w:sz="4" w:space="0" w:color="auto"/>
            </w:tcBorders>
            <w:vAlign w:val="center"/>
          </w:tcPr>
          <w:p w:rsidR="00DE2C2D" w:rsidRPr="000C0D85" w:rsidRDefault="00DE2C2D" w:rsidP="00DE2C2D">
            <w:pPr>
              <w:autoSpaceDE w:val="0"/>
              <w:autoSpaceDN w:val="0"/>
              <w:adjustRightInd w:val="0"/>
              <w:spacing w:after="0" w:line="240" w:lineRule="auto"/>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vAlign w:val="center"/>
          </w:tcPr>
          <w:p w:rsidR="00DE2C2D" w:rsidRPr="000C0D85" w:rsidRDefault="00DE2C2D" w:rsidP="00DE2C2D">
            <w:pPr>
              <w:autoSpaceDE w:val="0"/>
              <w:autoSpaceDN w:val="0"/>
              <w:adjustRightInd w:val="0"/>
              <w:spacing w:after="0" w:line="240" w:lineRule="auto"/>
              <w:jc w:val="center"/>
              <w:rPr>
                <w:rFonts w:ascii="Times New Roman" w:hAnsi="Times New Roman" w:cs="Times New Roman"/>
              </w:rPr>
            </w:pPr>
          </w:p>
        </w:tc>
      </w:tr>
      <w:tr w:rsidR="00DE2C2D" w:rsidRPr="00C16723" w:rsidTr="001E1AC6">
        <w:trPr>
          <w:trHeight w:val="349"/>
        </w:trPr>
        <w:tc>
          <w:tcPr>
            <w:tcW w:w="510" w:type="dxa"/>
            <w:tcBorders>
              <w:top w:val="single" w:sz="4" w:space="0" w:color="auto"/>
              <w:left w:val="single" w:sz="4" w:space="0" w:color="auto"/>
              <w:bottom w:val="single" w:sz="4" w:space="0" w:color="auto"/>
              <w:right w:val="single" w:sz="4" w:space="0" w:color="auto"/>
            </w:tcBorders>
            <w:vAlign w:val="center"/>
          </w:tcPr>
          <w:p w:rsidR="00DE2C2D" w:rsidRPr="00AD20B9" w:rsidRDefault="00DE2C2D" w:rsidP="00DE2C2D">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2037" w:type="dxa"/>
            <w:tcBorders>
              <w:top w:val="single" w:sz="6" w:space="0" w:color="auto"/>
              <w:left w:val="single" w:sz="6" w:space="0" w:color="auto"/>
              <w:bottom w:val="single" w:sz="6" w:space="0" w:color="auto"/>
              <w:right w:val="single" w:sz="6" w:space="0" w:color="auto"/>
            </w:tcBorders>
            <w:shd w:val="clear" w:color="auto" w:fill="auto"/>
            <w:vAlign w:val="center"/>
          </w:tcPr>
          <w:p w:rsidR="00DE2C2D" w:rsidRPr="00193C10" w:rsidRDefault="00DE2C2D" w:rsidP="00DE2C2D">
            <w:pPr>
              <w:spacing w:after="0" w:line="240" w:lineRule="auto"/>
              <w:rPr>
                <w:rFonts w:ascii="Times New Roman" w:hAnsi="Times New Roman" w:cs="Times New Roman"/>
                <w:sz w:val="20"/>
                <w:szCs w:val="20"/>
              </w:rPr>
            </w:pPr>
            <w:r>
              <w:rPr>
                <w:rFonts w:ascii="Times New Roman" w:hAnsi="Times New Roman" w:cs="Times New Roman"/>
                <w:sz w:val="20"/>
                <w:szCs w:val="20"/>
              </w:rPr>
              <w:t>Палочки эстафетные</w:t>
            </w:r>
          </w:p>
        </w:tc>
        <w:tc>
          <w:tcPr>
            <w:tcW w:w="1527" w:type="dxa"/>
            <w:tcBorders>
              <w:top w:val="single" w:sz="4" w:space="0" w:color="auto"/>
              <w:left w:val="single" w:sz="4" w:space="0" w:color="auto"/>
              <w:bottom w:val="single" w:sz="4" w:space="0" w:color="auto"/>
              <w:right w:val="single" w:sz="4" w:space="0" w:color="auto"/>
            </w:tcBorders>
            <w:vAlign w:val="center"/>
          </w:tcPr>
          <w:p w:rsidR="00DE2C2D" w:rsidRPr="0028749E" w:rsidRDefault="00DE2C2D" w:rsidP="00DE2C2D">
            <w:pPr>
              <w:spacing w:after="0" w:line="240" w:lineRule="auto"/>
              <w:jc w:val="center"/>
              <w:rPr>
                <w:rFonts w:ascii="Times New Roman" w:eastAsia="Times New Roman" w:hAnsi="Times New Roman" w:cs="Times New Roman"/>
                <w:color w:val="000000"/>
                <w:lang w:eastAsia="ru-RU"/>
              </w:rPr>
            </w:pPr>
          </w:p>
        </w:tc>
        <w:tc>
          <w:tcPr>
            <w:tcW w:w="4710" w:type="dxa"/>
            <w:tcBorders>
              <w:top w:val="single" w:sz="4" w:space="0" w:color="auto"/>
              <w:left w:val="single" w:sz="4" w:space="0" w:color="auto"/>
              <w:bottom w:val="single" w:sz="4" w:space="0" w:color="auto"/>
              <w:right w:val="single" w:sz="4" w:space="0" w:color="auto"/>
            </w:tcBorders>
            <w:vAlign w:val="center"/>
          </w:tcPr>
          <w:p w:rsidR="00DE2C2D" w:rsidRPr="001E19F1" w:rsidRDefault="00DE2C2D" w:rsidP="00DE2C2D">
            <w:pPr>
              <w:autoSpaceDE w:val="0"/>
              <w:snapToGrid w:val="0"/>
              <w:spacing w:after="0" w:line="240" w:lineRule="auto"/>
              <w:rPr>
                <w:rFonts w:ascii="Times New Roman" w:hAnsi="Times New Roman" w:cs="Times New Roman"/>
                <w:color w:val="000000"/>
                <w:sz w:val="20"/>
                <w:szCs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E2C2D" w:rsidRPr="000C0D85" w:rsidRDefault="00DE2C2D" w:rsidP="00DE2C2D">
            <w:pPr>
              <w:autoSpaceDE w:val="0"/>
              <w:autoSpaceDN w:val="0"/>
              <w:adjustRightInd w:val="0"/>
              <w:spacing w:after="0" w:line="240" w:lineRule="auto"/>
              <w:jc w:val="center"/>
              <w:rPr>
                <w:rFonts w:ascii="Times New Roman" w:hAnsi="Times New Roman" w:cs="Times New Roman"/>
              </w:rPr>
            </w:pPr>
          </w:p>
        </w:tc>
        <w:tc>
          <w:tcPr>
            <w:tcW w:w="1077" w:type="dxa"/>
            <w:tcBorders>
              <w:top w:val="single" w:sz="4" w:space="0" w:color="auto"/>
              <w:left w:val="single" w:sz="6" w:space="0" w:color="auto"/>
              <w:bottom w:val="single" w:sz="4" w:space="0" w:color="auto"/>
              <w:right w:val="single" w:sz="4" w:space="0" w:color="auto"/>
            </w:tcBorders>
            <w:shd w:val="clear" w:color="auto" w:fill="auto"/>
            <w:vAlign w:val="center"/>
          </w:tcPr>
          <w:p w:rsidR="00DE2C2D" w:rsidRPr="00193C10" w:rsidRDefault="00DE2C2D" w:rsidP="00DE2C2D">
            <w:pPr>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Компл</w:t>
            </w:r>
            <w:proofErr w:type="spellEnd"/>
            <w:r>
              <w:rPr>
                <w:rFonts w:ascii="Times New Roman" w:hAnsi="Times New Roman" w:cs="Times New Roman"/>
                <w:sz w:val="20"/>
                <w:szCs w:val="20"/>
              </w:rPr>
              <w:t>.</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E2C2D" w:rsidRPr="00C75053" w:rsidRDefault="00DE2C2D" w:rsidP="00DE2C2D">
            <w:pPr>
              <w:spacing w:after="0" w:line="240" w:lineRule="auto"/>
              <w:jc w:val="center"/>
              <w:rPr>
                <w:rFonts w:ascii="Times New Roman" w:hAnsi="Times New Roman" w:cs="Times New Roman"/>
                <w:b/>
                <w:sz w:val="20"/>
                <w:szCs w:val="20"/>
              </w:rPr>
            </w:pPr>
            <w:r w:rsidRPr="00C75053">
              <w:rPr>
                <w:rFonts w:ascii="Times New Roman" w:hAnsi="Times New Roman" w:cs="Times New Roman"/>
                <w:b/>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DE2C2D" w:rsidRPr="000C0D85" w:rsidRDefault="00DE2C2D" w:rsidP="00DE2C2D">
            <w:pPr>
              <w:autoSpaceDE w:val="0"/>
              <w:autoSpaceDN w:val="0"/>
              <w:adjustRightInd w:val="0"/>
              <w:spacing w:after="0" w:line="240" w:lineRule="auto"/>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vAlign w:val="center"/>
          </w:tcPr>
          <w:p w:rsidR="00DE2C2D" w:rsidRPr="000C0D85" w:rsidRDefault="00DE2C2D" w:rsidP="00DE2C2D">
            <w:pPr>
              <w:autoSpaceDE w:val="0"/>
              <w:autoSpaceDN w:val="0"/>
              <w:adjustRightInd w:val="0"/>
              <w:spacing w:after="0" w:line="240" w:lineRule="auto"/>
              <w:jc w:val="center"/>
              <w:rPr>
                <w:rFonts w:ascii="Times New Roman" w:hAnsi="Times New Roman" w:cs="Times New Roman"/>
              </w:rPr>
            </w:pPr>
          </w:p>
        </w:tc>
      </w:tr>
      <w:tr w:rsidR="00DE2C2D" w:rsidRPr="00C16723" w:rsidTr="001E1AC6">
        <w:trPr>
          <w:trHeight w:val="349"/>
        </w:trPr>
        <w:tc>
          <w:tcPr>
            <w:tcW w:w="510" w:type="dxa"/>
            <w:tcBorders>
              <w:top w:val="single" w:sz="4" w:space="0" w:color="auto"/>
              <w:left w:val="single" w:sz="4" w:space="0" w:color="auto"/>
              <w:bottom w:val="single" w:sz="4" w:space="0" w:color="auto"/>
              <w:right w:val="single" w:sz="4" w:space="0" w:color="auto"/>
            </w:tcBorders>
            <w:vAlign w:val="center"/>
          </w:tcPr>
          <w:p w:rsidR="00DE2C2D" w:rsidRDefault="00DE2C2D" w:rsidP="00DE2C2D">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2037" w:type="dxa"/>
            <w:tcBorders>
              <w:top w:val="single" w:sz="6" w:space="0" w:color="auto"/>
              <w:left w:val="single" w:sz="6" w:space="0" w:color="auto"/>
              <w:bottom w:val="single" w:sz="6" w:space="0" w:color="auto"/>
              <w:right w:val="single" w:sz="6" w:space="0" w:color="auto"/>
            </w:tcBorders>
            <w:shd w:val="clear" w:color="auto" w:fill="auto"/>
            <w:vAlign w:val="center"/>
          </w:tcPr>
          <w:p w:rsidR="00DE2C2D" w:rsidRDefault="00DE2C2D" w:rsidP="00DE2C2D">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Подушка </w:t>
            </w:r>
            <w:proofErr w:type="spellStart"/>
            <w:r>
              <w:rPr>
                <w:rFonts w:ascii="Times New Roman" w:hAnsi="Times New Roman" w:cs="Times New Roman"/>
                <w:sz w:val="20"/>
                <w:szCs w:val="20"/>
              </w:rPr>
              <w:t>апперкотная</w:t>
            </w:r>
            <w:proofErr w:type="spellEnd"/>
          </w:p>
        </w:tc>
        <w:tc>
          <w:tcPr>
            <w:tcW w:w="1527" w:type="dxa"/>
            <w:tcBorders>
              <w:top w:val="single" w:sz="4" w:space="0" w:color="auto"/>
              <w:left w:val="single" w:sz="4" w:space="0" w:color="auto"/>
              <w:bottom w:val="single" w:sz="4" w:space="0" w:color="auto"/>
              <w:right w:val="single" w:sz="4" w:space="0" w:color="auto"/>
            </w:tcBorders>
            <w:vAlign w:val="center"/>
          </w:tcPr>
          <w:p w:rsidR="00DE2C2D" w:rsidRPr="0028749E" w:rsidRDefault="00DE2C2D" w:rsidP="00DE2C2D">
            <w:pPr>
              <w:spacing w:after="0" w:line="240" w:lineRule="auto"/>
              <w:jc w:val="center"/>
              <w:rPr>
                <w:rFonts w:ascii="Times New Roman" w:eastAsia="Times New Roman" w:hAnsi="Times New Roman" w:cs="Times New Roman"/>
                <w:color w:val="000000"/>
                <w:lang w:eastAsia="ru-RU"/>
              </w:rPr>
            </w:pPr>
          </w:p>
        </w:tc>
        <w:tc>
          <w:tcPr>
            <w:tcW w:w="4710" w:type="dxa"/>
            <w:tcBorders>
              <w:top w:val="single" w:sz="4" w:space="0" w:color="auto"/>
              <w:left w:val="single" w:sz="4" w:space="0" w:color="auto"/>
              <w:bottom w:val="single" w:sz="4" w:space="0" w:color="auto"/>
              <w:right w:val="single" w:sz="4" w:space="0" w:color="auto"/>
            </w:tcBorders>
            <w:vAlign w:val="center"/>
          </w:tcPr>
          <w:p w:rsidR="00DE2C2D" w:rsidRPr="001E19F1" w:rsidRDefault="00DE2C2D" w:rsidP="00DE2C2D">
            <w:pPr>
              <w:autoSpaceDE w:val="0"/>
              <w:snapToGrid w:val="0"/>
              <w:spacing w:after="0" w:line="240" w:lineRule="auto"/>
              <w:rPr>
                <w:rFonts w:ascii="Times New Roman" w:hAnsi="Times New Roman" w:cs="Times New Roman"/>
                <w:color w:val="000000"/>
                <w:sz w:val="20"/>
                <w:szCs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E2C2D" w:rsidRPr="000C0D85" w:rsidRDefault="00DE2C2D" w:rsidP="00DE2C2D">
            <w:pPr>
              <w:autoSpaceDE w:val="0"/>
              <w:autoSpaceDN w:val="0"/>
              <w:adjustRightInd w:val="0"/>
              <w:spacing w:after="0" w:line="240" w:lineRule="auto"/>
              <w:jc w:val="center"/>
              <w:rPr>
                <w:rFonts w:ascii="Times New Roman" w:hAnsi="Times New Roman" w:cs="Times New Roman"/>
              </w:rPr>
            </w:pPr>
          </w:p>
        </w:tc>
        <w:tc>
          <w:tcPr>
            <w:tcW w:w="1077" w:type="dxa"/>
            <w:tcBorders>
              <w:top w:val="single" w:sz="4" w:space="0" w:color="auto"/>
              <w:left w:val="single" w:sz="6" w:space="0" w:color="auto"/>
              <w:bottom w:val="single" w:sz="4" w:space="0" w:color="auto"/>
              <w:right w:val="single" w:sz="4" w:space="0" w:color="auto"/>
            </w:tcBorders>
            <w:shd w:val="clear" w:color="auto" w:fill="auto"/>
            <w:vAlign w:val="center"/>
          </w:tcPr>
          <w:p w:rsidR="00DE2C2D" w:rsidRDefault="00DE2C2D" w:rsidP="00DE2C2D">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ШТ.</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DE2C2D" w:rsidRPr="00C75053" w:rsidRDefault="00DE2C2D" w:rsidP="00DE2C2D">
            <w:pPr>
              <w:spacing w:after="0" w:line="240" w:lineRule="auto"/>
              <w:jc w:val="center"/>
              <w:rPr>
                <w:rFonts w:ascii="Times New Roman" w:hAnsi="Times New Roman" w:cs="Times New Roman"/>
                <w:b/>
                <w:sz w:val="20"/>
                <w:szCs w:val="20"/>
              </w:rPr>
            </w:pPr>
            <w:r w:rsidRPr="00C75053">
              <w:rPr>
                <w:rFonts w:ascii="Times New Roman" w:hAnsi="Times New Roman" w:cs="Times New Roman"/>
                <w:b/>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DE2C2D" w:rsidRPr="000C0D85" w:rsidRDefault="00DE2C2D" w:rsidP="00DE2C2D">
            <w:pPr>
              <w:autoSpaceDE w:val="0"/>
              <w:autoSpaceDN w:val="0"/>
              <w:adjustRightInd w:val="0"/>
              <w:spacing w:after="0" w:line="240" w:lineRule="auto"/>
              <w:jc w:val="cente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vAlign w:val="center"/>
          </w:tcPr>
          <w:p w:rsidR="00DE2C2D" w:rsidRPr="000C0D85" w:rsidRDefault="00DE2C2D" w:rsidP="00DE2C2D">
            <w:pPr>
              <w:autoSpaceDE w:val="0"/>
              <w:autoSpaceDN w:val="0"/>
              <w:adjustRightInd w:val="0"/>
              <w:spacing w:after="0" w:line="240" w:lineRule="auto"/>
              <w:jc w:val="center"/>
              <w:rPr>
                <w:rFonts w:ascii="Times New Roman" w:hAnsi="Times New Roman" w:cs="Times New Roman"/>
              </w:rPr>
            </w:pPr>
          </w:p>
        </w:tc>
      </w:tr>
    </w:tbl>
    <w:p w:rsidR="00DC4B8A" w:rsidRDefault="00DC4B8A" w:rsidP="00DC4B8A">
      <w:pPr>
        <w:autoSpaceDE w:val="0"/>
        <w:autoSpaceDN w:val="0"/>
        <w:adjustRightInd w:val="0"/>
        <w:spacing w:after="0" w:line="240" w:lineRule="auto"/>
        <w:rPr>
          <w:rFonts w:ascii="Times New Roman" w:hAnsi="Times New Roman" w:cs="Times New Roman"/>
        </w:rPr>
      </w:pPr>
    </w:p>
    <w:p w:rsidR="00DC4B8A" w:rsidRDefault="00DC4B8A" w:rsidP="00DC4B8A">
      <w:pPr>
        <w:autoSpaceDE w:val="0"/>
        <w:autoSpaceDN w:val="0"/>
        <w:adjustRightInd w:val="0"/>
        <w:spacing w:after="0" w:line="240" w:lineRule="auto"/>
        <w:rPr>
          <w:rFonts w:ascii="Times New Roman" w:hAnsi="Times New Roman" w:cs="Times New Roman"/>
        </w:rPr>
      </w:pPr>
    </w:p>
    <w:p w:rsidR="00DC4B8A" w:rsidRDefault="00DC4B8A" w:rsidP="00DC4B8A">
      <w:pPr>
        <w:autoSpaceDE w:val="0"/>
        <w:autoSpaceDN w:val="0"/>
        <w:adjustRightInd w:val="0"/>
        <w:spacing w:after="0" w:line="240" w:lineRule="auto"/>
        <w:ind w:firstLine="284"/>
        <w:rPr>
          <w:rFonts w:ascii="Times New Roman" w:hAnsi="Times New Roman" w:cs="Times New Roman"/>
          <w:i/>
        </w:rPr>
      </w:pPr>
      <w:r w:rsidRPr="00590C41">
        <w:rPr>
          <w:rFonts w:ascii="Times New Roman" w:hAnsi="Times New Roman" w:cs="Times New Roman"/>
        </w:rPr>
        <w:t xml:space="preserve">Цена Контракта составляет </w:t>
      </w:r>
      <w:r>
        <w:rPr>
          <w:rFonts w:ascii="Times New Roman" w:hAnsi="Times New Roman" w:cs="Times New Roman"/>
          <w:b/>
        </w:rPr>
        <w:t>_______________________,</w:t>
      </w:r>
      <w:r w:rsidRPr="00590C41">
        <w:rPr>
          <w:rFonts w:ascii="Times New Roman" w:hAnsi="Times New Roman" w:cs="Times New Roman"/>
        </w:rPr>
        <w:t xml:space="preserve"> </w:t>
      </w:r>
      <w:r>
        <w:rPr>
          <w:rFonts w:ascii="Times New Roman" w:hAnsi="Times New Roman" w:cs="Times New Roman"/>
        </w:rPr>
        <w:t>в том числе НДС 20% - /</w:t>
      </w:r>
      <w:r w:rsidRPr="000C0D85">
        <w:rPr>
          <w:rFonts w:ascii="Times New Roman" w:hAnsi="Times New Roman" w:cs="Times New Roman"/>
        </w:rPr>
        <w:t xml:space="preserve">НДС не облагается </w:t>
      </w:r>
      <w:r>
        <w:rPr>
          <w:rFonts w:ascii="Times New Roman" w:hAnsi="Times New Roman" w:cs="Times New Roman"/>
        </w:rPr>
        <w:t>________________</w:t>
      </w:r>
      <w:r>
        <w:rPr>
          <w:rFonts w:ascii="Times New Roman" w:hAnsi="Times New Roman" w:cs="Times New Roman"/>
          <w:i/>
        </w:rPr>
        <w:t>.</w:t>
      </w:r>
    </w:p>
    <w:p w:rsidR="00DC4B8A" w:rsidRDefault="00DC4B8A" w:rsidP="00DC4B8A">
      <w:pPr>
        <w:autoSpaceDE w:val="0"/>
        <w:autoSpaceDN w:val="0"/>
        <w:adjustRightInd w:val="0"/>
        <w:spacing w:after="0" w:line="240" w:lineRule="auto"/>
        <w:rPr>
          <w:rFonts w:ascii="Times New Roman" w:hAnsi="Times New Roman" w:cs="Times New Roman"/>
          <w:i/>
        </w:rPr>
      </w:pPr>
    </w:p>
    <w:p w:rsidR="00DC4B8A" w:rsidRDefault="00DC4B8A" w:rsidP="00DC4B8A">
      <w:pPr>
        <w:autoSpaceDE w:val="0"/>
        <w:autoSpaceDN w:val="0"/>
        <w:adjustRightInd w:val="0"/>
        <w:spacing w:after="0" w:line="240" w:lineRule="auto"/>
        <w:rPr>
          <w:rFonts w:ascii="Times New Roman" w:hAnsi="Times New Roman" w:cs="Times New Roman"/>
          <w:i/>
        </w:rPr>
      </w:pPr>
    </w:p>
    <w:p w:rsidR="00DC4B8A" w:rsidRDefault="00DC4B8A" w:rsidP="00DC4B8A">
      <w:pPr>
        <w:autoSpaceDE w:val="0"/>
        <w:autoSpaceDN w:val="0"/>
        <w:adjustRightInd w:val="0"/>
        <w:spacing w:after="0" w:line="240" w:lineRule="auto"/>
        <w:rPr>
          <w:rFonts w:ascii="Times New Roman" w:hAnsi="Times New Roman" w:cs="Times New Roman"/>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DC4B8A" w:rsidTr="003D4CC7">
        <w:tc>
          <w:tcPr>
            <w:tcW w:w="7280" w:type="dxa"/>
          </w:tcPr>
          <w:p w:rsidR="00DC4B8A" w:rsidRDefault="00DC4B8A" w:rsidP="003D4CC7">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ЗАКАЗЧИК:</w:t>
            </w:r>
          </w:p>
          <w:p w:rsidR="00DC4B8A" w:rsidRDefault="00C40344" w:rsidP="003D4CC7">
            <w:pPr>
              <w:autoSpaceDE w:val="0"/>
              <w:autoSpaceDN w:val="0"/>
              <w:adjustRightInd w:val="0"/>
              <w:rPr>
                <w:rFonts w:ascii="Times New Roman" w:hAnsi="Times New Roman" w:cs="Times New Roman"/>
              </w:rPr>
            </w:pPr>
            <w:r>
              <w:rPr>
                <w:rFonts w:ascii="Times New Roman" w:hAnsi="Times New Roman" w:cs="Times New Roman"/>
              </w:rPr>
              <w:t>Директор</w:t>
            </w:r>
          </w:p>
          <w:p w:rsidR="00DC4B8A" w:rsidRPr="00FE2E4A" w:rsidRDefault="00DC4B8A" w:rsidP="003D4CC7">
            <w:pPr>
              <w:autoSpaceDE w:val="0"/>
              <w:autoSpaceDN w:val="0"/>
              <w:adjustRightInd w:val="0"/>
              <w:rPr>
                <w:rFonts w:ascii="Times New Roman" w:hAnsi="Times New Roman" w:cs="Times New Roman"/>
              </w:rPr>
            </w:pPr>
            <w:r>
              <w:rPr>
                <w:rFonts w:ascii="Times New Roman" w:hAnsi="Times New Roman" w:cs="Times New Roman"/>
              </w:rPr>
              <w:t>С. Ю. Ковтун</w:t>
            </w:r>
          </w:p>
          <w:p w:rsidR="00DC4B8A" w:rsidRDefault="00DC4B8A" w:rsidP="003D4CC7">
            <w:pPr>
              <w:autoSpaceDE w:val="0"/>
              <w:autoSpaceDN w:val="0"/>
              <w:adjustRightInd w:val="0"/>
              <w:rPr>
                <w:rFonts w:ascii="Times New Roman" w:hAnsi="Times New Roman" w:cs="Times New Roman"/>
                <w:sz w:val="24"/>
                <w:szCs w:val="24"/>
              </w:rPr>
            </w:pPr>
            <w:r w:rsidRPr="00FE2E4A">
              <w:rPr>
                <w:rFonts w:ascii="Times New Roman" w:hAnsi="Times New Roman" w:cs="Times New Roman"/>
              </w:rPr>
              <w:t>(подписано ЭЦП)</w:t>
            </w:r>
          </w:p>
        </w:tc>
        <w:tc>
          <w:tcPr>
            <w:tcW w:w="7280" w:type="dxa"/>
          </w:tcPr>
          <w:p w:rsidR="00DC4B8A" w:rsidRDefault="00DC4B8A" w:rsidP="003D4CC7">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ПОСТАВЩИК:</w:t>
            </w:r>
          </w:p>
          <w:p w:rsidR="00DC4B8A" w:rsidRDefault="00DC4B8A" w:rsidP="003D4CC7">
            <w:pPr>
              <w:ind w:right="-6"/>
              <w:rPr>
                <w:rFonts w:ascii="Times New Roman" w:eastAsia="Times New Roman" w:hAnsi="Times New Roman" w:cs="Times New Roman"/>
                <w:bCs/>
                <w:lang w:val="en-US" w:bidi="en-US"/>
              </w:rPr>
            </w:pPr>
          </w:p>
          <w:p w:rsidR="00DC4B8A" w:rsidRPr="00F61F48" w:rsidRDefault="00DC4B8A" w:rsidP="003D4CC7">
            <w:pPr>
              <w:ind w:right="-6"/>
              <w:rPr>
                <w:rFonts w:ascii="Times New Roman" w:eastAsia="Times New Roman" w:hAnsi="Times New Roman" w:cs="Times New Roman"/>
                <w:bCs/>
                <w:lang w:val="en-US" w:bidi="en-US"/>
              </w:rPr>
            </w:pPr>
          </w:p>
          <w:p w:rsidR="00DC4B8A" w:rsidRPr="00CF5C92" w:rsidRDefault="00DC4B8A" w:rsidP="003D4CC7">
            <w:pPr>
              <w:ind w:right="-6"/>
              <w:rPr>
                <w:rFonts w:ascii="Times New Roman" w:eastAsia="Times New Roman" w:hAnsi="Times New Roman" w:cs="Times New Roman"/>
                <w:bCs/>
                <w:lang w:bidi="en-US"/>
              </w:rPr>
            </w:pPr>
            <w:r w:rsidRPr="00CF5C92">
              <w:rPr>
                <w:rFonts w:ascii="Times New Roman" w:eastAsia="Times New Roman" w:hAnsi="Times New Roman" w:cs="Times New Roman"/>
                <w:bCs/>
                <w:lang w:bidi="en-US"/>
              </w:rPr>
              <w:t>___________________ /</w:t>
            </w:r>
            <w:r>
              <w:rPr>
                <w:rFonts w:ascii="Times New Roman" w:eastAsia="Times New Roman" w:hAnsi="Times New Roman" w:cs="Times New Roman"/>
                <w:bCs/>
                <w:lang w:bidi="en-US"/>
              </w:rPr>
              <w:t>___________________</w:t>
            </w:r>
            <w:r w:rsidRPr="00CF5C92">
              <w:rPr>
                <w:rFonts w:ascii="Times New Roman" w:eastAsia="Times New Roman" w:hAnsi="Times New Roman" w:cs="Times New Roman"/>
                <w:bCs/>
                <w:lang w:bidi="en-US"/>
              </w:rPr>
              <w:t>/</w:t>
            </w:r>
          </w:p>
          <w:p w:rsidR="00DC4B8A" w:rsidRDefault="00DC4B8A" w:rsidP="003D4CC7">
            <w:pPr>
              <w:autoSpaceDE w:val="0"/>
              <w:autoSpaceDN w:val="0"/>
              <w:adjustRightInd w:val="0"/>
              <w:rPr>
                <w:rFonts w:ascii="Times New Roman" w:hAnsi="Times New Roman" w:cs="Times New Roman"/>
                <w:sz w:val="24"/>
                <w:szCs w:val="24"/>
              </w:rPr>
            </w:pPr>
            <w:r w:rsidRPr="00CF5C92">
              <w:rPr>
                <w:rFonts w:ascii="Times New Roman" w:eastAsia="Times New Roman" w:hAnsi="Times New Roman" w:cs="Times New Roman"/>
                <w:bCs/>
                <w:lang w:bidi="en-US"/>
              </w:rPr>
              <w:t>(подписано ЭЦП)</w:t>
            </w:r>
          </w:p>
        </w:tc>
      </w:tr>
    </w:tbl>
    <w:p w:rsidR="00DC4B8A" w:rsidRDefault="00DC4B8A" w:rsidP="00DC4B8A">
      <w:pPr>
        <w:sectPr w:rsidR="00DC4B8A" w:rsidSect="008121C4">
          <w:pgSz w:w="16838" w:h="11906" w:orient="landscape"/>
          <w:pgMar w:top="567" w:right="1134" w:bottom="567" w:left="851" w:header="709" w:footer="709" w:gutter="0"/>
          <w:cols w:space="708"/>
          <w:docGrid w:linePitch="360"/>
        </w:sectPr>
      </w:pPr>
    </w:p>
    <w:p w:rsidR="00DC4B8A" w:rsidRPr="00AA1AA5" w:rsidRDefault="00DC4B8A" w:rsidP="00DC4B8A">
      <w:pPr>
        <w:autoSpaceDE w:val="0"/>
        <w:autoSpaceDN w:val="0"/>
        <w:adjustRightInd w:val="0"/>
        <w:spacing w:after="0" w:line="240" w:lineRule="auto"/>
        <w:jc w:val="right"/>
        <w:outlineLvl w:val="0"/>
        <w:rPr>
          <w:rFonts w:ascii="Times New Roman" w:hAnsi="Times New Roman" w:cs="Times New Roman"/>
          <w:sz w:val="20"/>
          <w:szCs w:val="20"/>
        </w:rPr>
      </w:pPr>
      <w:r>
        <w:rPr>
          <w:rFonts w:ascii="Times New Roman" w:hAnsi="Times New Roman" w:cs="Times New Roman"/>
          <w:sz w:val="20"/>
          <w:szCs w:val="20"/>
        </w:rPr>
        <w:lastRenderedPageBreak/>
        <w:t>П</w:t>
      </w:r>
      <w:r w:rsidRPr="00AA1AA5">
        <w:rPr>
          <w:rFonts w:ascii="Times New Roman" w:hAnsi="Times New Roman" w:cs="Times New Roman"/>
          <w:sz w:val="20"/>
          <w:szCs w:val="20"/>
        </w:rPr>
        <w:t xml:space="preserve">риложение № </w:t>
      </w:r>
      <w:r>
        <w:rPr>
          <w:rFonts w:ascii="Times New Roman" w:hAnsi="Times New Roman" w:cs="Times New Roman"/>
          <w:sz w:val="20"/>
          <w:szCs w:val="20"/>
        </w:rPr>
        <w:t>2</w:t>
      </w:r>
    </w:p>
    <w:p w:rsidR="00DC4B8A" w:rsidRPr="00AA1AA5" w:rsidRDefault="00DC4B8A" w:rsidP="00DC4B8A">
      <w:pPr>
        <w:autoSpaceDE w:val="0"/>
        <w:autoSpaceDN w:val="0"/>
        <w:adjustRightInd w:val="0"/>
        <w:spacing w:after="0" w:line="240" w:lineRule="auto"/>
        <w:ind w:right="74"/>
        <w:jc w:val="right"/>
        <w:outlineLvl w:val="0"/>
        <w:rPr>
          <w:rFonts w:ascii="Times New Roman" w:hAnsi="Times New Roman" w:cs="Times New Roman"/>
          <w:sz w:val="20"/>
          <w:szCs w:val="20"/>
        </w:rPr>
      </w:pPr>
      <w:r w:rsidRPr="00AA1AA5">
        <w:rPr>
          <w:rFonts w:ascii="Times New Roman" w:hAnsi="Times New Roman" w:cs="Times New Roman"/>
          <w:sz w:val="20"/>
          <w:szCs w:val="20"/>
        </w:rPr>
        <w:t xml:space="preserve">к Контракту № </w:t>
      </w:r>
      <w:r w:rsidRPr="00AA1AA5">
        <w:rPr>
          <w:rFonts w:ascii="Times New Roman" w:hAnsi="Times New Roman" w:cs="Times New Roman"/>
          <w:bCs/>
          <w:sz w:val="20"/>
          <w:szCs w:val="20"/>
        </w:rPr>
        <w:t>ЭМ/</w:t>
      </w:r>
      <w:r>
        <w:rPr>
          <w:rFonts w:ascii="Times New Roman" w:hAnsi="Times New Roman" w:cs="Times New Roman"/>
          <w:bCs/>
          <w:sz w:val="20"/>
          <w:szCs w:val="20"/>
        </w:rPr>
        <w:t>______</w:t>
      </w:r>
    </w:p>
    <w:p w:rsidR="00DC4B8A" w:rsidRDefault="00DC4B8A" w:rsidP="00DC4B8A">
      <w:pPr>
        <w:autoSpaceDE w:val="0"/>
        <w:autoSpaceDN w:val="0"/>
        <w:adjustRightInd w:val="0"/>
        <w:spacing w:after="0" w:line="240" w:lineRule="auto"/>
        <w:jc w:val="right"/>
        <w:outlineLvl w:val="0"/>
        <w:rPr>
          <w:rFonts w:ascii="Times New Roman" w:hAnsi="Times New Roman" w:cs="Times New Roman"/>
          <w:sz w:val="20"/>
          <w:szCs w:val="20"/>
        </w:rPr>
      </w:pPr>
      <w:r w:rsidRPr="00AA1AA5">
        <w:rPr>
          <w:rFonts w:ascii="Times New Roman" w:hAnsi="Times New Roman" w:cs="Times New Roman"/>
          <w:sz w:val="20"/>
          <w:szCs w:val="20"/>
        </w:rPr>
        <w:t xml:space="preserve">от </w:t>
      </w:r>
      <w:r w:rsidR="006F1D2E">
        <w:rPr>
          <w:rFonts w:ascii="Times New Roman" w:hAnsi="Times New Roman" w:cs="Times New Roman"/>
          <w:sz w:val="20"/>
          <w:szCs w:val="20"/>
        </w:rPr>
        <w:t>_____.2026</w:t>
      </w:r>
      <w:r w:rsidRPr="00AA1AA5">
        <w:rPr>
          <w:rFonts w:ascii="Times New Roman" w:hAnsi="Times New Roman" w:cs="Times New Roman"/>
          <w:sz w:val="20"/>
          <w:szCs w:val="20"/>
        </w:rPr>
        <w:t xml:space="preserve"> г.</w:t>
      </w:r>
    </w:p>
    <w:p w:rsidR="00DC4B8A" w:rsidRDefault="00DC4B8A" w:rsidP="00DC4B8A">
      <w:pPr>
        <w:autoSpaceDE w:val="0"/>
        <w:autoSpaceDN w:val="0"/>
        <w:adjustRightInd w:val="0"/>
        <w:spacing w:after="0" w:line="240" w:lineRule="auto"/>
        <w:jc w:val="right"/>
        <w:outlineLvl w:val="0"/>
        <w:rPr>
          <w:rFonts w:ascii="Times New Roman" w:hAnsi="Times New Roman" w:cs="Times New Roman"/>
          <w:sz w:val="20"/>
          <w:szCs w:val="20"/>
        </w:rPr>
      </w:pPr>
    </w:p>
    <w:p w:rsidR="00DC4B8A" w:rsidRPr="000B2A77" w:rsidRDefault="00033FB8" w:rsidP="00DC4B8A">
      <w:pPr>
        <w:autoSpaceDE w:val="0"/>
        <w:autoSpaceDN w:val="0"/>
        <w:adjustRightInd w:val="0"/>
        <w:spacing w:after="0" w:line="240" w:lineRule="auto"/>
        <w:jc w:val="center"/>
        <w:outlineLvl w:val="0"/>
        <w:rPr>
          <w:rFonts w:ascii="Times New Roman" w:hAnsi="Times New Roman" w:cs="Times New Roman"/>
          <w:b/>
        </w:rPr>
      </w:pPr>
      <w:r>
        <w:rPr>
          <w:rFonts w:ascii="Times New Roman" w:hAnsi="Times New Roman" w:cs="Times New Roman"/>
          <w:b/>
        </w:rPr>
        <w:t>Описание объекта закупки</w:t>
      </w:r>
    </w:p>
    <w:p w:rsidR="00DC4B8A" w:rsidRPr="00AA1AA5" w:rsidRDefault="00DC4B8A" w:rsidP="00DC4B8A">
      <w:pPr>
        <w:autoSpaceDE w:val="0"/>
        <w:autoSpaceDN w:val="0"/>
        <w:adjustRightInd w:val="0"/>
        <w:spacing w:after="0" w:line="240" w:lineRule="auto"/>
        <w:jc w:val="right"/>
        <w:outlineLvl w:val="0"/>
        <w:rPr>
          <w:rFonts w:ascii="Times New Roman" w:hAnsi="Times New Roman" w:cs="Times New Roman"/>
          <w:sz w:val="20"/>
          <w:szCs w:val="20"/>
        </w:rPr>
      </w:pPr>
    </w:p>
    <w:tbl>
      <w:tblPr>
        <w:tblW w:w="10349" w:type="dxa"/>
        <w:tblInd w:w="-299" w:type="dxa"/>
        <w:tblCellMar>
          <w:left w:w="30" w:type="dxa"/>
          <w:right w:w="0" w:type="dxa"/>
        </w:tblCellMar>
        <w:tblLook w:val="04A0" w:firstRow="1" w:lastRow="0" w:firstColumn="1" w:lastColumn="0" w:noHBand="0" w:noVBand="1"/>
      </w:tblPr>
      <w:tblGrid>
        <w:gridCol w:w="426"/>
        <w:gridCol w:w="2037"/>
        <w:gridCol w:w="6446"/>
        <w:gridCol w:w="731"/>
        <w:gridCol w:w="709"/>
      </w:tblGrid>
      <w:tr w:rsidR="008E738B" w:rsidRPr="008E738B" w:rsidTr="000F1137">
        <w:tc>
          <w:tcPr>
            <w:tcW w:w="426" w:type="dxa"/>
            <w:tcBorders>
              <w:top w:val="single" w:sz="6" w:space="0" w:color="000000"/>
              <w:left w:val="single" w:sz="12" w:space="0" w:color="000000"/>
              <w:bottom w:val="single" w:sz="6" w:space="0" w:color="000000"/>
              <w:right w:val="single" w:sz="6" w:space="0" w:color="000000"/>
            </w:tcBorders>
            <w:vAlign w:val="center"/>
          </w:tcPr>
          <w:p w:rsidR="008E738B" w:rsidRPr="00260F9F" w:rsidRDefault="008E738B" w:rsidP="000F1137">
            <w:pPr>
              <w:spacing w:after="0" w:line="240" w:lineRule="auto"/>
              <w:jc w:val="center"/>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w:t>
            </w:r>
          </w:p>
        </w:tc>
        <w:tc>
          <w:tcPr>
            <w:tcW w:w="0" w:type="auto"/>
            <w:tcBorders>
              <w:top w:val="single" w:sz="6" w:space="0" w:color="000000"/>
              <w:left w:val="single" w:sz="6" w:space="0" w:color="000000"/>
              <w:bottom w:val="single" w:sz="6" w:space="0" w:color="000000"/>
              <w:right w:val="single" w:sz="6" w:space="0" w:color="000000"/>
            </w:tcBorders>
            <w:vAlign w:val="center"/>
          </w:tcPr>
          <w:p w:rsidR="008E738B" w:rsidRPr="00260F9F" w:rsidRDefault="008E738B" w:rsidP="000F1137">
            <w:pPr>
              <w:spacing w:after="0" w:line="240" w:lineRule="auto"/>
              <w:jc w:val="center"/>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Наименование</w:t>
            </w:r>
          </w:p>
        </w:tc>
        <w:tc>
          <w:tcPr>
            <w:tcW w:w="6446" w:type="dxa"/>
            <w:tcBorders>
              <w:top w:val="single" w:sz="6" w:space="0" w:color="000000"/>
              <w:left w:val="single" w:sz="6" w:space="0" w:color="000000"/>
              <w:bottom w:val="single" w:sz="6" w:space="0" w:color="000000"/>
              <w:right w:val="single" w:sz="12" w:space="0" w:color="000000"/>
            </w:tcBorders>
            <w:vAlign w:val="center"/>
          </w:tcPr>
          <w:p w:rsidR="008E738B" w:rsidRPr="00260F9F" w:rsidRDefault="002D3BD5" w:rsidP="000F1137">
            <w:pPr>
              <w:spacing w:after="0" w:line="240" w:lineRule="auto"/>
              <w:jc w:val="center"/>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Х</w:t>
            </w:r>
            <w:r w:rsidR="008E738B" w:rsidRPr="00260F9F">
              <w:rPr>
                <w:rFonts w:ascii="Times New Roman" w:eastAsia="Times New Roman" w:hAnsi="Times New Roman" w:cs="Times New Roman"/>
                <w:sz w:val="20"/>
                <w:szCs w:val="20"/>
                <w:lang w:eastAsia="ru-RU"/>
              </w:rPr>
              <w:t>арактеристики</w:t>
            </w:r>
            <w:r w:rsidRPr="00260F9F">
              <w:rPr>
                <w:rFonts w:ascii="Times New Roman" w:eastAsia="Times New Roman" w:hAnsi="Times New Roman" w:cs="Times New Roman"/>
                <w:sz w:val="20"/>
                <w:szCs w:val="20"/>
                <w:lang w:eastAsia="ru-RU"/>
              </w:rPr>
              <w:t xml:space="preserve"> товара</w:t>
            </w:r>
          </w:p>
        </w:tc>
        <w:tc>
          <w:tcPr>
            <w:tcW w:w="731" w:type="dxa"/>
            <w:tcBorders>
              <w:top w:val="single" w:sz="6" w:space="0" w:color="000000"/>
              <w:left w:val="single" w:sz="6" w:space="0" w:color="000000"/>
              <w:bottom w:val="single" w:sz="6" w:space="0" w:color="000000"/>
              <w:right w:val="single" w:sz="12" w:space="0" w:color="000000"/>
            </w:tcBorders>
            <w:vAlign w:val="center"/>
          </w:tcPr>
          <w:p w:rsidR="008E738B" w:rsidRPr="00260F9F" w:rsidRDefault="008E738B" w:rsidP="000F1137">
            <w:pPr>
              <w:spacing w:after="0" w:line="240" w:lineRule="auto"/>
              <w:jc w:val="center"/>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Ед.</w:t>
            </w:r>
            <w:r w:rsidR="000F1137" w:rsidRPr="00260F9F">
              <w:rPr>
                <w:rFonts w:ascii="Times New Roman" w:eastAsia="Times New Roman" w:hAnsi="Times New Roman" w:cs="Times New Roman"/>
                <w:sz w:val="20"/>
                <w:szCs w:val="20"/>
                <w:lang w:eastAsia="ru-RU"/>
              </w:rPr>
              <w:t xml:space="preserve"> </w:t>
            </w:r>
            <w:r w:rsidRPr="00260F9F">
              <w:rPr>
                <w:rFonts w:ascii="Times New Roman" w:eastAsia="Times New Roman" w:hAnsi="Times New Roman" w:cs="Times New Roman"/>
                <w:sz w:val="20"/>
                <w:szCs w:val="20"/>
                <w:lang w:eastAsia="ru-RU"/>
              </w:rPr>
              <w:t>изм.</w:t>
            </w:r>
          </w:p>
        </w:tc>
        <w:tc>
          <w:tcPr>
            <w:tcW w:w="709" w:type="dxa"/>
            <w:tcBorders>
              <w:top w:val="single" w:sz="6" w:space="0" w:color="000000"/>
              <w:left w:val="single" w:sz="6" w:space="0" w:color="000000"/>
              <w:bottom w:val="single" w:sz="6" w:space="0" w:color="000000"/>
              <w:right w:val="single" w:sz="12" w:space="0" w:color="000000"/>
            </w:tcBorders>
            <w:vAlign w:val="center"/>
          </w:tcPr>
          <w:p w:rsidR="008E738B" w:rsidRPr="00260F9F" w:rsidRDefault="008E738B" w:rsidP="000F1137">
            <w:pPr>
              <w:spacing w:after="0" w:line="240" w:lineRule="auto"/>
              <w:jc w:val="center"/>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Кол-во</w:t>
            </w:r>
          </w:p>
        </w:tc>
      </w:tr>
      <w:tr w:rsidR="0090461B" w:rsidRPr="008E738B" w:rsidTr="00354E46">
        <w:tc>
          <w:tcPr>
            <w:tcW w:w="426" w:type="dxa"/>
            <w:tcBorders>
              <w:top w:val="single" w:sz="6" w:space="0" w:color="000000"/>
              <w:left w:val="single" w:sz="12" w:space="0" w:color="000000"/>
              <w:bottom w:val="single" w:sz="6" w:space="0" w:color="000000"/>
              <w:right w:val="single" w:sz="6" w:space="0" w:color="000000"/>
            </w:tcBorders>
            <w:vAlign w:val="center"/>
          </w:tcPr>
          <w:p w:rsidR="0090461B" w:rsidRPr="00260F9F" w:rsidRDefault="0090461B" w:rsidP="00354E46">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1</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90461B" w:rsidRPr="00260F9F" w:rsidRDefault="0090461B" w:rsidP="0090461B">
            <w:pPr>
              <w:spacing w:after="0" w:line="240" w:lineRule="auto"/>
              <w:rPr>
                <w:rFonts w:ascii="Times New Roman" w:hAnsi="Times New Roman" w:cs="Times New Roman"/>
                <w:sz w:val="20"/>
                <w:szCs w:val="20"/>
              </w:rPr>
            </w:pPr>
            <w:r w:rsidRPr="00260F9F">
              <w:rPr>
                <w:rFonts w:ascii="Times New Roman" w:hAnsi="Times New Roman" w:cs="Times New Roman"/>
                <w:sz w:val="20"/>
                <w:szCs w:val="20"/>
              </w:rPr>
              <w:t>Мяч волейбольный</w:t>
            </w:r>
          </w:p>
        </w:tc>
        <w:tc>
          <w:tcPr>
            <w:tcW w:w="6446" w:type="dxa"/>
            <w:tcBorders>
              <w:top w:val="single" w:sz="6" w:space="0" w:color="000000"/>
              <w:left w:val="single" w:sz="6" w:space="0" w:color="000000"/>
              <w:bottom w:val="single" w:sz="6" w:space="0" w:color="000000"/>
              <w:right w:val="single" w:sz="12" w:space="0" w:color="000000"/>
            </w:tcBorders>
          </w:tcPr>
          <w:p w:rsidR="007F5FB5" w:rsidRPr="00260F9F" w:rsidRDefault="00763059" w:rsidP="007F5FB5">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 xml:space="preserve">Описание: </w:t>
            </w:r>
            <w:r w:rsidR="007F5FB5" w:rsidRPr="00260F9F">
              <w:rPr>
                <w:rFonts w:ascii="Times New Roman" w:eastAsia="Times New Roman" w:hAnsi="Times New Roman" w:cs="Times New Roman"/>
                <w:sz w:val="20"/>
                <w:szCs w:val="20"/>
                <w:lang w:eastAsia="ru-RU"/>
              </w:rPr>
              <w:t xml:space="preserve">Поверхность выполнена из инновационного композитного материала на основе микрофибры с технологией </w:t>
            </w:r>
            <w:proofErr w:type="spellStart"/>
            <w:r w:rsidR="007F5FB5" w:rsidRPr="00260F9F">
              <w:rPr>
                <w:rFonts w:ascii="Times New Roman" w:eastAsia="Times New Roman" w:hAnsi="Times New Roman" w:cs="Times New Roman"/>
                <w:sz w:val="20"/>
                <w:szCs w:val="20"/>
                <w:lang w:eastAsia="ru-RU"/>
              </w:rPr>
              <w:t>Soft</w:t>
            </w:r>
            <w:proofErr w:type="spellEnd"/>
            <w:r w:rsidR="007F5FB5" w:rsidRPr="00260F9F">
              <w:rPr>
                <w:rFonts w:ascii="Times New Roman" w:eastAsia="Times New Roman" w:hAnsi="Times New Roman" w:cs="Times New Roman"/>
                <w:sz w:val="20"/>
                <w:szCs w:val="20"/>
                <w:lang w:eastAsia="ru-RU"/>
              </w:rPr>
              <w:t xml:space="preserve"> </w:t>
            </w:r>
            <w:proofErr w:type="spellStart"/>
            <w:r w:rsidR="007F5FB5" w:rsidRPr="00260F9F">
              <w:rPr>
                <w:rFonts w:ascii="Times New Roman" w:eastAsia="Times New Roman" w:hAnsi="Times New Roman" w:cs="Times New Roman"/>
                <w:sz w:val="20"/>
                <w:szCs w:val="20"/>
                <w:lang w:eastAsia="ru-RU"/>
              </w:rPr>
              <w:t>Touch</w:t>
            </w:r>
            <w:proofErr w:type="spellEnd"/>
            <w:r w:rsidR="007F5FB5" w:rsidRPr="00260F9F">
              <w:rPr>
                <w:rFonts w:ascii="Times New Roman" w:eastAsia="Times New Roman" w:hAnsi="Times New Roman" w:cs="Times New Roman"/>
                <w:sz w:val="20"/>
                <w:szCs w:val="20"/>
                <w:lang w:eastAsia="ru-RU"/>
              </w:rPr>
              <w:t>, обеспечивающей мягкое касание, точный контроль и стабильный отскок.</w:t>
            </w:r>
            <w:r w:rsidRPr="00260F9F">
              <w:rPr>
                <w:rFonts w:ascii="Times New Roman" w:eastAsia="Times New Roman" w:hAnsi="Times New Roman" w:cs="Times New Roman"/>
                <w:sz w:val="20"/>
                <w:szCs w:val="20"/>
                <w:lang w:eastAsia="ru-RU"/>
              </w:rPr>
              <w:t xml:space="preserve"> </w:t>
            </w:r>
            <w:r w:rsidR="007F5FB5" w:rsidRPr="00260F9F">
              <w:rPr>
                <w:rFonts w:ascii="Times New Roman" w:eastAsia="Times New Roman" w:hAnsi="Times New Roman" w:cs="Times New Roman"/>
                <w:sz w:val="20"/>
                <w:szCs w:val="20"/>
                <w:lang w:eastAsia="ru-RU"/>
              </w:rPr>
              <w:t>Мяч состоит из 12 панелей, оснащён прочной бутиловой камерой и армирован тканевым подкладочным слоем для дополнительной прочности и устойчивости формы.</w:t>
            </w:r>
          </w:p>
          <w:p w:rsidR="007F5FB5" w:rsidRPr="00260F9F" w:rsidRDefault="007F5FB5" w:rsidP="007F5FB5">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Размер</w:t>
            </w:r>
            <w:r w:rsidR="00763059" w:rsidRPr="00260F9F">
              <w:rPr>
                <w:rFonts w:ascii="Times New Roman" w:eastAsia="Times New Roman" w:hAnsi="Times New Roman" w:cs="Times New Roman"/>
                <w:sz w:val="20"/>
                <w:szCs w:val="20"/>
                <w:lang w:eastAsia="ru-RU"/>
              </w:rPr>
              <w:t>:</w:t>
            </w:r>
            <w:r w:rsidRPr="00260F9F">
              <w:rPr>
                <w:rFonts w:ascii="Times New Roman" w:eastAsia="Times New Roman" w:hAnsi="Times New Roman" w:cs="Times New Roman"/>
                <w:sz w:val="20"/>
                <w:szCs w:val="20"/>
                <w:lang w:eastAsia="ru-RU"/>
              </w:rPr>
              <w:t xml:space="preserve"> 5</w:t>
            </w:r>
          </w:p>
          <w:p w:rsidR="007F5FB5" w:rsidRPr="00260F9F" w:rsidRDefault="007F5FB5" w:rsidP="007F5FB5">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Вес</w:t>
            </w:r>
            <w:r w:rsidR="00080144" w:rsidRPr="00260F9F">
              <w:rPr>
                <w:rFonts w:ascii="Times New Roman" w:eastAsia="Times New Roman" w:hAnsi="Times New Roman" w:cs="Times New Roman"/>
                <w:sz w:val="20"/>
                <w:szCs w:val="20"/>
                <w:lang w:eastAsia="ru-RU"/>
              </w:rPr>
              <w:t>, гр.</w:t>
            </w:r>
            <w:r w:rsidR="00763059" w:rsidRPr="00260F9F">
              <w:rPr>
                <w:rFonts w:ascii="Times New Roman" w:eastAsia="Times New Roman" w:hAnsi="Times New Roman" w:cs="Times New Roman"/>
                <w:sz w:val="20"/>
                <w:szCs w:val="20"/>
                <w:lang w:eastAsia="ru-RU"/>
              </w:rPr>
              <w:t>:</w:t>
            </w:r>
            <w:r w:rsidRPr="00260F9F">
              <w:rPr>
                <w:rFonts w:ascii="Times New Roman" w:eastAsia="Times New Roman" w:hAnsi="Times New Roman" w:cs="Times New Roman"/>
                <w:sz w:val="20"/>
                <w:szCs w:val="20"/>
                <w:lang w:eastAsia="ru-RU"/>
              </w:rPr>
              <w:t xml:space="preserve"> </w:t>
            </w:r>
            <w:r w:rsidR="00763059" w:rsidRPr="00260F9F">
              <w:rPr>
                <w:rFonts w:ascii="Times New Roman" w:eastAsia="Times New Roman" w:hAnsi="Times New Roman" w:cs="Times New Roman"/>
                <w:sz w:val="20"/>
                <w:szCs w:val="20"/>
                <w:lang w:eastAsia="ru-RU"/>
              </w:rPr>
              <w:t xml:space="preserve">не менее 260 не более </w:t>
            </w:r>
            <w:r w:rsidR="00080144" w:rsidRPr="00260F9F">
              <w:rPr>
                <w:rFonts w:ascii="Times New Roman" w:eastAsia="Times New Roman" w:hAnsi="Times New Roman" w:cs="Times New Roman"/>
                <w:sz w:val="20"/>
                <w:szCs w:val="20"/>
                <w:lang w:eastAsia="ru-RU"/>
              </w:rPr>
              <w:t>280</w:t>
            </w:r>
          </w:p>
          <w:p w:rsidR="007F5FB5" w:rsidRPr="00260F9F" w:rsidRDefault="007F5FB5" w:rsidP="007F5FB5">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Длина окружности</w:t>
            </w:r>
            <w:r w:rsidR="00763059" w:rsidRPr="00260F9F">
              <w:rPr>
                <w:rFonts w:ascii="Times New Roman" w:eastAsia="Times New Roman" w:hAnsi="Times New Roman" w:cs="Times New Roman"/>
                <w:sz w:val="20"/>
                <w:szCs w:val="20"/>
                <w:lang w:eastAsia="ru-RU"/>
              </w:rPr>
              <w:t>, см:</w:t>
            </w:r>
            <w:r w:rsidRPr="00260F9F">
              <w:rPr>
                <w:rFonts w:ascii="Times New Roman" w:eastAsia="Times New Roman" w:hAnsi="Times New Roman" w:cs="Times New Roman"/>
                <w:sz w:val="20"/>
                <w:szCs w:val="20"/>
                <w:lang w:eastAsia="ru-RU"/>
              </w:rPr>
              <w:t xml:space="preserve"> </w:t>
            </w:r>
            <w:r w:rsidR="00763059" w:rsidRPr="00260F9F">
              <w:rPr>
                <w:rFonts w:ascii="Times New Roman" w:eastAsia="Times New Roman" w:hAnsi="Times New Roman" w:cs="Times New Roman"/>
                <w:sz w:val="20"/>
                <w:szCs w:val="20"/>
                <w:lang w:eastAsia="ru-RU"/>
              </w:rPr>
              <w:t>не менее 65 не более 67</w:t>
            </w:r>
          </w:p>
          <w:p w:rsidR="007F5FB5" w:rsidRPr="00260F9F" w:rsidRDefault="007F5FB5" w:rsidP="007F5FB5">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Тип соединения панелей</w:t>
            </w:r>
            <w:r w:rsidR="00763059" w:rsidRPr="00260F9F">
              <w:rPr>
                <w:rFonts w:ascii="Times New Roman" w:eastAsia="Times New Roman" w:hAnsi="Times New Roman" w:cs="Times New Roman"/>
                <w:sz w:val="20"/>
                <w:szCs w:val="20"/>
                <w:lang w:eastAsia="ru-RU"/>
              </w:rPr>
              <w:t>:</w:t>
            </w:r>
            <w:r w:rsidRPr="00260F9F">
              <w:rPr>
                <w:rFonts w:ascii="Times New Roman" w:eastAsia="Times New Roman" w:hAnsi="Times New Roman" w:cs="Times New Roman"/>
                <w:sz w:val="20"/>
                <w:szCs w:val="20"/>
                <w:lang w:eastAsia="ru-RU"/>
              </w:rPr>
              <w:t xml:space="preserve"> клееный</w:t>
            </w:r>
          </w:p>
          <w:p w:rsidR="007F5FB5" w:rsidRPr="00260F9F" w:rsidRDefault="007F5FB5" w:rsidP="007F5FB5">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Количество панелей</w:t>
            </w:r>
            <w:r w:rsidR="00763059" w:rsidRPr="00260F9F">
              <w:rPr>
                <w:rFonts w:ascii="Times New Roman" w:eastAsia="Times New Roman" w:hAnsi="Times New Roman" w:cs="Times New Roman"/>
                <w:sz w:val="20"/>
                <w:szCs w:val="20"/>
                <w:lang w:eastAsia="ru-RU"/>
              </w:rPr>
              <w:t>:</w:t>
            </w:r>
            <w:r w:rsidRPr="00260F9F">
              <w:rPr>
                <w:rFonts w:ascii="Times New Roman" w:eastAsia="Times New Roman" w:hAnsi="Times New Roman" w:cs="Times New Roman"/>
                <w:sz w:val="20"/>
                <w:szCs w:val="20"/>
                <w:lang w:eastAsia="ru-RU"/>
              </w:rPr>
              <w:t xml:space="preserve"> 12</w:t>
            </w:r>
          </w:p>
          <w:p w:rsidR="007F5FB5" w:rsidRPr="00260F9F" w:rsidRDefault="007F5FB5" w:rsidP="007F5FB5">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Материал покрышки</w:t>
            </w:r>
            <w:r w:rsidR="00763059" w:rsidRPr="00260F9F">
              <w:rPr>
                <w:rFonts w:ascii="Times New Roman" w:eastAsia="Times New Roman" w:hAnsi="Times New Roman" w:cs="Times New Roman"/>
                <w:sz w:val="20"/>
                <w:szCs w:val="20"/>
                <w:lang w:eastAsia="ru-RU"/>
              </w:rPr>
              <w:t>:</w:t>
            </w:r>
            <w:r w:rsidRPr="00260F9F">
              <w:rPr>
                <w:rFonts w:ascii="Times New Roman" w:eastAsia="Times New Roman" w:hAnsi="Times New Roman" w:cs="Times New Roman"/>
                <w:sz w:val="20"/>
                <w:szCs w:val="20"/>
                <w:lang w:eastAsia="ru-RU"/>
              </w:rPr>
              <w:t xml:space="preserve"> композитный материал (микрофибра)</w:t>
            </w:r>
          </w:p>
          <w:p w:rsidR="007F5FB5" w:rsidRPr="00260F9F" w:rsidRDefault="007F5FB5" w:rsidP="007F5FB5">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Рекомендованное давление</w:t>
            </w:r>
            <w:r w:rsidR="00763059" w:rsidRPr="00260F9F">
              <w:rPr>
                <w:rFonts w:ascii="Times New Roman" w:eastAsia="Times New Roman" w:hAnsi="Times New Roman" w:cs="Times New Roman"/>
                <w:sz w:val="20"/>
                <w:szCs w:val="20"/>
                <w:lang w:eastAsia="ru-RU"/>
              </w:rPr>
              <w:t>:</w:t>
            </w:r>
            <w:r w:rsidRPr="00260F9F">
              <w:rPr>
                <w:rFonts w:ascii="Times New Roman" w:eastAsia="Times New Roman" w:hAnsi="Times New Roman" w:cs="Times New Roman"/>
                <w:sz w:val="20"/>
                <w:szCs w:val="20"/>
                <w:lang w:eastAsia="ru-RU"/>
              </w:rPr>
              <w:t xml:space="preserve"> 0.29-0.32 бар</w:t>
            </w:r>
          </w:p>
          <w:p w:rsidR="007F5FB5" w:rsidRPr="00260F9F" w:rsidRDefault="007F5FB5" w:rsidP="007F5FB5">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Рекомендованные покрытия</w:t>
            </w:r>
            <w:r w:rsidR="00763059" w:rsidRPr="00260F9F">
              <w:rPr>
                <w:rFonts w:ascii="Times New Roman" w:eastAsia="Times New Roman" w:hAnsi="Times New Roman" w:cs="Times New Roman"/>
                <w:sz w:val="20"/>
                <w:szCs w:val="20"/>
                <w:lang w:eastAsia="ru-RU"/>
              </w:rPr>
              <w:t>:</w:t>
            </w:r>
            <w:r w:rsidRPr="00260F9F">
              <w:rPr>
                <w:rFonts w:ascii="Times New Roman" w:eastAsia="Times New Roman" w:hAnsi="Times New Roman" w:cs="Times New Roman"/>
                <w:sz w:val="20"/>
                <w:szCs w:val="20"/>
                <w:lang w:eastAsia="ru-RU"/>
              </w:rPr>
              <w:t xml:space="preserve"> паркет</w:t>
            </w:r>
          </w:p>
          <w:p w:rsidR="0090461B" w:rsidRPr="00260F9F" w:rsidRDefault="007F5FB5" w:rsidP="007F5FB5">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Материал камеры</w:t>
            </w:r>
            <w:r w:rsidR="00763059" w:rsidRPr="00260F9F">
              <w:rPr>
                <w:rFonts w:ascii="Times New Roman" w:eastAsia="Times New Roman" w:hAnsi="Times New Roman" w:cs="Times New Roman"/>
                <w:sz w:val="20"/>
                <w:szCs w:val="20"/>
                <w:lang w:eastAsia="ru-RU"/>
              </w:rPr>
              <w:t>:</w:t>
            </w:r>
            <w:r w:rsidRPr="00260F9F">
              <w:rPr>
                <w:rFonts w:ascii="Times New Roman" w:eastAsia="Times New Roman" w:hAnsi="Times New Roman" w:cs="Times New Roman"/>
                <w:sz w:val="20"/>
                <w:szCs w:val="20"/>
                <w:lang w:eastAsia="ru-RU"/>
              </w:rPr>
              <w:t xml:space="preserve"> бутил</w:t>
            </w:r>
          </w:p>
        </w:tc>
        <w:tc>
          <w:tcPr>
            <w:tcW w:w="731" w:type="dxa"/>
            <w:tcBorders>
              <w:top w:val="single" w:sz="4" w:space="0" w:color="auto"/>
              <w:left w:val="single" w:sz="6" w:space="0" w:color="auto"/>
              <w:bottom w:val="single" w:sz="4" w:space="0" w:color="auto"/>
              <w:right w:val="single" w:sz="4" w:space="0" w:color="auto"/>
            </w:tcBorders>
            <w:shd w:val="clear" w:color="auto" w:fill="auto"/>
            <w:vAlign w:val="center"/>
          </w:tcPr>
          <w:p w:rsidR="0090461B" w:rsidRPr="00260F9F" w:rsidRDefault="0090461B" w:rsidP="0090461B">
            <w:pPr>
              <w:spacing w:after="0" w:line="240" w:lineRule="auto"/>
              <w:jc w:val="center"/>
              <w:rPr>
                <w:rFonts w:ascii="Times New Roman" w:hAnsi="Times New Roman" w:cs="Times New Roman"/>
                <w:sz w:val="20"/>
                <w:szCs w:val="20"/>
              </w:rPr>
            </w:pPr>
            <w:r w:rsidRPr="00260F9F">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461B" w:rsidRPr="00260F9F" w:rsidRDefault="0090461B" w:rsidP="0090461B">
            <w:pPr>
              <w:spacing w:after="0" w:line="240" w:lineRule="auto"/>
              <w:jc w:val="center"/>
              <w:rPr>
                <w:rFonts w:ascii="Times New Roman" w:hAnsi="Times New Roman" w:cs="Times New Roman"/>
                <w:sz w:val="20"/>
                <w:szCs w:val="20"/>
              </w:rPr>
            </w:pPr>
            <w:r w:rsidRPr="00260F9F">
              <w:rPr>
                <w:rFonts w:ascii="Times New Roman" w:hAnsi="Times New Roman" w:cs="Times New Roman"/>
                <w:sz w:val="20"/>
                <w:szCs w:val="20"/>
              </w:rPr>
              <w:t>6</w:t>
            </w:r>
          </w:p>
        </w:tc>
      </w:tr>
      <w:tr w:rsidR="0090461B" w:rsidRPr="008E738B" w:rsidTr="00354E46">
        <w:tc>
          <w:tcPr>
            <w:tcW w:w="426" w:type="dxa"/>
            <w:tcBorders>
              <w:top w:val="single" w:sz="6" w:space="0" w:color="000000"/>
              <w:left w:val="single" w:sz="12" w:space="0" w:color="000000"/>
              <w:bottom w:val="single" w:sz="6" w:space="0" w:color="000000"/>
              <w:right w:val="single" w:sz="6" w:space="0" w:color="000000"/>
            </w:tcBorders>
            <w:vAlign w:val="center"/>
          </w:tcPr>
          <w:p w:rsidR="0090461B" w:rsidRPr="00260F9F" w:rsidRDefault="0090461B" w:rsidP="00354E46">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2</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90461B" w:rsidRPr="00260F9F" w:rsidRDefault="0090461B" w:rsidP="0090461B">
            <w:pPr>
              <w:spacing w:after="0" w:line="240" w:lineRule="auto"/>
              <w:rPr>
                <w:rFonts w:ascii="Times New Roman" w:hAnsi="Times New Roman" w:cs="Times New Roman"/>
                <w:sz w:val="20"/>
                <w:szCs w:val="20"/>
              </w:rPr>
            </w:pPr>
            <w:r w:rsidRPr="00260F9F">
              <w:rPr>
                <w:rFonts w:ascii="Times New Roman" w:hAnsi="Times New Roman" w:cs="Times New Roman"/>
                <w:sz w:val="20"/>
                <w:szCs w:val="20"/>
              </w:rPr>
              <w:t>Мяч баскетбольный</w:t>
            </w:r>
          </w:p>
        </w:tc>
        <w:tc>
          <w:tcPr>
            <w:tcW w:w="6446" w:type="dxa"/>
            <w:tcBorders>
              <w:top w:val="single" w:sz="6" w:space="0" w:color="000000"/>
              <w:left w:val="single" w:sz="6" w:space="0" w:color="000000"/>
              <w:bottom w:val="single" w:sz="6" w:space="0" w:color="000000"/>
              <w:right w:val="single" w:sz="12" w:space="0" w:color="000000"/>
            </w:tcBorders>
          </w:tcPr>
          <w:p w:rsidR="00080144" w:rsidRPr="00260F9F" w:rsidRDefault="00080144" w:rsidP="00080144">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 xml:space="preserve">Описание: </w:t>
            </w:r>
            <w:r w:rsidR="001221B1" w:rsidRPr="00260F9F">
              <w:rPr>
                <w:rFonts w:ascii="Times New Roman" w:eastAsia="Times New Roman" w:hAnsi="Times New Roman" w:cs="Times New Roman"/>
                <w:sz w:val="20"/>
                <w:szCs w:val="20"/>
                <w:lang w:eastAsia="ru-RU"/>
              </w:rPr>
              <w:t>Мяч оснащен бутиловой камерой, которая почти не пропускает воздух, и армированию нейлоновой нитью - что позволяет сохранять исходную форму.</w:t>
            </w:r>
            <w:r w:rsidRPr="00260F9F">
              <w:rPr>
                <w:rFonts w:ascii="Times New Roman" w:eastAsia="Times New Roman" w:hAnsi="Times New Roman" w:cs="Times New Roman"/>
                <w:sz w:val="20"/>
                <w:szCs w:val="20"/>
                <w:lang w:eastAsia="ru-RU"/>
              </w:rPr>
              <w:t xml:space="preserve"> </w:t>
            </w:r>
            <w:r w:rsidR="001221B1" w:rsidRPr="00260F9F">
              <w:rPr>
                <w:rFonts w:ascii="Times New Roman" w:eastAsia="Times New Roman" w:hAnsi="Times New Roman" w:cs="Times New Roman"/>
                <w:sz w:val="20"/>
                <w:szCs w:val="20"/>
                <w:lang w:eastAsia="ru-RU"/>
              </w:rPr>
              <w:t>Поверхность мяча выполнена из современного композитного материала (</w:t>
            </w:r>
            <w:proofErr w:type="spellStart"/>
            <w:r w:rsidR="001221B1" w:rsidRPr="00260F9F">
              <w:rPr>
                <w:rFonts w:ascii="Times New Roman" w:eastAsia="Times New Roman" w:hAnsi="Times New Roman" w:cs="Times New Roman"/>
                <w:sz w:val="20"/>
                <w:szCs w:val="20"/>
                <w:lang w:eastAsia="ru-RU"/>
              </w:rPr>
              <w:t>Composite</w:t>
            </w:r>
            <w:proofErr w:type="spellEnd"/>
            <w:r w:rsidR="001221B1" w:rsidRPr="00260F9F">
              <w:rPr>
                <w:rFonts w:ascii="Times New Roman" w:eastAsia="Times New Roman" w:hAnsi="Times New Roman" w:cs="Times New Roman"/>
                <w:sz w:val="20"/>
                <w:szCs w:val="20"/>
                <w:lang w:eastAsia="ru-RU"/>
              </w:rPr>
              <w:t xml:space="preserve"> </w:t>
            </w:r>
            <w:proofErr w:type="spellStart"/>
            <w:r w:rsidR="001221B1" w:rsidRPr="00260F9F">
              <w:rPr>
                <w:rFonts w:ascii="Times New Roman" w:eastAsia="Times New Roman" w:hAnsi="Times New Roman" w:cs="Times New Roman"/>
                <w:sz w:val="20"/>
                <w:szCs w:val="20"/>
                <w:lang w:eastAsia="ru-RU"/>
              </w:rPr>
              <w:t>Leather</w:t>
            </w:r>
            <w:proofErr w:type="spellEnd"/>
            <w:r w:rsidR="001221B1" w:rsidRPr="00260F9F">
              <w:rPr>
                <w:rFonts w:ascii="Times New Roman" w:eastAsia="Times New Roman" w:hAnsi="Times New Roman" w:cs="Times New Roman"/>
                <w:sz w:val="20"/>
                <w:szCs w:val="20"/>
                <w:lang w:eastAsia="ru-RU"/>
              </w:rPr>
              <w:t>) на осн</w:t>
            </w:r>
            <w:bookmarkStart w:id="27" w:name="_GoBack"/>
            <w:bookmarkEnd w:id="27"/>
            <w:r w:rsidR="001221B1" w:rsidRPr="00260F9F">
              <w:rPr>
                <w:rFonts w:ascii="Times New Roman" w:eastAsia="Times New Roman" w:hAnsi="Times New Roman" w:cs="Times New Roman"/>
                <w:sz w:val="20"/>
                <w:szCs w:val="20"/>
                <w:lang w:eastAsia="ru-RU"/>
              </w:rPr>
              <w:t xml:space="preserve">ове микрофибры, мяч обладает высокой цепкостью и не выскальзывает из рук во время броска или дриблинга. Технология </w:t>
            </w:r>
            <w:proofErr w:type="spellStart"/>
            <w:r w:rsidR="001221B1" w:rsidRPr="00260F9F">
              <w:rPr>
                <w:rFonts w:ascii="Times New Roman" w:eastAsia="Times New Roman" w:hAnsi="Times New Roman" w:cs="Times New Roman"/>
                <w:sz w:val="20"/>
                <w:szCs w:val="20"/>
                <w:lang w:eastAsia="ru-RU"/>
              </w:rPr>
              <w:t>Deep</w:t>
            </w:r>
            <w:proofErr w:type="spellEnd"/>
            <w:r w:rsidR="001221B1" w:rsidRPr="00260F9F">
              <w:rPr>
                <w:rFonts w:ascii="Times New Roman" w:eastAsia="Times New Roman" w:hAnsi="Times New Roman" w:cs="Times New Roman"/>
                <w:sz w:val="20"/>
                <w:szCs w:val="20"/>
                <w:lang w:eastAsia="ru-RU"/>
              </w:rPr>
              <w:t xml:space="preserve"> </w:t>
            </w:r>
            <w:proofErr w:type="spellStart"/>
            <w:r w:rsidR="001221B1" w:rsidRPr="00260F9F">
              <w:rPr>
                <w:rFonts w:ascii="Times New Roman" w:eastAsia="Times New Roman" w:hAnsi="Times New Roman" w:cs="Times New Roman"/>
                <w:sz w:val="20"/>
                <w:szCs w:val="20"/>
                <w:lang w:eastAsia="ru-RU"/>
              </w:rPr>
              <w:t>Channel</w:t>
            </w:r>
            <w:proofErr w:type="spellEnd"/>
            <w:r w:rsidR="001221B1" w:rsidRPr="00260F9F">
              <w:rPr>
                <w:rFonts w:ascii="Times New Roman" w:eastAsia="Times New Roman" w:hAnsi="Times New Roman" w:cs="Times New Roman"/>
                <w:sz w:val="20"/>
                <w:szCs w:val="20"/>
                <w:lang w:eastAsia="ru-RU"/>
              </w:rPr>
              <w:t xml:space="preserve"> обеспечивают надежный захват, превосходное сцепление и уверенное владение мячом.</w:t>
            </w:r>
            <w:r w:rsidRPr="00260F9F">
              <w:rPr>
                <w:rFonts w:ascii="Times New Roman" w:eastAsia="Times New Roman" w:hAnsi="Times New Roman" w:cs="Times New Roman"/>
                <w:sz w:val="20"/>
                <w:szCs w:val="20"/>
                <w:lang w:eastAsia="ru-RU"/>
              </w:rPr>
              <w:t xml:space="preserve"> </w:t>
            </w:r>
            <w:r w:rsidRPr="00260F9F">
              <w:rPr>
                <w:rFonts w:ascii="Times New Roman" w:eastAsia="Times New Roman" w:hAnsi="Times New Roman" w:cs="Times New Roman"/>
                <w:sz w:val="20"/>
                <w:szCs w:val="20"/>
                <w:lang w:eastAsia="ru-RU"/>
              </w:rPr>
              <w:t>Данный мяч рекомендован для тренировок и соревнований команд высокого уровня. Официальный размер и вес FIBA.</w:t>
            </w:r>
          </w:p>
          <w:p w:rsidR="001221B1" w:rsidRPr="00260F9F" w:rsidRDefault="001221B1" w:rsidP="001221B1">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Размер</w:t>
            </w:r>
            <w:r w:rsidR="00080144" w:rsidRPr="00260F9F">
              <w:rPr>
                <w:rFonts w:ascii="Times New Roman" w:eastAsia="Times New Roman" w:hAnsi="Times New Roman" w:cs="Times New Roman"/>
                <w:sz w:val="20"/>
                <w:szCs w:val="20"/>
                <w:lang w:eastAsia="ru-RU"/>
              </w:rPr>
              <w:t>:</w:t>
            </w:r>
            <w:r w:rsidRPr="00260F9F">
              <w:rPr>
                <w:rFonts w:ascii="Times New Roman" w:eastAsia="Times New Roman" w:hAnsi="Times New Roman" w:cs="Times New Roman"/>
                <w:sz w:val="20"/>
                <w:szCs w:val="20"/>
                <w:lang w:eastAsia="ru-RU"/>
              </w:rPr>
              <w:t xml:space="preserve"> 6</w:t>
            </w:r>
          </w:p>
          <w:p w:rsidR="001221B1" w:rsidRPr="00260F9F" w:rsidRDefault="001221B1" w:rsidP="001221B1">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Вес</w:t>
            </w:r>
            <w:r w:rsidR="00080144" w:rsidRPr="00260F9F">
              <w:rPr>
                <w:rFonts w:ascii="Times New Roman" w:eastAsia="Times New Roman" w:hAnsi="Times New Roman" w:cs="Times New Roman"/>
                <w:sz w:val="20"/>
                <w:szCs w:val="20"/>
                <w:lang w:eastAsia="ru-RU"/>
              </w:rPr>
              <w:t>, гр.</w:t>
            </w:r>
            <w:r w:rsidRPr="00260F9F">
              <w:rPr>
                <w:rFonts w:ascii="Times New Roman" w:eastAsia="Times New Roman" w:hAnsi="Times New Roman" w:cs="Times New Roman"/>
                <w:sz w:val="20"/>
                <w:szCs w:val="20"/>
                <w:lang w:eastAsia="ru-RU"/>
              </w:rPr>
              <w:t xml:space="preserve">: </w:t>
            </w:r>
            <w:r w:rsidR="00080144" w:rsidRPr="00260F9F">
              <w:rPr>
                <w:rFonts w:ascii="Times New Roman" w:eastAsia="Times New Roman" w:hAnsi="Times New Roman" w:cs="Times New Roman"/>
                <w:sz w:val="20"/>
                <w:szCs w:val="20"/>
                <w:lang w:eastAsia="ru-RU"/>
              </w:rPr>
              <w:t>не менее 500 не более 540</w:t>
            </w:r>
          </w:p>
          <w:p w:rsidR="0090461B" w:rsidRPr="00260F9F" w:rsidRDefault="001221B1" w:rsidP="001221B1">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Длина окружности</w:t>
            </w:r>
            <w:r w:rsidR="00080144" w:rsidRPr="00260F9F">
              <w:rPr>
                <w:rFonts w:ascii="Times New Roman" w:eastAsia="Times New Roman" w:hAnsi="Times New Roman" w:cs="Times New Roman"/>
                <w:sz w:val="20"/>
                <w:szCs w:val="20"/>
                <w:lang w:eastAsia="ru-RU"/>
              </w:rPr>
              <w:t>, см</w:t>
            </w:r>
            <w:r w:rsidRPr="00260F9F">
              <w:rPr>
                <w:rFonts w:ascii="Times New Roman" w:eastAsia="Times New Roman" w:hAnsi="Times New Roman" w:cs="Times New Roman"/>
                <w:sz w:val="20"/>
                <w:szCs w:val="20"/>
                <w:lang w:eastAsia="ru-RU"/>
              </w:rPr>
              <w:t xml:space="preserve">: </w:t>
            </w:r>
            <w:r w:rsidR="00080144" w:rsidRPr="00260F9F">
              <w:rPr>
                <w:rFonts w:ascii="Times New Roman" w:eastAsia="Times New Roman" w:hAnsi="Times New Roman" w:cs="Times New Roman"/>
                <w:sz w:val="20"/>
                <w:szCs w:val="20"/>
                <w:lang w:eastAsia="ru-RU"/>
              </w:rPr>
              <w:t>не менее 72 не более 74</w:t>
            </w:r>
          </w:p>
        </w:tc>
        <w:tc>
          <w:tcPr>
            <w:tcW w:w="731" w:type="dxa"/>
            <w:tcBorders>
              <w:top w:val="single" w:sz="4" w:space="0" w:color="auto"/>
              <w:left w:val="single" w:sz="6" w:space="0" w:color="auto"/>
              <w:bottom w:val="single" w:sz="4" w:space="0" w:color="auto"/>
              <w:right w:val="single" w:sz="4" w:space="0" w:color="auto"/>
            </w:tcBorders>
            <w:shd w:val="clear" w:color="auto" w:fill="auto"/>
            <w:vAlign w:val="center"/>
          </w:tcPr>
          <w:p w:rsidR="0090461B" w:rsidRPr="00260F9F" w:rsidRDefault="0090461B" w:rsidP="0090461B">
            <w:pPr>
              <w:spacing w:after="0" w:line="240" w:lineRule="auto"/>
              <w:jc w:val="center"/>
              <w:rPr>
                <w:rFonts w:ascii="Times New Roman" w:hAnsi="Times New Roman" w:cs="Times New Roman"/>
                <w:sz w:val="20"/>
                <w:szCs w:val="20"/>
              </w:rPr>
            </w:pPr>
            <w:r w:rsidRPr="00260F9F">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461B" w:rsidRPr="00260F9F" w:rsidRDefault="0090461B" w:rsidP="0090461B">
            <w:pPr>
              <w:spacing w:after="0" w:line="240" w:lineRule="auto"/>
              <w:jc w:val="center"/>
              <w:rPr>
                <w:rFonts w:ascii="Times New Roman" w:hAnsi="Times New Roman" w:cs="Times New Roman"/>
                <w:sz w:val="20"/>
                <w:szCs w:val="20"/>
              </w:rPr>
            </w:pPr>
            <w:r w:rsidRPr="00260F9F">
              <w:rPr>
                <w:rFonts w:ascii="Times New Roman" w:hAnsi="Times New Roman" w:cs="Times New Roman"/>
                <w:sz w:val="20"/>
                <w:szCs w:val="20"/>
              </w:rPr>
              <w:t>5</w:t>
            </w:r>
          </w:p>
        </w:tc>
      </w:tr>
      <w:tr w:rsidR="0090461B" w:rsidRPr="008E738B" w:rsidTr="00354E46">
        <w:tc>
          <w:tcPr>
            <w:tcW w:w="426" w:type="dxa"/>
            <w:tcBorders>
              <w:top w:val="single" w:sz="6" w:space="0" w:color="000000"/>
              <w:left w:val="single" w:sz="12" w:space="0" w:color="000000"/>
              <w:bottom w:val="single" w:sz="6" w:space="0" w:color="000000"/>
              <w:right w:val="single" w:sz="6" w:space="0" w:color="000000"/>
            </w:tcBorders>
            <w:vAlign w:val="center"/>
          </w:tcPr>
          <w:p w:rsidR="0090461B" w:rsidRPr="00260F9F" w:rsidRDefault="0090461B" w:rsidP="00354E46">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3</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90461B" w:rsidRPr="00260F9F" w:rsidRDefault="0090461B" w:rsidP="0090461B">
            <w:pPr>
              <w:spacing w:after="0" w:line="240" w:lineRule="auto"/>
              <w:rPr>
                <w:rFonts w:ascii="Times New Roman" w:hAnsi="Times New Roman" w:cs="Times New Roman"/>
                <w:sz w:val="20"/>
                <w:szCs w:val="20"/>
              </w:rPr>
            </w:pPr>
            <w:r w:rsidRPr="00260F9F">
              <w:rPr>
                <w:rFonts w:ascii="Times New Roman" w:hAnsi="Times New Roman" w:cs="Times New Roman"/>
                <w:sz w:val="20"/>
                <w:szCs w:val="20"/>
              </w:rPr>
              <w:t xml:space="preserve">Сетка баскетбольная </w:t>
            </w:r>
          </w:p>
        </w:tc>
        <w:tc>
          <w:tcPr>
            <w:tcW w:w="6446" w:type="dxa"/>
            <w:tcBorders>
              <w:top w:val="single" w:sz="6" w:space="0" w:color="000000"/>
              <w:left w:val="single" w:sz="6" w:space="0" w:color="000000"/>
              <w:bottom w:val="single" w:sz="6" w:space="0" w:color="000000"/>
              <w:right w:val="single" w:sz="12" w:space="0" w:color="000000"/>
            </w:tcBorders>
          </w:tcPr>
          <w:p w:rsidR="00BB1012" w:rsidRPr="00260F9F" w:rsidRDefault="00BB1012" w:rsidP="0090461B">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 xml:space="preserve">Описание: </w:t>
            </w:r>
            <w:r w:rsidR="00243440" w:rsidRPr="00260F9F">
              <w:rPr>
                <w:rFonts w:ascii="Times New Roman" w:eastAsia="Times New Roman" w:hAnsi="Times New Roman" w:cs="Times New Roman"/>
                <w:sz w:val="20"/>
                <w:szCs w:val="20"/>
                <w:lang w:eastAsia="ru-RU"/>
              </w:rPr>
              <w:t xml:space="preserve">Баскетбольная сетка изготовлена из синтетического сырья (полипропилен)с элементами крепления к кольцу (12 петель). </w:t>
            </w:r>
          </w:p>
          <w:p w:rsidR="00BB1012" w:rsidRPr="00260F9F" w:rsidRDefault="00243440" w:rsidP="00BB1012">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Длина сетки</w:t>
            </w:r>
            <w:r w:rsidR="00BB1012" w:rsidRPr="00260F9F">
              <w:rPr>
                <w:rFonts w:ascii="Times New Roman" w:eastAsia="Times New Roman" w:hAnsi="Times New Roman" w:cs="Times New Roman"/>
                <w:sz w:val="20"/>
                <w:szCs w:val="20"/>
                <w:lang w:eastAsia="ru-RU"/>
              </w:rPr>
              <w:t>, мм: не менее 400 не более 450</w:t>
            </w:r>
            <w:r w:rsidRPr="00260F9F">
              <w:rPr>
                <w:rFonts w:ascii="Times New Roman" w:eastAsia="Times New Roman" w:hAnsi="Times New Roman" w:cs="Times New Roman"/>
                <w:sz w:val="20"/>
                <w:szCs w:val="20"/>
                <w:lang w:eastAsia="ru-RU"/>
              </w:rPr>
              <w:t xml:space="preserve">. </w:t>
            </w:r>
          </w:p>
          <w:p w:rsidR="00BB1012" w:rsidRPr="00260F9F" w:rsidRDefault="00243440" w:rsidP="00BB1012">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Толщина нити</w:t>
            </w:r>
            <w:r w:rsidR="00BB1012" w:rsidRPr="00260F9F">
              <w:rPr>
                <w:rFonts w:ascii="Times New Roman" w:eastAsia="Times New Roman" w:hAnsi="Times New Roman" w:cs="Times New Roman"/>
                <w:sz w:val="20"/>
                <w:szCs w:val="20"/>
                <w:lang w:eastAsia="ru-RU"/>
              </w:rPr>
              <w:t>, мм: 5</w:t>
            </w:r>
            <w:r w:rsidRPr="00260F9F">
              <w:rPr>
                <w:rFonts w:ascii="Times New Roman" w:eastAsia="Times New Roman" w:hAnsi="Times New Roman" w:cs="Times New Roman"/>
                <w:sz w:val="20"/>
                <w:szCs w:val="20"/>
                <w:lang w:eastAsia="ru-RU"/>
              </w:rPr>
              <w:t xml:space="preserve">. </w:t>
            </w:r>
          </w:p>
          <w:p w:rsidR="0090461B" w:rsidRPr="00260F9F" w:rsidRDefault="00243440" w:rsidP="00BB1012">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Цвет белый.</w:t>
            </w:r>
          </w:p>
        </w:tc>
        <w:tc>
          <w:tcPr>
            <w:tcW w:w="731" w:type="dxa"/>
            <w:tcBorders>
              <w:top w:val="single" w:sz="4" w:space="0" w:color="auto"/>
              <w:left w:val="single" w:sz="6" w:space="0" w:color="auto"/>
              <w:bottom w:val="single" w:sz="4" w:space="0" w:color="auto"/>
              <w:right w:val="single" w:sz="4" w:space="0" w:color="auto"/>
            </w:tcBorders>
            <w:shd w:val="clear" w:color="auto" w:fill="auto"/>
            <w:vAlign w:val="center"/>
          </w:tcPr>
          <w:p w:rsidR="0090461B" w:rsidRPr="00260F9F" w:rsidRDefault="0090461B" w:rsidP="0090461B">
            <w:pPr>
              <w:spacing w:after="0" w:line="240" w:lineRule="auto"/>
              <w:jc w:val="center"/>
              <w:rPr>
                <w:rFonts w:ascii="Times New Roman" w:hAnsi="Times New Roman" w:cs="Times New Roman"/>
                <w:sz w:val="20"/>
                <w:szCs w:val="20"/>
              </w:rPr>
            </w:pPr>
            <w:r w:rsidRPr="00260F9F">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461B" w:rsidRPr="00260F9F" w:rsidRDefault="0090461B" w:rsidP="0090461B">
            <w:pPr>
              <w:spacing w:after="0" w:line="240" w:lineRule="auto"/>
              <w:jc w:val="center"/>
              <w:rPr>
                <w:rFonts w:ascii="Times New Roman" w:hAnsi="Times New Roman" w:cs="Times New Roman"/>
                <w:sz w:val="20"/>
                <w:szCs w:val="20"/>
              </w:rPr>
            </w:pPr>
            <w:r w:rsidRPr="00260F9F">
              <w:rPr>
                <w:rFonts w:ascii="Times New Roman" w:hAnsi="Times New Roman" w:cs="Times New Roman"/>
                <w:sz w:val="20"/>
                <w:szCs w:val="20"/>
              </w:rPr>
              <w:t>6</w:t>
            </w:r>
          </w:p>
        </w:tc>
      </w:tr>
      <w:tr w:rsidR="0090461B" w:rsidRPr="008E738B" w:rsidTr="00354E46">
        <w:tc>
          <w:tcPr>
            <w:tcW w:w="426" w:type="dxa"/>
            <w:tcBorders>
              <w:top w:val="single" w:sz="6" w:space="0" w:color="000000"/>
              <w:left w:val="single" w:sz="12" w:space="0" w:color="000000"/>
              <w:bottom w:val="single" w:sz="6" w:space="0" w:color="000000"/>
              <w:right w:val="single" w:sz="6" w:space="0" w:color="000000"/>
            </w:tcBorders>
            <w:vAlign w:val="center"/>
          </w:tcPr>
          <w:p w:rsidR="0090461B" w:rsidRPr="00260F9F" w:rsidRDefault="0090461B" w:rsidP="00354E46">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4</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90461B" w:rsidRPr="00260F9F" w:rsidRDefault="0090461B" w:rsidP="0090461B">
            <w:pPr>
              <w:spacing w:after="0" w:line="240" w:lineRule="auto"/>
              <w:rPr>
                <w:rFonts w:ascii="Times New Roman" w:hAnsi="Times New Roman" w:cs="Times New Roman"/>
                <w:sz w:val="20"/>
                <w:szCs w:val="20"/>
              </w:rPr>
            </w:pPr>
            <w:r w:rsidRPr="00260F9F">
              <w:rPr>
                <w:rFonts w:ascii="Times New Roman" w:hAnsi="Times New Roman" w:cs="Times New Roman"/>
                <w:sz w:val="20"/>
                <w:szCs w:val="20"/>
              </w:rPr>
              <w:t xml:space="preserve">Скакалка </w:t>
            </w:r>
          </w:p>
        </w:tc>
        <w:tc>
          <w:tcPr>
            <w:tcW w:w="6446" w:type="dxa"/>
            <w:tcBorders>
              <w:top w:val="single" w:sz="6" w:space="0" w:color="000000"/>
              <w:left w:val="single" w:sz="6" w:space="0" w:color="000000"/>
              <w:bottom w:val="single" w:sz="6" w:space="0" w:color="000000"/>
              <w:right w:val="single" w:sz="12" w:space="0" w:color="000000"/>
            </w:tcBorders>
          </w:tcPr>
          <w:p w:rsidR="001F0434" w:rsidRPr="00260F9F" w:rsidRDefault="001F0434" w:rsidP="001F0434">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Характеристики:</w:t>
            </w:r>
          </w:p>
          <w:p w:rsidR="001F0434" w:rsidRPr="00260F9F" w:rsidRDefault="001F0434" w:rsidP="001F0434">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Материал шнура: ПВХ</w:t>
            </w:r>
          </w:p>
          <w:p w:rsidR="001F0434" w:rsidRPr="00260F9F" w:rsidRDefault="001F0434" w:rsidP="001F0434">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Длина шнура</w:t>
            </w:r>
            <w:r w:rsidRPr="00260F9F">
              <w:rPr>
                <w:rFonts w:ascii="Times New Roman" w:eastAsia="Times New Roman" w:hAnsi="Times New Roman" w:cs="Times New Roman"/>
                <w:sz w:val="20"/>
                <w:szCs w:val="20"/>
                <w:lang w:eastAsia="ru-RU"/>
              </w:rPr>
              <w:t>, м: не более 3</w:t>
            </w:r>
          </w:p>
          <w:p w:rsidR="0090461B" w:rsidRPr="00260F9F" w:rsidRDefault="001F0434" w:rsidP="001F0434">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Материал ручки: пластик</w:t>
            </w:r>
          </w:p>
          <w:p w:rsidR="001F0434" w:rsidRPr="00260F9F" w:rsidRDefault="001F0434" w:rsidP="001F0434">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Регулировка по длине: да</w:t>
            </w:r>
          </w:p>
        </w:tc>
        <w:tc>
          <w:tcPr>
            <w:tcW w:w="731" w:type="dxa"/>
            <w:tcBorders>
              <w:top w:val="single" w:sz="4" w:space="0" w:color="auto"/>
              <w:left w:val="single" w:sz="6" w:space="0" w:color="auto"/>
              <w:bottom w:val="single" w:sz="4" w:space="0" w:color="auto"/>
              <w:right w:val="single" w:sz="4" w:space="0" w:color="auto"/>
            </w:tcBorders>
            <w:shd w:val="clear" w:color="auto" w:fill="auto"/>
            <w:vAlign w:val="center"/>
          </w:tcPr>
          <w:p w:rsidR="0090461B" w:rsidRPr="00260F9F" w:rsidRDefault="0090461B" w:rsidP="0090461B">
            <w:pPr>
              <w:spacing w:after="0" w:line="240" w:lineRule="auto"/>
              <w:jc w:val="center"/>
              <w:rPr>
                <w:rFonts w:ascii="Times New Roman" w:hAnsi="Times New Roman" w:cs="Times New Roman"/>
                <w:sz w:val="20"/>
                <w:szCs w:val="20"/>
              </w:rPr>
            </w:pPr>
            <w:r w:rsidRPr="00260F9F">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461B" w:rsidRPr="00260F9F" w:rsidRDefault="0090461B" w:rsidP="0090461B">
            <w:pPr>
              <w:spacing w:after="0" w:line="240" w:lineRule="auto"/>
              <w:jc w:val="center"/>
              <w:rPr>
                <w:rFonts w:ascii="Times New Roman" w:hAnsi="Times New Roman" w:cs="Times New Roman"/>
                <w:sz w:val="20"/>
                <w:szCs w:val="20"/>
              </w:rPr>
            </w:pPr>
            <w:r w:rsidRPr="00260F9F">
              <w:rPr>
                <w:rFonts w:ascii="Times New Roman" w:hAnsi="Times New Roman" w:cs="Times New Roman"/>
                <w:sz w:val="20"/>
                <w:szCs w:val="20"/>
              </w:rPr>
              <w:t>15</w:t>
            </w:r>
          </w:p>
        </w:tc>
      </w:tr>
      <w:tr w:rsidR="0090461B" w:rsidRPr="008E738B" w:rsidTr="00354E46">
        <w:tc>
          <w:tcPr>
            <w:tcW w:w="426" w:type="dxa"/>
            <w:tcBorders>
              <w:top w:val="single" w:sz="6" w:space="0" w:color="000000"/>
              <w:left w:val="single" w:sz="12" w:space="0" w:color="000000"/>
              <w:bottom w:val="single" w:sz="6" w:space="0" w:color="000000"/>
              <w:right w:val="single" w:sz="6" w:space="0" w:color="000000"/>
            </w:tcBorders>
            <w:vAlign w:val="center"/>
          </w:tcPr>
          <w:p w:rsidR="0090461B" w:rsidRPr="00260F9F" w:rsidRDefault="0090461B" w:rsidP="00354E46">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5</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90461B" w:rsidRPr="00260F9F" w:rsidRDefault="0090461B" w:rsidP="0090461B">
            <w:pPr>
              <w:spacing w:after="0" w:line="240" w:lineRule="auto"/>
              <w:rPr>
                <w:rFonts w:ascii="Times New Roman" w:hAnsi="Times New Roman" w:cs="Times New Roman"/>
                <w:sz w:val="20"/>
                <w:szCs w:val="20"/>
              </w:rPr>
            </w:pPr>
            <w:r w:rsidRPr="00260F9F">
              <w:rPr>
                <w:rFonts w:ascii="Times New Roman" w:hAnsi="Times New Roman" w:cs="Times New Roman"/>
                <w:sz w:val="20"/>
                <w:szCs w:val="20"/>
              </w:rPr>
              <w:t xml:space="preserve">Мяч набивной </w:t>
            </w:r>
          </w:p>
        </w:tc>
        <w:tc>
          <w:tcPr>
            <w:tcW w:w="6446" w:type="dxa"/>
            <w:tcBorders>
              <w:top w:val="single" w:sz="6" w:space="0" w:color="000000"/>
              <w:left w:val="single" w:sz="6" w:space="0" w:color="000000"/>
              <w:bottom w:val="single" w:sz="6" w:space="0" w:color="000000"/>
              <w:right w:val="single" w:sz="12" w:space="0" w:color="000000"/>
            </w:tcBorders>
          </w:tcPr>
          <w:p w:rsidR="003650A3" w:rsidRPr="00260F9F" w:rsidRDefault="003650A3" w:rsidP="003650A3">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Вес, кг: 2</w:t>
            </w:r>
          </w:p>
          <w:p w:rsidR="0090461B" w:rsidRPr="00260F9F" w:rsidRDefault="003650A3" w:rsidP="003650A3">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Материал</w:t>
            </w:r>
            <w:r w:rsidRPr="00260F9F">
              <w:rPr>
                <w:rFonts w:ascii="Times New Roman" w:eastAsia="Times New Roman" w:hAnsi="Times New Roman" w:cs="Times New Roman"/>
                <w:sz w:val="20"/>
                <w:szCs w:val="20"/>
                <w:lang w:eastAsia="ru-RU"/>
              </w:rPr>
              <w:t>:</w:t>
            </w:r>
            <w:r w:rsidRPr="00260F9F">
              <w:rPr>
                <w:rFonts w:ascii="Times New Roman" w:eastAsia="Times New Roman" w:hAnsi="Times New Roman" w:cs="Times New Roman"/>
                <w:sz w:val="20"/>
                <w:szCs w:val="20"/>
                <w:lang w:eastAsia="ru-RU"/>
              </w:rPr>
              <w:t xml:space="preserve"> кожа натуральная</w:t>
            </w:r>
          </w:p>
        </w:tc>
        <w:tc>
          <w:tcPr>
            <w:tcW w:w="731" w:type="dxa"/>
            <w:tcBorders>
              <w:top w:val="single" w:sz="4" w:space="0" w:color="auto"/>
              <w:left w:val="single" w:sz="6" w:space="0" w:color="auto"/>
              <w:bottom w:val="single" w:sz="4" w:space="0" w:color="auto"/>
              <w:right w:val="single" w:sz="4" w:space="0" w:color="auto"/>
            </w:tcBorders>
            <w:shd w:val="clear" w:color="auto" w:fill="auto"/>
            <w:vAlign w:val="center"/>
          </w:tcPr>
          <w:p w:rsidR="0090461B" w:rsidRPr="00260F9F" w:rsidRDefault="0090461B" w:rsidP="0090461B">
            <w:pPr>
              <w:spacing w:after="0" w:line="240" w:lineRule="auto"/>
              <w:jc w:val="center"/>
              <w:rPr>
                <w:rFonts w:ascii="Times New Roman" w:hAnsi="Times New Roman" w:cs="Times New Roman"/>
                <w:sz w:val="20"/>
                <w:szCs w:val="20"/>
              </w:rPr>
            </w:pPr>
            <w:r w:rsidRPr="00260F9F">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461B" w:rsidRPr="00260F9F" w:rsidRDefault="0090461B" w:rsidP="0090461B">
            <w:pPr>
              <w:spacing w:after="0" w:line="240" w:lineRule="auto"/>
              <w:jc w:val="center"/>
              <w:rPr>
                <w:rFonts w:ascii="Times New Roman" w:hAnsi="Times New Roman" w:cs="Times New Roman"/>
                <w:sz w:val="20"/>
                <w:szCs w:val="20"/>
              </w:rPr>
            </w:pPr>
            <w:r w:rsidRPr="00260F9F">
              <w:rPr>
                <w:rFonts w:ascii="Times New Roman" w:hAnsi="Times New Roman" w:cs="Times New Roman"/>
                <w:sz w:val="20"/>
                <w:szCs w:val="20"/>
              </w:rPr>
              <w:t>5</w:t>
            </w:r>
          </w:p>
        </w:tc>
      </w:tr>
      <w:tr w:rsidR="0090461B" w:rsidRPr="008E738B" w:rsidTr="00354E46">
        <w:tc>
          <w:tcPr>
            <w:tcW w:w="426" w:type="dxa"/>
            <w:tcBorders>
              <w:top w:val="single" w:sz="6" w:space="0" w:color="000000"/>
              <w:left w:val="single" w:sz="12" w:space="0" w:color="000000"/>
              <w:bottom w:val="single" w:sz="6" w:space="0" w:color="000000"/>
              <w:right w:val="single" w:sz="6" w:space="0" w:color="000000"/>
            </w:tcBorders>
            <w:vAlign w:val="center"/>
          </w:tcPr>
          <w:p w:rsidR="0090461B" w:rsidRPr="00260F9F" w:rsidRDefault="0090461B" w:rsidP="00354E46">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6</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90461B" w:rsidRPr="00260F9F" w:rsidRDefault="0090461B" w:rsidP="0090461B">
            <w:pPr>
              <w:spacing w:after="0" w:line="240" w:lineRule="auto"/>
              <w:rPr>
                <w:rFonts w:ascii="Times New Roman" w:hAnsi="Times New Roman" w:cs="Times New Roman"/>
                <w:sz w:val="20"/>
                <w:szCs w:val="20"/>
              </w:rPr>
            </w:pPr>
            <w:r w:rsidRPr="00260F9F">
              <w:rPr>
                <w:rFonts w:ascii="Times New Roman" w:hAnsi="Times New Roman" w:cs="Times New Roman"/>
                <w:sz w:val="20"/>
                <w:szCs w:val="20"/>
              </w:rPr>
              <w:t>Палочки эстафетные</w:t>
            </w:r>
          </w:p>
        </w:tc>
        <w:tc>
          <w:tcPr>
            <w:tcW w:w="6446" w:type="dxa"/>
            <w:tcBorders>
              <w:top w:val="single" w:sz="6" w:space="0" w:color="000000"/>
              <w:left w:val="single" w:sz="6" w:space="0" w:color="000000"/>
              <w:bottom w:val="single" w:sz="6" w:space="0" w:color="000000"/>
              <w:right w:val="single" w:sz="12" w:space="0" w:color="000000"/>
            </w:tcBorders>
          </w:tcPr>
          <w:p w:rsidR="003650A3" w:rsidRPr="00260F9F" w:rsidRDefault="003650A3" w:rsidP="0090461B">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Количество штук в комплекте: 6 шт.</w:t>
            </w:r>
          </w:p>
          <w:p w:rsidR="0090461B" w:rsidRPr="00260F9F" w:rsidRDefault="003650A3" w:rsidP="0090461B">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Длина, см: 30</w:t>
            </w:r>
          </w:p>
        </w:tc>
        <w:tc>
          <w:tcPr>
            <w:tcW w:w="731" w:type="dxa"/>
            <w:tcBorders>
              <w:top w:val="single" w:sz="4" w:space="0" w:color="auto"/>
              <w:left w:val="single" w:sz="6" w:space="0" w:color="auto"/>
              <w:bottom w:val="single" w:sz="4" w:space="0" w:color="auto"/>
              <w:right w:val="single" w:sz="4" w:space="0" w:color="auto"/>
            </w:tcBorders>
            <w:shd w:val="clear" w:color="auto" w:fill="auto"/>
            <w:vAlign w:val="center"/>
          </w:tcPr>
          <w:p w:rsidR="0090461B" w:rsidRPr="00260F9F" w:rsidRDefault="0090461B" w:rsidP="0090461B">
            <w:pPr>
              <w:spacing w:after="0" w:line="240" w:lineRule="auto"/>
              <w:jc w:val="center"/>
              <w:rPr>
                <w:rFonts w:ascii="Times New Roman" w:hAnsi="Times New Roman" w:cs="Times New Roman"/>
                <w:sz w:val="20"/>
                <w:szCs w:val="20"/>
              </w:rPr>
            </w:pPr>
            <w:proofErr w:type="spellStart"/>
            <w:r w:rsidRPr="00260F9F">
              <w:rPr>
                <w:rFonts w:ascii="Times New Roman" w:hAnsi="Times New Roman" w:cs="Times New Roman"/>
                <w:sz w:val="20"/>
                <w:szCs w:val="20"/>
              </w:rPr>
              <w:t>Компл</w:t>
            </w:r>
            <w:proofErr w:type="spellEnd"/>
            <w:r w:rsidRPr="00260F9F">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461B" w:rsidRPr="00260F9F" w:rsidRDefault="0090461B" w:rsidP="0090461B">
            <w:pPr>
              <w:spacing w:after="0" w:line="240" w:lineRule="auto"/>
              <w:jc w:val="center"/>
              <w:rPr>
                <w:rFonts w:ascii="Times New Roman" w:hAnsi="Times New Roman" w:cs="Times New Roman"/>
                <w:sz w:val="20"/>
                <w:szCs w:val="20"/>
              </w:rPr>
            </w:pPr>
            <w:r w:rsidRPr="00260F9F">
              <w:rPr>
                <w:rFonts w:ascii="Times New Roman" w:hAnsi="Times New Roman" w:cs="Times New Roman"/>
                <w:sz w:val="20"/>
                <w:szCs w:val="20"/>
              </w:rPr>
              <w:t>1</w:t>
            </w:r>
          </w:p>
        </w:tc>
      </w:tr>
      <w:tr w:rsidR="0090461B" w:rsidRPr="008E738B" w:rsidTr="00354E46">
        <w:tc>
          <w:tcPr>
            <w:tcW w:w="426" w:type="dxa"/>
            <w:tcBorders>
              <w:top w:val="single" w:sz="6" w:space="0" w:color="000000"/>
              <w:left w:val="single" w:sz="12" w:space="0" w:color="000000"/>
              <w:bottom w:val="single" w:sz="6" w:space="0" w:color="000000"/>
              <w:right w:val="single" w:sz="6" w:space="0" w:color="000000"/>
            </w:tcBorders>
            <w:vAlign w:val="center"/>
          </w:tcPr>
          <w:p w:rsidR="0090461B" w:rsidRPr="00260F9F" w:rsidRDefault="0090461B" w:rsidP="00354E46">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7</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tcPr>
          <w:p w:rsidR="0090461B" w:rsidRPr="00260F9F" w:rsidRDefault="0090461B" w:rsidP="0090461B">
            <w:pPr>
              <w:spacing w:after="0" w:line="240" w:lineRule="auto"/>
              <w:rPr>
                <w:rFonts w:ascii="Times New Roman" w:hAnsi="Times New Roman" w:cs="Times New Roman"/>
                <w:sz w:val="20"/>
                <w:szCs w:val="20"/>
              </w:rPr>
            </w:pPr>
            <w:r w:rsidRPr="00260F9F">
              <w:rPr>
                <w:rFonts w:ascii="Times New Roman" w:hAnsi="Times New Roman" w:cs="Times New Roman"/>
                <w:sz w:val="20"/>
                <w:szCs w:val="20"/>
              </w:rPr>
              <w:t xml:space="preserve">Подушка </w:t>
            </w:r>
            <w:proofErr w:type="spellStart"/>
            <w:r w:rsidRPr="00260F9F">
              <w:rPr>
                <w:rFonts w:ascii="Times New Roman" w:hAnsi="Times New Roman" w:cs="Times New Roman"/>
                <w:sz w:val="20"/>
                <w:szCs w:val="20"/>
              </w:rPr>
              <w:t>апперкотная</w:t>
            </w:r>
            <w:proofErr w:type="spellEnd"/>
          </w:p>
        </w:tc>
        <w:tc>
          <w:tcPr>
            <w:tcW w:w="6446" w:type="dxa"/>
            <w:tcBorders>
              <w:top w:val="single" w:sz="6" w:space="0" w:color="000000"/>
              <w:left w:val="single" w:sz="6" w:space="0" w:color="000000"/>
              <w:bottom w:val="single" w:sz="6" w:space="0" w:color="000000"/>
              <w:right w:val="single" w:sz="12" w:space="0" w:color="000000"/>
            </w:tcBorders>
          </w:tcPr>
          <w:p w:rsidR="00492609" w:rsidRPr="00260F9F" w:rsidRDefault="00492609" w:rsidP="00492609">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 xml:space="preserve">Описание: </w:t>
            </w:r>
            <w:r w:rsidRPr="00260F9F">
              <w:rPr>
                <w:rFonts w:ascii="Times New Roman" w:eastAsia="Times New Roman" w:hAnsi="Times New Roman" w:cs="Times New Roman"/>
                <w:sz w:val="20"/>
                <w:szCs w:val="20"/>
                <w:lang w:eastAsia="ru-RU"/>
              </w:rPr>
              <w:t>Подушка настенная, Г-образная, на стену предназначена как для специализированных спортивных залов, так и для индивидуальных тренировок в домашних условиях.</w:t>
            </w:r>
          </w:p>
          <w:p w:rsidR="00492609" w:rsidRPr="00260F9F" w:rsidRDefault="00492609" w:rsidP="00492609">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 xml:space="preserve">Специально разработанный стальной каркас позволяет легко осуществить установку на большинство стен. Идеально продуманная набивка снаряда отлично подходит для отработки апперкотов и разнообразных ударных техник. </w:t>
            </w:r>
          </w:p>
          <w:p w:rsidR="0090461B" w:rsidRPr="00260F9F" w:rsidRDefault="00492609" w:rsidP="00492609">
            <w:pPr>
              <w:spacing w:after="0" w:line="240" w:lineRule="auto"/>
              <w:rPr>
                <w:rFonts w:ascii="Times New Roman" w:eastAsia="Times New Roman" w:hAnsi="Times New Roman" w:cs="Times New Roman"/>
                <w:sz w:val="20"/>
                <w:szCs w:val="20"/>
                <w:lang w:eastAsia="ru-RU"/>
              </w:rPr>
            </w:pPr>
            <w:r w:rsidRPr="00260F9F">
              <w:rPr>
                <w:rFonts w:ascii="Times New Roman" w:eastAsia="Times New Roman" w:hAnsi="Times New Roman" w:cs="Times New Roman"/>
                <w:sz w:val="20"/>
                <w:szCs w:val="20"/>
                <w:lang w:eastAsia="ru-RU"/>
              </w:rPr>
              <w:t>Материал: синтетическая кожа.</w:t>
            </w:r>
          </w:p>
        </w:tc>
        <w:tc>
          <w:tcPr>
            <w:tcW w:w="731" w:type="dxa"/>
            <w:tcBorders>
              <w:top w:val="single" w:sz="4" w:space="0" w:color="auto"/>
              <w:left w:val="single" w:sz="6" w:space="0" w:color="auto"/>
              <w:bottom w:val="single" w:sz="4" w:space="0" w:color="auto"/>
              <w:right w:val="single" w:sz="4" w:space="0" w:color="auto"/>
            </w:tcBorders>
            <w:shd w:val="clear" w:color="auto" w:fill="auto"/>
            <w:vAlign w:val="center"/>
          </w:tcPr>
          <w:p w:rsidR="0090461B" w:rsidRPr="00260F9F" w:rsidRDefault="0090461B" w:rsidP="0090461B">
            <w:pPr>
              <w:spacing w:after="0" w:line="240" w:lineRule="auto"/>
              <w:jc w:val="center"/>
              <w:rPr>
                <w:rFonts w:ascii="Times New Roman" w:hAnsi="Times New Roman" w:cs="Times New Roman"/>
                <w:sz w:val="20"/>
                <w:szCs w:val="20"/>
              </w:rPr>
            </w:pPr>
            <w:r w:rsidRPr="00260F9F">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461B" w:rsidRPr="00260F9F" w:rsidRDefault="0090461B" w:rsidP="0090461B">
            <w:pPr>
              <w:spacing w:after="0" w:line="240" w:lineRule="auto"/>
              <w:jc w:val="center"/>
              <w:rPr>
                <w:rFonts w:ascii="Times New Roman" w:hAnsi="Times New Roman" w:cs="Times New Roman"/>
                <w:sz w:val="20"/>
                <w:szCs w:val="20"/>
              </w:rPr>
            </w:pPr>
            <w:r w:rsidRPr="00260F9F">
              <w:rPr>
                <w:rFonts w:ascii="Times New Roman" w:hAnsi="Times New Roman" w:cs="Times New Roman"/>
                <w:sz w:val="20"/>
                <w:szCs w:val="20"/>
              </w:rPr>
              <w:t>1</w:t>
            </w:r>
          </w:p>
        </w:tc>
      </w:tr>
    </w:tbl>
    <w:p w:rsidR="006C443A" w:rsidRDefault="006C443A"/>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8"/>
        <w:gridCol w:w="5029"/>
      </w:tblGrid>
      <w:tr w:rsidR="006C443A" w:rsidTr="00423EDF">
        <w:tc>
          <w:tcPr>
            <w:tcW w:w="7280" w:type="dxa"/>
          </w:tcPr>
          <w:p w:rsidR="006C443A" w:rsidRDefault="006C443A" w:rsidP="00423EDF">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ЗАКАЗЧИК:</w:t>
            </w:r>
          </w:p>
          <w:p w:rsidR="006C443A" w:rsidRDefault="006C443A" w:rsidP="00423EDF">
            <w:pPr>
              <w:autoSpaceDE w:val="0"/>
              <w:autoSpaceDN w:val="0"/>
              <w:adjustRightInd w:val="0"/>
              <w:rPr>
                <w:rFonts w:ascii="Times New Roman" w:hAnsi="Times New Roman" w:cs="Times New Roman"/>
              </w:rPr>
            </w:pPr>
            <w:r>
              <w:rPr>
                <w:rFonts w:ascii="Times New Roman" w:hAnsi="Times New Roman" w:cs="Times New Roman"/>
              </w:rPr>
              <w:t>Директор</w:t>
            </w:r>
          </w:p>
          <w:p w:rsidR="006C443A" w:rsidRPr="00FE2E4A" w:rsidRDefault="006C443A" w:rsidP="00423EDF">
            <w:pPr>
              <w:autoSpaceDE w:val="0"/>
              <w:autoSpaceDN w:val="0"/>
              <w:adjustRightInd w:val="0"/>
              <w:rPr>
                <w:rFonts w:ascii="Times New Roman" w:hAnsi="Times New Roman" w:cs="Times New Roman"/>
              </w:rPr>
            </w:pPr>
            <w:r>
              <w:rPr>
                <w:rFonts w:ascii="Times New Roman" w:hAnsi="Times New Roman" w:cs="Times New Roman"/>
              </w:rPr>
              <w:t>С. Ю. Ковтун</w:t>
            </w:r>
          </w:p>
          <w:p w:rsidR="006C443A" w:rsidRDefault="006C443A" w:rsidP="00423EDF">
            <w:pPr>
              <w:autoSpaceDE w:val="0"/>
              <w:autoSpaceDN w:val="0"/>
              <w:adjustRightInd w:val="0"/>
              <w:rPr>
                <w:rFonts w:ascii="Times New Roman" w:hAnsi="Times New Roman" w:cs="Times New Roman"/>
                <w:sz w:val="24"/>
                <w:szCs w:val="24"/>
              </w:rPr>
            </w:pPr>
            <w:r w:rsidRPr="00FE2E4A">
              <w:rPr>
                <w:rFonts w:ascii="Times New Roman" w:hAnsi="Times New Roman" w:cs="Times New Roman"/>
              </w:rPr>
              <w:t>(подписано ЭЦП)</w:t>
            </w:r>
          </w:p>
        </w:tc>
        <w:tc>
          <w:tcPr>
            <w:tcW w:w="7280" w:type="dxa"/>
          </w:tcPr>
          <w:p w:rsidR="006C443A" w:rsidRDefault="006C443A" w:rsidP="00423EDF">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ПОСТАВЩИК:</w:t>
            </w:r>
          </w:p>
          <w:p w:rsidR="006C443A" w:rsidRPr="003650A3" w:rsidRDefault="006C443A" w:rsidP="00423EDF">
            <w:pPr>
              <w:ind w:right="-6"/>
              <w:rPr>
                <w:rFonts w:ascii="Times New Roman" w:eastAsia="Times New Roman" w:hAnsi="Times New Roman" w:cs="Times New Roman"/>
                <w:bCs/>
                <w:lang w:bidi="en-US"/>
              </w:rPr>
            </w:pPr>
          </w:p>
          <w:p w:rsidR="006C443A" w:rsidRPr="00CF5C92" w:rsidRDefault="006C443A" w:rsidP="00423EDF">
            <w:pPr>
              <w:ind w:right="-6"/>
              <w:rPr>
                <w:rFonts w:ascii="Times New Roman" w:eastAsia="Times New Roman" w:hAnsi="Times New Roman" w:cs="Times New Roman"/>
                <w:bCs/>
                <w:lang w:bidi="en-US"/>
              </w:rPr>
            </w:pPr>
            <w:r w:rsidRPr="00CF5C92">
              <w:rPr>
                <w:rFonts w:ascii="Times New Roman" w:eastAsia="Times New Roman" w:hAnsi="Times New Roman" w:cs="Times New Roman"/>
                <w:bCs/>
                <w:lang w:bidi="en-US"/>
              </w:rPr>
              <w:t>___________________ /</w:t>
            </w:r>
            <w:r>
              <w:rPr>
                <w:rFonts w:ascii="Times New Roman" w:eastAsia="Times New Roman" w:hAnsi="Times New Roman" w:cs="Times New Roman"/>
                <w:bCs/>
                <w:lang w:bidi="en-US"/>
              </w:rPr>
              <w:t>___________________</w:t>
            </w:r>
            <w:r w:rsidRPr="00CF5C92">
              <w:rPr>
                <w:rFonts w:ascii="Times New Roman" w:eastAsia="Times New Roman" w:hAnsi="Times New Roman" w:cs="Times New Roman"/>
                <w:bCs/>
                <w:lang w:bidi="en-US"/>
              </w:rPr>
              <w:t>/</w:t>
            </w:r>
          </w:p>
          <w:p w:rsidR="006C443A" w:rsidRDefault="006C443A" w:rsidP="00423EDF">
            <w:pPr>
              <w:autoSpaceDE w:val="0"/>
              <w:autoSpaceDN w:val="0"/>
              <w:adjustRightInd w:val="0"/>
              <w:rPr>
                <w:rFonts w:ascii="Times New Roman" w:hAnsi="Times New Roman" w:cs="Times New Roman"/>
                <w:sz w:val="24"/>
                <w:szCs w:val="24"/>
              </w:rPr>
            </w:pPr>
            <w:r w:rsidRPr="00CF5C92">
              <w:rPr>
                <w:rFonts w:ascii="Times New Roman" w:eastAsia="Times New Roman" w:hAnsi="Times New Roman" w:cs="Times New Roman"/>
                <w:bCs/>
                <w:lang w:bidi="en-US"/>
              </w:rPr>
              <w:t>(подписано ЭЦП)</w:t>
            </w:r>
          </w:p>
        </w:tc>
      </w:tr>
    </w:tbl>
    <w:p w:rsidR="006C443A" w:rsidRDefault="006C443A"/>
    <w:sectPr w:rsidR="006C443A" w:rsidSect="00C11072">
      <w:pgSz w:w="11906" w:h="16838"/>
      <w:pgMar w:top="567"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altName w:val="Times New Roman PSMT"/>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B8A"/>
    <w:rsid w:val="000039A1"/>
    <w:rsid w:val="00011C59"/>
    <w:rsid w:val="0003029E"/>
    <w:rsid w:val="00033FB8"/>
    <w:rsid w:val="00055A40"/>
    <w:rsid w:val="000611A7"/>
    <w:rsid w:val="00080144"/>
    <w:rsid w:val="00082B95"/>
    <w:rsid w:val="000A2266"/>
    <w:rsid w:val="000C003A"/>
    <w:rsid w:val="000F1137"/>
    <w:rsid w:val="000F630B"/>
    <w:rsid w:val="000F6AF8"/>
    <w:rsid w:val="00105CE4"/>
    <w:rsid w:val="001221B1"/>
    <w:rsid w:val="00122269"/>
    <w:rsid w:val="001A6BFB"/>
    <w:rsid w:val="001B4A3D"/>
    <w:rsid w:val="001E19F1"/>
    <w:rsid w:val="001F0434"/>
    <w:rsid w:val="001F2696"/>
    <w:rsid w:val="001F41E8"/>
    <w:rsid w:val="00220E82"/>
    <w:rsid w:val="00237409"/>
    <w:rsid w:val="00241F17"/>
    <w:rsid w:val="00243440"/>
    <w:rsid w:val="00245331"/>
    <w:rsid w:val="00260F9F"/>
    <w:rsid w:val="002673E0"/>
    <w:rsid w:val="002723A4"/>
    <w:rsid w:val="002763C9"/>
    <w:rsid w:val="002B03CA"/>
    <w:rsid w:val="002B1005"/>
    <w:rsid w:val="002D3BD5"/>
    <w:rsid w:val="002E64E8"/>
    <w:rsid w:val="002F2CEF"/>
    <w:rsid w:val="00307210"/>
    <w:rsid w:val="00311D8E"/>
    <w:rsid w:val="003201F7"/>
    <w:rsid w:val="00343505"/>
    <w:rsid w:val="00354E46"/>
    <w:rsid w:val="003625F5"/>
    <w:rsid w:val="003650A3"/>
    <w:rsid w:val="003D0CA3"/>
    <w:rsid w:val="00434AE6"/>
    <w:rsid w:val="004407EC"/>
    <w:rsid w:val="00454307"/>
    <w:rsid w:val="0046189B"/>
    <w:rsid w:val="00463D6F"/>
    <w:rsid w:val="00470176"/>
    <w:rsid w:val="00472400"/>
    <w:rsid w:val="00492609"/>
    <w:rsid w:val="004A2511"/>
    <w:rsid w:val="004B512D"/>
    <w:rsid w:val="004D08E6"/>
    <w:rsid w:val="004D7887"/>
    <w:rsid w:val="00506F10"/>
    <w:rsid w:val="00523D0A"/>
    <w:rsid w:val="00550661"/>
    <w:rsid w:val="00574C41"/>
    <w:rsid w:val="005A760A"/>
    <w:rsid w:val="005B67AD"/>
    <w:rsid w:val="005D7F71"/>
    <w:rsid w:val="005E084D"/>
    <w:rsid w:val="005E53F0"/>
    <w:rsid w:val="00610907"/>
    <w:rsid w:val="00614EAF"/>
    <w:rsid w:val="00666BF8"/>
    <w:rsid w:val="006C443A"/>
    <w:rsid w:val="006D57C4"/>
    <w:rsid w:val="006E6826"/>
    <w:rsid w:val="006E71CE"/>
    <w:rsid w:val="006F1D2E"/>
    <w:rsid w:val="00715283"/>
    <w:rsid w:val="007429C6"/>
    <w:rsid w:val="00755DB4"/>
    <w:rsid w:val="00763059"/>
    <w:rsid w:val="00787327"/>
    <w:rsid w:val="00787D2F"/>
    <w:rsid w:val="0079211E"/>
    <w:rsid w:val="007F5170"/>
    <w:rsid w:val="007F5FB5"/>
    <w:rsid w:val="0085568F"/>
    <w:rsid w:val="008B32BB"/>
    <w:rsid w:val="008C28AE"/>
    <w:rsid w:val="008C716E"/>
    <w:rsid w:val="008D10C3"/>
    <w:rsid w:val="008D11E7"/>
    <w:rsid w:val="008D72D2"/>
    <w:rsid w:val="008E3AA1"/>
    <w:rsid w:val="008E738B"/>
    <w:rsid w:val="00902331"/>
    <w:rsid w:val="0090461B"/>
    <w:rsid w:val="00906635"/>
    <w:rsid w:val="0091131E"/>
    <w:rsid w:val="00924BC8"/>
    <w:rsid w:val="009465DB"/>
    <w:rsid w:val="00962F10"/>
    <w:rsid w:val="009B6FDF"/>
    <w:rsid w:val="009D4CB5"/>
    <w:rsid w:val="009E2E08"/>
    <w:rsid w:val="009F5754"/>
    <w:rsid w:val="00A06DAE"/>
    <w:rsid w:val="00A15C32"/>
    <w:rsid w:val="00A17286"/>
    <w:rsid w:val="00A34D05"/>
    <w:rsid w:val="00A6470D"/>
    <w:rsid w:val="00A7213E"/>
    <w:rsid w:val="00A81A0F"/>
    <w:rsid w:val="00A9109D"/>
    <w:rsid w:val="00AA4552"/>
    <w:rsid w:val="00AA6D51"/>
    <w:rsid w:val="00AA7352"/>
    <w:rsid w:val="00AB1E72"/>
    <w:rsid w:val="00AB324C"/>
    <w:rsid w:val="00AB51BA"/>
    <w:rsid w:val="00B206E5"/>
    <w:rsid w:val="00B31042"/>
    <w:rsid w:val="00B469B4"/>
    <w:rsid w:val="00B51ABF"/>
    <w:rsid w:val="00BB1012"/>
    <w:rsid w:val="00BC617A"/>
    <w:rsid w:val="00BD74AF"/>
    <w:rsid w:val="00C127D5"/>
    <w:rsid w:val="00C36A1C"/>
    <w:rsid w:val="00C40344"/>
    <w:rsid w:val="00C6669C"/>
    <w:rsid w:val="00C7018E"/>
    <w:rsid w:val="00C7299E"/>
    <w:rsid w:val="00C75053"/>
    <w:rsid w:val="00C770D2"/>
    <w:rsid w:val="00C8654D"/>
    <w:rsid w:val="00C92EE6"/>
    <w:rsid w:val="00CD5E0D"/>
    <w:rsid w:val="00D01BB7"/>
    <w:rsid w:val="00D1192B"/>
    <w:rsid w:val="00D26E59"/>
    <w:rsid w:val="00D653E2"/>
    <w:rsid w:val="00D86151"/>
    <w:rsid w:val="00DB71E1"/>
    <w:rsid w:val="00DC4B8A"/>
    <w:rsid w:val="00DE2C2D"/>
    <w:rsid w:val="00DF2E11"/>
    <w:rsid w:val="00E21BF3"/>
    <w:rsid w:val="00E27119"/>
    <w:rsid w:val="00E5318D"/>
    <w:rsid w:val="00E54383"/>
    <w:rsid w:val="00E5747D"/>
    <w:rsid w:val="00E827D8"/>
    <w:rsid w:val="00E84E08"/>
    <w:rsid w:val="00EC75CC"/>
    <w:rsid w:val="00EE00EB"/>
    <w:rsid w:val="00EE4D87"/>
    <w:rsid w:val="00F33FB3"/>
    <w:rsid w:val="00F4087D"/>
    <w:rsid w:val="00F978CC"/>
    <w:rsid w:val="00FC246E"/>
    <w:rsid w:val="00FC5C9B"/>
    <w:rsid w:val="00FD202D"/>
    <w:rsid w:val="00FE49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5B3D5DE"/>
  <w15:chartTrackingRefBased/>
  <w15:docId w15:val="{06700F7D-D992-45C3-9381-A9A509E3C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4B8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C4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unhideWhenUsed/>
    <w:rsid w:val="00DC4B8A"/>
    <w:rPr>
      <w:color w:val="0000FF"/>
      <w:u w:val="single"/>
    </w:rPr>
  </w:style>
  <w:style w:type="paragraph" w:customStyle="1" w:styleId="Default">
    <w:name w:val="Default"/>
    <w:rsid w:val="00DC4B8A"/>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6F3B1F4BEF42036BC3613AD6CEA33A5E02E2FA0EA2A81BA80C656E4l3b9H" TargetMode="External"/><Relationship Id="rId3" Type="http://schemas.openxmlformats.org/officeDocument/2006/relationships/webSettings" Target="web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https://login.consultant.ru/link/?req=doc&amp;base=RZR&amp;n=465243&amp;dst=5960" TargetMode="Externa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5FAB7F1BDF42036BC3613AD6CEA33B7E07623A5EB338AE9CF8003EB3A78D59B5FC8766C44l2bBH" TargetMode="External"/><Relationship Id="rId2" Type="http://schemas.openxmlformats.org/officeDocument/2006/relationships/settings" Target="settings.xml"/><Relationship Id="rId16" Type="http://schemas.openxmlformats.org/officeDocument/2006/relationships/hyperlink" Target="consultantplus://offline/ref=176F26A7F26FE2845A67092FD5B01F2BDEB7F2B4F1BEF42036BC3613AD6CEA33B7E07621AAB665C5E893C55EF83B77D59958D4l7b6H" TargetMode="External"/><Relationship Id="rId20" Type="http://schemas.openxmlformats.org/officeDocument/2006/relationships/hyperlink" Target="https://login.consultant.ru/link/?req=doc&amp;base=RZB&amp;n=466154&amp;dst=123" TargetMode="External"/><Relationship Id="rId1" Type="http://schemas.openxmlformats.org/officeDocument/2006/relationships/styles" Target="styles.xml"/><Relationship Id="rId6" Type="http://schemas.openxmlformats.org/officeDocument/2006/relationships/hyperlink" Target="consultantplus://offline/ref=176F26A7F26FE2845A67092FD5B01F2BD9B6F3B1F4BEF42036BC3613AD6CEA33B7E07623A1E33781B4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24" Type="http://schemas.openxmlformats.org/officeDocument/2006/relationships/theme" Target="theme/theme1.xml"/><Relationship Id="rId5" Type="http://schemas.openxmlformats.org/officeDocument/2006/relationships/hyperlink" Target="consultantplus://offline/ref=176F26A7F26FE2845A67092FD5B01F2BD9B6F3B1F4BEF42036BC3613AD6CEA33B7E07623A1E23081BD959007A26E7DCA9346D67372442958l4b6H" TargetMode="Externa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4" Type="http://schemas.openxmlformats.org/officeDocument/2006/relationships/hyperlink" Target="consultantplus://offline/ref=176F26A7F26FE2845A67092FD5B01F2BD9B6F3B1F4BEF42036BC3613AD6CEA33A5E02E2FA0EA2A81BA80C656E4l3b9H" TargetMode="Externa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hyperlink" Target="mailto:primschool58@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TotalTime>
  <Pages>11</Pages>
  <Words>6451</Words>
  <Characters>36772</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Graviton</dc:creator>
  <cp:keywords/>
  <dc:description/>
  <cp:lastModifiedBy>User Graviton</cp:lastModifiedBy>
  <cp:revision>160</cp:revision>
  <dcterms:created xsi:type="dcterms:W3CDTF">2025-02-19T12:55:00Z</dcterms:created>
  <dcterms:modified xsi:type="dcterms:W3CDTF">2026-06-01T12:04:00Z</dcterms:modified>
</cp:coreProperties>
</file>