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52" w:type="dxa"/>
        <w:tblInd w:w="-426" w:type="dxa"/>
        <w:tblLook w:val="04A0" w:firstRow="1" w:lastRow="0" w:firstColumn="1" w:lastColumn="0" w:noHBand="0" w:noVBand="1"/>
      </w:tblPr>
      <w:tblGrid>
        <w:gridCol w:w="2860"/>
        <w:gridCol w:w="920"/>
        <w:gridCol w:w="800"/>
        <w:gridCol w:w="1580"/>
        <w:gridCol w:w="1600"/>
        <w:gridCol w:w="2872"/>
        <w:gridCol w:w="3100"/>
        <w:gridCol w:w="1420"/>
      </w:tblGrid>
      <w:tr w:rsidR="00CE607A" w:rsidRPr="00B13D05" w14:paraId="4BAE6FB7" w14:textId="77777777" w:rsidTr="00C279B0">
        <w:trPr>
          <w:trHeight w:val="312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0CD4A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08F1D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F0F80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24B50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2008AD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306564" w14:textId="77777777" w:rsidR="00C36235" w:rsidRPr="00C36235" w:rsidRDefault="00C36235" w:rsidP="0011126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E607A" w:rsidRPr="00B13D05" w14:paraId="5712510A" w14:textId="77777777" w:rsidTr="00C36235">
        <w:trPr>
          <w:trHeight w:val="312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22CA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8661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0CB88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CF812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5B84E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C8C83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740F3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38F6E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64264" w:rsidRPr="00B13D05" w14:paraId="794D1063" w14:textId="77777777" w:rsidTr="00C36235">
        <w:trPr>
          <w:trHeight w:val="312"/>
        </w:trPr>
        <w:tc>
          <w:tcPr>
            <w:tcW w:w="61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BE3EA" w14:textId="12E13832" w:rsidR="00664264" w:rsidRPr="00B13D05" w:rsidRDefault="0070227B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</w:t>
            </w:r>
            <w:r w:rsidR="00534960"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64264"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отдела образования администрации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38ECD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A45FB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BA386" w14:textId="164C2C50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ГБУ </w:t>
            </w:r>
            <w:r w:rsidR="00686F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ИМЦ</w:t>
            </w:r>
          </w:p>
        </w:tc>
      </w:tr>
      <w:tr w:rsidR="00664264" w:rsidRPr="00B13D05" w14:paraId="18152225" w14:textId="77777777" w:rsidTr="00C36235">
        <w:trPr>
          <w:trHeight w:val="312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A957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 Санкт-Петербурга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48E22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D860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B3539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5A98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 Санкт-Петербурга</w:t>
            </w:r>
          </w:p>
        </w:tc>
      </w:tr>
      <w:tr w:rsidR="00664264" w:rsidRPr="00B13D05" w14:paraId="6A0B3AED" w14:textId="77777777" w:rsidTr="00C36235">
        <w:trPr>
          <w:trHeight w:val="312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B9C36" w14:textId="35BED15D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</w:t>
            </w:r>
            <w:r w:rsidR="00CE6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И.Н.Орловская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4BB5B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44FB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358D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48B92" w14:textId="0D0D5DDB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</w:t>
            </w:r>
            <w:r w:rsidR="00CE6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А.В.Симонова</w:t>
            </w:r>
          </w:p>
        </w:tc>
      </w:tr>
      <w:tr w:rsidR="00CE607A" w:rsidRPr="00B13D05" w14:paraId="1EAC7132" w14:textId="77777777" w:rsidTr="00C36235">
        <w:trPr>
          <w:trHeight w:val="312"/>
        </w:trPr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07C99" w14:textId="685DEE56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______________________202</w:t>
            </w:r>
            <w:r w:rsidR="00905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8E600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C87D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3DDB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D2EBD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6D52A" w14:textId="24DE9C6B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______________________202</w:t>
            </w:r>
            <w:r w:rsidR="00905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</w:tr>
    </w:tbl>
    <w:p w14:paraId="587F42D6" w14:textId="77777777" w:rsidR="00FE0A09" w:rsidRPr="00B13D05" w:rsidRDefault="00FE0A09"/>
    <w:p w14:paraId="52BEF984" w14:textId="6D40B822" w:rsidR="00664264" w:rsidRPr="00CE7244" w:rsidRDefault="0039144E" w:rsidP="00CE7244">
      <w:pPr>
        <w:spacing w:after="0" w:line="160" w:lineRule="atLeast"/>
        <w:jc w:val="center"/>
        <w:rPr>
          <w:rFonts w:ascii="Times New Roman" w:hAnsi="Times New Roman" w:cs="Times New Roman"/>
          <w:bCs/>
        </w:rPr>
      </w:pPr>
      <w:r w:rsidRPr="0039144E">
        <w:rPr>
          <w:rFonts w:ascii="Times New Roman" w:eastAsia="Times New Roman" w:hAnsi="Times New Roman" w:cs="Times New Roman"/>
          <w:color w:val="000000"/>
          <w:lang w:eastAsia="ru-RU"/>
        </w:rPr>
        <w:t>Расчет-обоснование цены контракта, заключаемого с единственным поставщиком (подрядчиком, исполнителем)</w:t>
      </w:r>
      <w:r w:rsidR="00664264" w:rsidRPr="0039144E">
        <w:rPr>
          <w:rFonts w:ascii="Times New Roman" w:hAnsi="Times New Roman" w:cs="Times New Roman"/>
        </w:rPr>
        <w:t xml:space="preserve"> на </w:t>
      </w:r>
      <w:r w:rsidR="00CE7244" w:rsidRPr="00CE7244">
        <w:rPr>
          <w:rFonts w:ascii="Times New Roman" w:hAnsi="Times New Roman" w:cs="Times New Roman"/>
          <w:bCs/>
          <w:color w:val="000000"/>
        </w:rPr>
        <w:t>оказание услуг по проведению испытаний и технического освидетельствования систем</w:t>
      </w:r>
      <w:r w:rsidR="00A652ED">
        <w:rPr>
          <w:rFonts w:ascii="Times New Roman" w:hAnsi="Times New Roman" w:cs="Times New Roman"/>
          <w:bCs/>
          <w:color w:val="000000"/>
        </w:rPr>
        <w:t>ы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 АПС и СОУЭ для ГБУ </w:t>
      </w:r>
      <w:r w:rsidR="008D0B81">
        <w:rPr>
          <w:rFonts w:ascii="Times New Roman" w:hAnsi="Times New Roman" w:cs="Times New Roman"/>
          <w:bCs/>
          <w:color w:val="000000"/>
        </w:rPr>
        <w:t>ИМЦ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 Пушкинского района Санкт-Петербурга в 202</w:t>
      </w:r>
      <w:r w:rsidR="009058CE">
        <w:rPr>
          <w:rFonts w:ascii="Times New Roman" w:hAnsi="Times New Roman" w:cs="Times New Roman"/>
          <w:bCs/>
          <w:color w:val="000000"/>
        </w:rPr>
        <w:t>6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 году</w:t>
      </w:r>
    </w:p>
    <w:tbl>
      <w:tblPr>
        <w:tblStyle w:val="a3"/>
        <w:tblW w:w="1531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3"/>
        <w:gridCol w:w="2557"/>
        <w:gridCol w:w="995"/>
        <w:gridCol w:w="1840"/>
        <w:gridCol w:w="1134"/>
        <w:gridCol w:w="1281"/>
        <w:gridCol w:w="1276"/>
        <w:gridCol w:w="1418"/>
        <w:gridCol w:w="990"/>
        <w:gridCol w:w="990"/>
        <w:gridCol w:w="1135"/>
        <w:gridCol w:w="1135"/>
      </w:tblGrid>
      <w:tr w:rsidR="0002378C" w:rsidRPr="00113596" w14:paraId="5F002035" w14:textId="77E5A9F3" w:rsidTr="00A6436E">
        <w:trPr>
          <w:trHeight w:val="1025"/>
        </w:trPr>
        <w:tc>
          <w:tcPr>
            <w:tcW w:w="563" w:type="dxa"/>
          </w:tcPr>
          <w:p w14:paraId="0C198B41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7" w:type="dxa"/>
          </w:tcPr>
          <w:p w14:paraId="4B000598" w14:textId="09D587AB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995" w:type="dxa"/>
          </w:tcPr>
          <w:p w14:paraId="6222C08D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Ед.изм.</w:t>
            </w:r>
          </w:p>
        </w:tc>
        <w:tc>
          <w:tcPr>
            <w:tcW w:w="1840" w:type="dxa"/>
          </w:tcPr>
          <w:p w14:paraId="79920560" w14:textId="676BA808" w:rsidR="0002378C" w:rsidRPr="00113596" w:rsidRDefault="0002378C" w:rsidP="00671F6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34" w:type="dxa"/>
          </w:tcPr>
          <w:p w14:paraId="71E52072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Цена, руб.</w:t>
            </w:r>
          </w:p>
        </w:tc>
        <w:tc>
          <w:tcPr>
            <w:tcW w:w="1281" w:type="dxa"/>
          </w:tcPr>
          <w:p w14:paraId="7E1A96E4" w14:textId="0C0F4CB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руб</w:t>
            </w:r>
          </w:p>
        </w:tc>
        <w:tc>
          <w:tcPr>
            <w:tcW w:w="1276" w:type="dxa"/>
          </w:tcPr>
          <w:p w14:paraId="5D1BB52B" w14:textId="6E4EF2CB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товаров</w:t>
            </w:r>
          </w:p>
        </w:tc>
        <w:tc>
          <w:tcPr>
            <w:tcW w:w="1418" w:type="dxa"/>
          </w:tcPr>
          <w:p w14:paraId="0B0214B5" w14:textId="1D172F74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990" w:type="dxa"/>
          </w:tcPr>
          <w:p w14:paraId="2A878A20" w14:textId="45DCF10C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распоряж КГЗ №100-р руб.</w:t>
            </w:r>
          </w:p>
        </w:tc>
        <w:tc>
          <w:tcPr>
            <w:tcW w:w="990" w:type="dxa"/>
          </w:tcPr>
          <w:p w14:paraId="69E10E50" w14:textId="5FCBDA6E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135" w:type="dxa"/>
          </w:tcPr>
          <w:p w14:paraId="79EEF37E" w14:textId="4CC66F6D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из столбцов             с 6-</w:t>
            </w:r>
            <w:r w:rsidR="00A6436E"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руб.</w:t>
            </w:r>
          </w:p>
        </w:tc>
        <w:tc>
          <w:tcPr>
            <w:tcW w:w="1135" w:type="dxa"/>
          </w:tcPr>
          <w:p w14:paraId="40B5C178" w14:textId="7A202CE8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A652ED" w:rsidRPr="00113596" w14:paraId="2A801D8B" w14:textId="77777777" w:rsidTr="00A6436E">
        <w:trPr>
          <w:trHeight w:val="192"/>
        </w:trPr>
        <w:tc>
          <w:tcPr>
            <w:tcW w:w="563" w:type="dxa"/>
          </w:tcPr>
          <w:p w14:paraId="71F232B5" w14:textId="0FFA2222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557" w:type="dxa"/>
          </w:tcPr>
          <w:p w14:paraId="7390466F" w14:textId="09FC3484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5" w:type="dxa"/>
          </w:tcPr>
          <w:p w14:paraId="00EAF3C2" w14:textId="2B776E57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840" w:type="dxa"/>
          </w:tcPr>
          <w:p w14:paraId="50960E73" w14:textId="1FD0D6E6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7B53BBB" w14:textId="29D1007C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</w:t>
            </w:r>
          </w:p>
        </w:tc>
        <w:tc>
          <w:tcPr>
            <w:tcW w:w="1281" w:type="dxa"/>
          </w:tcPr>
          <w:p w14:paraId="6EC12DBA" w14:textId="520C6119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04042CA3" w14:textId="3FF5E3EF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2F312AA1" w14:textId="57361839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8</w:t>
            </w:r>
          </w:p>
        </w:tc>
        <w:tc>
          <w:tcPr>
            <w:tcW w:w="990" w:type="dxa"/>
          </w:tcPr>
          <w:p w14:paraId="0C3D2BEC" w14:textId="514C18B9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0" w:type="dxa"/>
          </w:tcPr>
          <w:p w14:paraId="21CAB083" w14:textId="6C173A5F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135" w:type="dxa"/>
          </w:tcPr>
          <w:p w14:paraId="77E258C5" w14:textId="446EC8FE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135" w:type="dxa"/>
          </w:tcPr>
          <w:p w14:paraId="41746CD6" w14:textId="47EC5456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02378C" w:rsidRPr="00113596" w14:paraId="19FE195A" w14:textId="17CBEB8B" w:rsidTr="00671F67">
        <w:tc>
          <w:tcPr>
            <w:tcW w:w="563" w:type="dxa"/>
            <w:vMerge w:val="restart"/>
          </w:tcPr>
          <w:p w14:paraId="22E07FC6" w14:textId="77777777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vMerge w:val="restart"/>
          </w:tcPr>
          <w:p w14:paraId="1992A5B3" w14:textId="75862501" w:rsidR="0002378C" w:rsidRPr="00113596" w:rsidRDefault="003E6579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02378C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казание услуг по проведению испытаний и технического освидетельствования систем</w:t>
            </w:r>
            <w:r w:rsidR="003A1035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="0002378C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АПС и СОУЭ для ГБУ </w:t>
            </w:r>
            <w:r w:rsidR="008D0B81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ИМЦ</w:t>
            </w:r>
            <w:r w:rsidR="0002378C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Пушкинского района Санкт-Петербурга в 202</w:t>
            </w:r>
            <w:r w:rsidR="0090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02378C"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году</w:t>
            </w:r>
          </w:p>
        </w:tc>
        <w:tc>
          <w:tcPr>
            <w:tcW w:w="995" w:type="dxa"/>
            <w:vMerge w:val="restart"/>
          </w:tcPr>
          <w:p w14:paraId="6D346133" w14:textId="376784C2" w:rsidR="0002378C" w:rsidRPr="00113596" w:rsidRDefault="008D0B81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услуга</w:t>
            </w:r>
          </w:p>
        </w:tc>
        <w:tc>
          <w:tcPr>
            <w:tcW w:w="1840" w:type="dxa"/>
          </w:tcPr>
          <w:p w14:paraId="0D81C21D" w14:textId="6FA31896" w:rsidR="0002378C" w:rsidRPr="00113596" w:rsidRDefault="0002378C" w:rsidP="00EF562C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Коммерческое предложение № 1</w:t>
            </w:r>
            <w:r w:rsidR="008D0B81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, вх. № </w:t>
            </w:r>
            <w:r w:rsidR="00EF562C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13 от 28.04.2026</w:t>
            </w:r>
            <w:r w:rsidR="008D0B81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</w:tcPr>
          <w:p w14:paraId="46008B41" w14:textId="4F9FD9DB" w:rsidR="0002378C" w:rsidRPr="00113596" w:rsidRDefault="009058CE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35</w:t>
            </w:r>
            <w:r w:rsidR="0002378C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 000,00</w:t>
            </w:r>
          </w:p>
        </w:tc>
        <w:tc>
          <w:tcPr>
            <w:tcW w:w="1281" w:type="dxa"/>
            <w:vMerge w:val="restart"/>
          </w:tcPr>
          <w:p w14:paraId="1DEB29B6" w14:textId="0950C903" w:rsidR="0002378C" w:rsidRPr="00113596" w:rsidRDefault="009058CE" w:rsidP="00CE607A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30</w:t>
            </w:r>
            <w:r w:rsidR="0002378C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 000,00</w:t>
            </w:r>
          </w:p>
        </w:tc>
        <w:tc>
          <w:tcPr>
            <w:tcW w:w="1276" w:type="dxa"/>
            <w:vMerge w:val="restart"/>
          </w:tcPr>
          <w:p w14:paraId="61ABF093" w14:textId="2A78328D" w:rsidR="0002378C" w:rsidRPr="00113596" w:rsidRDefault="0002378C" w:rsidP="00EE2382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</w:tcPr>
          <w:p w14:paraId="1C391FDB" w14:textId="4C9FE299" w:rsidR="0002378C" w:rsidRPr="00113596" w:rsidRDefault="0002378C" w:rsidP="00EE2382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</w:tcPr>
          <w:p w14:paraId="76FA5870" w14:textId="24E6DD64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</w:tcPr>
          <w:p w14:paraId="5687CFFA" w14:textId="2CCAB123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35" w:type="dxa"/>
            <w:vMerge w:val="restart"/>
          </w:tcPr>
          <w:p w14:paraId="3342853C" w14:textId="2C5778F9" w:rsidR="0002378C" w:rsidRPr="00113596" w:rsidRDefault="009058CE" w:rsidP="00CE60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  <w:r w:rsidR="0002378C"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 000,00</w:t>
            </w:r>
          </w:p>
        </w:tc>
        <w:tc>
          <w:tcPr>
            <w:tcW w:w="1135" w:type="dxa"/>
            <w:vMerge w:val="restart"/>
          </w:tcPr>
          <w:p w14:paraId="0517E9E6" w14:textId="1578A2FF" w:rsidR="0002378C" w:rsidRPr="00113596" w:rsidRDefault="009058CE" w:rsidP="00CE60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  <w:r w:rsidR="0002378C"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 000,00</w:t>
            </w:r>
          </w:p>
        </w:tc>
      </w:tr>
      <w:tr w:rsidR="00CE607A" w:rsidRPr="00113596" w14:paraId="27E190C4" w14:textId="0174CB17" w:rsidTr="00671F67">
        <w:tc>
          <w:tcPr>
            <w:tcW w:w="563" w:type="dxa"/>
            <w:vMerge/>
          </w:tcPr>
          <w:p w14:paraId="441F6145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7" w:type="dxa"/>
            <w:vMerge/>
          </w:tcPr>
          <w:p w14:paraId="02E36A2A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14:paraId="00E17181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0" w:type="dxa"/>
          </w:tcPr>
          <w:p w14:paraId="63CC0DFF" w14:textId="017F3455" w:rsidR="00CE607A" w:rsidRPr="00113596" w:rsidRDefault="00CE607A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, вх. № </w:t>
            </w:r>
            <w:r w:rsidR="00EF562C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14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от </w:t>
            </w:r>
            <w:r w:rsidR="00EF562C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28.04.2026 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г.</w:t>
            </w:r>
          </w:p>
        </w:tc>
        <w:tc>
          <w:tcPr>
            <w:tcW w:w="1134" w:type="dxa"/>
          </w:tcPr>
          <w:p w14:paraId="2641C8F4" w14:textId="57F61212" w:rsidR="00CE607A" w:rsidRPr="00113596" w:rsidRDefault="009058CE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30</w:t>
            </w:r>
            <w:r w:rsidR="00CE607A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 000,00</w:t>
            </w:r>
          </w:p>
        </w:tc>
        <w:tc>
          <w:tcPr>
            <w:tcW w:w="1281" w:type="dxa"/>
            <w:vMerge/>
          </w:tcPr>
          <w:p w14:paraId="44C70B5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30BB6A5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36A92D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637BC93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A8FECBD" w14:textId="7D1FC0E3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7E79F60F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789FDD1C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E607A" w:rsidRPr="00113596" w14:paraId="499770BA" w14:textId="27F27E60" w:rsidTr="00671F67">
        <w:trPr>
          <w:trHeight w:val="715"/>
        </w:trPr>
        <w:tc>
          <w:tcPr>
            <w:tcW w:w="563" w:type="dxa"/>
            <w:vMerge/>
          </w:tcPr>
          <w:p w14:paraId="137B77A9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7" w:type="dxa"/>
            <w:vMerge/>
          </w:tcPr>
          <w:p w14:paraId="02AA5AA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14:paraId="358FD1C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0" w:type="dxa"/>
          </w:tcPr>
          <w:p w14:paraId="696F8712" w14:textId="0C2FD22F" w:rsidR="00CE607A" w:rsidRPr="00113596" w:rsidRDefault="00CE607A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, вх. № </w:t>
            </w:r>
            <w:r w:rsidR="00EF562C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15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от </w:t>
            </w:r>
            <w:r w:rsidR="00EF562C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28.04.2026</w:t>
            </w: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</w:tcPr>
          <w:p w14:paraId="769DBE30" w14:textId="36626902" w:rsidR="00CE607A" w:rsidRPr="00113596" w:rsidRDefault="009058CE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40</w:t>
            </w:r>
            <w:r w:rsidR="00CE607A"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 000,00</w:t>
            </w:r>
          </w:p>
        </w:tc>
        <w:tc>
          <w:tcPr>
            <w:tcW w:w="1281" w:type="dxa"/>
            <w:vMerge/>
          </w:tcPr>
          <w:p w14:paraId="1C9632EC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92C4866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2E2418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0B369D1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CF8B507" w14:textId="634A33D5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6C45B75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1CE6E9F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1F67" w:rsidRPr="00113596" w14:paraId="4FE2355A" w14:textId="77777777" w:rsidTr="00671F67">
        <w:trPr>
          <w:trHeight w:val="209"/>
        </w:trPr>
        <w:tc>
          <w:tcPr>
            <w:tcW w:w="14179" w:type="dxa"/>
            <w:gridSpan w:val="11"/>
            <w:tcBorders>
              <w:bottom w:val="single" w:sz="4" w:space="0" w:color="auto"/>
            </w:tcBorders>
          </w:tcPr>
          <w:p w14:paraId="1C371F9C" w14:textId="6A2AEC71" w:rsidR="00671F67" w:rsidRPr="00113596" w:rsidRDefault="00671F67" w:rsidP="00671F6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ИТОГО, рублей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09C46EFA" w14:textId="19775555" w:rsidR="00671F67" w:rsidRPr="00113596" w:rsidRDefault="009058CE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="00671F67"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 000,00</w:t>
            </w:r>
          </w:p>
        </w:tc>
      </w:tr>
    </w:tbl>
    <w:p w14:paraId="621310D8" w14:textId="77777777" w:rsidR="00694E85" w:rsidRPr="00720649" w:rsidRDefault="00694E85" w:rsidP="009207BD">
      <w:pPr>
        <w:ind w:left="-426"/>
        <w:jc w:val="both"/>
        <w:rPr>
          <w:rFonts w:ascii="Times New Roman" w:hAnsi="Times New Roman" w:cs="Times New Roman"/>
        </w:rPr>
      </w:pPr>
      <w:r w:rsidRPr="00720649">
        <w:rPr>
          <w:rFonts w:ascii="Times New Roman" w:hAnsi="Times New Roman" w:cs="Times New Roman"/>
          <w:color w:val="000000"/>
          <w:lang w:bidi="ru-RU"/>
        </w:rPr>
        <w:t xml:space="preserve">Начальная (максимальная) цена контракта </w:t>
      </w:r>
      <w:r w:rsidRPr="00720649">
        <w:rPr>
          <w:rFonts w:ascii="Times New Roman" w:hAnsi="Times New Roman" w:cs="Times New Roman"/>
        </w:rPr>
        <w:t xml:space="preserve">определяется и обосновывается </w:t>
      </w:r>
      <w:r w:rsidRPr="00720649">
        <w:rPr>
          <w:rFonts w:ascii="Times New Roman" w:hAnsi="Times New Roman" w:cs="Times New Roman"/>
          <w:color w:val="000000"/>
          <w:lang w:bidi="ru-RU"/>
        </w:rPr>
        <w:t>в соответствии с требованиями статьи 22 Зак</w:t>
      </w:r>
      <w:r w:rsidRPr="00720649">
        <w:rPr>
          <w:rFonts w:ascii="Times New Roman" w:hAnsi="Times New Roman" w:cs="Times New Roman"/>
        </w:rPr>
        <w:t xml:space="preserve">она и методических рекомендаций </w:t>
      </w:r>
      <w:r w:rsidRPr="00720649">
        <w:rPr>
          <w:rFonts w:ascii="Times New Roman" w:hAnsi="Times New Roman" w:cs="Times New Roman"/>
          <w:color w:val="000000"/>
          <w:lang w:bidi="ru-RU"/>
        </w:rPr>
        <w:t>по применению методов определения начальной</w:t>
      </w:r>
      <w:r w:rsidRPr="00720649">
        <w:rPr>
          <w:rFonts w:ascii="Times New Roman" w:hAnsi="Times New Roman" w:cs="Times New Roman"/>
        </w:rPr>
        <w:t xml:space="preserve"> (максимальной) цены контракта, </w:t>
      </w:r>
      <w:r w:rsidRPr="00720649">
        <w:rPr>
          <w:rFonts w:ascii="Times New Roman" w:hAnsi="Times New Roman" w:cs="Times New Roman"/>
          <w:color w:val="000000"/>
          <w:lang w:bidi="ru-RU"/>
        </w:rPr>
        <w:t>утвержденных приказом Министерства экономического развития Российской Федера</w:t>
      </w:r>
      <w:r w:rsidRPr="00720649">
        <w:rPr>
          <w:rFonts w:ascii="Times New Roman" w:hAnsi="Times New Roman" w:cs="Times New Roman"/>
        </w:rPr>
        <w:t xml:space="preserve">ции </w:t>
      </w:r>
      <w:r w:rsidRPr="00720649">
        <w:rPr>
          <w:rFonts w:ascii="Times New Roman" w:hAnsi="Times New Roman" w:cs="Times New Roman"/>
          <w:color w:val="000000"/>
          <w:lang w:bidi="ru-RU"/>
        </w:rPr>
        <w:t>от 02.10.2013 № 567, посредством применения</w:t>
      </w:r>
      <w:r w:rsidR="00720649" w:rsidRPr="00720649">
        <w:rPr>
          <w:rFonts w:ascii="Times New Roman" w:hAnsi="Times New Roman" w:cs="Times New Roman"/>
          <w:color w:val="000000"/>
          <w:lang w:bidi="ru-RU"/>
        </w:rPr>
        <w:t xml:space="preserve"> метода сопоставимых рыночных цен.</w:t>
      </w:r>
    </w:p>
    <w:p w14:paraId="62416704" w14:textId="0FD873B1" w:rsidR="00694E85" w:rsidRDefault="00694E85" w:rsidP="00D94125">
      <w:pPr>
        <w:widowControl w:val="0"/>
        <w:spacing w:after="0" w:line="240" w:lineRule="atLeast"/>
        <w:ind w:left="-426"/>
        <w:rPr>
          <w:rFonts w:ascii="Times New Roman" w:hAnsi="Times New Roman" w:cs="Times New Roman"/>
        </w:rPr>
      </w:pPr>
      <w:r w:rsidRPr="00720649">
        <w:rPr>
          <w:rFonts w:ascii="Times New Roman" w:hAnsi="Times New Roman" w:cs="Times New Roman"/>
        </w:rPr>
        <w:t>Расчет составил: Контрактный управляющий</w:t>
      </w:r>
      <w:r w:rsidR="00720649" w:rsidRPr="00720649">
        <w:rPr>
          <w:rFonts w:ascii="Times New Roman" w:hAnsi="Times New Roman" w:cs="Times New Roman"/>
        </w:rPr>
        <w:t xml:space="preserve"> </w:t>
      </w:r>
      <w:r w:rsidRPr="00720649">
        <w:rPr>
          <w:rFonts w:ascii="Times New Roman" w:hAnsi="Times New Roman" w:cs="Times New Roman"/>
        </w:rPr>
        <w:t xml:space="preserve">_________________ Е.В. </w:t>
      </w:r>
      <w:r w:rsidR="00720649" w:rsidRPr="00720649">
        <w:rPr>
          <w:rFonts w:ascii="Times New Roman" w:hAnsi="Times New Roman" w:cs="Times New Roman"/>
        </w:rPr>
        <w:t>Безвытная</w:t>
      </w:r>
    </w:p>
    <w:p w14:paraId="2F27B993" w14:textId="6C5FE32B" w:rsidR="006C4F18" w:rsidRDefault="009058CE" w:rsidP="007260E2">
      <w:pPr>
        <w:widowControl w:val="0"/>
        <w:spacing w:after="0" w:line="240" w:lineRule="atLeast"/>
        <w:ind w:left="-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>2</w:t>
      </w:r>
      <w:r w:rsidR="00EF562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.04.2026 </w:t>
      </w:r>
      <w:r w:rsidR="002C3D87">
        <w:rPr>
          <w:rFonts w:ascii="Times New Roman" w:hAnsi="Times New Roman" w:cs="Times New Roman"/>
        </w:rPr>
        <w:t>г.</w:t>
      </w:r>
    </w:p>
    <w:p w14:paraId="2206F5CD" w14:textId="77777777" w:rsidR="006C4F18" w:rsidRDefault="006C4F18" w:rsidP="006C4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C4F18" w:rsidSect="00B822AD">
      <w:pgSz w:w="16838" w:h="11906" w:orient="landscape"/>
      <w:pgMar w:top="426" w:right="678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5B3"/>
    <w:rsid w:val="00001A55"/>
    <w:rsid w:val="0002378C"/>
    <w:rsid w:val="000B5225"/>
    <w:rsid w:val="000C7616"/>
    <w:rsid w:val="0011126A"/>
    <w:rsid w:val="00113596"/>
    <w:rsid w:val="0019394C"/>
    <w:rsid w:val="001A15B8"/>
    <w:rsid w:val="001B2447"/>
    <w:rsid w:val="001C1BED"/>
    <w:rsid w:val="001E1062"/>
    <w:rsid w:val="001F6EB4"/>
    <w:rsid w:val="001F7947"/>
    <w:rsid w:val="00215637"/>
    <w:rsid w:val="00263F39"/>
    <w:rsid w:val="002B5094"/>
    <w:rsid w:val="002B711D"/>
    <w:rsid w:val="002C3D87"/>
    <w:rsid w:val="00302468"/>
    <w:rsid w:val="003275E3"/>
    <w:rsid w:val="00372D4A"/>
    <w:rsid w:val="00384187"/>
    <w:rsid w:val="0038541C"/>
    <w:rsid w:val="0038755D"/>
    <w:rsid w:val="0039144E"/>
    <w:rsid w:val="00397BEF"/>
    <w:rsid w:val="003A1035"/>
    <w:rsid w:val="003B08EF"/>
    <w:rsid w:val="003C6376"/>
    <w:rsid w:val="003E6579"/>
    <w:rsid w:val="00404612"/>
    <w:rsid w:val="004049D0"/>
    <w:rsid w:val="00411007"/>
    <w:rsid w:val="00476F76"/>
    <w:rsid w:val="00487141"/>
    <w:rsid w:val="004B422A"/>
    <w:rsid w:val="004C777E"/>
    <w:rsid w:val="004E3137"/>
    <w:rsid w:val="00501D28"/>
    <w:rsid w:val="00534960"/>
    <w:rsid w:val="0054578A"/>
    <w:rsid w:val="0057799E"/>
    <w:rsid w:val="00612553"/>
    <w:rsid w:val="0066134D"/>
    <w:rsid w:val="00664264"/>
    <w:rsid w:val="00670DE4"/>
    <w:rsid w:val="00671F67"/>
    <w:rsid w:val="00686F72"/>
    <w:rsid w:val="00694E85"/>
    <w:rsid w:val="006A012B"/>
    <w:rsid w:val="006B3FCE"/>
    <w:rsid w:val="006C4F18"/>
    <w:rsid w:val="0070227B"/>
    <w:rsid w:val="00720649"/>
    <w:rsid w:val="00724597"/>
    <w:rsid w:val="007260E2"/>
    <w:rsid w:val="0072797D"/>
    <w:rsid w:val="007322EB"/>
    <w:rsid w:val="00835670"/>
    <w:rsid w:val="00854427"/>
    <w:rsid w:val="0086378D"/>
    <w:rsid w:val="008A04E1"/>
    <w:rsid w:val="008D0B81"/>
    <w:rsid w:val="008E6CAC"/>
    <w:rsid w:val="008F6A63"/>
    <w:rsid w:val="009058CE"/>
    <w:rsid w:val="009207BD"/>
    <w:rsid w:val="00992AEB"/>
    <w:rsid w:val="009E172C"/>
    <w:rsid w:val="00A37D5C"/>
    <w:rsid w:val="00A4762B"/>
    <w:rsid w:val="00A6436E"/>
    <w:rsid w:val="00A652ED"/>
    <w:rsid w:val="00A663A2"/>
    <w:rsid w:val="00A97523"/>
    <w:rsid w:val="00B13D05"/>
    <w:rsid w:val="00B525B3"/>
    <w:rsid w:val="00B822AD"/>
    <w:rsid w:val="00BD2002"/>
    <w:rsid w:val="00BD2F06"/>
    <w:rsid w:val="00BD6488"/>
    <w:rsid w:val="00C031D5"/>
    <w:rsid w:val="00C36235"/>
    <w:rsid w:val="00C622BF"/>
    <w:rsid w:val="00C649CA"/>
    <w:rsid w:val="00C81739"/>
    <w:rsid w:val="00C97DE8"/>
    <w:rsid w:val="00CE607A"/>
    <w:rsid w:val="00CE7244"/>
    <w:rsid w:val="00D10649"/>
    <w:rsid w:val="00D16762"/>
    <w:rsid w:val="00D90480"/>
    <w:rsid w:val="00D94125"/>
    <w:rsid w:val="00E147EE"/>
    <w:rsid w:val="00E3253F"/>
    <w:rsid w:val="00E914E5"/>
    <w:rsid w:val="00EA1937"/>
    <w:rsid w:val="00EC0EE5"/>
    <w:rsid w:val="00ED07DD"/>
    <w:rsid w:val="00EE2382"/>
    <w:rsid w:val="00EF562C"/>
    <w:rsid w:val="00F30857"/>
    <w:rsid w:val="00F463B5"/>
    <w:rsid w:val="00F77566"/>
    <w:rsid w:val="00FB1082"/>
    <w:rsid w:val="00FB37C4"/>
    <w:rsid w:val="00FC08A5"/>
    <w:rsid w:val="00FD10EA"/>
    <w:rsid w:val="00FE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77304"/>
  <w15:chartTrackingRefBased/>
  <w15:docId w15:val="{E11C4EDC-F8EF-4CA7-B904-C8D6A0B0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4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4A62F-06A8-4170-86B4-B58EC1BE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638 school</cp:lastModifiedBy>
  <cp:revision>5</cp:revision>
  <cp:lastPrinted>2022-11-04T09:24:00Z</cp:lastPrinted>
  <dcterms:created xsi:type="dcterms:W3CDTF">2026-04-28T10:59:00Z</dcterms:created>
  <dcterms:modified xsi:type="dcterms:W3CDTF">2026-04-28T11:39:00Z</dcterms:modified>
</cp:coreProperties>
</file>