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789" w:rsidRPr="00641E48" w:rsidRDefault="00525789" w:rsidP="0052578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lang w:eastAsia="ar-SA"/>
        </w:rPr>
      </w:pPr>
      <w:r w:rsidRPr="00641E48">
        <w:rPr>
          <w:rFonts w:ascii="Times New Roman" w:eastAsia="Arial Unicode MS" w:hAnsi="Times New Roman" w:cs="Times New Roman"/>
          <w:b/>
          <w:kern w:val="1"/>
          <w:lang w:eastAsia="ar-SA"/>
        </w:rPr>
        <w:t>Техническое задание</w:t>
      </w:r>
    </w:p>
    <w:p w:rsidR="00525789" w:rsidRPr="00641E48" w:rsidRDefault="00525789" w:rsidP="00103AE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lang w:eastAsia="ar-SA"/>
        </w:rPr>
      </w:pPr>
      <w:r w:rsidRPr="00641E48">
        <w:rPr>
          <w:rFonts w:ascii="Times New Roman" w:eastAsia="Arial Unicode MS" w:hAnsi="Times New Roman" w:cs="Times New Roman"/>
          <w:b/>
          <w:kern w:val="1"/>
          <w:lang w:eastAsia="ar-SA"/>
        </w:rPr>
        <w:t>на оказание услуг по т</w:t>
      </w:r>
      <w:r w:rsidR="00103AEF">
        <w:rPr>
          <w:rFonts w:ascii="Times New Roman" w:eastAsia="Arial Unicode MS" w:hAnsi="Times New Roman" w:cs="Times New Roman"/>
          <w:b/>
          <w:kern w:val="1"/>
          <w:lang w:eastAsia="ar-SA"/>
        </w:rPr>
        <w:t>ехническому обслуживанию воздухораспределительных систем</w:t>
      </w:r>
    </w:p>
    <w:p w:rsidR="00525789" w:rsidRPr="00641E48" w:rsidRDefault="00525789" w:rsidP="0052578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lang w:eastAsia="ar-SA"/>
        </w:rPr>
      </w:pPr>
    </w:p>
    <w:p w:rsidR="00525789" w:rsidRPr="00641E48" w:rsidRDefault="00525789" w:rsidP="0052578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41E48">
        <w:rPr>
          <w:rFonts w:ascii="Times New Roman" w:hAnsi="Times New Roman"/>
        </w:rPr>
        <w:t xml:space="preserve">Оказание услуг по техническому обслуживанию </w:t>
      </w:r>
      <w:r w:rsidR="00103AEF" w:rsidRPr="00103AEF">
        <w:rPr>
          <w:rFonts w:ascii="Times New Roman" w:hAnsi="Times New Roman"/>
        </w:rPr>
        <w:t xml:space="preserve">воздухораспределительных систем </w:t>
      </w:r>
      <w:r w:rsidRPr="00641E48">
        <w:rPr>
          <w:rFonts w:ascii="Times New Roman" w:hAnsi="Times New Roman"/>
        </w:rPr>
        <w:t>(далее – Услуги) включает совокупность организационно-технических мероприятий и операций, необходимых для поддержания и в</w:t>
      </w:r>
      <w:r w:rsidR="00103AEF">
        <w:rPr>
          <w:rFonts w:ascii="Times New Roman" w:hAnsi="Times New Roman"/>
        </w:rPr>
        <w:t>осстановления работоспособности</w:t>
      </w:r>
      <w:r w:rsidRPr="00641E48">
        <w:rPr>
          <w:rFonts w:ascii="Times New Roman" w:hAnsi="Times New Roman"/>
        </w:rPr>
        <w:t xml:space="preserve"> систем вентиляции при эксплуатации.</w:t>
      </w:r>
    </w:p>
    <w:p w:rsidR="00525789" w:rsidRPr="00641E48" w:rsidRDefault="00525789" w:rsidP="00525789">
      <w:pPr>
        <w:spacing w:after="0" w:line="240" w:lineRule="auto"/>
        <w:ind w:firstLine="709"/>
        <w:rPr>
          <w:rFonts w:ascii="Times New Roman" w:hAnsi="Times New Roman"/>
          <w:b/>
        </w:rPr>
      </w:pPr>
    </w:p>
    <w:p w:rsidR="00525789" w:rsidRDefault="00525789" w:rsidP="00525789">
      <w:pPr>
        <w:spacing w:after="0" w:line="240" w:lineRule="auto"/>
        <w:ind w:firstLine="709"/>
        <w:rPr>
          <w:rFonts w:ascii="Times New Roman" w:hAnsi="Times New Roman"/>
          <w:b/>
          <w:bCs/>
        </w:rPr>
      </w:pPr>
      <w:r w:rsidRPr="00641E48">
        <w:rPr>
          <w:rFonts w:ascii="Times New Roman" w:hAnsi="Times New Roman"/>
          <w:b/>
          <w:bCs/>
        </w:rPr>
        <w:t>Перечень и периодичность оказания услуг</w:t>
      </w:r>
      <w:r w:rsidR="00DE3B37">
        <w:rPr>
          <w:rFonts w:ascii="Times New Roman" w:hAnsi="Times New Roman"/>
          <w:b/>
          <w:bCs/>
        </w:rPr>
        <w:t xml:space="preserve"> по техническому обслуживанию и дезинфекции</w:t>
      </w:r>
      <w:r w:rsidRPr="00641E48">
        <w:rPr>
          <w:rFonts w:ascii="Times New Roman" w:hAnsi="Times New Roman"/>
          <w:b/>
          <w:bCs/>
        </w:rPr>
        <w:t>:</w:t>
      </w:r>
    </w:p>
    <w:p w:rsidR="00DE3B37" w:rsidRPr="00641E48" w:rsidRDefault="00DE3B37" w:rsidP="00525789">
      <w:pPr>
        <w:spacing w:after="0" w:line="240" w:lineRule="auto"/>
        <w:ind w:firstLine="709"/>
        <w:rPr>
          <w:rFonts w:ascii="Times New Roman" w:hAnsi="Times New Roman"/>
          <w:b/>
          <w:bCs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5670"/>
        <w:gridCol w:w="1842"/>
        <w:gridCol w:w="1843"/>
      </w:tblGrid>
      <w:tr w:rsidR="00DE3B37" w:rsidRPr="00A77291" w:rsidTr="00781668">
        <w:trPr>
          <w:trHeight w:val="20"/>
        </w:trPr>
        <w:tc>
          <w:tcPr>
            <w:tcW w:w="426" w:type="dxa"/>
            <w:vMerge w:val="restart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5670" w:type="dxa"/>
            <w:vMerge w:val="restart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Содержание работ</w:t>
            </w:r>
          </w:p>
        </w:tc>
        <w:tc>
          <w:tcPr>
            <w:tcW w:w="3685" w:type="dxa"/>
            <w:gridSpan w:val="2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Регламент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Merge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0" w:type="dxa"/>
            <w:vMerge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1843" w:type="dxa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Октябрь-декабрь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осмотр автоматики и электрооборудования и устранение обнаруженных неисправностей;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ведение записей результатов осмотра оборудования и выполненных работ в техническом журнале;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инструктаж технического персонала службы вентиляции ИТУ заказчика по эксплуатационным возможностям и правилам эксплуатации оборудования;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работы частотных преобразователей и насосов;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силы тока электродвигателей и насосов по фазам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и работоспособности датчиков;</w:t>
            </w:r>
          </w:p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предоставление актов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и работоспособности сервоприводов исполнительных механизмов;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и настройка процессов по каждому контуру автоматического регулирования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промывка теплообменников - контуров </w:t>
            </w:r>
            <w:proofErr w:type="gramStart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нагрева  и</w:t>
            </w:r>
            <w:proofErr w:type="gramEnd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 охлаждения с использованием хим. реагентов  и каустической соды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и корректировка контроллера вентиляционной установки;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настройка параметров вентиляционной системы;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автоматов и контактной группы щита управления;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надежности заземления щита управления;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цепей релейных датчиков;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измерительных цепей пассивных датчиков и активных датчиков;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цепей защиты электронагревателей;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и корректировка датчиков с помощью приборов;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сопротивления изоляции двигателей вентиляторов, насосов, канальных электронагревателей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подшипников электродвигателей и вентиляторов по шуму, при выявлении дефектов – ремонт или замена.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Проверка </w:t>
            </w:r>
            <w:proofErr w:type="spellStart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соосности</w:t>
            </w:r>
            <w:proofErr w:type="spellEnd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 шкивов, при нарушении </w:t>
            </w:r>
            <w:proofErr w:type="spellStart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соосности</w:t>
            </w:r>
            <w:proofErr w:type="spellEnd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 – регулировка.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правильности и надёжности работы электроприводов, механизмов задвижек, жалюзи. При необходимости смазка, регулировка.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правильности и надёжности работы электроприводов, механизмов, узлов обвязки вентиляционных установок. При нарушении в работе – регулировка, настройка, обслуживание, замена.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Контроль состояния контактов проводников в щитах управления и электродвигателях. В случаях необходимости подтягивание резьбовых соединений проводников на клеммах.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потребляемого тока электродвигателей на соответствие паспортным данным.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Проверка состояния теплообменников, поддонов, дренажной системы – при загрязнении очистка. 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насосов смесительных узлов – регулировка, настройка, обслуживание, замена.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  <w:tr w:rsidR="00DE3B37" w:rsidRPr="00A77291" w:rsidTr="00781668">
        <w:trPr>
          <w:trHeight w:val="20"/>
        </w:trPr>
        <w:tc>
          <w:tcPr>
            <w:tcW w:w="426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670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дифференциальных манометров фильтров – регулировка, настройка, замена.</w:t>
            </w:r>
          </w:p>
        </w:tc>
        <w:tc>
          <w:tcPr>
            <w:tcW w:w="1842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DE3B37" w:rsidRPr="00A77291" w:rsidRDefault="00DE3B37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+</w:t>
            </w:r>
          </w:p>
        </w:tc>
      </w:tr>
    </w:tbl>
    <w:p w:rsidR="00525789" w:rsidRDefault="00525789" w:rsidP="00525789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DE3B37" w:rsidRPr="00641E48" w:rsidRDefault="00DE3B37" w:rsidP="00DE3B37">
      <w:pPr>
        <w:spacing w:after="0" w:line="240" w:lineRule="auto"/>
        <w:ind w:firstLine="709"/>
        <w:rPr>
          <w:rFonts w:ascii="Times New Roman" w:hAnsi="Times New Roman"/>
          <w:b/>
          <w:bCs/>
        </w:rPr>
      </w:pPr>
      <w:r w:rsidRPr="00641E48">
        <w:rPr>
          <w:rFonts w:ascii="Times New Roman" w:hAnsi="Times New Roman"/>
          <w:b/>
          <w:bCs/>
        </w:rPr>
        <w:t>Перечень и периодичность оказания услуг</w:t>
      </w:r>
      <w:r>
        <w:rPr>
          <w:rFonts w:ascii="Times New Roman" w:hAnsi="Times New Roman"/>
          <w:b/>
          <w:bCs/>
        </w:rPr>
        <w:t xml:space="preserve"> по планово-предупредительному ремонту и обслуживанию</w:t>
      </w:r>
      <w:r w:rsidRPr="00641E48">
        <w:rPr>
          <w:rFonts w:ascii="Times New Roman" w:hAnsi="Times New Roman"/>
          <w:b/>
          <w:bCs/>
        </w:rPr>
        <w:t>:</w:t>
      </w:r>
    </w:p>
    <w:p w:rsidR="00DE3B37" w:rsidRDefault="00DE3B37" w:rsidP="00525789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8"/>
        <w:gridCol w:w="6156"/>
        <w:gridCol w:w="1417"/>
        <w:gridCol w:w="1275"/>
      </w:tblGrid>
      <w:tr w:rsidR="00103AEF" w:rsidRPr="00A77291" w:rsidTr="00103AEF">
        <w:tc>
          <w:tcPr>
            <w:tcW w:w="508" w:type="dxa"/>
            <w:vMerge w:val="restart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6156" w:type="dxa"/>
            <w:vMerge w:val="restart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Перечень оказываемых услуг</w:t>
            </w:r>
          </w:p>
        </w:tc>
        <w:tc>
          <w:tcPr>
            <w:tcW w:w="2692" w:type="dxa"/>
            <w:gridSpan w:val="2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Количество посещений</w:t>
            </w:r>
          </w:p>
        </w:tc>
      </w:tr>
      <w:tr w:rsidR="00103AEF" w:rsidRPr="00A77291" w:rsidTr="00103AEF">
        <w:tc>
          <w:tcPr>
            <w:tcW w:w="508" w:type="dxa"/>
            <w:vMerge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156" w:type="dxa"/>
            <w:vMerge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Май-Сентябрь</w:t>
            </w:r>
          </w:p>
        </w:tc>
        <w:tc>
          <w:tcPr>
            <w:tcW w:w="1275" w:type="dxa"/>
          </w:tcPr>
          <w:p w:rsidR="00103AEF" w:rsidRPr="00A77291" w:rsidRDefault="00103AEF" w:rsidP="00103AEF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Октябрь-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екабрь</w:t>
            </w:r>
          </w:p>
        </w:tc>
      </w:tr>
      <w:tr w:rsidR="00103AEF" w:rsidRPr="00A77291" w:rsidTr="00103AEF">
        <w:tc>
          <w:tcPr>
            <w:tcW w:w="9356" w:type="dxa"/>
            <w:gridSpan w:val="4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Вентиляционные приточные установки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156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и натяжения приводных ремней вентиляторов, при необходимости регулировка, замена.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шкивов электродвигателя и вентилятора на износ, параллельность друг другу.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потребляемого тока электродвигателей на соответствие паспортным данным установки.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датчиков аварийной защиты и сигнализации.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исправности средств индикации (контрольные лампы на щитах автоматики).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работы циркуляционных насосов (визуально, приборный анализ).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подшипников электродвигателя вентилятора (по шуму и нагреву); при необходимости поставка и замена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контактов электрических соединений питающего и соединительного кабеля, а так же коммутационной аппаратуры.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Контроль состояния воздушных фильтров, при срабатывании соответствующей сигнализации, замена.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параметров регулирования контроллеров при необходимости их корректировка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Очистка кожуха вентиляционного агрегата. Проверка уплотнительных лент и крепежных изделий кожуха вентиляционного агрегата. 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Проверка плотности закрытия входных заслонок, очистка механизмов. 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Проверка степени загрязнения и очистка </w:t>
            </w:r>
            <w:proofErr w:type="spellStart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оребрения</w:t>
            </w:r>
            <w:proofErr w:type="spellEnd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 жидкостного теплообменника.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Проверка загрязненности и очистка </w:t>
            </w:r>
            <w:proofErr w:type="spellStart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каплеотделителя</w:t>
            </w:r>
            <w:proofErr w:type="spellEnd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работы реле защиты от обмерзания теплообменника в начале зимнего периода.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Проверка антивибрационных креплений вентилятора 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и очистка рабочего колеса вентилятора.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Смазка шарикоподшипников электродвигателей и вентиляторов.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крепления оборудования к фундаментам, при необходимости подтяжка крепежных элементов.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Замена и поставка электродвигателей (при необходимости)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Промывка и чистка теплообменников: контуров нагрева и охлаждения с использованием </w:t>
            </w:r>
            <w:proofErr w:type="spellStart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хим.реактивов</w:t>
            </w:r>
            <w:proofErr w:type="spellEnd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 и каустической соды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03AEF" w:rsidRPr="00A77291" w:rsidTr="00103AEF">
        <w:tc>
          <w:tcPr>
            <w:tcW w:w="9356" w:type="dxa"/>
            <w:gridSpan w:val="4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Вентиляционные вытяжные установки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и натяжения приводных ремней вентиляторов, при необходимости регулировка, замена.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шкивов электродвигателя и вентилятора на износ, параллельность друг другу.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потребляемого тока электродвигателей на соответствие паспортным данным установки.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датчиков аварийной защиты и сигнализации.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исправности средств индикации (контрольные лампы на щитах автоматики).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подшипников электродвигателя вентилятора (по шуму и нагреву); при необходимости поставка и замена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контактов электрических соединений питающего и соединительного кабеля, а так же коммутационной аппаратуры.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параметров регулирования контроллера, при необходимости их корректировка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контактов электрических соединений питающего кабеля.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антивибрационных креплений вентилятора.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и очистка рабочего колеса вентилятора.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Смазка шарикоподшипников электродвигателей и вентиляторов.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Замена и поставка электродвигателей (при необходимости)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крепления оборудования к фундаментам, при необходимости подтяжка крепежных элементов.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Контроль состояния воздушных фильтров, при срабатывании соответствующей сигнализации, замена.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Воздушный </w:t>
            </w:r>
            <w:proofErr w:type="gramStart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фильтр  (</w:t>
            </w:r>
            <w:proofErr w:type="gramEnd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Приточно-</w:t>
            </w:r>
            <w:proofErr w:type="spellStart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вытяжние</w:t>
            </w:r>
            <w:proofErr w:type="spellEnd"/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 системы)</w:t>
            </w:r>
          </w:p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Наличие недопустимых загрязнений и повреждений:</w:t>
            </w:r>
          </w:p>
          <w:p w:rsidR="00103AEF" w:rsidRPr="00A77291" w:rsidRDefault="00103AEF" w:rsidP="00D63E6F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- замена фильтра;</w:t>
            </w:r>
            <w:r w:rsidRPr="00A77291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297" distR="114297" simplePos="0" relativeHeight="251659264" behindDoc="0" locked="0" layoutInCell="1" allowOverlap="1">
                      <wp:simplePos x="0" y="0"/>
                      <wp:positionH relativeFrom="margin">
                        <wp:posOffset>-1478916</wp:posOffset>
                      </wp:positionH>
                      <wp:positionV relativeFrom="paragraph">
                        <wp:posOffset>170814</wp:posOffset>
                      </wp:positionV>
                      <wp:extent cx="0" cy="0"/>
                      <wp:effectExtent l="0" t="0" r="0" b="0"/>
                      <wp:wrapNone/>
                      <wp:docPr id="1" name="Поли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0" cy="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"/>
                                  <a:gd name="T2" fmla="*/ 0 w 1"/>
                                  <a:gd name="T3" fmla="*/ 0 h 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1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9F7D95" id="Полилиния 1" o:spid="_x0000_s1026" style="position:absolute;margin-left:-116.45pt;margin-top:13.45pt;width:0;height:0;z-index:251659264;visibility:visible;mso-wrap-style:none;mso-width-percent:0;mso-height-percent:0;mso-wrap-distance-left:3.17492mm;mso-wrap-distance-top:-8e-5mm;mso-wrap-distance-right:3.17492mm;mso-wrap-distance-bottom:-8e-5mm;mso-position-horizontal:absolute;mso-position-horizontal-relative:margin;mso-position-vertical:absolute;mso-position-vertical-relative:text;mso-width-percent:0;mso-height-percent:0;mso-width-relative:page;mso-height-relative:page;v-text-anchor:middl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WxGOAMAADsHAAAOAAAAZHJzL2Uyb0RvYy54bWysVWuO0zAQ/o/EHaz8RMrmsekj0barpWkQ&#10;0gIrbTmAmzhNRGJHttt0QZyBI3CNlRCcodyIsZ120y4rIaBVXT/GM983nz2+uNzWFdoQLkpGJ5Z3&#10;5lqI0JRlJV1NrPeLxB5bSEhMM1wxSibWHRHW5fT5s4u2iYjPClZlhCNwQkXUNhOrkLKJHEekBamx&#10;OGMNobCYM15jCUO+cjKOW/BeV47vukOnZTxrOEuJEDAbm0Vrqv3nOUnluzwXRKJqYgE2qVuu26Vq&#10;nekFjlYcN0WZdjDwX6CocUkh6MFVjCVGa14+clWXKWeC5fIsZbXD8rxMieYAbDz3hM1tgRuiuUBy&#10;RHNIk/h/btO3mxuOygy0sxDFNUi0+7r7sfu2u9e/77v7n1+Qp/LUNiIC89vmhiumorlm6QeBKJsV&#10;mK7IFeesLQjOAJ22d442qIGArWjZvmEZhMFryXTKtjmvlUNIBtpqZe4OypCtRKmZTPezDo72W9K1&#10;kK8I09vx5lpII2cGPS1G1lFagPR5XYGyLxzkotYQArUOBsC+Z1A8NvCPDH7j4fzIoPMAWFd7NLjY&#10;A0y3tEMIPQTJU3wV4IYJlQIFF9guTBpxBFZq9QljQKaMz5VGEE8bm/8uCIdbcHr+uYXg/C/N+W+w&#10;VNg0AuiiVp+GQrVqrmYbsmB6VZ4oBHEeViv6tJVZA3MVS+M8BFVYezpSlpRVpYWsNO3DBBiaGTgV&#10;HVx1PvQ1+xS64Xw8Hwd24A/nduDGsX2VzAJ7mHijQXwez2ax91nR8YKoKLOMUBVmf+W94M+uVFd8&#10;zGU9XHrBqjJT7lSOBF8tZxVHGwwlJ9GfTpmemXMMQycEuKj9PUqeH7gv/dBOhuORHSTBwA5H7th2&#10;vfBlOHSDMIiTY0rXJSX/TknpHw78gRa/B/qE29hV38fccMTZmmZaQVUP5l1f4rIy/R57hfiBPSi8&#10;11ZXD1UwTOFZsuwOigdnpoLDiwOdgvGPFmqhek8sCs+LharXFMpP6AWBKvZ6EAxGPgx4f2XZX8E0&#10;BUcTK5VwKcxgJs0TsW54uSogkrkIlF1B0cpLVWY0PoOqG0CF1ky610Q9Af2xtnp486a/AAAA//8D&#10;AFBLAwQUAAYACAAAACEAO9EdYtkAAAALAQAADwAAAGRycy9kb3ducmV2LnhtbEyPQUvEMBCF74L/&#10;IYzgbTc1xaK16SLiXjxpFbymzdgUm0lt0t367x1R0NMwbx7vfVPtVj+KA85xCKThYpuBQOqCHajX&#10;8PK831yBiMmQNWMg1PCJEXb16UllShuO9ISHJvWCQyiWRoNLaSqljJ1Db+I2TEh8ewuzN4nXuZd2&#10;NkcO96NUWVZIbwbiBmcmvHPYvTeL5xJ3mR7atOwLVdw3H7l8zdJjrvX52Xp7AyLhmv7M8I3P6FAz&#10;UxsWslGMGjYqV9fs1aAKnuz4VdofRdaV/P9D/QUAAP//AwBQSwECLQAUAAYACAAAACEAtoM4kv4A&#10;AADhAQAAEwAAAAAAAAAAAAAAAAAAAAAAW0NvbnRlbnRfVHlwZXNdLnhtbFBLAQItABQABgAIAAAA&#10;IQA4/SH/1gAAAJQBAAALAAAAAAAAAAAAAAAAAC8BAABfcmVscy8ucmVsc1BLAQItABQABgAIAAAA&#10;IQDP2WxGOAMAADsHAAAOAAAAAAAAAAAAAAAAAC4CAABkcnMvZTJvRG9jLnhtbFBLAQItABQABgAI&#10;AAAAIQA70R1i2QAAAAsBAAAPAAAAAAAAAAAAAAAAAJIFAABkcnMvZG93bnJldi54bWxQSwUGAAAA&#10;AAQABADzAAAAmAYAAAAA&#10;" path="m,l,e" filled="f" stroked="f" strokecolor="gray">
                      <v:path o:connecttype="custom" o:connectlocs="0,0;0,0" o:connectangles="0,0"/>
                      <w10:wrap anchorx="margin"/>
                    </v:shape>
                  </w:pict>
                </mc:Fallback>
              </mc:AlternateContent>
            </w: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 материал </w:t>
            </w:r>
            <w:r w:rsidR="00D63E6F">
              <w:rPr>
                <w:rFonts w:ascii="Times New Roman" w:eastAsia="Times New Roman" w:hAnsi="Times New Roman"/>
                <w:sz w:val="20"/>
                <w:szCs w:val="20"/>
              </w:rPr>
              <w:t>Исполнителя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9356" w:type="dxa"/>
            <w:gridSpan w:val="4"/>
            <w:vAlign w:val="center"/>
          </w:tcPr>
          <w:p w:rsidR="00103AEF" w:rsidRPr="00A77291" w:rsidRDefault="00103AEF" w:rsidP="00781668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Визуальный осмотр на наличие механических повреждений.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потребляемого тока электродвигателей на соответствие паспортным данным.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156" w:type="dxa"/>
          </w:tcPr>
          <w:p w:rsidR="00103AEF" w:rsidRPr="00A77291" w:rsidRDefault="00103AEF" w:rsidP="00E37101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 xml:space="preserve">Замена и поставка </w:t>
            </w:r>
            <w:r w:rsidR="00E37101">
              <w:rPr>
                <w:rFonts w:ascii="Times New Roman" w:eastAsia="Times New Roman" w:hAnsi="Times New Roman"/>
                <w:sz w:val="20"/>
                <w:szCs w:val="20"/>
              </w:rPr>
              <w:t>канального вентилятора (при поломке</w:t>
            </w: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состояния контактов электрических соединений питающего кабеля.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103AEF" w:rsidRPr="00A77291" w:rsidTr="00103AEF">
        <w:tc>
          <w:tcPr>
            <w:tcW w:w="508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156" w:type="dxa"/>
          </w:tcPr>
          <w:p w:rsidR="00103AEF" w:rsidRPr="00A77291" w:rsidRDefault="00103AE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Проверка датчика аварийной остановки вентилятора</w:t>
            </w:r>
          </w:p>
        </w:tc>
        <w:tc>
          <w:tcPr>
            <w:tcW w:w="1417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03AEF" w:rsidRPr="00A77291" w:rsidRDefault="00103AE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77291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</w:tr>
      <w:tr w:rsidR="00D63E6F" w:rsidRPr="00A77291" w:rsidTr="00D764B4">
        <w:tc>
          <w:tcPr>
            <w:tcW w:w="9356" w:type="dxa"/>
            <w:gridSpan w:val="4"/>
          </w:tcPr>
          <w:p w:rsidR="00D63E6F" w:rsidRPr="00CE39DC" w:rsidRDefault="00D63E6F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E39DC">
              <w:rPr>
                <w:rFonts w:ascii="Times New Roman" w:eastAsia="Times New Roman" w:hAnsi="Times New Roman"/>
                <w:sz w:val="20"/>
                <w:szCs w:val="20"/>
              </w:rPr>
              <w:t>Дополнительные мероприятия по восстановлению воздухораспределительных систем</w:t>
            </w:r>
          </w:p>
        </w:tc>
      </w:tr>
      <w:tr w:rsidR="00D63E6F" w:rsidRPr="00A77291" w:rsidTr="00103AEF">
        <w:tc>
          <w:tcPr>
            <w:tcW w:w="508" w:type="dxa"/>
          </w:tcPr>
          <w:p w:rsidR="00D63E6F" w:rsidRPr="00CE39DC" w:rsidRDefault="00D63E6F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E39DC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156" w:type="dxa"/>
          </w:tcPr>
          <w:p w:rsidR="00D63E6F" w:rsidRPr="00CE39DC" w:rsidRDefault="00D63E6F" w:rsidP="00D63E6F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E39DC">
              <w:rPr>
                <w:rFonts w:ascii="Times New Roman" w:eastAsia="Times New Roman" w:hAnsi="Times New Roman"/>
                <w:sz w:val="20"/>
                <w:szCs w:val="20"/>
              </w:rPr>
              <w:t>Замена фасонных изделий и воздуховодов воздухораспределительной системы</w:t>
            </w:r>
          </w:p>
        </w:tc>
        <w:tc>
          <w:tcPr>
            <w:tcW w:w="1417" w:type="dxa"/>
            <w:vAlign w:val="center"/>
          </w:tcPr>
          <w:p w:rsidR="00D63E6F" w:rsidRPr="00A77291" w:rsidRDefault="00E1530E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D63E6F" w:rsidRPr="00A77291" w:rsidRDefault="00E1530E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526D9B" w:rsidRPr="00A77291" w:rsidTr="00103AEF">
        <w:tc>
          <w:tcPr>
            <w:tcW w:w="508" w:type="dxa"/>
          </w:tcPr>
          <w:p w:rsidR="00526D9B" w:rsidRPr="00CE39DC" w:rsidRDefault="00DB3717" w:rsidP="00781668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6156" w:type="dxa"/>
          </w:tcPr>
          <w:p w:rsidR="00526D9B" w:rsidRPr="00CE39DC" w:rsidRDefault="00526D9B" w:rsidP="00DB3717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E39DC">
              <w:rPr>
                <w:rFonts w:ascii="Times New Roman" w:eastAsia="Times New Roman" w:hAnsi="Times New Roman"/>
                <w:sz w:val="20"/>
                <w:szCs w:val="20"/>
              </w:rPr>
              <w:t xml:space="preserve">Восстановление </w:t>
            </w:r>
            <w:r w:rsidR="00DB3717">
              <w:rPr>
                <w:rFonts w:ascii="Times New Roman" w:eastAsia="Times New Roman" w:hAnsi="Times New Roman"/>
                <w:sz w:val="20"/>
                <w:szCs w:val="20"/>
              </w:rPr>
              <w:t>вытяжной</w:t>
            </w:r>
            <w:r w:rsidRPr="00CE39DC">
              <w:rPr>
                <w:rFonts w:ascii="Times New Roman" w:eastAsia="Times New Roman" w:hAnsi="Times New Roman"/>
                <w:sz w:val="20"/>
                <w:szCs w:val="20"/>
              </w:rPr>
              <w:t xml:space="preserve"> вентиляции</w:t>
            </w:r>
            <w:r w:rsidR="00C972DC" w:rsidRPr="00CE39DC">
              <w:rPr>
                <w:rFonts w:ascii="Times New Roman" w:eastAsia="Times New Roman" w:hAnsi="Times New Roman"/>
                <w:sz w:val="20"/>
                <w:szCs w:val="20"/>
              </w:rPr>
              <w:t xml:space="preserve"> (с учетом вентилятора, кабеля и гофры)</w:t>
            </w:r>
          </w:p>
        </w:tc>
        <w:tc>
          <w:tcPr>
            <w:tcW w:w="1417" w:type="dxa"/>
            <w:vAlign w:val="center"/>
          </w:tcPr>
          <w:p w:rsidR="00526D9B" w:rsidRPr="00A77291" w:rsidRDefault="00E1530E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526D9B" w:rsidRPr="00A77291" w:rsidRDefault="00E1530E" w:rsidP="00781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</w:tbl>
    <w:p w:rsidR="00264F5A" w:rsidRPr="00A77291" w:rsidRDefault="00264F5A" w:rsidP="00264F5A">
      <w:pPr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:rsidR="00DE3B37" w:rsidRPr="00641E48" w:rsidRDefault="00DE3B37" w:rsidP="00DE3B37">
      <w:pPr>
        <w:spacing w:after="0" w:line="240" w:lineRule="auto"/>
        <w:ind w:firstLine="709"/>
        <w:rPr>
          <w:rFonts w:ascii="Times New Roman" w:hAnsi="Times New Roman"/>
          <w:b/>
          <w:bCs/>
        </w:rPr>
      </w:pPr>
    </w:p>
    <w:p w:rsidR="00DE3B37" w:rsidRPr="00641E48" w:rsidRDefault="00DE3B37" w:rsidP="00DE3B3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</w:rPr>
      </w:pPr>
      <w:proofErr w:type="gramStart"/>
      <w:r w:rsidRPr="00641E48">
        <w:rPr>
          <w:rFonts w:ascii="Times New Roman" w:hAnsi="Times New Roman"/>
          <w:b/>
        </w:rPr>
        <w:t>Перечень  оборудования</w:t>
      </w:r>
      <w:proofErr w:type="gramEnd"/>
      <w:r w:rsidRPr="00641E48">
        <w:rPr>
          <w:rFonts w:ascii="Times New Roman" w:hAnsi="Times New Roman"/>
          <w:b/>
        </w:rPr>
        <w:t>, подлежащего техническому обслуживанию: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5"/>
        <w:gridCol w:w="2501"/>
        <w:gridCol w:w="4876"/>
        <w:gridCol w:w="873"/>
      </w:tblGrid>
      <w:tr w:rsidR="00DE3B37" w:rsidRPr="00641E48" w:rsidTr="00781668">
        <w:trPr>
          <w:trHeight w:val="20"/>
        </w:trPr>
        <w:tc>
          <w:tcPr>
            <w:tcW w:w="586" w:type="pct"/>
            <w:shd w:val="clear" w:color="auto" w:fill="auto"/>
            <w:vAlign w:val="center"/>
            <w:hideMark/>
          </w:tcPr>
          <w:p w:rsidR="00DE3B37" w:rsidRPr="00641E48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41E48">
              <w:rPr>
                <w:rFonts w:ascii="Times New Roman" w:hAnsi="Times New Roman"/>
                <w:b/>
              </w:rPr>
              <w:lastRenderedPageBreak/>
              <w:t>Система</w:t>
            </w:r>
          </w:p>
        </w:tc>
        <w:tc>
          <w:tcPr>
            <w:tcW w:w="1338" w:type="pct"/>
            <w:shd w:val="clear" w:color="auto" w:fill="auto"/>
            <w:vAlign w:val="center"/>
            <w:hideMark/>
          </w:tcPr>
          <w:p w:rsidR="00DE3B37" w:rsidRPr="00641E48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41E48">
              <w:rPr>
                <w:rFonts w:ascii="Times New Roman" w:hAnsi="Times New Roman"/>
                <w:b/>
              </w:rPr>
              <w:t>Обслуживаемое</w:t>
            </w:r>
          </w:p>
          <w:p w:rsidR="00DE3B37" w:rsidRPr="00641E48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41E48">
              <w:rPr>
                <w:rFonts w:ascii="Times New Roman" w:hAnsi="Times New Roman"/>
                <w:b/>
              </w:rPr>
              <w:t>помещение</w:t>
            </w:r>
          </w:p>
        </w:tc>
        <w:tc>
          <w:tcPr>
            <w:tcW w:w="2609" w:type="pct"/>
            <w:shd w:val="clear" w:color="auto" w:fill="auto"/>
            <w:vAlign w:val="center"/>
          </w:tcPr>
          <w:p w:rsidR="00DE3B37" w:rsidRPr="00641E48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41E48">
              <w:rPr>
                <w:rFonts w:ascii="Times New Roman" w:hAnsi="Times New Roman"/>
                <w:b/>
              </w:rPr>
              <w:t>Наименование оборудования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DE3B37" w:rsidRPr="00641E48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41E48">
              <w:rPr>
                <w:rFonts w:ascii="Times New Roman" w:hAnsi="Times New Roman"/>
                <w:b/>
              </w:rPr>
              <w:t>Кол-во (шт.)</w:t>
            </w:r>
          </w:p>
        </w:tc>
      </w:tr>
      <w:tr w:rsidR="00DE3B37" w:rsidRPr="00641E48" w:rsidTr="00781668">
        <w:trPr>
          <w:trHeight w:val="20"/>
        </w:trPr>
        <w:tc>
          <w:tcPr>
            <w:tcW w:w="5000" w:type="pct"/>
            <w:gridSpan w:val="4"/>
            <w:shd w:val="clear" w:color="auto" w:fill="auto"/>
          </w:tcPr>
          <w:p w:rsidR="00DE3B37" w:rsidRPr="00641E48" w:rsidRDefault="00DE3B37" w:rsidP="00E153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C57F0">
              <w:rPr>
                <w:rFonts w:ascii="Times New Roman" w:hAnsi="Times New Roman"/>
                <w:b/>
              </w:rPr>
              <w:t xml:space="preserve">Место проведения: РФ, г. Санкт-Петербург, </w:t>
            </w:r>
            <w:proofErr w:type="spellStart"/>
            <w:r w:rsidR="00E1530E">
              <w:rPr>
                <w:rFonts w:ascii="Times New Roman" w:hAnsi="Times New Roman"/>
                <w:b/>
              </w:rPr>
              <w:t>Колпинский</w:t>
            </w:r>
            <w:proofErr w:type="spellEnd"/>
            <w:r w:rsidR="00E1530E">
              <w:rPr>
                <w:rFonts w:ascii="Times New Roman" w:hAnsi="Times New Roman"/>
                <w:b/>
              </w:rPr>
              <w:t xml:space="preserve"> р-н, п. Металлострой, Плановая 14.</w:t>
            </w:r>
          </w:p>
        </w:tc>
      </w:tr>
      <w:tr w:rsidR="00DE3B37" w:rsidRPr="00641E48" w:rsidTr="00781668">
        <w:trPr>
          <w:trHeight w:val="20"/>
        </w:trPr>
        <w:tc>
          <w:tcPr>
            <w:tcW w:w="586" w:type="pct"/>
            <w:shd w:val="clear" w:color="auto" w:fill="auto"/>
          </w:tcPr>
          <w:p w:rsidR="00DE3B37" w:rsidRPr="00641E48" w:rsidRDefault="00DE3B37" w:rsidP="00781668">
            <w:pPr>
              <w:pStyle w:val="a4"/>
              <w:ind w:left="0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В4</w:t>
            </w:r>
          </w:p>
        </w:tc>
        <w:tc>
          <w:tcPr>
            <w:tcW w:w="1338" w:type="pct"/>
            <w:shd w:val="clear" w:color="auto" w:fill="auto"/>
          </w:tcPr>
          <w:p w:rsidR="00DE3B37" w:rsidRPr="00641E48" w:rsidRDefault="00DE3B37" w:rsidP="00781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Пищеблок + административные Вытяжная</w:t>
            </w:r>
          </w:p>
        </w:tc>
        <w:tc>
          <w:tcPr>
            <w:tcW w:w="2609" w:type="pct"/>
            <w:shd w:val="clear" w:color="auto" w:fill="auto"/>
          </w:tcPr>
          <w:p w:rsidR="00DE3B37" w:rsidRDefault="00DE3B37" w:rsidP="00781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Вентилятор</w:t>
            </w:r>
          </w:p>
          <w:p w:rsidR="00DE3B37" w:rsidRDefault="00DE3B37" w:rsidP="00781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Калорифер</w:t>
            </w:r>
          </w:p>
          <w:p w:rsidR="00DE3B37" w:rsidRDefault="00DE3B37" w:rsidP="00781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Фильтр</w:t>
            </w:r>
          </w:p>
          <w:p w:rsidR="00DE3B37" w:rsidRDefault="00DE3B37" w:rsidP="00781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Автоматика</w:t>
            </w:r>
          </w:p>
          <w:p w:rsidR="00DE3B37" w:rsidRDefault="00DE3B37" w:rsidP="00781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ЩУ</w:t>
            </w:r>
          </w:p>
          <w:p w:rsidR="00DE3B37" w:rsidRPr="00641E48" w:rsidRDefault="00DE3B37" w:rsidP="00781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Зонты</w:t>
            </w:r>
          </w:p>
        </w:tc>
        <w:tc>
          <w:tcPr>
            <w:tcW w:w="467" w:type="pct"/>
            <w:shd w:val="clear" w:color="auto" w:fill="auto"/>
          </w:tcPr>
          <w:p w:rsidR="00DE3B37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DE3B37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DE3B37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DE3B37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DE3B37" w:rsidRDefault="00DE3B37" w:rsidP="007816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DE3B37" w:rsidRPr="00641E48" w:rsidRDefault="00DB3717" w:rsidP="007816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</w:tbl>
    <w:p w:rsidR="00264F5A" w:rsidRPr="00A77291" w:rsidRDefault="00264F5A" w:rsidP="00264F5A">
      <w:pPr>
        <w:tabs>
          <w:tab w:val="left" w:pos="1418"/>
        </w:tabs>
        <w:overflowPunct w:val="0"/>
        <w:autoSpaceDE w:val="0"/>
        <w:autoSpaceDN w:val="0"/>
        <w:adjustRightInd w:val="0"/>
        <w:spacing w:before="120" w:after="0" w:line="23" w:lineRule="atLeast"/>
        <w:ind w:firstLine="567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:rsidR="00264F5A" w:rsidRPr="00641E48" w:rsidRDefault="00264F5A" w:rsidP="00525789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525789" w:rsidRPr="00641E48" w:rsidRDefault="00525789" w:rsidP="0052578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</w:rPr>
      </w:pPr>
    </w:p>
    <w:p w:rsidR="00525789" w:rsidRPr="00641E48" w:rsidRDefault="00525789" w:rsidP="0052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641E48">
        <w:rPr>
          <w:rFonts w:ascii="Times New Roman" w:hAnsi="Times New Roman"/>
          <w:b/>
        </w:rPr>
        <w:t>Функциональные, технические, качественные, эксплуатационные характеристики объекта закупки</w:t>
      </w:r>
    </w:p>
    <w:p w:rsidR="00525789" w:rsidRPr="00641E48" w:rsidRDefault="00525789" w:rsidP="00525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641E48">
        <w:rPr>
          <w:rFonts w:ascii="Times New Roman" w:hAnsi="Times New Roman"/>
          <w:b/>
        </w:rPr>
        <w:t>Перечень нормативно-правовой документов, используемых исполнителем при оказании услуг:</w:t>
      </w:r>
    </w:p>
    <w:p w:rsidR="00525789" w:rsidRPr="00641E48" w:rsidRDefault="00525789" w:rsidP="00525789">
      <w:pPr>
        <w:spacing w:after="0" w:line="240" w:lineRule="auto"/>
        <w:jc w:val="both"/>
        <w:rPr>
          <w:rFonts w:ascii="Times New Roman" w:hAnsi="Times New Roman"/>
        </w:rPr>
      </w:pPr>
      <w:r w:rsidRPr="00641E48">
        <w:rPr>
          <w:rFonts w:ascii="Times New Roman" w:hAnsi="Times New Roman"/>
        </w:rPr>
        <w:t>- Правила технической эксплуатации электроустановок потребителей, утвержденные Приказом Минэнерго РФ от 13.01.2003 № 6;</w:t>
      </w:r>
    </w:p>
    <w:p w:rsidR="00525789" w:rsidRPr="00641E48" w:rsidRDefault="00525789" w:rsidP="00525789">
      <w:pPr>
        <w:spacing w:after="0" w:line="240" w:lineRule="auto"/>
        <w:jc w:val="both"/>
        <w:rPr>
          <w:rFonts w:ascii="Times New Roman" w:hAnsi="Times New Roman"/>
        </w:rPr>
      </w:pPr>
      <w:r w:rsidRPr="00641E48">
        <w:rPr>
          <w:rFonts w:ascii="Times New Roman" w:hAnsi="Times New Roman"/>
        </w:rPr>
        <w:t>- Правила по охране труда при эксплуатации электроустановок, утвержденные Приказом  Минтруда России от 24.07.2013 № 328н;</w:t>
      </w:r>
    </w:p>
    <w:p w:rsidR="00525789" w:rsidRPr="00641E48" w:rsidRDefault="00525789" w:rsidP="0052578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641E48">
        <w:rPr>
          <w:rFonts w:ascii="Times New Roman" w:hAnsi="Times New Roman"/>
        </w:rPr>
        <w:t>- СП 60.13330.2012 Отопление, вентиляция и кондиционирование воздуха;</w:t>
      </w:r>
    </w:p>
    <w:p w:rsidR="00525789" w:rsidRPr="00641E48" w:rsidRDefault="00525789" w:rsidP="00525789">
      <w:pPr>
        <w:spacing w:after="0" w:line="240" w:lineRule="auto"/>
        <w:jc w:val="both"/>
        <w:rPr>
          <w:rFonts w:ascii="Times New Roman" w:hAnsi="Times New Roman"/>
        </w:rPr>
      </w:pPr>
      <w:r w:rsidRPr="00641E48">
        <w:rPr>
          <w:rFonts w:ascii="Times New Roman" w:hAnsi="Times New Roman"/>
        </w:rPr>
        <w:t>- ГОСТ 30494—2011 Здания жилые и общественные. Параметры микроклимата в помещениях;</w:t>
      </w:r>
    </w:p>
    <w:p w:rsidR="00525789" w:rsidRPr="00641E48" w:rsidRDefault="00525789" w:rsidP="00525789">
      <w:pPr>
        <w:spacing w:after="0" w:line="240" w:lineRule="auto"/>
        <w:jc w:val="both"/>
        <w:rPr>
          <w:rFonts w:ascii="Times New Roman" w:hAnsi="Times New Roman"/>
        </w:rPr>
      </w:pPr>
      <w:r w:rsidRPr="00641E48">
        <w:rPr>
          <w:rFonts w:ascii="Times New Roman" w:hAnsi="Times New Roman"/>
        </w:rPr>
        <w:t>- ГОСТ 12.1.005-88 Общие санитарно-гигиенические требования к воздуху рабочей зоны;</w:t>
      </w:r>
    </w:p>
    <w:p w:rsidR="00525789" w:rsidRPr="00641E48" w:rsidRDefault="00525789" w:rsidP="00525789">
      <w:pPr>
        <w:spacing w:after="0" w:line="240" w:lineRule="auto"/>
        <w:jc w:val="both"/>
        <w:rPr>
          <w:rFonts w:ascii="Times New Roman" w:hAnsi="Times New Roman"/>
        </w:rPr>
      </w:pPr>
      <w:r w:rsidRPr="00641E48">
        <w:rPr>
          <w:rFonts w:ascii="Times New Roman" w:hAnsi="Times New Roman"/>
        </w:rPr>
        <w:t>- СанПиН 2.1.2.2645-10. Санитарно-эпидемиологические требования к условиям проживания в жилых зданиях и помещениях, утвержденные Постановлением  Главного государственного санитарного врача РФ от 10.06.2010 № 64;</w:t>
      </w:r>
    </w:p>
    <w:p w:rsidR="00525789" w:rsidRPr="00641E48" w:rsidRDefault="00525789" w:rsidP="00525789">
      <w:pPr>
        <w:spacing w:after="0" w:line="240" w:lineRule="auto"/>
        <w:jc w:val="both"/>
        <w:rPr>
          <w:rFonts w:ascii="Times New Roman" w:hAnsi="Times New Roman"/>
        </w:rPr>
      </w:pPr>
      <w:r w:rsidRPr="00641E48">
        <w:rPr>
          <w:rFonts w:ascii="Times New Roman" w:hAnsi="Times New Roman"/>
        </w:rPr>
        <w:t>- ГОСТ 12.4.021-75 Системы вентиляционные. Общие требования.</w:t>
      </w:r>
    </w:p>
    <w:p w:rsidR="00525789" w:rsidRPr="00641E48" w:rsidRDefault="00525789" w:rsidP="00525789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525789" w:rsidRPr="00641E48" w:rsidRDefault="00525789" w:rsidP="00525789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641E48">
        <w:rPr>
          <w:rFonts w:ascii="Times New Roman" w:hAnsi="Times New Roman"/>
          <w:b/>
        </w:rPr>
        <w:t>Порядок и условия оказания услуг</w:t>
      </w:r>
    </w:p>
    <w:p w:rsidR="00525789" w:rsidRPr="00F74713" w:rsidRDefault="00525789" w:rsidP="00525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4713">
        <w:rPr>
          <w:rFonts w:ascii="Times New Roman" w:hAnsi="Times New Roman"/>
          <w:sz w:val="24"/>
          <w:szCs w:val="24"/>
        </w:rPr>
        <w:t xml:space="preserve">1. Услуги оказываются силами и за счет средств Исполнителя в режиме деятельности Заказчика. </w:t>
      </w:r>
      <w:r w:rsidR="00DE3B37">
        <w:rPr>
          <w:rFonts w:ascii="Times New Roman" w:hAnsi="Times New Roman"/>
          <w:sz w:val="24"/>
          <w:szCs w:val="24"/>
        </w:rPr>
        <w:t xml:space="preserve">Все требующиеся расходные и запасные части оборудования, входящих в состав системы </w:t>
      </w:r>
      <w:proofErr w:type="spellStart"/>
      <w:r w:rsidR="00DE3B37">
        <w:rPr>
          <w:rFonts w:ascii="Times New Roman" w:hAnsi="Times New Roman"/>
          <w:sz w:val="24"/>
          <w:szCs w:val="24"/>
        </w:rPr>
        <w:t>воздухораспределения</w:t>
      </w:r>
      <w:proofErr w:type="spellEnd"/>
      <w:r w:rsidR="00DE3B37">
        <w:rPr>
          <w:rFonts w:ascii="Times New Roman" w:hAnsi="Times New Roman"/>
          <w:sz w:val="24"/>
          <w:szCs w:val="24"/>
        </w:rPr>
        <w:t xml:space="preserve"> и вентиляции, должны быть в наличии у Исполнителя в требуемом количестве и объеме. </w:t>
      </w:r>
    </w:p>
    <w:p w:rsidR="00525789" w:rsidRPr="00F74713" w:rsidRDefault="00103AEF" w:rsidP="00525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525789" w:rsidRPr="00F74713">
        <w:rPr>
          <w:rFonts w:ascii="Times New Roman" w:hAnsi="Times New Roman"/>
          <w:sz w:val="24"/>
          <w:szCs w:val="24"/>
        </w:rPr>
        <w:t>Обеспечение инструментами и оборудованием (технологическим и испытательным), средствами изм</w:t>
      </w:r>
      <w:r w:rsidR="00DE3B37">
        <w:rPr>
          <w:rFonts w:ascii="Times New Roman" w:hAnsi="Times New Roman"/>
          <w:sz w:val="24"/>
          <w:szCs w:val="24"/>
        </w:rPr>
        <w:t xml:space="preserve">ерения, расходными материалами </w:t>
      </w:r>
      <w:r w:rsidR="00525789" w:rsidRPr="00F74713">
        <w:rPr>
          <w:rFonts w:ascii="Times New Roman" w:hAnsi="Times New Roman"/>
          <w:sz w:val="24"/>
          <w:szCs w:val="24"/>
        </w:rPr>
        <w:t>входят в стоимость услуг и осуществляется Исполнителем.</w:t>
      </w:r>
    </w:p>
    <w:p w:rsidR="00525789" w:rsidRPr="00F74713" w:rsidRDefault="00103AEF" w:rsidP="00525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525789" w:rsidRPr="00F74713">
        <w:rPr>
          <w:rFonts w:ascii="Times New Roman" w:hAnsi="Times New Roman"/>
          <w:sz w:val="24"/>
          <w:szCs w:val="24"/>
        </w:rPr>
        <w:t>Услуги оказываются Исполнителем с привлечением квалифицированных специалистов, имеющих все разрешения (сертификаты) и допуски к работам, являющимся предметом контракта.</w:t>
      </w:r>
    </w:p>
    <w:p w:rsidR="00525789" w:rsidRDefault="00525789" w:rsidP="00525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4713">
        <w:rPr>
          <w:rFonts w:ascii="Times New Roman" w:hAnsi="Times New Roman"/>
          <w:sz w:val="24"/>
          <w:szCs w:val="24"/>
        </w:rPr>
        <w:t>4. При оказании Услуг Исполнителем обеспечивается ведение учетно-отчетной документации по техническому обслуживанию систем вентиляции</w:t>
      </w:r>
      <w:r>
        <w:rPr>
          <w:rFonts w:ascii="Times New Roman" w:hAnsi="Times New Roman"/>
          <w:sz w:val="24"/>
          <w:szCs w:val="24"/>
        </w:rPr>
        <w:t xml:space="preserve"> и кондиционирования</w:t>
      </w:r>
      <w:r w:rsidRPr="00F74713">
        <w:rPr>
          <w:rFonts w:ascii="Times New Roman" w:hAnsi="Times New Roman"/>
          <w:sz w:val="24"/>
          <w:szCs w:val="24"/>
        </w:rPr>
        <w:t>.</w:t>
      </w:r>
    </w:p>
    <w:p w:rsidR="00103AEF" w:rsidRDefault="00103AEF" w:rsidP="00525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Наличие санитарных книжек на каждого сотрудника, допущенного к работе на объектах в сфере общественного питания. </w:t>
      </w:r>
    </w:p>
    <w:p w:rsidR="00103AEF" w:rsidRDefault="00103AEF" w:rsidP="00525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Наличие аттестованного специалиста (требуется удостоверение) по пожарной безопасности на объекте при проведении любого вида работ.</w:t>
      </w:r>
    </w:p>
    <w:p w:rsidR="00DE3B37" w:rsidRDefault="00DE3B37" w:rsidP="00525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Срок выполнения работ с момента подачи заявки не должен превышать более 3 календарных дней. При наличии аварийной заявки</w:t>
      </w:r>
      <w:r w:rsidR="007A41FF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не более 1 календарного дня. При увеличении сроков не связанных с форс-мажорным обстоятельствами Исполнитель обязан </w:t>
      </w:r>
      <w:r w:rsidR="007A41FF">
        <w:rPr>
          <w:rFonts w:ascii="Times New Roman" w:hAnsi="Times New Roman"/>
          <w:sz w:val="24"/>
          <w:szCs w:val="24"/>
        </w:rPr>
        <w:t>привлечь сам и за свой счет сторонних специалистов, отвечающих требованиям Технического задания и контракта. Если Исполнитель не выполняет данные условия, контракт может быть расторгнут в одностороннем порядке с компенсацией фактически затраченных материалов в установленном Контрактом порядке.</w:t>
      </w:r>
    </w:p>
    <w:p w:rsidR="00DE3B37" w:rsidRDefault="00DE3B37" w:rsidP="00DE3B37">
      <w:pPr>
        <w:autoSpaceDN w:val="0"/>
        <w:spacing w:after="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</w:rPr>
      </w:pPr>
    </w:p>
    <w:p w:rsidR="00DE3B37" w:rsidRPr="00A77291" w:rsidRDefault="00DE3B37" w:rsidP="00DE3B37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</w:rPr>
      </w:pPr>
      <w:r w:rsidRPr="00A77291">
        <w:rPr>
          <w:rFonts w:ascii="Times New Roman" w:eastAsia="Times New Roman" w:hAnsi="Times New Roman"/>
          <w:b/>
          <w:sz w:val="24"/>
          <w:szCs w:val="24"/>
        </w:rPr>
        <w:t>Требование к гарантийному сроку на работы, услуги.</w:t>
      </w:r>
    </w:p>
    <w:p w:rsidR="00DE3B37" w:rsidRPr="00A77291" w:rsidRDefault="00DE3B37" w:rsidP="00DE3B37">
      <w:pPr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A77291">
        <w:rPr>
          <w:rFonts w:ascii="Times New Roman" w:eastAsia="Times New Roman" w:hAnsi="Times New Roman"/>
          <w:sz w:val="24"/>
          <w:szCs w:val="24"/>
        </w:rPr>
        <w:t>1. Гарантийный срок на выполненные восстановительные (ремонтные) работы 12 месяцев с момента устранения неисправности;</w:t>
      </w:r>
    </w:p>
    <w:p w:rsidR="00DE3B37" w:rsidRPr="00A77291" w:rsidRDefault="00DE3B37" w:rsidP="00DE3B37">
      <w:pPr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A77291">
        <w:rPr>
          <w:rFonts w:ascii="Times New Roman" w:eastAsia="Times New Roman" w:hAnsi="Times New Roman"/>
          <w:sz w:val="24"/>
          <w:szCs w:val="24"/>
        </w:rPr>
        <w:t>2. Гарантийный срок на установленное оборудование (замена вышедшего из строя) в соответствие с паспортами Исполнителя или не менее 24 месяцев после выполнения работ.</w:t>
      </w:r>
    </w:p>
    <w:p w:rsidR="00DE3B37" w:rsidRPr="00A77291" w:rsidRDefault="00DE3B37" w:rsidP="00DE3B37">
      <w:pPr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A77291">
        <w:rPr>
          <w:rFonts w:ascii="Times New Roman" w:eastAsia="Times New Roman" w:hAnsi="Times New Roman"/>
          <w:sz w:val="24"/>
          <w:szCs w:val="24"/>
        </w:rPr>
        <w:t xml:space="preserve">3. В случае обнаружения дефектов после приемки Заказчиком восстановительных работ – исправление дефектов проводится за счет </w:t>
      </w:r>
      <w:r w:rsidR="00C972DC">
        <w:rPr>
          <w:rFonts w:ascii="Times New Roman" w:eastAsia="Times New Roman" w:hAnsi="Times New Roman"/>
          <w:sz w:val="24"/>
          <w:szCs w:val="24"/>
        </w:rPr>
        <w:t>Исполнителя</w:t>
      </w:r>
      <w:r w:rsidRPr="00A77291">
        <w:rPr>
          <w:rFonts w:ascii="Times New Roman" w:eastAsia="Times New Roman" w:hAnsi="Times New Roman"/>
          <w:sz w:val="24"/>
          <w:szCs w:val="24"/>
        </w:rPr>
        <w:t>.</w:t>
      </w:r>
    </w:p>
    <w:p w:rsidR="00DE3B37" w:rsidRPr="00F74713" w:rsidRDefault="00DE3B37" w:rsidP="00525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0260" w:rsidRDefault="00900260"/>
    <w:sectPr w:rsidR="00900260" w:rsidSect="00900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789"/>
    <w:rsid w:val="00003F17"/>
    <w:rsid w:val="00103AEF"/>
    <w:rsid w:val="00264F5A"/>
    <w:rsid w:val="00525789"/>
    <w:rsid w:val="00526D9B"/>
    <w:rsid w:val="00583D20"/>
    <w:rsid w:val="00692041"/>
    <w:rsid w:val="007A41FF"/>
    <w:rsid w:val="007C57F0"/>
    <w:rsid w:val="00894932"/>
    <w:rsid w:val="008F786C"/>
    <w:rsid w:val="00900260"/>
    <w:rsid w:val="00C972DC"/>
    <w:rsid w:val="00CE39DC"/>
    <w:rsid w:val="00D63E6F"/>
    <w:rsid w:val="00DB3717"/>
    <w:rsid w:val="00DE3B37"/>
    <w:rsid w:val="00DE6BFC"/>
    <w:rsid w:val="00DF338C"/>
    <w:rsid w:val="00E1530E"/>
    <w:rsid w:val="00E37101"/>
    <w:rsid w:val="00E4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66B193-C72B-4C47-885E-51BA3C03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7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2578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4">
    <w:name w:val="List Paragraph"/>
    <w:basedOn w:val="a"/>
    <w:uiPriority w:val="99"/>
    <w:qFormat/>
    <w:rsid w:val="00525789"/>
    <w:pPr>
      <w:widowControl w:val="0"/>
      <w:suppressAutoHyphens/>
      <w:spacing w:after="0" w:line="240" w:lineRule="auto"/>
      <w:ind w:left="720"/>
      <w:textAlignment w:val="baseline"/>
    </w:pPr>
    <w:rPr>
      <w:rFonts w:ascii="Times New Roman" w:eastAsia="SimSun" w:hAnsi="Times New Roman" w:cs="Mangal"/>
      <w:kern w:val="1"/>
      <w:sz w:val="2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1571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</dc:creator>
  <cp:lastModifiedBy>admin</cp:lastModifiedBy>
  <cp:revision>4</cp:revision>
  <dcterms:created xsi:type="dcterms:W3CDTF">2024-05-16T15:30:00Z</dcterms:created>
  <dcterms:modified xsi:type="dcterms:W3CDTF">2026-04-29T11:09:00Z</dcterms:modified>
</cp:coreProperties>
</file>