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A4" w:rsidRPr="00AF456E" w:rsidRDefault="00DA1DA4" w:rsidP="005C346C">
      <w:pPr>
        <w:pStyle w:val="a6"/>
        <w:tabs>
          <w:tab w:val="left" w:pos="3060"/>
        </w:tabs>
        <w:rPr>
          <w:b/>
        </w:rPr>
      </w:pPr>
      <w:bookmarkStart w:id="0" w:name="_GoBack"/>
      <w:bookmarkEnd w:id="0"/>
      <w:r w:rsidRPr="00AF456E">
        <w:rPr>
          <w:b/>
          <w:bCs/>
        </w:rPr>
        <w:t>КОНТРАКТ №</w:t>
      </w:r>
      <w:r w:rsidR="00666C8F">
        <w:rPr>
          <w:b/>
          <w:bCs/>
        </w:rPr>
        <w:t xml:space="preserve"> </w:t>
      </w:r>
    </w:p>
    <w:p w:rsidR="00DA1DA4" w:rsidRPr="00AF456E" w:rsidRDefault="00DA1DA4" w:rsidP="005C346C">
      <w:pPr>
        <w:jc w:val="both"/>
      </w:pPr>
    </w:p>
    <w:p w:rsidR="00DA1DA4" w:rsidRPr="00AF456E" w:rsidRDefault="00A002C2" w:rsidP="005C346C">
      <w:pPr>
        <w:jc w:val="both"/>
      </w:pPr>
      <w:r w:rsidRPr="00AF456E">
        <w:t>г.</w:t>
      </w:r>
      <w:r w:rsidR="0044679E" w:rsidRPr="00AF456E">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A47BC">
        <w:t xml:space="preserve">         </w:t>
      </w:r>
      <w:r w:rsidR="00DA1DA4" w:rsidRPr="00AF456E">
        <w:t xml:space="preserve"> </w:t>
      </w:r>
      <w:proofErr w:type="gramStart"/>
      <w:r w:rsidR="00DA1DA4" w:rsidRPr="00AF456E">
        <w:t xml:space="preserve">   «</w:t>
      </w:r>
      <w:proofErr w:type="gramEnd"/>
      <w:r w:rsidR="0044679E" w:rsidRPr="00AF456E">
        <w:t xml:space="preserve"> </w:t>
      </w:r>
      <w:r w:rsidR="00DA1DA4" w:rsidRPr="00AF456E">
        <w:t>____</w:t>
      </w:r>
      <w:r w:rsidR="0044679E" w:rsidRPr="00AF456E">
        <w:t xml:space="preserve"> » </w:t>
      </w:r>
      <w:r w:rsidR="00DA1DA4" w:rsidRPr="00AF456E">
        <w:t>____________ 20</w:t>
      </w:r>
      <w:r w:rsidR="00026475">
        <w:t>2</w:t>
      </w:r>
      <w:r w:rsidR="0082324B">
        <w:t>6</w:t>
      </w:r>
      <w:r w:rsidR="00DA1DA4" w:rsidRPr="00AF456E">
        <w:t xml:space="preserve"> г.</w:t>
      </w:r>
    </w:p>
    <w:p w:rsidR="00DA1DA4" w:rsidRPr="00AF456E" w:rsidRDefault="00DA1DA4" w:rsidP="005C346C">
      <w:pPr>
        <w:jc w:val="both"/>
      </w:pPr>
    </w:p>
    <w:p w:rsidR="00DA1DA4" w:rsidRPr="00AF456E" w:rsidRDefault="00AF456E" w:rsidP="00AF456E">
      <w:pPr>
        <w:pStyle w:val="ac"/>
        <w:spacing w:after="0" w:line="240" w:lineRule="auto"/>
        <w:jc w:val="both"/>
        <w:rPr>
          <w:rFonts w:ascii="Times New Roman" w:hAnsi="Times New Roman" w:cs="Times New Roman"/>
        </w:rPr>
      </w:pPr>
      <w:r>
        <w:rPr>
          <w:rFonts w:ascii="Times New Roman" w:hAnsi="Times New Roman" w:cs="Times New Roman"/>
        </w:rPr>
        <w:t xml:space="preserve">        </w:t>
      </w:r>
      <w:r w:rsidR="00B0317C" w:rsidRPr="00B0317C">
        <w:rPr>
          <w:rFonts w:ascii="Times New Roman" w:hAnsi="Times New Roman" w:cs="Times New Roman"/>
          <w:b/>
        </w:rPr>
        <w:t>Государственное бюджетное общеобразовательное учреждение средняя общеобразовательная школа № 520 Колпинского района Санкт-Петербурга</w:t>
      </w:r>
      <w:r>
        <w:rPr>
          <w:rFonts w:ascii="Times New Roman" w:hAnsi="Times New Roman" w:cs="Times New Roman"/>
        </w:rPr>
        <w:t xml:space="preserve">, </w:t>
      </w:r>
      <w:r w:rsidR="00300EB6">
        <w:rPr>
          <w:rFonts w:ascii="Times New Roman" w:hAnsi="Times New Roman" w:cs="Times New Roman"/>
        </w:rPr>
        <w:t>именуемое</w:t>
      </w:r>
      <w:r w:rsidR="00DA1DA4" w:rsidRPr="00AF456E">
        <w:rPr>
          <w:rFonts w:ascii="Times New Roman" w:hAnsi="Times New Roman" w:cs="Times New Roman"/>
        </w:rPr>
        <w:t xml:space="preserve"> в дальнейшем «</w:t>
      </w:r>
      <w:r w:rsidR="007B4868" w:rsidRPr="00AF456E">
        <w:rPr>
          <w:rFonts w:ascii="Times New Roman" w:hAnsi="Times New Roman" w:cs="Times New Roman"/>
        </w:rPr>
        <w:t>З</w:t>
      </w:r>
      <w:r w:rsidR="00DA1DA4" w:rsidRPr="00AF456E">
        <w:rPr>
          <w:rFonts w:ascii="Times New Roman" w:hAnsi="Times New Roman" w:cs="Times New Roman"/>
        </w:rPr>
        <w:t xml:space="preserve">аказчик», в лице </w:t>
      </w:r>
      <w:r w:rsidR="00EB3454">
        <w:rPr>
          <w:rFonts w:ascii="Times New Roman" w:hAnsi="Times New Roman" w:cs="Times New Roman"/>
        </w:rPr>
        <w:t xml:space="preserve">исполняющего обязанности </w:t>
      </w:r>
      <w:r w:rsidR="00B0317C" w:rsidRPr="00B0317C">
        <w:rPr>
          <w:rFonts w:ascii="Times New Roman" w:hAnsi="Times New Roman" w:cs="Times New Roman"/>
        </w:rPr>
        <w:t xml:space="preserve">директора </w:t>
      </w:r>
      <w:r w:rsidR="00EB3454">
        <w:rPr>
          <w:rFonts w:ascii="Times New Roman" w:hAnsi="Times New Roman" w:cs="Times New Roman"/>
        </w:rPr>
        <w:t>Мордакиной Надежды Александровны</w:t>
      </w:r>
      <w:r w:rsidR="00DA1DA4" w:rsidRPr="00AF456E">
        <w:rPr>
          <w:rFonts w:ascii="Times New Roman" w:hAnsi="Times New Roman" w:cs="Times New Roman"/>
        </w:rPr>
        <w:t xml:space="preserve">, действующего на основании </w:t>
      </w:r>
      <w:r w:rsidR="00B0317C">
        <w:rPr>
          <w:rFonts w:ascii="Times New Roman" w:hAnsi="Times New Roman" w:cs="Times New Roman"/>
        </w:rPr>
        <w:t>устава</w:t>
      </w:r>
      <w:r w:rsidR="00DA1DA4" w:rsidRPr="00AF456E">
        <w:rPr>
          <w:rFonts w:ascii="Times New Roman" w:hAnsi="Times New Roman" w:cs="Times New Roman"/>
        </w:rPr>
        <w:t xml:space="preserve">, с одной стороны, и  </w:t>
      </w:r>
      <w:r w:rsidR="00DF594E">
        <w:rPr>
          <w:rFonts w:ascii="Times New Roman" w:hAnsi="Times New Roman" w:cs="Times New Roman"/>
        </w:rPr>
        <w:t xml:space="preserve"> </w:t>
      </w:r>
      <w:r w:rsidR="00666C8F" w:rsidRPr="003F2D62">
        <w:rPr>
          <w:rFonts w:ascii="Times New Roman" w:eastAsia="Times New Roman" w:hAnsi="Times New Roman" w:cs="Times New Roman"/>
          <w:b/>
          <w:sz w:val="22"/>
        </w:rPr>
        <w:t>,</w:t>
      </w:r>
      <w:r w:rsidR="003C454E" w:rsidRPr="003C454E">
        <w:rPr>
          <w:rFonts w:ascii="Times New Roman" w:hAnsi="Times New Roman" w:cs="Times New Roman"/>
        </w:rPr>
        <w:t xml:space="preserve"> </w:t>
      </w:r>
      <w:r w:rsidR="00DA1DA4" w:rsidRPr="00AF456E">
        <w:rPr>
          <w:rFonts w:ascii="Times New Roman" w:hAnsi="Times New Roman" w:cs="Times New Roman"/>
        </w:rPr>
        <w:t>именуемое в дальнейшем «Исполнитель», в лице</w:t>
      </w:r>
      <w:r w:rsidR="00666C8F" w:rsidRPr="00666C8F">
        <w:rPr>
          <w:rFonts w:ascii="Times New Roman" w:eastAsia="Times New Roman" w:hAnsi="Times New Roman" w:cs="Times New Roman"/>
          <w:sz w:val="22"/>
        </w:rPr>
        <w:t xml:space="preserve"> </w:t>
      </w:r>
      <w:r w:rsidR="00666C8F" w:rsidRPr="003F2D62">
        <w:rPr>
          <w:rFonts w:ascii="Times New Roman" w:eastAsia="Times New Roman" w:hAnsi="Times New Roman" w:cs="Times New Roman"/>
          <w:sz w:val="22"/>
        </w:rPr>
        <w:t xml:space="preserve">генерального директора </w:t>
      </w:r>
      <w:r w:rsidR="00DA1DA4" w:rsidRPr="00AF456E">
        <w:rPr>
          <w:rFonts w:ascii="Times New Roman" w:hAnsi="Times New Roman" w:cs="Times New Roman"/>
        </w:rPr>
        <w:t xml:space="preserve">, действующего на основании </w:t>
      </w:r>
      <w:r w:rsidR="00666C8F">
        <w:rPr>
          <w:rFonts w:ascii="Times New Roman" w:hAnsi="Times New Roman" w:cs="Times New Roman"/>
        </w:rPr>
        <w:t>Устава</w:t>
      </w:r>
      <w:r w:rsidR="00DA1DA4" w:rsidRPr="00AF456E">
        <w:rPr>
          <w:rFonts w:ascii="Times New Roman" w:hAnsi="Times New Roman" w:cs="Times New Roman"/>
        </w:rPr>
        <w:t>, с другой стороны, вместе именуемые стороны, заключили  настоящий  контракт (далее - контракт) о нижеследующем:</w:t>
      </w:r>
    </w:p>
    <w:p w:rsidR="00DA1DA4" w:rsidRPr="00AF456E" w:rsidRDefault="00DA1DA4" w:rsidP="005C346C">
      <w:pPr>
        <w:ind w:firstLine="851"/>
      </w:pPr>
    </w:p>
    <w:p w:rsidR="00DA1DA4" w:rsidRPr="00AF456E" w:rsidRDefault="00DA1DA4" w:rsidP="005C346C">
      <w:pPr>
        <w:jc w:val="center"/>
        <w:rPr>
          <w:b/>
        </w:rPr>
      </w:pPr>
      <w:r w:rsidRPr="00AF456E">
        <w:rPr>
          <w:b/>
        </w:rPr>
        <w:t>1.ПРЕДМЕТ КОНТРАКТА</w:t>
      </w:r>
    </w:p>
    <w:p w:rsidR="00DA1DA4" w:rsidRPr="00AF456E" w:rsidRDefault="00DA1DA4" w:rsidP="005C346C">
      <w:pPr>
        <w:jc w:val="center"/>
      </w:pPr>
    </w:p>
    <w:p w:rsidR="00DA1DA4" w:rsidRPr="00AF456E" w:rsidRDefault="0055161B" w:rsidP="005C346C">
      <w:pPr>
        <w:ind w:firstLine="425"/>
        <w:jc w:val="both"/>
      </w:pPr>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(далее </w:t>
      </w:r>
      <w:r w:rsidR="00A002C2" w:rsidRPr="00AF456E">
        <w:t>–</w:t>
      </w:r>
      <w:r w:rsidR="00DA1DA4" w:rsidRPr="00AF456E">
        <w:t xml:space="preserve"> Слушатели</w:t>
      </w:r>
      <w:r w:rsidR="00A002C2" w:rsidRPr="00AF456E">
        <w:t>), согласно Приложению №1 к контракту (Спецификация).</w:t>
      </w:r>
      <w:r w:rsidR="00DA1DA4" w:rsidRPr="00AF456E">
        <w:t xml:space="preserve"> </w:t>
      </w:r>
    </w:p>
    <w:p w:rsidR="00DA1DA4" w:rsidRPr="00AF456E" w:rsidRDefault="0055161B" w:rsidP="005C346C">
      <w:pPr>
        <w:autoSpaceDE w:val="0"/>
        <w:autoSpaceDN w:val="0"/>
        <w:adjustRightInd w:val="0"/>
        <w:ind w:firstLine="425"/>
        <w:contextualSpacing/>
        <w:jc w:val="both"/>
      </w:pPr>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5C346C">
      <w:pPr>
        <w:autoSpaceDE w:val="0"/>
        <w:autoSpaceDN w:val="0"/>
        <w:adjustRightInd w:val="0"/>
        <w:ind w:firstLine="425"/>
        <w:contextualSpacing/>
        <w:jc w:val="both"/>
      </w:pPr>
      <w:r w:rsidRPr="00AF456E">
        <w:t xml:space="preserve">1.3. Направление Слушателей на обучения осуществляется </w:t>
      </w:r>
      <w:r w:rsidR="007B4868" w:rsidRPr="00AF456E">
        <w:t>З</w:t>
      </w:r>
      <w:r w:rsidRPr="00AF456E">
        <w:t xml:space="preserve">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5C346C">
      <w:pPr>
        <w:jc w:val="center"/>
      </w:pPr>
    </w:p>
    <w:p w:rsidR="00DA1DA4" w:rsidRPr="00AF456E" w:rsidRDefault="00DA1DA4" w:rsidP="005C346C">
      <w:pPr>
        <w:jc w:val="center"/>
        <w:rPr>
          <w:b/>
        </w:rPr>
      </w:pPr>
      <w:r w:rsidRPr="00AF456E">
        <w:rPr>
          <w:b/>
        </w:rPr>
        <w:t>2.СРОКИ И МЕСТО ОКАЗАНИЯ УСЛУГ.</w:t>
      </w:r>
    </w:p>
    <w:p w:rsidR="00DA1DA4" w:rsidRPr="00AF456E" w:rsidRDefault="00DA1DA4" w:rsidP="005C346C">
      <w:pPr>
        <w:jc w:val="center"/>
      </w:pPr>
    </w:p>
    <w:p w:rsidR="00DA1DA4" w:rsidRPr="00AF456E" w:rsidRDefault="00DA1DA4" w:rsidP="005C346C">
      <w:pPr>
        <w:autoSpaceDE w:val="0"/>
        <w:autoSpaceDN w:val="0"/>
        <w:adjustRightInd w:val="0"/>
        <w:ind w:firstLine="709"/>
        <w:jc w:val="both"/>
      </w:pPr>
      <w:r w:rsidRPr="00AF456E">
        <w:t xml:space="preserve">2.1. Срок оказания услуг: </w:t>
      </w:r>
      <w:r w:rsidR="005866F3">
        <w:t xml:space="preserve">до </w:t>
      </w:r>
      <w:r w:rsidR="00E81DD3">
        <w:t>31.</w:t>
      </w:r>
      <w:r w:rsidR="00B11A16">
        <w:t>1</w:t>
      </w:r>
      <w:r w:rsidR="00E81DD3">
        <w:t>0</w:t>
      </w:r>
      <w:r w:rsidR="00E74859">
        <w:t>.2026</w:t>
      </w:r>
      <w:r w:rsidR="00E81BD7">
        <w:t xml:space="preserve"> </w:t>
      </w:r>
      <w:r w:rsidRPr="00AF456E">
        <w:t xml:space="preserve">г., в соответствии с графиком Исполнителя по предварительному согласованию с </w:t>
      </w:r>
      <w:r w:rsidR="007B4868" w:rsidRPr="00AF456E">
        <w:t>З</w:t>
      </w:r>
      <w:r w:rsidRPr="00AF456E">
        <w:t>аказчиком.</w:t>
      </w:r>
    </w:p>
    <w:p w:rsidR="00DA1DA4" w:rsidRPr="00AF456E" w:rsidRDefault="00DA1DA4" w:rsidP="005C346C">
      <w:pPr>
        <w:tabs>
          <w:tab w:val="left" w:pos="709"/>
        </w:tabs>
        <w:autoSpaceDE w:val="0"/>
        <w:autoSpaceDN w:val="0"/>
        <w:adjustRightInd w:val="0"/>
        <w:jc w:val="both"/>
      </w:pPr>
      <w:r w:rsidRPr="00AF456E">
        <w:tab/>
        <w:t xml:space="preserve">2.2. Место оказания услуг: г. </w:t>
      </w:r>
      <w:r w:rsidR="002605B4">
        <w:t>Санкт-Петербург</w:t>
      </w:r>
      <w:r w:rsidRPr="00AF456E">
        <w:t xml:space="preserve"> - в аудиториях Исполнителя.</w:t>
      </w:r>
    </w:p>
    <w:p w:rsidR="00DA1DA4" w:rsidRPr="00AF456E" w:rsidRDefault="00DA1DA4" w:rsidP="005C346C">
      <w:pPr>
        <w:ind w:firstLine="851"/>
        <w:jc w:val="center"/>
      </w:pPr>
    </w:p>
    <w:p w:rsidR="00DA1DA4" w:rsidRPr="00AF456E" w:rsidRDefault="00DA1DA4" w:rsidP="005C346C">
      <w:pPr>
        <w:ind w:firstLine="851"/>
        <w:jc w:val="center"/>
        <w:rPr>
          <w:b/>
        </w:rPr>
      </w:pPr>
      <w:r w:rsidRPr="00AF456E">
        <w:rPr>
          <w:b/>
        </w:rPr>
        <w:t>3.ОБЯЗАННОСТИ И ПРАВА СТОРОН</w:t>
      </w:r>
    </w:p>
    <w:p w:rsidR="00DA1DA4" w:rsidRPr="00AF456E" w:rsidRDefault="00DA1DA4" w:rsidP="005C346C">
      <w:pPr>
        <w:ind w:firstLine="851"/>
        <w:jc w:val="center"/>
        <w:rPr>
          <w:b/>
        </w:rPr>
      </w:pPr>
    </w:p>
    <w:p w:rsidR="00DA1DA4" w:rsidRPr="00AF456E" w:rsidRDefault="00DA1DA4" w:rsidP="005C346C">
      <w:pPr>
        <w:ind w:firstLine="709"/>
        <w:jc w:val="both"/>
      </w:pPr>
      <w:r w:rsidRPr="00AF456E">
        <w:t xml:space="preserve">3.1. </w:t>
      </w:r>
      <w:r w:rsidR="007B4868" w:rsidRPr="00AF456E">
        <w:t>З</w:t>
      </w:r>
      <w:r w:rsidRPr="00AF456E">
        <w:t>аказчик обязан:</w:t>
      </w:r>
    </w:p>
    <w:p w:rsidR="00DA1DA4" w:rsidRPr="00AF456E" w:rsidRDefault="00DA1DA4" w:rsidP="005C346C">
      <w:pPr>
        <w:ind w:firstLine="709"/>
        <w:jc w:val="both"/>
      </w:pPr>
      <w:r w:rsidRPr="00AF456E">
        <w:t xml:space="preserve">3.1.1. Представить Исполнителю в письменном виде список Слушателей с указанием Ф.И.О., должности, образования и </w:t>
      </w:r>
      <w:r w:rsidR="00572D44">
        <w:t>даты рождения</w:t>
      </w:r>
      <w:r w:rsidR="00C91E93" w:rsidRPr="00AF456E">
        <w:t>.</w:t>
      </w:r>
    </w:p>
    <w:p w:rsidR="00DA1DA4" w:rsidRPr="00AF456E" w:rsidRDefault="00DA1DA4" w:rsidP="005C346C">
      <w:pPr>
        <w:ind w:firstLine="708"/>
        <w:jc w:val="both"/>
      </w:pPr>
      <w:r w:rsidRPr="00AF456E">
        <w:t>3.1.2. Обеспечить прибытие Слушателей к месту оказания услуг.</w:t>
      </w:r>
    </w:p>
    <w:p w:rsidR="00DA1DA4" w:rsidRPr="00AF456E" w:rsidRDefault="00DA1DA4" w:rsidP="005C346C">
      <w:pPr>
        <w:tabs>
          <w:tab w:val="num" w:pos="1070"/>
          <w:tab w:val="left" w:pos="1418"/>
        </w:tabs>
        <w:autoSpaceDE w:val="0"/>
        <w:autoSpaceDN w:val="0"/>
        <w:adjustRightInd w:val="0"/>
        <w:ind w:firstLine="709"/>
        <w:jc w:val="both"/>
      </w:pPr>
      <w:r w:rsidRPr="00AF456E">
        <w:t>3.1.3. Извещать Исполнителя о причинах отсутствия слушателей на занятиях;</w:t>
      </w:r>
    </w:p>
    <w:p w:rsidR="00DA1DA4" w:rsidRPr="00AF456E" w:rsidRDefault="00DA1DA4" w:rsidP="005C346C">
      <w:pPr>
        <w:ind w:firstLine="709"/>
        <w:jc w:val="both"/>
      </w:pPr>
      <w:r w:rsidRPr="00AF456E">
        <w:t>3.1.4. Принять услуги на соответствие объема и качества, предусмотренные Контрактом.</w:t>
      </w:r>
    </w:p>
    <w:p w:rsidR="00DA1DA4" w:rsidRPr="00AF456E" w:rsidRDefault="00DA1DA4" w:rsidP="005C346C">
      <w:pPr>
        <w:ind w:firstLine="708"/>
        <w:jc w:val="both"/>
        <w:rPr>
          <w:lang w:eastAsia="ar-SA"/>
        </w:rPr>
      </w:pPr>
      <w:r w:rsidRPr="00AF456E">
        <w:t>3.1.5. Оплатить услуги,</w:t>
      </w:r>
      <w:r w:rsidRPr="00AF456E">
        <w:rPr>
          <w:lang w:eastAsia="ar-SA"/>
        </w:rPr>
        <w:t xml:space="preserve"> в размерах и в сроки, установленные настоящим контрактом.</w:t>
      </w:r>
    </w:p>
    <w:p w:rsidR="00546324" w:rsidRPr="00AF456E" w:rsidRDefault="00546324" w:rsidP="00546324">
      <w:pPr>
        <w:tabs>
          <w:tab w:val="left" w:pos="709"/>
        </w:tabs>
        <w:autoSpaceDE w:val="0"/>
        <w:autoSpaceDN w:val="0"/>
        <w:adjustRightInd w:val="0"/>
        <w:jc w:val="both"/>
        <w:rPr>
          <w:snapToGrid w:val="0"/>
        </w:rPr>
      </w:pPr>
      <w:r w:rsidRPr="00AF456E">
        <w:rPr>
          <w:snapToGrid w:val="0"/>
        </w:rPr>
        <w:t xml:space="preserve">          </w:t>
      </w:r>
      <w:r w:rsidR="00073D1A" w:rsidRPr="00AF456E">
        <w:rPr>
          <w:snapToGrid w:val="0"/>
        </w:rPr>
        <w:tab/>
      </w:r>
      <w:r w:rsidRPr="00AF456E">
        <w:rPr>
          <w:snapToGrid w:val="0"/>
        </w:rPr>
        <w:t>3.1.6.</w:t>
      </w:r>
      <w:r w:rsidR="00073D1A" w:rsidRPr="00AF456E">
        <w:rPr>
          <w:snapToGrid w:val="0"/>
        </w:rPr>
        <w:t xml:space="preserve"> </w:t>
      </w:r>
      <w:r w:rsidRPr="00AF456E">
        <w:rPr>
          <w:snapToGrid w:val="0"/>
        </w:rPr>
        <w:t>Принять на себя обязательства: по организации и проведению производственного обучения.</w:t>
      </w:r>
    </w:p>
    <w:p w:rsidR="00DA1DA4" w:rsidRPr="00AF456E" w:rsidRDefault="00DA1DA4" w:rsidP="005C346C">
      <w:pPr>
        <w:ind w:firstLine="709"/>
        <w:jc w:val="both"/>
        <w:rPr>
          <w:color w:val="000000"/>
          <w:spacing w:val="-11"/>
        </w:rPr>
      </w:pPr>
      <w:r w:rsidRPr="00AF456E">
        <w:t xml:space="preserve">3.2. </w:t>
      </w:r>
      <w:r w:rsidR="007B4868" w:rsidRPr="00AF456E">
        <w:t>З</w:t>
      </w:r>
      <w:r w:rsidRPr="00AF456E">
        <w:t>аказчик вправе:</w:t>
      </w:r>
    </w:p>
    <w:p w:rsidR="00DA1DA4" w:rsidRPr="00AF456E" w:rsidRDefault="00DA1DA4" w:rsidP="005C346C">
      <w:pPr>
        <w:shd w:val="clear" w:color="auto" w:fill="FFFFFF"/>
        <w:ind w:firstLine="709"/>
        <w:jc w:val="both"/>
      </w:pPr>
      <w:r w:rsidRPr="00AF456E">
        <w:t>3.2.1. Требовать надлежащее выполнение условий Контракта.</w:t>
      </w:r>
    </w:p>
    <w:p w:rsidR="00DA1DA4" w:rsidRPr="00AF456E" w:rsidRDefault="00DA1DA4" w:rsidP="005C346C">
      <w:pPr>
        <w:shd w:val="clear" w:color="auto" w:fill="FFFFFF"/>
        <w:ind w:firstLine="709"/>
        <w:jc w:val="both"/>
      </w:pPr>
      <w:r w:rsidRPr="00AF456E">
        <w:t>3.2.2. В любое время проверять ход и качество услуги, выполняемой Исполнителем, не вмешиваясь в его деятельность.</w:t>
      </w:r>
    </w:p>
    <w:p w:rsidR="00DA1DA4" w:rsidRDefault="00DA1DA4" w:rsidP="005C346C">
      <w:pPr>
        <w:ind w:firstLine="709"/>
        <w:jc w:val="both"/>
      </w:pPr>
      <w:r w:rsidRPr="00AF456E">
        <w:t>3.2.3.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rsidR="00C872CC" w:rsidRPr="00AF456E" w:rsidRDefault="00C872CC" w:rsidP="00C872CC">
      <w:pPr>
        <w:tabs>
          <w:tab w:val="left" w:pos="1440"/>
        </w:tabs>
        <w:jc w:val="both"/>
      </w:pPr>
      <w:r>
        <w:t xml:space="preserve">          3.2.4. </w:t>
      </w:r>
      <w:r w:rsidRPr="00751691">
        <w:t>З</w:t>
      </w:r>
      <w:r>
        <w:t xml:space="preserve">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w:t>
      </w:r>
      <w:r>
        <w:lastRenderedPageBreak/>
        <w:t>прошедших аттестацию</w:t>
      </w:r>
      <w:r w:rsidR="00CF233D">
        <w:t xml:space="preserve"> (по программам обучения, где аттестация (проверка знаний) в ТАК Ростехнадзора предусмотрена действующим законодательством</w:t>
      </w:r>
      <w:r w:rsidR="003F31F2">
        <w:t>).</w:t>
      </w:r>
    </w:p>
    <w:p w:rsidR="00DA1DA4" w:rsidRPr="00AF456E" w:rsidRDefault="00DA1DA4" w:rsidP="005C346C">
      <w:pPr>
        <w:ind w:firstLine="709"/>
        <w:jc w:val="both"/>
      </w:pPr>
      <w:r w:rsidRPr="00AF456E">
        <w:t>3.3.Исполнитель обязан:</w:t>
      </w:r>
    </w:p>
    <w:p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rsidR="00DA1DA4" w:rsidRPr="00AF456E" w:rsidRDefault="00DA1DA4" w:rsidP="005C346C">
      <w:pPr>
        <w:autoSpaceDE w:val="0"/>
        <w:autoSpaceDN w:val="0"/>
        <w:adjustRightInd w:val="0"/>
        <w:ind w:firstLine="709"/>
        <w:jc w:val="both"/>
      </w:pPr>
      <w:r w:rsidRPr="00AF456E">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5C346C">
      <w:pPr>
        <w:autoSpaceDE w:val="0"/>
        <w:autoSpaceDN w:val="0"/>
        <w:adjustRightInd w:val="0"/>
        <w:ind w:firstLine="709"/>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5C346C">
      <w:pPr>
        <w:autoSpaceDE w:val="0"/>
        <w:autoSpaceDN w:val="0"/>
        <w:adjustRightInd w:val="0"/>
        <w:ind w:firstLine="709"/>
        <w:jc w:val="both"/>
      </w:pPr>
      <w:r w:rsidRPr="00F112A4">
        <w:t>3.3.4. Оказать услуги в объеме и сроки установленные Контрактом.</w:t>
      </w:r>
    </w:p>
    <w:p w:rsidR="00F112A4" w:rsidRPr="00F112A4" w:rsidRDefault="00F112A4" w:rsidP="00F112A4">
      <w:pPr>
        <w:ind w:firstLine="284"/>
        <w:jc w:val="both"/>
        <w:rPr>
          <w:snapToGrid w:val="0"/>
        </w:rPr>
      </w:pPr>
      <w:r w:rsidRPr="00F112A4">
        <w:t xml:space="preserve">      </w:t>
      </w:r>
      <w:r w:rsidR="00DA1DA4" w:rsidRPr="00F112A4">
        <w:t xml:space="preserve">3.3.5. </w:t>
      </w:r>
      <w:r w:rsidRPr="00F112A4">
        <w:rPr>
          <w:snapToGrid w:val="0"/>
        </w:rPr>
        <w:t xml:space="preserve">После освоения  образовательной программы и успешного прохождения Слушателем итоговой аттестации выдается документ установленного образца (свидетельство и (или) удостоверение) на бланке Исполнителя после оплаты. </w:t>
      </w:r>
    </w:p>
    <w:p w:rsidR="00DA1DA4" w:rsidRPr="00AF456E" w:rsidRDefault="00DA1DA4" w:rsidP="00F112A4">
      <w:pPr>
        <w:autoSpaceDE w:val="0"/>
        <w:autoSpaceDN w:val="0"/>
        <w:adjustRightInd w:val="0"/>
        <w:ind w:firstLine="709"/>
        <w:jc w:val="both"/>
        <w:rPr>
          <w:color w:val="000000"/>
        </w:rPr>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DA1DA4" w:rsidRPr="00AF456E" w:rsidRDefault="00DA1DA4" w:rsidP="005C346C">
      <w:pPr>
        <w:ind w:firstLine="708"/>
        <w:jc w:val="both"/>
      </w:pPr>
      <w:r w:rsidRPr="00AF456E">
        <w:t>3.4. Исполнитель имеет право:</w:t>
      </w:r>
    </w:p>
    <w:p w:rsidR="00DA1DA4" w:rsidRPr="00AF456E" w:rsidRDefault="00DA1DA4" w:rsidP="005C346C">
      <w:pPr>
        <w:ind w:firstLine="708"/>
        <w:jc w:val="both"/>
      </w:pPr>
      <w:r w:rsidRPr="00AF456E">
        <w:t xml:space="preserve">3.4.1. Переносить срок обучения и/или аттестации Слушателей на период </w:t>
      </w:r>
      <w:r w:rsidR="002475FC">
        <w:t xml:space="preserve">не </w:t>
      </w:r>
      <w:r w:rsidRPr="00AF456E">
        <w:t xml:space="preserve">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5C346C">
      <w:pPr>
        <w:ind w:firstLine="708"/>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аказчику направляется письменное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DA1DA4" w:rsidRPr="00AF456E" w:rsidRDefault="00DA1DA4" w:rsidP="005C346C">
      <w:pPr>
        <w:tabs>
          <w:tab w:val="left" w:pos="1440"/>
        </w:tabs>
      </w:pPr>
    </w:p>
    <w:p w:rsidR="00DA1DA4" w:rsidRPr="00AF456E" w:rsidRDefault="00DA1DA4" w:rsidP="005C346C">
      <w:pPr>
        <w:ind w:right="-766"/>
        <w:jc w:val="center"/>
        <w:rPr>
          <w:b/>
        </w:rPr>
      </w:pPr>
      <w:r w:rsidRPr="00AF456E">
        <w:rPr>
          <w:b/>
        </w:rPr>
        <w:t>4. СТОИМОСТЬ УСЛУГ И ПОРЯДОК РАСЧЕТОВ.</w:t>
      </w:r>
    </w:p>
    <w:p w:rsidR="00DA1DA4" w:rsidRPr="00AF456E" w:rsidRDefault="00DA1DA4" w:rsidP="005C346C">
      <w:pPr>
        <w:ind w:right="-766"/>
        <w:jc w:val="center"/>
        <w:rPr>
          <w:b/>
        </w:rPr>
      </w:pPr>
    </w:p>
    <w:p w:rsidR="00DA1DA4" w:rsidRPr="00AF456E" w:rsidRDefault="00DA1DA4" w:rsidP="005C346C">
      <w:pPr>
        <w:ind w:firstLine="709"/>
        <w:jc w:val="both"/>
      </w:pPr>
      <w:r w:rsidRPr="00AF456E">
        <w:t xml:space="preserve">4.1. Стоимость услуг составляет </w:t>
      </w:r>
      <w:r w:rsidR="0082324B">
        <w:rPr>
          <w:b/>
        </w:rPr>
        <w:t>___________</w:t>
      </w:r>
      <w:r w:rsidR="00666C8F">
        <w:rPr>
          <w:b/>
        </w:rPr>
        <w:t>рублей 00 копеек</w:t>
      </w:r>
      <w:r w:rsidR="0044679E" w:rsidRPr="00AF456E">
        <w:rPr>
          <w:b/>
        </w:rPr>
        <w:t xml:space="preserve"> </w:t>
      </w:r>
      <w:r w:rsidR="0044679E" w:rsidRPr="00AF456E">
        <w:t>(</w:t>
      </w:r>
      <w:r w:rsidR="00666C8F">
        <w:t>рублей 00 копеек)</w:t>
      </w:r>
      <w:r w:rsidR="000873C2">
        <w:t>,</w:t>
      </w:r>
      <w:r w:rsidRPr="00AF456E">
        <w:t xml:space="preserve"> НДС не облагается на основании пп.14 п.2 ст.149 НК РФ.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DA1DA4" w:rsidRPr="00AF456E" w:rsidRDefault="00DA1DA4" w:rsidP="005C346C">
      <w:pPr>
        <w:autoSpaceDE w:val="0"/>
        <w:autoSpaceDN w:val="0"/>
        <w:adjustRightInd w:val="0"/>
        <w:ind w:firstLine="709"/>
        <w:jc w:val="both"/>
      </w:pPr>
      <w:r w:rsidRPr="00AF456E">
        <w:t xml:space="preserve">4.2. </w:t>
      </w:r>
      <w:r w:rsidR="002478F8" w:rsidRPr="00AF456E">
        <w:t>З</w:t>
      </w:r>
      <w:r w:rsidRPr="00AF456E">
        <w:t xml:space="preserve">аказчик оплачивает Исполнителю фактически оказанные услуги по Контракту на основании </w:t>
      </w:r>
      <w:r w:rsidR="006A26D6" w:rsidRPr="00AF456E">
        <w:t>счета и</w:t>
      </w:r>
      <w:r w:rsidRPr="00AF456E">
        <w:t xml:space="preserve"> подписанного сторонами акта сдачи-прие</w:t>
      </w:r>
      <w:r w:rsidR="00666C8F">
        <w:t>мки оказанных услуг в течение 7 (семи</w:t>
      </w:r>
      <w:r w:rsidRPr="00AF456E">
        <w:t>) банковских дней</w:t>
      </w:r>
      <w:r w:rsidR="00A43F5E" w:rsidRPr="00A43F5E">
        <w:t xml:space="preserve"> </w:t>
      </w:r>
      <w:r w:rsidR="00A43F5E">
        <w:t>со дня подписания</w:t>
      </w:r>
      <w:r w:rsidR="00A43F5E" w:rsidRPr="009E571C">
        <w:t xml:space="preserve"> </w:t>
      </w:r>
      <w:r w:rsidR="00A43F5E" w:rsidRPr="005C346C">
        <w:t>акта сдачи-приемки оказанных услуг</w:t>
      </w:r>
      <w:r w:rsidRPr="00AF456E">
        <w:t>.</w:t>
      </w:r>
    </w:p>
    <w:p w:rsidR="00B41F6A" w:rsidRPr="00CA47BC" w:rsidRDefault="00B41F6A" w:rsidP="00CA47BC">
      <w:pPr>
        <w:shd w:val="clear" w:color="auto" w:fill="FFFFFF"/>
        <w:ind w:right="6" w:firstLine="709"/>
        <w:jc w:val="both"/>
        <w:rPr>
          <w:color w:val="000000"/>
        </w:rPr>
      </w:pPr>
      <w:r w:rsidRPr="00AF456E">
        <w:rPr>
          <w:color w:val="000000"/>
        </w:rPr>
        <w:t>4.3. Заказчик по согласованию с Исполнителем вправе увеличить или уменьшить предусмотренные Контрактом объем оказываемых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услуг.</w:t>
      </w:r>
    </w:p>
    <w:p w:rsidR="00B41F6A" w:rsidRPr="00AF456E" w:rsidRDefault="00B41F6A" w:rsidP="005C346C">
      <w:pPr>
        <w:jc w:val="center"/>
        <w:rPr>
          <w:b/>
        </w:rPr>
      </w:pPr>
    </w:p>
    <w:p w:rsidR="00082C0B" w:rsidRDefault="00082C0B" w:rsidP="005C346C">
      <w:pPr>
        <w:jc w:val="center"/>
        <w:rPr>
          <w:b/>
        </w:rPr>
      </w:pPr>
    </w:p>
    <w:p w:rsidR="00082C0B" w:rsidRDefault="00082C0B" w:rsidP="005C346C">
      <w:pPr>
        <w:jc w:val="center"/>
        <w:rPr>
          <w:b/>
        </w:rPr>
      </w:pPr>
    </w:p>
    <w:p w:rsidR="00DA1DA4" w:rsidRPr="00AF456E" w:rsidRDefault="00DA1DA4" w:rsidP="005C346C">
      <w:pPr>
        <w:jc w:val="center"/>
        <w:rPr>
          <w:b/>
        </w:rPr>
      </w:pPr>
      <w:r w:rsidRPr="00AF456E">
        <w:rPr>
          <w:b/>
        </w:rPr>
        <w:t>5. ПОРЯДОК СДАЧИ-ПРИЕМКИ УСЛУГ</w:t>
      </w:r>
    </w:p>
    <w:p w:rsidR="00DA1DA4" w:rsidRPr="00AF456E" w:rsidRDefault="00DA1DA4" w:rsidP="005C346C">
      <w:pPr>
        <w:jc w:val="center"/>
        <w:rPr>
          <w:b/>
        </w:rPr>
      </w:pPr>
    </w:p>
    <w:p w:rsidR="00DA1DA4" w:rsidRPr="00AF456E" w:rsidRDefault="00DA1DA4" w:rsidP="005C346C">
      <w:pPr>
        <w:ind w:firstLine="708"/>
        <w:jc w:val="both"/>
        <w:rPr>
          <w:color w:val="000000"/>
        </w:rPr>
      </w:pPr>
      <w:r w:rsidRPr="00AF456E">
        <w:rPr>
          <w:color w:val="000000"/>
        </w:rPr>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каждого </w:t>
      </w:r>
      <w:r w:rsidRPr="00AF456E">
        <w:rPr>
          <w:color w:val="000000"/>
        </w:rPr>
        <w:lastRenderedPageBreak/>
        <w:t xml:space="preserve">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rsidR="00DA1DA4" w:rsidRPr="00AF456E" w:rsidRDefault="00DA1DA4" w:rsidP="005C346C">
      <w:pPr>
        <w:jc w:val="both"/>
        <w:rPr>
          <w:color w:val="000000"/>
        </w:rPr>
      </w:pPr>
      <w:r w:rsidRPr="00AF456E">
        <w:rPr>
          <w:color w:val="000000"/>
        </w:rPr>
        <w:tab/>
        <w:t>5.2. При обнаружении в ходе приемки услуг дефектов, отклонений от условий Контракта и иных недостатков в выполненной работе 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DA1DA4" w:rsidRPr="00AF456E" w:rsidRDefault="00DA1DA4" w:rsidP="005C346C">
      <w:pPr>
        <w:widowControl w:val="0"/>
        <w:tabs>
          <w:tab w:val="left" w:pos="426"/>
          <w:tab w:val="left" w:pos="2835"/>
          <w:tab w:val="left" w:pos="2977"/>
        </w:tabs>
        <w:autoSpaceDE w:val="0"/>
        <w:autoSpaceDN w:val="0"/>
        <w:adjustRightInd w:val="0"/>
        <w:jc w:val="center"/>
        <w:rPr>
          <w:b/>
        </w:rPr>
      </w:pPr>
    </w:p>
    <w:p w:rsidR="00DA1DA4" w:rsidRPr="002C177C" w:rsidRDefault="00DA1DA4" w:rsidP="005C346C">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DA1DA4" w:rsidRPr="002C177C" w:rsidRDefault="00DA1DA4" w:rsidP="005C346C">
      <w:pPr>
        <w:widowControl w:val="0"/>
        <w:tabs>
          <w:tab w:val="left" w:pos="426"/>
          <w:tab w:val="left" w:pos="2835"/>
          <w:tab w:val="left" w:pos="2977"/>
        </w:tabs>
        <w:autoSpaceDE w:val="0"/>
        <w:autoSpaceDN w:val="0"/>
        <w:adjustRightInd w:val="0"/>
        <w:jc w:val="center"/>
        <w:rPr>
          <w:b/>
        </w:rPr>
      </w:pPr>
    </w:p>
    <w:p w:rsidR="002C177C" w:rsidRPr="002C177C" w:rsidRDefault="00DA1DA4" w:rsidP="002C177C">
      <w:pPr>
        <w:ind w:firstLine="567"/>
        <w:jc w:val="both"/>
      </w:pPr>
      <w:r w:rsidRPr="002C177C">
        <w:rPr>
          <w:bCs/>
        </w:rPr>
        <w:t>6.1</w:t>
      </w:r>
      <w:r w:rsidR="002C177C" w:rsidRPr="002C177C">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C177C" w:rsidRPr="002C177C" w:rsidRDefault="002C177C" w:rsidP="002C177C">
      <w:pPr>
        <w:ind w:firstLine="567"/>
        <w:jc w:val="both"/>
      </w:pPr>
      <w:r w:rsidRPr="002C177C">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C177C" w:rsidRPr="002C177C" w:rsidRDefault="002C177C" w:rsidP="002C177C">
      <w:pPr>
        <w:ind w:firstLine="567"/>
        <w:jc w:val="both"/>
      </w:pPr>
      <w:r w:rsidRPr="002C177C">
        <w:t>6.3. Исполнитель несет ответственность в следующих случаях:</w:t>
      </w:r>
    </w:p>
    <w:p w:rsidR="002C177C" w:rsidRPr="002C177C" w:rsidRDefault="002C177C" w:rsidP="002C177C">
      <w:pPr>
        <w:ind w:firstLine="567"/>
        <w:jc w:val="both"/>
      </w:pPr>
      <w:r w:rsidRPr="002C177C">
        <w:t xml:space="preserve">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C177C" w:rsidRPr="002C177C" w:rsidRDefault="002C177C" w:rsidP="002C177C">
      <w:pPr>
        <w:tabs>
          <w:tab w:val="left" w:pos="0"/>
        </w:tabs>
        <w:autoSpaceDN w:val="0"/>
        <w:ind w:firstLine="567"/>
        <w:jc w:val="both"/>
      </w:pPr>
      <w:r w:rsidRPr="002C177C">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w:t>
      </w:r>
    </w:p>
    <w:p w:rsidR="002C177C" w:rsidRPr="002C177C" w:rsidRDefault="002C177C" w:rsidP="002C177C">
      <w:pPr>
        <w:widowControl w:val="0"/>
        <w:autoSpaceDE w:val="0"/>
        <w:autoSpaceDN w:val="0"/>
        <w:adjustRightInd w:val="0"/>
        <w:ind w:firstLine="567"/>
        <w:jc w:val="both"/>
      </w:pPr>
      <w:r w:rsidRPr="002C177C">
        <w:t>6.4. Заказчик несет ответственность в следующих случаях:</w:t>
      </w:r>
    </w:p>
    <w:p w:rsidR="002C177C" w:rsidRPr="002C177C" w:rsidRDefault="002C177C" w:rsidP="002C177C">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C177C" w:rsidRPr="002C177C" w:rsidRDefault="002C177C" w:rsidP="002C177C">
      <w:pPr>
        <w:widowControl w:val="0"/>
        <w:autoSpaceDE w:val="0"/>
        <w:autoSpaceDN w:val="0"/>
        <w:adjustRightInd w:val="0"/>
        <w:ind w:firstLine="567"/>
        <w:jc w:val="both"/>
      </w:pPr>
      <w:r w:rsidRPr="002C177C">
        <w:t xml:space="preserve">6.4.2. За каждый факт неисполнения Заказчиком обязательств, предусмотренных Контрактом, за исключением просрочки исполнения обязательств, </w:t>
      </w:r>
      <w:r w:rsidR="00B0317C" w:rsidRPr="002C177C">
        <w:t>предусмотренных Контрактом</w:t>
      </w:r>
      <w:r w:rsidRPr="002C177C">
        <w:t>, ш</w:t>
      </w:r>
      <w:r w:rsidR="000873C2">
        <w:t xml:space="preserve">траф устанавливается в размере </w:t>
      </w:r>
      <w:r w:rsidRPr="002C177C">
        <w:t>1 000 руб. (Одна тысяча рублей 00 коп.), согласно Постановления Правительства РФ от 30.08.2017г. №1042.</w:t>
      </w:r>
    </w:p>
    <w:p w:rsidR="002C177C" w:rsidRPr="002C177C" w:rsidRDefault="002C177C" w:rsidP="002C177C">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C177C" w:rsidRPr="002C177C" w:rsidRDefault="002C177C" w:rsidP="002C177C">
      <w:pPr>
        <w:keepNext/>
        <w:widowControl w:val="0"/>
        <w:autoSpaceDE w:val="0"/>
        <w:autoSpaceDN w:val="0"/>
        <w:adjustRightInd w:val="0"/>
        <w:ind w:firstLine="567"/>
        <w:jc w:val="both"/>
        <w:outlineLvl w:val="0"/>
        <w:rPr>
          <w:bCs/>
          <w:kern w:val="32"/>
        </w:rPr>
      </w:pPr>
      <w:r w:rsidRPr="002C177C">
        <w:rPr>
          <w:bCs/>
          <w:kern w:val="3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C177C" w:rsidRPr="002C177C" w:rsidRDefault="002C177C" w:rsidP="002C177C">
      <w:pPr>
        <w:widowControl w:val="0"/>
        <w:autoSpaceDE w:val="0"/>
        <w:autoSpaceDN w:val="0"/>
        <w:adjustRightInd w:val="0"/>
        <w:ind w:firstLine="567"/>
        <w:jc w:val="both"/>
      </w:pPr>
      <w:r w:rsidRPr="002C177C">
        <w:t xml:space="preserve">6.7. Указанная в настоящем пункте неустойка (штраф, пени) взимается за каждое </w:t>
      </w:r>
      <w:r w:rsidRPr="002C177C">
        <w:lastRenderedPageBreak/>
        <w:t>нарушение в отдельности.</w:t>
      </w:r>
    </w:p>
    <w:p w:rsidR="002C177C" w:rsidRPr="002C177C" w:rsidRDefault="002C177C" w:rsidP="008F27B7">
      <w:pPr>
        <w:tabs>
          <w:tab w:val="left" w:pos="1080"/>
        </w:tabs>
        <w:autoSpaceDN w:val="0"/>
        <w:ind w:firstLine="567"/>
        <w:jc w:val="both"/>
      </w:pPr>
      <w:r w:rsidRPr="002C177C">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sidR="009D1150">
        <w:t>ании документов, указанных в п.3.3.6</w:t>
      </w:r>
      <w:r w:rsidR="008F27B7">
        <w:t xml:space="preserve"> и п.</w:t>
      </w:r>
      <w:r w:rsidR="002069BF">
        <w:t>5.2.</w:t>
      </w:r>
    </w:p>
    <w:p w:rsidR="002C177C" w:rsidRPr="002C177C" w:rsidRDefault="002C177C" w:rsidP="002C177C">
      <w:pPr>
        <w:autoSpaceDN w:val="0"/>
        <w:ind w:firstLine="567"/>
        <w:jc w:val="both"/>
      </w:pPr>
      <w:r w:rsidRPr="002C177C">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177C" w:rsidRPr="002C177C" w:rsidRDefault="002C177C" w:rsidP="002C177C">
      <w:pPr>
        <w:ind w:firstLine="567"/>
        <w:jc w:val="both"/>
      </w:pPr>
      <w:r w:rsidRPr="002C177C">
        <w:t>6.10.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в полном объеме подлежит перечислению в доход Заказчика в безакцептном порядке без обращения в суд.</w:t>
      </w:r>
    </w:p>
    <w:p w:rsidR="00DA1DA4" w:rsidRPr="002C177C" w:rsidRDefault="00DA1DA4" w:rsidP="002069BF">
      <w:pPr>
        <w:shd w:val="clear" w:color="auto" w:fill="FFFFFF"/>
        <w:contextualSpacing/>
        <w:jc w:val="both"/>
      </w:pPr>
    </w:p>
    <w:p w:rsidR="00DA1DA4" w:rsidRPr="002C177C" w:rsidRDefault="00DA1DA4" w:rsidP="005C346C">
      <w:pPr>
        <w:tabs>
          <w:tab w:val="left" w:pos="426"/>
        </w:tabs>
        <w:autoSpaceDE w:val="0"/>
        <w:autoSpaceDN w:val="0"/>
        <w:adjustRightInd w:val="0"/>
        <w:ind w:left="720"/>
        <w:jc w:val="center"/>
        <w:rPr>
          <w:b/>
        </w:rPr>
      </w:pPr>
      <w:r w:rsidRPr="002C177C">
        <w:rPr>
          <w:b/>
        </w:rPr>
        <w:t>7. ПОРЯДОК РАЗРЕШЕНИЯ СПОРОВ</w:t>
      </w:r>
    </w:p>
    <w:p w:rsidR="00DA1DA4" w:rsidRPr="002C177C" w:rsidRDefault="00DA1DA4" w:rsidP="005C346C">
      <w:pPr>
        <w:tabs>
          <w:tab w:val="left" w:pos="426"/>
        </w:tabs>
        <w:autoSpaceDE w:val="0"/>
        <w:autoSpaceDN w:val="0"/>
        <w:adjustRightInd w:val="0"/>
        <w:ind w:left="720"/>
        <w:jc w:val="center"/>
        <w:rPr>
          <w:b/>
        </w:rPr>
      </w:pPr>
    </w:p>
    <w:p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C71641" w:rsidRDefault="00C71641" w:rsidP="00C71641">
      <w:pPr>
        <w:pStyle w:val="Iauiue"/>
        <w:jc w:val="both"/>
        <w:rPr>
          <w:b w:val="0"/>
        </w:rPr>
      </w:pPr>
      <w:r>
        <w:rPr>
          <w:b w:val="0"/>
        </w:rPr>
        <w:t xml:space="preserve">         </w:t>
      </w:r>
      <w:r w:rsidR="00DA1DA4" w:rsidRPr="00C71641">
        <w:rPr>
          <w:b w:val="0"/>
        </w:rPr>
        <w:t>7.2. В случае невозможности разрешения споров путем переговоров они подлежат рассмотрению в Арбитражном суде Санкт-Петербурга и Ленинградской области.</w:t>
      </w:r>
    </w:p>
    <w:p w:rsidR="00DA1DA4" w:rsidRPr="00AF456E" w:rsidRDefault="00DA1DA4" w:rsidP="005C346C">
      <w:pPr>
        <w:autoSpaceDE w:val="0"/>
        <w:autoSpaceDN w:val="0"/>
        <w:adjustRightInd w:val="0"/>
        <w:ind w:left="720"/>
        <w:jc w:val="center"/>
        <w:rPr>
          <w:b/>
        </w:rPr>
      </w:pPr>
    </w:p>
    <w:p w:rsidR="00DA1DA4" w:rsidRPr="00AF456E" w:rsidRDefault="00DA1DA4" w:rsidP="005C346C">
      <w:pPr>
        <w:autoSpaceDE w:val="0"/>
        <w:autoSpaceDN w:val="0"/>
        <w:adjustRightInd w:val="0"/>
        <w:ind w:left="720"/>
        <w:jc w:val="center"/>
        <w:rPr>
          <w:b/>
        </w:rPr>
      </w:pPr>
      <w:r w:rsidRPr="00AF456E">
        <w:rPr>
          <w:b/>
        </w:rPr>
        <w:t>8. ФОРС-МАЖОР</w:t>
      </w:r>
    </w:p>
    <w:p w:rsidR="00DA1DA4" w:rsidRPr="00AF456E" w:rsidRDefault="00DA1DA4" w:rsidP="005C346C">
      <w:pPr>
        <w:autoSpaceDE w:val="0"/>
        <w:autoSpaceDN w:val="0"/>
        <w:adjustRightInd w:val="0"/>
        <w:ind w:left="720"/>
        <w:jc w:val="center"/>
        <w:rPr>
          <w:b/>
        </w:rPr>
      </w:pPr>
    </w:p>
    <w:p w:rsidR="00DA1DA4" w:rsidRPr="00AF456E" w:rsidRDefault="00DA1DA4" w:rsidP="005C346C">
      <w:pPr>
        <w:shd w:val="clear" w:color="auto" w:fill="FFFFFF"/>
        <w:tabs>
          <w:tab w:val="num" w:pos="1430"/>
        </w:tabs>
        <w:ind w:right="11" w:firstLine="709"/>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2478F8" w:rsidRPr="00AF456E">
        <w:rPr>
          <w:color w:val="000000"/>
          <w:spacing w:val="-1"/>
        </w:rPr>
        <w:t>К</w:t>
      </w:r>
      <w:r w:rsidRPr="00AF456E">
        <w:rPr>
          <w:color w:val="000000"/>
          <w:spacing w:val="-1"/>
        </w:rPr>
        <w:t xml:space="preserve">онтракту, если это неисполнение является следствием обстоятельств   непреодолимой  силы,   возникшей   после   заключения   </w:t>
      </w:r>
      <w:r w:rsidR="002478F8" w:rsidRPr="00AF456E">
        <w:rPr>
          <w:color w:val="000000"/>
          <w:spacing w:val="-1"/>
        </w:rPr>
        <w:t>К</w:t>
      </w:r>
      <w:r w:rsidRPr="00AF456E">
        <w:rPr>
          <w:color w:val="000000"/>
          <w:spacing w:val="-1"/>
        </w:rPr>
        <w:t>онтракта  в результате событий  чрезвычайного характера,  наступление которых Сторона,  не исполнившая   обязательств  полностью   или  частично,   не могла ни предвидеть, ни предотвратить их наступление разумными мерами.</w:t>
      </w:r>
    </w:p>
    <w:p w:rsidR="00DA1DA4" w:rsidRPr="00AF456E" w:rsidRDefault="00DA1DA4" w:rsidP="005C346C">
      <w:pPr>
        <w:shd w:val="clear" w:color="auto" w:fill="FFFFFF"/>
        <w:ind w:right="14" w:firstLine="709"/>
        <w:jc w:val="both"/>
        <w:rPr>
          <w:color w:val="000000"/>
          <w:spacing w:val="-11"/>
        </w:rPr>
      </w:pPr>
      <w:r w:rsidRPr="00AF456E">
        <w:rPr>
          <w:color w:val="000000"/>
          <w:spacing w:val="-11"/>
        </w:rPr>
        <w:t xml:space="preserve">8.2.  </w:t>
      </w:r>
      <w:r w:rsidRPr="00AF456E">
        <w:rPr>
          <w:color w:val="000000"/>
          <w:spacing w:val="-1"/>
        </w:rPr>
        <w:t>При  наступлении  обстоятельс</w:t>
      </w:r>
      <w:r w:rsidR="002E1071" w:rsidRPr="00AF456E">
        <w:rPr>
          <w:color w:val="000000"/>
          <w:spacing w:val="-1"/>
        </w:rPr>
        <w:t>тв,  оговоренных  в  пункте 8.1</w:t>
      </w:r>
      <w:r w:rsidRPr="00AF456E">
        <w:rPr>
          <w:color w:val="000000"/>
          <w:spacing w:val="-1"/>
        </w:rPr>
        <w:t xml:space="preserve">  Сторона по  настоящему </w:t>
      </w:r>
      <w:r w:rsidR="002478F8" w:rsidRPr="00AF456E">
        <w:rPr>
          <w:color w:val="000000"/>
          <w:spacing w:val="-1"/>
        </w:rPr>
        <w:t>к</w:t>
      </w:r>
      <w:r w:rsidRPr="00AF456E">
        <w:rPr>
          <w:color w:val="000000"/>
          <w:spacing w:val="-1"/>
        </w:rPr>
        <w:t>онтракту,   для   которой   создалась   невозможность   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rsidR="00DA1DA4" w:rsidRPr="00AF456E" w:rsidRDefault="00DA1DA4" w:rsidP="005C346C">
      <w:pPr>
        <w:tabs>
          <w:tab w:val="left" w:pos="3810"/>
        </w:tabs>
        <w:jc w:val="both"/>
      </w:pPr>
    </w:p>
    <w:p w:rsidR="00DA1DA4" w:rsidRPr="00AF456E" w:rsidRDefault="00DA1DA4" w:rsidP="00300EB6">
      <w:pPr>
        <w:pStyle w:val="Iauiue"/>
      </w:pPr>
      <w:r w:rsidRPr="00AF456E">
        <w:t>9. СРОК ДЕЙСТВИЯ КОНТРАКТА</w:t>
      </w:r>
    </w:p>
    <w:p w:rsidR="00DA1DA4" w:rsidRPr="00AF456E" w:rsidRDefault="00DA1DA4" w:rsidP="00300EB6">
      <w:pPr>
        <w:pStyle w:val="Iauiue"/>
      </w:pPr>
    </w:p>
    <w:p w:rsidR="00DA1DA4" w:rsidRPr="00DA10A9" w:rsidRDefault="00DA1DA4" w:rsidP="00DA10A9">
      <w:pPr>
        <w:pStyle w:val="Iauiue"/>
        <w:jc w:val="both"/>
        <w:rPr>
          <w:b w:val="0"/>
        </w:rPr>
      </w:pPr>
      <w:r w:rsidRPr="00AF456E">
        <w:t xml:space="preserve"> </w:t>
      </w:r>
      <w:r w:rsidR="00DA10A9">
        <w:t xml:space="preserve">      </w:t>
      </w:r>
      <w:r w:rsidRPr="00DA10A9">
        <w:rPr>
          <w:b w:val="0"/>
        </w:rPr>
        <w:t>Настоящий Контракт вступает в силу с даты подписания его Сто</w:t>
      </w:r>
      <w:r w:rsidR="00CA47BC" w:rsidRPr="00DA10A9">
        <w:rPr>
          <w:b w:val="0"/>
        </w:rPr>
        <w:t>ронами, действует</w:t>
      </w:r>
      <w:r w:rsidR="00CA47BC">
        <w:t xml:space="preserve"> </w:t>
      </w:r>
      <w:r w:rsidR="00E94EB3">
        <w:rPr>
          <w:b w:val="0"/>
        </w:rPr>
        <w:t>по </w:t>
      </w:r>
      <w:r w:rsidR="003F31F2">
        <w:rPr>
          <w:b w:val="0"/>
        </w:rPr>
        <w:t>31</w:t>
      </w:r>
      <w:r w:rsidR="00E94EB3">
        <w:rPr>
          <w:b w:val="0"/>
        </w:rPr>
        <w:t>.12.20</w:t>
      </w:r>
      <w:r w:rsidR="007F65EC">
        <w:rPr>
          <w:b w:val="0"/>
        </w:rPr>
        <w:t>2</w:t>
      </w:r>
      <w:r w:rsidR="00E74859">
        <w:rPr>
          <w:b w:val="0"/>
        </w:rPr>
        <w:t>6</w:t>
      </w:r>
      <w:r w:rsidRPr="00DA10A9">
        <w:rPr>
          <w:b w:val="0"/>
        </w:rPr>
        <w:t xml:space="preserve"> г., а в части оплаты – до полного исполнения сторонами своих обязательств.</w:t>
      </w:r>
    </w:p>
    <w:p w:rsidR="00DA1DA4" w:rsidRPr="00AF456E" w:rsidRDefault="00DA1DA4" w:rsidP="00300EB6">
      <w:pPr>
        <w:pStyle w:val="Iauiue"/>
      </w:pPr>
    </w:p>
    <w:p w:rsidR="00DA1DA4" w:rsidRPr="00AF456E" w:rsidRDefault="00DA1DA4" w:rsidP="005C346C">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99310A" w:rsidRPr="00AF456E">
        <w:rPr>
          <w:b/>
          <w:color w:val="000000"/>
          <w:spacing w:val="10"/>
        </w:rPr>
        <w:t>КОНТРАКТА</w:t>
      </w:r>
    </w:p>
    <w:p w:rsidR="00DA1DA4" w:rsidRPr="00AF456E" w:rsidRDefault="00DA1DA4" w:rsidP="005C346C">
      <w:pPr>
        <w:shd w:val="clear" w:color="auto" w:fill="FFFFFF"/>
        <w:jc w:val="center"/>
        <w:rPr>
          <w:b/>
          <w:color w:val="000000"/>
          <w:spacing w:val="10"/>
        </w:rPr>
      </w:pPr>
    </w:p>
    <w:p w:rsidR="00DA1DA4" w:rsidRPr="00AF456E" w:rsidRDefault="00DA1DA4" w:rsidP="005C346C">
      <w:pPr>
        <w:shd w:val="clear" w:color="auto" w:fill="FFFFFF"/>
        <w:tabs>
          <w:tab w:val="left" w:pos="1368"/>
        </w:tabs>
        <w:jc w:val="both"/>
        <w:rPr>
          <w:color w:val="000000"/>
          <w:spacing w:val="-18"/>
        </w:rPr>
      </w:pPr>
      <w:r w:rsidRPr="00AF456E">
        <w:rPr>
          <w:color w:val="000000"/>
          <w:spacing w:val="-3"/>
        </w:rPr>
        <w:t xml:space="preserve">         10.1. </w:t>
      </w:r>
      <w:r w:rsidR="002478F8" w:rsidRPr="00AF456E">
        <w:rPr>
          <w:color w:val="000000"/>
          <w:spacing w:val="-3"/>
        </w:rPr>
        <w:t>К</w:t>
      </w:r>
      <w:r w:rsidRPr="00AF456E">
        <w:rPr>
          <w:color w:val="000000"/>
          <w:spacing w:val="-3"/>
        </w:rPr>
        <w:t>онтракт может быть досрочно расторгнут:</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а) по взаимному согласию Сторон;</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б) по решению суда;</w:t>
      </w:r>
    </w:p>
    <w:p w:rsidR="00DA1DA4" w:rsidRPr="00AF456E" w:rsidRDefault="00DA1DA4" w:rsidP="005C346C">
      <w:pPr>
        <w:ind w:firstLine="540"/>
        <w:jc w:val="both"/>
      </w:pPr>
      <w:r w:rsidRPr="00AF456E">
        <w:rPr>
          <w:color w:val="000000"/>
          <w:spacing w:val="-3"/>
        </w:rPr>
        <w:t xml:space="preserve">   в) </w:t>
      </w:r>
      <w:r w:rsidRPr="00AF456E">
        <w:t xml:space="preserve">в случае одностороннего отказа заказчика от исполнения контракта в соответствии с гражданским законодательством с учетом положений ч.8-18, 26 ст.95 </w:t>
      </w:r>
      <w:r w:rsidRPr="00AF456E">
        <w:rPr>
          <w:color w:val="000001"/>
        </w:rPr>
        <w:t xml:space="preserve">Федерального закона от 05.04.2013 года </w:t>
      </w:r>
      <w:r w:rsidR="00842788">
        <w:rPr>
          <w:color w:val="000001"/>
        </w:rPr>
        <w:t>№</w:t>
      </w:r>
      <w:r w:rsidRPr="00AF456E">
        <w:rPr>
          <w:color w:val="000001"/>
        </w:rPr>
        <w:t xml:space="preserve"> 44-ФЗ «О контрактной системе в сфере закупок товаров, работ, услуг для обеспечения государственных и муниципальных нужд».</w:t>
      </w:r>
    </w:p>
    <w:p w:rsidR="00AF456E" w:rsidRDefault="00DA1DA4" w:rsidP="00300EB6">
      <w:pPr>
        <w:shd w:val="clear" w:color="auto" w:fill="FFFFFF"/>
        <w:tabs>
          <w:tab w:val="left" w:pos="1368"/>
        </w:tabs>
        <w:ind w:left="29"/>
        <w:jc w:val="both"/>
        <w:rPr>
          <w:color w:val="000000"/>
          <w:spacing w:val="-5"/>
        </w:rPr>
      </w:pPr>
      <w:r w:rsidRPr="00AF456E">
        <w:rPr>
          <w:color w:val="000000"/>
          <w:spacing w:val="-3"/>
        </w:rPr>
        <w:t xml:space="preserve">          10</w:t>
      </w:r>
      <w:r w:rsidRPr="00AF456E">
        <w:rPr>
          <w:color w:val="000000"/>
          <w:spacing w:val="-5"/>
        </w:rPr>
        <w:t>.2. Изменение условий настоящего</w:t>
      </w:r>
      <w:r w:rsidR="002478F8" w:rsidRPr="00AF456E">
        <w:rPr>
          <w:color w:val="000000"/>
          <w:spacing w:val="-5"/>
        </w:rPr>
        <w:t xml:space="preserve"> </w:t>
      </w:r>
      <w:r w:rsidRPr="00AF456E">
        <w:rPr>
          <w:color w:val="000000"/>
          <w:spacing w:val="-5"/>
        </w:rPr>
        <w:t xml:space="preserve"> контракта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составленного  в  той же форме, что и настоящий </w:t>
      </w:r>
      <w:r w:rsidRPr="00AF456E">
        <w:rPr>
          <w:color w:val="000000"/>
          <w:spacing w:val="-5"/>
        </w:rPr>
        <w:t>контракт.</w:t>
      </w:r>
    </w:p>
    <w:p w:rsidR="00300EB6" w:rsidRPr="00300EB6" w:rsidRDefault="00300EB6" w:rsidP="00300EB6">
      <w:pPr>
        <w:shd w:val="clear" w:color="auto" w:fill="FFFFFF"/>
        <w:tabs>
          <w:tab w:val="left" w:pos="1368"/>
        </w:tabs>
        <w:ind w:left="29"/>
        <w:jc w:val="both"/>
        <w:rPr>
          <w:color w:val="000000"/>
          <w:spacing w:val="-5"/>
        </w:rPr>
      </w:pPr>
    </w:p>
    <w:p w:rsidR="00DA1DA4" w:rsidRDefault="00DA1DA4" w:rsidP="00300EB6">
      <w:pPr>
        <w:pStyle w:val="Iauiue"/>
      </w:pPr>
      <w:r w:rsidRPr="00300EB6">
        <w:t>11. ЗАКЛЮЧИТЕЛЬНЫЕ ПОЛОЖЕНИЯ</w:t>
      </w:r>
    </w:p>
    <w:p w:rsidR="00300EB6" w:rsidRPr="00300EB6" w:rsidRDefault="00300EB6" w:rsidP="00300EB6">
      <w:pPr>
        <w:pStyle w:val="Iauiue"/>
      </w:pPr>
    </w:p>
    <w:p w:rsidR="00DA1DA4" w:rsidRPr="00AF456E" w:rsidRDefault="00DA1DA4" w:rsidP="005C346C">
      <w:pPr>
        <w:shd w:val="clear" w:color="auto" w:fill="FFFFFF"/>
        <w:ind w:right="11" w:firstLine="720"/>
        <w:jc w:val="both"/>
        <w:rPr>
          <w:color w:val="000000"/>
          <w:spacing w:val="-1"/>
        </w:rPr>
      </w:pPr>
      <w:r w:rsidRPr="00AF456E">
        <w:rPr>
          <w:color w:val="000000"/>
          <w:spacing w:val="-1"/>
        </w:rPr>
        <w:t>11.1. Настоящий контракт составлен в двух экземплярах, имеющих одинаковую юридическую силу, по одному экземпляру для каждой из Сторон.</w:t>
      </w:r>
    </w:p>
    <w:p w:rsidR="00DA1DA4" w:rsidRPr="00AF456E" w:rsidRDefault="00DA1DA4" w:rsidP="005C346C">
      <w:pPr>
        <w:shd w:val="clear" w:color="auto" w:fill="FFFFFF"/>
        <w:ind w:right="14" w:firstLine="720"/>
        <w:jc w:val="both"/>
        <w:rPr>
          <w:color w:val="000000"/>
          <w:spacing w:val="-1"/>
        </w:rPr>
      </w:pPr>
      <w:r w:rsidRPr="00AF456E">
        <w:rPr>
          <w:color w:val="000000"/>
          <w:spacing w:val="-1"/>
        </w:rPr>
        <w:t>11.2. Все приложения к настоящему контракту составляют его неотъемлемую часть.</w:t>
      </w:r>
    </w:p>
    <w:p w:rsidR="00DA1DA4" w:rsidRPr="00AF456E" w:rsidRDefault="00DA1DA4" w:rsidP="005C346C">
      <w:pPr>
        <w:pStyle w:val="a8"/>
        <w:tabs>
          <w:tab w:val="clear" w:pos="720"/>
        </w:tabs>
        <w:ind w:left="360" w:firstLine="0"/>
        <w:rPr>
          <w:rFonts w:ascii="Times New Roman" w:hAnsi="Times New Roman"/>
          <w:b w:val="0"/>
          <w:sz w:val="24"/>
          <w:szCs w:val="24"/>
        </w:rPr>
      </w:pPr>
    </w:p>
    <w:p w:rsidR="00DA1DA4" w:rsidRPr="00AF456E" w:rsidRDefault="00DA1DA4" w:rsidP="005C346C">
      <w:pPr>
        <w:pStyle w:val="a8"/>
        <w:tabs>
          <w:tab w:val="clear" w:pos="720"/>
        </w:tabs>
        <w:ind w:left="360" w:firstLine="0"/>
        <w:rPr>
          <w:rFonts w:ascii="Times New Roman" w:hAnsi="Times New Roman"/>
          <w:sz w:val="24"/>
          <w:szCs w:val="24"/>
        </w:rPr>
      </w:pPr>
      <w:r w:rsidRPr="00AF456E">
        <w:rPr>
          <w:rFonts w:ascii="Times New Roman" w:hAnsi="Times New Roman"/>
          <w:sz w:val="24"/>
          <w:szCs w:val="24"/>
        </w:rPr>
        <w:t>12. АДРЕСА И БАНКОВСКИЕ РЕКВИЗИТЫ СТОРОН</w:t>
      </w:r>
    </w:p>
    <w:tbl>
      <w:tblPr>
        <w:tblW w:w="10171" w:type="dxa"/>
        <w:tblInd w:w="-106" w:type="dxa"/>
        <w:tblLook w:val="0000" w:firstRow="0" w:lastRow="0" w:firstColumn="0" w:lastColumn="0" w:noHBand="0" w:noVBand="0"/>
      </w:tblPr>
      <w:tblGrid>
        <w:gridCol w:w="4500"/>
        <w:gridCol w:w="360"/>
        <w:gridCol w:w="5311"/>
      </w:tblGrid>
      <w:tr w:rsidR="00DA1DA4" w:rsidRPr="00AF456E" w:rsidTr="00B11A16">
        <w:trPr>
          <w:cantSplit/>
          <w:trHeight w:val="3231"/>
        </w:trPr>
        <w:tc>
          <w:tcPr>
            <w:tcW w:w="4500" w:type="dxa"/>
          </w:tcPr>
          <w:p w:rsidR="00DA1DA4" w:rsidRPr="00AF456E" w:rsidRDefault="00DA1DA4" w:rsidP="005C346C">
            <w:pPr>
              <w:pStyle w:val="a3"/>
              <w:tabs>
                <w:tab w:val="left" w:pos="630"/>
              </w:tabs>
              <w:rPr>
                <w:b/>
                <w:bCs/>
              </w:rPr>
            </w:pPr>
            <w:r w:rsidRPr="00AF456E">
              <w:rPr>
                <w:b/>
                <w:bCs/>
              </w:rPr>
              <w:t>ИСПОЛНИТЕЛЬ</w:t>
            </w:r>
          </w:p>
          <w:p w:rsidR="0044679E" w:rsidRDefault="0044679E" w:rsidP="005C346C">
            <w:pPr>
              <w:pStyle w:val="a3"/>
              <w:tabs>
                <w:tab w:val="left" w:pos="630"/>
              </w:tabs>
            </w:pPr>
          </w:p>
          <w:p w:rsidR="00111A3E" w:rsidRPr="009C377F" w:rsidRDefault="00111A3E" w:rsidP="005C346C">
            <w:pPr>
              <w:pStyle w:val="a3"/>
              <w:tabs>
                <w:tab w:val="left" w:pos="630"/>
              </w:tabs>
            </w:pPr>
          </w:p>
          <w:p w:rsidR="00666C8F" w:rsidRPr="00666C8F" w:rsidRDefault="00666C8F" w:rsidP="00666C8F">
            <w:pPr>
              <w:widowControl w:val="0"/>
              <w:tabs>
                <w:tab w:val="left" w:pos="426"/>
              </w:tabs>
              <w:autoSpaceDE w:val="0"/>
              <w:autoSpaceDN w:val="0"/>
              <w:adjustRightInd w:val="0"/>
              <w:rPr>
                <w:rFonts w:eastAsia="Times New Roman"/>
                <w:sz w:val="22"/>
                <w:szCs w:val="22"/>
              </w:rPr>
            </w:pPr>
            <w:proofErr w:type="gramStart"/>
            <w:r w:rsidRPr="00666C8F">
              <w:rPr>
                <w:rFonts w:eastAsia="Times New Roman"/>
                <w:sz w:val="22"/>
                <w:szCs w:val="22"/>
              </w:rPr>
              <w:t xml:space="preserve">ИНН </w:t>
            </w:r>
            <w:r w:rsidR="009C377F" w:rsidRPr="00666C8F">
              <w:rPr>
                <w:rFonts w:eastAsia="Times New Roman"/>
                <w:sz w:val="22"/>
                <w:szCs w:val="22"/>
              </w:rPr>
              <w:t xml:space="preserve"> КПП</w:t>
            </w:r>
            <w:proofErr w:type="gramEnd"/>
            <w:r w:rsidRPr="00666C8F">
              <w:rPr>
                <w:rFonts w:eastAsia="Times New Roman"/>
                <w:sz w:val="22"/>
                <w:szCs w:val="22"/>
              </w:rPr>
              <w:t xml:space="preserve">  </w:t>
            </w:r>
          </w:p>
          <w:p w:rsidR="00666C8F" w:rsidRPr="00666C8F"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 xml:space="preserve">р/с  </w:t>
            </w:r>
          </w:p>
          <w:p w:rsidR="00666C8F" w:rsidRPr="00666C8F"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 xml:space="preserve">к/с </w:t>
            </w:r>
          </w:p>
          <w:p w:rsidR="00666C8F" w:rsidRPr="00666C8F"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 xml:space="preserve">БИК </w:t>
            </w:r>
          </w:p>
          <w:p w:rsidR="00DF594E"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 xml:space="preserve">ОГРН </w:t>
            </w:r>
          </w:p>
          <w:p w:rsidR="00666C8F" w:rsidRPr="00666C8F"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 xml:space="preserve">  ОКПО </w:t>
            </w:r>
          </w:p>
          <w:p w:rsidR="00666C8F" w:rsidRPr="00666C8F"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 xml:space="preserve">тел./факс; </w:t>
            </w:r>
          </w:p>
          <w:p w:rsidR="00DF594E" w:rsidRPr="00DF594E" w:rsidRDefault="00666C8F" w:rsidP="00666C8F">
            <w:pPr>
              <w:widowControl w:val="0"/>
              <w:tabs>
                <w:tab w:val="left" w:pos="426"/>
              </w:tabs>
              <w:autoSpaceDE w:val="0"/>
              <w:autoSpaceDN w:val="0"/>
              <w:adjustRightInd w:val="0"/>
              <w:rPr>
                <w:rFonts w:eastAsia="Times New Roman"/>
                <w:sz w:val="22"/>
                <w:szCs w:val="22"/>
              </w:rPr>
            </w:pPr>
            <w:r w:rsidRPr="00666C8F">
              <w:rPr>
                <w:rFonts w:eastAsia="Times New Roman"/>
                <w:sz w:val="22"/>
                <w:szCs w:val="22"/>
              </w:rPr>
              <w:t>тел</w:t>
            </w:r>
            <w:r w:rsidRPr="00DF594E">
              <w:rPr>
                <w:rFonts w:eastAsia="Times New Roman"/>
                <w:sz w:val="22"/>
                <w:szCs w:val="22"/>
              </w:rPr>
              <w:t>. +7</w:t>
            </w:r>
          </w:p>
          <w:p w:rsidR="00666C8F" w:rsidRPr="00DF594E" w:rsidRDefault="00666C8F" w:rsidP="00666C8F">
            <w:pPr>
              <w:widowControl w:val="0"/>
              <w:tabs>
                <w:tab w:val="left" w:pos="426"/>
              </w:tabs>
              <w:autoSpaceDE w:val="0"/>
              <w:autoSpaceDN w:val="0"/>
              <w:adjustRightInd w:val="0"/>
              <w:rPr>
                <w:rFonts w:eastAsia="Times New Roman"/>
                <w:sz w:val="22"/>
                <w:szCs w:val="22"/>
              </w:rPr>
            </w:pPr>
            <w:r w:rsidRPr="00DF594E">
              <w:rPr>
                <w:rFonts w:eastAsia="Times New Roman"/>
                <w:sz w:val="22"/>
                <w:szCs w:val="22"/>
              </w:rPr>
              <w:t xml:space="preserve"> </w:t>
            </w:r>
            <w:r w:rsidRPr="00666C8F">
              <w:rPr>
                <w:rFonts w:eastAsia="Times New Roman"/>
                <w:sz w:val="22"/>
                <w:szCs w:val="22"/>
                <w:lang w:val="en-US"/>
              </w:rPr>
              <w:t>e</w:t>
            </w:r>
            <w:r w:rsidRPr="00DF594E">
              <w:rPr>
                <w:rFonts w:eastAsia="Times New Roman"/>
                <w:sz w:val="22"/>
                <w:szCs w:val="22"/>
              </w:rPr>
              <w:t>-</w:t>
            </w:r>
            <w:r w:rsidRPr="00666C8F">
              <w:rPr>
                <w:rFonts w:eastAsia="Times New Roman"/>
                <w:sz w:val="22"/>
                <w:szCs w:val="22"/>
                <w:lang w:val="en-US"/>
              </w:rPr>
              <w:t>mail</w:t>
            </w:r>
            <w:r w:rsidR="00DF594E">
              <w:rPr>
                <w:rFonts w:eastAsia="Times New Roman"/>
                <w:sz w:val="22"/>
                <w:szCs w:val="22"/>
              </w:rPr>
              <w:t>:</w:t>
            </w:r>
            <w:r w:rsidRPr="00DF594E">
              <w:rPr>
                <w:rFonts w:eastAsia="Times New Roman"/>
                <w:sz w:val="22"/>
                <w:szCs w:val="22"/>
              </w:rPr>
              <w:t xml:space="preserve"> </w:t>
            </w:r>
          </w:p>
          <w:p w:rsidR="00111A3E" w:rsidRPr="00DF594E" w:rsidRDefault="00111A3E" w:rsidP="005C346C">
            <w:pPr>
              <w:pStyle w:val="a3"/>
              <w:tabs>
                <w:tab w:val="left" w:pos="630"/>
              </w:tabs>
            </w:pPr>
          </w:p>
          <w:p w:rsidR="00FF40D6" w:rsidRPr="00DF594E" w:rsidRDefault="00FF40D6" w:rsidP="005C346C">
            <w:pPr>
              <w:pStyle w:val="a3"/>
              <w:tabs>
                <w:tab w:val="left" w:pos="630"/>
              </w:tabs>
            </w:pPr>
          </w:p>
          <w:p w:rsidR="00FF40D6" w:rsidRPr="00DF594E" w:rsidRDefault="00FF40D6" w:rsidP="005C346C">
            <w:pPr>
              <w:pStyle w:val="a3"/>
              <w:tabs>
                <w:tab w:val="left" w:pos="630"/>
              </w:tabs>
            </w:pPr>
          </w:p>
          <w:p w:rsidR="00DA1DA4" w:rsidRPr="00DF594E" w:rsidRDefault="00DA1DA4" w:rsidP="005C346C">
            <w:pPr>
              <w:pStyle w:val="a3"/>
              <w:tabs>
                <w:tab w:val="left" w:pos="630"/>
              </w:tabs>
            </w:pPr>
          </w:p>
          <w:p w:rsidR="0044679E" w:rsidRPr="00DF594E" w:rsidRDefault="0044679E" w:rsidP="005C346C">
            <w:pPr>
              <w:pStyle w:val="a3"/>
              <w:tabs>
                <w:tab w:val="left" w:pos="630"/>
              </w:tabs>
            </w:pPr>
          </w:p>
          <w:p w:rsidR="00B13CBF" w:rsidRPr="00DF594E" w:rsidRDefault="00B13CBF" w:rsidP="005C346C">
            <w:pPr>
              <w:pStyle w:val="a3"/>
              <w:tabs>
                <w:tab w:val="left" w:pos="630"/>
              </w:tabs>
            </w:pPr>
          </w:p>
          <w:p w:rsidR="00DA1DA4" w:rsidRPr="00AF456E" w:rsidRDefault="00DA1DA4" w:rsidP="005C346C">
            <w:pPr>
              <w:pStyle w:val="a3"/>
              <w:tabs>
                <w:tab w:val="left" w:pos="630"/>
              </w:tabs>
            </w:pPr>
            <w:r w:rsidRPr="00AF456E">
              <w:t>_______________</w:t>
            </w:r>
            <w:r w:rsidR="00666C8F">
              <w:t xml:space="preserve"> </w:t>
            </w:r>
          </w:p>
          <w:p w:rsidR="00DA1DA4" w:rsidRDefault="00DA1DA4" w:rsidP="005C346C">
            <w:pPr>
              <w:pStyle w:val="a3"/>
              <w:tabs>
                <w:tab w:val="left" w:pos="630"/>
              </w:tabs>
            </w:pPr>
          </w:p>
          <w:p w:rsidR="00DA1DA4" w:rsidRPr="00AF456E" w:rsidRDefault="00DA1DA4" w:rsidP="00DF594E">
            <w:pPr>
              <w:pStyle w:val="a3"/>
              <w:tabs>
                <w:tab w:val="left" w:pos="630"/>
              </w:tabs>
              <w:rPr>
                <w:b/>
                <w:bCs/>
              </w:rPr>
            </w:pPr>
          </w:p>
        </w:tc>
        <w:tc>
          <w:tcPr>
            <w:tcW w:w="360" w:type="dxa"/>
          </w:tcPr>
          <w:p w:rsidR="00DA1DA4" w:rsidRPr="00AF456E" w:rsidRDefault="00DA1DA4" w:rsidP="005C346C">
            <w:pPr>
              <w:rPr>
                <w:b/>
                <w:bCs/>
              </w:rPr>
            </w:pPr>
          </w:p>
        </w:tc>
        <w:tc>
          <w:tcPr>
            <w:tcW w:w="5311" w:type="dxa"/>
          </w:tcPr>
          <w:p w:rsidR="00DA1DA4" w:rsidRDefault="00DA1DA4" w:rsidP="005C346C">
            <w:pPr>
              <w:rPr>
                <w:b/>
                <w:bCs/>
              </w:rPr>
            </w:pPr>
            <w:r w:rsidRPr="00AF456E">
              <w:rPr>
                <w:b/>
                <w:bCs/>
              </w:rPr>
              <w:t>ЗАКАЗЧИК</w:t>
            </w:r>
            <w:r w:rsidR="00B0317C">
              <w:rPr>
                <w:b/>
                <w:bCs/>
              </w:rPr>
              <w:t>:</w:t>
            </w:r>
          </w:p>
          <w:p w:rsidR="00FF40D6" w:rsidRPr="00B0317C" w:rsidRDefault="00FF40D6" w:rsidP="005C346C">
            <w:pPr>
              <w:rPr>
                <w:bCs/>
              </w:rPr>
            </w:pPr>
          </w:p>
          <w:p w:rsidR="00B11A16" w:rsidRPr="00B11A16" w:rsidRDefault="00B11A16" w:rsidP="00B11A16">
            <w:pPr>
              <w:rPr>
                <w:b/>
                <w:bCs/>
              </w:rPr>
            </w:pPr>
            <w:r w:rsidRPr="00B11A16">
              <w:rPr>
                <w:b/>
                <w:bCs/>
              </w:rPr>
              <w:t>Государственное бюджетное общеобразовательное учреждение средняя общеобразовательная школа № 520 Колпинского района Санкт-Петербурга.</w:t>
            </w:r>
          </w:p>
          <w:p w:rsidR="00B11A16" w:rsidRPr="00B11A16" w:rsidRDefault="00B11A16" w:rsidP="00B11A16">
            <w:pPr>
              <w:rPr>
                <w:b/>
                <w:bCs/>
              </w:rPr>
            </w:pPr>
            <w:r w:rsidRPr="00B11A16">
              <w:rPr>
                <w:b/>
                <w:bCs/>
              </w:rPr>
              <w:t>196643, Санкт-Петербург, пос. Понтонный,</w:t>
            </w:r>
          </w:p>
          <w:p w:rsidR="00B11A16" w:rsidRPr="00B11A16" w:rsidRDefault="00B11A16" w:rsidP="00B11A16">
            <w:pPr>
              <w:rPr>
                <w:b/>
                <w:bCs/>
              </w:rPr>
            </w:pPr>
            <w:r w:rsidRPr="00B11A16">
              <w:rPr>
                <w:b/>
                <w:bCs/>
              </w:rPr>
              <w:t>Южная ул., д.31, литер А.</w:t>
            </w:r>
          </w:p>
          <w:p w:rsidR="00B11A16" w:rsidRPr="00B11A16" w:rsidRDefault="00B11A16" w:rsidP="00B11A16">
            <w:pPr>
              <w:rPr>
                <w:b/>
                <w:bCs/>
              </w:rPr>
            </w:pPr>
            <w:r w:rsidRPr="00B11A16">
              <w:rPr>
                <w:b/>
                <w:bCs/>
              </w:rPr>
              <w:t>ИНН 7817027041, КПП 7817010001,</w:t>
            </w:r>
          </w:p>
          <w:p w:rsidR="00B11A16" w:rsidRPr="00B11A16" w:rsidRDefault="00B11A16" w:rsidP="00B11A16">
            <w:pPr>
              <w:rPr>
                <w:b/>
                <w:bCs/>
              </w:rPr>
            </w:pPr>
            <w:r w:rsidRPr="00B11A16">
              <w:rPr>
                <w:b/>
                <w:bCs/>
              </w:rPr>
              <w:t>лицевой счет № 0531113</w:t>
            </w:r>
          </w:p>
          <w:p w:rsidR="00B11A16" w:rsidRPr="00B11A16" w:rsidRDefault="00B11A16" w:rsidP="00B11A16">
            <w:pPr>
              <w:rPr>
                <w:b/>
                <w:bCs/>
              </w:rPr>
            </w:pPr>
            <w:r w:rsidRPr="00B11A16">
              <w:rPr>
                <w:b/>
                <w:bCs/>
              </w:rPr>
              <w:t>Текущий счет 03224643400000007200 ОКЦ № 1</w:t>
            </w:r>
          </w:p>
          <w:p w:rsidR="00B11A16" w:rsidRPr="00B11A16" w:rsidRDefault="00B11A16" w:rsidP="00B11A16">
            <w:pPr>
              <w:rPr>
                <w:b/>
                <w:bCs/>
              </w:rPr>
            </w:pPr>
            <w:r w:rsidRPr="00B11A16">
              <w:rPr>
                <w:b/>
                <w:bCs/>
              </w:rPr>
              <w:t>СЗГУ Банка России//УФК по г. Санкт-Петербургу,</w:t>
            </w:r>
          </w:p>
          <w:p w:rsidR="00B11A16" w:rsidRPr="00B11A16" w:rsidRDefault="00B11A16" w:rsidP="00B11A16">
            <w:pPr>
              <w:rPr>
                <w:b/>
                <w:bCs/>
              </w:rPr>
            </w:pPr>
            <w:r w:rsidRPr="00B11A16">
              <w:rPr>
                <w:b/>
                <w:bCs/>
              </w:rPr>
              <w:t>г. Санкт-Петербург, счет банка 40102810945370000005,</w:t>
            </w:r>
          </w:p>
          <w:p w:rsidR="00B11A16" w:rsidRPr="00B11A16" w:rsidRDefault="00B11A16" w:rsidP="00B11A16">
            <w:pPr>
              <w:rPr>
                <w:b/>
                <w:bCs/>
              </w:rPr>
            </w:pPr>
            <w:r w:rsidRPr="00B11A16">
              <w:rPr>
                <w:b/>
                <w:bCs/>
              </w:rPr>
              <w:t>БИК 014030106</w:t>
            </w:r>
          </w:p>
          <w:p w:rsidR="00B11A16" w:rsidRPr="00B11A16" w:rsidRDefault="00B11A16" w:rsidP="00B11A16">
            <w:pPr>
              <w:rPr>
                <w:b/>
                <w:bCs/>
              </w:rPr>
            </w:pPr>
            <w:r w:rsidRPr="00B11A16">
              <w:rPr>
                <w:b/>
                <w:bCs/>
              </w:rPr>
              <w:t>Телефон 246-03-02</w:t>
            </w:r>
          </w:p>
          <w:p w:rsidR="00B11A16" w:rsidRPr="00B11A16" w:rsidRDefault="00B11A16" w:rsidP="00B11A16">
            <w:pPr>
              <w:rPr>
                <w:b/>
                <w:bCs/>
              </w:rPr>
            </w:pPr>
            <w:r w:rsidRPr="00B11A16">
              <w:rPr>
                <w:b/>
                <w:bCs/>
              </w:rPr>
              <w:t>sc520@obr.gov.spb.ru</w:t>
            </w:r>
          </w:p>
          <w:p w:rsidR="00F112A4" w:rsidRDefault="00F112A4" w:rsidP="0044679E">
            <w:pPr>
              <w:pStyle w:val="a3"/>
              <w:tabs>
                <w:tab w:val="left" w:pos="630"/>
              </w:tabs>
            </w:pPr>
          </w:p>
          <w:p w:rsidR="002605B4" w:rsidRDefault="0044679E" w:rsidP="0044679E">
            <w:pPr>
              <w:pStyle w:val="a3"/>
              <w:tabs>
                <w:tab w:val="left" w:pos="630"/>
              </w:tabs>
            </w:pPr>
            <w:r w:rsidRPr="00AF456E">
              <w:t>_______________</w:t>
            </w:r>
            <w:r w:rsidR="00AF456E">
              <w:t xml:space="preserve"> </w:t>
            </w:r>
            <w:r w:rsidR="00666C8F">
              <w:t>Н.А. Мордакина</w:t>
            </w:r>
          </w:p>
          <w:p w:rsidR="0044679E" w:rsidRDefault="0044679E" w:rsidP="0044679E">
            <w:pPr>
              <w:pStyle w:val="a3"/>
              <w:tabs>
                <w:tab w:val="left" w:pos="630"/>
              </w:tabs>
            </w:pPr>
          </w:p>
          <w:p w:rsidR="00ED155D" w:rsidRPr="00AF456E" w:rsidRDefault="00ED155D" w:rsidP="0044679E">
            <w:pPr>
              <w:pStyle w:val="a3"/>
              <w:tabs>
                <w:tab w:val="left" w:pos="630"/>
              </w:tabs>
            </w:pPr>
          </w:p>
          <w:p w:rsidR="00DA1DA4" w:rsidRPr="00AF456E" w:rsidRDefault="00DA1DA4" w:rsidP="00DF594E">
            <w:pPr>
              <w:pStyle w:val="a3"/>
              <w:tabs>
                <w:tab w:val="left" w:pos="630"/>
              </w:tabs>
              <w:rPr>
                <w:b/>
                <w:bCs/>
              </w:rPr>
            </w:pPr>
          </w:p>
        </w:tc>
      </w:tr>
    </w:tbl>
    <w:p w:rsidR="00DA1DA4" w:rsidRPr="00AF456E" w:rsidRDefault="00DA1DA4"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Default="00165EF3" w:rsidP="005C346C">
      <w:pPr>
        <w:tabs>
          <w:tab w:val="left" w:pos="1095"/>
          <w:tab w:val="center" w:pos="4677"/>
        </w:tabs>
        <w:jc w:val="center"/>
        <w:rPr>
          <w:b/>
        </w:rPr>
      </w:pPr>
    </w:p>
    <w:p w:rsidR="00DF594E" w:rsidRDefault="00DF594E" w:rsidP="005C346C">
      <w:pPr>
        <w:tabs>
          <w:tab w:val="left" w:pos="1095"/>
          <w:tab w:val="center" w:pos="4677"/>
        </w:tabs>
        <w:jc w:val="center"/>
        <w:rPr>
          <w:b/>
        </w:rPr>
      </w:pPr>
    </w:p>
    <w:p w:rsidR="00DF594E" w:rsidRPr="00AF456E" w:rsidRDefault="00DF594E"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Default="00165EF3" w:rsidP="005C346C">
      <w:pPr>
        <w:tabs>
          <w:tab w:val="left" w:pos="1095"/>
          <w:tab w:val="center" w:pos="4677"/>
        </w:tabs>
        <w:jc w:val="center"/>
        <w:rPr>
          <w:b/>
        </w:rPr>
      </w:pPr>
    </w:p>
    <w:p w:rsidR="00B0317C" w:rsidRDefault="00B0317C" w:rsidP="005C346C">
      <w:pPr>
        <w:tabs>
          <w:tab w:val="left" w:pos="1095"/>
          <w:tab w:val="center" w:pos="4677"/>
        </w:tabs>
        <w:jc w:val="center"/>
        <w:rPr>
          <w:b/>
        </w:rPr>
      </w:pPr>
    </w:p>
    <w:p w:rsidR="00B0317C" w:rsidRDefault="00B0317C" w:rsidP="005C346C">
      <w:pPr>
        <w:tabs>
          <w:tab w:val="left" w:pos="1095"/>
          <w:tab w:val="center" w:pos="4677"/>
        </w:tabs>
        <w:jc w:val="center"/>
        <w:rPr>
          <w:b/>
        </w:rPr>
      </w:pPr>
    </w:p>
    <w:p w:rsidR="00B0317C" w:rsidRDefault="00B0317C" w:rsidP="005C346C">
      <w:pPr>
        <w:tabs>
          <w:tab w:val="left" w:pos="1095"/>
          <w:tab w:val="center" w:pos="4677"/>
        </w:tabs>
        <w:jc w:val="center"/>
        <w:rPr>
          <w:b/>
        </w:rPr>
      </w:pPr>
    </w:p>
    <w:p w:rsidR="00DF594E" w:rsidRPr="00AF456E" w:rsidRDefault="00DF594E" w:rsidP="005C346C">
      <w:pPr>
        <w:tabs>
          <w:tab w:val="left" w:pos="1095"/>
          <w:tab w:val="center" w:pos="4677"/>
        </w:tabs>
        <w:jc w:val="center"/>
        <w:rPr>
          <w:b/>
        </w:rPr>
      </w:pPr>
    </w:p>
    <w:p w:rsidR="00165EF3" w:rsidRDefault="00165EF3" w:rsidP="005C346C">
      <w:pPr>
        <w:tabs>
          <w:tab w:val="left" w:pos="1095"/>
          <w:tab w:val="center" w:pos="4677"/>
        </w:tabs>
        <w:jc w:val="center"/>
        <w:rPr>
          <w:b/>
        </w:rPr>
      </w:pPr>
    </w:p>
    <w:p w:rsidR="00B11A16" w:rsidRDefault="00B11A16" w:rsidP="005C346C">
      <w:pPr>
        <w:jc w:val="right"/>
      </w:pPr>
    </w:p>
    <w:p w:rsidR="00B11A16" w:rsidRDefault="00B11A16" w:rsidP="005C346C">
      <w:pPr>
        <w:jc w:val="right"/>
      </w:pPr>
    </w:p>
    <w:p w:rsidR="00B11A16" w:rsidRDefault="00B11A16" w:rsidP="005C346C">
      <w:pPr>
        <w:jc w:val="right"/>
      </w:pPr>
    </w:p>
    <w:p w:rsidR="00B11A16" w:rsidRDefault="00B11A16" w:rsidP="005C346C">
      <w:pPr>
        <w:jc w:val="right"/>
      </w:pPr>
    </w:p>
    <w:p w:rsidR="00B11A16" w:rsidRDefault="00B11A16" w:rsidP="005C346C">
      <w:pPr>
        <w:jc w:val="right"/>
      </w:pPr>
    </w:p>
    <w:p w:rsidR="00B11A16" w:rsidRDefault="00B11A16" w:rsidP="005C346C">
      <w:pPr>
        <w:jc w:val="right"/>
      </w:pPr>
    </w:p>
    <w:p w:rsidR="00165EF3" w:rsidRPr="00AF456E" w:rsidRDefault="00165EF3" w:rsidP="005C346C">
      <w:pPr>
        <w:jc w:val="right"/>
      </w:pPr>
      <w:r w:rsidRPr="00AF456E">
        <w:lastRenderedPageBreak/>
        <w:t>Приложение № 1</w:t>
      </w:r>
    </w:p>
    <w:p w:rsidR="00165EF3" w:rsidRPr="00AF456E" w:rsidRDefault="002478F8" w:rsidP="005C346C">
      <w:pPr>
        <w:jc w:val="right"/>
      </w:pPr>
      <w:r w:rsidRPr="00AF456E">
        <w:t xml:space="preserve">к </w:t>
      </w:r>
      <w:r w:rsidR="00165EF3" w:rsidRPr="00AF456E">
        <w:t xml:space="preserve">контракту </w:t>
      </w:r>
    </w:p>
    <w:p w:rsidR="00165EF3" w:rsidRPr="00AF456E" w:rsidRDefault="00165EF3" w:rsidP="005C346C">
      <w:pPr>
        <w:jc w:val="right"/>
      </w:pPr>
      <w:r w:rsidRPr="00AF456E">
        <w:t>№</w:t>
      </w:r>
      <w:r w:rsidR="00666C8F" w:rsidRPr="00666C8F">
        <w:rPr>
          <w:b/>
          <w:bCs/>
        </w:rPr>
        <w:t xml:space="preserve"> </w:t>
      </w:r>
    </w:p>
    <w:p w:rsidR="00165EF3" w:rsidRPr="00AF456E" w:rsidRDefault="007E394A" w:rsidP="005C346C">
      <w:pPr>
        <w:jc w:val="right"/>
      </w:pPr>
      <w:r>
        <w:t xml:space="preserve">от «____» _____________ </w:t>
      </w:r>
      <w:r w:rsidR="001E2F5F">
        <w:t>202</w:t>
      </w:r>
      <w:r w:rsidR="003B5888">
        <w:t>6</w:t>
      </w:r>
      <w:r w:rsidR="001E2F5F">
        <w:t xml:space="preserve"> </w:t>
      </w:r>
      <w:r w:rsidR="001E2F5F" w:rsidRPr="00AF456E">
        <w:t>г.</w:t>
      </w:r>
    </w:p>
    <w:p w:rsidR="00165EF3" w:rsidRPr="00AF456E" w:rsidRDefault="00165EF3" w:rsidP="005C346C">
      <w:pPr>
        <w:pStyle w:val="ConsNonformat"/>
        <w:widowControl/>
        <w:ind w:right="0"/>
        <w:jc w:val="right"/>
        <w:rPr>
          <w:rFonts w:ascii="Times New Roman" w:hAnsi="Times New Roman" w:cs="Times New Roman"/>
          <w:sz w:val="24"/>
          <w:szCs w:val="24"/>
        </w:rPr>
      </w:pPr>
    </w:p>
    <w:p w:rsidR="00165EF3" w:rsidRDefault="00165EF3" w:rsidP="005C346C">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 xml:space="preserve">Спецификация </w:t>
      </w:r>
    </w:p>
    <w:p w:rsidR="005E7B17" w:rsidRPr="00AF456E" w:rsidRDefault="005E7B17" w:rsidP="005C346C">
      <w:pPr>
        <w:pStyle w:val="ConsNonformat"/>
        <w:widowControl/>
        <w:ind w:right="0"/>
        <w:jc w:val="center"/>
        <w:rPr>
          <w:rFonts w:ascii="Times New Roman" w:hAnsi="Times New Roman" w:cs="Times New Roman"/>
          <w:b/>
          <w:sz w:val="24"/>
          <w:szCs w:val="24"/>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127"/>
        <w:gridCol w:w="4819"/>
        <w:gridCol w:w="1985"/>
        <w:gridCol w:w="1134"/>
      </w:tblGrid>
      <w:tr w:rsidR="003B5888" w:rsidRPr="00C831FE" w:rsidTr="00DB257D">
        <w:trPr>
          <w:trHeight w:val="841"/>
        </w:trPr>
        <w:tc>
          <w:tcPr>
            <w:tcW w:w="42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textAlignment w:val="baseline"/>
              <w:rPr>
                <w:kern w:val="3"/>
                <w:lang w:val="de-DE" w:eastAsia="ja-JP" w:bidi="fa-IR"/>
              </w:rPr>
            </w:pPr>
            <w:r w:rsidRPr="00C831FE">
              <w:rPr>
                <w:kern w:val="3"/>
                <w:lang w:val="de-DE" w:eastAsia="ja-JP" w:bidi="fa-IR"/>
              </w:rPr>
              <w:t>№ п/п</w:t>
            </w:r>
          </w:p>
        </w:tc>
        <w:tc>
          <w:tcPr>
            <w:tcW w:w="2127"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firstLine="53"/>
              <w:jc w:val="center"/>
              <w:textAlignment w:val="baseline"/>
              <w:rPr>
                <w:kern w:val="3"/>
                <w:lang w:val="de-DE" w:eastAsia="ja-JP" w:bidi="fa-IR"/>
              </w:rPr>
            </w:pPr>
            <w:r w:rsidRPr="00C831FE">
              <w:rPr>
                <w:kern w:val="3"/>
                <w:lang w:val="de-DE" w:eastAsia="ja-JP" w:bidi="fa-IR"/>
              </w:rPr>
              <w:t>Наименование</w:t>
            </w:r>
            <w:r w:rsidRPr="00C831FE">
              <w:rPr>
                <w:kern w:val="3"/>
                <w:lang w:eastAsia="ja-JP" w:bidi="fa-IR"/>
              </w:rPr>
              <w:t xml:space="preserve"> </w:t>
            </w:r>
            <w:r w:rsidRPr="00C831FE">
              <w:rPr>
                <w:kern w:val="3"/>
                <w:lang w:val="de-DE" w:eastAsia="ja-JP" w:bidi="fa-IR"/>
              </w:rPr>
              <w:t xml:space="preserve"> услуги</w:t>
            </w:r>
          </w:p>
        </w:tc>
        <w:tc>
          <w:tcPr>
            <w:tcW w:w="4819"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jc w:val="center"/>
              <w:textAlignment w:val="baseline"/>
              <w:rPr>
                <w:kern w:val="3"/>
                <w:lang w:val="de-DE" w:eastAsia="ja-JP" w:bidi="fa-IR"/>
              </w:rPr>
            </w:pPr>
            <w:r w:rsidRPr="00C831FE">
              <w:rPr>
                <w:kern w:val="3"/>
                <w:lang w:eastAsia="ja-JP" w:bidi="fa-IR"/>
              </w:rPr>
              <w:t>Наименование программы</w:t>
            </w:r>
          </w:p>
        </w:tc>
        <w:tc>
          <w:tcPr>
            <w:tcW w:w="198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jc w:val="center"/>
              <w:textAlignment w:val="baseline"/>
              <w:rPr>
                <w:kern w:val="3"/>
                <w:lang w:eastAsia="ja-JP" w:bidi="fa-IR"/>
              </w:rPr>
            </w:pPr>
          </w:p>
        </w:tc>
        <w:tc>
          <w:tcPr>
            <w:tcW w:w="1134"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DB257D">
            <w:pPr>
              <w:snapToGrid w:val="0"/>
              <w:spacing w:line="0" w:lineRule="atLeast"/>
              <w:jc w:val="center"/>
              <w:textAlignment w:val="baseline"/>
              <w:rPr>
                <w:rFonts w:eastAsia="Times New Roman"/>
                <w:kern w:val="3"/>
                <w:lang w:eastAsia="ja-JP" w:bidi="fa-IR"/>
              </w:rPr>
            </w:pPr>
            <w:proofErr w:type="spellStart"/>
            <w:r w:rsidRPr="00C831FE">
              <w:rPr>
                <w:kern w:val="3"/>
                <w:lang w:val="de-DE" w:eastAsia="ja-JP" w:bidi="fa-IR"/>
              </w:rPr>
              <w:t>Ед</w:t>
            </w:r>
            <w:proofErr w:type="spellEnd"/>
            <w:r w:rsidRPr="00C831FE">
              <w:rPr>
                <w:kern w:val="3"/>
                <w:lang w:val="de-DE" w:eastAsia="ja-JP" w:bidi="fa-IR"/>
              </w:rPr>
              <w:t>.</w:t>
            </w:r>
          </w:p>
          <w:p w:rsidR="003B5888" w:rsidRPr="00C831FE" w:rsidRDefault="003B5888" w:rsidP="00DB257D">
            <w:pPr>
              <w:autoSpaceDE w:val="0"/>
              <w:autoSpaceDN w:val="0"/>
              <w:snapToGrid w:val="0"/>
              <w:spacing w:line="0" w:lineRule="atLeast"/>
              <w:jc w:val="center"/>
              <w:textAlignment w:val="baseline"/>
              <w:rPr>
                <w:kern w:val="3"/>
                <w:lang w:eastAsia="ja-JP" w:bidi="fa-IR"/>
              </w:rPr>
            </w:pPr>
            <w:proofErr w:type="spellStart"/>
            <w:r w:rsidRPr="00C831FE">
              <w:rPr>
                <w:kern w:val="3"/>
                <w:lang w:val="de-DE" w:eastAsia="ja-JP" w:bidi="fa-IR"/>
              </w:rPr>
              <w:t>изм</w:t>
            </w:r>
            <w:proofErr w:type="spellEnd"/>
            <w:r w:rsidRPr="00C831FE">
              <w:rPr>
                <w:kern w:val="3"/>
                <w:lang w:val="de-DE" w:eastAsia="ja-JP" w:bidi="fa-IR"/>
              </w:rPr>
              <w:t>.</w:t>
            </w:r>
          </w:p>
        </w:tc>
      </w:tr>
      <w:tr w:rsidR="003B5888" w:rsidRPr="00C831FE" w:rsidTr="00DB257D">
        <w:trPr>
          <w:trHeight w:val="1379"/>
        </w:trPr>
        <w:tc>
          <w:tcPr>
            <w:tcW w:w="42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jc w:val="center"/>
              <w:textAlignment w:val="baseline"/>
              <w:rPr>
                <w:kern w:val="3"/>
                <w:lang w:eastAsia="ja-JP" w:bidi="fa-IR"/>
              </w:rPr>
            </w:pPr>
            <w:r w:rsidRPr="00C831FE">
              <w:rPr>
                <w:kern w:val="3"/>
                <w:lang w:eastAsia="ja-JP" w:bidi="fa-IR"/>
              </w:rPr>
              <w:t>1</w:t>
            </w:r>
          </w:p>
        </w:tc>
        <w:tc>
          <w:tcPr>
            <w:tcW w:w="2127" w:type="dxa"/>
            <w:tcBorders>
              <w:top w:val="single" w:sz="4" w:space="0" w:color="auto"/>
              <w:left w:val="single" w:sz="4" w:space="0" w:color="auto"/>
              <w:bottom w:val="single" w:sz="4" w:space="0" w:color="auto"/>
              <w:right w:val="single" w:sz="4" w:space="0" w:color="auto"/>
            </w:tcBorders>
            <w:vAlign w:val="center"/>
          </w:tcPr>
          <w:p w:rsidR="00DB257D" w:rsidRDefault="00DB257D" w:rsidP="00DB257D">
            <w:pPr>
              <w:pStyle w:val="ac"/>
              <w:spacing w:after="0" w:line="240" w:lineRule="auto"/>
              <w:jc w:val="center"/>
              <w:rPr>
                <w:rFonts w:ascii="Times New Roman" w:hAnsi="Times New Roman"/>
              </w:rPr>
            </w:pPr>
            <w:r>
              <w:rPr>
                <w:rFonts w:ascii="Times New Roman" w:hAnsi="Times New Roman"/>
              </w:rPr>
              <w:t>О</w:t>
            </w:r>
            <w:r w:rsidR="003B5888" w:rsidRPr="00C831FE">
              <w:rPr>
                <w:rFonts w:ascii="Times New Roman" w:hAnsi="Times New Roman"/>
              </w:rPr>
              <w:t>казание услуг по обучению</w:t>
            </w:r>
          </w:p>
          <w:p w:rsidR="003B5888" w:rsidRPr="00C831FE" w:rsidRDefault="003B5888" w:rsidP="00DB257D">
            <w:pPr>
              <w:pStyle w:val="ac"/>
              <w:spacing w:after="0" w:line="240" w:lineRule="auto"/>
              <w:jc w:val="center"/>
              <w:rPr>
                <w:rFonts w:ascii="Times New Roman" w:hAnsi="Times New Roman" w:cs="Times New Roman"/>
                <w:kern w:val="3"/>
                <w:lang w:eastAsia="ja-JP" w:bidi="fa-IR"/>
              </w:rPr>
            </w:pPr>
            <w:r w:rsidRPr="00C831FE">
              <w:rPr>
                <w:rFonts w:ascii="Times New Roman" w:hAnsi="Times New Roman" w:cs="Times New Roman"/>
              </w:rPr>
              <w:t>работодателей и работников вопросам охраны труда</w:t>
            </w:r>
          </w:p>
        </w:tc>
        <w:tc>
          <w:tcPr>
            <w:tcW w:w="4819"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adjustRightInd w:val="0"/>
              <w:spacing w:line="0" w:lineRule="atLeast"/>
              <w:ind w:right="-105"/>
              <w:rPr>
                <w:color w:val="000000"/>
              </w:rPr>
            </w:pPr>
            <w:r w:rsidRPr="00C831FE">
              <w:rPr>
                <w:color w:val="000000"/>
              </w:rPr>
              <w:t>Обучение по общим вопросам охраны труда и функционирования системы управления охраной труда</w:t>
            </w:r>
            <w:r w:rsidR="003B2629">
              <w:rPr>
                <w:color w:val="000000"/>
              </w:rPr>
              <w:t xml:space="preserve"> (программа А)</w:t>
            </w:r>
          </w:p>
        </w:tc>
        <w:tc>
          <w:tcPr>
            <w:tcW w:w="198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adjustRightInd w:val="0"/>
              <w:spacing w:line="0" w:lineRule="atLeast"/>
              <w:ind w:right="-105"/>
              <w:rPr>
                <w:kern w:val="3"/>
                <w:lang w:eastAsia="ja-JP" w:bidi="fa-IR"/>
              </w:rPr>
            </w:pPr>
            <w:r w:rsidRPr="00C831FE">
              <w:rPr>
                <w:kern w:val="3"/>
                <w:lang w:eastAsia="ja-JP" w:bidi="fa-IR"/>
              </w:rPr>
              <w:t>Кол-во образовательных часов</w:t>
            </w:r>
            <w:r w:rsidRPr="00C831FE">
              <w:rPr>
                <w:color w:val="000000"/>
              </w:rPr>
              <w:t xml:space="preserve"> не менее 16</w:t>
            </w:r>
          </w:p>
        </w:tc>
        <w:tc>
          <w:tcPr>
            <w:tcW w:w="1134"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DB257D">
            <w:pPr>
              <w:autoSpaceDE w:val="0"/>
              <w:autoSpaceDN w:val="0"/>
              <w:snapToGrid w:val="0"/>
              <w:spacing w:line="0" w:lineRule="atLeast"/>
              <w:jc w:val="center"/>
              <w:textAlignment w:val="baseline"/>
              <w:rPr>
                <w:kern w:val="3"/>
                <w:lang w:eastAsia="ja-JP" w:bidi="fa-IR"/>
              </w:rPr>
            </w:pPr>
            <w:r w:rsidRPr="00C831FE">
              <w:rPr>
                <w:color w:val="000000"/>
              </w:rPr>
              <w:t>Человек</w:t>
            </w:r>
            <w:r w:rsidRPr="00C831FE">
              <w:rPr>
                <w:kern w:val="3"/>
                <w:lang w:eastAsia="ja-JP" w:bidi="fa-IR"/>
              </w:rPr>
              <w:t xml:space="preserve"> </w:t>
            </w:r>
          </w:p>
        </w:tc>
      </w:tr>
      <w:tr w:rsidR="003B5888" w:rsidRPr="00C831FE" w:rsidTr="00DB257D">
        <w:trPr>
          <w:trHeight w:val="240"/>
        </w:trPr>
        <w:tc>
          <w:tcPr>
            <w:tcW w:w="42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jc w:val="center"/>
              <w:textAlignment w:val="baseline"/>
              <w:rPr>
                <w:kern w:val="3"/>
                <w:lang w:eastAsia="ja-JP" w:bidi="fa-IR"/>
              </w:rPr>
            </w:pPr>
            <w:r w:rsidRPr="00C831FE">
              <w:rPr>
                <w:kern w:val="3"/>
                <w:lang w:eastAsia="ja-JP" w:bidi="fa-IR"/>
              </w:rPr>
              <w:t>2</w:t>
            </w:r>
          </w:p>
        </w:tc>
        <w:tc>
          <w:tcPr>
            <w:tcW w:w="2127" w:type="dxa"/>
            <w:tcBorders>
              <w:top w:val="single" w:sz="4" w:space="0" w:color="auto"/>
              <w:left w:val="single" w:sz="4" w:space="0" w:color="auto"/>
              <w:bottom w:val="single" w:sz="4" w:space="0" w:color="auto"/>
              <w:right w:val="single" w:sz="4" w:space="0" w:color="auto"/>
            </w:tcBorders>
            <w:vAlign w:val="center"/>
          </w:tcPr>
          <w:p w:rsidR="003B5888" w:rsidRPr="00C831FE" w:rsidRDefault="00DB257D" w:rsidP="00DB257D">
            <w:pPr>
              <w:pStyle w:val="ac"/>
              <w:spacing w:after="0" w:line="240" w:lineRule="auto"/>
              <w:jc w:val="center"/>
              <w:rPr>
                <w:rFonts w:ascii="Times New Roman" w:eastAsia="Times New Roman" w:hAnsi="Times New Roman"/>
              </w:rPr>
            </w:pPr>
            <w:r>
              <w:rPr>
                <w:rFonts w:ascii="Times New Roman" w:hAnsi="Times New Roman"/>
              </w:rPr>
              <w:t>О</w:t>
            </w:r>
            <w:r w:rsidRPr="00C831FE">
              <w:rPr>
                <w:rFonts w:ascii="Times New Roman" w:hAnsi="Times New Roman"/>
              </w:rPr>
              <w:t>казание</w:t>
            </w:r>
            <w:r w:rsidR="003B5888" w:rsidRPr="00C831FE">
              <w:rPr>
                <w:rFonts w:ascii="Times New Roman" w:hAnsi="Times New Roman"/>
              </w:rPr>
              <w:t xml:space="preserve"> услуг по обучению</w:t>
            </w:r>
          </w:p>
          <w:p w:rsidR="003B5888" w:rsidRPr="00C831FE" w:rsidRDefault="003B5888" w:rsidP="00DB257D">
            <w:pPr>
              <w:autoSpaceDE w:val="0"/>
              <w:autoSpaceDN w:val="0"/>
              <w:snapToGrid w:val="0"/>
              <w:jc w:val="center"/>
              <w:textAlignment w:val="baseline"/>
              <w:rPr>
                <w:kern w:val="3"/>
                <w:lang w:eastAsia="ja-JP" w:bidi="fa-IR"/>
              </w:rPr>
            </w:pPr>
            <w:r w:rsidRPr="00C831FE">
              <w:t>работодателей и работников вопросам охраны труда</w:t>
            </w:r>
          </w:p>
        </w:tc>
        <w:tc>
          <w:tcPr>
            <w:tcW w:w="4819" w:type="dxa"/>
            <w:tcBorders>
              <w:top w:val="single" w:sz="4" w:space="0" w:color="auto"/>
              <w:left w:val="single" w:sz="4" w:space="0" w:color="auto"/>
              <w:bottom w:val="single" w:sz="4" w:space="0" w:color="auto"/>
              <w:right w:val="single" w:sz="4" w:space="0" w:color="auto"/>
            </w:tcBorders>
            <w:vAlign w:val="center"/>
          </w:tcPr>
          <w:p w:rsidR="003B5888" w:rsidRPr="007479A2" w:rsidRDefault="003B5888" w:rsidP="009C79F2">
            <w:pPr>
              <w:autoSpaceDE w:val="0"/>
              <w:autoSpaceDN w:val="0"/>
              <w:adjustRightInd w:val="0"/>
              <w:spacing w:line="0" w:lineRule="atLeast"/>
              <w:ind w:right="-105"/>
              <w:jc w:val="both"/>
              <w:rPr>
                <w:color w:val="000000"/>
                <w:highlight w:val="yellow"/>
              </w:rPr>
            </w:pPr>
            <w:r w:rsidRPr="005C65CB">
              <w:rPr>
                <w:color w:val="000000"/>
              </w:rPr>
              <w:t>Обучение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труда и оценки профессиональных рисков</w:t>
            </w:r>
            <w:r w:rsidR="003B2629">
              <w:rPr>
                <w:color w:val="000000"/>
              </w:rPr>
              <w:t xml:space="preserve"> (программа Б)</w:t>
            </w:r>
          </w:p>
        </w:tc>
        <w:tc>
          <w:tcPr>
            <w:tcW w:w="1985" w:type="dxa"/>
            <w:tcBorders>
              <w:top w:val="single" w:sz="4" w:space="0" w:color="auto"/>
              <w:left w:val="single" w:sz="4" w:space="0" w:color="auto"/>
              <w:bottom w:val="single" w:sz="4" w:space="0" w:color="auto"/>
              <w:right w:val="single" w:sz="4" w:space="0" w:color="auto"/>
            </w:tcBorders>
          </w:tcPr>
          <w:p w:rsidR="003B5888" w:rsidRPr="00C831FE" w:rsidRDefault="003B5888" w:rsidP="009C79F2">
            <w:pPr>
              <w:autoSpaceDE w:val="0"/>
              <w:autoSpaceDN w:val="0"/>
              <w:adjustRightInd w:val="0"/>
              <w:spacing w:line="0" w:lineRule="atLeast"/>
              <w:ind w:right="-105"/>
              <w:rPr>
                <w:color w:val="000000"/>
              </w:rPr>
            </w:pPr>
            <w:r w:rsidRPr="00C831FE">
              <w:rPr>
                <w:kern w:val="3"/>
                <w:lang w:eastAsia="ja-JP" w:bidi="fa-IR"/>
              </w:rPr>
              <w:t>Кол-во образовательных часов</w:t>
            </w:r>
            <w:r w:rsidRPr="00C831FE">
              <w:rPr>
                <w:color w:val="000000"/>
              </w:rPr>
              <w:t xml:space="preserve"> не менее 16</w:t>
            </w:r>
          </w:p>
        </w:tc>
        <w:tc>
          <w:tcPr>
            <w:tcW w:w="1134"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DB257D">
            <w:pPr>
              <w:autoSpaceDE w:val="0"/>
              <w:autoSpaceDN w:val="0"/>
              <w:snapToGrid w:val="0"/>
              <w:spacing w:line="0" w:lineRule="atLeast"/>
              <w:jc w:val="center"/>
              <w:textAlignment w:val="baseline"/>
              <w:rPr>
                <w:color w:val="000000"/>
              </w:rPr>
            </w:pPr>
            <w:r w:rsidRPr="00C831FE">
              <w:rPr>
                <w:color w:val="000000"/>
              </w:rPr>
              <w:t>Человек</w:t>
            </w:r>
          </w:p>
        </w:tc>
      </w:tr>
      <w:tr w:rsidR="003B5888" w:rsidRPr="00C831FE" w:rsidTr="00DB257D">
        <w:trPr>
          <w:trHeight w:val="224"/>
        </w:trPr>
        <w:tc>
          <w:tcPr>
            <w:tcW w:w="42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jc w:val="center"/>
              <w:textAlignment w:val="baseline"/>
              <w:rPr>
                <w:kern w:val="3"/>
                <w:lang w:eastAsia="ja-JP" w:bidi="fa-IR"/>
              </w:rPr>
            </w:pPr>
            <w:r w:rsidRPr="00C831FE">
              <w:rPr>
                <w:kern w:val="3"/>
                <w:lang w:eastAsia="ja-JP" w:bidi="fa-IR"/>
              </w:rPr>
              <w:t>3</w:t>
            </w:r>
          </w:p>
        </w:tc>
        <w:tc>
          <w:tcPr>
            <w:tcW w:w="2127" w:type="dxa"/>
            <w:tcBorders>
              <w:top w:val="single" w:sz="4" w:space="0" w:color="auto"/>
              <w:left w:val="single" w:sz="4" w:space="0" w:color="auto"/>
              <w:bottom w:val="single" w:sz="4" w:space="0" w:color="auto"/>
              <w:right w:val="single" w:sz="4" w:space="0" w:color="auto"/>
            </w:tcBorders>
            <w:vAlign w:val="center"/>
          </w:tcPr>
          <w:p w:rsidR="003B5888" w:rsidRPr="00C831FE" w:rsidRDefault="00DB257D" w:rsidP="00DB257D">
            <w:pPr>
              <w:pStyle w:val="ac"/>
              <w:spacing w:after="0" w:line="240" w:lineRule="auto"/>
              <w:jc w:val="center"/>
              <w:rPr>
                <w:rFonts w:ascii="Times New Roman" w:eastAsia="Times New Roman" w:hAnsi="Times New Roman"/>
              </w:rPr>
            </w:pPr>
            <w:r>
              <w:rPr>
                <w:rFonts w:ascii="Times New Roman" w:hAnsi="Times New Roman"/>
              </w:rPr>
              <w:t>О</w:t>
            </w:r>
            <w:r w:rsidRPr="00C831FE">
              <w:rPr>
                <w:rFonts w:ascii="Times New Roman" w:hAnsi="Times New Roman"/>
              </w:rPr>
              <w:t xml:space="preserve">казание </w:t>
            </w:r>
            <w:r w:rsidR="003B5888" w:rsidRPr="00C831FE">
              <w:rPr>
                <w:rFonts w:ascii="Times New Roman" w:hAnsi="Times New Roman"/>
              </w:rPr>
              <w:t>услуг по обучению</w:t>
            </w:r>
          </w:p>
          <w:p w:rsidR="003B5888" w:rsidRPr="00C831FE" w:rsidRDefault="003B5888" w:rsidP="00DB257D">
            <w:pPr>
              <w:autoSpaceDE w:val="0"/>
              <w:autoSpaceDN w:val="0"/>
              <w:snapToGrid w:val="0"/>
              <w:jc w:val="center"/>
              <w:textAlignment w:val="baseline"/>
              <w:rPr>
                <w:kern w:val="3"/>
                <w:lang w:eastAsia="ja-JP" w:bidi="fa-IR"/>
              </w:rPr>
            </w:pPr>
            <w:r w:rsidRPr="00C831FE">
              <w:t>работодателей и работников вопросам охраны труда</w:t>
            </w:r>
          </w:p>
        </w:tc>
        <w:tc>
          <w:tcPr>
            <w:tcW w:w="4819"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adjustRightInd w:val="0"/>
              <w:spacing w:line="0" w:lineRule="atLeast"/>
              <w:ind w:right="-105"/>
              <w:jc w:val="both"/>
              <w:rPr>
                <w:color w:val="000000"/>
              </w:rPr>
            </w:pPr>
            <w:r w:rsidRPr="00C831FE">
              <w:rPr>
                <w:color w:val="000000"/>
              </w:rPr>
              <w:t xml:space="preserve"> Программа оказания первой помощи пострадавшим</w:t>
            </w:r>
          </w:p>
        </w:tc>
        <w:tc>
          <w:tcPr>
            <w:tcW w:w="1985" w:type="dxa"/>
            <w:tcBorders>
              <w:top w:val="single" w:sz="4" w:space="0" w:color="auto"/>
              <w:left w:val="single" w:sz="4" w:space="0" w:color="auto"/>
              <w:bottom w:val="single" w:sz="4" w:space="0" w:color="auto"/>
              <w:right w:val="single" w:sz="4" w:space="0" w:color="auto"/>
            </w:tcBorders>
          </w:tcPr>
          <w:p w:rsidR="003B5888" w:rsidRPr="00C831FE" w:rsidRDefault="003B5888" w:rsidP="009C79F2">
            <w:pPr>
              <w:autoSpaceDE w:val="0"/>
              <w:autoSpaceDN w:val="0"/>
              <w:adjustRightInd w:val="0"/>
              <w:spacing w:line="0" w:lineRule="atLeast"/>
              <w:ind w:right="-105"/>
              <w:rPr>
                <w:color w:val="000000"/>
              </w:rPr>
            </w:pPr>
            <w:r w:rsidRPr="00C831FE">
              <w:rPr>
                <w:kern w:val="3"/>
                <w:lang w:eastAsia="ja-JP" w:bidi="fa-IR"/>
              </w:rPr>
              <w:t>Кол-во образовательных часов</w:t>
            </w:r>
            <w:r w:rsidRPr="00C831FE">
              <w:rPr>
                <w:color w:val="000000"/>
              </w:rPr>
              <w:t xml:space="preserve"> не менее 8</w:t>
            </w:r>
          </w:p>
        </w:tc>
        <w:tc>
          <w:tcPr>
            <w:tcW w:w="1134"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DB257D">
            <w:pPr>
              <w:autoSpaceDE w:val="0"/>
              <w:autoSpaceDN w:val="0"/>
              <w:snapToGrid w:val="0"/>
              <w:spacing w:line="0" w:lineRule="atLeast"/>
              <w:jc w:val="center"/>
              <w:textAlignment w:val="baseline"/>
              <w:rPr>
                <w:kern w:val="3"/>
                <w:lang w:eastAsia="ja-JP" w:bidi="fa-IR"/>
              </w:rPr>
            </w:pPr>
            <w:r w:rsidRPr="00C831FE">
              <w:rPr>
                <w:color w:val="000000"/>
              </w:rPr>
              <w:t>Человек</w:t>
            </w:r>
          </w:p>
        </w:tc>
      </w:tr>
      <w:tr w:rsidR="003B5888" w:rsidRPr="00C831FE" w:rsidTr="00DB257D">
        <w:trPr>
          <w:trHeight w:val="426"/>
        </w:trPr>
        <w:tc>
          <w:tcPr>
            <w:tcW w:w="425"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utoSpaceDE w:val="0"/>
              <w:autoSpaceDN w:val="0"/>
              <w:snapToGrid w:val="0"/>
              <w:spacing w:line="0" w:lineRule="atLeast"/>
              <w:ind w:right="-105"/>
              <w:jc w:val="center"/>
              <w:textAlignment w:val="baseline"/>
              <w:rPr>
                <w:kern w:val="3"/>
                <w:lang w:eastAsia="ja-JP" w:bidi="fa-IR"/>
              </w:rPr>
            </w:pPr>
            <w:r w:rsidRPr="00C831FE">
              <w:rPr>
                <w:kern w:val="3"/>
                <w:lang w:eastAsia="ja-JP" w:bidi="fa-IR"/>
              </w:rPr>
              <w:t>4</w:t>
            </w:r>
          </w:p>
        </w:tc>
        <w:tc>
          <w:tcPr>
            <w:tcW w:w="2127" w:type="dxa"/>
            <w:tcBorders>
              <w:top w:val="single" w:sz="4" w:space="0" w:color="auto"/>
              <w:left w:val="single" w:sz="4" w:space="0" w:color="auto"/>
              <w:bottom w:val="single" w:sz="4" w:space="0" w:color="auto"/>
              <w:right w:val="single" w:sz="4" w:space="0" w:color="auto"/>
            </w:tcBorders>
            <w:vAlign w:val="center"/>
          </w:tcPr>
          <w:p w:rsidR="003B5888" w:rsidRPr="00C831FE" w:rsidRDefault="00DB257D" w:rsidP="00DB257D">
            <w:pPr>
              <w:pStyle w:val="ac"/>
              <w:spacing w:after="0" w:line="240" w:lineRule="auto"/>
              <w:jc w:val="center"/>
              <w:rPr>
                <w:rFonts w:ascii="Times New Roman" w:eastAsia="Times New Roman" w:hAnsi="Times New Roman"/>
              </w:rPr>
            </w:pPr>
            <w:r>
              <w:rPr>
                <w:rFonts w:ascii="Times New Roman" w:hAnsi="Times New Roman"/>
              </w:rPr>
              <w:t>О</w:t>
            </w:r>
            <w:r w:rsidRPr="00C831FE">
              <w:rPr>
                <w:rFonts w:ascii="Times New Roman" w:hAnsi="Times New Roman"/>
              </w:rPr>
              <w:t>казание</w:t>
            </w:r>
            <w:r w:rsidR="003B5888" w:rsidRPr="00C831FE">
              <w:rPr>
                <w:rFonts w:ascii="Times New Roman" w:hAnsi="Times New Roman"/>
              </w:rPr>
              <w:t xml:space="preserve"> услуг по обучению</w:t>
            </w:r>
          </w:p>
          <w:p w:rsidR="003B5888" w:rsidRPr="00C831FE" w:rsidRDefault="003B5888" w:rsidP="00DB257D">
            <w:pPr>
              <w:autoSpaceDE w:val="0"/>
              <w:autoSpaceDN w:val="0"/>
              <w:snapToGrid w:val="0"/>
              <w:jc w:val="center"/>
              <w:textAlignment w:val="baseline"/>
              <w:rPr>
                <w:kern w:val="3"/>
                <w:lang w:eastAsia="ja-JP" w:bidi="fa-IR"/>
              </w:rPr>
            </w:pPr>
            <w:r w:rsidRPr="00C831FE">
              <w:t>работодателей и работников вопросам охраны труда</w:t>
            </w:r>
          </w:p>
        </w:tc>
        <w:tc>
          <w:tcPr>
            <w:tcW w:w="4819"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9C79F2">
            <w:pPr>
              <w:adjustRightInd w:val="0"/>
              <w:spacing w:line="0" w:lineRule="atLeast"/>
              <w:ind w:right="-105"/>
              <w:jc w:val="both"/>
              <w:rPr>
                <w:color w:val="000000"/>
              </w:rPr>
            </w:pPr>
            <w:r w:rsidRPr="00C831FE">
              <w:rPr>
                <w:color w:val="000000"/>
              </w:rPr>
              <w:t>Обучение сотрудников  по использованию (применению) средств индивидуальной защиты</w:t>
            </w:r>
          </w:p>
        </w:tc>
        <w:tc>
          <w:tcPr>
            <w:tcW w:w="1985" w:type="dxa"/>
            <w:tcBorders>
              <w:top w:val="single" w:sz="4" w:space="0" w:color="auto"/>
              <w:left w:val="single" w:sz="4" w:space="0" w:color="auto"/>
              <w:bottom w:val="single" w:sz="4" w:space="0" w:color="auto"/>
              <w:right w:val="single" w:sz="4" w:space="0" w:color="auto"/>
            </w:tcBorders>
          </w:tcPr>
          <w:p w:rsidR="003B5888" w:rsidRPr="00C831FE" w:rsidRDefault="003B5888" w:rsidP="009C79F2">
            <w:pPr>
              <w:autoSpaceDE w:val="0"/>
              <w:autoSpaceDN w:val="0"/>
              <w:adjustRightInd w:val="0"/>
              <w:spacing w:line="0" w:lineRule="atLeast"/>
              <w:ind w:right="-105"/>
              <w:rPr>
                <w:color w:val="000000"/>
              </w:rPr>
            </w:pPr>
            <w:r w:rsidRPr="00C831FE">
              <w:rPr>
                <w:kern w:val="3"/>
                <w:lang w:eastAsia="ja-JP" w:bidi="fa-IR"/>
              </w:rPr>
              <w:t>Кол-во образовательных часов</w:t>
            </w:r>
            <w:r w:rsidRPr="00C831FE">
              <w:rPr>
                <w:color w:val="000000"/>
              </w:rPr>
              <w:t xml:space="preserve"> не менее 7</w:t>
            </w:r>
          </w:p>
        </w:tc>
        <w:tc>
          <w:tcPr>
            <w:tcW w:w="1134" w:type="dxa"/>
            <w:tcBorders>
              <w:top w:val="single" w:sz="4" w:space="0" w:color="auto"/>
              <w:left w:val="single" w:sz="4" w:space="0" w:color="auto"/>
              <w:bottom w:val="single" w:sz="4" w:space="0" w:color="auto"/>
              <w:right w:val="single" w:sz="4" w:space="0" w:color="auto"/>
            </w:tcBorders>
            <w:vAlign w:val="center"/>
          </w:tcPr>
          <w:p w:rsidR="003B5888" w:rsidRPr="00C831FE" w:rsidRDefault="003B5888" w:rsidP="00DB257D">
            <w:pPr>
              <w:autoSpaceDE w:val="0"/>
              <w:autoSpaceDN w:val="0"/>
              <w:snapToGrid w:val="0"/>
              <w:spacing w:line="0" w:lineRule="atLeast"/>
              <w:jc w:val="center"/>
              <w:textAlignment w:val="baseline"/>
              <w:rPr>
                <w:kern w:val="3"/>
                <w:lang w:eastAsia="ja-JP" w:bidi="fa-IR"/>
              </w:rPr>
            </w:pPr>
            <w:r w:rsidRPr="00C831FE">
              <w:rPr>
                <w:color w:val="000000"/>
              </w:rPr>
              <w:t>Человек</w:t>
            </w:r>
          </w:p>
        </w:tc>
      </w:tr>
    </w:tbl>
    <w:p w:rsidR="00165EF3" w:rsidRPr="00AF456E" w:rsidRDefault="00165EF3" w:rsidP="005C346C">
      <w:pPr>
        <w:pStyle w:val="1"/>
        <w:rPr>
          <w:sz w:val="24"/>
          <w:szCs w:val="24"/>
        </w:rPr>
      </w:pPr>
    </w:p>
    <w:p w:rsidR="00165EF3" w:rsidRPr="00AF456E" w:rsidRDefault="00165EF3" w:rsidP="005C346C"/>
    <w:tbl>
      <w:tblPr>
        <w:tblW w:w="10080" w:type="dxa"/>
        <w:tblInd w:w="-106" w:type="dxa"/>
        <w:tblLook w:val="0000" w:firstRow="0" w:lastRow="0" w:firstColumn="0" w:lastColumn="0" w:noHBand="0" w:noVBand="0"/>
      </w:tblPr>
      <w:tblGrid>
        <w:gridCol w:w="4500"/>
        <w:gridCol w:w="360"/>
        <w:gridCol w:w="5220"/>
      </w:tblGrid>
      <w:tr w:rsidR="0044679E" w:rsidRPr="00AF456E" w:rsidTr="00C91E93">
        <w:trPr>
          <w:cantSplit/>
          <w:trHeight w:val="3231"/>
        </w:trPr>
        <w:tc>
          <w:tcPr>
            <w:tcW w:w="4500" w:type="dxa"/>
          </w:tcPr>
          <w:p w:rsidR="0044679E" w:rsidRPr="00AF456E" w:rsidRDefault="0044679E" w:rsidP="00C91E93">
            <w:pPr>
              <w:pStyle w:val="a3"/>
              <w:tabs>
                <w:tab w:val="left" w:pos="630"/>
              </w:tabs>
              <w:rPr>
                <w:b/>
                <w:bCs/>
              </w:rPr>
            </w:pPr>
            <w:r w:rsidRPr="00AF456E">
              <w:rPr>
                <w:b/>
                <w:bCs/>
              </w:rPr>
              <w:t>ИСПОЛНИТЕЛЬ</w:t>
            </w:r>
          </w:p>
          <w:p w:rsidR="0044679E" w:rsidRPr="00AF456E" w:rsidRDefault="0044679E" w:rsidP="00C91E93">
            <w:pPr>
              <w:pStyle w:val="a3"/>
              <w:tabs>
                <w:tab w:val="left" w:pos="630"/>
              </w:tabs>
              <w:rPr>
                <w:u w:val="single"/>
              </w:rPr>
            </w:pPr>
          </w:p>
          <w:p w:rsidR="0044679E" w:rsidRPr="00AF456E" w:rsidRDefault="0044679E" w:rsidP="00C91E93">
            <w:pPr>
              <w:pStyle w:val="a3"/>
              <w:tabs>
                <w:tab w:val="left" w:pos="630"/>
              </w:tabs>
            </w:pPr>
          </w:p>
          <w:p w:rsidR="0044679E" w:rsidRPr="00AF456E" w:rsidRDefault="0044679E" w:rsidP="00C91E93">
            <w:pPr>
              <w:pStyle w:val="a3"/>
              <w:tabs>
                <w:tab w:val="left" w:pos="630"/>
              </w:tabs>
            </w:pPr>
          </w:p>
          <w:p w:rsidR="0044679E" w:rsidRPr="00AF456E" w:rsidRDefault="00B0317C" w:rsidP="00C91E93">
            <w:pPr>
              <w:pStyle w:val="a3"/>
              <w:tabs>
                <w:tab w:val="left" w:pos="630"/>
              </w:tabs>
            </w:pPr>
            <w:r>
              <w:t>_______________</w:t>
            </w:r>
            <w:r w:rsidR="00666C8F">
              <w:t xml:space="preserve"> </w:t>
            </w:r>
          </w:p>
          <w:p w:rsidR="00ED155D" w:rsidRPr="00AF456E" w:rsidRDefault="00ED155D" w:rsidP="00ED155D">
            <w:pPr>
              <w:pStyle w:val="a3"/>
              <w:tabs>
                <w:tab w:val="left" w:pos="630"/>
              </w:tabs>
              <w:rPr>
                <w:b/>
                <w:bCs/>
              </w:rPr>
            </w:pPr>
          </w:p>
          <w:p w:rsidR="0044679E" w:rsidRPr="00AF456E" w:rsidRDefault="0044679E" w:rsidP="00C91E93">
            <w:pPr>
              <w:pStyle w:val="a3"/>
              <w:tabs>
                <w:tab w:val="left" w:pos="630"/>
              </w:tabs>
              <w:rPr>
                <w:b/>
                <w:bCs/>
              </w:rPr>
            </w:pPr>
          </w:p>
        </w:tc>
        <w:tc>
          <w:tcPr>
            <w:tcW w:w="360" w:type="dxa"/>
          </w:tcPr>
          <w:p w:rsidR="0044679E" w:rsidRPr="00AF456E" w:rsidRDefault="0044679E" w:rsidP="00C91E93">
            <w:pPr>
              <w:rPr>
                <w:b/>
                <w:bCs/>
              </w:rPr>
            </w:pPr>
          </w:p>
        </w:tc>
        <w:tc>
          <w:tcPr>
            <w:tcW w:w="5220" w:type="dxa"/>
          </w:tcPr>
          <w:p w:rsidR="0044679E" w:rsidRPr="00AF456E" w:rsidRDefault="0044679E" w:rsidP="00C91E93">
            <w:pPr>
              <w:rPr>
                <w:b/>
                <w:bCs/>
              </w:rPr>
            </w:pPr>
            <w:r w:rsidRPr="00AF456E">
              <w:rPr>
                <w:b/>
                <w:bCs/>
              </w:rPr>
              <w:t>ЗАКАЗЧИК</w:t>
            </w:r>
          </w:p>
          <w:p w:rsidR="0044679E" w:rsidRPr="00AF456E" w:rsidRDefault="0044679E" w:rsidP="0044679E">
            <w:pPr>
              <w:pStyle w:val="a3"/>
              <w:tabs>
                <w:tab w:val="left" w:pos="630"/>
              </w:tabs>
              <w:rPr>
                <w:u w:val="single"/>
              </w:rPr>
            </w:pPr>
          </w:p>
          <w:p w:rsidR="00ED155D" w:rsidRDefault="00ED155D" w:rsidP="0044679E">
            <w:pPr>
              <w:pStyle w:val="a3"/>
              <w:tabs>
                <w:tab w:val="left" w:pos="630"/>
              </w:tabs>
            </w:pPr>
          </w:p>
          <w:p w:rsidR="006F7DD5" w:rsidRPr="00AF456E" w:rsidRDefault="006F7DD5" w:rsidP="0044679E">
            <w:pPr>
              <w:pStyle w:val="a3"/>
              <w:tabs>
                <w:tab w:val="left" w:pos="630"/>
              </w:tabs>
            </w:pPr>
          </w:p>
          <w:p w:rsidR="0044679E" w:rsidRPr="00AF456E" w:rsidRDefault="0044679E" w:rsidP="00B04439">
            <w:pPr>
              <w:pStyle w:val="a3"/>
              <w:tabs>
                <w:tab w:val="left" w:pos="630"/>
              </w:tabs>
              <w:rPr>
                <w:b/>
                <w:bCs/>
              </w:rPr>
            </w:pPr>
            <w:r w:rsidRPr="00AF456E">
              <w:t>_______________</w:t>
            </w:r>
            <w:r w:rsidR="00AF456E">
              <w:t xml:space="preserve"> </w:t>
            </w:r>
            <w:r w:rsidR="00666C8F">
              <w:t>Н.А. Мордакина</w:t>
            </w:r>
          </w:p>
        </w:tc>
      </w:tr>
    </w:tbl>
    <w:p w:rsidR="00165EF3" w:rsidRPr="005C346C" w:rsidRDefault="00165EF3" w:rsidP="00B04439">
      <w:pPr>
        <w:tabs>
          <w:tab w:val="left" w:pos="1095"/>
          <w:tab w:val="center" w:pos="4677"/>
        </w:tabs>
        <w:jc w:val="center"/>
        <w:rPr>
          <w:b/>
        </w:rPr>
      </w:pPr>
    </w:p>
    <w:sectPr w:rsidR="00165EF3" w:rsidRPr="005C346C" w:rsidSect="00CA47B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A00002AF" w:usb1="500078FB" w:usb2="00000000" w:usb3="00000000" w:csb0="0000009F" w:csb1="00000000"/>
  </w:font>
  <w:font w:name="DejaVu Sans">
    <w:altName w:val="SimSun"/>
    <w:charset w:val="86"/>
    <w:family w:val="auto"/>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26475"/>
    <w:rsid w:val="0006000D"/>
    <w:rsid w:val="00070B28"/>
    <w:rsid w:val="00073D1A"/>
    <w:rsid w:val="00082C0B"/>
    <w:rsid w:val="000873C2"/>
    <w:rsid w:val="000949E2"/>
    <w:rsid w:val="000D67EF"/>
    <w:rsid w:val="0010633A"/>
    <w:rsid w:val="00111A3E"/>
    <w:rsid w:val="00154D26"/>
    <w:rsid w:val="00154DF4"/>
    <w:rsid w:val="00156853"/>
    <w:rsid w:val="00165EF3"/>
    <w:rsid w:val="00192E08"/>
    <w:rsid w:val="001A2A8D"/>
    <w:rsid w:val="001E2F5F"/>
    <w:rsid w:val="002069BF"/>
    <w:rsid w:val="00240217"/>
    <w:rsid w:val="002409A2"/>
    <w:rsid w:val="002475FC"/>
    <w:rsid w:val="002478F8"/>
    <w:rsid w:val="00257B5A"/>
    <w:rsid w:val="002605B4"/>
    <w:rsid w:val="00267583"/>
    <w:rsid w:val="002B3BED"/>
    <w:rsid w:val="002C177C"/>
    <w:rsid w:val="002C59E8"/>
    <w:rsid w:val="002C74A5"/>
    <w:rsid w:val="002E1071"/>
    <w:rsid w:val="00300EB6"/>
    <w:rsid w:val="003643EB"/>
    <w:rsid w:val="003816F6"/>
    <w:rsid w:val="00383D5F"/>
    <w:rsid w:val="003A4203"/>
    <w:rsid w:val="003B2629"/>
    <w:rsid w:val="003B5888"/>
    <w:rsid w:val="003C086B"/>
    <w:rsid w:val="003C454E"/>
    <w:rsid w:val="003D5D2A"/>
    <w:rsid w:val="003F31F2"/>
    <w:rsid w:val="003F7299"/>
    <w:rsid w:val="00400ED9"/>
    <w:rsid w:val="00404C85"/>
    <w:rsid w:val="004266BA"/>
    <w:rsid w:val="00426F87"/>
    <w:rsid w:val="00427DB2"/>
    <w:rsid w:val="0044679E"/>
    <w:rsid w:val="004760F4"/>
    <w:rsid w:val="004B2B80"/>
    <w:rsid w:val="004D5809"/>
    <w:rsid w:val="00505402"/>
    <w:rsid w:val="00524FF7"/>
    <w:rsid w:val="00527173"/>
    <w:rsid w:val="00545AB5"/>
    <w:rsid w:val="00546324"/>
    <w:rsid w:val="0055161B"/>
    <w:rsid w:val="00555220"/>
    <w:rsid w:val="00572D44"/>
    <w:rsid w:val="00582E0E"/>
    <w:rsid w:val="005866F3"/>
    <w:rsid w:val="005C05AB"/>
    <w:rsid w:val="005C2D21"/>
    <w:rsid w:val="005C346C"/>
    <w:rsid w:val="005D629A"/>
    <w:rsid w:val="005E701D"/>
    <w:rsid w:val="005E7B17"/>
    <w:rsid w:val="005F1666"/>
    <w:rsid w:val="005F237D"/>
    <w:rsid w:val="00601B5C"/>
    <w:rsid w:val="00651184"/>
    <w:rsid w:val="006548FA"/>
    <w:rsid w:val="00666C8F"/>
    <w:rsid w:val="006A26D6"/>
    <w:rsid w:val="006A5948"/>
    <w:rsid w:val="006C1263"/>
    <w:rsid w:val="006D6267"/>
    <w:rsid w:val="006F7DD5"/>
    <w:rsid w:val="00704E88"/>
    <w:rsid w:val="007129D2"/>
    <w:rsid w:val="00741AD8"/>
    <w:rsid w:val="007757E3"/>
    <w:rsid w:val="007915A2"/>
    <w:rsid w:val="007B4868"/>
    <w:rsid w:val="007E394A"/>
    <w:rsid w:val="007F0333"/>
    <w:rsid w:val="007F65EC"/>
    <w:rsid w:val="00811FF5"/>
    <w:rsid w:val="0082324B"/>
    <w:rsid w:val="00842788"/>
    <w:rsid w:val="00845D28"/>
    <w:rsid w:val="00850124"/>
    <w:rsid w:val="00887B0F"/>
    <w:rsid w:val="00891A02"/>
    <w:rsid w:val="008F27B7"/>
    <w:rsid w:val="008F4CE6"/>
    <w:rsid w:val="009329A1"/>
    <w:rsid w:val="0097021B"/>
    <w:rsid w:val="00976680"/>
    <w:rsid w:val="0099310A"/>
    <w:rsid w:val="009C377F"/>
    <w:rsid w:val="009D0ED0"/>
    <w:rsid w:val="009D1150"/>
    <w:rsid w:val="009E475A"/>
    <w:rsid w:val="00A002C2"/>
    <w:rsid w:val="00A16443"/>
    <w:rsid w:val="00A329D9"/>
    <w:rsid w:val="00A43F5E"/>
    <w:rsid w:val="00A44803"/>
    <w:rsid w:val="00A61332"/>
    <w:rsid w:val="00A652D3"/>
    <w:rsid w:val="00A72E95"/>
    <w:rsid w:val="00A87406"/>
    <w:rsid w:val="00AC364F"/>
    <w:rsid w:val="00AF456E"/>
    <w:rsid w:val="00B0317C"/>
    <w:rsid w:val="00B04439"/>
    <w:rsid w:val="00B11A16"/>
    <w:rsid w:val="00B1234A"/>
    <w:rsid w:val="00B1261A"/>
    <w:rsid w:val="00B13CBF"/>
    <w:rsid w:val="00B15C62"/>
    <w:rsid w:val="00B22CBF"/>
    <w:rsid w:val="00B27698"/>
    <w:rsid w:val="00B40435"/>
    <w:rsid w:val="00B41F6A"/>
    <w:rsid w:val="00B46871"/>
    <w:rsid w:val="00BA3E98"/>
    <w:rsid w:val="00BD4E96"/>
    <w:rsid w:val="00C37619"/>
    <w:rsid w:val="00C44921"/>
    <w:rsid w:val="00C627CD"/>
    <w:rsid w:val="00C71641"/>
    <w:rsid w:val="00C872CC"/>
    <w:rsid w:val="00C91E93"/>
    <w:rsid w:val="00C93F75"/>
    <w:rsid w:val="00CA47BC"/>
    <w:rsid w:val="00CF233D"/>
    <w:rsid w:val="00D55498"/>
    <w:rsid w:val="00D855A9"/>
    <w:rsid w:val="00DA10A9"/>
    <w:rsid w:val="00DA1DA4"/>
    <w:rsid w:val="00DB257D"/>
    <w:rsid w:val="00DC33D5"/>
    <w:rsid w:val="00DC6F25"/>
    <w:rsid w:val="00DF594E"/>
    <w:rsid w:val="00E74859"/>
    <w:rsid w:val="00E81BD7"/>
    <w:rsid w:val="00E81DD3"/>
    <w:rsid w:val="00E94EB3"/>
    <w:rsid w:val="00EB3454"/>
    <w:rsid w:val="00ED155D"/>
    <w:rsid w:val="00EE760C"/>
    <w:rsid w:val="00F112A4"/>
    <w:rsid w:val="00F22BCF"/>
    <w:rsid w:val="00F30332"/>
    <w:rsid w:val="00F351CE"/>
    <w:rsid w:val="00F42931"/>
    <w:rsid w:val="00F550DF"/>
    <w:rsid w:val="00FE0B61"/>
    <w:rsid w:val="00FF0235"/>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0252C-B4C9-4D84-9930-58A64CD4D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link w:val="ad"/>
    <w:qFormat/>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e">
    <w:name w:val="Balloon Text"/>
    <w:basedOn w:val="a"/>
    <w:link w:val="af"/>
    <w:uiPriority w:val="99"/>
    <w:semiHidden/>
    <w:unhideWhenUsed/>
    <w:rsid w:val="002475FC"/>
    <w:rPr>
      <w:rFonts w:ascii="Segoe UI" w:hAnsi="Segoe UI" w:cs="Segoe UI"/>
      <w:sz w:val="18"/>
      <w:szCs w:val="18"/>
    </w:rPr>
  </w:style>
  <w:style w:type="character" w:customStyle="1" w:styleId="af">
    <w:name w:val="Текст выноски Знак"/>
    <w:basedOn w:val="a0"/>
    <w:link w:val="ae"/>
    <w:uiPriority w:val="99"/>
    <w:semiHidden/>
    <w:rsid w:val="002475FC"/>
    <w:rPr>
      <w:rFonts w:ascii="Segoe UI" w:eastAsia="Calibri" w:hAnsi="Segoe UI" w:cs="Segoe UI"/>
      <w:sz w:val="18"/>
      <w:szCs w:val="18"/>
      <w:lang w:eastAsia="ru-RU"/>
    </w:rPr>
  </w:style>
  <w:style w:type="character" w:customStyle="1" w:styleId="ad">
    <w:name w:val="Без интервала Знак"/>
    <w:link w:val="ac"/>
    <w:qFormat/>
    <w:locked/>
    <w:rsid w:val="003B5888"/>
    <w:rPr>
      <w:rFonts w:ascii="Liberation Serif" w:eastAsia="DejaVu Sans" w:hAnsi="Liberation Serif" w:cs="DejaVu Sans"/>
      <w:color w:val="00000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2234</Words>
  <Characters>12737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tak12</dc:creator>
  <cp:lastModifiedBy>PC72</cp:lastModifiedBy>
  <cp:revision>2</cp:revision>
  <cp:lastPrinted>2023-03-28T10:19:00Z</cp:lastPrinted>
  <dcterms:created xsi:type="dcterms:W3CDTF">2026-06-08T12:47:00Z</dcterms:created>
  <dcterms:modified xsi:type="dcterms:W3CDTF">2026-06-08T12:47:00Z</dcterms:modified>
</cp:coreProperties>
</file>