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BEC9A0" w14:textId="77777777" w:rsidR="00813857" w:rsidRPr="00BC569D" w:rsidRDefault="00813857" w:rsidP="00813857">
      <w:pPr>
        <w:keepNext/>
        <w:suppressAutoHyphens/>
        <w:spacing w:after="60" w:line="240" w:lineRule="auto"/>
        <w:contextualSpacing/>
        <w:jc w:val="center"/>
        <w:outlineLvl w:val="2"/>
        <w:rPr>
          <w:rFonts w:ascii="Times New Roman" w:eastAsia="Times New Roman" w:hAnsi="Times New Roman"/>
          <w:b/>
          <w:lang w:eastAsia="ar-SA"/>
        </w:rPr>
      </w:pPr>
    </w:p>
    <w:p w14:paraId="4149E002" w14:textId="77777777" w:rsidR="00813857" w:rsidRDefault="00813857" w:rsidP="00813857">
      <w:pPr>
        <w:keepNext/>
        <w:suppressAutoHyphens/>
        <w:spacing w:after="60" w:line="240" w:lineRule="auto"/>
        <w:contextualSpacing/>
        <w:jc w:val="center"/>
        <w:outlineLvl w:val="2"/>
        <w:rPr>
          <w:rFonts w:ascii="Times New Roman" w:eastAsia="Times New Roman" w:hAnsi="Times New Roman"/>
          <w:b/>
          <w:lang w:eastAsia="ar-SA"/>
        </w:rPr>
      </w:pPr>
      <w:r w:rsidRPr="00BC569D">
        <w:rPr>
          <w:rFonts w:ascii="Times New Roman" w:eastAsia="Times New Roman" w:hAnsi="Times New Roman"/>
          <w:b/>
          <w:lang w:eastAsia="ar-SA"/>
        </w:rPr>
        <w:t>ОПИСАНИЕ ОБЪЕКТА ЗАКУПКИ</w:t>
      </w:r>
      <w:r w:rsidRPr="00FC7658">
        <w:t xml:space="preserve"> </w:t>
      </w:r>
      <w:r w:rsidRPr="00FC7658">
        <w:rPr>
          <w:rFonts w:ascii="Times New Roman" w:eastAsia="Times New Roman" w:hAnsi="Times New Roman"/>
          <w:b/>
          <w:lang w:eastAsia="ar-SA"/>
        </w:rPr>
        <w:t>В СООТВЕТСТВИИ СО СТАТЬЕЙ 33 ЗАКОНА № 44-ФЗ</w:t>
      </w:r>
    </w:p>
    <w:p w14:paraId="6BB9E37B" w14:textId="77777777" w:rsidR="00813857" w:rsidRPr="00F3233C" w:rsidRDefault="00813857" w:rsidP="00813857">
      <w:pPr>
        <w:autoSpaceDE w:val="0"/>
        <w:autoSpaceDN w:val="0"/>
        <w:adjustRightInd w:val="0"/>
        <w:spacing w:after="0" w:line="240" w:lineRule="auto"/>
        <w:outlineLvl w:val="1"/>
        <w:rPr>
          <w:rFonts w:ascii="Times New Roman" w:eastAsia="Times New Roman" w:hAnsi="Times New Roman"/>
          <w:b/>
          <w:bCs/>
          <w:lang w:eastAsia="ru-RU"/>
        </w:rPr>
      </w:pPr>
    </w:p>
    <w:p w14:paraId="5558E609" w14:textId="77777777" w:rsidR="00813857" w:rsidRPr="00F3233C" w:rsidRDefault="00813857" w:rsidP="00813857">
      <w:pPr>
        <w:tabs>
          <w:tab w:val="left" w:pos="0"/>
        </w:tabs>
        <w:autoSpaceDE w:val="0"/>
        <w:autoSpaceDN w:val="0"/>
        <w:adjustRightInd w:val="0"/>
        <w:spacing w:after="0" w:line="240" w:lineRule="auto"/>
        <w:jc w:val="center"/>
        <w:outlineLvl w:val="1"/>
        <w:rPr>
          <w:rFonts w:ascii="Times New Roman" w:eastAsia="Times New Roman" w:hAnsi="Times New Roman"/>
          <w:b/>
          <w:lang w:eastAsia="ru-RU"/>
        </w:rPr>
      </w:pPr>
      <w:r w:rsidRPr="00F3233C">
        <w:rPr>
          <w:rFonts w:ascii="Times New Roman" w:eastAsia="Times New Roman" w:hAnsi="Times New Roman"/>
          <w:b/>
          <w:lang w:eastAsia="ru-RU"/>
        </w:rPr>
        <w:t>Общие требования</w:t>
      </w:r>
    </w:p>
    <w:p w14:paraId="4E7DC6F4" w14:textId="4111DE2F" w:rsidR="00813857" w:rsidRPr="00F3233C" w:rsidRDefault="00813857" w:rsidP="00B64C99">
      <w:pPr>
        <w:spacing w:after="0" w:line="240" w:lineRule="auto"/>
        <w:ind w:firstLine="426"/>
        <w:jc w:val="both"/>
        <w:rPr>
          <w:rFonts w:ascii="Times New Roman" w:eastAsia="Times New Roman" w:hAnsi="Times New Roman"/>
          <w:bCs/>
          <w:lang w:eastAsia="ru-RU"/>
        </w:rPr>
      </w:pPr>
      <w:r w:rsidRPr="007912B0">
        <w:rPr>
          <w:rFonts w:ascii="Times New Roman" w:eastAsia="Times New Roman" w:hAnsi="Times New Roman"/>
          <w:b/>
          <w:bCs/>
          <w:color w:val="000000"/>
          <w:lang w:eastAsia="ru-RU"/>
        </w:rPr>
        <w:t>Объект закупки</w:t>
      </w:r>
      <w:r w:rsidRPr="00F3233C">
        <w:rPr>
          <w:rFonts w:ascii="Times New Roman" w:eastAsia="Times New Roman" w:hAnsi="Times New Roman"/>
          <w:bCs/>
          <w:color w:val="000000"/>
          <w:lang w:eastAsia="ru-RU"/>
        </w:rPr>
        <w:t>:</w:t>
      </w:r>
      <w:r w:rsidRPr="00F3233C">
        <w:rPr>
          <w:rFonts w:ascii="Times New Roman" w:eastAsia="Times New Roman" w:hAnsi="Times New Roman"/>
          <w:bCs/>
          <w:lang w:eastAsia="ru-RU"/>
        </w:rPr>
        <w:t xml:space="preserve"> Поставка </w:t>
      </w:r>
      <w:r w:rsidR="00B64C99">
        <w:rPr>
          <w:rFonts w:ascii="Times New Roman" w:eastAsia="Times New Roman" w:hAnsi="Times New Roman"/>
          <w:bCs/>
          <w:lang w:eastAsia="ru-RU"/>
        </w:rPr>
        <w:t>м</w:t>
      </w:r>
      <w:r w:rsidR="00B64C99" w:rsidRPr="00B64C99">
        <w:rPr>
          <w:rFonts w:ascii="Times New Roman" w:eastAsia="Times New Roman" w:hAnsi="Times New Roman"/>
          <w:bCs/>
          <w:lang w:eastAsia="ru-RU"/>
        </w:rPr>
        <w:t>еш</w:t>
      </w:r>
      <w:r w:rsidR="00B64C99">
        <w:rPr>
          <w:rFonts w:ascii="Times New Roman" w:eastAsia="Times New Roman" w:hAnsi="Times New Roman"/>
          <w:bCs/>
          <w:lang w:eastAsia="ru-RU"/>
        </w:rPr>
        <w:t>ков</w:t>
      </w:r>
      <w:r w:rsidR="00B64C99" w:rsidRPr="00B64C99">
        <w:rPr>
          <w:rFonts w:ascii="Times New Roman" w:eastAsia="Times New Roman" w:hAnsi="Times New Roman"/>
          <w:bCs/>
          <w:lang w:eastAsia="ru-RU"/>
        </w:rPr>
        <w:t xml:space="preserve"> полимерны</w:t>
      </w:r>
      <w:r w:rsidR="00B64C99">
        <w:rPr>
          <w:rFonts w:ascii="Times New Roman" w:eastAsia="Times New Roman" w:hAnsi="Times New Roman"/>
          <w:bCs/>
          <w:lang w:eastAsia="ru-RU"/>
        </w:rPr>
        <w:t xml:space="preserve">х </w:t>
      </w:r>
      <w:r w:rsidR="00B64C99" w:rsidRPr="00B64C99">
        <w:rPr>
          <w:rFonts w:ascii="Times New Roman" w:eastAsia="Times New Roman" w:hAnsi="Times New Roman"/>
          <w:bCs/>
          <w:lang w:eastAsia="ru-RU"/>
        </w:rPr>
        <w:t>для мусора</w:t>
      </w:r>
      <w:r w:rsidRPr="002A076A">
        <w:rPr>
          <w:rFonts w:ascii="Times New Roman" w:eastAsia="Times New Roman" w:hAnsi="Times New Roman"/>
          <w:bCs/>
          <w:lang w:eastAsia="ru-RU"/>
        </w:rPr>
        <w:t xml:space="preserve"> </w:t>
      </w:r>
      <w:r w:rsidR="0037379A" w:rsidRPr="0037379A">
        <w:rPr>
          <w:rFonts w:ascii="Times New Roman" w:eastAsia="Times New Roman" w:hAnsi="Times New Roman"/>
          <w:bCs/>
          <w:lang w:eastAsia="ru-RU"/>
        </w:rPr>
        <w:t>для Санкт-Петербургского государственного бюджетного учреждения здравоохранения «Детский центр восстановительной медицины и реабилитации №3»</w:t>
      </w:r>
      <w:r w:rsidR="006011BD">
        <w:rPr>
          <w:rFonts w:ascii="Times New Roman" w:hAnsi="Times New Roman"/>
        </w:rPr>
        <w:t>.</w:t>
      </w:r>
    </w:p>
    <w:p w14:paraId="29184644" w14:textId="77777777" w:rsidR="00D528DF" w:rsidRDefault="00813857" w:rsidP="00EC6FD4">
      <w:pPr>
        <w:autoSpaceDE w:val="0"/>
        <w:autoSpaceDN w:val="0"/>
        <w:adjustRightInd w:val="0"/>
        <w:snapToGrid w:val="0"/>
        <w:spacing w:after="0" w:line="240" w:lineRule="auto"/>
        <w:ind w:firstLine="567"/>
        <w:jc w:val="both"/>
        <w:rPr>
          <w:rFonts w:ascii="Times New Roman" w:eastAsia="Times New Roman" w:hAnsi="Times New Roman"/>
          <w:bCs/>
          <w:lang w:eastAsia="ru-RU"/>
        </w:rPr>
      </w:pPr>
      <w:r w:rsidRPr="00F3233C">
        <w:rPr>
          <w:rFonts w:ascii="Times New Roman" w:eastAsia="Times New Roman" w:hAnsi="Times New Roman"/>
          <w:bCs/>
          <w:lang w:eastAsia="ru-RU"/>
        </w:rPr>
        <w:t>Код (коды) по Общероссийскому классификатору продукции по видам экономической деятельности (ОКПД2) ОК 034-2014 с указанием вида (-</w:t>
      </w:r>
      <w:proofErr w:type="spellStart"/>
      <w:r w:rsidRPr="00F3233C">
        <w:rPr>
          <w:rFonts w:ascii="Times New Roman" w:eastAsia="Times New Roman" w:hAnsi="Times New Roman"/>
          <w:bCs/>
          <w:lang w:eastAsia="ru-RU"/>
        </w:rPr>
        <w:t>ов</w:t>
      </w:r>
      <w:proofErr w:type="spellEnd"/>
      <w:r w:rsidRPr="00F3233C">
        <w:rPr>
          <w:rFonts w:ascii="Times New Roman" w:eastAsia="Times New Roman" w:hAnsi="Times New Roman"/>
          <w:bCs/>
          <w:lang w:eastAsia="ru-RU"/>
        </w:rPr>
        <w:t>) продукции, соответствующий (-</w:t>
      </w:r>
      <w:proofErr w:type="spellStart"/>
      <w:r w:rsidRPr="00F3233C">
        <w:rPr>
          <w:rFonts w:ascii="Times New Roman" w:eastAsia="Times New Roman" w:hAnsi="Times New Roman"/>
          <w:bCs/>
          <w:lang w:eastAsia="ru-RU"/>
        </w:rPr>
        <w:t>ие</w:t>
      </w:r>
      <w:proofErr w:type="spellEnd"/>
      <w:r>
        <w:rPr>
          <w:rFonts w:ascii="Times New Roman" w:eastAsia="Times New Roman" w:hAnsi="Times New Roman"/>
          <w:bCs/>
          <w:lang w:eastAsia="ru-RU"/>
        </w:rPr>
        <w:t xml:space="preserve">) предмету </w:t>
      </w:r>
      <w:r w:rsidR="001F456D" w:rsidRPr="001F456D">
        <w:rPr>
          <w:rFonts w:ascii="Times New Roman" w:eastAsia="Times New Roman" w:hAnsi="Times New Roman"/>
          <w:bCs/>
          <w:lang w:eastAsia="ru-RU"/>
        </w:rPr>
        <w:t>закупки</w:t>
      </w:r>
      <w:r w:rsidRPr="00F3233C">
        <w:rPr>
          <w:rFonts w:ascii="Times New Roman" w:eastAsia="Times New Roman" w:hAnsi="Times New Roman"/>
          <w:bCs/>
          <w:lang w:eastAsia="ru-RU"/>
        </w:rPr>
        <w:t xml:space="preserve">: </w:t>
      </w:r>
    </w:p>
    <w:p w14:paraId="082D14FE" w14:textId="27B767A7" w:rsidR="00604D9B" w:rsidRPr="00604D9B" w:rsidRDefault="00604D9B" w:rsidP="00EC6FD4">
      <w:pPr>
        <w:autoSpaceDE w:val="0"/>
        <w:autoSpaceDN w:val="0"/>
        <w:adjustRightInd w:val="0"/>
        <w:snapToGrid w:val="0"/>
        <w:spacing w:after="0" w:line="240" w:lineRule="auto"/>
        <w:ind w:firstLine="567"/>
        <w:jc w:val="both"/>
        <w:rPr>
          <w:rFonts w:ascii="Times New Roman" w:hAnsi="Times New Roman"/>
        </w:rPr>
      </w:pPr>
      <w:r w:rsidRPr="00604D9B">
        <w:rPr>
          <w:rFonts w:ascii="Times New Roman" w:hAnsi="Times New Roman"/>
        </w:rPr>
        <w:t>22.22.11.190: Мешки и сумки, включая конические, из полимеров этилена прочие</w:t>
      </w:r>
    </w:p>
    <w:p w14:paraId="1D9A7F9A" w14:textId="234A040E" w:rsidR="00D528DF" w:rsidRPr="00D538A6" w:rsidRDefault="00D528DF" w:rsidP="00A620A5">
      <w:pPr>
        <w:spacing w:after="0" w:line="240" w:lineRule="auto"/>
        <w:ind w:firstLine="567"/>
        <w:jc w:val="both"/>
        <w:rPr>
          <w:rFonts w:ascii="Times New Roman" w:eastAsia="Times New Roman" w:hAnsi="Times New Roman"/>
          <w:bCs/>
          <w:color w:val="000000"/>
          <w:lang w:eastAsia="ru-RU"/>
        </w:rPr>
      </w:pPr>
      <w:r w:rsidRPr="00D538A6">
        <w:rPr>
          <w:rFonts w:ascii="Times New Roman" w:eastAsia="Times New Roman" w:hAnsi="Times New Roman"/>
          <w:bCs/>
          <w:color w:val="000000"/>
          <w:lang w:eastAsia="ru-RU"/>
        </w:rPr>
        <w:t>Целью данной закупки является: обеспечение полноценной деятельности Санкт-Петербургского государственного бюджетного учреждения здравоохранения «Детский центр восстановительной медицины и реабилитации №3» в 202</w:t>
      </w:r>
      <w:r w:rsidR="00AA026A">
        <w:rPr>
          <w:rFonts w:ascii="Times New Roman" w:eastAsia="Times New Roman" w:hAnsi="Times New Roman"/>
          <w:bCs/>
          <w:color w:val="000000"/>
          <w:lang w:eastAsia="ru-RU"/>
        </w:rPr>
        <w:t>6</w:t>
      </w:r>
      <w:r w:rsidRPr="00D538A6">
        <w:rPr>
          <w:rFonts w:ascii="Times New Roman" w:eastAsia="Times New Roman" w:hAnsi="Times New Roman"/>
          <w:bCs/>
          <w:color w:val="000000"/>
          <w:lang w:eastAsia="ru-RU"/>
        </w:rPr>
        <w:t xml:space="preserve"> году.</w:t>
      </w:r>
    </w:p>
    <w:p w14:paraId="4B1E0AA4" w14:textId="374751C1" w:rsidR="00D528DF" w:rsidRPr="00D538A6" w:rsidRDefault="00D528DF" w:rsidP="002F6E2C">
      <w:pPr>
        <w:spacing w:after="0" w:line="240" w:lineRule="auto"/>
        <w:ind w:firstLine="567"/>
        <w:jc w:val="both"/>
        <w:rPr>
          <w:rFonts w:ascii="Times New Roman" w:eastAsia="Times New Roman" w:hAnsi="Times New Roman"/>
          <w:bCs/>
          <w:color w:val="000000"/>
          <w:lang w:eastAsia="ru-RU"/>
        </w:rPr>
      </w:pPr>
      <w:r w:rsidRPr="00D538A6">
        <w:rPr>
          <w:rFonts w:ascii="Times New Roman" w:eastAsia="Times New Roman" w:hAnsi="Times New Roman"/>
          <w:bCs/>
          <w:color w:val="000000"/>
          <w:lang w:eastAsia="ru-RU"/>
        </w:rPr>
        <w:t>Основанием для закупки является утверждённый План-график закупок товаров, работ, услуг на 202</w:t>
      </w:r>
      <w:r w:rsidR="00AA026A">
        <w:rPr>
          <w:rFonts w:ascii="Times New Roman" w:eastAsia="Times New Roman" w:hAnsi="Times New Roman"/>
          <w:bCs/>
          <w:color w:val="000000"/>
          <w:lang w:eastAsia="ru-RU"/>
        </w:rPr>
        <w:t>6</w:t>
      </w:r>
      <w:r w:rsidRPr="00D538A6">
        <w:rPr>
          <w:rFonts w:ascii="Times New Roman" w:eastAsia="Times New Roman" w:hAnsi="Times New Roman"/>
          <w:bCs/>
          <w:color w:val="000000"/>
          <w:lang w:eastAsia="ru-RU"/>
        </w:rPr>
        <w:t xml:space="preserve"> финансовый год и на плановый период 202</w:t>
      </w:r>
      <w:r w:rsidR="00AA026A">
        <w:rPr>
          <w:rFonts w:ascii="Times New Roman" w:eastAsia="Times New Roman" w:hAnsi="Times New Roman"/>
          <w:bCs/>
          <w:color w:val="000000"/>
          <w:lang w:eastAsia="ru-RU"/>
        </w:rPr>
        <w:t>7</w:t>
      </w:r>
      <w:r w:rsidRPr="00D538A6">
        <w:rPr>
          <w:rFonts w:ascii="Times New Roman" w:eastAsia="Times New Roman" w:hAnsi="Times New Roman"/>
          <w:bCs/>
          <w:color w:val="000000"/>
          <w:lang w:eastAsia="ru-RU"/>
        </w:rPr>
        <w:t xml:space="preserve"> и 202</w:t>
      </w:r>
      <w:r w:rsidR="00AA026A">
        <w:rPr>
          <w:rFonts w:ascii="Times New Roman" w:eastAsia="Times New Roman" w:hAnsi="Times New Roman"/>
          <w:bCs/>
          <w:color w:val="000000"/>
          <w:lang w:eastAsia="ru-RU"/>
        </w:rPr>
        <w:t>8</w:t>
      </w:r>
      <w:r w:rsidRPr="00D538A6">
        <w:rPr>
          <w:rFonts w:ascii="Times New Roman" w:eastAsia="Times New Roman" w:hAnsi="Times New Roman"/>
          <w:bCs/>
          <w:color w:val="000000"/>
          <w:lang w:eastAsia="ru-RU"/>
        </w:rPr>
        <w:t xml:space="preserve"> годов.</w:t>
      </w:r>
    </w:p>
    <w:p w14:paraId="31A241E2" w14:textId="27F4C876" w:rsidR="00D528DF" w:rsidRPr="00D528DF" w:rsidRDefault="00D528DF" w:rsidP="00D528DF">
      <w:pPr>
        <w:autoSpaceDE w:val="0"/>
        <w:autoSpaceDN w:val="0"/>
        <w:adjustRightInd w:val="0"/>
        <w:snapToGrid w:val="0"/>
        <w:spacing w:after="0" w:line="240" w:lineRule="auto"/>
        <w:ind w:firstLine="567"/>
        <w:jc w:val="both"/>
        <w:rPr>
          <w:rFonts w:ascii="Times New Roman" w:eastAsia="Times New Roman" w:hAnsi="Times New Roman"/>
          <w:bCs/>
          <w:color w:val="FF0000"/>
          <w:lang w:eastAsia="ru-RU"/>
        </w:rPr>
      </w:pPr>
      <w:r w:rsidRPr="00D538A6">
        <w:rPr>
          <w:rFonts w:ascii="Times New Roman" w:eastAsia="Times New Roman" w:hAnsi="Times New Roman"/>
          <w:bCs/>
          <w:color w:val="000000"/>
          <w:lang w:eastAsia="ru-RU"/>
        </w:rPr>
        <w:t>Источник финансирования закупки: внебюджетные средства на 202</w:t>
      </w:r>
      <w:r w:rsidR="00AA026A">
        <w:rPr>
          <w:rFonts w:ascii="Times New Roman" w:eastAsia="Times New Roman" w:hAnsi="Times New Roman"/>
          <w:bCs/>
          <w:color w:val="000000"/>
          <w:lang w:eastAsia="ru-RU"/>
        </w:rPr>
        <w:t>6</w:t>
      </w:r>
      <w:r w:rsidRPr="00D538A6">
        <w:rPr>
          <w:rFonts w:ascii="Times New Roman" w:eastAsia="Times New Roman" w:hAnsi="Times New Roman"/>
          <w:bCs/>
          <w:color w:val="000000"/>
          <w:lang w:eastAsia="ru-RU"/>
        </w:rPr>
        <w:t xml:space="preserve"> год, КВР 244, КОСГУ 346.</w:t>
      </w:r>
    </w:p>
    <w:p w14:paraId="077B1B55" w14:textId="1939F1D5" w:rsidR="00813857" w:rsidRPr="00F3233C" w:rsidRDefault="00813857" w:rsidP="00813857">
      <w:pPr>
        <w:spacing w:after="0" w:line="240" w:lineRule="auto"/>
        <w:jc w:val="both"/>
        <w:rPr>
          <w:rFonts w:ascii="Times New Roman" w:eastAsia="Times New Roman" w:hAnsi="Times New Roman"/>
          <w:bCs/>
          <w:lang w:eastAsia="ru-RU"/>
        </w:rPr>
      </w:pPr>
      <w:r>
        <w:rPr>
          <w:rFonts w:ascii="Times New Roman" w:eastAsia="Times New Roman" w:hAnsi="Times New Roman"/>
          <w:bCs/>
          <w:lang w:eastAsia="ru-RU"/>
        </w:rPr>
        <w:t xml:space="preserve">        </w:t>
      </w:r>
      <w:r w:rsidRPr="00920CED">
        <w:rPr>
          <w:rFonts w:ascii="Times New Roman" w:eastAsia="Times New Roman" w:hAnsi="Times New Roman"/>
          <w:bCs/>
          <w:color w:val="000000"/>
          <w:lang w:eastAsia="ru-RU"/>
        </w:rPr>
        <w:t xml:space="preserve"> </w:t>
      </w:r>
      <w:r w:rsidRPr="007912B0">
        <w:rPr>
          <w:rFonts w:ascii="Times New Roman" w:eastAsia="Times New Roman" w:hAnsi="Times New Roman"/>
          <w:b/>
          <w:bCs/>
          <w:color w:val="000000"/>
          <w:lang w:eastAsia="ru-RU"/>
        </w:rPr>
        <w:t>Место поставки товара</w:t>
      </w:r>
      <w:r w:rsidRPr="00920CED">
        <w:rPr>
          <w:rFonts w:ascii="Times New Roman" w:eastAsia="Times New Roman" w:hAnsi="Times New Roman"/>
          <w:bCs/>
          <w:lang w:eastAsia="ru-RU"/>
        </w:rPr>
        <w:t>:</w:t>
      </w:r>
      <w:r w:rsidRPr="00F3233C">
        <w:rPr>
          <w:rFonts w:ascii="Times New Roman" w:eastAsia="Times New Roman" w:hAnsi="Times New Roman"/>
          <w:bCs/>
          <w:lang w:eastAsia="ru-RU"/>
        </w:rPr>
        <w:t xml:space="preserve"> </w:t>
      </w:r>
      <w:r w:rsidR="0037379A" w:rsidRPr="0037379A">
        <w:rPr>
          <w:rFonts w:ascii="Times New Roman" w:eastAsia="Times New Roman" w:hAnsi="Times New Roman"/>
          <w:bCs/>
          <w:lang w:eastAsia="ru-RU"/>
        </w:rPr>
        <w:t>г. Санкт-Петербург, ул. Брянцева, дом 5, корп.2, лит</w:t>
      </w:r>
      <w:r w:rsidR="00095D09">
        <w:rPr>
          <w:rFonts w:ascii="Times New Roman" w:eastAsia="Times New Roman" w:hAnsi="Times New Roman"/>
          <w:bCs/>
          <w:lang w:eastAsia="ru-RU"/>
        </w:rPr>
        <w:t>ер</w:t>
      </w:r>
      <w:r w:rsidR="0037379A" w:rsidRPr="0037379A">
        <w:rPr>
          <w:rFonts w:ascii="Times New Roman" w:eastAsia="Times New Roman" w:hAnsi="Times New Roman"/>
          <w:bCs/>
          <w:lang w:eastAsia="ru-RU"/>
        </w:rPr>
        <w:t xml:space="preserve"> А</w:t>
      </w:r>
      <w:r w:rsidR="0037379A">
        <w:rPr>
          <w:rFonts w:ascii="Times New Roman" w:eastAsia="Times New Roman" w:hAnsi="Times New Roman"/>
          <w:bCs/>
          <w:lang w:eastAsia="ru-RU"/>
        </w:rPr>
        <w:t>.</w:t>
      </w:r>
    </w:p>
    <w:p w14:paraId="75C1DDE5" w14:textId="4A31B97B" w:rsidR="00FB414C" w:rsidRPr="000B61AC" w:rsidRDefault="00813857" w:rsidP="00813857">
      <w:pPr>
        <w:spacing w:after="0" w:line="240" w:lineRule="auto"/>
        <w:ind w:firstLine="426"/>
        <w:jc w:val="both"/>
        <w:rPr>
          <w:rFonts w:ascii="Times New Roman" w:hAnsi="Times New Roman"/>
          <w:color w:val="000000"/>
          <w:szCs w:val="24"/>
        </w:rPr>
      </w:pPr>
      <w:r>
        <w:rPr>
          <w:rFonts w:ascii="Times New Roman" w:eastAsia="Times New Roman" w:hAnsi="Times New Roman"/>
          <w:bCs/>
          <w:lang w:eastAsia="ru-RU"/>
        </w:rPr>
        <w:t xml:space="preserve"> </w:t>
      </w:r>
      <w:r w:rsidRPr="007912B0">
        <w:rPr>
          <w:rFonts w:ascii="Times New Roman" w:eastAsia="Times New Roman" w:hAnsi="Times New Roman"/>
          <w:b/>
          <w:bCs/>
          <w:lang w:eastAsia="ru-RU"/>
        </w:rPr>
        <w:t>Срок поставки товара</w:t>
      </w:r>
      <w:r w:rsidRPr="00920CED">
        <w:rPr>
          <w:rFonts w:ascii="Times New Roman" w:eastAsia="Times New Roman" w:hAnsi="Times New Roman"/>
          <w:bCs/>
          <w:lang w:eastAsia="ru-RU"/>
        </w:rPr>
        <w:t>:</w:t>
      </w:r>
      <w:r w:rsidRPr="00F3233C">
        <w:rPr>
          <w:rFonts w:ascii="Times New Roman" w:eastAsia="Times New Roman" w:hAnsi="Times New Roman"/>
          <w:bCs/>
          <w:color w:val="FF0000"/>
          <w:lang w:eastAsia="ru-RU"/>
        </w:rPr>
        <w:t xml:space="preserve"> </w:t>
      </w:r>
      <w:r w:rsidRPr="00642CFA">
        <w:rPr>
          <w:rFonts w:ascii="Times New Roman" w:hAnsi="Times New Roman"/>
          <w:color w:val="000000"/>
          <w:szCs w:val="24"/>
        </w:rPr>
        <w:t xml:space="preserve">с даты заключения контракта по </w:t>
      </w:r>
      <w:r w:rsidR="0037379A" w:rsidRPr="00642CFA">
        <w:rPr>
          <w:rFonts w:ascii="Times New Roman" w:hAnsi="Times New Roman"/>
          <w:szCs w:val="24"/>
        </w:rPr>
        <w:t>3</w:t>
      </w:r>
      <w:r w:rsidRPr="00642CFA">
        <w:rPr>
          <w:rFonts w:ascii="Times New Roman" w:hAnsi="Times New Roman"/>
          <w:szCs w:val="24"/>
        </w:rPr>
        <w:t>0.11.202</w:t>
      </w:r>
      <w:r w:rsidR="00AA026A">
        <w:rPr>
          <w:rFonts w:ascii="Times New Roman" w:hAnsi="Times New Roman"/>
          <w:szCs w:val="24"/>
        </w:rPr>
        <w:t>6</w:t>
      </w:r>
      <w:r w:rsidRPr="00642CFA">
        <w:rPr>
          <w:rFonts w:ascii="Times New Roman" w:hAnsi="Times New Roman"/>
          <w:szCs w:val="24"/>
        </w:rPr>
        <w:t>г.,</w:t>
      </w:r>
      <w:r w:rsidRPr="00642CFA">
        <w:rPr>
          <w:rFonts w:ascii="Times New Roman" w:hAnsi="Times New Roman"/>
          <w:color w:val="000000"/>
          <w:szCs w:val="24"/>
        </w:rPr>
        <w:t xml:space="preserve"> </w:t>
      </w:r>
      <w:bookmarkStart w:id="0" w:name="_Hlk170486965"/>
      <w:r w:rsidR="0037379A" w:rsidRPr="00642CFA">
        <w:rPr>
          <w:rFonts w:ascii="Times New Roman" w:hAnsi="Times New Roman"/>
          <w:color w:val="000000"/>
          <w:szCs w:val="24"/>
        </w:rPr>
        <w:t xml:space="preserve">по заявке Заказчика, переданной посредством факсимильной связи или по электронной почте, в срок не позднее 7 </w:t>
      </w:r>
      <w:r w:rsidR="004522E9">
        <w:rPr>
          <w:rFonts w:ascii="Times New Roman" w:hAnsi="Times New Roman"/>
          <w:color w:val="000000"/>
          <w:szCs w:val="24"/>
        </w:rPr>
        <w:t>рабочих</w:t>
      </w:r>
      <w:r w:rsidR="0037379A" w:rsidRPr="00642CFA">
        <w:rPr>
          <w:rFonts w:ascii="Times New Roman" w:hAnsi="Times New Roman"/>
          <w:color w:val="000000"/>
          <w:szCs w:val="24"/>
        </w:rPr>
        <w:t xml:space="preserve"> дней с момента её получения</w:t>
      </w:r>
      <w:r w:rsidR="000B61AC">
        <w:rPr>
          <w:rFonts w:ascii="Times New Roman" w:hAnsi="Times New Roman"/>
          <w:color w:val="000000"/>
          <w:szCs w:val="24"/>
        </w:rPr>
        <w:t>.</w:t>
      </w:r>
    </w:p>
    <w:p w14:paraId="18D450F7" w14:textId="1DE140F9" w:rsidR="00813857" w:rsidRPr="00351752" w:rsidRDefault="0037379A" w:rsidP="00813857">
      <w:pPr>
        <w:spacing w:after="0" w:line="240" w:lineRule="auto"/>
        <w:ind w:firstLine="426"/>
        <w:jc w:val="both"/>
        <w:rPr>
          <w:rFonts w:ascii="Times New Roman" w:eastAsia="Times New Roman" w:hAnsi="Times New Roman"/>
          <w:bCs/>
          <w:lang w:eastAsia="ru-RU"/>
        </w:rPr>
      </w:pPr>
      <w:r w:rsidRPr="00642CFA">
        <w:rPr>
          <w:rFonts w:ascii="Times New Roman" w:hAnsi="Times New Roman"/>
          <w:color w:val="000000"/>
          <w:szCs w:val="24"/>
        </w:rPr>
        <w:t xml:space="preserve"> </w:t>
      </w:r>
      <w:r w:rsidR="00FB414C" w:rsidRPr="00FB414C">
        <w:rPr>
          <w:rFonts w:ascii="Times New Roman" w:hAnsi="Times New Roman"/>
          <w:color w:val="000000"/>
          <w:szCs w:val="24"/>
        </w:rPr>
        <w:t xml:space="preserve">Начальная (максимальная) цена договора: </w:t>
      </w:r>
      <w:r w:rsidR="003D45DF" w:rsidRPr="003D45DF">
        <w:rPr>
          <w:rFonts w:ascii="Times New Roman" w:hAnsi="Times New Roman"/>
          <w:b/>
          <w:bCs/>
          <w:szCs w:val="24"/>
        </w:rPr>
        <w:t>21 686,0</w:t>
      </w:r>
      <w:r w:rsidR="00FB414C" w:rsidRPr="003D45DF">
        <w:rPr>
          <w:rFonts w:ascii="Times New Roman" w:hAnsi="Times New Roman"/>
          <w:b/>
          <w:bCs/>
          <w:szCs w:val="24"/>
        </w:rPr>
        <w:t xml:space="preserve">0 </w:t>
      </w:r>
      <w:r w:rsidR="00FB414C" w:rsidRPr="00F44AC9">
        <w:rPr>
          <w:rFonts w:ascii="Times New Roman" w:hAnsi="Times New Roman"/>
          <w:b/>
          <w:bCs/>
          <w:szCs w:val="24"/>
        </w:rPr>
        <w:t>рублей</w:t>
      </w:r>
      <w:r w:rsidR="00380A2E" w:rsidRPr="00380A2E">
        <w:rPr>
          <w:rFonts w:ascii="Times New Roman" w:hAnsi="Times New Roman"/>
          <w:szCs w:val="24"/>
        </w:rPr>
        <w:t>.</w:t>
      </w:r>
    </w:p>
    <w:bookmarkEnd w:id="0"/>
    <w:p w14:paraId="2432D957" w14:textId="77777777" w:rsidR="00813857" w:rsidRPr="00421F51" w:rsidRDefault="00813857" w:rsidP="00813857">
      <w:pPr>
        <w:autoSpaceDE w:val="0"/>
        <w:autoSpaceDN w:val="0"/>
        <w:adjustRightInd w:val="0"/>
        <w:spacing w:after="0" w:line="240" w:lineRule="auto"/>
        <w:jc w:val="center"/>
        <w:outlineLvl w:val="2"/>
        <w:rPr>
          <w:rFonts w:ascii="Times New Roman" w:eastAsia="Times New Roman" w:hAnsi="Times New Roman"/>
          <w:b/>
          <w:bCs/>
          <w:color w:val="000000"/>
          <w:sz w:val="16"/>
          <w:szCs w:val="16"/>
          <w:lang w:eastAsia="ru-RU"/>
        </w:rPr>
      </w:pPr>
    </w:p>
    <w:p w14:paraId="4DC8AEA1" w14:textId="77777777" w:rsidR="00813857" w:rsidRPr="00FF664F" w:rsidRDefault="00813857" w:rsidP="00813857">
      <w:pPr>
        <w:widowControl w:val="0"/>
        <w:numPr>
          <w:ilvl w:val="0"/>
          <w:numId w:val="1"/>
        </w:numPr>
        <w:tabs>
          <w:tab w:val="left" w:pos="709"/>
        </w:tabs>
        <w:autoSpaceDE w:val="0"/>
        <w:autoSpaceDN w:val="0"/>
        <w:adjustRightInd w:val="0"/>
        <w:spacing w:after="0" w:line="240" w:lineRule="auto"/>
        <w:jc w:val="center"/>
        <w:rPr>
          <w:rFonts w:ascii="Times New Roman" w:eastAsia="Times New Roman" w:hAnsi="Times New Roman"/>
          <w:b/>
          <w:lang w:eastAsia="ru-RU"/>
        </w:rPr>
      </w:pPr>
      <w:r w:rsidRPr="00FF664F">
        <w:rPr>
          <w:rFonts w:ascii="Times New Roman" w:eastAsia="Times New Roman" w:hAnsi="Times New Roman"/>
          <w:b/>
          <w:lang w:eastAsia="ru-RU"/>
        </w:rPr>
        <w:t xml:space="preserve">Требования к функциональным, техническим и эксплуатационным характеристикам </w:t>
      </w:r>
    </w:p>
    <w:p w14:paraId="26E03008" w14:textId="77777777" w:rsidR="00813857" w:rsidRPr="00FF664F" w:rsidRDefault="00813857" w:rsidP="00813857">
      <w:pPr>
        <w:widowControl w:val="0"/>
        <w:tabs>
          <w:tab w:val="left" w:pos="709"/>
        </w:tabs>
        <w:autoSpaceDE w:val="0"/>
        <w:autoSpaceDN w:val="0"/>
        <w:adjustRightInd w:val="0"/>
        <w:spacing w:after="0" w:line="240" w:lineRule="auto"/>
        <w:ind w:left="360"/>
        <w:jc w:val="center"/>
        <w:rPr>
          <w:rFonts w:ascii="Times New Roman" w:eastAsia="Times New Roman" w:hAnsi="Times New Roman"/>
          <w:b/>
          <w:lang w:eastAsia="ru-RU"/>
        </w:rPr>
      </w:pPr>
      <w:r w:rsidRPr="00FF664F">
        <w:rPr>
          <w:rFonts w:ascii="Times New Roman" w:eastAsia="Times New Roman" w:hAnsi="Times New Roman"/>
          <w:b/>
          <w:lang w:eastAsia="ru-RU"/>
        </w:rPr>
        <w:t>объекта закупки</w:t>
      </w:r>
    </w:p>
    <w:p w14:paraId="019F58B5" w14:textId="46AEB466" w:rsidR="00813857" w:rsidRPr="007912B0" w:rsidRDefault="00813857" w:rsidP="00813857">
      <w:pPr>
        <w:widowControl w:val="0"/>
        <w:tabs>
          <w:tab w:val="left" w:pos="709"/>
        </w:tabs>
        <w:autoSpaceDE w:val="0"/>
        <w:autoSpaceDN w:val="0"/>
        <w:adjustRightInd w:val="0"/>
        <w:spacing w:after="0" w:line="240" w:lineRule="auto"/>
        <w:jc w:val="both"/>
        <w:rPr>
          <w:rFonts w:ascii="Times New Roman" w:eastAsia="Times New Roman" w:hAnsi="Times New Roman"/>
          <w:lang w:eastAsia="ru-RU"/>
        </w:rPr>
      </w:pPr>
      <w:r>
        <w:rPr>
          <w:rFonts w:ascii="Times New Roman" w:eastAsia="Times New Roman" w:hAnsi="Times New Roman"/>
          <w:lang w:eastAsia="ru-RU"/>
        </w:rPr>
        <w:t xml:space="preserve">    </w:t>
      </w:r>
      <w:r w:rsidRPr="007912B0">
        <w:rPr>
          <w:rFonts w:ascii="Times New Roman" w:eastAsia="Times New Roman" w:hAnsi="Times New Roman"/>
          <w:lang w:eastAsia="ru-RU"/>
        </w:rPr>
        <w:t>1.1.</w:t>
      </w:r>
      <w:r w:rsidRPr="007912B0">
        <w:rPr>
          <w:rFonts w:ascii="Times New Roman" w:eastAsia="Times New Roman" w:hAnsi="Times New Roman"/>
          <w:lang w:eastAsia="ru-RU"/>
        </w:rPr>
        <w:tab/>
        <w:t>Весь поставляемый товар должен полностью соответствовать количественным, функциональным, техническим, качественным, эксплуатационным характеристикам, которые указаны в Приложении №1 к Описанию объекта закупки.</w:t>
      </w:r>
    </w:p>
    <w:p w14:paraId="591ADB43" w14:textId="77777777" w:rsidR="00813857" w:rsidRPr="007912B0" w:rsidRDefault="00813857" w:rsidP="00813857">
      <w:pPr>
        <w:widowControl w:val="0"/>
        <w:tabs>
          <w:tab w:val="left" w:pos="709"/>
        </w:tabs>
        <w:autoSpaceDE w:val="0"/>
        <w:autoSpaceDN w:val="0"/>
        <w:adjustRightInd w:val="0"/>
        <w:spacing w:after="0" w:line="240" w:lineRule="auto"/>
        <w:jc w:val="both"/>
        <w:rPr>
          <w:rFonts w:ascii="Times New Roman" w:eastAsia="Times New Roman" w:hAnsi="Times New Roman"/>
          <w:lang w:eastAsia="ru-RU"/>
        </w:rPr>
      </w:pPr>
      <w:r>
        <w:rPr>
          <w:rFonts w:ascii="Times New Roman" w:eastAsia="Times New Roman" w:hAnsi="Times New Roman"/>
          <w:lang w:eastAsia="ru-RU"/>
        </w:rPr>
        <w:t xml:space="preserve">    1.2</w:t>
      </w:r>
      <w:r w:rsidRPr="007912B0">
        <w:rPr>
          <w:rFonts w:ascii="Times New Roman" w:eastAsia="Times New Roman" w:hAnsi="Times New Roman"/>
          <w:lang w:eastAsia="ru-RU"/>
        </w:rPr>
        <w:t>.</w:t>
      </w:r>
      <w:r w:rsidRPr="007912B0">
        <w:rPr>
          <w:rFonts w:ascii="Times New Roman" w:eastAsia="Times New Roman" w:hAnsi="Times New Roman"/>
          <w:lang w:eastAsia="ru-RU"/>
        </w:rPr>
        <w:tab/>
        <w:t>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w:t>
      </w:r>
    </w:p>
    <w:p w14:paraId="765A8C6E" w14:textId="77777777" w:rsidR="00813857" w:rsidRPr="007912B0" w:rsidRDefault="00813857" w:rsidP="00813857">
      <w:pPr>
        <w:widowControl w:val="0"/>
        <w:tabs>
          <w:tab w:val="left" w:pos="709"/>
        </w:tabs>
        <w:autoSpaceDE w:val="0"/>
        <w:autoSpaceDN w:val="0"/>
        <w:adjustRightInd w:val="0"/>
        <w:spacing w:after="0" w:line="240" w:lineRule="auto"/>
        <w:jc w:val="both"/>
        <w:rPr>
          <w:rFonts w:ascii="Times New Roman" w:eastAsia="Times New Roman" w:hAnsi="Times New Roman"/>
          <w:lang w:eastAsia="ru-RU"/>
        </w:rPr>
      </w:pPr>
      <w:r>
        <w:rPr>
          <w:rFonts w:ascii="Times New Roman" w:eastAsia="Times New Roman" w:hAnsi="Times New Roman"/>
          <w:lang w:eastAsia="ru-RU"/>
        </w:rPr>
        <w:t xml:space="preserve">    1.3</w:t>
      </w:r>
      <w:r w:rsidRPr="007912B0">
        <w:rPr>
          <w:rFonts w:ascii="Times New Roman" w:eastAsia="Times New Roman" w:hAnsi="Times New Roman"/>
          <w:lang w:eastAsia="ru-RU"/>
        </w:rPr>
        <w:t>.</w:t>
      </w:r>
      <w:r w:rsidRPr="007912B0">
        <w:rPr>
          <w:rFonts w:ascii="Times New Roman" w:eastAsia="Times New Roman" w:hAnsi="Times New Roman"/>
          <w:lang w:eastAsia="ru-RU"/>
        </w:rPr>
        <w:tab/>
        <w:t>Поставщик гарантирует, что товар, поставленный по Контр</w:t>
      </w:r>
      <w:r>
        <w:rPr>
          <w:rFonts w:ascii="Times New Roman" w:eastAsia="Times New Roman" w:hAnsi="Times New Roman"/>
          <w:lang w:eastAsia="ru-RU"/>
        </w:rPr>
        <w:t xml:space="preserve">акту, </w:t>
      </w:r>
      <w:r w:rsidRPr="007912B0">
        <w:rPr>
          <w:rFonts w:ascii="Times New Roman" w:eastAsia="Times New Roman" w:hAnsi="Times New Roman"/>
          <w:lang w:eastAsia="ru-RU"/>
        </w:rPr>
        <w:t>не имеет дефектов, связанных с конструкцией, материалами или функционированием при штатном использовании товара.</w:t>
      </w:r>
    </w:p>
    <w:p w14:paraId="0ACA3D44" w14:textId="42118A71" w:rsidR="00813857" w:rsidRPr="007912B0" w:rsidRDefault="00813857" w:rsidP="00813857">
      <w:pPr>
        <w:widowControl w:val="0"/>
        <w:tabs>
          <w:tab w:val="left" w:pos="709"/>
        </w:tabs>
        <w:autoSpaceDE w:val="0"/>
        <w:autoSpaceDN w:val="0"/>
        <w:adjustRightInd w:val="0"/>
        <w:spacing w:after="0" w:line="240" w:lineRule="auto"/>
        <w:jc w:val="both"/>
        <w:rPr>
          <w:rFonts w:ascii="Times New Roman" w:eastAsia="Times New Roman" w:hAnsi="Times New Roman"/>
          <w:lang w:eastAsia="ru-RU"/>
        </w:rPr>
      </w:pPr>
      <w:r>
        <w:rPr>
          <w:rFonts w:ascii="Times New Roman" w:eastAsia="Times New Roman" w:hAnsi="Times New Roman"/>
          <w:lang w:eastAsia="ru-RU"/>
        </w:rPr>
        <w:t xml:space="preserve">    1.4</w:t>
      </w:r>
      <w:r w:rsidRPr="007912B0">
        <w:rPr>
          <w:rFonts w:ascii="Times New Roman" w:eastAsia="Times New Roman" w:hAnsi="Times New Roman"/>
          <w:lang w:eastAsia="ru-RU"/>
        </w:rPr>
        <w:t>.</w:t>
      </w:r>
      <w:r w:rsidRPr="007912B0">
        <w:rPr>
          <w:rFonts w:ascii="Times New Roman" w:eastAsia="Times New Roman" w:hAnsi="Times New Roman"/>
          <w:lang w:eastAsia="ru-RU"/>
        </w:rPr>
        <w:tab/>
        <w:t xml:space="preserve">Поставляемый товар </w:t>
      </w:r>
      <w:r>
        <w:rPr>
          <w:rFonts w:ascii="Times New Roman" w:eastAsia="Times New Roman" w:hAnsi="Times New Roman"/>
          <w:lang w:eastAsia="ru-RU"/>
        </w:rPr>
        <w:t>должен быть новым, не ранее 202</w:t>
      </w:r>
      <w:r w:rsidR="002F0607">
        <w:rPr>
          <w:rFonts w:ascii="Times New Roman" w:eastAsia="Times New Roman" w:hAnsi="Times New Roman"/>
          <w:lang w:eastAsia="ru-RU"/>
        </w:rPr>
        <w:t>5</w:t>
      </w:r>
      <w:r>
        <w:rPr>
          <w:rFonts w:ascii="Times New Roman" w:eastAsia="Times New Roman" w:hAnsi="Times New Roman"/>
          <w:lang w:eastAsia="ru-RU"/>
        </w:rPr>
        <w:t xml:space="preserve"> года выпуска</w:t>
      </w:r>
      <w:r w:rsidRPr="007912B0">
        <w:rPr>
          <w:rFonts w:ascii="Times New Roman" w:eastAsia="Times New Roman" w:hAnsi="Times New Roman"/>
          <w:lang w:eastAsia="ru-RU"/>
        </w:rPr>
        <w:t>, не быть в залоге или под иным обременением.</w:t>
      </w:r>
    </w:p>
    <w:p w14:paraId="0B9D235C" w14:textId="77777777" w:rsidR="00813857" w:rsidRPr="007912B0" w:rsidRDefault="00813857" w:rsidP="00813857">
      <w:pPr>
        <w:widowControl w:val="0"/>
        <w:tabs>
          <w:tab w:val="left" w:pos="709"/>
        </w:tabs>
        <w:autoSpaceDE w:val="0"/>
        <w:autoSpaceDN w:val="0"/>
        <w:adjustRightInd w:val="0"/>
        <w:spacing w:after="0" w:line="240" w:lineRule="auto"/>
        <w:jc w:val="both"/>
        <w:rPr>
          <w:rFonts w:ascii="Times New Roman" w:eastAsia="Times New Roman" w:hAnsi="Times New Roman"/>
          <w:lang w:eastAsia="ru-RU"/>
        </w:rPr>
      </w:pPr>
      <w:r>
        <w:rPr>
          <w:rFonts w:ascii="Times New Roman" w:eastAsia="Times New Roman" w:hAnsi="Times New Roman"/>
          <w:lang w:eastAsia="ru-RU"/>
        </w:rPr>
        <w:t xml:space="preserve">    1.5</w:t>
      </w:r>
      <w:r w:rsidRPr="007912B0">
        <w:rPr>
          <w:rFonts w:ascii="Times New Roman" w:eastAsia="Times New Roman" w:hAnsi="Times New Roman"/>
          <w:lang w:eastAsia="ru-RU"/>
        </w:rPr>
        <w:t>.</w:t>
      </w:r>
      <w:r w:rsidRPr="007912B0">
        <w:rPr>
          <w:rFonts w:ascii="Times New Roman" w:eastAsia="Times New Roman" w:hAnsi="Times New Roman"/>
          <w:lang w:eastAsia="ru-RU"/>
        </w:rPr>
        <w:tab/>
        <w:t>В комплект поставки товара должны вход</w:t>
      </w:r>
      <w:r>
        <w:rPr>
          <w:rFonts w:ascii="Times New Roman" w:eastAsia="Times New Roman" w:hAnsi="Times New Roman"/>
          <w:lang w:eastAsia="ru-RU"/>
        </w:rPr>
        <w:t>ить все материалы</w:t>
      </w:r>
      <w:r w:rsidRPr="007912B0">
        <w:rPr>
          <w:rFonts w:ascii="Times New Roman" w:eastAsia="Times New Roman" w:hAnsi="Times New Roman"/>
          <w:lang w:eastAsia="ru-RU"/>
        </w:rPr>
        <w:t xml:space="preserve"> и принадлежности в соответствии с его функциональным назначением и требованиями документации.</w:t>
      </w:r>
    </w:p>
    <w:p w14:paraId="2662491B" w14:textId="77777777" w:rsidR="00813857" w:rsidRPr="007912B0" w:rsidRDefault="00813857" w:rsidP="00813857">
      <w:pPr>
        <w:widowControl w:val="0"/>
        <w:tabs>
          <w:tab w:val="left" w:pos="709"/>
        </w:tabs>
        <w:autoSpaceDE w:val="0"/>
        <w:autoSpaceDN w:val="0"/>
        <w:adjustRightInd w:val="0"/>
        <w:spacing w:after="0" w:line="240" w:lineRule="auto"/>
        <w:jc w:val="both"/>
        <w:rPr>
          <w:rFonts w:ascii="Times New Roman" w:eastAsia="Times New Roman" w:hAnsi="Times New Roman"/>
          <w:lang w:eastAsia="ru-RU"/>
        </w:rPr>
      </w:pPr>
      <w:r>
        <w:rPr>
          <w:rFonts w:ascii="Times New Roman" w:eastAsia="Times New Roman" w:hAnsi="Times New Roman"/>
          <w:lang w:eastAsia="ru-RU"/>
        </w:rPr>
        <w:t xml:space="preserve">    1.6</w:t>
      </w:r>
      <w:r w:rsidRPr="007912B0">
        <w:rPr>
          <w:rFonts w:ascii="Times New Roman" w:eastAsia="Times New Roman" w:hAnsi="Times New Roman"/>
          <w:lang w:eastAsia="ru-RU"/>
        </w:rPr>
        <w:t>.</w:t>
      </w:r>
      <w:r w:rsidRPr="007912B0">
        <w:rPr>
          <w:rFonts w:ascii="Times New Roman" w:eastAsia="Times New Roman" w:hAnsi="Times New Roman"/>
          <w:lang w:eastAsia="ru-RU"/>
        </w:rPr>
        <w:tab/>
        <w:t>Информация о товаре должна быть на ру</w:t>
      </w:r>
      <w:r>
        <w:rPr>
          <w:rFonts w:ascii="Times New Roman" w:eastAsia="Times New Roman" w:hAnsi="Times New Roman"/>
          <w:lang w:eastAsia="ru-RU"/>
        </w:rPr>
        <w:t xml:space="preserve">сском языке или продублирована </w:t>
      </w:r>
      <w:r w:rsidRPr="007912B0">
        <w:rPr>
          <w:rFonts w:ascii="Times New Roman" w:eastAsia="Times New Roman" w:hAnsi="Times New Roman"/>
          <w:lang w:eastAsia="ru-RU"/>
        </w:rPr>
        <w:t>на русском языке.</w:t>
      </w:r>
    </w:p>
    <w:p w14:paraId="239B4BA1" w14:textId="77777777" w:rsidR="00813857" w:rsidRPr="007912B0" w:rsidRDefault="00813857" w:rsidP="00813857">
      <w:pPr>
        <w:widowControl w:val="0"/>
        <w:tabs>
          <w:tab w:val="left" w:pos="709"/>
        </w:tabs>
        <w:autoSpaceDE w:val="0"/>
        <w:autoSpaceDN w:val="0"/>
        <w:adjustRightInd w:val="0"/>
        <w:spacing w:after="0" w:line="240" w:lineRule="auto"/>
        <w:jc w:val="both"/>
        <w:rPr>
          <w:rFonts w:ascii="Times New Roman" w:eastAsia="Times New Roman" w:hAnsi="Times New Roman"/>
          <w:lang w:eastAsia="ru-RU"/>
        </w:rPr>
      </w:pPr>
      <w:r>
        <w:rPr>
          <w:rFonts w:ascii="Times New Roman" w:eastAsia="Times New Roman" w:hAnsi="Times New Roman"/>
          <w:lang w:eastAsia="ru-RU"/>
        </w:rPr>
        <w:t xml:space="preserve">    1.7</w:t>
      </w:r>
      <w:r w:rsidRPr="007912B0">
        <w:rPr>
          <w:rFonts w:ascii="Times New Roman" w:eastAsia="Times New Roman" w:hAnsi="Times New Roman"/>
          <w:lang w:eastAsia="ru-RU"/>
        </w:rPr>
        <w:t>.</w:t>
      </w:r>
      <w:r w:rsidRPr="007912B0">
        <w:rPr>
          <w:rFonts w:ascii="Times New Roman" w:eastAsia="Times New Roman" w:hAnsi="Times New Roman"/>
          <w:lang w:eastAsia="ru-RU"/>
        </w:rPr>
        <w:tab/>
        <w:t>Товар должен быть разрешен к применению на территории Российской Федерации. Качество поставляемого товара долж</w:t>
      </w:r>
      <w:r>
        <w:rPr>
          <w:rFonts w:ascii="Times New Roman" w:eastAsia="Times New Roman" w:hAnsi="Times New Roman"/>
          <w:lang w:eastAsia="ru-RU"/>
        </w:rPr>
        <w:t xml:space="preserve">но соответствовать требованиям </w:t>
      </w:r>
      <w:r w:rsidRPr="007912B0">
        <w:rPr>
          <w:rFonts w:ascii="Times New Roman" w:eastAsia="Times New Roman" w:hAnsi="Times New Roman"/>
          <w:lang w:eastAsia="ru-RU"/>
        </w:rPr>
        <w:t>к качеству, установленным нормативной и технической документацией Российской Федерации, и должно удостоверяться:</w:t>
      </w:r>
    </w:p>
    <w:p w14:paraId="17B12985" w14:textId="77777777" w:rsidR="00813857" w:rsidRPr="007912B0" w:rsidRDefault="00813857" w:rsidP="00813857">
      <w:pPr>
        <w:widowControl w:val="0"/>
        <w:tabs>
          <w:tab w:val="left" w:pos="709"/>
        </w:tabs>
        <w:autoSpaceDE w:val="0"/>
        <w:autoSpaceDN w:val="0"/>
        <w:adjustRightInd w:val="0"/>
        <w:spacing w:after="0" w:line="240" w:lineRule="auto"/>
        <w:jc w:val="both"/>
        <w:rPr>
          <w:rFonts w:ascii="Times New Roman" w:eastAsia="Times New Roman" w:hAnsi="Times New Roman"/>
          <w:lang w:eastAsia="ru-RU"/>
        </w:rPr>
      </w:pPr>
      <w:r w:rsidRPr="007912B0">
        <w:rPr>
          <w:rFonts w:ascii="Times New Roman" w:eastAsia="Times New Roman" w:hAnsi="Times New Roman"/>
          <w:lang w:eastAsia="ru-RU"/>
        </w:rPr>
        <w:t>-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p w14:paraId="0292987B" w14:textId="77777777" w:rsidR="00813857" w:rsidRPr="007912B0" w:rsidRDefault="00813857" w:rsidP="00813857">
      <w:pPr>
        <w:widowControl w:val="0"/>
        <w:tabs>
          <w:tab w:val="left" w:pos="709"/>
        </w:tabs>
        <w:autoSpaceDE w:val="0"/>
        <w:autoSpaceDN w:val="0"/>
        <w:adjustRightInd w:val="0"/>
        <w:spacing w:after="0" w:line="240" w:lineRule="auto"/>
        <w:jc w:val="both"/>
        <w:rPr>
          <w:rFonts w:ascii="Times New Roman" w:eastAsia="Times New Roman" w:hAnsi="Times New Roman"/>
          <w:lang w:eastAsia="ru-RU"/>
        </w:rPr>
      </w:pPr>
      <w:r>
        <w:rPr>
          <w:rFonts w:ascii="Times New Roman" w:eastAsia="Times New Roman" w:hAnsi="Times New Roman"/>
          <w:lang w:eastAsia="ru-RU"/>
        </w:rPr>
        <w:t xml:space="preserve">    </w:t>
      </w:r>
      <w:r w:rsidRPr="007912B0">
        <w:rPr>
          <w:rFonts w:ascii="Times New Roman" w:eastAsia="Times New Roman" w:hAnsi="Times New Roman"/>
          <w:lang w:eastAsia="ru-RU"/>
        </w:rPr>
        <w:t>При отсутствии документа, удостоверяющего качество товара, товар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w:t>
      </w:r>
    </w:p>
    <w:p w14:paraId="05C8B796" w14:textId="77777777" w:rsidR="00F736B7" w:rsidRPr="00421F51" w:rsidRDefault="00F736B7" w:rsidP="00813857">
      <w:pPr>
        <w:widowControl w:val="0"/>
        <w:tabs>
          <w:tab w:val="left" w:pos="709"/>
        </w:tabs>
        <w:autoSpaceDE w:val="0"/>
        <w:autoSpaceDN w:val="0"/>
        <w:adjustRightInd w:val="0"/>
        <w:spacing w:after="0" w:line="240" w:lineRule="auto"/>
        <w:jc w:val="both"/>
        <w:rPr>
          <w:rFonts w:ascii="Times New Roman" w:eastAsia="Times New Roman" w:hAnsi="Times New Roman"/>
          <w:sz w:val="16"/>
          <w:szCs w:val="16"/>
          <w:lang w:eastAsia="ru-RU"/>
        </w:rPr>
      </w:pPr>
    </w:p>
    <w:p w14:paraId="39C2DF76" w14:textId="77777777" w:rsidR="00813857" w:rsidRPr="00BC569D" w:rsidRDefault="00813857" w:rsidP="00813857">
      <w:pPr>
        <w:widowControl w:val="0"/>
        <w:numPr>
          <w:ilvl w:val="0"/>
          <w:numId w:val="1"/>
        </w:numPr>
        <w:tabs>
          <w:tab w:val="left" w:pos="709"/>
        </w:tabs>
        <w:autoSpaceDE w:val="0"/>
        <w:autoSpaceDN w:val="0"/>
        <w:adjustRightInd w:val="0"/>
        <w:spacing w:after="0" w:line="240" w:lineRule="auto"/>
        <w:jc w:val="center"/>
        <w:rPr>
          <w:rFonts w:ascii="Times New Roman" w:eastAsia="Times New Roman" w:hAnsi="Times New Roman"/>
          <w:b/>
          <w:lang w:eastAsia="ru-RU"/>
        </w:rPr>
      </w:pPr>
      <w:r w:rsidRPr="00FF664F">
        <w:rPr>
          <w:rFonts w:ascii="Times New Roman" w:eastAsia="Times New Roman" w:hAnsi="Times New Roman"/>
          <w:b/>
          <w:lang w:eastAsia="ru-RU"/>
        </w:rPr>
        <w:t>Требования к условиям транспортировки товара, упаковке и маркировке</w:t>
      </w:r>
    </w:p>
    <w:p w14:paraId="04037C6D" w14:textId="77777777" w:rsidR="00813857" w:rsidRPr="00FB2463" w:rsidRDefault="00813857" w:rsidP="00813857">
      <w:pPr>
        <w:widowControl w:val="0"/>
        <w:tabs>
          <w:tab w:val="left" w:pos="709"/>
        </w:tabs>
        <w:autoSpaceDE w:val="0"/>
        <w:autoSpaceDN w:val="0"/>
        <w:adjustRightInd w:val="0"/>
        <w:spacing w:after="0" w:line="240" w:lineRule="auto"/>
        <w:jc w:val="both"/>
        <w:rPr>
          <w:rFonts w:ascii="Times New Roman" w:eastAsia="Times New Roman" w:hAnsi="Times New Roman"/>
          <w:lang w:eastAsia="ru-RU"/>
        </w:rPr>
      </w:pPr>
      <w:r>
        <w:rPr>
          <w:rFonts w:ascii="Times New Roman" w:eastAsia="Times New Roman" w:hAnsi="Times New Roman"/>
          <w:lang w:eastAsia="ru-RU"/>
        </w:rPr>
        <w:t xml:space="preserve">    </w:t>
      </w:r>
      <w:r w:rsidRPr="007912B0">
        <w:rPr>
          <w:rFonts w:ascii="Times New Roman" w:eastAsia="Times New Roman" w:hAnsi="Times New Roman"/>
          <w:lang w:eastAsia="ru-RU"/>
        </w:rPr>
        <w:t>2.1.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p>
    <w:p w14:paraId="14C90AD0" w14:textId="77777777" w:rsidR="00813857" w:rsidRPr="007912B0" w:rsidRDefault="00813857" w:rsidP="00813857">
      <w:pPr>
        <w:widowControl w:val="0"/>
        <w:tabs>
          <w:tab w:val="left" w:pos="709"/>
        </w:tabs>
        <w:autoSpaceDE w:val="0"/>
        <w:autoSpaceDN w:val="0"/>
        <w:adjustRightInd w:val="0"/>
        <w:spacing w:after="0" w:line="240" w:lineRule="auto"/>
        <w:jc w:val="both"/>
        <w:rPr>
          <w:rFonts w:ascii="Times New Roman" w:eastAsia="Times New Roman" w:hAnsi="Times New Roman"/>
          <w:lang w:eastAsia="ru-RU"/>
        </w:rPr>
      </w:pPr>
      <w:r>
        <w:rPr>
          <w:rFonts w:ascii="Times New Roman" w:eastAsia="Times New Roman" w:hAnsi="Times New Roman"/>
          <w:lang w:eastAsia="ru-RU"/>
        </w:rPr>
        <w:t xml:space="preserve">    </w:t>
      </w:r>
      <w:r w:rsidRPr="007912B0">
        <w:rPr>
          <w:rFonts w:ascii="Times New Roman" w:eastAsia="Times New Roman" w:hAnsi="Times New Roman"/>
          <w:lang w:eastAsia="ru-RU"/>
        </w:rPr>
        <w:t xml:space="preserve">2.2. </w:t>
      </w:r>
      <w:r w:rsidRPr="00FB2463">
        <w:rPr>
          <w:rFonts w:ascii="Times New Roman" w:eastAsia="Times New Roman" w:hAnsi="Times New Roman"/>
          <w:lang w:eastAsia="ru-RU"/>
        </w:rPr>
        <w:t>Вся упаковка должна соответствовать требованиям действующих нормативных актов Российской Федерации, на упаковках и транспортной таре должна содержаться отчетливая информация на русском языке.</w:t>
      </w:r>
    </w:p>
    <w:p w14:paraId="7FB07D4A" w14:textId="77777777" w:rsidR="00813857" w:rsidRPr="00421F51" w:rsidRDefault="00813857" w:rsidP="00813857">
      <w:pPr>
        <w:widowControl w:val="0"/>
        <w:tabs>
          <w:tab w:val="left" w:pos="709"/>
        </w:tabs>
        <w:autoSpaceDE w:val="0"/>
        <w:autoSpaceDN w:val="0"/>
        <w:adjustRightInd w:val="0"/>
        <w:spacing w:after="0" w:line="240" w:lineRule="auto"/>
        <w:jc w:val="both"/>
        <w:rPr>
          <w:rFonts w:ascii="Times New Roman" w:eastAsia="Times New Roman" w:hAnsi="Times New Roman"/>
          <w:sz w:val="16"/>
          <w:szCs w:val="16"/>
          <w:lang w:eastAsia="ru-RU"/>
        </w:rPr>
      </w:pPr>
    </w:p>
    <w:p w14:paraId="30C374C6" w14:textId="77777777" w:rsidR="00813857" w:rsidRPr="00FF664F" w:rsidRDefault="00813857" w:rsidP="00813857">
      <w:pPr>
        <w:widowControl w:val="0"/>
        <w:tabs>
          <w:tab w:val="left" w:pos="709"/>
        </w:tabs>
        <w:autoSpaceDE w:val="0"/>
        <w:autoSpaceDN w:val="0"/>
        <w:adjustRightInd w:val="0"/>
        <w:spacing w:after="0" w:line="240" w:lineRule="auto"/>
        <w:jc w:val="center"/>
        <w:rPr>
          <w:rFonts w:ascii="Times New Roman" w:eastAsia="Times New Roman" w:hAnsi="Times New Roman"/>
          <w:b/>
          <w:lang w:eastAsia="ru-RU"/>
        </w:rPr>
      </w:pPr>
      <w:r w:rsidRPr="00FF664F">
        <w:rPr>
          <w:rFonts w:ascii="Times New Roman" w:eastAsia="Times New Roman" w:hAnsi="Times New Roman"/>
          <w:b/>
          <w:lang w:eastAsia="ru-RU"/>
        </w:rPr>
        <w:t>3. Требования к гарантии качества товара, а также требования к гарантийному сроку и(или) объему предо</w:t>
      </w:r>
      <w:r>
        <w:rPr>
          <w:rFonts w:ascii="Times New Roman" w:eastAsia="Times New Roman" w:hAnsi="Times New Roman"/>
          <w:b/>
          <w:lang w:eastAsia="ru-RU"/>
        </w:rPr>
        <w:t>ставления гарантий их качества.</w:t>
      </w:r>
    </w:p>
    <w:p w14:paraId="55639131" w14:textId="77777777" w:rsidR="00813857" w:rsidRDefault="00813857" w:rsidP="00813857">
      <w:pPr>
        <w:tabs>
          <w:tab w:val="left" w:pos="0"/>
        </w:tabs>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3</w:t>
      </w:r>
      <w:r w:rsidRPr="00C20503">
        <w:rPr>
          <w:rFonts w:ascii="Times New Roman" w:eastAsia="Times New Roman" w:hAnsi="Times New Roman"/>
          <w:lang w:eastAsia="ru-RU"/>
        </w:rPr>
        <w:t>.1. </w:t>
      </w:r>
      <w:r w:rsidRPr="00FC7658">
        <w:rPr>
          <w:rFonts w:ascii="Times New Roman" w:eastAsia="Times New Roman" w:hAnsi="Times New Roman"/>
          <w:lang w:eastAsia="ru-RU"/>
        </w:rPr>
        <w:t>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 де</w:t>
      </w:r>
      <w:r>
        <w:rPr>
          <w:rFonts w:ascii="Times New Roman" w:eastAsia="Times New Roman" w:hAnsi="Times New Roman"/>
          <w:lang w:eastAsia="ru-RU"/>
        </w:rPr>
        <w:t>кларацией о соответствии (серти</w:t>
      </w:r>
      <w:r w:rsidRPr="00FC7658">
        <w:rPr>
          <w:rFonts w:ascii="Times New Roman" w:eastAsia="Times New Roman" w:hAnsi="Times New Roman"/>
          <w:lang w:eastAsia="ru-RU"/>
        </w:rPr>
        <w:t xml:space="preserve">фикатом соответствия) или иным документом, </w:t>
      </w:r>
      <w:r w:rsidRPr="00FC7658">
        <w:rPr>
          <w:rFonts w:ascii="Times New Roman" w:eastAsia="Times New Roman" w:hAnsi="Times New Roman"/>
          <w:lang w:eastAsia="ru-RU"/>
        </w:rPr>
        <w:lastRenderedPageBreak/>
        <w:t>подтверждающим соответствие каче</w:t>
      </w:r>
      <w:r>
        <w:rPr>
          <w:rFonts w:ascii="Times New Roman" w:eastAsia="Times New Roman" w:hAnsi="Times New Roman"/>
          <w:lang w:eastAsia="ru-RU"/>
        </w:rPr>
        <w:t>ства товара, в порядке, установ</w:t>
      </w:r>
      <w:r w:rsidRPr="00FC7658">
        <w:rPr>
          <w:rFonts w:ascii="Times New Roman" w:eastAsia="Times New Roman" w:hAnsi="Times New Roman"/>
          <w:lang w:eastAsia="ru-RU"/>
        </w:rPr>
        <w:t>ленном законодательством Российской Федерации (в случае если данные требования предъявляются действующим законодательством).</w:t>
      </w:r>
    </w:p>
    <w:p w14:paraId="67C5E6A8" w14:textId="278DE72E" w:rsidR="00813857" w:rsidRPr="00C20503" w:rsidRDefault="001418D5" w:rsidP="00813857">
      <w:pPr>
        <w:tabs>
          <w:tab w:val="left" w:pos="0"/>
        </w:tabs>
        <w:spacing w:after="0" w:line="240" w:lineRule="auto"/>
        <w:ind w:firstLine="567"/>
        <w:jc w:val="both"/>
        <w:rPr>
          <w:rFonts w:ascii="Times New Roman" w:eastAsia="Times New Roman" w:hAnsi="Times New Roman"/>
          <w:lang w:eastAsia="ru-RU"/>
        </w:rPr>
      </w:pPr>
      <w:r w:rsidRPr="001418D5">
        <w:rPr>
          <w:rFonts w:ascii="Times New Roman" w:eastAsia="Times New Roman" w:hAnsi="Times New Roman"/>
          <w:lang w:eastAsia="ru-RU"/>
        </w:rPr>
        <w:t>Перечень Товаров, подлежащих обязательной сертификации, а также перечень Товаров, подтверждение соответствия которых осуществляется в форме принятия декларации о соответствии, установлен Постановлением Правительства РФ от 23.12.2024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14:paraId="2E2E9D6A" w14:textId="77777777" w:rsidR="00813857" w:rsidRPr="00C20503" w:rsidRDefault="00813857" w:rsidP="00813857">
      <w:pPr>
        <w:spacing w:line="240" w:lineRule="auto"/>
        <w:ind w:firstLine="567"/>
        <w:contextualSpacing/>
        <w:jc w:val="both"/>
        <w:rPr>
          <w:rFonts w:ascii="Times New Roman" w:eastAsia="Times New Roman" w:hAnsi="Times New Roman"/>
          <w:lang w:eastAsia="ru-RU"/>
        </w:rPr>
      </w:pPr>
      <w:r>
        <w:rPr>
          <w:rFonts w:ascii="Times New Roman" w:eastAsia="Times New Roman" w:hAnsi="Times New Roman"/>
          <w:lang w:eastAsia="ru-RU"/>
        </w:rPr>
        <w:t>3</w:t>
      </w:r>
      <w:r w:rsidRPr="00C20503">
        <w:rPr>
          <w:rFonts w:ascii="Times New Roman" w:eastAsia="Times New Roman" w:hAnsi="Times New Roman"/>
          <w:lang w:eastAsia="ru-RU"/>
        </w:rPr>
        <w:t>.2.</w:t>
      </w:r>
      <w:r w:rsidRPr="00C20503">
        <w:rPr>
          <w:rFonts w:ascii="Times New Roman" w:eastAsia="Times New Roman" w:hAnsi="Times New Roman"/>
          <w:color w:val="000000"/>
          <w:szCs w:val="24"/>
          <w:lang w:eastAsia="ru-RU"/>
        </w:rPr>
        <w:t xml:space="preserve"> Товар должен быть новым</w:t>
      </w:r>
      <w:r>
        <w:rPr>
          <w:rFonts w:ascii="Times New Roman" w:eastAsia="Times New Roman" w:hAnsi="Times New Roman"/>
          <w:color w:val="000000"/>
          <w:szCs w:val="24"/>
          <w:lang w:eastAsia="ru-RU"/>
        </w:rPr>
        <w:t xml:space="preserve">, </w:t>
      </w:r>
      <w:r w:rsidRPr="00FB2463">
        <w:rPr>
          <w:rFonts w:ascii="Times New Roman" w:eastAsia="Times New Roman" w:hAnsi="Times New Roman"/>
          <w:color w:val="000000"/>
          <w:szCs w:val="24"/>
          <w:lang w:eastAsia="ru-RU"/>
        </w:rPr>
        <w:t>безопасным для жизни, здоровья людей, имущества получателя и окружающей среды при обычных условиях его использования, хранения и транспортировки.</w:t>
      </w:r>
    </w:p>
    <w:p w14:paraId="4D59B1F1" w14:textId="77777777" w:rsidR="00813857" w:rsidRDefault="00813857" w:rsidP="00813857">
      <w:pPr>
        <w:spacing w:after="0" w:line="240" w:lineRule="auto"/>
        <w:ind w:firstLine="567"/>
        <w:jc w:val="both"/>
        <w:rPr>
          <w:rFonts w:ascii="Times New Roman" w:eastAsia="Times New Roman" w:hAnsi="Times New Roman"/>
          <w:lang w:eastAsia="ru-RU"/>
        </w:rPr>
      </w:pPr>
      <w:r>
        <w:rPr>
          <w:rFonts w:ascii="Times New Roman" w:eastAsia="Times New Roman" w:hAnsi="Times New Roman"/>
          <w:bCs/>
          <w:lang w:eastAsia="ru-RU"/>
        </w:rPr>
        <w:t>3</w:t>
      </w:r>
      <w:r w:rsidRPr="00C20503">
        <w:rPr>
          <w:rFonts w:ascii="Times New Roman" w:eastAsia="Times New Roman" w:hAnsi="Times New Roman"/>
          <w:bCs/>
          <w:lang w:eastAsia="ru-RU"/>
        </w:rPr>
        <w:t xml:space="preserve">.3. </w:t>
      </w:r>
      <w:r w:rsidRPr="009E6494">
        <w:rPr>
          <w:rFonts w:ascii="Times New Roman" w:eastAsia="Times New Roman" w:hAnsi="Times New Roman"/>
          <w:color w:val="000000"/>
          <w:szCs w:val="24"/>
          <w:lang w:eastAsia="ru-RU"/>
        </w:rPr>
        <w:t>Поставляемый Товар должен быть безопасным для жизни, здоровья людей, имущества получателя и окружающей среды при обычных условиях его использования, хранения и транспортировки.</w:t>
      </w:r>
      <w:r w:rsidRPr="00950491">
        <w:rPr>
          <w:rFonts w:ascii="Times New Roman" w:eastAsia="Times New Roman" w:hAnsi="Times New Roman"/>
          <w:lang w:eastAsia="ru-RU"/>
        </w:rPr>
        <w:t xml:space="preserve"> </w:t>
      </w:r>
    </w:p>
    <w:p w14:paraId="050C3A81" w14:textId="77777777" w:rsidR="00813857" w:rsidRPr="00C20503" w:rsidRDefault="00813857" w:rsidP="00813857">
      <w:pPr>
        <w:spacing w:after="0" w:line="240" w:lineRule="auto"/>
        <w:ind w:firstLine="567"/>
        <w:jc w:val="both"/>
        <w:rPr>
          <w:rFonts w:ascii="Times New Roman" w:eastAsia="Times New Roman" w:hAnsi="Times New Roman"/>
          <w:color w:val="000000"/>
          <w:szCs w:val="24"/>
          <w:lang w:eastAsia="ru-RU"/>
        </w:rPr>
      </w:pPr>
      <w:r>
        <w:rPr>
          <w:rFonts w:ascii="Times New Roman" w:eastAsia="Times New Roman" w:hAnsi="Times New Roman"/>
          <w:lang w:eastAsia="ru-RU"/>
        </w:rPr>
        <w:t>3</w:t>
      </w:r>
      <w:r w:rsidRPr="00C20503">
        <w:rPr>
          <w:rFonts w:ascii="Times New Roman" w:eastAsia="Times New Roman" w:hAnsi="Times New Roman"/>
          <w:lang w:eastAsia="ru-RU"/>
        </w:rPr>
        <w:t>.4. </w:t>
      </w:r>
      <w:r w:rsidRPr="00950491">
        <w:rPr>
          <w:rFonts w:ascii="Times New Roman" w:eastAsia="Times New Roman" w:hAnsi="Times New Roman"/>
          <w:lang w:eastAsia="ru-RU"/>
        </w:rPr>
        <w:t>Во время поставки Товара Поставщик обязан обеспечить соблюдение необходимых норм пожарной безопасности, техники безопасности, охраны окружающей среды.</w:t>
      </w:r>
    </w:p>
    <w:p w14:paraId="412D1312" w14:textId="77777777" w:rsidR="00813857" w:rsidRDefault="00813857" w:rsidP="00813857">
      <w:pPr>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 xml:space="preserve">3.5. </w:t>
      </w:r>
      <w:r w:rsidRPr="00C20503">
        <w:rPr>
          <w:rFonts w:ascii="Times New Roman" w:eastAsia="Times New Roman" w:hAnsi="Times New Roman"/>
          <w:lang w:eastAsia="ru-RU"/>
        </w:rPr>
        <w:t>В случае обнаружения дефектов Товара в течение срока годности все затраты, связанные с заменой Товара, несет Поставщик.</w:t>
      </w:r>
    </w:p>
    <w:p w14:paraId="794179D2" w14:textId="77777777" w:rsidR="00813857" w:rsidRPr="007912B0" w:rsidRDefault="00813857" w:rsidP="00813857">
      <w:pPr>
        <w:widowControl w:val="0"/>
        <w:tabs>
          <w:tab w:val="left" w:pos="709"/>
        </w:tabs>
        <w:autoSpaceDE w:val="0"/>
        <w:autoSpaceDN w:val="0"/>
        <w:adjustRightInd w:val="0"/>
        <w:spacing w:after="0" w:line="240" w:lineRule="auto"/>
        <w:jc w:val="both"/>
        <w:rPr>
          <w:rFonts w:ascii="Times New Roman" w:eastAsia="Times New Roman" w:hAnsi="Times New Roman"/>
          <w:lang w:eastAsia="ru-RU"/>
        </w:rPr>
      </w:pPr>
    </w:p>
    <w:p w14:paraId="5FEB56C9" w14:textId="77777777" w:rsidR="00813857" w:rsidRPr="00BC569D" w:rsidRDefault="00813857" w:rsidP="00813857">
      <w:pPr>
        <w:widowControl w:val="0"/>
        <w:tabs>
          <w:tab w:val="left" w:pos="709"/>
        </w:tabs>
        <w:autoSpaceDE w:val="0"/>
        <w:autoSpaceDN w:val="0"/>
        <w:adjustRightInd w:val="0"/>
        <w:spacing w:after="0" w:line="240" w:lineRule="auto"/>
        <w:ind w:left="989"/>
        <w:jc w:val="both"/>
        <w:rPr>
          <w:rFonts w:ascii="Times New Roman" w:eastAsia="Times New Roman" w:hAnsi="Times New Roman"/>
          <w:b/>
          <w:lang w:eastAsia="ru-RU"/>
        </w:rPr>
      </w:pPr>
      <w:r>
        <w:rPr>
          <w:rFonts w:ascii="Times New Roman" w:eastAsia="Times New Roman" w:hAnsi="Times New Roman"/>
          <w:b/>
          <w:lang w:eastAsia="ru-RU"/>
        </w:rPr>
        <w:t xml:space="preserve">4. </w:t>
      </w:r>
      <w:r w:rsidRPr="00083F1C">
        <w:rPr>
          <w:rFonts w:ascii="Times New Roman" w:eastAsia="Times New Roman" w:hAnsi="Times New Roman"/>
          <w:b/>
          <w:lang w:eastAsia="ru-RU"/>
        </w:rPr>
        <w:t>Перечень приложений, являющихся неотъемлемой частью Описания объекта закупки.</w:t>
      </w:r>
    </w:p>
    <w:p w14:paraId="626D53A1" w14:textId="0001CF1F" w:rsidR="00813857" w:rsidRPr="00F3233C" w:rsidRDefault="00813857" w:rsidP="00813857">
      <w:pPr>
        <w:widowControl w:val="0"/>
        <w:tabs>
          <w:tab w:val="left" w:pos="709"/>
        </w:tabs>
        <w:autoSpaceDE w:val="0"/>
        <w:autoSpaceDN w:val="0"/>
        <w:adjustRightInd w:val="0"/>
        <w:spacing w:after="0" w:line="240" w:lineRule="auto"/>
        <w:jc w:val="both"/>
        <w:rPr>
          <w:rFonts w:ascii="Times New Roman" w:eastAsia="Times New Roman" w:hAnsi="Times New Roman"/>
          <w:lang w:eastAsia="ru-RU"/>
        </w:rPr>
      </w:pPr>
      <w:r>
        <w:rPr>
          <w:rFonts w:ascii="Times New Roman" w:eastAsia="Times New Roman" w:hAnsi="Times New Roman"/>
          <w:lang w:eastAsia="ru-RU"/>
        </w:rPr>
        <w:t xml:space="preserve">   4</w:t>
      </w:r>
      <w:r w:rsidRPr="007912B0">
        <w:rPr>
          <w:rFonts w:ascii="Times New Roman" w:eastAsia="Times New Roman" w:hAnsi="Times New Roman"/>
          <w:lang w:eastAsia="ru-RU"/>
        </w:rPr>
        <w:t>.1. Приложение № 1. Форма «Требования к значениям показателей (характеристик) товара, позволяющие определить соответствие установленным заказчиком требованиям»</w:t>
      </w:r>
      <w:r w:rsidR="00F60E5D">
        <w:rPr>
          <w:rFonts w:ascii="Times New Roman" w:eastAsia="Times New Roman" w:hAnsi="Times New Roman"/>
          <w:lang w:eastAsia="ru-RU"/>
        </w:rPr>
        <w:t>.</w:t>
      </w:r>
    </w:p>
    <w:p w14:paraId="172E35EF" w14:textId="77777777" w:rsidR="00813857" w:rsidRPr="00F3233C" w:rsidRDefault="00813857" w:rsidP="00813857">
      <w:pPr>
        <w:widowControl w:val="0"/>
        <w:tabs>
          <w:tab w:val="left" w:pos="709"/>
        </w:tabs>
        <w:autoSpaceDE w:val="0"/>
        <w:autoSpaceDN w:val="0"/>
        <w:adjustRightInd w:val="0"/>
        <w:spacing w:after="0" w:line="240" w:lineRule="auto"/>
        <w:jc w:val="both"/>
        <w:rPr>
          <w:rFonts w:ascii="Times New Roman" w:eastAsia="Times New Roman" w:hAnsi="Times New Roman"/>
          <w:lang w:eastAsia="ru-RU"/>
        </w:rPr>
      </w:pPr>
    </w:p>
    <w:p w14:paraId="62D7E19F" w14:textId="77777777" w:rsidR="00813857" w:rsidRPr="00F3233C" w:rsidRDefault="00813857" w:rsidP="00813857">
      <w:pPr>
        <w:widowControl w:val="0"/>
        <w:tabs>
          <w:tab w:val="left" w:pos="709"/>
        </w:tabs>
        <w:autoSpaceDE w:val="0"/>
        <w:autoSpaceDN w:val="0"/>
        <w:adjustRightInd w:val="0"/>
        <w:spacing w:after="0" w:line="240" w:lineRule="auto"/>
        <w:rPr>
          <w:rFonts w:ascii="Times New Roman" w:eastAsia="Times New Roman" w:hAnsi="Times New Roman"/>
          <w:lang w:eastAsia="ru-RU"/>
        </w:rPr>
        <w:sectPr w:rsidR="00813857" w:rsidRPr="00F3233C" w:rsidSect="00F736B7">
          <w:pgSz w:w="11906" w:h="16838"/>
          <w:pgMar w:top="567" w:right="850" w:bottom="709" w:left="1134" w:header="708" w:footer="708" w:gutter="0"/>
          <w:cols w:space="708"/>
          <w:docGrid w:linePitch="360"/>
        </w:sectPr>
      </w:pPr>
    </w:p>
    <w:p w14:paraId="0EF77BC3" w14:textId="77777777" w:rsidR="00813857" w:rsidRPr="00E92B55" w:rsidRDefault="00813857" w:rsidP="00813857">
      <w:pPr>
        <w:spacing w:after="0" w:line="240" w:lineRule="auto"/>
        <w:jc w:val="right"/>
        <w:rPr>
          <w:rFonts w:ascii="Times New Roman" w:hAnsi="Times New Roman"/>
          <w:iCs/>
        </w:rPr>
      </w:pPr>
      <w:r w:rsidRPr="00E92B55">
        <w:rPr>
          <w:rFonts w:ascii="Times New Roman" w:hAnsi="Times New Roman"/>
          <w:iCs/>
        </w:rPr>
        <w:lastRenderedPageBreak/>
        <w:t>Приложение № 1 к описанию объекта закупки</w:t>
      </w:r>
    </w:p>
    <w:p w14:paraId="42673E8C" w14:textId="77777777" w:rsidR="00357BA5" w:rsidRDefault="00357BA5" w:rsidP="008E28C8">
      <w:pPr>
        <w:widowControl w:val="0"/>
        <w:snapToGrid w:val="0"/>
        <w:spacing w:after="0" w:line="300" w:lineRule="auto"/>
        <w:rPr>
          <w:rFonts w:ascii="Times New Roman" w:eastAsia="Times New Roman" w:hAnsi="Times New Roman"/>
          <w:lang w:eastAsia="ru-RU"/>
        </w:rPr>
      </w:pPr>
    </w:p>
    <w:p w14:paraId="747C5F0A" w14:textId="38983648" w:rsidR="00813857" w:rsidRDefault="00813857" w:rsidP="00813857">
      <w:pPr>
        <w:widowControl w:val="0"/>
        <w:snapToGrid w:val="0"/>
        <w:spacing w:after="0" w:line="300" w:lineRule="auto"/>
        <w:ind w:firstLine="720"/>
        <w:jc w:val="center"/>
        <w:rPr>
          <w:rFonts w:ascii="Times New Roman" w:eastAsia="Times New Roman" w:hAnsi="Times New Roman"/>
          <w:lang w:eastAsia="ru-RU"/>
        </w:rPr>
      </w:pPr>
      <w:r w:rsidRPr="00B03FAD">
        <w:rPr>
          <w:rFonts w:ascii="Times New Roman" w:eastAsia="Times New Roman" w:hAnsi="Times New Roman"/>
          <w:lang w:eastAsia="ru-RU"/>
        </w:rPr>
        <w:t>Форма «Требования к значениям показателей (характеристик) товара, позволяющие определить соответствие установленным заказчиком требованиям»</w:t>
      </w:r>
    </w:p>
    <w:p w14:paraId="5270902C" w14:textId="77777777" w:rsidR="006E757C" w:rsidRPr="006E757C" w:rsidRDefault="006E757C" w:rsidP="008E28C8">
      <w:pPr>
        <w:widowControl w:val="0"/>
        <w:snapToGrid w:val="0"/>
        <w:spacing w:after="0" w:line="300" w:lineRule="auto"/>
        <w:rPr>
          <w:rFonts w:ascii="Times New Roman" w:eastAsia="Times New Roman" w:hAnsi="Times New Roman"/>
          <w:iCs/>
          <w:lang w:eastAsia="ru-RU"/>
        </w:rPr>
      </w:pPr>
    </w:p>
    <w:tbl>
      <w:tblPr>
        <w:tblStyle w:val="a3"/>
        <w:tblW w:w="15565" w:type="dxa"/>
        <w:tblInd w:w="-572" w:type="dxa"/>
        <w:tblLayout w:type="fixed"/>
        <w:tblLook w:val="04A0" w:firstRow="1" w:lastRow="0" w:firstColumn="1" w:lastColumn="0" w:noHBand="0" w:noVBand="1"/>
      </w:tblPr>
      <w:tblGrid>
        <w:gridCol w:w="541"/>
        <w:gridCol w:w="1557"/>
        <w:gridCol w:w="2297"/>
        <w:gridCol w:w="425"/>
        <w:gridCol w:w="1843"/>
        <w:gridCol w:w="1701"/>
        <w:gridCol w:w="1559"/>
        <w:gridCol w:w="850"/>
        <w:gridCol w:w="2268"/>
        <w:gridCol w:w="1560"/>
        <w:gridCol w:w="964"/>
      </w:tblGrid>
      <w:tr w:rsidR="00813857" w:rsidRPr="00B03FAD" w14:paraId="3F75481F" w14:textId="77777777" w:rsidTr="00A3799D">
        <w:trPr>
          <w:trHeight w:val="456"/>
        </w:trPr>
        <w:tc>
          <w:tcPr>
            <w:tcW w:w="541" w:type="dxa"/>
            <w:vMerge w:val="restart"/>
            <w:shd w:val="clear" w:color="auto" w:fill="auto"/>
            <w:noWrap/>
          </w:tcPr>
          <w:p w14:paraId="6256F3FF" w14:textId="77777777" w:rsidR="00813857" w:rsidRPr="00FD14E2" w:rsidRDefault="00813857" w:rsidP="00DB148B">
            <w:pPr>
              <w:suppressAutoHyphens/>
              <w:snapToGrid w:val="0"/>
              <w:spacing w:after="0" w:line="240" w:lineRule="auto"/>
              <w:rPr>
                <w:rFonts w:ascii="Times New Roman" w:eastAsia="Times New Roman" w:hAnsi="Times New Roman"/>
                <w:bCs/>
                <w:sz w:val="18"/>
                <w:szCs w:val="18"/>
                <w:lang w:eastAsia="zh-CN"/>
              </w:rPr>
            </w:pPr>
            <w:r w:rsidRPr="00FD14E2">
              <w:rPr>
                <w:rFonts w:ascii="Times New Roman" w:eastAsia="Times New Roman" w:hAnsi="Times New Roman"/>
                <w:bCs/>
                <w:sz w:val="18"/>
                <w:szCs w:val="18"/>
                <w:lang w:eastAsia="zh-CN"/>
              </w:rPr>
              <w:t>№</w:t>
            </w:r>
          </w:p>
          <w:p w14:paraId="105B3FF5" w14:textId="19728B01" w:rsidR="00DA27C7" w:rsidRPr="00FD14E2" w:rsidRDefault="00DA27C7" w:rsidP="00DB148B">
            <w:pPr>
              <w:suppressAutoHyphens/>
              <w:snapToGrid w:val="0"/>
              <w:spacing w:after="0" w:line="240" w:lineRule="auto"/>
              <w:rPr>
                <w:rFonts w:ascii="Times New Roman" w:eastAsia="Times New Roman" w:hAnsi="Times New Roman"/>
                <w:bCs/>
                <w:sz w:val="18"/>
                <w:szCs w:val="18"/>
                <w:lang w:eastAsia="zh-CN"/>
              </w:rPr>
            </w:pPr>
            <w:r w:rsidRPr="00FD14E2">
              <w:rPr>
                <w:rFonts w:ascii="Times New Roman" w:eastAsia="Times New Roman" w:hAnsi="Times New Roman"/>
                <w:bCs/>
                <w:sz w:val="18"/>
                <w:szCs w:val="18"/>
                <w:lang w:eastAsia="zh-CN"/>
              </w:rPr>
              <w:t>п/п</w:t>
            </w:r>
          </w:p>
          <w:p w14:paraId="3CDB7719" w14:textId="77777777" w:rsidR="00813857" w:rsidRPr="00FD14E2" w:rsidRDefault="00813857" w:rsidP="00DB148B">
            <w:pPr>
              <w:suppressAutoHyphens/>
              <w:snapToGrid w:val="0"/>
              <w:spacing w:after="0" w:line="240" w:lineRule="auto"/>
              <w:rPr>
                <w:rFonts w:ascii="Times New Roman" w:eastAsia="Times New Roman" w:hAnsi="Times New Roman"/>
                <w:bCs/>
                <w:sz w:val="18"/>
                <w:szCs w:val="18"/>
              </w:rPr>
            </w:pPr>
          </w:p>
        </w:tc>
        <w:tc>
          <w:tcPr>
            <w:tcW w:w="1557" w:type="dxa"/>
            <w:vMerge w:val="restart"/>
            <w:shd w:val="clear" w:color="auto" w:fill="auto"/>
            <w:noWrap/>
          </w:tcPr>
          <w:p w14:paraId="4A74BE6B" w14:textId="77777777" w:rsidR="00813857" w:rsidRPr="00FD14E2" w:rsidRDefault="00813857" w:rsidP="00DB148B">
            <w:pPr>
              <w:suppressAutoHyphens/>
              <w:snapToGrid w:val="0"/>
              <w:spacing w:after="0" w:line="240" w:lineRule="auto"/>
              <w:jc w:val="center"/>
              <w:rPr>
                <w:rFonts w:ascii="Times New Roman" w:eastAsia="Times New Roman" w:hAnsi="Times New Roman"/>
                <w:bCs/>
                <w:sz w:val="18"/>
                <w:szCs w:val="18"/>
              </w:rPr>
            </w:pPr>
            <w:r w:rsidRPr="00FD14E2">
              <w:rPr>
                <w:rFonts w:ascii="Times New Roman" w:eastAsia="Times New Roman" w:hAnsi="Times New Roman"/>
                <w:bCs/>
                <w:sz w:val="18"/>
                <w:szCs w:val="18"/>
                <w:lang w:eastAsia="zh-CN"/>
              </w:rPr>
              <w:t>Наименование товара</w:t>
            </w:r>
          </w:p>
        </w:tc>
        <w:tc>
          <w:tcPr>
            <w:tcW w:w="2297" w:type="dxa"/>
            <w:vMerge w:val="restart"/>
            <w:shd w:val="clear" w:color="auto" w:fill="auto"/>
            <w:noWrap/>
          </w:tcPr>
          <w:p w14:paraId="4BF84AD9" w14:textId="77777777" w:rsidR="006F2853" w:rsidRPr="00FD14E2" w:rsidRDefault="006F2853" w:rsidP="006F2853">
            <w:pPr>
              <w:suppressAutoHyphens/>
              <w:snapToGrid w:val="0"/>
              <w:spacing w:after="0" w:line="240" w:lineRule="auto"/>
              <w:jc w:val="center"/>
              <w:rPr>
                <w:rFonts w:ascii="Times New Roman" w:eastAsia="Times New Roman" w:hAnsi="Times New Roman"/>
                <w:bCs/>
                <w:sz w:val="18"/>
                <w:szCs w:val="18"/>
                <w:lang w:eastAsia="zh-CN"/>
              </w:rPr>
            </w:pPr>
            <w:r w:rsidRPr="00FD14E2">
              <w:rPr>
                <w:rFonts w:ascii="Times New Roman" w:eastAsia="Times New Roman" w:hAnsi="Times New Roman"/>
                <w:bCs/>
                <w:sz w:val="18"/>
                <w:szCs w:val="18"/>
                <w:lang w:eastAsia="zh-CN"/>
              </w:rPr>
              <w:t>Код ОКПД2</w:t>
            </w:r>
          </w:p>
          <w:p w14:paraId="7BB9DB85" w14:textId="0F5C416C" w:rsidR="00813857" w:rsidRPr="00FD14E2" w:rsidRDefault="006F2853" w:rsidP="006F2853">
            <w:pPr>
              <w:suppressAutoHyphens/>
              <w:snapToGrid w:val="0"/>
              <w:spacing w:after="0" w:line="240" w:lineRule="auto"/>
              <w:jc w:val="center"/>
              <w:rPr>
                <w:rFonts w:ascii="Times New Roman" w:eastAsia="Times New Roman" w:hAnsi="Times New Roman"/>
                <w:bCs/>
                <w:sz w:val="18"/>
                <w:szCs w:val="18"/>
              </w:rPr>
            </w:pPr>
            <w:r w:rsidRPr="00FD14E2">
              <w:rPr>
                <w:rFonts w:ascii="Times New Roman" w:eastAsia="Times New Roman" w:hAnsi="Times New Roman"/>
                <w:bCs/>
                <w:sz w:val="18"/>
                <w:szCs w:val="18"/>
                <w:lang w:eastAsia="zh-CN"/>
              </w:rPr>
              <w:t>ККН/КТРУ</w:t>
            </w:r>
          </w:p>
        </w:tc>
        <w:tc>
          <w:tcPr>
            <w:tcW w:w="10206" w:type="dxa"/>
            <w:gridSpan w:val="7"/>
            <w:shd w:val="clear" w:color="auto" w:fill="auto"/>
            <w:noWrap/>
          </w:tcPr>
          <w:p w14:paraId="2427768D" w14:textId="77777777" w:rsidR="00813857" w:rsidRPr="00FD14E2" w:rsidRDefault="00813857" w:rsidP="00DB148B">
            <w:pPr>
              <w:suppressAutoHyphens/>
              <w:snapToGrid w:val="0"/>
              <w:spacing w:after="0" w:line="240" w:lineRule="auto"/>
              <w:jc w:val="center"/>
              <w:rPr>
                <w:rFonts w:ascii="Times New Roman" w:eastAsia="Times New Roman" w:hAnsi="Times New Roman"/>
                <w:bCs/>
                <w:sz w:val="18"/>
                <w:szCs w:val="18"/>
              </w:rPr>
            </w:pPr>
            <w:r w:rsidRPr="00FD14E2">
              <w:rPr>
                <w:rFonts w:ascii="Times New Roman" w:eastAsia="Times New Roman" w:hAnsi="Times New Roman"/>
                <w:bCs/>
                <w:sz w:val="18"/>
                <w:szCs w:val="18"/>
              </w:rPr>
              <w:t>Требования к функциональным, техническим и качественным характеристикам, эксплуатационным характеристикам</w:t>
            </w:r>
          </w:p>
          <w:p w14:paraId="18FBD52B" w14:textId="4F44075D" w:rsidR="00813857" w:rsidRPr="00FD14E2" w:rsidRDefault="00813857" w:rsidP="00DB148B">
            <w:pPr>
              <w:suppressAutoHyphens/>
              <w:snapToGrid w:val="0"/>
              <w:spacing w:after="0" w:line="240" w:lineRule="auto"/>
              <w:jc w:val="center"/>
              <w:rPr>
                <w:rFonts w:ascii="Times New Roman" w:eastAsia="Times New Roman" w:hAnsi="Times New Roman"/>
                <w:bCs/>
                <w:sz w:val="18"/>
                <w:szCs w:val="18"/>
              </w:rPr>
            </w:pPr>
            <w:r w:rsidRPr="00FD14E2">
              <w:rPr>
                <w:rFonts w:ascii="Times New Roman" w:eastAsia="Times New Roman" w:hAnsi="Times New Roman"/>
                <w:bCs/>
                <w:sz w:val="18"/>
                <w:szCs w:val="18"/>
              </w:rPr>
              <w:t xml:space="preserve"> (при необходимости) товара</w:t>
            </w:r>
          </w:p>
        </w:tc>
        <w:tc>
          <w:tcPr>
            <w:tcW w:w="964" w:type="dxa"/>
            <w:vMerge w:val="restart"/>
            <w:shd w:val="clear" w:color="auto" w:fill="auto"/>
            <w:vAlign w:val="center"/>
          </w:tcPr>
          <w:p w14:paraId="102D9336" w14:textId="77777777" w:rsidR="00813857" w:rsidRPr="00FD14E2" w:rsidRDefault="00813857" w:rsidP="00DB148B">
            <w:pPr>
              <w:suppressAutoHyphens/>
              <w:snapToGrid w:val="0"/>
              <w:spacing w:after="0" w:line="240" w:lineRule="auto"/>
              <w:jc w:val="center"/>
              <w:rPr>
                <w:rFonts w:ascii="Times New Roman" w:eastAsia="Times New Roman" w:hAnsi="Times New Roman"/>
                <w:bCs/>
                <w:sz w:val="18"/>
                <w:szCs w:val="18"/>
                <w:lang w:eastAsia="zh-CN"/>
              </w:rPr>
            </w:pPr>
            <w:r w:rsidRPr="00FD14E2">
              <w:rPr>
                <w:rFonts w:ascii="Times New Roman" w:eastAsia="Times New Roman" w:hAnsi="Times New Roman"/>
                <w:bCs/>
                <w:sz w:val="18"/>
                <w:szCs w:val="18"/>
              </w:rPr>
              <w:t>Кол-во товара, ед. изм.</w:t>
            </w:r>
          </w:p>
        </w:tc>
      </w:tr>
      <w:tr w:rsidR="00813857" w:rsidRPr="00B03FAD" w14:paraId="1C429ACB" w14:textId="77777777" w:rsidTr="004E1500">
        <w:trPr>
          <w:trHeight w:val="800"/>
        </w:trPr>
        <w:tc>
          <w:tcPr>
            <w:tcW w:w="541" w:type="dxa"/>
            <w:vMerge/>
            <w:shd w:val="clear" w:color="auto" w:fill="auto"/>
            <w:noWrap/>
            <w:vAlign w:val="center"/>
            <w:hideMark/>
          </w:tcPr>
          <w:p w14:paraId="115CAE5F" w14:textId="77777777" w:rsidR="00813857" w:rsidRPr="00B03FAD" w:rsidRDefault="00813857" w:rsidP="00DB148B">
            <w:pPr>
              <w:suppressAutoHyphens/>
              <w:snapToGrid w:val="0"/>
              <w:spacing w:after="0" w:line="240" w:lineRule="auto"/>
              <w:rPr>
                <w:rFonts w:ascii="Times New Roman" w:eastAsia="Times New Roman" w:hAnsi="Times New Roman"/>
                <w:b/>
                <w:lang w:eastAsia="zh-CN"/>
              </w:rPr>
            </w:pPr>
          </w:p>
        </w:tc>
        <w:tc>
          <w:tcPr>
            <w:tcW w:w="1557" w:type="dxa"/>
            <w:vMerge/>
            <w:shd w:val="clear" w:color="auto" w:fill="auto"/>
            <w:noWrap/>
            <w:vAlign w:val="center"/>
            <w:hideMark/>
          </w:tcPr>
          <w:p w14:paraId="2B9A3593" w14:textId="77777777" w:rsidR="00813857" w:rsidRPr="00B03FAD" w:rsidRDefault="00813857" w:rsidP="00DB148B">
            <w:pPr>
              <w:suppressAutoHyphens/>
              <w:snapToGrid w:val="0"/>
              <w:spacing w:after="0" w:line="240" w:lineRule="auto"/>
              <w:jc w:val="center"/>
              <w:rPr>
                <w:rFonts w:ascii="Times New Roman" w:eastAsia="Times New Roman" w:hAnsi="Times New Roman"/>
                <w:b/>
                <w:lang w:eastAsia="zh-CN"/>
              </w:rPr>
            </w:pPr>
          </w:p>
        </w:tc>
        <w:tc>
          <w:tcPr>
            <w:tcW w:w="2297" w:type="dxa"/>
            <w:vMerge/>
            <w:shd w:val="clear" w:color="auto" w:fill="auto"/>
            <w:noWrap/>
            <w:vAlign w:val="center"/>
            <w:hideMark/>
          </w:tcPr>
          <w:p w14:paraId="560611AE" w14:textId="77777777" w:rsidR="00813857" w:rsidRPr="00B03FAD" w:rsidRDefault="00813857" w:rsidP="00DB148B">
            <w:pPr>
              <w:suppressAutoHyphens/>
              <w:snapToGrid w:val="0"/>
              <w:spacing w:after="0" w:line="240" w:lineRule="auto"/>
              <w:jc w:val="center"/>
              <w:rPr>
                <w:rFonts w:ascii="Times New Roman" w:eastAsia="Times New Roman" w:hAnsi="Times New Roman"/>
                <w:b/>
                <w:lang w:eastAsia="zh-CN"/>
              </w:rPr>
            </w:pPr>
          </w:p>
        </w:tc>
        <w:tc>
          <w:tcPr>
            <w:tcW w:w="425" w:type="dxa"/>
            <w:noWrap/>
            <w:vAlign w:val="center"/>
            <w:hideMark/>
          </w:tcPr>
          <w:p w14:paraId="41E132C7" w14:textId="77777777" w:rsidR="00813857" w:rsidRPr="00FD14E2" w:rsidRDefault="00813857" w:rsidP="00DB148B">
            <w:pPr>
              <w:suppressAutoHyphens/>
              <w:snapToGrid w:val="0"/>
              <w:spacing w:after="0" w:line="240" w:lineRule="auto"/>
              <w:jc w:val="center"/>
              <w:rPr>
                <w:rFonts w:ascii="Times New Roman" w:eastAsia="Times New Roman" w:hAnsi="Times New Roman"/>
                <w:bCs/>
                <w:lang w:eastAsia="zh-CN"/>
              </w:rPr>
            </w:pPr>
            <w:r w:rsidRPr="00FD14E2">
              <w:rPr>
                <w:rFonts w:ascii="Times New Roman" w:eastAsia="Times New Roman" w:hAnsi="Times New Roman"/>
                <w:bCs/>
                <w:lang w:eastAsia="zh-CN"/>
              </w:rPr>
              <w:t>№</w:t>
            </w:r>
          </w:p>
        </w:tc>
        <w:tc>
          <w:tcPr>
            <w:tcW w:w="1843" w:type="dxa"/>
            <w:noWrap/>
            <w:vAlign w:val="center"/>
            <w:hideMark/>
          </w:tcPr>
          <w:p w14:paraId="7765CBB7" w14:textId="77777777" w:rsidR="00813857" w:rsidRPr="00FD14E2" w:rsidRDefault="00813857" w:rsidP="00DB148B">
            <w:pPr>
              <w:suppressAutoHyphens/>
              <w:snapToGrid w:val="0"/>
              <w:spacing w:after="0" w:line="240" w:lineRule="auto"/>
              <w:jc w:val="center"/>
              <w:rPr>
                <w:rFonts w:ascii="Times New Roman" w:eastAsia="Times New Roman" w:hAnsi="Times New Roman"/>
                <w:bCs/>
                <w:sz w:val="18"/>
                <w:szCs w:val="18"/>
                <w:lang w:eastAsia="zh-CN"/>
              </w:rPr>
            </w:pPr>
            <w:r w:rsidRPr="00FD14E2">
              <w:rPr>
                <w:rFonts w:ascii="Times New Roman" w:eastAsia="Times New Roman" w:hAnsi="Times New Roman"/>
                <w:bCs/>
                <w:sz w:val="18"/>
                <w:szCs w:val="18"/>
                <w:lang w:eastAsia="zh-CN"/>
              </w:rPr>
              <w:t>Наименование характеристики</w:t>
            </w:r>
          </w:p>
        </w:tc>
        <w:tc>
          <w:tcPr>
            <w:tcW w:w="1701" w:type="dxa"/>
            <w:noWrap/>
            <w:vAlign w:val="center"/>
          </w:tcPr>
          <w:p w14:paraId="17451A01" w14:textId="77777777" w:rsidR="00813857" w:rsidRPr="00FD14E2" w:rsidRDefault="00813857" w:rsidP="00DB148B">
            <w:pPr>
              <w:suppressAutoHyphens/>
              <w:snapToGrid w:val="0"/>
              <w:spacing w:after="0" w:line="240" w:lineRule="auto"/>
              <w:jc w:val="center"/>
              <w:rPr>
                <w:rFonts w:ascii="Times New Roman" w:eastAsia="Times New Roman" w:hAnsi="Times New Roman"/>
                <w:bCs/>
                <w:sz w:val="18"/>
                <w:szCs w:val="18"/>
                <w:lang w:eastAsia="zh-CN"/>
              </w:rPr>
            </w:pPr>
            <w:r w:rsidRPr="00FD14E2">
              <w:rPr>
                <w:rFonts w:ascii="Times New Roman" w:eastAsia="Times New Roman" w:hAnsi="Times New Roman"/>
                <w:bCs/>
                <w:sz w:val="18"/>
                <w:szCs w:val="18"/>
                <w:lang w:eastAsia="zh-CN"/>
              </w:rPr>
              <w:t>Тип характеристики</w:t>
            </w:r>
          </w:p>
        </w:tc>
        <w:tc>
          <w:tcPr>
            <w:tcW w:w="1559" w:type="dxa"/>
            <w:noWrap/>
            <w:vAlign w:val="center"/>
            <w:hideMark/>
          </w:tcPr>
          <w:p w14:paraId="510348D7" w14:textId="77777777" w:rsidR="00813857" w:rsidRPr="00FD14E2" w:rsidRDefault="00813857" w:rsidP="00DB148B">
            <w:pPr>
              <w:suppressAutoHyphens/>
              <w:snapToGrid w:val="0"/>
              <w:spacing w:after="0" w:line="240" w:lineRule="auto"/>
              <w:jc w:val="center"/>
              <w:rPr>
                <w:rFonts w:ascii="Times New Roman" w:eastAsia="Times New Roman" w:hAnsi="Times New Roman"/>
                <w:bCs/>
                <w:sz w:val="18"/>
                <w:szCs w:val="18"/>
                <w:lang w:eastAsia="zh-CN"/>
              </w:rPr>
            </w:pPr>
            <w:r w:rsidRPr="00FD14E2">
              <w:rPr>
                <w:rFonts w:ascii="Times New Roman" w:eastAsia="Times New Roman" w:hAnsi="Times New Roman"/>
                <w:bCs/>
                <w:sz w:val="18"/>
                <w:szCs w:val="18"/>
                <w:lang w:eastAsia="zh-CN"/>
              </w:rPr>
              <w:t>Значение характеристики</w:t>
            </w:r>
          </w:p>
        </w:tc>
        <w:tc>
          <w:tcPr>
            <w:tcW w:w="850" w:type="dxa"/>
            <w:noWrap/>
            <w:vAlign w:val="center"/>
            <w:hideMark/>
          </w:tcPr>
          <w:p w14:paraId="060E4DF4" w14:textId="77777777" w:rsidR="00813857" w:rsidRPr="00FD14E2" w:rsidRDefault="00813857" w:rsidP="00DB148B">
            <w:pPr>
              <w:suppressAutoHyphens/>
              <w:snapToGrid w:val="0"/>
              <w:spacing w:after="0" w:line="240" w:lineRule="auto"/>
              <w:jc w:val="center"/>
              <w:rPr>
                <w:rFonts w:ascii="Times New Roman" w:eastAsia="Times New Roman" w:hAnsi="Times New Roman"/>
                <w:bCs/>
                <w:sz w:val="18"/>
                <w:szCs w:val="18"/>
                <w:lang w:eastAsia="zh-CN"/>
              </w:rPr>
            </w:pPr>
            <w:r w:rsidRPr="00FD14E2">
              <w:rPr>
                <w:rFonts w:ascii="Times New Roman" w:eastAsia="Times New Roman" w:hAnsi="Times New Roman"/>
                <w:bCs/>
                <w:sz w:val="18"/>
                <w:szCs w:val="18"/>
                <w:lang w:eastAsia="zh-CN"/>
              </w:rPr>
              <w:t>Ед. изм.</w:t>
            </w:r>
          </w:p>
        </w:tc>
        <w:tc>
          <w:tcPr>
            <w:tcW w:w="2268" w:type="dxa"/>
            <w:noWrap/>
            <w:vAlign w:val="center"/>
            <w:hideMark/>
          </w:tcPr>
          <w:p w14:paraId="6DD1480E" w14:textId="77777777" w:rsidR="00813857" w:rsidRPr="00FD14E2" w:rsidRDefault="00813857" w:rsidP="00DB148B">
            <w:pPr>
              <w:suppressAutoHyphens/>
              <w:snapToGrid w:val="0"/>
              <w:spacing w:after="0" w:line="240" w:lineRule="auto"/>
              <w:jc w:val="center"/>
              <w:rPr>
                <w:rFonts w:ascii="Times New Roman" w:eastAsia="Times New Roman" w:hAnsi="Times New Roman"/>
                <w:bCs/>
                <w:sz w:val="18"/>
                <w:szCs w:val="18"/>
                <w:lang w:eastAsia="zh-CN"/>
              </w:rPr>
            </w:pPr>
            <w:r w:rsidRPr="00FD14E2">
              <w:rPr>
                <w:rFonts w:ascii="Times New Roman" w:eastAsia="Times New Roman" w:hAnsi="Times New Roman"/>
                <w:bCs/>
                <w:sz w:val="18"/>
                <w:szCs w:val="18"/>
                <w:lang w:eastAsia="zh-CN"/>
              </w:rPr>
              <w:t>Инструкция по заполнению характеристики в заявке</w:t>
            </w:r>
          </w:p>
        </w:tc>
        <w:tc>
          <w:tcPr>
            <w:tcW w:w="1560" w:type="dxa"/>
          </w:tcPr>
          <w:p w14:paraId="10C626B1" w14:textId="77777777" w:rsidR="00813857" w:rsidRPr="00FD14E2" w:rsidRDefault="00813857" w:rsidP="00DB148B">
            <w:pPr>
              <w:suppressAutoHyphens/>
              <w:snapToGrid w:val="0"/>
              <w:spacing w:after="0" w:line="240" w:lineRule="auto"/>
              <w:jc w:val="center"/>
              <w:rPr>
                <w:rFonts w:ascii="Times New Roman" w:eastAsia="Times New Roman" w:hAnsi="Times New Roman"/>
                <w:bCs/>
                <w:sz w:val="18"/>
                <w:szCs w:val="18"/>
                <w:lang w:eastAsia="zh-CN"/>
              </w:rPr>
            </w:pPr>
            <w:r w:rsidRPr="00FD14E2">
              <w:rPr>
                <w:rFonts w:ascii="Times New Roman" w:eastAsia="Times New Roman" w:hAnsi="Times New Roman"/>
                <w:bCs/>
                <w:sz w:val="18"/>
                <w:szCs w:val="18"/>
                <w:lang w:eastAsia="zh-CN"/>
              </w:rPr>
              <w:t>Обоснование необходимости включения дополнительной информации</w:t>
            </w:r>
          </w:p>
        </w:tc>
        <w:tc>
          <w:tcPr>
            <w:tcW w:w="964" w:type="dxa"/>
            <w:vMerge/>
            <w:shd w:val="clear" w:color="auto" w:fill="auto"/>
            <w:vAlign w:val="center"/>
          </w:tcPr>
          <w:p w14:paraId="1CC71378" w14:textId="77777777" w:rsidR="00813857" w:rsidRPr="00FD14E2" w:rsidRDefault="00813857" w:rsidP="00DB148B">
            <w:pPr>
              <w:suppressAutoHyphens/>
              <w:snapToGrid w:val="0"/>
              <w:spacing w:after="0" w:line="240" w:lineRule="auto"/>
              <w:jc w:val="center"/>
              <w:rPr>
                <w:rFonts w:ascii="Times New Roman" w:eastAsia="Times New Roman" w:hAnsi="Times New Roman"/>
                <w:bCs/>
                <w:lang w:eastAsia="zh-CN"/>
              </w:rPr>
            </w:pPr>
          </w:p>
        </w:tc>
      </w:tr>
      <w:tr w:rsidR="00460EA1" w:rsidRPr="007846F5" w14:paraId="19945884" w14:textId="77777777" w:rsidTr="004E1500">
        <w:trPr>
          <w:trHeight w:val="277"/>
        </w:trPr>
        <w:tc>
          <w:tcPr>
            <w:tcW w:w="541" w:type="dxa"/>
            <w:vMerge w:val="restart"/>
          </w:tcPr>
          <w:p w14:paraId="17A37169" w14:textId="26156A0E" w:rsidR="00460EA1" w:rsidRPr="007846F5" w:rsidRDefault="00CF309D" w:rsidP="00460EA1">
            <w:pPr>
              <w:suppressAutoHyphens/>
              <w:snapToGrid w:val="0"/>
              <w:spacing w:after="0" w:line="240" w:lineRule="auto"/>
              <w:jc w:val="center"/>
              <w:rPr>
                <w:rFonts w:ascii="Times New Roman" w:eastAsia="Times New Roman" w:hAnsi="Times New Roman"/>
                <w:sz w:val="18"/>
                <w:szCs w:val="18"/>
                <w:lang w:eastAsia="zh-CN"/>
              </w:rPr>
            </w:pPr>
            <w:r>
              <w:rPr>
                <w:rFonts w:ascii="Times New Roman" w:eastAsia="Times New Roman" w:hAnsi="Times New Roman"/>
                <w:sz w:val="18"/>
                <w:szCs w:val="18"/>
                <w:lang w:eastAsia="zh-CN"/>
              </w:rPr>
              <w:t>1</w:t>
            </w:r>
          </w:p>
        </w:tc>
        <w:tc>
          <w:tcPr>
            <w:tcW w:w="1557" w:type="dxa"/>
            <w:vMerge w:val="restart"/>
          </w:tcPr>
          <w:p w14:paraId="7442980B" w14:textId="331A8313" w:rsidR="00460EA1" w:rsidRPr="007846F5" w:rsidRDefault="00460EA1" w:rsidP="00460EA1">
            <w:pPr>
              <w:suppressAutoHyphens/>
              <w:snapToGrid w:val="0"/>
              <w:spacing w:after="0" w:line="240" w:lineRule="auto"/>
              <w:rPr>
                <w:rFonts w:ascii="Times New Roman" w:eastAsia="Times New Roman" w:hAnsi="Times New Roman"/>
                <w:sz w:val="18"/>
                <w:szCs w:val="18"/>
              </w:rPr>
            </w:pPr>
            <w:r w:rsidRPr="007846F5">
              <w:rPr>
                <w:rFonts w:ascii="Times New Roman" w:eastAsia="Times New Roman" w:hAnsi="Times New Roman"/>
                <w:sz w:val="18"/>
                <w:szCs w:val="18"/>
              </w:rPr>
              <w:t>Мешок полимерный</w:t>
            </w:r>
          </w:p>
        </w:tc>
        <w:tc>
          <w:tcPr>
            <w:tcW w:w="2297" w:type="dxa"/>
            <w:vMerge w:val="restart"/>
          </w:tcPr>
          <w:p w14:paraId="54DAF006" w14:textId="77777777" w:rsidR="00460EA1" w:rsidRPr="007846F5" w:rsidRDefault="00460EA1" w:rsidP="00460EA1">
            <w:pPr>
              <w:widowControl w:val="0"/>
              <w:snapToGrid w:val="0"/>
              <w:spacing w:after="0" w:line="240" w:lineRule="auto"/>
              <w:ind w:hanging="1"/>
              <w:rPr>
                <w:rFonts w:ascii="Times New Roman" w:eastAsia="Times New Roman" w:hAnsi="Times New Roman"/>
                <w:sz w:val="18"/>
                <w:szCs w:val="18"/>
              </w:rPr>
            </w:pPr>
            <w:r w:rsidRPr="007846F5">
              <w:rPr>
                <w:rFonts w:ascii="Times New Roman" w:eastAsia="Times New Roman" w:hAnsi="Times New Roman"/>
                <w:sz w:val="18"/>
                <w:szCs w:val="18"/>
              </w:rPr>
              <w:t>22.22.11.190</w:t>
            </w:r>
          </w:p>
          <w:p w14:paraId="39CFC21A" w14:textId="500C9A2C" w:rsidR="00460EA1" w:rsidRPr="007846F5" w:rsidRDefault="00460EA1" w:rsidP="00460EA1">
            <w:pPr>
              <w:suppressAutoHyphens/>
              <w:snapToGrid w:val="0"/>
              <w:spacing w:after="0" w:line="240" w:lineRule="auto"/>
              <w:rPr>
                <w:rFonts w:ascii="Times New Roman" w:eastAsia="Times New Roman" w:hAnsi="Times New Roman"/>
                <w:sz w:val="18"/>
                <w:szCs w:val="18"/>
                <w:lang w:eastAsia="zh-CN"/>
              </w:rPr>
            </w:pPr>
            <w:r w:rsidRPr="007846F5">
              <w:rPr>
                <w:rFonts w:ascii="Times New Roman" w:eastAsia="Times New Roman" w:hAnsi="Times New Roman"/>
                <w:sz w:val="18"/>
                <w:szCs w:val="18"/>
              </w:rPr>
              <w:t>22.22.10.000-00000005</w:t>
            </w:r>
          </w:p>
        </w:tc>
        <w:tc>
          <w:tcPr>
            <w:tcW w:w="425" w:type="dxa"/>
            <w:noWrap/>
          </w:tcPr>
          <w:p w14:paraId="72562CB2" w14:textId="557F5D3F"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1</w:t>
            </w:r>
          </w:p>
        </w:tc>
        <w:tc>
          <w:tcPr>
            <w:tcW w:w="1843" w:type="dxa"/>
            <w:noWrap/>
          </w:tcPr>
          <w:p w14:paraId="6EFD8CEA" w14:textId="5C1DBCC3"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rPr>
              <w:t>Назначение</w:t>
            </w:r>
          </w:p>
        </w:tc>
        <w:tc>
          <w:tcPr>
            <w:tcW w:w="1701" w:type="dxa"/>
            <w:noWrap/>
          </w:tcPr>
          <w:p w14:paraId="1013EEB6" w14:textId="46FD3FD1"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Качественная</w:t>
            </w:r>
          </w:p>
        </w:tc>
        <w:tc>
          <w:tcPr>
            <w:tcW w:w="1559" w:type="dxa"/>
            <w:noWrap/>
          </w:tcPr>
          <w:p w14:paraId="67B97FC6" w14:textId="3F333864"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rPr>
              <w:t>Мусорный</w:t>
            </w:r>
          </w:p>
        </w:tc>
        <w:tc>
          <w:tcPr>
            <w:tcW w:w="850" w:type="dxa"/>
            <w:noWrap/>
          </w:tcPr>
          <w:p w14:paraId="5267CFF5" w14:textId="4D497BE1"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w:t>
            </w:r>
          </w:p>
        </w:tc>
        <w:tc>
          <w:tcPr>
            <w:tcW w:w="2268" w:type="dxa"/>
            <w:noWrap/>
          </w:tcPr>
          <w:p w14:paraId="73A1BB99" w14:textId="18DD7663"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Значение характеристики не может изменяться участником закупки</w:t>
            </w:r>
          </w:p>
        </w:tc>
        <w:tc>
          <w:tcPr>
            <w:tcW w:w="1560" w:type="dxa"/>
          </w:tcPr>
          <w:p w14:paraId="1EA6D55E" w14:textId="1D260CB0"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В соответствии с КТРУ</w:t>
            </w:r>
          </w:p>
        </w:tc>
        <w:tc>
          <w:tcPr>
            <w:tcW w:w="964" w:type="dxa"/>
            <w:vMerge w:val="restart"/>
            <w:shd w:val="clear" w:color="auto" w:fill="auto"/>
          </w:tcPr>
          <w:p w14:paraId="01544980" w14:textId="07360504" w:rsidR="00460EA1" w:rsidRPr="007846F5" w:rsidRDefault="00722E09" w:rsidP="00460EA1">
            <w:pPr>
              <w:suppressAutoHyphens/>
              <w:snapToGrid w:val="0"/>
              <w:spacing w:after="0" w:line="240" w:lineRule="auto"/>
              <w:jc w:val="center"/>
              <w:rPr>
                <w:rFonts w:ascii="Times New Roman" w:eastAsia="Times New Roman" w:hAnsi="Times New Roman"/>
                <w:sz w:val="18"/>
                <w:szCs w:val="18"/>
                <w:lang w:eastAsia="zh-CN"/>
              </w:rPr>
            </w:pPr>
            <w:r>
              <w:rPr>
                <w:rFonts w:ascii="Times New Roman" w:eastAsia="Times New Roman" w:hAnsi="Times New Roman"/>
                <w:sz w:val="18"/>
                <w:szCs w:val="18"/>
                <w:lang w:eastAsia="zh-CN"/>
              </w:rPr>
              <w:t>5</w:t>
            </w:r>
            <w:r w:rsidR="00460EA1" w:rsidRPr="007846F5">
              <w:rPr>
                <w:rFonts w:ascii="Times New Roman" w:eastAsia="Times New Roman" w:hAnsi="Times New Roman"/>
                <w:sz w:val="18"/>
                <w:szCs w:val="18"/>
                <w:lang w:eastAsia="zh-CN"/>
              </w:rPr>
              <w:t xml:space="preserve">0 </w:t>
            </w:r>
            <w:proofErr w:type="spellStart"/>
            <w:r w:rsidR="00460EA1" w:rsidRPr="007846F5">
              <w:rPr>
                <w:rFonts w:ascii="Times New Roman" w:eastAsia="Times New Roman" w:hAnsi="Times New Roman"/>
                <w:sz w:val="18"/>
                <w:szCs w:val="18"/>
                <w:lang w:eastAsia="zh-CN"/>
              </w:rPr>
              <w:t>рул</w:t>
            </w:r>
            <w:proofErr w:type="spellEnd"/>
            <w:r w:rsidR="00460EA1" w:rsidRPr="007846F5">
              <w:rPr>
                <w:rFonts w:ascii="Times New Roman" w:eastAsia="Times New Roman" w:hAnsi="Times New Roman"/>
                <w:sz w:val="18"/>
                <w:szCs w:val="18"/>
                <w:lang w:eastAsia="zh-CN"/>
              </w:rPr>
              <w:t>.</w:t>
            </w:r>
          </w:p>
        </w:tc>
      </w:tr>
      <w:tr w:rsidR="00460EA1" w:rsidRPr="007846F5" w14:paraId="4C2FDD96" w14:textId="77777777" w:rsidTr="004E1500">
        <w:trPr>
          <w:trHeight w:val="277"/>
        </w:trPr>
        <w:tc>
          <w:tcPr>
            <w:tcW w:w="541" w:type="dxa"/>
            <w:vMerge/>
          </w:tcPr>
          <w:p w14:paraId="6B148F73" w14:textId="1E41F0B7"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p>
        </w:tc>
        <w:tc>
          <w:tcPr>
            <w:tcW w:w="1557" w:type="dxa"/>
            <w:vMerge/>
          </w:tcPr>
          <w:p w14:paraId="0ED02FC5" w14:textId="77777777" w:rsidR="00460EA1" w:rsidRPr="007846F5" w:rsidRDefault="00460EA1" w:rsidP="00460EA1">
            <w:pPr>
              <w:suppressAutoHyphens/>
              <w:snapToGrid w:val="0"/>
              <w:spacing w:after="0" w:line="240" w:lineRule="auto"/>
              <w:rPr>
                <w:rFonts w:ascii="Times New Roman" w:eastAsia="Times New Roman" w:hAnsi="Times New Roman"/>
                <w:sz w:val="18"/>
                <w:szCs w:val="18"/>
                <w:lang w:eastAsia="zh-CN"/>
              </w:rPr>
            </w:pPr>
          </w:p>
        </w:tc>
        <w:tc>
          <w:tcPr>
            <w:tcW w:w="2297" w:type="dxa"/>
            <w:vMerge/>
          </w:tcPr>
          <w:p w14:paraId="63C55388" w14:textId="77777777"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p>
        </w:tc>
        <w:tc>
          <w:tcPr>
            <w:tcW w:w="425" w:type="dxa"/>
            <w:noWrap/>
          </w:tcPr>
          <w:p w14:paraId="242286BD" w14:textId="61965DAF"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2</w:t>
            </w:r>
          </w:p>
        </w:tc>
        <w:tc>
          <w:tcPr>
            <w:tcW w:w="1843" w:type="dxa"/>
            <w:noWrap/>
          </w:tcPr>
          <w:p w14:paraId="5B97BD93" w14:textId="340CD07A"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rPr>
              <w:t>Вид материала</w:t>
            </w:r>
          </w:p>
        </w:tc>
        <w:tc>
          <w:tcPr>
            <w:tcW w:w="1701" w:type="dxa"/>
            <w:noWrap/>
          </w:tcPr>
          <w:p w14:paraId="6750A417" w14:textId="14676A9A"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Качественная</w:t>
            </w:r>
          </w:p>
        </w:tc>
        <w:tc>
          <w:tcPr>
            <w:tcW w:w="1559" w:type="dxa"/>
            <w:noWrap/>
          </w:tcPr>
          <w:p w14:paraId="1BB3F195" w14:textId="3A87EC81"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Полиэтилен</w:t>
            </w:r>
          </w:p>
        </w:tc>
        <w:tc>
          <w:tcPr>
            <w:tcW w:w="850" w:type="dxa"/>
            <w:noWrap/>
          </w:tcPr>
          <w:p w14:paraId="614791D5" w14:textId="1B90105F"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rPr>
              <w:t>-</w:t>
            </w:r>
          </w:p>
        </w:tc>
        <w:tc>
          <w:tcPr>
            <w:tcW w:w="2268" w:type="dxa"/>
            <w:noWrap/>
          </w:tcPr>
          <w:p w14:paraId="11B274C5" w14:textId="6530E9C2"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Значение характеристики не может изменяться участником закупки</w:t>
            </w:r>
          </w:p>
        </w:tc>
        <w:tc>
          <w:tcPr>
            <w:tcW w:w="1560" w:type="dxa"/>
          </w:tcPr>
          <w:p w14:paraId="06365B9F" w14:textId="1CC41FA7"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В соответствии с КТРУ</w:t>
            </w:r>
          </w:p>
        </w:tc>
        <w:tc>
          <w:tcPr>
            <w:tcW w:w="964" w:type="dxa"/>
            <w:vMerge/>
            <w:shd w:val="clear" w:color="auto" w:fill="auto"/>
            <w:vAlign w:val="center"/>
          </w:tcPr>
          <w:p w14:paraId="6E65A31F" w14:textId="77777777"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p>
        </w:tc>
      </w:tr>
      <w:tr w:rsidR="00460EA1" w:rsidRPr="007846F5" w14:paraId="3C9E8A31" w14:textId="77777777" w:rsidTr="004E1500">
        <w:trPr>
          <w:trHeight w:val="277"/>
        </w:trPr>
        <w:tc>
          <w:tcPr>
            <w:tcW w:w="541" w:type="dxa"/>
            <w:vMerge/>
          </w:tcPr>
          <w:p w14:paraId="1180611C" w14:textId="77777777"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p>
        </w:tc>
        <w:tc>
          <w:tcPr>
            <w:tcW w:w="1557" w:type="dxa"/>
            <w:vMerge/>
          </w:tcPr>
          <w:p w14:paraId="051A1743" w14:textId="77777777" w:rsidR="00460EA1" w:rsidRPr="007846F5" w:rsidRDefault="00460EA1" w:rsidP="00460EA1">
            <w:pPr>
              <w:suppressAutoHyphens/>
              <w:snapToGrid w:val="0"/>
              <w:spacing w:after="0" w:line="240" w:lineRule="auto"/>
              <w:rPr>
                <w:rFonts w:ascii="Times New Roman" w:eastAsia="Times New Roman" w:hAnsi="Times New Roman"/>
                <w:sz w:val="18"/>
                <w:szCs w:val="18"/>
                <w:lang w:eastAsia="zh-CN"/>
              </w:rPr>
            </w:pPr>
          </w:p>
        </w:tc>
        <w:tc>
          <w:tcPr>
            <w:tcW w:w="2297" w:type="dxa"/>
            <w:vMerge/>
          </w:tcPr>
          <w:p w14:paraId="54FB1FA2" w14:textId="77777777"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p>
        </w:tc>
        <w:tc>
          <w:tcPr>
            <w:tcW w:w="425" w:type="dxa"/>
            <w:noWrap/>
          </w:tcPr>
          <w:p w14:paraId="40F96FD4" w14:textId="45F296DF"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3</w:t>
            </w:r>
          </w:p>
        </w:tc>
        <w:tc>
          <w:tcPr>
            <w:tcW w:w="1843" w:type="dxa"/>
            <w:noWrap/>
          </w:tcPr>
          <w:p w14:paraId="3C43FA06" w14:textId="16F6DB70"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rPr>
              <w:t>Группа прочности</w:t>
            </w:r>
          </w:p>
        </w:tc>
        <w:tc>
          <w:tcPr>
            <w:tcW w:w="1701" w:type="dxa"/>
            <w:noWrap/>
          </w:tcPr>
          <w:p w14:paraId="16DB8223" w14:textId="04CB783D"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Качественная</w:t>
            </w:r>
          </w:p>
        </w:tc>
        <w:tc>
          <w:tcPr>
            <w:tcW w:w="1559" w:type="dxa"/>
            <w:noWrap/>
          </w:tcPr>
          <w:p w14:paraId="7E1C36E7" w14:textId="3BDB3CD2" w:rsidR="00460EA1" w:rsidRPr="007846F5" w:rsidRDefault="004C38E8" w:rsidP="00460EA1">
            <w:pPr>
              <w:suppressAutoHyphens/>
              <w:snapToGrid w:val="0"/>
              <w:spacing w:after="0" w:line="240" w:lineRule="auto"/>
              <w:jc w:val="center"/>
              <w:rPr>
                <w:rFonts w:ascii="Times New Roman" w:eastAsia="Times New Roman" w:hAnsi="Times New Roman"/>
                <w:sz w:val="18"/>
                <w:szCs w:val="18"/>
                <w:lang w:eastAsia="zh-CN"/>
              </w:rPr>
            </w:pPr>
            <w:r w:rsidRPr="004C38E8">
              <w:rPr>
                <w:rFonts w:ascii="Times New Roman" w:eastAsia="Times New Roman" w:hAnsi="Times New Roman"/>
                <w:sz w:val="18"/>
                <w:szCs w:val="18"/>
                <w:lang w:eastAsia="zh-CN"/>
              </w:rPr>
              <w:t>Повышенная</w:t>
            </w:r>
          </w:p>
        </w:tc>
        <w:tc>
          <w:tcPr>
            <w:tcW w:w="850" w:type="dxa"/>
            <w:noWrap/>
          </w:tcPr>
          <w:p w14:paraId="1B7332FB" w14:textId="52AE4510"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rPr>
              <w:t>-</w:t>
            </w:r>
          </w:p>
        </w:tc>
        <w:tc>
          <w:tcPr>
            <w:tcW w:w="2268" w:type="dxa"/>
            <w:noWrap/>
          </w:tcPr>
          <w:p w14:paraId="2D7792CA" w14:textId="459A7CA1"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Значение характеристики не может изменяться участником закупки</w:t>
            </w:r>
          </w:p>
        </w:tc>
        <w:tc>
          <w:tcPr>
            <w:tcW w:w="1560" w:type="dxa"/>
          </w:tcPr>
          <w:p w14:paraId="5F470D6C" w14:textId="2AA44267"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В соответствии с КТРУ</w:t>
            </w:r>
          </w:p>
        </w:tc>
        <w:tc>
          <w:tcPr>
            <w:tcW w:w="964" w:type="dxa"/>
            <w:vMerge/>
            <w:shd w:val="clear" w:color="auto" w:fill="auto"/>
            <w:vAlign w:val="center"/>
          </w:tcPr>
          <w:p w14:paraId="43DAD15C" w14:textId="77777777"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p>
        </w:tc>
      </w:tr>
      <w:tr w:rsidR="00460EA1" w:rsidRPr="007846F5" w14:paraId="69114ED7" w14:textId="77777777" w:rsidTr="004E1500">
        <w:trPr>
          <w:trHeight w:val="277"/>
        </w:trPr>
        <w:tc>
          <w:tcPr>
            <w:tcW w:w="541" w:type="dxa"/>
            <w:vMerge/>
          </w:tcPr>
          <w:p w14:paraId="3435681C" w14:textId="77777777"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p>
        </w:tc>
        <w:tc>
          <w:tcPr>
            <w:tcW w:w="1557" w:type="dxa"/>
            <w:vMerge/>
          </w:tcPr>
          <w:p w14:paraId="7FE7DA27" w14:textId="77777777" w:rsidR="00460EA1" w:rsidRPr="007846F5" w:rsidRDefault="00460EA1" w:rsidP="00460EA1">
            <w:pPr>
              <w:suppressAutoHyphens/>
              <w:snapToGrid w:val="0"/>
              <w:spacing w:after="0" w:line="240" w:lineRule="auto"/>
              <w:rPr>
                <w:rFonts w:ascii="Times New Roman" w:eastAsia="Times New Roman" w:hAnsi="Times New Roman"/>
                <w:sz w:val="18"/>
                <w:szCs w:val="18"/>
                <w:lang w:eastAsia="zh-CN"/>
              </w:rPr>
            </w:pPr>
          </w:p>
        </w:tc>
        <w:tc>
          <w:tcPr>
            <w:tcW w:w="2297" w:type="dxa"/>
            <w:vMerge/>
          </w:tcPr>
          <w:p w14:paraId="7CA8FE27" w14:textId="77777777"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p>
        </w:tc>
        <w:tc>
          <w:tcPr>
            <w:tcW w:w="425" w:type="dxa"/>
            <w:noWrap/>
          </w:tcPr>
          <w:p w14:paraId="7A2B2543" w14:textId="63C2FB83"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4</w:t>
            </w:r>
          </w:p>
        </w:tc>
        <w:tc>
          <w:tcPr>
            <w:tcW w:w="1843" w:type="dxa"/>
            <w:noWrap/>
          </w:tcPr>
          <w:p w14:paraId="6441685C" w14:textId="2144966C"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rPr>
              <w:t>Наличие ручек</w:t>
            </w:r>
          </w:p>
        </w:tc>
        <w:tc>
          <w:tcPr>
            <w:tcW w:w="1701" w:type="dxa"/>
            <w:noWrap/>
          </w:tcPr>
          <w:p w14:paraId="3C4D765A" w14:textId="6DBDCA44"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Качественная</w:t>
            </w:r>
          </w:p>
        </w:tc>
        <w:tc>
          <w:tcPr>
            <w:tcW w:w="1559" w:type="dxa"/>
            <w:noWrap/>
          </w:tcPr>
          <w:p w14:paraId="02C227E0" w14:textId="5D24969A"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rPr>
              <w:t xml:space="preserve">Нет </w:t>
            </w:r>
          </w:p>
        </w:tc>
        <w:tc>
          <w:tcPr>
            <w:tcW w:w="850" w:type="dxa"/>
            <w:noWrap/>
          </w:tcPr>
          <w:p w14:paraId="6D80734C" w14:textId="5DC08E74"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w:t>
            </w:r>
          </w:p>
        </w:tc>
        <w:tc>
          <w:tcPr>
            <w:tcW w:w="2268" w:type="dxa"/>
            <w:noWrap/>
          </w:tcPr>
          <w:p w14:paraId="73D409EB" w14:textId="2B25E2A3"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Значение характеристики не может изменяться участником закупки</w:t>
            </w:r>
          </w:p>
        </w:tc>
        <w:tc>
          <w:tcPr>
            <w:tcW w:w="1560" w:type="dxa"/>
          </w:tcPr>
          <w:p w14:paraId="288D6F17" w14:textId="76F8850A"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В соответствии с КТРУ</w:t>
            </w:r>
          </w:p>
        </w:tc>
        <w:tc>
          <w:tcPr>
            <w:tcW w:w="964" w:type="dxa"/>
            <w:vMerge/>
            <w:shd w:val="clear" w:color="auto" w:fill="auto"/>
            <w:vAlign w:val="center"/>
          </w:tcPr>
          <w:p w14:paraId="54EB7C6D" w14:textId="77777777"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p>
        </w:tc>
      </w:tr>
      <w:tr w:rsidR="00460EA1" w:rsidRPr="007846F5" w14:paraId="17914439" w14:textId="77777777" w:rsidTr="004E1500">
        <w:trPr>
          <w:trHeight w:val="277"/>
        </w:trPr>
        <w:tc>
          <w:tcPr>
            <w:tcW w:w="541" w:type="dxa"/>
            <w:vMerge/>
          </w:tcPr>
          <w:p w14:paraId="580A87DD" w14:textId="77777777"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p>
        </w:tc>
        <w:tc>
          <w:tcPr>
            <w:tcW w:w="1557" w:type="dxa"/>
            <w:vMerge/>
          </w:tcPr>
          <w:p w14:paraId="270B097F" w14:textId="77777777" w:rsidR="00460EA1" w:rsidRPr="007846F5" w:rsidRDefault="00460EA1" w:rsidP="00460EA1">
            <w:pPr>
              <w:suppressAutoHyphens/>
              <w:snapToGrid w:val="0"/>
              <w:spacing w:after="0" w:line="240" w:lineRule="auto"/>
              <w:rPr>
                <w:rFonts w:ascii="Times New Roman" w:eastAsia="Times New Roman" w:hAnsi="Times New Roman"/>
                <w:sz w:val="18"/>
                <w:szCs w:val="18"/>
                <w:lang w:eastAsia="zh-CN"/>
              </w:rPr>
            </w:pPr>
          </w:p>
        </w:tc>
        <w:tc>
          <w:tcPr>
            <w:tcW w:w="2297" w:type="dxa"/>
            <w:vMerge/>
          </w:tcPr>
          <w:p w14:paraId="6D78094D" w14:textId="77777777"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p>
        </w:tc>
        <w:tc>
          <w:tcPr>
            <w:tcW w:w="425" w:type="dxa"/>
            <w:noWrap/>
          </w:tcPr>
          <w:p w14:paraId="3109C9B5" w14:textId="2C6946F4"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5</w:t>
            </w:r>
          </w:p>
        </w:tc>
        <w:tc>
          <w:tcPr>
            <w:tcW w:w="1843" w:type="dxa"/>
            <w:noWrap/>
          </w:tcPr>
          <w:p w14:paraId="5F8BEC9C" w14:textId="3312A548"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rPr>
              <w:t>Длина</w:t>
            </w:r>
          </w:p>
        </w:tc>
        <w:tc>
          <w:tcPr>
            <w:tcW w:w="1701" w:type="dxa"/>
            <w:noWrap/>
          </w:tcPr>
          <w:p w14:paraId="1600FDEF" w14:textId="6DD467C8"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Количественная</w:t>
            </w:r>
          </w:p>
        </w:tc>
        <w:tc>
          <w:tcPr>
            <w:tcW w:w="1559" w:type="dxa"/>
            <w:noWrap/>
          </w:tcPr>
          <w:p w14:paraId="3F1A6475" w14:textId="028B441B"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 xml:space="preserve">&gt; </w:t>
            </w:r>
            <w:r w:rsidR="00D21463">
              <w:rPr>
                <w:rFonts w:ascii="Times New Roman" w:eastAsia="Times New Roman" w:hAnsi="Times New Roman"/>
                <w:sz w:val="18"/>
                <w:szCs w:val="18"/>
                <w:lang w:eastAsia="zh-CN"/>
              </w:rPr>
              <w:t>10</w:t>
            </w:r>
            <w:r w:rsidRPr="007846F5">
              <w:rPr>
                <w:rFonts w:ascii="Times New Roman" w:eastAsia="Times New Roman" w:hAnsi="Times New Roman"/>
                <w:sz w:val="18"/>
                <w:szCs w:val="18"/>
                <w:lang w:eastAsia="zh-CN"/>
              </w:rPr>
              <w:t xml:space="preserve">00,00 ≤ </w:t>
            </w:r>
            <w:r w:rsidR="00D21463">
              <w:rPr>
                <w:rFonts w:ascii="Times New Roman" w:eastAsia="Times New Roman" w:hAnsi="Times New Roman"/>
                <w:sz w:val="18"/>
                <w:szCs w:val="18"/>
                <w:lang w:eastAsia="zh-CN"/>
              </w:rPr>
              <w:t>110</w:t>
            </w:r>
            <w:r w:rsidRPr="007846F5">
              <w:rPr>
                <w:rFonts w:ascii="Times New Roman" w:eastAsia="Times New Roman" w:hAnsi="Times New Roman"/>
                <w:sz w:val="18"/>
                <w:szCs w:val="18"/>
                <w:lang w:eastAsia="zh-CN"/>
              </w:rPr>
              <w:t>0,00</w:t>
            </w:r>
          </w:p>
        </w:tc>
        <w:tc>
          <w:tcPr>
            <w:tcW w:w="850" w:type="dxa"/>
            <w:noWrap/>
          </w:tcPr>
          <w:p w14:paraId="728CC3E7" w14:textId="387008E6"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мм</w:t>
            </w:r>
          </w:p>
        </w:tc>
        <w:tc>
          <w:tcPr>
            <w:tcW w:w="2268" w:type="dxa"/>
            <w:noWrap/>
          </w:tcPr>
          <w:p w14:paraId="1D44683C" w14:textId="7E19D5E8"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Участник закупки указывает в заявке конкретное значение характеристики</w:t>
            </w:r>
          </w:p>
        </w:tc>
        <w:tc>
          <w:tcPr>
            <w:tcW w:w="1560" w:type="dxa"/>
          </w:tcPr>
          <w:p w14:paraId="645F8E40" w14:textId="0EB3DEE8"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В соответствии с КТРУ</w:t>
            </w:r>
          </w:p>
        </w:tc>
        <w:tc>
          <w:tcPr>
            <w:tcW w:w="964" w:type="dxa"/>
            <w:vMerge/>
            <w:shd w:val="clear" w:color="auto" w:fill="auto"/>
            <w:vAlign w:val="center"/>
          </w:tcPr>
          <w:p w14:paraId="40E11FE4" w14:textId="77777777"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p>
        </w:tc>
      </w:tr>
      <w:tr w:rsidR="00460EA1" w:rsidRPr="007846F5" w14:paraId="4D98C381" w14:textId="77777777" w:rsidTr="004E1500">
        <w:trPr>
          <w:trHeight w:val="277"/>
        </w:trPr>
        <w:tc>
          <w:tcPr>
            <w:tcW w:w="541" w:type="dxa"/>
            <w:vMerge/>
          </w:tcPr>
          <w:p w14:paraId="6FC9172A" w14:textId="77777777"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p>
        </w:tc>
        <w:tc>
          <w:tcPr>
            <w:tcW w:w="1557" w:type="dxa"/>
            <w:vMerge/>
          </w:tcPr>
          <w:p w14:paraId="108A9707" w14:textId="77777777" w:rsidR="00460EA1" w:rsidRPr="007846F5" w:rsidRDefault="00460EA1" w:rsidP="00460EA1">
            <w:pPr>
              <w:suppressAutoHyphens/>
              <w:snapToGrid w:val="0"/>
              <w:spacing w:after="0" w:line="240" w:lineRule="auto"/>
              <w:rPr>
                <w:rFonts w:ascii="Times New Roman" w:eastAsia="Times New Roman" w:hAnsi="Times New Roman"/>
                <w:sz w:val="18"/>
                <w:szCs w:val="18"/>
                <w:lang w:eastAsia="zh-CN"/>
              </w:rPr>
            </w:pPr>
          </w:p>
        </w:tc>
        <w:tc>
          <w:tcPr>
            <w:tcW w:w="2297" w:type="dxa"/>
            <w:vMerge/>
          </w:tcPr>
          <w:p w14:paraId="2FD0A942" w14:textId="77777777"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p>
        </w:tc>
        <w:tc>
          <w:tcPr>
            <w:tcW w:w="425" w:type="dxa"/>
            <w:noWrap/>
          </w:tcPr>
          <w:p w14:paraId="72FA07EA" w14:textId="51F711BD"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6</w:t>
            </w:r>
          </w:p>
        </w:tc>
        <w:tc>
          <w:tcPr>
            <w:tcW w:w="1843" w:type="dxa"/>
            <w:noWrap/>
          </w:tcPr>
          <w:p w14:paraId="7D0E8C06" w14:textId="0247E996"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Ширина</w:t>
            </w:r>
          </w:p>
        </w:tc>
        <w:tc>
          <w:tcPr>
            <w:tcW w:w="1701" w:type="dxa"/>
            <w:noWrap/>
          </w:tcPr>
          <w:p w14:paraId="321EB14D" w14:textId="6AB48826"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Количественная</w:t>
            </w:r>
          </w:p>
        </w:tc>
        <w:tc>
          <w:tcPr>
            <w:tcW w:w="1559" w:type="dxa"/>
            <w:noWrap/>
          </w:tcPr>
          <w:p w14:paraId="5E8498D5" w14:textId="4D9DCED4"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 xml:space="preserve">&gt; </w:t>
            </w:r>
            <w:r w:rsidR="00A072E0" w:rsidRPr="007846F5">
              <w:rPr>
                <w:rFonts w:ascii="Times New Roman" w:eastAsia="Times New Roman" w:hAnsi="Times New Roman"/>
                <w:sz w:val="18"/>
                <w:szCs w:val="18"/>
                <w:lang w:eastAsia="zh-CN"/>
              </w:rPr>
              <w:t>6</w:t>
            </w:r>
            <w:r w:rsidR="00C760B5">
              <w:rPr>
                <w:rFonts w:ascii="Times New Roman" w:eastAsia="Times New Roman" w:hAnsi="Times New Roman"/>
                <w:sz w:val="18"/>
                <w:szCs w:val="18"/>
                <w:lang w:eastAsia="zh-CN"/>
              </w:rPr>
              <w:t>5</w:t>
            </w:r>
            <w:r w:rsidRPr="007846F5">
              <w:rPr>
                <w:rFonts w:ascii="Times New Roman" w:eastAsia="Times New Roman" w:hAnsi="Times New Roman"/>
                <w:sz w:val="18"/>
                <w:szCs w:val="18"/>
                <w:lang w:eastAsia="zh-CN"/>
              </w:rPr>
              <w:t xml:space="preserve">0,00 ≤ </w:t>
            </w:r>
            <w:r w:rsidR="00C760B5">
              <w:rPr>
                <w:rFonts w:ascii="Times New Roman" w:eastAsia="Times New Roman" w:hAnsi="Times New Roman"/>
                <w:sz w:val="18"/>
                <w:szCs w:val="18"/>
                <w:lang w:eastAsia="zh-CN"/>
              </w:rPr>
              <w:t>70</w:t>
            </w:r>
            <w:r w:rsidRPr="007846F5">
              <w:rPr>
                <w:rFonts w:ascii="Times New Roman" w:eastAsia="Times New Roman" w:hAnsi="Times New Roman"/>
                <w:sz w:val="18"/>
                <w:szCs w:val="18"/>
                <w:lang w:eastAsia="zh-CN"/>
              </w:rPr>
              <w:t>0,00</w:t>
            </w:r>
          </w:p>
        </w:tc>
        <w:tc>
          <w:tcPr>
            <w:tcW w:w="850" w:type="dxa"/>
            <w:noWrap/>
          </w:tcPr>
          <w:p w14:paraId="1FE8169F" w14:textId="74936C6B"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мм</w:t>
            </w:r>
          </w:p>
        </w:tc>
        <w:tc>
          <w:tcPr>
            <w:tcW w:w="2268" w:type="dxa"/>
            <w:noWrap/>
          </w:tcPr>
          <w:p w14:paraId="25B8932D" w14:textId="377BEF7E"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Участник закупки указывает в заявке конкретное значение характеристики</w:t>
            </w:r>
          </w:p>
        </w:tc>
        <w:tc>
          <w:tcPr>
            <w:tcW w:w="1560" w:type="dxa"/>
          </w:tcPr>
          <w:p w14:paraId="34F2EEC7" w14:textId="0C9949ED"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В соответствии с КТРУ</w:t>
            </w:r>
          </w:p>
        </w:tc>
        <w:tc>
          <w:tcPr>
            <w:tcW w:w="964" w:type="dxa"/>
            <w:vMerge/>
            <w:shd w:val="clear" w:color="auto" w:fill="auto"/>
            <w:vAlign w:val="center"/>
          </w:tcPr>
          <w:p w14:paraId="66BF226E" w14:textId="77777777"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p>
        </w:tc>
      </w:tr>
      <w:tr w:rsidR="00460EA1" w:rsidRPr="007846F5" w14:paraId="03BFE358" w14:textId="77777777" w:rsidTr="004E1500">
        <w:trPr>
          <w:trHeight w:val="277"/>
        </w:trPr>
        <w:tc>
          <w:tcPr>
            <w:tcW w:w="541" w:type="dxa"/>
            <w:vMerge/>
          </w:tcPr>
          <w:p w14:paraId="1B51F401" w14:textId="77777777"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p>
        </w:tc>
        <w:tc>
          <w:tcPr>
            <w:tcW w:w="1557" w:type="dxa"/>
            <w:vMerge/>
          </w:tcPr>
          <w:p w14:paraId="320A7AC5" w14:textId="77777777" w:rsidR="00460EA1" w:rsidRPr="007846F5" w:rsidRDefault="00460EA1" w:rsidP="00460EA1">
            <w:pPr>
              <w:suppressAutoHyphens/>
              <w:snapToGrid w:val="0"/>
              <w:spacing w:after="0" w:line="240" w:lineRule="auto"/>
              <w:rPr>
                <w:rFonts w:ascii="Times New Roman" w:eastAsia="Times New Roman" w:hAnsi="Times New Roman"/>
                <w:sz w:val="18"/>
                <w:szCs w:val="18"/>
                <w:lang w:eastAsia="zh-CN"/>
              </w:rPr>
            </w:pPr>
          </w:p>
        </w:tc>
        <w:tc>
          <w:tcPr>
            <w:tcW w:w="2297" w:type="dxa"/>
            <w:vMerge/>
          </w:tcPr>
          <w:p w14:paraId="57149814" w14:textId="77777777"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p>
        </w:tc>
        <w:tc>
          <w:tcPr>
            <w:tcW w:w="425" w:type="dxa"/>
            <w:noWrap/>
          </w:tcPr>
          <w:p w14:paraId="4C1B202A" w14:textId="49BE4C37"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7</w:t>
            </w:r>
          </w:p>
        </w:tc>
        <w:tc>
          <w:tcPr>
            <w:tcW w:w="1843" w:type="dxa"/>
            <w:noWrap/>
          </w:tcPr>
          <w:p w14:paraId="47ADD07C" w14:textId="6FB5BD18"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Объем мешка для мусора</w:t>
            </w:r>
          </w:p>
        </w:tc>
        <w:tc>
          <w:tcPr>
            <w:tcW w:w="1701" w:type="dxa"/>
            <w:noWrap/>
          </w:tcPr>
          <w:p w14:paraId="72240E18" w14:textId="2A24442C"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Количественная</w:t>
            </w:r>
          </w:p>
        </w:tc>
        <w:tc>
          <w:tcPr>
            <w:tcW w:w="1559" w:type="dxa"/>
            <w:noWrap/>
          </w:tcPr>
          <w:p w14:paraId="6C3DA1E2" w14:textId="3FB9CE41"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 xml:space="preserve">≥ </w:t>
            </w:r>
            <w:r w:rsidR="00D64A5B">
              <w:rPr>
                <w:rFonts w:ascii="Times New Roman" w:eastAsia="Times New Roman" w:hAnsi="Times New Roman"/>
                <w:sz w:val="18"/>
                <w:szCs w:val="18"/>
                <w:lang w:eastAsia="zh-CN"/>
              </w:rPr>
              <w:t>12</w:t>
            </w:r>
            <w:r w:rsidRPr="007846F5">
              <w:rPr>
                <w:rFonts w:ascii="Times New Roman" w:eastAsia="Times New Roman" w:hAnsi="Times New Roman"/>
                <w:sz w:val="18"/>
                <w:szCs w:val="18"/>
                <w:lang w:eastAsia="zh-CN"/>
              </w:rPr>
              <w:t>0,00</w:t>
            </w:r>
          </w:p>
        </w:tc>
        <w:tc>
          <w:tcPr>
            <w:tcW w:w="850" w:type="dxa"/>
            <w:noWrap/>
          </w:tcPr>
          <w:p w14:paraId="13783BFD" w14:textId="684ED3C2"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Л;ДМ3</w:t>
            </w:r>
          </w:p>
        </w:tc>
        <w:tc>
          <w:tcPr>
            <w:tcW w:w="2268" w:type="dxa"/>
            <w:noWrap/>
          </w:tcPr>
          <w:p w14:paraId="06A20725" w14:textId="331EB52F"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Участник закупки указывает в заявке конкретное значение характеристики</w:t>
            </w:r>
          </w:p>
        </w:tc>
        <w:tc>
          <w:tcPr>
            <w:tcW w:w="1560" w:type="dxa"/>
          </w:tcPr>
          <w:p w14:paraId="10F8CCB1" w14:textId="3C19A1A5"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В соответствии с КТРУ</w:t>
            </w:r>
          </w:p>
        </w:tc>
        <w:tc>
          <w:tcPr>
            <w:tcW w:w="964" w:type="dxa"/>
            <w:vMerge/>
            <w:shd w:val="clear" w:color="auto" w:fill="auto"/>
            <w:vAlign w:val="center"/>
          </w:tcPr>
          <w:p w14:paraId="33D16942" w14:textId="77777777"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p>
        </w:tc>
      </w:tr>
      <w:tr w:rsidR="00460EA1" w:rsidRPr="007846F5" w14:paraId="41D80D10" w14:textId="77777777" w:rsidTr="004E1500">
        <w:trPr>
          <w:trHeight w:val="277"/>
        </w:trPr>
        <w:tc>
          <w:tcPr>
            <w:tcW w:w="541" w:type="dxa"/>
            <w:vMerge/>
          </w:tcPr>
          <w:p w14:paraId="1838B04D" w14:textId="77777777"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p>
        </w:tc>
        <w:tc>
          <w:tcPr>
            <w:tcW w:w="1557" w:type="dxa"/>
            <w:vMerge/>
          </w:tcPr>
          <w:p w14:paraId="51D02D39" w14:textId="77777777" w:rsidR="00460EA1" w:rsidRPr="007846F5" w:rsidRDefault="00460EA1" w:rsidP="00460EA1">
            <w:pPr>
              <w:suppressAutoHyphens/>
              <w:snapToGrid w:val="0"/>
              <w:spacing w:after="0" w:line="240" w:lineRule="auto"/>
              <w:rPr>
                <w:rFonts w:ascii="Times New Roman" w:eastAsia="Times New Roman" w:hAnsi="Times New Roman"/>
                <w:sz w:val="18"/>
                <w:szCs w:val="18"/>
                <w:lang w:eastAsia="zh-CN"/>
              </w:rPr>
            </w:pPr>
          </w:p>
        </w:tc>
        <w:tc>
          <w:tcPr>
            <w:tcW w:w="2297" w:type="dxa"/>
            <w:vMerge/>
          </w:tcPr>
          <w:p w14:paraId="3A63C6D6" w14:textId="77777777"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p>
        </w:tc>
        <w:tc>
          <w:tcPr>
            <w:tcW w:w="425" w:type="dxa"/>
            <w:noWrap/>
          </w:tcPr>
          <w:p w14:paraId="20CFE57F" w14:textId="1735E7FE" w:rsidR="00460EA1" w:rsidRPr="007846F5" w:rsidRDefault="00DA1564" w:rsidP="00460EA1">
            <w:pPr>
              <w:suppressAutoHyphens/>
              <w:snapToGrid w:val="0"/>
              <w:spacing w:after="0" w:line="240" w:lineRule="auto"/>
              <w:jc w:val="center"/>
              <w:rPr>
                <w:rFonts w:ascii="Times New Roman" w:eastAsia="Times New Roman" w:hAnsi="Times New Roman"/>
                <w:sz w:val="18"/>
                <w:szCs w:val="18"/>
                <w:lang w:eastAsia="zh-CN"/>
              </w:rPr>
            </w:pPr>
            <w:r>
              <w:rPr>
                <w:rFonts w:ascii="Times New Roman" w:eastAsia="Times New Roman" w:hAnsi="Times New Roman"/>
                <w:sz w:val="18"/>
                <w:szCs w:val="18"/>
                <w:lang w:eastAsia="zh-CN"/>
              </w:rPr>
              <w:t>8</w:t>
            </w:r>
          </w:p>
        </w:tc>
        <w:tc>
          <w:tcPr>
            <w:tcW w:w="1843" w:type="dxa"/>
            <w:noWrap/>
          </w:tcPr>
          <w:p w14:paraId="62A4063C" w14:textId="557F218B"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Толщина материала</w:t>
            </w:r>
            <w:r w:rsidR="006A4043">
              <w:rPr>
                <w:rFonts w:ascii="Times New Roman" w:eastAsia="Times New Roman" w:hAnsi="Times New Roman"/>
                <w:sz w:val="18"/>
                <w:szCs w:val="18"/>
                <w:lang w:eastAsia="zh-CN"/>
              </w:rPr>
              <w:t>, мкм</w:t>
            </w:r>
          </w:p>
        </w:tc>
        <w:tc>
          <w:tcPr>
            <w:tcW w:w="1701" w:type="dxa"/>
            <w:noWrap/>
          </w:tcPr>
          <w:p w14:paraId="4990287A" w14:textId="435DFFD5"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Количественная</w:t>
            </w:r>
          </w:p>
        </w:tc>
        <w:tc>
          <w:tcPr>
            <w:tcW w:w="1559" w:type="dxa"/>
            <w:noWrap/>
          </w:tcPr>
          <w:p w14:paraId="3A6DB3C0" w14:textId="5465A688" w:rsidR="00460EA1" w:rsidRPr="007846F5" w:rsidRDefault="00F46C6F" w:rsidP="00460EA1">
            <w:pPr>
              <w:suppressAutoHyphens/>
              <w:snapToGrid w:val="0"/>
              <w:spacing w:after="0" w:line="240" w:lineRule="auto"/>
              <w:jc w:val="center"/>
              <w:rPr>
                <w:rFonts w:ascii="Times New Roman" w:eastAsia="Times New Roman" w:hAnsi="Times New Roman"/>
                <w:sz w:val="18"/>
                <w:szCs w:val="18"/>
                <w:lang w:eastAsia="zh-CN"/>
              </w:rPr>
            </w:pPr>
            <w:r w:rsidRPr="00F46C6F">
              <w:rPr>
                <w:rFonts w:ascii="Times New Roman" w:eastAsia="Times New Roman" w:hAnsi="Times New Roman"/>
                <w:sz w:val="18"/>
                <w:szCs w:val="18"/>
                <w:lang w:eastAsia="zh-CN"/>
              </w:rPr>
              <w:t>&gt;</w:t>
            </w:r>
            <w:r w:rsidR="00460EA1" w:rsidRPr="007846F5">
              <w:rPr>
                <w:rFonts w:ascii="Times New Roman" w:eastAsia="Times New Roman" w:hAnsi="Times New Roman"/>
                <w:sz w:val="18"/>
                <w:szCs w:val="18"/>
                <w:lang w:eastAsia="zh-CN"/>
              </w:rPr>
              <w:t xml:space="preserve"> </w:t>
            </w:r>
            <w:r w:rsidR="00D128B3">
              <w:rPr>
                <w:rFonts w:ascii="Times New Roman" w:eastAsia="Times New Roman" w:hAnsi="Times New Roman"/>
                <w:sz w:val="18"/>
                <w:szCs w:val="18"/>
                <w:lang w:eastAsia="zh-CN"/>
              </w:rPr>
              <w:t>2</w:t>
            </w:r>
            <w:r w:rsidR="00FF4CC4" w:rsidRPr="007846F5">
              <w:rPr>
                <w:rFonts w:ascii="Times New Roman" w:eastAsia="Times New Roman" w:hAnsi="Times New Roman"/>
                <w:sz w:val="18"/>
                <w:szCs w:val="18"/>
                <w:lang w:eastAsia="zh-CN"/>
              </w:rPr>
              <w:t>0</w:t>
            </w:r>
            <w:r w:rsidR="00460EA1" w:rsidRPr="007846F5">
              <w:rPr>
                <w:rFonts w:ascii="Times New Roman" w:eastAsia="Times New Roman" w:hAnsi="Times New Roman"/>
                <w:sz w:val="18"/>
                <w:szCs w:val="18"/>
                <w:lang w:eastAsia="zh-CN"/>
              </w:rPr>
              <w:t xml:space="preserve">,00 ≤ </w:t>
            </w:r>
            <w:r w:rsidR="00D128B3">
              <w:rPr>
                <w:rFonts w:ascii="Times New Roman" w:eastAsia="Times New Roman" w:hAnsi="Times New Roman"/>
                <w:sz w:val="18"/>
                <w:szCs w:val="18"/>
                <w:lang w:eastAsia="zh-CN"/>
              </w:rPr>
              <w:t>3</w:t>
            </w:r>
            <w:r w:rsidR="00460EA1" w:rsidRPr="007846F5">
              <w:rPr>
                <w:rFonts w:ascii="Times New Roman" w:eastAsia="Times New Roman" w:hAnsi="Times New Roman"/>
                <w:sz w:val="18"/>
                <w:szCs w:val="18"/>
                <w:lang w:eastAsia="zh-CN"/>
              </w:rPr>
              <w:t>0,00</w:t>
            </w:r>
          </w:p>
        </w:tc>
        <w:tc>
          <w:tcPr>
            <w:tcW w:w="850" w:type="dxa"/>
            <w:noWrap/>
          </w:tcPr>
          <w:p w14:paraId="1D95A804" w14:textId="2B75F4B5"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мкм</w:t>
            </w:r>
          </w:p>
        </w:tc>
        <w:tc>
          <w:tcPr>
            <w:tcW w:w="2268" w:type="dxa"/>
            <w:noWrap/>
          </w:tcPr>
          <w:p w14:paraId="115B5E13" w14:textId="673980F8"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Участник закупки указывает в заявке конкретное значение характеристики</w:t>
            </w:r>
          </w:p>
        </w:tc>
        <w:tc>
          <w:tcPr>
            <w:tcW w:w="1560" w:type="dxa"/>
          </w:tcPr>
          <w:p w14:paraId="7934B05A" w14:textId="2415934C"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В соответствии с КТРУ</w:t>
            </w:r>
          </w:p>
        </w:tc>
        <w:tc>
          <w:tcPr>
            <w:tcW w:w="964" w:type="dxa"/>
            <w:vMerge/>
            <w:shd w:val="clear" w:color="auto" w:fill="auto"/>
            <w:vAlign w:val="center"/>
          </w:tcPr>
          <w:p w14:paraId="755E6866" w14:textId="77777777"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p>
        </w:tc>
      </w:tr>
      <w:tr w:rsidR="00460EA1" w:rsidRPr="007846F5" w14:paraId="115E3E28" w14:textId="77777777" w:rsidTr="004E1500">
        <w:trPr>
          <w:trHeight w:val="277"/>
        </w:trPr>
        <w:tc>
          <w:tcPr>
            <w:tcW w:w="541" w:type="dxa"/>
            <w:vMerge/>
          </w:tcPr>
          <w:p w14:paraId="4B807661" w14:textId="77777777"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p>
        </w:tc>
        <w:tc>
          <w:tcPr>
            <w:tcW w:w="1557" w:type="dxa"/>
            <w:vMerge/>
          </w:tcPr>
          <w:p w14:paraId="1A4A3577" w14:textId="77777777" w:rsidR="00460EA1" w:rsidRPr="007846F5" w:rsidRDefault="00460EA1" w:rsidP="00460EA1">
            <w:pPr>
              <w:suppressAutoHyphens/>
              <w:snapToGrid w:val="0"/>
              <w:spacing w:after="0" w:line="240" w:lineRule="auto"/>
              <w:rPr>
                <w:rFonts w:ascii="Times New Roman" w:eastAsia="Times New Roman" w:hAnsi="Times New Roman"/>
                <w:sz w:val="18"/>
                <w:szCs w:val="18"/>
                <w:lang w:eastAsia="zh-CN"/>
              </w:rPr>
            </w:pPr>
          </w:p>
        </w:tc>
        <w:tc>
          <w:tcPr>
            <w:tcW w:w="2297" w:type="dxa"/>
            <w:vMerge/>
          </w:tcPr>
          <w:p w14:paraId="2BF1E1FC" w14:textId="77777777"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p>
        </w:tc>
        <w:tc>
          <w:tcPr>
            <w:tcW w:w="425" w:type="dxa"/>
            <w:noWrap/>
          </w:tcPr>
          <w:p w14:paraId="79774C85" w14:textId="29BFE83E"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9</w:t>
            </w:r>
          </w:p>
        </w:tc>
        <w:tc>
          <w:tcPr>
            <w:tcW w:w="1843" w:type="dxa"/>
            <w:noWrap/>
          </w:tcPr>
          <w:p w14:paraId="70BF918F" w14:textId="6AC07EFB"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Количество в рулоне</w:t>
            </w:r>
          </w:p>
        </w:tc>
        <w:tc>
          <w:tcPr>
            <w:tcW w:w="1701" w:type="dxa"/>
            <w:noWrap/>
          </w:tcPr>
          <w:p w14:paraId="004015E9" w14:textId="75D4621C"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Количественная</w:t>
            </w:r>
          </w:p>
        </w:tc>
        <w:tc>
          <w:tcPr>
            <w:tcW w:w="1559" w:type="dxa"/>
            <w:noWrap/>
          </w:tcPr>
          <w:p w14:paraId="359541F8" w14:textId="34A27F16"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 xml:space="preserve">≥ </w:t>
            </w:r>
            <w:r w:rsidR="00AD5680">
              <w:rPr>
                <w:rFonts w:ascii="Times New Roman" w:eastAsia="Times New Roman" w:hAnsi="Times New Roman"/>
                <w:sz w:val="18"/>
                <w:szCs w:val="18"/>
                <w:lang w:eastAsia="zh-CN"/>
              </w:rPr>
              <w:t>1</w:t>
            </w:r>
            <w:r w:rsidRPr="007846F5">
              <w:rPr>
                <w:rFonts w:ascii="Times New Roman" w:eastAsia="Times New Roman" w:hAnsi="Times New Roman"/>
                <w:sz w:val="18"/>
                <w:szCs w:val="18"/>
                <w:lang w:eastAsia="zh-CN"/>
              </w:rPr>
              <w:t>0</w:t>
            </w:r>
          </w:p>
        </w:tc>
        <w:tc>
          <w:tcPr>
            <w:tcW w:w="850" w:type="dxa"/>
            <w:noWrap/>
          </w:tcPr>
          <w:p w14:paraId="3A109505" w14:textId="6A26A489"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шт.</w:t>
            </w:r>
          </w:p>
        </w:tc>
        <w:tc>
          <w:tcPr>
            <w:tcW w:w="2268" w:type="dxa"/>
            <w:noWrap/>
          </w:tcPr>
          <w:p w14:paraId="2931C572" w14:textId="67831108"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Участник закупки указывает в заявке конкретное значение характеристики</w:t>
            </w:r>
          </w:p>
        </w:tc>
        <w:tc>
          <w:tcPr>
            <w:tcW w:w="1560" w:type="dxa"/>
          </w:tcPr>
          <w:p w14:paraId="75707E14" w14:textId="2A314403"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В соответствии с КТРУ</w:t>
            </w:r>
          </w:p>
        </w:tc>
        <w:tc>
          <w:tcPr>
            <w:tcW w:w="964" w:type="dxa"/>
            <w:vMerge/>
            <w:shd w:val="clear" w:color="auto" w:fill="auto"/>
            <w:vAlign w:val="center"/>
          </w:tcPr>
          <w:p w14:paraId="77A1B308" w14:textId="77777777"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p>
        </w:tc>
      </w:tr>
      <w:tr w:rsidR="00460EA1" w:rsidRPr="007846F5" w14:paraId="7EF9A1BA" w14:textId="77777777" w:rsidTr="004E1500">
        <w:trPr>
          <w:trHeight w:val="277"/>
        </w:trPr>
        <w:tc>
          <w:tcPr>
            <w:tcW w:w="541" w:type="dxa"/>
            <w:vMerge/>
          </w:tcPr>
          <w:p w14:paraId="3D55A4B9" w14:textId="77777777"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p>
        </w:tc>
        <w:tc>
          <w:tcPr>
            <w:tcW w:w="1557" w:type="dxa"/>
            <w:vMerge/>
          </w:tcPr>
          <w:p w14:paraId="199D32E3" w14:textId="77777777" w:rsidR="00460EA1" w:rsidRPr="007846F5" w:rsidRDefault="00460EA1" w:rsidP="00460EA1">
            <w:pPr>
              <w:suppressAutoHyphens/>
              <w:snapToGrid w:val="0"/>
              <w:spacing w:after="0" w:line="240" w:lineRule="auto"/>
              <w:rPr>
                <w:rFonts w:ascii="Times New Roman" w:eastAsia="Times New Roman" w:hAnsi="Times New Roman"/>
                <w:sz w:val="18"/>
                <w:szCs w:val="18"/>
                <w:lang w:eastAsia="zh-CN"/>
              </w:rPr>
            </w:pPr>
          </w:p>
        </w:tc>
        <w:tc>
          <w:tcPr>
            <w:tcW w:w="2297" w:type="dxa"/>
            <w:vMerge/>
          </w:tcPr>
          <w:p w14:paraId="3EB5F499" w14:textId="77777777"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p>
        </w:tc>
        <w:tc>
          <w:tcPr>
            <w:tcW w:w="425" w:type="dxa"/>
            <w:noWrap/>
          </w:tcPr>
          <w:p w14:paraId="65756C05" w14:textId="45906A34"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10</w:t>
            </w:r>
          </w:p>
        </w:tc>
        <w:tc>
          <w:tcPr>
            <w:tcW w:w="1843" w:type="dxa"/>
            <w:noWrap/>
          </w:tcPr>
          <w:p w14:paraId="3F0AF457" w14:textId="77777777"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Соответствие нормативно-технической</w:t>
            </w:r>
          </w:p>
          <w:p w14:paraId="64BDDEDF" w14:textId="224C91DD"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документации</w:t>
            </w:r>
          </w:p>
        </w:tc>
        <w:tc>
          <w:tcPr>
            <w:tcW w:w="1701" w:type="dxa"/>
            <w:noWrap/>
          </w:tcPr>
          <w:p w14:paraId="631BEFCB" w14:textId="6E84801B"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Качественная</w:t>
            </w:r>
          </w:p>
        </w:tc>
        <w:tc>
          <w:tcPr>
            <w:tcW w:w="1559" w:type="dxa"/>
            <w:noWrap/>
          </w:tcPr>
          <w:p w14:paraId="46728B1F" w14:textId="77777777" w:rsidR="00D5445F" w:rsidRDefault="00D5445F" w:rsidP="00460EA1">
            <w:pPr>
              <w:suppressAutoHyphens/>
              <w:snapToGrid w:val="0"/>
              <w:spacing w:after="0" w:line="240" w:lineRule="auto"/>
              <w:jc w:val="center"/>
              <w:rPr>
                <w:rFonts w:ascii="Times New Roman" w:eastAsia="Times New Roman" w:hAnsi="Times New Roman"/>
                <w:sz w:val="18"/>
                <w:szCs w:val="18"/>
                <w:lang w:eastAsia="zh-CN"/>
              </w:rPr>
            </w:pPr>
            <w:r w:rsidRPr="00D5445F">
              <w:rPr>
                <w:rFonts w:ascii="Times New Roman" w:eastAsia="Times New Roman" w:hAnsi="Times New Roman"/>
                <w:sz w:val="18"/>
                <w:szCs w:val="18"/>
                <w:lang w:eastAsia="zh-CN"/>
              </w:rPr>
              <w:t>ГОСТ 12302-2013</w:t>
            </w:r>
          </w:p>
          <w:p w14:paraId="41CB3655" w14:textId="2792D142"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ТУ производителя</w:t>
            </w:r>
          </w:p>
        </w:tc>
        <w:tc>
          <w:tcPr>
            <w:tcW w:w="850" w:type="dxa"/>
            <w:noWrap/>
          </w:tcPr>
          <w:p w14:paraId="2BF030D3" w14:textId="10E27D04"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w:t>
            </w:r>
          </w:p>
        </w:tc>
        <w:tc>
          <w:tcPr>
            <w:tcW w:w="2268" w:type="dxa"/>
            <w:noWrap/>
          </w:tcPr>
          <w:p w14:paraId="388DCF3E" w14:textId="5BE2B122"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Значение характеристики не может изменяться участником закупки</w:t>
            </w:r>
          </w:p>
        </w:tc>
        <w:tc>
          <w:tcPr>
            <w:tcW w:w="1560" w:type="dxa"/>
          </w:tcPr>
          <w:p w14:paraId="33544707" w14:textId="22B24569"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В соответствии с ККН</w:t>
            </w:r>
          </w:p>
        </w:tc>
        <w:tc>
          <w:tcPr>
            <w:tcW w:w="964" w:type="dxa"/>
            <w:vMerge/>
            <w:shd w:val="clear" w:color="auto" w:fill="auto"/>
            <w:vAlign w:val="center"/>
          </w:tcPr>
          <w:p w14:paraId="4335B8A6" w14:textId="77777777" w:rsidR="00460EA1" w:rsidRPr="007846F5" w:rsidRDefault="00460EA1" w:rsidP="00460EA1">
            <w:pPr>
              <w:suppressAutoHyphens/>
              <w:snapToGrid w:val="0"/>
              <w:spacing w:after="0" w:line="240" w:lineRule="auto"/>
              <w:jc w:val="center"/>
              <w:rPr>
                <w:rFonts w:ascii="Times New Roman" w:eastAsia="Times New Roman" w:hAnsi="Times New Roman"/>
                <w:sz w:val="18"/>
                <w:szCs w:val="18"/>
                <w:lang w:eastAsia="zh-CN"/>
              </w:rPr>
            </w:pPr>
          </w:p>
        </w:tc>
      </w:tr>
      <w:tr w:rsidR="003D2AC1" w:rsidRPr="007846F5" w14:paraId="268F00E8" w14:textId="77777777" w:rsidTr="004E1500">
        <w:trPr>
          <w:trHeight w:val="277"/>
        </w:trPr>
        <w:tc>
          <w:tcPr>
            <w:tcW w:w="541" w:type="dxa"/>
            <w:vMerge w:val="restart"/>
          </w:tcPr>
          <w:p w14:paraId="78911B21" w14:textId="727D06B3" w:rsidR="003D2AC1" w:rsidRPr="007846F5" w:rsidRDefault="00CF309D" w:rsidP="003D2AC1">
            <w:pPr>
              <w:suppressAutoHyphens/>
              <w:snapToGrid w:val="0"/>
              <w:spacing w:after="0" w:line="240" w:lineRule="auto"/>
              <w:jc w:val="center"/>
              <w:rPr>
                <w:rFonts w:ascii="Times New Roman" w:eastAsia="Times New Roman" w:hAnsi="Times New Roman"/>
                <w:sz w:val="18"/>
                <w:szCs w:val="18"/>
                <w:lang w:eastAsia="zh-CN"/>
              </w:rPr>
            </w:pPr>
            <w:r>
              <w:rPr>
                <w:rFonts w:ascii="Times New Roman" w:eastAsia="Times New Roman" w:hAnsi="Times New Roman"/>
                <w:sz w:val="18"/>
                <w:szCs w:val="18"/>
                <w:lang w:eastAsia="zh-CN"/>
              </w:rPr>
              <w:lastRenderedPageBreak/>
              <w:t>2</w:t>
            </w:r>
          </w:p>
        </w:tc>
        <w:tc>
          <w:tcPr>
            <w:tcW w:w="1557" w:type="dxa"/>
            <w:vMerge w:val="restart"/>
          </w:tcPr>
          <w:p w14:paraId="71CAB713" w14:textId="69857B39" w:rsidR="003D2AC1" w:rsidRPr="007846F5" w:rsidRDefault="003D2AC1" w:rsidP="003D2AC1">
            <w:pPr>
              <w:suppressAutoHyphens/>
              <w:snapToGrid w:val="0"/>
              <w:spacing w:after="0" w:line="240" w:lineRule="auto"/>
              <w:rPr>
                <w:rFonts w:ascii="Times New Roman" w:eastAsia="Times New Roman" w:hAnsi="Times New Roman"/>
                <w:sz w:val="18"/>
                <w:szCs w:val="18"/>
              </w:rPr>
            </w:pPr>
            <w:r w:rsidRPr="007846F5">
              <w:rPr>
                <w:rFonts w:ascii="Times New Roman" w:eastAsia="Times New Roman" w:hAnsi="Times New Roman"/>
                <w:sz w:val="18"/>
                <w:szCs w:val="18"/>
              </w:rPr>
              <w:t>Мешок полимерный</w:t>
            </w:r>
          </w:p>
        </w:tc>
        <w:tc>
          <w:tcPr>
            <w:tcW w:w="2297" w:type="dxa"/>
            <w:vMerge w:val="restart"/>
          </w:tcPr>
          <w:p w14:paraId="2C1A42C3" w14:textId="77777777" w:rsidR="003D2AC1" w:rsidRPr="007846F5" w:rsidRDefault="003D2AC1" w:rsidP="003D2AC1">
            <w:pPr>
              <w:widowControl w:val="0"/>
              <w:snapToGrid w:val="0"/>
              <w:spacing w:after="0" w:line="240" w:lineRule="auto"/>
              <w:ind w:hanging="1"/>
              <w:rPr>
                <w:rFonts w:ascii="Times New Roman" w:eastAsia="Times New Roman" w:hAnsi="Times New Roman"/>
                <w:sz w:val="18"/>
                <w:szCs w:val="18"/>
              </w:rPr>
            </w:pPr>
            <w:r w:rsidRPr="007846F5">
              <w:rPr>
                <w:rFonts w:ascii="Times New Roman" w:eastAsia="Times New Roman" w:hAnsi="Times New Roman"/>
                <w:sz w:val="18"/>
                <w:szCs w:val="18"/>
              </w:rPr>
              <w:t>22.22.11.190</w:t>
            </w:r>
          </w:p>
          <w:p w14:paraId="08DE37EF" w14:textId="3DF27913" w:rsidR="003D2AC1" w:rsidRPr="007846F5" w:rsidRDefault="003D2AC1" w:rsidP="003D2AC1">
            <w:pPr>
              <w:suppressAutoHyphens/>
              <w:snapToGrid w:val="0"/>
              <w:spacing w:after="0" w:line="240" w:lineRule="auto"/>
              <w:rPr>
                <w:rFonts w:ascii="Times New Roman" w:eastAsia="Times New Roman" w:hAnsi="Times New Roman"/>
                <w:sz w:val="18"/>
                <w:szCs w:val="18"/>
                <w:lang w:eastAsia="zh-CN"/>
              </w:rPr>
            </w:pPr>
            <w:r w:rsidRPr="007846F5">
              <w:rPr>
                <w:rFonts w:ascii="Times New Roman" w:eastAsia="Times New Roman" w:hAnsi="Times New Roman"/>
                <w:sz w:val="18"/>
                <w:szCs w:val="18"/>
              </w:rPr>
              <w:t>22.22.10.000-00000005</w:t>
            </w:r>
          </w:p>
        </w:tc>
        <w:tc>
          <w:tcPr>
            <w:tcW w:w="425" w:type="dxa"/>
            <w:noWrap/>
          </w:tcPr>
          <w:p w14:paraId="5014922E" w14:textId="426414FB"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1</w:t>
            </w:r>
          </w:p>
        </w:tc>
        <w:tc>
          <w:tcPr>
            <w:tcW w:w="1843" w:type="dxa"/>
            <w:noWrap/>
          </w:tcPr>
          <w:p w14:paraId="4038DE0E" w14:textId="3064EF95"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rPr>
              <w:t>Назначение</w:t>
            </w:r>
          </w:p>
        </w:tc>
        <w:tc>
          <w:tcPr>
            <w:tcW w:w="1701" w:type="dxa"/>
            <w:noWrap/>
          </w:tcPr>
          <w:p w14:paraId="60AB95C7" w14:textId="02E44C95"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Качественная</w:t>
            </w:r>
          </w:p>
        </w:tc>
        <w:tc>
          <w:tcPr>
            <w:tcW w:w="1559" w:type="dxa"/>
            <w:noWrap/>
          </w:tcPr>
          <w:p w14:paraId="319DD334" w14:textId="2EFE4617"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rPr>
              <w:t>Мусорный</w:t>
            </w:r>
          </w:p>
        </w:tc>
        <w:tc>
          <w:tcPr>
            <w:tcW w:w="850" w:type="dxa"/>
            <w:noWrap/>
          </w:tcPr>
          <w:p w14:paraId="0EBC388D" w14:textId="2FCF1D16"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w:t>
            </w:r>
          </w:p>
        </w:tc>
        <w:tc>
          <w:tcPr>
            <w:tcW w:w="2268" w:type="dxa"/>
            <w:noWrap/>
          </w:tcPr>
          <w:p w14:paraId="65D237B6" w14:textId="6713DB24"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Значение характеристики не может изменяться участником закупки</w:t>
            </w:r>
          </w:p>
        </w:tc>
        <w:tc>
          <w:tcPr>
            <w:tcW w:w="1560" w:type="dxa"/>
          </w:tcPr>
          <w:p w14:paraId="4CB02DB0" w14:textId="23F3EEE8"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В соответствии с КТРУ</w:t>
            </w:r>
          </w:p>
        </w:tc>
        <w:tc>
          <w:tcPr>
            <w:tcW w:w="964" w:type="dxa"/>
            <w:vMerge w:val="restart"/>
            <w:shd w:val="clear" w:color="auto" w:fill="auto"/>
          </w:tcPr>
          <w:p w14:paraId="1DD59A59" w14:textId="4F7AB51A" w:rsidR="003D2AC1" w:rsidRPr="000B61AC" w:rsidRDefault="00722E09" w:rsidP="003D2AC1">
            <w:pPr>
              <w:suppressAutoHyphens/>
              <w:snapToGrid w:val="0"/>
              <w:spacing w:after="0" w:line="240" w:lineRule="auto"/>
              <w:jc w:val="center"/>
              <w:rPr>
                <w:rFonts w:ascii="Times New Roman" w:eastAsia="Times New Roman" w:hAnsi="Times New Roman"/>
                <w:sz w:val="18"/>
                <w:szCs w:val="18"/>
                <w:lang w:val="en-US" w:eastAsia="zh-CN"/>
              </w:rPr>
            </w:pPr>
            <w:r>
              <w:rPr>
                <w:rFonts w:ascii="Times New Roman" w:eastAsia="Times New Roman" w:hAnsi="Times New Roman"/>
                <w:sz w:val="18"/>
                <w:szCs w:val="18"/>
                <w:lang w:eastAsia="zh-CN"/>
              </w:rPr>
              <w:t>30</w:t>
            </w:r>
            <w:r w:rsidR="003D2AC1" w:rsidRPr="007846F5">
              <w:rPr>
                <w:rFonts w:ascii="Times New Roman" w:eastAsia="Times New Roman" w:hAnsi="Times New Roman"/>
                <w:sz w:val="18"/>
                <w:szCs w:val="18"/>
                <w:lang w:eastAsia="zh-CN"/>
              </w:rPr>
              <w:t xml:space="preserve"> </w:t>
            </w:r>
            <w:proofErr w:type="spellStart"/>
            <w:r w:rsidR="003D2AC1" w:rsidRPr="007846F5">
              <w:rPr>
                <w:rFonts w:ascii="Times New Roman" w:eastAsia="Times New Roman" w:hAnsi="Times New Roman"/>
                <w:sz w:val="18"/>
                <w:szCs w:val="18"/>
                <w:lang w:eastAsia="zh-CN"/>
              </w:rPr>
              <w:t>рул</w:t>
            </w:r>
            <w:proofErr w:type="spellEnd"/>
            <w:r w:rsidR="003D2AC1" w:rsidRPr="007846F5">
              <w:rPr>
                <w:rFonts w:ascii="Times New Roman" w:eastAsia="Times New Roman" w:hAnsi="Times New Roman"/>
                <w:sz w:val="18"/>
                <w:szCs w:val="18"/>
                <w:lang w:eastAsia="zh-CN"/>
              </w:rPr>
              <w:t>.</w:t>
            </w:r>
          </w:p>
        </w:tc>
      </w:tr>
      <w:tr w:rsidR="003D2AC1" w:rsidRPr="007846F5" w14:paraId="1EBDD266" w14:textId="77777777" w:rsidTr="004E1500">
        <w:trPr>
          <w:trHeight w:val="277"/>
        </w:trPr>
        <w:tc>
          <w:tcPr>
            <w:tcW w:w="541" w:type="dxa"/>
            <w:vMerge/>
          </w:tcPr>
          <w:p w14:paraId="41E3E714" w14:textId="77777777"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p>
        </w:tc>
        <w:tc>
          <w:tcPr>
            <w:tcW w:w="1557" w:type="dxa"/>
            <w:vMerge/>
          </w:tcPr>
          <w:p w14:paraId="5F24CA06" w14:textId="77777777" w:rsidR="003D2AC1" w:rsidRPr="007846F5" w:rsidRDefault="003D2AC1" w:rsidP="003D2AC1">
            <w:pPr>
              <w:suppressAutoHyphens/>
              <w:snapToGrid w:val="0"/>
              <w:spacing w:after="0" w:line="240" w:lineRule="auto"/>
              <w:rPr>
                <w:rFonts w:ascii="Times New Roman" w:eastAsia="Times New Roman" w:hAnsi="Times New Roman"/>
                <w:sz w:val="18"/>
                <w:szCs w:val="18"/>
                <w:lang w:eastAsia="zh-CN"/>
              </w:rPr>
            </w:pPr>
          </w:p>
        </w:tc>
        <w:tc>
          <w:tcPr>
            <w:tcW w:w="2297" w:type="dxa"/>
            <w:vMerge/>
          </w:tcPr>
          <w:p w14:paraId="21672744" w14:textId="77777777"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p>
        </w:tc>
        <w:tc>
          <w:tcPr>
            <w:tcW w:w="425" w:type="dxa"/>
            <w:noWrap/>
          </w:tcPr>
          <w:p w14:paraId="0D5A2270" w14:textId="733D5450"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2</w:t>
            </w:r>
          </w:p>
        </w:tc>
        <w:tc>
          <w:tcPr>
            <w:tcW w:w="1843" w:type="dxa"/>
            <w:noWrap/>
          </w:tcPr>
          <w:p w14:paraId="55E7E825" w14:textId="6AD7F6F0"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rPr>
              <w:t>Вид материала</w:t>
            </w:r>
          </w:p>
        </w:tc>
        <w:tc>
          <w:tcPr>
            <w:tcW w:w="1701" w:type="dxa"/>
            <w:noWrap/>
          </w:tcPr>
          <w:p w14:paraId="3CC1BBE4" w14:textId="1DC67A33"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Качественная</w:t>
            </w:r>
          </w:p>
        </w:tc>
        <w:tc>
          <w:tcPr>
            <w:tcW w:w="1559" w:type="dxa"/>
            <w:noWrap/>
          </w:tcPr>
          <w:p w14:paraId="6F51FB9B" w14:textId="67C45EE0"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Полиэтилен</w:t>
            </w:r>
          </w:p>
        </w:tc>
        <w:tc>
          <w:tcPr>
            <w:tcW w:w="850" w:type="dxa"/>
            <w:noWrap/>
          </w:tcPr>
          <w:p w14:paraId="372E6B16" w14:textId="75E02033"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rPr>
              <w:t>-</w:t>
            </w:r>
          </w:p>
        </w:tc>
        <w:tc>
          <w:tcPr>
            <w:tcW w:w="2268" w:type="dxa"/>
            <w:noWrap/>
          </w:tcPr>
          <w:p w14:paraId="0ACEF58D" w14:textId="62EAB619"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Значение характеристики не может изменяться участником закупки</w:t>
            </w:r>
          </w:p>
        </w:tc>
        <w:tc>
          <w:tcPr>
            <w:tcW w:w="1560" w:type="dxa"/>
          </w:tcPr>
          <w:p w14:paraId="40AECB6F" w14:textId="25C152A3"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В соответствии с КТРУ</w:t>
            </w:r>
          </w:p>
        </w:tc>
        <w:tc>
          <w:tcPr>
            <w:tcW w:w="964" w:type="dxa"/>
            <w:vMerge/>
            <w:shd w:val="clear" w:color="auto" w:fill="auto"/>
            <w:vAlign w:val="center"/>
          </w:tcPr>
          <w:p w14:paraId="0CBF376C" w14:textId="77777777"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p>
        </w:tc>
      </w:tr>
      <w:tr w:rsidR="003D2AC1" w:rsidRPr="007846F5" w14:paraId="4CD8BAED" w14:textId="77777777" w:rsidTr="004E1500">
        <w:trPr>
          <w:trHeight w:val="277"/>
        </w:trPr>
        <w:tc>
          <w:tcPr>
            <w:tcW w:w="541" w:type="dxa"/>
            <w:vMerge/>
          </w:tcPr>
          <w:p w14:paraId="57227D13" w14:textId="77777777"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p>
        </w:tc>
        <w:tc>
          <w:tcPr>
            <w:tcW w:w="1557" w:type="dxa"/>
            <w:vMerge/>
          </w:tcPr>
          <w:p w14:paraId="612535F7" w14:textId="77777777" w:rsidR="003D2AC1" w:rsidRPr="007846F5" w:rsidRDefault="003D2AC1" w:rsidP="003D2AC1">
            <w:pPr>
              <w:suppressAutoHyphens/>
              <w:snapToGrid w:val="0"/>
              <w:spacing w:after="0" w:line="240" w:lineRule="auto"/>
              <w:rPr>
                <w:rFonts w:ascii="Times New Roman" w:eastAsia="Times New Roman" w:hAnsi="Times New Roman"/>
                <w:sz w:val="18"/>
                <w:szCs w:val="18"/>
                <w:lang w:eastAsia="zh-CN"/>
              </w:rPr>
            </w:pPr>
          </w:p>
        </w:tc>
        <w:tc>
          <w:tcPr>
            <w:tcW w:w="2297" w:type="dxa"/>
            <w:vMerge/>
          </w:tcPr>
          <w:p w14:paraId="6B942C6E" w14:textId="77777777"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p>
        </w:tc>
        <w:tc>
          <w:tcPr>
            <w:tcW w:w="425" w:type="dxa"/>
            <w:noWrap/>
          </w:tcPr>
          <w:p w14:paraId="2E7960C9" w14:textId="4D108B20"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3</w:t>
            </w:r>
          </w:p>
        </w:tc>
        <w:tc>
          <w:tcPr>
            <w:tcW w:w="1843" w:type="dxa"/>
            <w:noWrap/>
          </w:tcPr>
          <w:p w14:paraId="0182DD5C" w14:textId="0B0A0830"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rPr>
              <w:t>Группа прочности</w:t>
            </w:r>
          </w:p>
        </w:tc>
        <w:tc>
          <w:tcPr>
            <w:tcW w:w="1701" w:type="dxa"/>
            <w:noWrap/>
          </w:tcPr>
          <w:p w14:paraId="1472B9D6" w14:textId="6DEAB71F"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Качественная</w:t>
            </w:r>
          </w:p>
        </w:tc>
        <w:tc>
          <w:tcPr>
            <w:tcW w:w="1559" w:type="dxa"/>
            <w:noWrap/>
          </w:tcPr>
          <w:p w14:paraId="10500F0D" w14:textId="4A55B6D4" w:rsidR="003D2AC1" w:rsidRPr="007846F5" w:rsidRDefault="00EB723C" w:rsidP="003D2AC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Повышенная</w:t>
            </w:r>
          </w:p>
        </w:tc>
        <w:tc>
          <w:tcPr>
            <w:tcW w:w="850" w:type="dxa"/>
            <w:noWrap/>
          </w:tcPr>
          <w:p w14:paraId="6A5E2F90" w14:textId="7AEA1C51"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rPr>
              <w:t>-</w:t>
            </w:r>
          </w:p>
        </w:tc>
        <w:tc>
          <w:tcPr>
            <w:tcW w:w="2268" w:type="dxa"/>
            <w:noWrap/>
          </w:tcPr>
          <w:p w14:paraId="3A539499" w14:textId="6AB28822"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Значение характеристики не может изменяться участником закупки</w:t>
            </w:r>
          </w:p>
        </w:tc>
        <w:tc>
          <w:tcPr>
            <w:tcW w:w="1560" w:type="dxa"/>
          </w:tcPr>
          <w:p w14:paraId="33787551" w14:textId="29BD7416"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В соответствии с КТРУ</w:t>
            </w:r>
          </w:p>
        </w:tc>
        <w:tc>
          <w:tcPr>
            <w:tcW w:w="964" w:type="dxa"/>
            <w:vMerge/>
            <w:shd w:val="clear" w:color="auto" w:fill="auto"/>
            <w:vAlign w:val="center"/>
          </w:tcPr>
          <w:p w14:paraId="2F39860F" w14:textId="77777777"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p>
        </w:tc>
      </w:tr>
      <w:tr w:rsidR="003D2AC1" w:rsidRPr="007846F5" w14:paraId="2215CC96" w14:textId="77777777" w:rsidTr="004E1500">
        <w:trPr>
          <w:trHeight w:val="277"/>
        </w:trPr>
        <w:tc>
          <w:tcPr>
            <w:tcW w:w="541" w:type="dxa"/>
            <w:vMerge/>
          </w:tcPr>
          <w:p w14:paraId="3187E8E5" w14:textId="77777777"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p>
        </w:tc>
        <w:tc>
          <w:tcPr>
            <w:tcW w:w="1557" w:type="dxa"/>
            <w:vMerge/>
          </w:tcPr>
          <w:p w14:paraId="45FE6804" w14:textId="77777777" w:rsidR="003D2AC1" w:rsidRPr="007846F5" w:rsidRDefault="003D2AC1" w:rsidP="003D2AC1">
            <w:pPr>
              <w:suppressAutoHyphens/>
              <w:snapToGrid w:val="0"/>
              <w:spacing w:after="0" w:line="240" w:lineRule="auto"/>
              <w:rPr>
                <w:rFonts w:ascii="Times New Roman" w:eastAsia="Times New Roman" w:hAnsi="Times New Roman"/>
                <w:sz w:val="18"/>
                <w:szCs w:val="18"/>
                <w:lang w:eastAsia="zh-CN"/>
              </w:rPr>
            </w:pPr>
          </w:p>
        </w:tc>
        <w:tc>
          <w:tcPr>
            <w:tcW w:w="2297" w:type="dxa"/>
            <w:vMerge/>
          </w:tcPr>
          <w:p w14:paraId="4BE93E97" w14:textId="77777777"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p>
        </w:tc>
        <w:tc>
          <w:tcPr>
            <w:tcW w:w="425" w:type="dxa"/>
            <w:noWrap/>
          </w:tcPr>
          <w:p w14:paraId="4E12F83A" w14:textId="7B45EA8C"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4</w:t>
            </w:r>
          </w:p>
        </w:tc>
        <w:tc>
          <w:tcPr>
            <w:tcW w:w="1843" w:type="dxa"/>
            <w:noWrap/>
          </w:tcPr>
          <w:p w14:paraId="48C9ACF3" w14:textId="0317E2A5"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rPr>
              <w:t>Наличие ручек</w:t>
            </w:r>
          </w:p>
        </w:tc>
        <w:tc>
          <w:tcPr>
            <w:tcW w:w="1701" w:type="dxa"/>
            <w:noWrap/>
          </w:tcPr>
          <w:p w14:paraId="7BFCC4FC" w14:textId="33D421AB"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Качественная</w:t>
            </w:r>
          </w:p>
        </w:tc>
        <w:tc>
          <w:tcPr>
            <w:tcW w:w="1559" w:type="dxa"/>
            <w:noWrap/>
          </w:tcPr>
          <w:p w14:paraId="2B1DE82A" w14:textId="17665713"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rPr>
              <w:t xml:space="preserve">Нет </w:t>
            </w:r>
          </w:p>
        </w:tc>
        <w:tc>
          <w:tcPr>
            <w:tcW w:w="850" w:type="dxa"/>
            <w:noWrap/>
          </w:tcPr>
          <w:p w14:paraId="35606D66" w14:textId="148ECC61"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w:t>
            </w:r>
          </w:p>
        </w:tc>
        <w:tc>
          <w:tcPr>
            <w:tcW w:w="2268" w:type="dxa"/>
            <w:noWrap/>
          </w:tcPr>
          <w:p w14:paraId="4F51A93C" w14:textId="45C01E5B"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Значение характеристики не может изменяться участником закупки</w:t>
            </w:r>
          </w:p>
        </w:tc>
        <w:tc>
          <w:tcPr>
            <w:tcW w:w="1560" w:type="dxa"/>
          </w:tcPr>
          <w:p w14:paraId="0AD65212" w14:textId="5F7B947B"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В соответствии с КТРУ</w:t>
            </w:r>
          </w:p>
        </w:tc>
        <w:tc>
          <w:tcPr>
            <w:tcW w:w="964" w:type="dxa"/>
            <w:vMerge/>
            <w:shd w:val="clear" w:color="auto" w:fill="auto"/>
            <w:vAlign w:val="center"/>
          </w:tcPr>
          <w:p w14:paraId="5B1725E6" w14:textId="77777777"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p>
        </w:tc>
      </w:tr>
      <w:tr w:rsidR="003D2AC1" w:rsidRPr="007846F5" w14:paraId="190C8870" w14:textId="77777777" w:rsidTr="004E1500">
        <w:trPr>
          <w:trHeight w:val="277"/>
        </w:trPr>
        <w:tc>
          <w:tcPr>
            <w:tcW w:w="541" w:type="dxa"/>
            <w:vMerge/>
          </w:tcPr>
          <w:p w14:paraId="740E9A8E" w14:textId="77777777"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p>
        </w:tc>
        <w:tc>
          <w:tcPr>
            <w:tcW w:w="1557" w:type="dxa"/>
            <w:vMerge/>
          </w:tcPr>
          <w:p w14:paraId="6F4C1D9D" w14:textId="77777777" w:rsidR="003D2AC1" w:rsidRPr="007846F5" w:rsidRDefault="003D2AC1" w:rsidP="003D2AC1">
            <w:pPr>
              <w:suppressAutoHyphens/>
              <w:snapToGrid w:val="0"/>
              <w:spacing w:after="0" w:line="240" w:lineRule="auto"/>
              <w:rPr>
                <w:rFonts w:ascii="Times New Roman" w:eastAsia="Times New Roman" w:hAnsi="Times New Roman"/>
                <w:sz w:val="18"/>
                <w:szCs w:val="18"/>
                <w:lang w:eastAsia="zh-CN"/>
              </w:rPr>
            </w:pPr>
          </w:p>
        </w:tc>
        <w:tc>
          <w:tcPr>
            <w:tcW w:w="2297" w:type="dxa"/>
            <w:vMerge/>
          </w:tcPr>
          <w:p w14:paraId="5618FCC1" w14:textId="77777777"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p>
        </w:tc>
        <w:tc>
          <w:tcPr>
            <w:tcW w:w="425" w:type="dxa"/>
            <w:noWrap/>
          </w:tcPr>
          <w:p w14:paraId="17A56789" w14:textId="7F3C0163"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5</w:t>
            </w:r>
          </w:p>
        </w:tc>
        <w:tc>
          <w:tcPr>
            <w:tcW w:w="1843" w:type="dxa"/>
            <w:noWrap/>
          </w:tcPr>
          <w:p w14:paraId="3F81AA11" w14:textId="3EBD9135"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rPr>
              <w:t>Длина</w:t>
            </w:r>
          </w:p>
        </w:tc>
        <w:tc>
          <w:tcPr>
            <w:tcW w:w="1701" w:type="dxa"/>
            <w:noWrap/>
          </w:tcPr>
          <w:p w14:paraId="6C6629F6" w14:textId="6E9B3744"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Количественная</w:t>
            </w:r>
          </w:p>
        </w:tc>
        <w:tc>
          <w:tcPr>
            <w:tcW w:w="1559" w:type="dxa"/>
            <w:noWrap/>
          </w:tcPr>
          <w:p w14:paraId="2664AFC4" w14:textId="54DAB3D9"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 xml:space="preserve">&gt; </w:t>
            </w:r>
            <w:r w:rsidR="009B1608" w:rsidRPr="007846F5">
              <w:rPr>
                <w:rFonts w:ascii="Times New Roman" w:eastAsia="Times New Roman" w:hAnsi="Times New Roman"/>
                <w:sz w:val="18"/>
                <w:szCs w:val="18"/>
                <w:lang w:eastAsia="zh-CN"/>
              </w:rPr>
              <w:t>13</w:t>
            </w:r>
            <w:r w:rsidRPr="007846F5">
              <w:rPr>
                <w:rFonts w:ascii="Times New Roman" w:eastAsia="Times New Roman" w:hAnsi="Times New Roman"/>
                <w:sz w:val="18"/>
                <w:szCs w:val="18"/>
                <w:lang w:eastAsia="zh-CN"/>
              </w:rPr>
              <w:t xml:space="preserve">00,00 ≤ </w:t>
            </w:r>
            <w:r w:rsidR="009B1608" w:rsidRPr="007846F5">
              <w:rPr>
                <w:rFonts w:ascii="Times New Roman" w:eastAsia="Times New Roman" w:hAnsi="Times New Roman"/>
                <w:sz w:val="18"/>
                <w:szCs w:val="18"/>
                <w:lang w:eastAsia="zh-CN"/>
              </w:rPr>
              <w:t>140</w:t>
            </w:r>
            <w:r w:rsidRPr="007846F5">
              <w:rPr>
                <w:rFonts w:ascii="Times New Roman" w:eastAsia="Times New Roman" w:hAnsi="Times New Roman"/>
                <w:sz w:val="18"/>
                <w:szCs w:val="18"/>
                <w:lang w:eastAsia="zh-CN"/>
              </w:rPr>
              <w:t>0,00</w:t>
            </w:r>
          </w:p>
        </w:tc>
        <w:tc>
          <w:tcPr>
            <w:tcW w:w="850" w:type="dxa"/>
            <w:noWrap/>
          </w:tcPr>
          <w:p w14:paraId="7FB7AD2B" w14:textId="1305A712"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мм</w:t>
            </w:r>
          </w:p>
        </w:tc>
        <w:tc>
          <w:tcPr>
            <w:tcW w:w="2268" w:type="dxa"/>
            <w:noWrap/>
          </w:tcPr>
          <w:p w14:paraId="447B48F3" w14:textId="6FC65E21"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Участник закупки указывает в заявке конкретное значение характеристики</w:t>
            </w:r>
          </w:p>
        </w:tc>
        <w:tc>
          <w:tcPr>
            <w:tcW w:w="1560" w:type="dxa"/>
          </w:tcPr>
          <w:p w14:paraId="48AA75B5" w14:textId="6F32A995"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В соответствии с КТРУ</w:t>
            </w:r>
          </w:p>
        </w:tc>
        <w:tc>
          <w:tcPr>
            <w:tcW w:w="964" w:type="dxa"/>
            <w:vMerge/>
            <w:shd w:val="clear" w:color="auto" w:fill="auto"/>
            <w:vAlign w:val="center"/>
          </w:tcPr>
          <w:p w14:paraId="4E727C04" w14:textId="77777777"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p>
        </w:tc>
      </w:tr>
      <w:tr w:rsidR="003D2AC1" w:rsidRPr="007846F5" w14:paraId="159FF7DC" w14:textId="77777777" w:rsidTr="004E1500">
        <w:trPr>
          <w:trHeight w:val="277"/>
        </w:trPr>
        <w:tc>
          <w:tcPr>
            <w:tcW w:w="541" w:type="dxa"/>
            <w:vMerge/>
          </w:tcPr>
          <w:p w14:paraId="10DAE225" w14:textId="77777777"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p>
        </w:tc>
        <w:tc>
          <w:tcPr>
            <w:tcW w:w="1557" w:type="dxa"/>
            <w:vMerge/>
          </w:tcPr>
          <w:p w14:paraId="3822546C" w14:textId="77777777" w:rsidR="003D2AC1" w:rsidRPr="007846F5" w:rsidRDefault="003D2AC1" w:rsidP="003D2AC1">
            <w:pPr>
              <w:suppressAutoHyphens/>
              <w:snapToGrid w:val="0"/>
              <w:spacing w:after="0" w:line="240" w:lineRule="auto"/>
              <w:rPr>
                <w:rFonts w:ascii="Times New Roman" w:eastAsia="Times New Roman" w:hAnsi="Times New Roman"/>
                <w:sz w:val="18"/>
                <w:szCs w:val="18"/>
                <w:lang w:eastAsia="zh-CN"/>
              </w:rPr>
            </w:pPr>
          </w:p>
        </w:tc>
        <w:tc>
          <w:tcPr>
            <w:tcW w:w="2297" w:type="dxa"/>
            <w:vMerge/>
          </w:tcPr>
          <w:p w14:paraId="180D88CE" w14:textId="77777777"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p>
        </w:tc>
        <w:tc>
          <w:tcPr>
            <w:tcW w:w="425" w:type="dxa"/>
            <w:noWrap/>
          </w:tcPr>
          <w:p w14:paraId="5A460AF2" w14:textId="2D33B220"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6</w:t>
            </w:r>
          </w:p>
        </w:tc>
        <w:tc>
          <w:tcPr>
            <w:tcW w:w="1843" w:type="dxa"/>
            <w:noWrap/>
          </w:tcPr>
          <w:p w14:paraId="4C1EC406" w14:textId="7F5501D4"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Ширина</w:t>
            </w:r>
          </w:p>
        </w:tc>
        <w:tc>
          <w:tcPr>
            <w:tcW w:w="1701" w:type="dxa"/>
            <w:noWrap/>
          </w:tcPr>
          <w:p w14:paraId="5352F96A" w14:textId="1C4216F3"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Количественная</w:t>
            </w:r>
          </w:p>
        </w:tc>
        <w:tc>
          <w:tcPr>
            <w:tcW w:w="1559" w:type="dxa"/>
            <w:noWrap/>
          </w:tcPr>
          <w:p w14:paraId="31372C2E" w14:textId="7098BDCB"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 xml:space="preserve">&gt; </w:t>
            </w:r>
            <w:r w:rsidR="00DF20C5" w:rsidRPr="007846F5">
              <w:rPr>
                <w:rFonts w:ascii="Times New Roman" w:eastAsia="Times New Roman" w:hAnsi="Times New Roman"/>
                <w:sz w:val="18"/>
                <w:szCs w:val="18"/>
                <w:lang w:eastAsia="zh-CN"/>
              </w:rPr>
              <w:t>9</w:t>
            </w:r>
            <w:r w:rsidR="00902FC1">
              <w:rPr>
                <w:rFonts w:ascii="Times New Roman" w:eastAsia="Times New Roman" w:hAnsi="Times New Roman"/>
                <w:sz w:val="18"/>
                <w:szCs w:val="18"/>
                <w:lang w:eastAsia="zh-CN"/>
              </w:rPr>
              <w:t>0</w:t>
            </w:r>
            <w:r w:rsidRPr="007846F5">
              <w:rPr>
                <w:rFonts w:ascii="Times New Roman" w:eastAsia="Times New Roman" w:hAnsi="Times New Roman"/>
                <w:sz w:val="18"/>
                <w:szCs w:val="18"/>
                <w:lang w:eastAsia="zh-CN"/>
              </w:rPr>
              <w:t xml:space="preserve">0,00 ≤ </w:t>
            </w:r>
            <w:r w:rsidR="00902FC1">
              <w:rPr>
                <w:rFonts w:ascii="Times New Roman" w:eastAsia="Times New Roman" w:hAnsi="Times New Roman"/>
                <w:sz w:val="18"/>
                <w:szCs w:val="18"/>
                <w:lang w:eastAsia="zh-CN"/>
              </w:rPr>
              <w:t>95</w:t>
            </w:r>
            <w:r w:rsidRPr="007846F5">
              <w:rPr>
                <w:rFonts w:ascii="Times New Roman" w:eastAsia="Times New Roman" w:hAnsi="Times New Roman"/>
                <w:sz w:val="18"/>
                <w:szCs w:val="18"/>
                <w:lang w:eastAsia="zh-CN"/>
              </w:rPr>
              <w:t>0,00</w:t>
            </w:r>
          </w:p>
        </w:tc>
        <w:tc>
          <w:tcPr>
            <w:tcW w:w="850" w:type="dxa"/>
            <w:noWrap/>
          </w:tcPr>
          <w:p w14:paraId="2CA69DEE" w14:textId="6643B88B"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мм</w:t>
            </w:r>
          </w:p>
        </w:tc>
        <w:tc>
          <w:tcPr>
            <w:tcW w:w="2268" w:type="dxa"/>
            <w:noWrap/>
          </w:tcPr>
          <w:p w14:paraId="0F05764D" w14:textId="0B46BF39"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Участник закупки указывает в заявке конкретное значение характеристики</w:t>
            </w:r>
          </w:p>
        </w:tc>
        <w:tc>
          <w:tcPr>
            <w:tcW w:w="1560" w:type="dxa"/>
          </w:tcPr>
          <w:p w14:paraId="5F981C59" w14:textId="3182833F"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В соответствии с КТРУ</w:t>
            </w:r>
          </w:p>
        </w:tc>
        <w:tc>
          <w:tcPr>
            <w:tcW w:w="964" w:type="dxa"/>
            <w:vMerge/>
            <w:shd w:val="clear" w:color="auto" w:fill="auto"/>
            <w:vAlign w:val="center"/>
          </w:tcPr>
          <w:p w14:paraId="69845AE5" w14:textId="77777777"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p>
        </w:tc>
      </w:tr>
      <w:tr w:rsidR="003D2AC1" w:rsidRPr="007846F5" w14:paraId="192C8B4B" w14:textId="77777777" w:rsidTr="004E1500">
        <w:trPr>
          <w:trHeight w:val="277"/>
        </w:trPr>
        <w:tc>
          <w:tcPr>
            <w:tcW w:w="541" w:type="dxa"/>
            <w:vMerge/>
          </w:tcPr>
          <w:p w14:paraId="01A401A0" w14:textId="77777777"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p>
        </w:tc>
        <w:tc>
          <w:tcPr>
            <w:tcW w:w="1557" w:type="dxa"/>
            <w:vMerge/>
          </w:tcPr>
          <w:p w14:paraId="0BDF1552" w14:textId="77777777" w:rsidR="003D2AC1" w:rsidRPr="007846F5" w:rsidRDefault="003D2AC1" w:rsidP="003D2AC1">
            <w:pPr>
              <w:suppressAutoHyphens/>
              <w:snapToGrid w:val="0"/>
              <w:spacing w:after="0" w:line="240" w:lineRule="auto"/>
              <w:rPr>
                <w:rFonts w:ascii="Times New Roman" w:eastAsia="Times New Roman" w:hAnsi="Times New Roman"/>
                <w:sz w:val="18"/>
                <w:szCs w:val="18"/>
                <w:lang w:eastAsia="zh-CN"/>
              </w:rPr>
            </w:pPr>
          </w:p>
        </w:tc>
        <w:tc>
          <w:tcPr>
            <w:tcW w:w="2297" w:type="dxa"/>
            <w:vMerge/>
          </w:tcPr>
          <w:p w14:paraId="08419521" w14:textId="77777777"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p>
        </w:tc>
        <w:tc>
          <w:tcPr>
            <w:tcW w:w="425" w:type="dxa"/>
            <w:noWrap/>
          </w:tcPr>
          <w:p w14:paraId="5702C3A7" w14:textId="72DBE3A4"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7</w:t>
            </w:r>
          </w:p>
        </w:tc>
        <w:tc>
          <w:tcPr>
            <w:tcW w:w="1843" w:type="dxa"/>
            <w:noWrap/>
          </w:tcPr>
          <w:p w14:paraId="2018C9C1" w14:textId="76F1C6C0"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Объем мешка для мусора</w:t>
            </w:r>
          </w:p>
        </w:tc>
        <w:tc>
          <w:tcPr>
            <w:tcW w:w="1701" w:type="dxa"/>
            <w:noWrap/>
          </w:tcPr>
          <w:p w14:paraId="7200B871" w14:textId="34629CCD"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Количественная</w:t>
            </w:r>
          </w:p>
        </w:tc>
        <w:tc>
          <w:tcPr>
            <w:tcW w:w="1559" w:type="dxa"/>
            <w:noWrap/>
          </w:tcPr>
          <w:p w14:paraId="20B0C442" w14:textId="7AF4866F"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 xml:space="preserve">≥ </w:t>
            </w:r>
            <w:r w:rsidR="005570B4" w:rsidRPr="007846F5">
              <w:rPr>
                <w:rFonts w:ascii="Times New Roman" w:eastAsia="Times New Roman" w:hAnsi="Times New Roman"/>
                <w:sz w:val="18"/>
                <w:szCs w:val="18"/>
                <w:lang w:eastAsia="zh-CN"/>
              </w:rPr>
              <w:t>24</w:t>
            </w:r>
            <w:r w:rsidRPr="007846F5">
              <w:rPr>
                <w:rFonts w:ascii="Times New Roman" w:eastAsia="Times New Roman" w:hAnsi="Times New Roman"/>
                <w:sz w:val="18"/>
                <w:szCs w:val="18"/>
                <w:lang w:eastAsia="zh-CN"/>
              </w:rPr>
              <w:t>0,00</w:t>
            </w:r>
          </w:p>
        </w:tc>
        <w:tc>
          <w:tcPr>
            <w:tcW w:w="850" w:type="dxa"/>
            <w:noWrap/>
          </w:tcPr>
          <w:p w14:paraId="3865DF89" w14:textId="4242EAFB"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Л;ДМ3</w:t>
            </w:r>
          </w:p>
        </w:tc>
        <w:tc>
          <w:tcPr>
            <w:tcW w:w="2268" w:type="dxa"/>
            <w:noWrap/>
          </w:tcPr>
          <w:p w14:paraId="373D5027" w14:textId="1C3D647F"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Участник закупки указывает в заявке конкретное значение характеристики</w:t>
            </w:r>
          </w:p>
        </w:tc>
        <w:tc>
          <w:tcPr>
            <w:tcW w:w="1560" w:type="dxa"/>
          </w:tcPr>
          <w:p w14:paraId="4638C9A6" w14:textId="7A451049"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В соответствии с КТРУ</w:t>
            </w:r>
          </w:p>
        </w:tc>
        <w:tc>
          <w:tcPr>
            <w:tcW w:w="964" w:type="dxa"/>
            <w:vMerge/>
            <w:shd w:val="clear" w:color="auto" w:fill="auto"/>
            <w:vAlign w:val="center"/>
          </w:tcPr>
          <w:p w14:paraId="0B9CCB36" w14:textId="77777777"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p>
        </w:tc>
      </w:tr>
      <w:tr w:rsidR="003D2AC1" w:rsidRPr="007846F5" w14:paraId="4C10EFC8" w14:textId="77777777" w:rsidTr="004E1500">
        <w:trPr>
          <w:trHeight w:val="277"/>
        </w:trPr>
        <w:tc>
          <w:tcPr>
            <w:tcW w:w="541" w:type="dxa"/>
            <w:vMerge/>
          </w:tcPr>
          <w:p w14:paraId="5244B338" w14:textId="77777777"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p>
        </w:tc>
        <w:tc>
          <w:tcPr>
            <w:tcW w:w="1557" w:type="dxa"/>
            <w:vMerge/>
          </w:tcPr>
          <w:p w14:paraId="309C588E" w14:textId="77777777" w:rsidR="003D2AC1" w:rsidRPr="007846F5" w:rsidRDefault="003D2AC1" w:rsidP="003D2AC1">
            <w:pPr>
              <w:suppressAutoHyphens/>
              <w:snapToGrid w:val="0"/>
              <w:spacing w:after="0" w:line="240" w:lineRule="auto"/>
              <w:rPr>
                <w:rFonts w:ascii="Times New Roman" w:eastAsia="Times New Roman" w:hAnsi="Times New Roman"/>
                <w:sz w:val="18"/>
                <w:szCs w:val="18"/>
                <w:lang w:eastAsia="zh-CN"/>
              </w:rPr>
            </w:pPr>
          </w:p>
        </w:tc>
        <w:tc>
          <w:tcPr>
            <w:tcW w:w="2297" w:type="dxa"/>
            <w:vMerge/>
          </w:tcPr>
          <w:p w14:paraId="78FDFC46" w14:textId="77777777"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p>
        </w:tc>
        <w:tc>
          <w:tcPr>
            <w:tcW w:w="425" w:type="dxa"/>
            <w:noWrap/>
          </w:tcPr>
          <w:p w14:paraId="42C40E94" w14:textId="78B8FC04"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8</w:t>
            </w:r>
          </w:p>
        </w:tc>
        <w:tc>
          <w:tcPr>
            <w:tcW w:w="1843" w:type="dxa"/>
            <w:noWrap/>
          </w:tcPr>
          <w:p w14:paraId="7670150F" w14:textId="6443A68B"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Толщина материала</w:t>
            </w:r>
            <w:r w:rsidR="00A139E4">
              <w:rPr>
                <w:rFonts w:ascii="Times New Roman" w:eastAsia="Times New Roman" w:hAnsi="Times New Roman"/>
                <w:sz w:val="18"/>
                <w:szCs w:val="18"/>
                <w:lang w:eastAsia="zh-CN"/>
              </w:rPr>
              <w:t>, мкм</w:t>
            </w:r>
          </w:p>
        </w:tc>
        <w:tc>
          <w:tcPr>
            <w:tcW w:w="1701" w:type="dxa"/>
            <w:noWrap/>
          </w:tcPr>
          <w:p w14:paraId="44E4E3B9" w14:textId="6A31713B"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Количественная</w:t>
            </w:r>
          </w:p>
        </w:tc>
        <w:tc>
          <w:tcPr>
            <w:tcW w:w="1559" w:type="dxa"/>
            <w:noWrap/>
          </w:tcPr>
          <w:p w14:paraId="1C01130A" w14:textId="4547BE94" w:rsidR="003D2AC1" w:rsidRPr="007846F5" w:rsidRDefault="000A04DD" w:rsidP="003D2AC1">
            <w:pPr>
              <w:suppressAutoHyphens/>
              <w:snapToGrid w:val="0"/>
              <w:spacing w:after="0" w:line="240" w:lineRule="auto"/>
              <w:jc w:val="center"/>
              <w:rPr>
                <w:rFonts w:ascii="Times New Roman" w:eastAsia="Times New Roman" w:hAnsi="Times New Roman"/>
                <w:color w:val="FF0000"/>
                <w:sz w:val="18"/>
                <w:szCs w:val="18"/>
                <w:lang w:eastAsia="zh-CN"/>
              </w:rPr>
            </w:pPr>
            <w:r w:rsidRPr="000A04DD">
              <w:rPr>
                <w:rFonts w:ascii="Times New Roman" w:eastAsia="Times New Roman" w:hAnsi="Times New Roman"/>
                <w:sz w:val="18"/>
                <w:szCs w:val="18"/>
                <w:lang w:eastAsia="zh-CN"/>
              </w:rPr>
              <w:t>&gt;</w:t>
            </w:r>
            <w:r w:rsidR="003D2AC1" w:rsidRPr="007846F5">
              <w:rPr>
                <w:rFonts w:ascii="Times New Roman" w:eastAsia="Times New Roman" w:hAnsi="Times New Roman"/>
                <w:sz w:val="18"/>
                <w:szCs w:val="18"/>
                <w:lang w:eastAsia="zh-CN"/>
              </w:rPr>
              <w:t xml:space="preserve"> </w:t>
            </w:r>
            <w:r>
              <w:rPr>
                <w:rFonts w:ascii="Times New Roman" w:eastAsia="Times New Roman" w:hAnsi="Times New Roman"/>
                <w:sz w:val="18"/>
                <w:szCs w:val="18"/>
                <w:lang w:eastAsia="zh-CN"/>
              </w:rPr>
              <w:t>3</w:t>
            </w:r>
            <w:r w:rsidR="0016308A" w:rsidRPr="007846F5">
              <w:rPr>
                <w:rFonts w:ascii="Times New Roman" w:eastAsia="Times New Roman" w:hAnsi="Times New Roman"/>
                <w:sz w:val="18"/>
                <w:szCs w:val="18"/>
                <w:lang w:eastAsia="zh-CN"/>
              </w:rPr>
              <w:t>0</w:t>
            </w:r>
            <w:r w:rsidR="003D2AC1" w:rsidRPr="007846F5">
              <w:rPr>
                <w:rFonts w:ascii="Times New Roman" w:eastAsia="Times New Roman" w:hAnsi="Times New Roman"/>
                <w:sz w:val="18"/>
                <w:szCs w:val="18"/>
                <w:lang w:eastAsia="zh-CN"/>
              </w:rPr>
              <w:t xml:space="preserve">,00 ≤ </w:t>
            </w:r>
            <w:r>
              <w:rPr>
                <w:rFonts w:ascii="Times New Roman" w:eastAsia="Times New Roman" w:hAnsi="Times New Roman"/>
                <w:sz w:val="18"/>
                <w:szCs w:val="18"/>
                <w:lang w:eastAsia="zh-CN"/>
              </w:rPr>
              <w:t>4</w:t>
            </w:r>
            <w:r w:rsidR="00D24D0D" w:rsidRPr="007846F5">
              <w:rPr>
                <w:rFonts w:ascii="Times New Roman" w:eastAsia="Times New Roman" w:hAnsi="Times New Roman"/>
                <w:sz w:val="18"/>
                <w:szCs w:val="18"/>
                <w:lang w:eastAsia="zh-CN"/>
              </w:rPr>
              <w:t>0</w:t>
            </w:r>
            <w:r w:rsidR="003D2AC1" w:rsidRPr="007846F5">
              <w:rPr>
                <w:rFonts w:ascii="Times New Roman" w:eastAsia="Times New Roman" w:hAnsi="Times New Roman"/>
                <w:sz w:val="18"/>
                <w:szCs w:val="18"/>
                <w:lang w:eastAsia="zh-CN"/>
              </w:rPr>
              <w:t>,00</w:t>
            </w:r>
          </w:p>
        </w:tc>
        <w:tc>
          <w:tcPr>
            <w:tcW w:w="850" w:type="dxa"/>
            <w:noWrap/>
          </w:tcPr>
          <w:p w14:paraId="70443082" w14:textId="600C3515"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мкм</w:t>
            </w:r>
          </w:p>
        </w:tc>
        <w:tc>
          <w:tcPr>
            <w:tcW w:w="2268" w:type="dxa"/>
            <w:noWrap/>
          </w:tcPr>
          <w:p w14:paraId="0305EF2E" w14:textId="4F5D5FB6"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Участник закупки указывает в заявке конкретное значение характеристики</w:t>
            </w:r>
          </w:p>
        </w:tc>
        <w:tc>
          <w:tcPr>
            <w:tcW w:w="1560" w:type="dxa"/>
          </w:tcPr>
          <w:p w14:paraId="15B5663F" w14:textId="4C2DB756"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В соответствии с КТРУ</w:t>
            </w:r>
          </w:p>
        </w:tc>
        <w:tc>
          <w:tcPr>
            <w:tcW w:w="964" w:type="dxa"/>
            <w:vMerge/>
            <w:shd w:val="clear" w:color="auto" w:fill="auto"/>
            <w:vAlign w:val="center"/>
          </w:tcPr>
          <w:p w14:paraId="6B202AA5" w14:textId="77777777"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p>
        </w:tc>
      </w:tr>
      <w:tr w:rsidR="003D2AC1" w:rsidRPr="007846F5" w14:paraId="15BB3CF2" w14:textId="77777777" w:rsidTr="004E1500">
        <w:trPr>
          <w:trHeight w:val="277"/>
        </w:trPr>
        <w:tc>
          <w:tcPr>
            <w:tcW w:w="541" w:type="dxa"/>
            <w:vMerge/>
          </w:tcPr>
          <w:p w14:paraId="1D548855" w14:textId="77777777"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p>
        </w:tc>
        <w:tc>
          <w:tcPr>
            <w:tcW w:w="1557" w:type="dxa"/>
            <w:vMerge/>
          </w:tcPr>
          <w:p w14:paraId="4EFEEE15" w14:textId="77777777" w:rsidR="003D2AC1" w:rsidRPr="007846F5" w:rsidRDefault="003D2AC1" w:rsidP="003D2AC1">
            <w:pPr>
              <w:suppressAutoHyphens/>
              <w:snapToGrid w:val="0"/>
              <w:spacing w:after="0" w:line="240" w:lineRule="auto"/>
              <w:rPr>
                <w:rFonts w:ascii="Times New Roman" w:eastAsia="Times New Roman" w:hAnsi="Times New Roman"/>
                <w:sz w:val="18"/>
                <w:szCs w:val="18"/>
                <w:lang w:eastAsia="zh-CN"/>
              </w:rPr>
            </w:pPr>
          </w:p>
        </w:tc>
        <w:tc>
          <w:tcPr>
            <w:tcW w:w="2297" w:type="dxa"/>
            <w:vMerge/>
          </w:tcPr>
          <w:p w14:paraId="2500873A" w14:textId="77777777"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p>
        </w:tc>
        <w:tc>
          <w:tcPr>
            <w:tcW w:w="425" w:type="dxa"/>
            <w:noWrap/>
          </w:tcPr>
          <w:p w14:paraId="20508F9E" w14:textId="6BA925F4"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9</w:t>
            </w:r>
          </w:p>
        </w:tc>
        <w:tc>
          <w:tcPr>
            <w:tcW w:w="1843" w:type="dxa"/>
            <w:noWrap/>
          </w:tcPr>
          <w:p w14:paraId="4DA2682E" w14:textId="10DF3F81"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Количество в рулоне</w:t>
            </w:r>
          </w:p>
        </w:tc>
        <w:tc>
          <w:tcPr>
            <w:tcW w:w="1701" w:type="dxa"/>
            <w:noWrap/>
          </w:tcPr>
          <w:p w14:paraId="6A8386FF" w14:textId="5F93E27F"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Количественная</w:t>
            </w:r>
          </w:p>
        </w:tc>
        <w:tc>
          <w:tcPr>
            <w:tcW w:w="1559" w:type="dxa"/>
            <w:noWrap/>
          </w:tcPr>
          <w:p w14:paraId="52DEE01E" w14:textId="3478FF88"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 xml:space="preserve">≥ </w:t>
            </w:r>
            <w:r w:rsidR="00706CD1" w:rsidRPr="007846F5">
              <w:rPr>
                <w:rFonts w:ascii="Times New Roman" w:eastAsia="Times New Roman" w:hAnsi="Times New Roman"/>
                <w:sz w:val="18"/>
                <w:szCs w:val="18"/>
                <w:lang w:eastAsia="zh-CN"/>
              </w:rPr>
              <w:t>1</w:t>
            </w:r>
            <w:r w:rsidRPr="007846F5">
              <w:rPr>
                <w:rFonts w:ascii="Times New Roman" w:eastAsia="Times New Roman" w:hAnsi="Times New Roman"/>
                <w:sz w:val="18"/>
                <w:szCs w:val="18"/>
                <w:lang w:eastAsia="zh-CN"/>
              </w:rPr>
              <w:t>0</w:t>
            </w:r>
          </w:p>
        </w:tc>
        <w:tc>
          <w:tcPr>
            <w:tcW w:w="850" w:type="dxa"/>
            <w:noWrap/>
          </w:tcPr>
          <w:p w14:paraId="4B48C5ED" w14:textId="0A2BC016"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шт.</w:t>
            </w:r>
          </w:p>
        </w:tc>
        <w:tc>
          <w:tcPr>
            <w:tcW w:w="2268" w:type="dxa"/>
            <w:noWrap/>
          </w:tcPr>
          <w:p w14:paraId="41DDE592" w14:textId="4B74D45F"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Участник закупки указывает в заявке конкретное значение характеристики</w:t>
            </w:r>
          </w:p>
        </w:tc>
        <w:tc>
          <w:tcPr>
            <w:tcW w:w="1560" w:type="dxa"/>
          </w:tcPr>
          <w:p w14:paraId="78BCEF06" w14:textId="5C042C2F"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В соответствии с КТРУ</w:t>
            </w:r>
          </w:p>
        </w:tc>
        <w:tc>
          <w:tcPr>
            <w:tcW w:w="964" w:type="dxa"/>
            <w:vMerge/>
            <w:shd w:val="clear" w:color="auto" w:fill="auto"/>
            <w:vAlign w:val="center"/>
          </w:tcPr>
          <w:p w14:paraId="032AA2FC" w14:textId="77777777"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p>
        </w:tc>
      </w:tr>
      <w:tr w:rsidR="003D2AC1" w:rsidRPr="007846F5" w14:paraId="163E6601" w14:textId="77777777" w:rsidTr="004E1500">
        <w:trPr>
          <w:trHeight w:val="277"/>
        </w:trPr>
        <w:tc>
          <w:tcPr>
            <w:tcW w:w="541" w:type="dxa"/>
            <w:vMerge/>
          </w:tcPr>
          <w:p w14:paraId="64690982" w14:textId="77777777"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p>
        </w:tc>
        <w:tc>
          <w:tcPr>
            <w:tcW w:w="1557" w:type="dxa"/>
            <w:vMerge/>
          </w:tcPr>
          <w:p w14:paraId="2C9E9C64" w14:textId="77777777" w:rsidR="003D2AC1" w:rsidRPr="007846F5" w:rsidRDefault="003D2AC1" w:rsidP="003D2AC1">
            <w:pPr>
              <w:suppressAutoHyphens/>
              <w:snapToGrid w:val="0"/>
              <w:spacing w:after="0" w:line="240" w:lineRule="auto"/>
              <w:rPr>
                <w:rFonts w:ascii="Times New Roman" w:eastAsia="Times New Roman" w:hAnsi="Times New Roman"/>
                <w:sz w:val="18"/>
                <w:szCs w:val="18"/>
                <w:lang w:eastAsia="zh-CN"/>
              </w:rPr>
            </w:pPr>
          </w:p>
        </w:tc>
        <w:tc>
          <w:tcPr>
            <w:tcW w:w="2297" w:type="dxa"/>
            <w:vMerge/>
          </w:tcPr>
          <w:p w14:paraId="5BE26BD6" w14:textId="77777777"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p>
        </w:tc>
        <w:tc>
          <w:tcPr>
            <w:tcW w:w="425" w:type="dxa"/>
            <w:noWrap/>
          </w:tcPr>
          <w:p w14:paraId="184FE3D6" w14:textId="57E4AD4A"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10</w:t>
            </w:r>
          </w:p>
        </w:tc>
        <w:tc>
          <w:tcPr>
            <w:tcW w:w="1843" w:type="dxa"/>
            <w:noWrap/>
          </w:tcPr>
          <w:p w14:paraId="271FE197" w14:textId="77777777"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Соответствие нормативно-технической</w:t>
            </w:r>
          </w:p>
          <w:p w14:paraId="4BE43C38" w14:textId="0D1E2185"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документации</w:t>
            </w:r>
          </w:p>
        </w:tc>
        <w:tc>
          <w:tcPr>
            <w:tcW w:w="1701" w:type="dxa"/>
            <w:noWrap/>
          </w:tcPr>
          <w:p w14:paraId="0DE70205" w14:textId="57F89F9D"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Качественная</w:t>
            </w:r>
          </w:p>
        </w:tc>
        <w:tc>
          <w:tcPr>
            <w:tcW w:w="1559" w:type="dxa"/>
            <w:noWrap/>
          </w:tcPr>
          <w:p w14:paraId="53E96365" w14:textId="77777777" w:rsidR="009E514A" w:rsidRDefault="009E514A" w:rsidP="003D2AC1">
            <w:pPr>
              <w:suppressAutoHyphens/>
              <w:snapToGrid w:val="0"/>
              <w:spacing w:after="0" w:line="240" w:lineRule="auto"/>
              <w:jc w:val="center"/>
              <w:rPr>
                <w:rFonts w:ascii="Times New Roman" w:eastAsia="Times New Roman" w:hAnsi="Times New Roman"/>
                <w:sz w:val="18"/>
                <w:szCs w:val="18"/>
                <w:lang w:eastAsia="zh-CN"/>
              </w:rPr>
            </w:pPr>
            <w:r w:rsidRPr="009E514A">
              <w:rPr>
                <w:rFonts w:ascii="Times New Roman" w:eastAsia="Times New Roman" w:hAnsi="Times New Roman"/>
                <w:sz w:val="18"/>
                <w:szCs w:val="18"/>
                <w:lang w:eastAsia="zh-CN"/>
              </w:rPr>
              <w:t>ГОСТ 12302-2013</w:t>
            </w:r>
          </w:p>
          <w:p w14:paraId="72452CD7" w14:textId="5D850A4F"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ТУ производителя</w:t>
            </w:r>
          </w:p>
        </w:tc>
        <w:tc>
          <w:tcPr>
            <w:tcW w:w="850" w:type="dxa"/>
            <w:noWrap/>
          </w:tcPr>
          <w:p w14:paraId="62D628B1" w14:textId="22C0A60F"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w:t>
            </w:r>
          </w:p>
        </w:tc>
        <w:tc>
          <w:tcPr>
            <w:tcW w:w="2268" w:type="dxa"/>
            <w:noWrap/>
          </w:tcPr>
          <w:p w14:paraId="4CE4006B" w14:textId="53AF5FCB"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Значение характеристики не может изменяться участником закупки</w:t>
            </w:r>
          </w:p>
        </w:tc>
        <w:tc>
          <w:tcPr>
            <w:tcW w:w="1560" w:type="dxa"/>
          </w:tcPr>
          <w:p w14:paraId="61F0D4D9" w14:textId="09FAE07E"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r w:rsidRPr="007846F5">
              <w:rPr>
                <w:rFonts w:ascii="Times New Roman" w:eastAsia="Times New Roman" w:hAnsi="Times New Roman"/>
                <w:sz w:val="18"/>
                <w:szCs w:val="18"/>
                <w:lang w:eastAsia="zh-CN"/>
              </w:rPr>
              <w:t>В соответствии с ККН</w:t>
            </w:r>
          </w:p>
        </w:tc>
        <w:tc>
          <w:tcPr>
            <w:tcW w:w="964" w:type="dxa"/>
            <w:vMerge/>
            <w:shd w:val="clear" w:color="auto" w:fill="auto"/>
            <w:vAlign w:val="center"/>
          </w:tcPr>
          <w:p w14:paraId="6F2269B6" w14:textId="77777777" w:rsidR="003D2AC1" w:rsidRPr="007846F5" w:rsidRDefault="003D2AC1" w:rsidP="003D2AC1">
            <w:pPr>
              <w:suppressAutoHyphens/>
              <w:snapToGrid w:val="0"/>
              <w:spacing w:after="0" w:line="240" w:lineRule="auto"/>
              <w:jc w:val="center"/>
              <w:rPr>
                <w:rFonts w:ascii="Times New Roman" w:eastAsia="Times New Roman" w:hAnsi="Times New Roman"/>
                <w:sz w:val="18"/>
                <w:szCs w:val="18"/>
                <w:lang w:eastAsia="zh-CN"/>
              </w:rPr>
            </w:pPr>
          </w:p>
        </w:tc>
      </w:tr>
    </w:tbl>
    <w:p w14:paraId="5E054052" w14:textId="77777777" w:rsidR="00813857" w:rsidRPr="007846F5" w:rsidRDefault="00813857" w:rsidP="00813857">
      <w:pPr>
        <w:widowControl w:val="0"/>
        <w:autoSpaceDE w:val="0"/>
        <w:autoSpaceDN w:val="0"/>
        <w:adjustRightInd w:val="0"/>
        <w:spacing w:after="0" w:line="240" w:lineRule="auto"/>
        <w:rPr>
          <w:rFonts w:ascii="Times New Roman" w:eastAsia="Times New Roman" w:hAnsi="Times New Roman"/>
          <w:bCs/>
          <w:sz w:val="18"/>
          <w:szCs w:val="18"/>
          <w:lang w:eastAsia="ru-RU"/>
        </w:rPr>
      </w:pPr>
    </w:p>
    <w:p w14:paraId="7CB4ADF9" w14:textId="23983A9C" w:rsidR="004044AD" w:rsidRPr="004044AD" w:rsidRDefault="004044AD" w:rsidP="004044AD">
      <w:pPr>
        <w:spacing w:after="0" w:line="240" w:lineRule="auto"/>
        <w:ind w:firstLine="567"/>
        <w:jc w:val="both"/>
        <w:rPr>
          <w:rFonts w:ascii="Times New Roman" w:eastAsiaTheme="minorHAnsi" w:hAnsi="Times New Roman"/>
          <w:sz w:val="16"/>
          <w:szCs w:val="16"/>
        </w:rPr>
      </w:pPr>
      <w:r w:rsidRPr="004044AD">
        <w:rPr>
          <w:rFonts w:ascii="Times New Roman" w:eastAsiaTheme="minorHAnsi" w:hAnsi="Times New Roman"/>
          <w:sz w:val="16"/>
          <w:szCs w:val="16"/>
        </w:rPr>
        <w:t>Код КТРУ – код позиции каталога товаров, работ, услуг, определяемый в соответствии со справочником, размещенным на официальном сайте единой информационной системы в сфере закупок</w:t>
      </w:r>
    </w:p>
    <w:p w14:paraId="3A833114" w14:textId="77777777" w:rsidR="004044AD" w:rsidRPr="004044AD" w:rsidRDefault="004044AD" w:rsidP="004044AD">
      <w:pPr>
        <w:spacing w:after="0" w:line="240" w:lineRule="auto"/>
        <w:ind w:firstLine="567"/>
        <w:jc w:val="both"/>
        <w:rPr>
          <w:rFonts w:ascii="Times New Roman" w:eastAsiaTheme="minorHAnsi" w:hAnsi="Times New Roman"/>
          <w:sz w:val="16"/>
          <w:szCs w:val="16"/>
        </w:rPr>
      </w:pPr>
      <w:r w:rsidRPr="004044AD">
        <w:rPr>
          <w:rFonts w:ascii="Times New Roman" w:eastAsiaTheme="minorHAnsi" w:hAnsi="Times New Roman"/>
          <w:sz w:val="16"/>
          <w:szCs w:val="16"/>
        </w:rPr>
        <w:t>www.zakupki.gov.ru в информационно-телекоммуникационной сети «Интернет».</w:t>
      </w:r>
    </w:p>
    <w:p w14:paraId="55FE9D69" w14:textId="6F1B3EDA" w:rsidR="004044AD" w:rsidRPr="004044AD" w:rsidRDefault="004044AD" w:rsidP="004044AD">
      <w:pPr>
        <w:spacing w:after="0" w:line="240" w:lineRule="auto"/>
        <w:ind w:firstLine="567"/>
        <w:jc w:val="both"/>
        <w:rPr>
          <w:rFonts w:ascii="Times New Roman" w:eastAsiaTheme="minorHAnsi" w:hAnsi="Times New Roman"/>
          <w:sz w:val="16"/>
          <w:szCs w:val="16"/>
        </w:rPr>
      </w:pPr>
      <w:r w:rsidRPr="004044AD">
        <w:rPr>
          <w:rFonts w:ascii="Times New Roman" w:eastAsiaTheme="minorHAnsi" w:hAnsi="Times New Roman"/>
          <w:sz w:val="16"/>
          <w:szCs w:val="16"/>
        </w:rPr>
        <w:t>Код ККН – код конечного каталожного наименования, определяемый в соответствии со справочником, размещенным на официальном сайте Комитета по государственному заказу</w:t>
      </w:r>
    </w:p>
    <w:p w14:paraId="23E9BA7C" w14:textId="77777777" w:rsidR="004044AD" w:rsidRPr="004044AD" w:rsidRDefault="004044AD" w:rsidP="004044AD">
      <w:pPr>
        <w:spacing w:after="0" w:line="240" w:lineRule="auto"/>
        <w:ind w:firstLine="567"/>
        <w:jc w:val="both"/>
        <w:rPr>
          <w:rFonts w:ascii="Times New Roman" w:eastAsiaTheme="minorHAnsi" w:hAnsi="Times New Roman"/>
          <w:sz w:val="16"/>
          <w:szCs w:val="16"/>
        </w:rPr>
      </w:pPr>
      <w:r w:rsidRPr="004044AD">
        <w:rPr>
          <w:rFonts w:ascii="Times New Roman" w:eastAsiaTheme="minorHAnsi" w:hAnsi="Times New Roman"/>
          <w:sz w:val="16"/>
          <w:szCs w:val="16"/>
        </w:rPr>
        <w:t>Санкт-Петербурга www.gz-spb.ruв информационно-телекоммуникационной сети «Интернет» в разделе «Текущая деятельность» подраздел «Справочник конечных каталожных наименований».</w:t>
      </w:r>
    </w:p>
    <w:p w14:paraId="58A3EBC1" w14:textId="01FDA643" w:rsidR="004044AD" w:rsidRPr="004044AD" w:rsidRDefault="004044AD" w:rsidP="00360519">
      <w:pPr>
        <w:spacing w:after="0" w:line="259" w:lineRule="auto"/>
        <w:ind w:left="567"/>
        <w:jc w:val="both"/>
        <w:outlineLvl w:val="0"/>
        <w:rPr>
          <w:rFonts w:ascii="Times New Roman" w:eastAsiaTheme="minorHAnsi" w:hAnsi="Times New Roman"/>
          <w:bCs/>
          <w:color w:val="2F5496"/>
          <w:sz w:val="16"/>
          <w:szCs w:val="16"/>
          <w:u w:val="single"/>
        </w:rPr>
      </w:pPr>
      <w:r w:rsidRPr="004044AD">
        <w:rPr>
          <w:rFonts w:ascii="Times New Roman" w:eastAsiaTheme="minorHAnsi" w:hAnsi="Times New Roman"/>
          <w:bCs/>
          <w:sz w:val="16"/>
          <w:szCs w:val="16"/>
        </w:rPr>
        <w:t xml:space="preserve">Перечень отдельных видов товаров, работ, услуг, в отношении которых определяются требования к их потребительским свойствам (в том числе характеристикам качества) и иным характеристикам (в том </w:t>
      </w:r>
      <w:r w:rsidR="00C62666">
        <w:rPr>
          <w:rFonts w:ascii="Times New Roman" w:eastAsiaTheme="minorHAnsi" w:hAnsi="Times New Roman"/>
          <w:bCs/>
          <w:sz w:val="16"/>
          <w:szCs w:val="16"/>
        </w:rPr>
        <w:t xml:space="preserve">    </w:t>
      </w:r>
      <w:r w:rsidRPr="004044AD">
        <w:rPr>
          <w:rFonts w:ascii="Times New Roman" w:eastAsiaTheme="minorHAnsi" w:hAnsi="Times New Roman"/>
          <w:bCs/>
          <w:sz w:val="16"/>
          <w:szCs w:val="16"/>
        </w:rPr>
        <w:t xml:space="preserve">числе предельные цены товаров, работ, услуг) опубликован на официальном сайте </w:t>
      </w:r>
      <w:hyperlink r:id="rId5" w:history="1">
        <w:r w:rsidRPr="004044AD">
          <w:rPr>
            <w:rFonts w:ascii="Times New Roman" w:eastAsiaTheme="minorHAnsi" w:hAnsi="Times New Roman" w:cstheme="minorBidi"/>
            <w:bCs/>
            <w:color w:val="0000FF"/>
            <w:sz w:val="16"/>
            <w:szCs w:val="16"/>
            <w:u w:val="single"/>
          </w:rPr>
          <w:t>https://www.gz-spb.ru/tp_dnc?body_value=&amp;field_vocab_type_documents</w:t>
        </w:r>
      </w:hyperlink>
    </w:p>
    <w:p w14:paraId="57B85BB3" w14:textId="77777777" w:rsidR="004044AD" w:rsidRDefault="004044AD" w:rsidP="00813857">
      <w:pPr>
        <w:spacing w:after="0" w:line="240" w:lineRule="auto"/>
        <w:jc w:val="both"/>
        <w:rPr>
          <w:rFonts w:ascii="Times New Roman" w:eastAsia="Times New Roman" w:hAnsi="Times New Roman"/>
          <w:b/>
          <w:sz w:val="16"/>
          <w:szCs w:val="16"/>
          <w:lang w:eastAsia="ru-RU"/>
        </w:rPr>
      </w:pPr>
    </w:p>
    <w:p w14:paraId="0A818310" w14:textId="205AD55F" w:rsidR="00813857" w:rsidRPr="00B047CC" w:rsidRDefault="00813857" w:rsidP="00813857">
      <w:pPr>
        <w:spacing w:after="0" w:line="240" w:lineRule="auto"/>
        <w:jc w:val="both"/>
        <w:rPr>
          <w:rFonts w:ascii="Times New Roman" w:eastAsia="Times New Roman" w:hAnsi="Times New Roman"/>
          <w:b/>
          <w:sz w:val="16"/>
          <w:szCs w:val="16"/>
          <w:lang w:eastAsia="ru-RU"/>
        </w:rPr>
      </w:pPr>
      <w:r w:rsidRPr="00B047CC">
        <w:rPr>
          <w:rFonts w:ascii="Times New Roman" w:eastAsia="Times New Roman" w:hAnsi="Times New Roman"/>
          <w:b/>
          <w:sz w:val="16"/>
          <w:szCs w:val="16"/>
          <w:lang w:eastAsia="ru-RU"/>
        </w:rPr>
        <w:t>*Обоснование необходимости использования дополнительной информации:</w:t>
      </w:r>
    </w:p>
    <w:p w14:paraId="258DC2F3" w14:textId="77777777" w:rsidR="00813857" w:rsidRDefault="00813857" w:rsidP="00813857">
      <w:pPr>
        <w:spacing w:after="0" w:line="240" w:lineRule="auto"/>
        <w:rPr>
          <w:rFonts w:ascii="Times New Roman" w:eastAsia="Times New Roman" w:hAnsi="Times New Roman"/>
          <w:sz w:val="16"/>
          <w:szCs w:val="16"/>
          <w:lang w:eastAsia="ru-RU"/>
        </w:rPr>
      </w:pPr>
      <w:r w:rsidRPr="00B047CC">
        <w:rPr>
          <w:rFonts w:ascii="Times New Roman" w:eastAsia="Times New Roman" w:hAnsi="Times New Roman"/>
          <w:sz w:val="16"/>
          <w:szCs w:val="16"/>
          <w:lang w:eastAsia="ru-RU"/>
        </w:rPr>
        <w:t xml:space="preserve">Использование дополнительных характеристик в соответствии с п.6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обусловлены потребностями заказчика в части технических и качественных характеристик объекта закупки, являющихся значимыми в целях оказания квалифицированной медицинской помощи, необходимостью обеспечения получения достоверного результата при оптимальных условиях. Учитывая, что целями закупки является обеспечение условий оказания медицинской помощи при описании объекта закупки использованы не только  показатели, требования и терминология, касающиеся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(далее по тексту – Стандарты), но и иные показатели, требования и терминология, позволяющие </w:t>
      </w:r>
      <w:r w:rsidRPr="00B047CC">
        <w:rPr>
          <w:rFonts w:ascii="Times New Roman" w:eastAsia="Times New Roman" w:hAnsi="Times New Roman"/>
          <w:sz w:val="16"/>
          <w:szCs w:val="16"/>
          <w:lang w:eastAsia="ru-RU"/>
        </w:rPr>
        <w:lastRenderedPageBreak/>
        <w:t>определить соответствие закупаемых товаров требованиям заказчика. Применение иных показателей обусловлено необходимостью отражения потребностей заказчика в части технических и качественных характеристик объекта закупки, в том числе функциональных и иных параметров, не регламентированных соответствующими Стандартами, но являющихся значимыми относительно потребности заказчика.</w:t>
      </w:r>
    </w:p>
    <w:p w14:paraId="4A7C985A" w14:textId="3643BAC8" w:rsidR="000D5DBE" w:rsidRPr="002F34A7" w:rsidRDefault="00000000" w:rsidP="00570E8B">
      <w:pPr>
        <w:spacing w:after="0"/>
        <w:rPr>
          <w:rFonts w:ascii="Times New Roman" w:hAnsi="Times New Roman"/>
          <w:sz w:val="20"/>
          <w:szCs w:val="20"/>
        </w:rPr>
      </w:pPr>
    </w:p>
    <w:p w14:paraId="5CA9DBDD" w14:textId="77777777" w:rsidR="00570E8B" w:rsidRPr="002F34A7" w:rsidRDefault="00570E8B" w:rsidP="00570E8B">
      <w:pPr>
        <w:spacing w:after="0"/>
        <w:rPr>
          <w:rFonts w:ascii="Times New Roman" w:hAnsi="Times New Roman"/>
          <w:sz w:val="20"/>
          <w:szCs w:val="20"/>
        </w:rPr>
      </w:pPr>
    </w:p>
    <w:p w14:paraId="5ABD6701" w14:textId="77777777" w:rsidR="00570E8B" w:rsidRPr="002F34A7" w:rsidRDefault="00570E8B" w:rsidP="00570E8B">
      <w:pPr>
        <w:spacing w:after="0"/>
        <w:rPr>
          <w:rFonts w:ascii="Times New Roman" w:hAnsi="Times New Roman"/>
          <w:sz w:val="20"/>
          <w:szCs w:val="20"/>
        </w:rPr>
      </w:pPr>
    </w:p>
    <w:p w14:paraId="72A009F8" w14:textId="28D0D57D" w:rsidR="002E548C" w:rsidRPr="004268DC" w:rsidRDefault="002E548C" w:rsidP="002E548C">
      <w:pPr>
        <w:spacing w:after="0" w:line="240" w:lineRule="auto"/>
        <w:rPr>
          <w:rFonts w:ascii="Times New Roman" w:hAnsi="Times New Roman"/>
        </w:rPr>
      </w:pPr>
      <w:r w:rsidRPr="002F34A7">
        <w:rPr>
          <w:rFonts w:ascii="Times New Roman" w:hAnsi="Times New Roman"/>
        </w:rPr>
        <w:t>Ответственный за техническое задание</w:t>
      </w:r>
      <w:r w:rsidR="002F34A7" w:rsidRPr="004268DC">
        <w:rPr>
          <w:rFonts w:ascii="Times New Roman" w:hAnsi="Times New Roman"/>
        </w:rPr>
        <w:t>:</w:t>
      </w:r>
    </w:p>
    <w:p w14:paraId="4A35DB3D" w14:textId="77777777" w:rsidR="002E548C" w:rsidRPr="002F34A7" w:rsidRDefault="00C42509" w:rsidP="002E548C">
      <w:pPr>
        <w:spacing w:after="0" w:line="240" w:lineRule="auto"/>
        <w:rPr>
          <w:rFonts w:ascii="Times New Roman" w:hAnsi="Times New Roman"/>
        </w:rPr>
      </w:pPr>
      <w:r w:rsidRPr="002F34A7">
        <w:rPr>
          <w:rFonts w:ascii="Times New Roman" w:hAnsi="Times New Roman"/>
        </w:rPr>
        <w:t xml:space="preserve">Начальник хозяйственного отдела </w:t>
      </w:r>
    </w:p>
    <w:p w14:paraId="4B654C0E" w14:textId="77777777" w:rsidR="00DC1D7E" w:rsidRPr="002F34A7" w:rsidRDefault="00DC1D7E" w:rsidP="002E548C">
      <w:pPr>
        <w:spacing w:after="0" w:line="240" w:lineRule="auto"/>
        <w:rPr>
          <w:rFonts w:ascii="Times New Roman" w:hAnsi="Times New Roman"/>
        </w:rPr>
      </w:pPr>
    </w:p>
    <w:p w14:paraId="5F6167A4" w14:textId="55F7A917" w:rsidR="00C42509" w:rsidRPr="002F34A7" w:rsidRDefault="00076742" w:rsidP="002E548C">
      <w:pPr>
        <w:spacing w:after="0" w:line="240" w:lineRule="auto"/>
        <w:rPr>
          <w:rFonts w:ascii="Times New Roman" w:hAnsi="Times New Roman"/>
        </w:rPr>
      </w:pPr>
      <w:r w:rsidRPr="002F34A7">
        <w:rPr>
          <w:rFonts w:ascii="Times New Roman" w:hAnsi="Times New Roman"/>
        </w:rPr>
        <w:t>______________________</w:t>
      </w:r>
      <w:r w:rsidR="00DC1D7E" w:rsidRPr="002F34A7">
        <w:rPr>
          <w:rFonts w:ascii="Times New Roman" w:hAnsi="Times New Roman"/>
        </w:rPr>
        <w:t>________</w:t>
      </w:r>
      <w:r w:rsidR="004268DC">
        <w:rPr>
          <w:rFonts w:ascii="Times New Roman" w:hAnsi="Times New Roman"/>
          <w:lang w:val="en-US"/>
        </w:rPr>
        <w:t>_____</w:t>
      </w:r>
      <w:r w:rsidR="00570E8B" w:rsidRPr="002F34A7">
        <w:rPr>
          <w:rFonts w:ascii="Times New Roman" w:hAnsi="Times New Roman"/>
        </w:rPr>
        <w:t xml:space="preserve"> </w:t>
      </w:r>
      <w:r w:rsidR="00C42509" w:rsidRPr="002F34A7">
        <w:rPr>
          <w:rFonts w:ascii="Times New Roman" w:hAnsi="Times New Roman"/>
        </w:rPr>
        <w:t>Баранова С.И</w:t>
      </w:r>
      <w:r w:rsidR="001A4E3D">
        <w:rPr>
          <w:rFonts w:ascii="Times New Roman" w:hAnsi="Times New Roman"/>
        </w:rPr>
        <w:t>.</w:t>
      </w:r>
    </w:p>
    <w:p w14:paraId="700EA6D9" w14:textId="564A580C" w:rsidR="002E548C" w:rsidRPr="002F34A7" w:rsidRDefault="002E548C" w:rsidP="002E548C">
      <w:pPr>
        <w:spacing w:after="0" w:line="240" w:lineRule="auto"/>
        <w:rPr>
          <w:rFonts w:ascii="Times New Roman" w:hAnsi="Times New Roman"/>
        </w:rPr>
      </w:pPr>
      <w:r w:rsidRPr="002F34A7">
        <w:rPr>
          <w:rFonts w:ascii="Times New Roman" w:hAnsi="Times New Roman"/>
        </w:rPr>
        <w:t>596-49-57</w:t>
      </w:r>
    </w:p>
    <w:sectPr w:rsidR="002E548C" w:rsidRPr="002F34A7" w:rsidSect="00430FDC">
      <w:pgSz w:w="16838" w:h="11906" w:orient="landscape"/>
      <w:pgMar w:top="567" w:right="1134" w:bottom="709"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DA3632"/>
    <w:multiLevelType w:val="hybridMultilevel"/>
    <w:tmpl w:val="16866812"/>
    <w:lvl w:ilvl="0" w:tplc="31BAF426">
      <w:start w:val="1"/>
      <w:numFmt w:val="decimal"/>
      <w:lvlText w:val="%1."/>
      <w:lvlJc w:val="left"/>
      <w:pPr>
        <w:ind w:left="989"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6757193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3857"/>
    <w:rsid w:val="00000202"/>
    <w:rsid w:val="00012C9A"/>
    <w:rsid w:val="000147F8"/>
    <w:rsid w:val="00017106"/>
    <w:rsid w:val="00020AE0"/>
    <w:rsid w:val="00024631"/>
    <w:rsid w:val="0003441A"/>
    <w:rsid w:val="000374C5"/>
    <w:rsid w:val="0004211F"/>
    <w:rsid w:val="00044C64"/>
    <w:rsid w:val="00046BF7"/>
    <w:rsid w:val="000475EE"/>
    <w:rsid w:val="00055702"/>
    <w:rsid w:val="00055816"/>
    <w:rsid w:val="0005700E"/>
    <w:rsid w:val="00061E69"/>
    <w:rsid w:val="00073577"/>
    <w:rsid w:val="00076742"/>
    <w:rsid w:val="00080D34"/>
    <w:rsid w:val="00082C75"/>
    <w:rsid w:val="0008300D"/>
    <w:rsid w:val="00085149"/>
    <w:rsid w:val="00095B7D"/>
    <w:rsid w:val="00095D09"/>
    <w:rsid w:val="0009633C"/>
    <w:rsid w:val="000A04DD"/>
    <w:rsid w:val="000A5A49"/>
    <w:rsid w:val="000A601B"/>
    <w:rsid w:val="000B61AC"/>
    <w:rsid w:val="000B7120"/>
    <w:rsid w:val="000E0CF8"/>
    <w:rsid w:val="000E6F1C"/>
    <w:rsid w:val="000F1218"/>
    <w:rsid w:val="000F6B6B"/>
    <w:rsid w:val="000F70E5"/>
    <w:rsid w:val="00113BEC"/>
    <w:rsid w:val="00127B0B"/>
    <w:rsid w:val="001305D9"/>
    <w:rsid w:val="00136306"/>
    <w:rsid w:val="00136510"/>
    <w:rsid w:val="001418D5"/>
    <w:rsid w:val="001436C1"/>
    <w:rsid w:val="00155640"/>
    <w:rsid w:val="00155A2E"/>
    <w:rsid w:val="0016308A"/>
    <w:rsid w:val="00164F0B"/>
    <w:rsid w:val="0016718E"/>
    <w:rsid w:val="00191154"/>
    <w:rsid w:val="00195A98"/>
    <w:rsid w:val="001A3724"/>
    <w:rsid w:val="001A3B8A"/>
    <w:rsid w:val="001A4E3D"/>
    <w:rsid w:val="001A5EA7"/>
    <w:rsid w:val="001A6246"/>
    <w:rsid w:val="001B30D7"/>
    <w:rsid w:val="001C3E27"/>
    <w:rsid w:val="001D2153"/>
    <w:rsid w:val="001E5744"/>
    <w:rsid w:val="001E69A3"/>
    <w:rsid w:val="001F2CC9"/>
    <w:rsid w:val="001F456D"/>
    <w:rsid w:val="001F4B47"/>
    <w:rsid w:val="001F7213"/>
    <w:rsid w:val="00211679"/>
    <w:rsid w:val="002133EA"/>
    <w:rsid w:val="00213C49"/>
    <w:rsid w:val="00215496"/>
    <w:rsid w:val="00217827"/>
    <w:rsid w:val="00220A9E"/>
    <w:rsid w:val="002216F0"/>
    <w:rsid w:val="00221DBF"/>
    <w:rsid w:val="002254DB"/>
    <w:rsid w:val="00235DBA"/>
    <w:rsid w:val="00236574"/>
    <w:rsid w:val="00242D7F"/>
    <w:rsid w:val="00246418"/>
    <w:rsid w:val="00254087"/>
    <w:rsid w:val="00261551"/>
    <w:rsid w:val="002718D6"/>
    <w:rsid w:val="002723A5"/>
    <w:rsid w:val="00274B85"/>
    <w:rsid w:val="002819BE"/>
    <w:rsid w:val="002925D9"/>
    <w:rsid w:val="002969DB"/>
    <w:rsid w:val="002A076A"/>
    <w:rsid w:val="002A5381"/>
    <w:rsid w:val="002A7DEE"/>
    <w:rsid w:val="002B43BE"/>
    <w:rsid w:val="002B4931"/>
    <w:rsid w:val="002B51F2"/>
    <w:rsid w:val="002D301A"/>
    <w:rsid w:val="002D38F3"/>
    <w:rsid w:val="002E2C48"/>
    <w:rsid w:val="002E306A"/>
    <w:rsid w:val="002E548C"/>
    <w:rsid w:val="002F0607"/>
    <w:rsid w:val="002F06D9"/>
    <w:rsid w:val="002F34A7"/>
    <w:rsid w:val="002F36A4"/>
    <w:rsid w:val="002F6E2C"/>
    <w:rsid w:val="00321612"/>
    <w:rsid w:val="00325E73"/>
    <w:rsid w:val="00340772"/>
    <w:rsid w:val="00346959"/>
    <w:rsid w:val="003504D6"/>
    <w:rsid w:val="00351752"/>
    <w:rsid w:val="003548B9"/>
    <w:rsid w:val="00357BA5"/>
    <w:rsid w:val="00360519"/>
    <w:rsid w:val="00362F06"/>
    <w:rsid w:val="0036398E"/>
    <w:rsid w:val="00366E8A"/>
    <w:rsid w:val="00371470"/>
    <w:rsid w:val="0037379A"/>
    <w:rsid w:val="00373C6F"/>
    <w:rsid w:val="00374C3A"/>
    <w:rsid w:val="00375742"/>
    <w:rsid w:val="00380A2E"/>
    <w:rsid w:val="00381082"/>
    <w:rsid w:val="003837FE"/>
    <w:rsid w:val="00386820"/>
    <w:rsid w:val="0039097F"/>
    <w:rsid w:val="00392CB3"/>
    <w:rsid w:val="0039540E"/>
    <w:rsid w:val="003A20A9"/>
    <w:rsid w:val="003A7BDF"/>
    <w:rsid w:val="003B236A"/>
    <w:rsid w:val="003B3D7D"/>
    <w:rsid w:val="003B5D42"/>
    <w:rsid w:val="003C7D7F"/>
    <w:rsid w:val="003D2AC1"/>
    <w:rsid w:val="003D45DF"/>
    <w:rsid w:val="003D5455"/>
    <w:rsid w:val="003E0A6B"/>
    <w:rsid w:val="003E441A"/>
    <w:rsid w:val="003E4F21"/>
    <w:rsid w:val="003E6F51"/>
    <w:rsid w:val="003F08E8"/>
    <w:rsid w:val="004044AD"/>
    <w:rsid w:val="00417976"/>
    <w:rsid w:val="0042343E"/>
    <w:rsid w:val="004268DC"/>
    <w:rsid w:val="00430FDC"/>
    <w:rsid w:val="0044110F"/>
    <w:rsid w:val="00445096"/>
    <w:rsid w:val="004522E9"/>
    <w:rsid w:val="004531BB"/>
    <w:rsid w:val="00456A1F"/>
    <w:rsid w:val="00456B16"/>
    <w:rsid w:val="004572C2"/>
    <w:rsid w:val="00460EA1"/>
    <w:rsid w:val="00462750"/>
    <w:rsid w:val="0046458F"/>
    <w:rsid w:val="0046580B"/>
    <w:rsid w:val="0047031C"/>
    <w:rsid w:val="00471877"/>
    <w:rsid w:val="00473CEF"/>
    <w:rsid w:val="00473DA7"/>
    <w:rsid w:val="004825A2"/>
    <w:rsid w:val="00490CFE"/>
    <w:rsid w:val="00494615"/>
    <w:rsid w:val="00496401"/>
    <w:rsid w:val="004C008F"/>
    <w:rsid w:val="004C253B"/>
    <w:rsid w:val="004C2687"/>
    <w:rsid w:val="004C38E8"/>
    <w:rsid w:val="004C701C"/>
    <w:rsid w:val="004D6E4E"/>
    <w:rsid w:val="004D786E"/>
    <w:rsid w:val="004D79BC"/>
    <w:rsid w:val="004E1500"/>
    <w:rsid w:val="004F26A3"/>
    <w:rsid w:val="004F2D2C"/>
    <w:rsid w:val="004F2D48"/>
    <w:rsid w:val="00505B04"/>
    <w:rsid w:val="00513201"/>
    <w:rsid w:val="00514D3C"/>
    <w:rsid w:val="00516F48"/>
    <w:rsid w:val="00523B70"/>
    <w:rsid w:val="00524B8A"/>
    <w:rsid w:val="00525D58"/>
    <w:rsid w:val="0053267B"/>
    <w:rsid w:val="0053282C"/>
    <w:rsid w:val="00550E19"/>
    <w:rsid w:val="00556982"/>
    <w:rsid w:val="005570B4"/>
    <w:rsid w:val="00563730"/>
    <w:rsid w:val="00570E8B"/>
    <w:rsid w:val="005742A3"/>
    <w:rsid w:val="00587528"/>
    <w:rsid w:val="0059145E"/>
    <w:rsid w:val="005934DC"/>
    <w:rsid w:val="005C10CB"/>
    <w:rsid w:val="005D106F"/>
    <w:rsid w:val="005E3AE5"/>
    <w:rsid w:val="005E6BD8"/>
    <w:rsid w:val="005E79B8"/>
    <w:rsid w:val="005F64FC"/>
    <w:rsid w:val="006011BD"/>
    <w:rsid w:val="006012F9"/>
    <w:rsid w:val="00604D9B"/>
    <w:rsid w:val="006129C7"/>
    <w:rsid w:val="006132DC"/>
    <w:rsid w:val="0061534D"/>
    <w:rsid w:val="00615ADC"/>
    <w:rsid w:val="00621D33"/>
    <w:rsid w:val="0063172C"/>
    <w:rsid w:val="006354A7"/>
    <w:rsid w:val="00642CFA"/>
    <w:rsid w:val="006465EA"/>
    <w:rsid w:val="00646FC4"/>
    <w:rsid w:val="00647B78"/>
    <w:rsid w:val="0065030B"/>
    <w:rsid w:val="006620C8"/>
    <w:rsid w:val="0067413E"/>
    <w:rsid w:val="00677484"/>
    <w:rsid w:val="00683B91"/>
    <w:rsid w:val="00685463"/>
    <w:rsid w:val="00685B85"/>
    <w:rsid w:val="00696EB4"/>
    <w:rsid w:val="00697D23"/>
    <w:rsid w:val="006A066F"/>
    <w:rsid w:val="006A4043"/>
    <w:rsid w:val="006B1358"/>
    <w:rsid w:val="006B1FC1"/>
    <w:rsid w:val="006C2EBF"/>
    <w:rsid w:val="006C4629"/>
    <w:rsid w:val="006E757C"/>
    <w:rsid w:val="006F2853"/>
    <w:rsid w:val="006F7D54"/>
    <w:rsid w:val="00703172"/>
    <w:rsid w:val="00706CD1"/>
    <w:rsid w:val="0071228F"/>
    <w:rsid w:val="00714669"/>
    <w:rsid w:val="00722E09"/>
    <w:rsid w:val="007247EE"/>
    <w:rsid w:val="007324CE"/>
    <w:rsid w:val="00733798"/>
    <w:rsid w:val="00734C5B"/>
    <w:rsid w:val="007561CA"/>
    <w:rsid w:val="00763172"/>
    <w:rsid w:val="007646BB"/>
    <w:rsid w:val="00771D1F"/>
    <w:rsid w:val="00773A86"/>
    <w:rsid w:val="00776C6F"/>
    <w:rsid w:val="007770F1"/>
    <w:rsid w:val="007846F5"/>
    <w:rsid w:val="0078506A"/>
    <w:rsid w:val="00787DDC"/>
    <w:rsid w:val="007941B3"/>
    <w:rsid w:val="007A04FD"/>
    <w:rsid w:val="007A3054"/>
    <w:rsid w:val="007A3432"/>
    <w:rsid w:val="007B32A0"/>
    <w:rsid w:val="007B43D6"/>
    <w:rsid w:val="007C37D6"/>
    <w:rsid w:val="007C3C23"/>
    <w:rsid w:val="007D1A8A"/>
    <w:rsid w:val="007D7BCF"/>
    <w:rsid w:val="007E3921"/>
    <w:rsid w:val="007F74EA"/>
    <w:rsid w:val="00802803"/>
    <w:rsid w:val="00810F24"/>
    <w:rsid w:val="008121DE"/>
    <w:rsid w:val="00813857"/>
    <w:rsid w:val="00820FEB"/>
    <w:rsid w:val="00821FDA"/>
    <w:rsid w:val="00822F76"/>
    <w:rsid w:val="008255D9"/>
    <w:rsid w:val="0083062D"/>
    <w:rsid w:val="00842F48"/>
    <w:rsid w:val="008500EB"/>
    <w:rsid w:val="00850A12"/>
    <w:rsid w:val="0086707F"/>
    <w:rsid w:val="00875FAA"/>
    <w:rsid w:val="00880225"/>
    <w:rsid w:val="008818F2"/>
    <w:rsid w:val="0088561E"/>
    <w:rsid w:val="0089592A"/>
    <w:rsid w:val="008971AB"/>
    <w:rsid w:val="008A24F0"/>
    <w:rsid w:val="008A3DD1"/>
    <w:rsid w:val="008B01B6"/>
    <w:rsid w:val="008B47DE"/>
    <w:rsid w:val="008B67FD"/>
    <w:rsid w:val="008B7516"/>
    <w:rsid w:val="008D5B8B"/>
    <w:rsid w:val="008E28C8"/>
    <w:rsid w:val="00902FC1"/>
    <w:rsid w:val="00912DF8"/>
    <w:rsid w:val="00915029"/>
    <w:rsid w:val="00920816"/>
    <w:rsid w:val="009212A2"/>
    <w:rsid w:val="009225BF"/>
    <w:rsid w:val="009339D1"/>
    <w:rsid w:val="00934D8D"/>
    <w:rsid w:val="00934FDD"/>
    <w:rsid w:val="009475A0"/>
    <w:rsid w:val="00952CB1"/>
    <w:rsid w:val="0095377B"/>
    <w:rsid w:val="009564DE"/>
    <w:rsid w:val="00977DA8"/>
    <w:rsid w:val="0098024A"/>
    <w:rsid w:val="00980684"/>
    <w:rsid w:val="00993ED7"/>
    <w:rsid w:val="00997F68"/>
    <w:rsid w:val="009A17B3"/>
    <w:rsid w:val="009A230B"/>
    <w:rsid w:val="009A3CF7"/>
    <w:rsid w:val="009A767A"/>
    <w:rsid w:val="009B1608"/>
    <w:rsid w:val="009B6E75"/>
    <w:rsid w:val="009E12FE"/>
    <w:rsid w:val="009E514A"/>
    <w:rsid w:val="00A00077"/>
    <w:rsid w:val="00A04023"/>
    <w:rsid w:val="00A072E0"/>
    <w:rsid w:val="00A07EF9"/>
    <w:rsid w:val="00A139E4"/>
    <w:rsid w:val="00A15A75"/>
    <w:rsid w:val="00A24324"/>
    <w:rsid w:val="00A24357"/>
    <w:rsid w:val="00A3799D"/>
    <w:rsid w:val="00A4227E"/>
    <w:rsid w:val="00A620A5"/>
    <w:rsid w:val="00A7779A"/>
    <w:rsid w:val="00A87D5E"/>
    <w:rsid w:val="00A90CF2"/>
    <w:rsid w:val="00A92240"/>
    <w:rsid w:val="00A924CF"/>
    <w:rsid w:val="00AA026A"/>
    <w:rsid w:val="00AA655B"/>
    <w:rsid w:val="00AC045D"/>
    <w:rsid w:val="00AC1519"/>
    <w:rsid w:val="00AD2A44"/>
    <w:rsid w:val="00AD2E62"/>
    <w:rsid w:val="00AD3EF1"/>
    <w:rsid w:val="00AD50A2"/>
    <w:rsid w:val="00AD5680"/>
    <w:rsid w:val="00AD5698"/>
    <w:rsid w:val="00AD6C1B"/>
    <w:rsid w:val="00AE2268"/>
    <w:rsid w:val="00AE4203"/>
    <w:rsid w:val="00AE4B47"/>
    <w:rsid w:val="00B04D2C"/>
    <w:rsid w:val="00B04EDC"/>
    <w:rsid w:val="00B148C0"/>
    <w:rsid w:val="00B15050"/>
    <w:rsid w:val="00B32476"/>
    <w:rsid w:val="00B35236"/>
    <w:rsid w:val="00B43CE0"/>
    <w:rsid w:val="00B44537"/>
    <w:rsid w:val="00B46D50"/>
    <w:rsid w:val="00B50AE3"/>
    <w:rsid w:val="00B51E86"/>
    <w:rsid w:val="00B52076"/>
    <w:rsid w:val="00B53075"/>
    <w:rsid w:val="00B535E4"/>
    <w:rsid w:val="00B64C99"/>
    <w:rsid w:val="00B66061"/>
    <w:rsid w:val="00B6689D"/>
    <w:rsid w:val="00B8117B"/>
    <w:rsid w:val="00B92D28"/>
    <w:rsid w:val="00BA1404"/>
    <w:rsid w:val="00BB0132"/>
    <w:rsid w:val="00BB52EA"/>
    <w:rsid w:val="00BC5BB4"/>
    <w:rsid w:val="00BE6B4B"/>
    <w:rsid w:val="00BF4A8C"/>
    <w:rsid w:val="00BF6025"/>
    <w:rsid w:val="00BF775A"/>
    <w:rsid w:val="00C01589"/>
    <w:rsid w:val="00C03FE1"/>
    <w:rsid w:val="00C0467D"/>
    <w:rsid w:val="00C05888"/>
    <w:rsid w:val="00C26C61"/>
    <w:rsid w:val="00C26CC2"/>
    <w:rsid w:val="00C36517"/>
    <w:rsid w:val="00C423F6"/>
    <w:rsid w:val="00C42509"/>
    <w:rsid w:val="00C52345"/>
    <w:rsid w:val="00C56777"/>
    <w:rsid w:val="00C579AF"/>
    <w:rsid w:val="00C62666"/>
    <w:rsid w:val="00C627AA"/>
    <w:rsid w:val="00C64E44"/>
    <w:rsid w:val="00C64F28"/>
    <w:rsid w:val="00C70FB6"/>
    <w:rsid w:val="00C760B5"/>
    <w:rsid w:val="00C95A92"/>
    <w:rsid w:val="00C96262"/>
    <w:rsid w:val="00C963A6"/>
    <w:rsid w:val="00C975BA"/>
    <w:rsid w:val="00CA0748"/>
    <w:rsid w:val="00CA25C5"/>
    <w:rsid w:val="00CA28B7"/>
    <w:rsid w:val="00CB425E"/>
    <w:rsid w:val="00CB45B9"/>
    <w:rsid w:val="00CC0AA8"/>
    <w:rsid w:val="00CC6AE2"/>
    <w:rsid w:val="00CD0C6E"/>
    <w:rsid w:val="00CD2B67"/>
    <w:rsid w:val="00CD4821"/>
    <w:rsid w:val="00CD73D7"/>
    <w:rsid w:val="00CF309D"/>
    <w:rsid w:val="00D04A51"/>
    <w:rsid w:val="00D128B3"/>
    <w:rsid w:val="00D21463"/>
    <w:rsid w:val="00D24D0D"/>
    <w:rsid w:val="00D32F0C"/>
    <w:rsid w:val="00D37C5F"/>
    <w:rsid w:val="00D528DF"/>
    <w:rsid w:val="00D5445F"/>
    <w:rsid w:val="00D60674"/>
    <w:rsid w:val="00D64181"/>
    <w:rsid w:val="00D64A5B"/>
    <w:rsid w:val="00D7209A"/>
    <w:rsid w:val="00D90E90"/>
    <w:rsid w:val="00D9230C"/>
    <w:rsid w:val="00DA1564"/>
    <w:rsid w:val="00DA27C7"/>
    <w:rsid w:val="00DA311C"/>
    <w:rsid w:val="00DB02A7"/>
    <w:rsid w:val="00DB1D1A"/>
    <w:rsid w:val="00DC1D7E"/>
    <w:rsid w:val="00DC329A"/>
    <w:rsid w:val="00DC3EC4"/>
    <w:rsid w:val="00DC6487"/>
    <w:rsid w:val="00DC6BB4"/>
    <w:rsid w:val="00DD0F9F"/>
    <w:rsid w:val="00DD3799"/>
    <w:rsid w:val="00DD6C61"/>
    <w:rsid w:val="00DE7256"/>
    <w:rsid w:val="00DF20C5"/>
    <w:rsid w:val="00DF26A6"/>
    <w:rsid w:val="00DF4A54"/>
    <w:rsid w:val="00DF6840"/>
    <w:rsid w:val="00DF73F3"/>
    <w:rsid w:val="00DF77AA"/>
    <w:rsid w:val="00E12538"/>
    <w:rsid w:val="00E22BD1"/>
    <w:rsid w:val="00E4049E"/>
    <w:rsid w:val="00E42326"/>
    <w:rsid w:val="00E47F91"/>
    <w:rsid w:val="00E52E25"/>
    <w:rsid w:val="00E822AB"/>
    <w:rsid w:val="00E87772"/>
    <w:rsid w:val="00E903F3"/>
    <w:rsid w:val="00E92B55"/>
    <w:rsid w:val="00E93B03"/>
    <w:rsid w:val="00E96D7D"/>
    <w:rsid w:val="00EA5184"/>
    <w:rsid w:val="00EA7585"/>
    <w:rsid w:val="00EB1422"/>
    <w:rsid w:val="00EB2116"/>
    <w:rsid w:val="00EB723C"/>
    <w:rsid w:val="00EC09E7"/>
    <w:rsid w:val="00EC6FD4"/>
    <w:rsid w:val="00EC7ADE"/>
    <w:rsid w:val="00ED6457"/>
    <w:rsid w:val="00EE2838"/>
    <w:rsid w:val="00EE51F6"/>
    <w:rsid w:val="00EE56B9"/>
    <w:rsid w:val="00EF0A50"/>
    <w:rsid w:val="00EF6252"/>
    <w:rsid w:val="00F03CA8"/>
    <w:rsid w:val="00F11FC8"/>
    <w:rsid w:val="00F1411A"/>
    <w:rsid w:val="00F15262"/>
    <w:rsid w:val="00F21AC2"/>
    <w:rsid w:val="00F27634"/>
    <w:rsid w:val="00F300F8"/>
    <w:rsid w:val="00F3283D"/>
    <w:rsid w:val="00F378BF"/>
    <w:rsid w:val="00F37AA3"/>
    <w:rsid w:val="00F44AC9"/>
    <w:rsid w:val="00F4552C"/>
    <w:rsid w:val="00F45C4C"/>
    <w:rsid w:val="00F46C6F"/>
    <w:rsid w:val="00F478C7"/>
    <w:rsid w:val="00F47FF9"/>
    <w:rsid w:val="00F56A35"/>
    <w:rsid w:val="00F60E5D"/>
    <w:rsid w:val="00F6595C"/>
    <w:rsid w:val="00F736B7"/>
    <w:rsid w:val="00F832ED"/>
    <w:rsid w:val="00F85E14"/>
    <w:rsid w:val="00F90FCC"/>
    <w:rsid w:val="00F9135D"/>
    <w:rsid w:val="00F966C6"/>
    <w:rsid w:val="00FA16AF"/>
    <w:rsid w:val="00FA2854"/>
    <w:rsid w:val="00FA376D"/>
    <w:rsid w:val="00FA3BCB"/>
    <w:rsid w:val="00FA3EAA"/>
    <w:rsid w:val="00FA7C27"/>
    <w:rsid w:val="00FB414C"/>
    <w:rsid w:val="00FC0447"/>
    <w:rsid w:val="00FC1D5F"/>
    <w:rsid w:val="00FC2E5B"/>
    <w:rsid w:val="00FC629A"/>
    <w:rsid w:val="00FD14E2"/>
    <w:rsid w:val="00FD2878"/>
    <w:rsid w:val="00FE26A7"/>
    <w:rsid w:val="00FF4C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37F89"/>
  <w15:chartTrackingRefBased/>
  <w15:docId w15:val="{876B6AB5-84C9-4E98-9C02-EA231DE97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13857"/>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13857"/>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gz-spb.ru/tp_dnc?body_value=&amp;field_vocab_type_documents"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589</TotalTime>
  <Pages>5</Pages>
  <Words>1836</Words>
  <Characters>10469</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Тамм</dc:creator>
  <cp:keywords/>
  <dc:description/>
  <cp:lastModifiedBy>Толмачева Татьяна</cp:lastModifiedBy>
  <cp:revision>878</cp:revision>
  <dcterms:created xsi:type="dcterms:W3CDTF">2024-08-27T10:50:00Z</dcterms:created>
  <dcterms:modified xsi:type="dcterms:W3CDTF">2026-06-10T12:30:00Z</dcterms:modified>
</cp:coreProperties>
</file>