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23" w:rsidRPr="00FC4802"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r w:rsidR="00830480">
        <w:rPr>
          <w:rFonts w:ascii="Times New Roman" w:hAnsi="Times New Roman" w:cs="Times New Roman"/>
          <w:b/>
          <w:bCs/>
          <w:color w:val="FF0000"/>
          <w:sz w:val="24"/>
          <w:szCs w:val="24"/>
        </w:rPr>
        <w:t>ЭМ26</w:t>
      </w:r>
      <w:r w:rsidR="00DE6F00">
        <w:rPr>
          <w:rFonts w:ascii="Times New Roman" w:hAnsi="Times New Roman" w:cs="Times New Roman"/>
          <w:b/>
          <w:bCs/>
          <w:color w:val="FF0000"/>
          <w:sz w:val="24"/>
          <w:szCs w:val="24"/>
        </w:rPr>
        <w:t>/661/06</w:t>
      </w:r>
    </w:p>
    <w:p w:rsidR="00C16723" w:rsidRPr="00FF3FF6"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FF3FF6">
        <w:rPr>
          <w:rFonts w:ascii="Times New Roman" w:hAnsi="Times New Roman" w:cs="Times New Roman"/>
          <w:b/>
          <w:bCs/>
          <w:sz w:val="24"/>
          <w:szCs w:val="24"/>
        </w:rPr>
        <w:t xml:space="preserve">на поставку </w:t>
      </w:r>
      <w:r w:rsidR="009F4576" w:rsidRPr="00FF3FF6">
        <w:rPr>
          <w:rFonts w:ascii="Times New Roman" w:hAnsi="Times New Roman" w:cs="Times New Roman"/>
          <w:b/>
          <w:bCs/>
          <w:sz w:val="24"/>
          <w:szCs w:val="24"/>
        </w:rPr>
        <w:t>товара</w:t>
      </w:r>
    </w:p>
    <w:p w:rsidR="00C16723" w:rsidRPr="00C16723" w:rsidRDefault="00A43D05" w:rsidP="00A43D0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ИКЗ</w:t>
      </w:r>
      <w:r w:rsidR="00C16723" w:rsidRPr="00FF3FF6">
        <w:rPr>
          <w:rFonts w:ascii="Times New Roman" w:hAnsi="Times New Roman" w:cs="Times New Roman"/>
          <w:sz w:val="24"/>
          <w:szCs w:val="24"/>
        </w:rPr>
        <w:t xml:space="preserve"> </w:t>
      </w:r>
      <w:r w:rsidR="00877482" w:rsidRPr="00877482">
        <w:rPr>
          <w:rFonts w:ascii="Times New Roman" w:hAnsi="Times New Roman" w:cs="Times New Roman"/>
          <w:sz w:val="24"/>
          <w:szCs w:val="24"/>
        </w:rPr>
        <w:t>262781410622478140100100030000000244</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__ ______</w:t>
      </w:r>
      <w:r w:rsidR="00830480">
        <w:rPr>
          <w:rFonts w:ascii="Times New Roman" w:hAnsi="Times New Roman" w:cs="Times New Roman"/>
          <w:sz w:val="24"/>
          <w:szCs w:val="24"/>
        </w:rPr>
        <w:t>2026</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B54BD1" w:rsidP="001E2225">
      <w:pPr>
        <w:autoSpaceDE w:val="0"/>
        <w:autoSpaceDN w:val="0"/>
        <w:adjustRightInd w:val="0"/>
        <w:spacing w:after="0" w:line="240" w:lineRule="auto"/>
        <w:ind w:firstLine="540"/>
        <w:jc w:val="both"/>
        <w:rPr>
          <w:rFonts w:ascii="Times New Roman" w:hAnsi="Times New Roman" w:cs="Times New Roman"/>
          <w:sz w:val="24"/>
          <w:szCs w:val="24"/>
        </w:rPr>
      </w:pPr>
      <w:r w:rsidRPr="00D824AC">
        <w:rPr>
          <w:rFonts w:ascii="Times New Roman" w:hAnsi="Times New Roman" w:cs="Times New Roman"/>
          <w:b/>
          <w:sz w:val="24"/>
          <w:szCs w:val="24"/>
        </w:rPr>
        <w:t xml:space="preserve">Государственное бюджетное общеобразовательное учреждение средняя общеобразовательная </w:t>
      </w:r>
      <w:r w:rsidR="00081768" w:rsidRPr="00D824AC">
        <w:rPr>
          <w:rFonts w:ascii="Times New Roman" w:hAnsi="Times New Roman" w:cs="Times New Roman"/>
          <w:b/>
          <w:sz w:val="24"/>
          <w:szCs w:val="24"/>
        </w:rPr>
        <w:t>шк</w:t>
      </w:r>
      <w:r w:rsidR="009A4B95">
        <w:rPr>
          <w:rFonts w:ascii="Times New Roman" w:hAnsi="Times New Roman" w:cs="Times New Roman"/>
          <w:b/>
          <w:sz w:val="24"/>
          <w:szCs w:val="24"/>
        </w:rPr>
        <w:t>ола № 661</w:t>
      </w:r>
      <w:r w:rsidRPr="00D824AC">
        <w:rPr>
          <w:rFonts w:ascii="Times New Roman" w:hAnsi="Times New Roman" w:cs="Times New Roman"/>
          <w:b/>
          <w:sz w:val="24"/>
          <w:szCs w:val="24"/>
        </w:rPr>
        <w:t xml:space="preserve"> Приморского района Санкт-Петербурга</w:t>
      </w:r>
      <w:r w:rsidR="00786B1C">
        <w:rPr>
          <w:rFonts w:ascii="Times New Roman" w:hAnsi="Times New Roman" w:cs="Times New Roman"/>
          <w:sz w:val="24"/>
          <w:szCs w:val="24"/>
        </w:rPr>
        <w:t xml:space="preserve"> (ГБОУ школа № </w:t>
      </w:r>
      <w:r w:rsidR="009A4B95">
        <w:rPr>
          <w:rFonts w:ascii="Times New Roman" w:hAnsi="Times New Roman" w:cs="Times New Roman"/>
          <w:sz w:val="24"/>
          <w:szCs w:val="24"/>
        </w:rPr>
        <w:t>661</w:t>
      </w:r>
      <w:r>
        <w:rPr>
          <w:rFonts w:ascii="Times New Roman" w:hAnsi="Times New Roman" w:cs="Times New Roman"/>
          <w:sz w:val="24"/>
          <w:szCs w:val="24"/>
        </w:rPr>
        <w:t xml:space="preserve"> Приморского района Санкт-Петербурга)</w:t>
      </w:r>
      <w:r w:rsidRPr="00B54BD1">
        <w:rPr>
          <w:rFonts w:ascii="Times New Roman" w:hAnsi="Times New Roman" w:cs="Times New Roman"/>
          <w:sz w:val="24"/>
          <w:szCs w:val="24"/>
        </w:rPr>
        <w:t xml:space="preserve">, именуемое в дальнейшем «Заказчик», в лице директора </w:t>
      </w:r>
      <w:r w:rsidR="009A4B95">
        <w:rPr>
          <w:rFonts w:ascii="Times New Roman" w:hAnsi="Times New Roman" w:cs="Times New Roman"/>
          <w:sz w:val="24"/>
          <w:szCs w:val="24"/>
        </w:rPr>
        <w:t>Даниловой Елены Александровны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081768">
        <w:rPr>
          <w:rFonts w:ascii="Times New Roman" w:hAnsi="Times New Roman" w:cs="Times New Roman"/>
          <w:b/>
          <w:sz w:val="24"/>
          <w:szCs w:val="24"/>
        </w:rPr>
        <w:t>поставку</w:t>
      </w:r>
      <w:r w:rsidR="00081768" w:rsidRPr="00081768">
        <w:rPr>
          <w:rFonts w:ascii="Times New Roman" w:hAnsi="Times New Roman" w:cs="Times New Roman"/>
          <w:b/>
          <w:sz w:val="24"/>
          <w:szCs w:val="24"/>
        </w:rPr>
        <w:t xml:space="preserve"> </w:t>
      </w:r>
      <w:r w:rsidR="00A370F5">
        <w:rPr>
          <w:rFonts w:ascii="Times New Roman" w:hAnsi="Times New Roman" w:cs="Times New Roman"/>
          <w:b/>
          <w:sz w:val="24"/>
          <w:szCs w:val="24"/>
        </w:rPr>
        <w:t>хозяйственных товаров</w:t>
      </w:r>
      <w:r w:rsidR="00877482" w:rsidRPr="00877482">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hyperlink w:anchor="Par729" w:history="1">
        <w:r w:rsidRPr="001E2225">
          <w:rPr>
            <w:rFonts w:ascii="Times New Roman" w:hAnsi="Times New Roman" w:cs="Times New Roman"/>
            <w:sz w:val="24"/>
            <w:szCs w:val="24"/>
          </w:rPr>
          <w:t>Описанию</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Функциональные, технические и качественные характеристики Товара установлены в </w:t>
      </w:r>
      <w:hyperlink w:anchor="Par729" w:history="1">
        <w:r w:rsidRPr="001E2225">
          <w:rPr>
            <w:rFonts w:ascii="Times New Roman" w:hAnsi="Times New Roman" w:cs="Times New Roman"/>
            <w:sz w:val="24"/>
            <w:szCs w:val="24"/>
          </w:rPr>
          <w:t>Описании</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w:t>
      </w:r>
      <w:r w:rsidRPr="00774B1C">
        <w:rPr>
          <w:rFonts w:ascii="Times New Roman" w:hAnsi="Times New Roman" w:cs="Times New Roman"/>
          <w:sz w:val="24"/>
          <w:szCs w:val="24"/>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D824AC">
        <w:rPr>
          <w:rFonts w:ascii="Times New Roman" w:hAnsi="Times New Roman" w:cs="Times New Roman"/>
          <w:sz w:val="24"/>
          <w:szCs w:val="24"/>
        </w:rPr>
        <w:t xml:space="preserve"> </w:t>
      </w:r>
      <w:r w:rsidR="00D824AC" w:rsidRPr="00D824AC">
        <w:rPr>
          <w:rFonts w:ascii="Times New Roman" w:eastAsia="Calibri" w:hAnsi="Times New Roman" w:cs="Times New Roman"/>
          <w:i/>
          <w:sz w:val="24"/>
        </w:rPr>
        <w:t>Внебюджетные средства. Средства бюджетных учреждений.</w:t>
      </w:r>
    </w:p>
    <w:p w:rsidR="00A43D05" w:rsidRPr="00A43D0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r w:rsidR="00A43D05" w:rsidRPr="00A43D05">
        <w:rPr>
          <w:rFonts w:ascii="Times New Roman" w:hAnsi="Times New Roman" w:cs="Times New Roman"/>
          <w:sz w:val="24"/>
          <w:szCs w:val="24"/>
        </w:rPr>
        <w:t>со дня утверждения акта приемки (</w:t>
      </w:r>
      <w:r w:rsidR="00A43D05">
        <w:rPr>
          <w:rFonts w:ascii="Times New Roman" w:hAnsi="Times New Roman" w:cs="Times New Roman"/>
          <w:sz w:val="24"/>
          <w:szCs w:val="24"/>
        </w:rPr>
        <w:t>работ,</w:t>
      </w:r>
      <w:r w:rsidR="00A43D05" w:rsidRPr="00A43D05">
        <w:rPr>
          <w:rFonts w:ascii="Times New Roman" w:hAnsi="Times New Roman" w:cs="Times New Roman"/>
          <w:sz w:val="24"/>
          <w:szCs w:val="24"/>
        </w:rPr>
        <w:t xml:space="preserve"> услуг</w:t>
      </w:r>
      <w:r w:rsidR="00A43D05">
        <w:rPr>
          <w:rFonts w:ascii="Times New Roman" w:hAnsi="Times New Roman" w:cs="Times New Roman"/>
          <w:sz w:val="24"/>
          <w:szCs w:val="24"/>
        </w:rPr>
        <w:t>)</w:t>
      </w:r>
      <w:r w:rsidR="00A43D05" w:rsidRPr="00A43D05">
        <w:t xml:space="preserve"> </w:t>
      </w:r>
      <w:r w:rsidR="00A43D05" w:rsidRPr="00A43D05">
        <w:rPr>
          <w:rFonts w:ascii="Times New Roman" w:hAnsi="Times New Roman" w:cs="Times New Roman"/>
          <w:sz w:val="24"/>
          <w:szCs w:val="24"/>
        </w:rPr>
        <w:t>товаров (ф.0510452</w:t>
      </w:r>
      <w:proofErr w:type="gramStart"/>
      <w:r w:rsidR="00A43D05" w:rsidRPr="00A43D05">
        <w:rPr>
          <w:rFonts w:ascii="Times New Roman" w:hAnsi="Times New Roman" w:cs="Times New Roman"/>
          <w:sz w:val="24"/>
          <w:szCs w:val="24"/>
        </w:rPr>
        <w:t xml:space="preserve">),  </w:t>
      </w:r>
      <w:bookmarkStart w:id="2" w:name="Par78"/>
      <w:bookmarkEnd w:id="2"/>
      <w:r w:rsidR="00A43D05" w:rsidRPr="00A43D05">
        <w:rPr>
          <w:rFonts w:ascii="Times New Roman" w:hAnsi="Times New Roman" w:cs="Times New Roman"/>
          <w:sz w:val="24"/>
          <w:szCs w:val="24"/>
        </w:rPr>
        <w:t>на</w:t>
      </w:r>
      <w:proofErr w:type="gramEnd"/>
      <w:r w:rsidR="00A43D05" w:rsidRPr="00A43D05">
        <w:rPr>
          <w:rFonts w:ascii="Times New Roman" w:hAnsi="Times New Roman" w:cs="Times New Roman"/>
          <w:sz w:val="24"/>
          <w:szCs w:val="24"/>
        </w:rPr>
        <w:t xml:space="preserve"> основании выставленных поставщиком счета, счет-фактуры (если облагается НДС), акта сдачи-приемки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DE6F00">
        <w:rPr>
          <w:rFonts w:ascii="Times New Roman" w:hAnsi="Times New Roman" w:cs="Times New Roman"/>
          <w:b/>
          <w:sz w:val="24"/>
          <w:szCs w:val="24"/>
        </w:rPr>
        <w:t>10</w:t>
      </w:r>
      <w:r w:rsidR="00081768">
        <w:rPr>
          <w:rFonts w:ascii="Times New Roman" w:hAnsi="Times New Roman" w:cs="Times New Roman"/>
          <w:b/>
          <w:sz w:val="24"/>
          <w:szCs w:val="24"/>
        </w:rPr>
        <w:t xml:space="preserve"> </w:t>
      </w:r>
      <w:r w:rsidR="00B46579">
        <w:rPr>
          <w:rFonts w:ascii="Times New Roman" w:hAnsi="Times New Roman" w:cs="Times New Roman"/>
          <w:b/>
          <w:sz w:val="24"/>
          <w:szCs w:val="24"/>
        </w:rPr>
        <w:t>(</w:t>
      </w:r>
      <w:r w:rsidR="00DE6F00">
        <w:rPr>
          <w:rFonts w:ascii="Times New Roman" w:hAnsi="Times New Roman" w:cs="Times New Roman"/>
          <w:b/>
          <w:sz w:val="24"/>
          <w:szCs w:val="24"/>
        </w:rPr>
        <w:t>десяти</w:t>
      </w:r>
      <w:bookmarkStart w:id="4" w:name="_GoBack"/>
      <w:bookmarkEnd w:id="4"/>
      <w:r w:rsidR="00B46579">
        <w:rPr>
          <w:rFonts w:ascii="Times New Roman" w:hAnsi="Times New Roman" w:cs="Times New Roman"/>
          <w:b/>
          <w:sz w:val="24"/>
          <w:szCs w:val="24"/>
        </w:rPr>
        <w:t>) 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9A4B95"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5" w:name="Par98"/>
      <w:bookmarkEnd w:id="5"/>
      <w:r w:rsidR="009A4B95" w:rsidRPr="009A4B95">
        <w:rPr>
          <w:rFonts w:ascii="Times New Roman" w:hAnsi="Times New Roman" w:cs="Times New Roman"/>
          <w:b/>
          <w:sz w:val="24"/>
          <w:szCs w:val="24"/>
        </w:rPr>
        <w:t xml:space="preserve">197082, Санкт-Петербург, ул. Яхтенная, 33 корп. 3, литер А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DD3D71" w:rsidRPr="00DD3D71"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3.11.</w:t>
      </w:r>
      <w:r w:rsidRPr="00DD3D71">
        <w:rPr>
          <w:rFonts w:ascii="Times New Roman" w:hAnsi="Times New Roman" w:cs="Times New Roman"/>
          <w:sz w:val="24"/>
          <w:szCs w:val="24"/>
        </w:rPr>
        <w:t xml:space="preserve"> По итогам приемки </w:t>
      </w:r>
      <w:r>
        <w:rPr>
          <w:rFonts w:ascii="Times New Roman" w:hAnsi="Times New Roman" w:cs="Times New Roman"/>
          <w:sz w:val="24"/>
          <w:szCs w:val="24"/>
        </w:rPr>
        <w:t>товара</w:t>
      </w:r>
      <w:r w:rsidRPr="00DD3D71">
        <w:rPr>
          <w:rFonts w:ascii="Times New Roman" w:hAnsi="Times New Roman" w:cs="Times New Roman"/>
          <w:sz w:val="24"/>
          <w:szCs w:val="24"/>
        </w:rPr>
        <w:t xml:space="preserve">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w:t>
      </w:r>
      <w:r>
        <w:rPr>
          <w:rFonts w:ascii="Times New Roman" w:hAnsi="Times New Roman" w:cs="Times New Roman"/>
          <w:sz w:val="24"/>
          <w:szCs w:val="24"/>
        </w:rPr>
        <w:t>Поставщиком</w:t>
      </w:r>
      <w:r w:rsidRPr="00DD3D71">
        <w:rPr>
          <w:rFonts w:ascii="Times New Roman" w:hAnsi="Times New Roman" w:cs="Times New Roman"/>
          <w:sz w:val="24"/>
          <w:szCs w:val="24"/>
        </w:rPr>
        <w:t xml:space="preserve"> и подтверждающих </w:t>
      </w:r>
      <w:r>
        <w:rPr>
          <w:rFonts w:ascii="Times New Roman" w:hAnsi="Times New Roman" w:cs="Times New Roman"/>
          <w:sz w:val="24"/>
          <w:szCs w:val="24"/>
        </w:rPr>
        <w:t>поставку товара</w:t>
      </w:r>
      <w:r w:rsidRPr="00DD3D71">
        <w:rPr>
          <w:rFonts w:ascii="Times New Roman" w:hAnsi="Times New Roman" w:cs="Times New Roman"/>
          <w:sz w:val="24"/>
          <w:szCs w:val="24"/>
        </w:rPr>
        <w:t>.</w:t>
      </w:r>
    </w:p>
    <w:p w:rsidR="00DD3D71" w:rsidRPr="00DD3D71"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3.12.</w:t>
      </w:r>
      <w:r w:rsidRPr="00DD3D71">
        <w:rPr>
          <w:rFonts w:ascii="Times New Roman" w:hAnsi="Times New Roman" w:cs="Times New Roman"/>
          <w:sz w:val="24"/>
          <w:szCs w:val="24"/>
        </w:rPr>
        <w:t xml:space="preserve"> Приемка осуществляется без присутствия поставщика (подрядчика, исполнителя) и подписание Акта п</w:t>
      </w:r>
      <w:r>
        <w:rPr>
          <w:rFonts w:ascii="Times New Roman" w:hAnsi="Times New Roman" w:cs="Times New Roman"/>
          <w:sz w:val="24"/>
          <w:szCs w:val="24"/>
        </w:rPr>
        <w:t xml:space="preserve">риемки (ф. 0510452) </w:t>
      </w:r>
      <w:r w:rsidRPr="00DD3D71">
        <w:rPr>
          <w:rFonts w:ascii="Times New Roman" w:hAnsi="Times New Roman" w:cs="Times New Roman"/>
          <w:sz w:val="24"/>
          <w:szCs w:val="24"/>
        </w:rPr>
        <w:t>поставщиком (подрядчиком, исполнителем) не предусмотрено.</w:t>
      </w:r>
    </w:p>
    <w:p w:rsidR="00DD3D71" w:rsidRPr="00C16723"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3.13. </w:t>
      </w:r>
      <w:r w:rsidRPr="00DD3D71">
        <w:rPr>
          <w:rFonts w:ascii="Times New Roman" w:hAnsi="Times New Roman" w:cs="Times New Roman"/>
          <w:sz w:val="24"/>
          <w:szCs w:val="24"/>
        </w:rPr>
        <w:t>Акт приемки (ф. 0510452) утверждается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w:t>
      </w:r>
      <w:r w:rsidRPr="00C16723">
        <w:rPr>
          <w:rFonts w:ascii="Times New Roman" w:hAnsi="Times New Roman" w:cs="Times New Roman"/>
          <w:sz w:val="24"/>
          <w:szCs w:val="24"/>
        </w:rPr>
        <w:lastRenderedPageBreak/>
        <w:t>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менее гарантийного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00C16723" w:rsidRPr="00C16723">
        <w:rPr>
          <w:rFonts w:ascii="Times New Roman" w:hAnsi="Times New Roman" w:cs="Times New Roman"/>
          <w:sz w:val="24"/>
          <w:szCs w:val="24"/>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Контракта </w:t>
      </w:r>
      <w:r w:rsidRPr="00C16723">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w:t>
      </w:r>
      <w:r w:rsidR="00830480">
        <w:rPr>
          <w:rFonts w:ascii="Times New Roman" w:hAnsi="Times New Roman" w:cs="Times New Roman"/>
          <w:sz w:val="24"/>
          <w:szCs w:val="24"/>
        </w:rPr>
        <w:t>026</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C16723">
        <w:rPr>
          <w:rFonts w:ascii="Times New Roman" w:hAnsi="Times New Roman" w:cs="Times New Roman"/>
          <w:sz w:val="24"/>
          <w:szCs w:val="24"/>
        </w:rPr>
        <w:lastRenderedPageBreak/>
        <w:t>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0"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1"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4" w:name="Par414"/>
      <w:bookmarkEnd w:id="24"/>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r w:rsidRPr="00FC4FF4">
        <w:rPr>
          <w:rFonts w:ascii="Times New Roman" w:eastAsia="Times New Roman" w:hAnsi="Times New Roman" w:cs="Times New Roman"/>
          <w:bCs/>
          <w:lang w:eastAsia="ar-SA"/>
        </w:rPr>
        <w:t>Приложение № 2 – Характеристики товара</w:t>
      </w:r>
      <w:r>
        <w:rPr>
          <w:rFonts w:ascii="Times New Roman" w:eastAsia="Times New Roman" w:hAnsi="Times New Roman" w:cs="Times New Roman"/>
          <w:bCs/>
          <w:lang w:eastAsia="ar-SA"/>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r w:rsidRPr="009A4B95">
              <w:rPr>
                <w:rFonts w:ascii="Times New Roman" w:eastAsia="Calibri" w:hAnsi="Times New Roman" w:cs="Times New Roman"/>
                <w:b/>
                <w:i/>
                <w:szCs w:val="24"/>
                <w:lang w:eastAsia="ru-RU"/>
              </w:rPr>
              <w:t xml:space="preserve">Государственное бюджетное общеобразовательное </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r w:rsidRPr="009A4B95">
              <w:rPr>
                <w:rFonts w:ascii="Times New Roman" w:eastAsia="Calibri" w:hAnsi="Times New Roman" w:cs="Times New Roman"/>
                <w:b/>
                <w:i/>
                <w:szCs w:val="24"/>
                <w:lang w:eastAsia="ru-RU"/>
              </w:rPr>
              <w:t xml:space="preserve">учреждение средняя общеобразовательная </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r w:rsidRPr="009A4B95">
              <w:rPr>
                <w:rFonts w:ascii="Times New Roman" w:eastAsia="Calibri" w:hAnsi="Times New Roman" w:cs="Times New Roman"/>
                <w:b/>
                <w:i/>
                <w:szCs w:val="24"/>
                <w:lang w:eastAsia="ru-RU"/>
              </w:rPr>
              <w:t>школа № 661 Приморского района Санкт-Петербурга</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Адрес:197082, Санкт-Петербург, ул. Яхтенная, 33 корп. 3, литер А;</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ОГРН 1027807583132</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ИНН 7814106224   КПП 781401001</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ОКПО     52212929 ОКВЭД   85.13</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л/с 0641080</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Северо-Западное ГУ Банка России//УФК по г. Санкт-Петербургу,</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 xml:space="preserve"> г. Санкт-Петербург</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БИК 014030106, к/с 40102810945370000005</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р/с 03224643400000007200</w:t>
            </w:r>
          </w:p>
          <w:p w:rsidR="009A4B95" w:rsidRPr="009A4B95" w:rsidRDefault="009A4B95" w:rsidP="009A4B95">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9A4B95">
              <w:rPr>
                <w:rFonts w:ascii="Times New Roman" w:eastAsia="Calibri" w:hAnsi="Times New Roman" w:cs="Times New Roman"/>
                <w:szCs w:val="24"/>
                <w:lang w:eastAsia="ru-RU"/>
              </w:rPr>
              <w:t>тел/факс (812) 246-29-55</w:t>
            </w:r>
          </w:p>
          <w:p w:rsidR="00FC4FF4" w:rsidRPr="008363A0" w:rsidRDefault="009A4B95" w:rsidP="00302824">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A4B95">
              <w:rPr>
                <w:rFonts w:ascii="Times New Roman" w:eastAsia="Calibri" w:hAnsi="Times New Roman" w:cs="Times New Roman"/>
                <w:szCs w:val="24"/>
                <w:lang w:eastAsia="ru-RU"/>
              </w:rPr>
              <w:t>Адрес электронной почты: school661spb@yandex.ru</w:t>
            </w: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lang w:eastAsia="ru-RU"/>
              </w:rPr>
              <w:t xml:space="preserve">__________________ </w:t>
            </w:r>
            <w:r w:rsidR="009A4B95">
              <w:rPr>
                <w:rFonts w:ascii="Times New Roman" w:eastAsia="Times New Roman" w:hAnsi="Times New Roman" w:cs="Times New Roman"/>
                <w:lang w:eastAsia="ru-RU"/>
              </w:rPr>
              <w:t>Е.А.Данилова</w:t>
            </w:r>
          </w:p>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b/>
                <w:lang w:eastAsia="ru-RU"/>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302824">
          <w:pgSz w:w="11906" w:h="16838"/>
          <w:pgMar w:top="568" w:right="566" w:bottom="993" w:left="851" w:header="0" w:footer="0" w:gutter="0"/>
          <w:cols w:space="720"/>
          <w:noEndnote/>
        </w:sectPr>
      </w:pPr>
    </w:p>
    <w:p w:rsidR="00FC4FF4" w:rsidRDefault="00FC4FF4" w:rsidP="00FC4FF4">
      <w:pPr>
        <w:widowControl w:val="0"/>
        <w:spacing w:after="0" w:line="240" w:lineRule="auto"/>
        <w:ind w:left="5670"/>
        <w:jc w:val="right"/>
        <w:rPr>
          <w:rFonts w:ascii="Times New Roman" w:eastAsia="Times New Roman" w:hAnsi="Times New Roman" w:cs="Times New Roman"/>
          <w:b/>
          <w:i/>
          <w:lang w:eastAsia="ru-RU"/>
        </w:rPr>
      </w:pPr>
      <w:bookmarkStart w:id="25" w:name="Par645"/>
      <w:bookmarkEnd w:id="25"/>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Приложение № 1 к контракту </w:t>
      </w:r>
    </w:p>
    <w:p w:rsidR="002F5734" w:rsidRDefault="00FC4FF4" w:rsidP="002F5734">
      <w:pPr>
        <w:widowControl w:val="0"/>
        <w:spacing w:after="0" w:line="240" w:lineRule="auto"/>
        <w:ind w:left="5670"/>
        <w:jc w:val="right"/>
        <w:rPr>
          <w:rFonts w:ascii="Times New Roman" w:eastAsia="Times New Roman" w:hAnsi="Times New Roman" w:cs="Times New Roman"/>
          <w:b/>
          <w:iCs/>
          <w:lang w:eastAsia="ru-RU"/>
        </w:rPr>
      </w:pPr>
      <w:r w:rsidRPr="00FC4FF4">
        <w:rPr>
          <w:rFonts w:ascii="Times New Roman" w:eastAsia="Times New Roman" w:hAnsi="Times New Roman" w:cs="Times New Roman"/>
          <w:b/>
          <w:i/>
          <w:lang w:eastAsia="ru-RU"/>
        </w:rPr>
        <w:t xml:space="preserve">№ </w:t>
      </w:r>
      <w:r w:rsidR="00830480">
        <w:rPr>
          <w:rFonts w:ascii="Times New Roman" w:eastAsia="Calibri" w:hAnsi="Times New Roman" w:cs="Times New Roman"/>
          <w:b/>
          <w:lang w:eastAsia="ru-RU"/>
        </w:rPr>
        <w:t>ЭМ26</w:t>
      </w:r>
      <w:r w:rsidR="00A370F5">
        <w:rPr>
          <w:rFonts w:ascii="Times New Roman" w:eastAsia="Calibri" w:hAnsi="Times New Roman" w:cs="Times New Roman"/>
          <w:b/>
          <w:lang w:eastAsia="ru-RU"/>
        </w:rPr>
        <w:t>/661/06</w:t>
      </w:r>
      <w:r w:rsidR="009A4B95">
        <w:rPr>
          <w:rFonts w:ascii="Times New Roman" w:eastAsia="Calibri" w:hAnsi="Times New Roman" w:cs="Times New Roman"/>
          <w:b/>
          <w:lang w:eastAsia="ru-RU"/>
        </w:rPr>
        <w:t xml:space="preserve"> </w:t>
      </w:r>
      <w:r w:rsidR="002F5734">
        <w:rPr>
          <w:rFonts w:ascii="Times New Roman" w:eastAsia="Calibri" w:hAnsi="Times New Roman" w:cs="Times New Roman"/>
          <w:b/>
          <w:lang w:eastAsia="ru-RU"/>
        </w:rPr>
        <w:t>от</w:t>
      </w:r>
      <w:r w:rsidR="002F5734" w:rsidRPr="00FC4FF4">
        <w:rPr>
          <w:rFonts w:ascii="Times New Roman" w:eastAsia="Times New Roman" w:hAnsi="Times New Roman" w:cs="Times New Roman"/>
          <w:b/>
          <w:lang w:eastAsia="ru-RU"/>
        </w:rPr>
        <w:t xml:space="preserve"> __</w:t>
      </w:r>
      <w:r w:rsidR="00830480">
        <w:rPr>
          <w:rFonts w:ascii="Times New Roman" w:eastAsia="Times New Roman" w:hAnsi="Times New Roman" w:cs="Times New Roman"/>
          <w:b/>
          <w:lang w:eastAsia="ru-RU"/>
        </w:rPr>
        <w:t xml:space="preserve"> _____ 2026</w:t>
      </w:r>
      <w:r w:rsidR="002F5734" w:rsidRPr="00FC4FF4">
        <w:rPr>
          <w:rFonts w:ascii="Times New Roman" w:eastAsia="Times New Roman" w:hAnsi="Times New Roman" w:cs="Times New Roman"/>
          <w:b/>
          <w:lang w:eastAsia="ru-RU"/>
        </w:rPr>
        <w:t xml:space="preserve"> г.</w:t>
      </w:r>
      <w:r w:rsidR="002F5734" w:rsidRPr="00FC4FF4">
        <w:rPr>
          <w:rFonts w:ascii="Times New Roman" w:eastAsia="Times New Roman" w:hAnsi="Times New Roman" w:cs="Times New Roman"/>
          <w:b/>
          <w:i/>
          <w:lang w:eastAsia="ru-RU"/>
        </w:rPr>
        <w:t xml:space="preserve"> </w:t>
      </w:r>
      <w:r w:rsidR="002F5734" w:rsidRPr="00FC4FF4">
        <w:rPr>
          <w:rFonts w:ascii="Times New Roman" w:eastAsia="Times New Roman" w:hAnsi="Times New Roman" w:cs="Times New Roman"/>
          <w:b/>
          <w:iCs/>
          <w:lang w:eastAsia="ru-RU"/>
        </w:rPr>
        <w:t xml:space="preserve"> </w:t>
      </w:r>
    </w:p>
    <w:p w:rsidR="002F5734" w:rsidRDefault="002F5734" w:rsidP="002F5734">
      <w:pPr>
        <w:widowControl w:val="0"/>
        <w:spacing w:after="0" w:line="240" w:lineRule="auto"/>
        <w:ind w:left="5670"/>
        <w:jc w:val="right"/>
        <w:rPr>
          <w:rFonts w:ascii="Times New Roman" w:eastAsia="Times New Roman" w:hAnsi="Times New Roman" w:cs="Times New Roman"/>
          <w:b/>
          <w:iCs/>
          <w:lang w:eastAsia="ru-RU"/>
        </w:rPr>
      </w:pPr>
    </w:p>
    <w:p w:rsidR="002F5734" w:rsidRDefault="002F5734" w:rsidP="002F5734">
      <w:pPr>
        <w:widowControl w:val="0"/>
        <w:spacing w:after="0" w:line="240" w:lineRule="auto"/>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Спецификация</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Style w:val="a3"/>
        <w:tblW w:w="10490" w:type="dxa"/>
        <w:tblInd w:w="-714" w:type="dxa"/>
        <w:tblLayout w:type="fixed"/>
        <w:tblLook w:val="04A0" w:firstRow="1" w:lastRow="0" w:firstColumn="1" w:lastColumn="0" w:noHBand="0" w:noVBand="1"/>
      </w:tblPr>
      <w:tblGrid>
        <w:gridCol w:w="567"/>
        <w:gridCol w:w="3119"/>
        <w:gridCol w:w="992"/>
        <w:gridCol w:w="910"/>
        <w:gridCol w:w="1331"/>
        <w:gridCol w:w="1276"/>
        <w:gridCol w:w="2295"/>
      </w:tblGrid>
      <w:tr w:rsidR="005A3135" w:rsidRPr="00FC4FF4" w:rsidTr="005A3135">
        <w:tc>
          <w:tcPr>
            <w:tcW w:w="567" w:type="dxa"/>
          </w:tcPr>
          <w:p w:rsidR="005A3135" w:rsidRPr="00FC4FF4" w:rsidRDefault="005A3135" w:rsidP="00FC4FF4">
            <w:pPr>
              <w:jc w:val="center"/>
              <w:rPr>
                <w:b/>
              </w:rPr>
            </w:pPr>
            <w:r w:rsidRPr="00FC4FF4">
              <w:rPr>
                <w:b/>
              </w:rPr>
              <w:t>№ п/п</w:t>
            </w:r>
          </w:p>
        </w:tc>
        <w:tc>
          <w:tcPr>
            <w:tcW w:w="3119" w:type="dxa"/>
          </w:tcPr>
          <w:p w:rsidR="005A3135" w:rsidRPr="00FC4FF4" w:rsidRDefault="005A3135" w:rsidP="00FC4FF4">
            <w:pPr>
              <w:jc w:val="center"/>
              <w:rPr>
                <w:b/>
              </w:rPr>
            </w:pPr>
            <w:r>
              <w:rPr>
                <w:b/>
              </w:rPr>
              <w:t>Наименование товара по КТРУ</w:t>
            </w:r>
          </w:p>
        </w:tc>
        <w:tc>
          <w:tcPr>
            <w:tcW w:w="992" w:type="dxa"/>
          </w:tcPr>
          <w:p w:rsidR="005A3135" w:rsidRPr="00FC4FF4" w:rsidRDefault="005A3135" w:rsidP="00FC4FF4">
            <w:pPr>
              <w:jc w:val="center"/>
              <w:rPr>
                <w:b/>
              </w:rPr>
            </w:pPr>
            <w:r w:rsidRPr="00FC4FF4">
              <w:rPr>
                <w:b/>
              </w:rPr>
              <w:t>Ед. изм.</w:t>
            </w:r>
          </w:p>
        </w:tc>
        <w:tc>
          <w:tcPr>
            <w:tcW w:w="910" w:type="dxa"/>
          </w:tcPr>
          <w:p w:rsidR="005A3135" w:rsidRPr="00FC4FF4" w:rsidRDefault="005A3135" w:rsidP="00FC4FF4">
            <w:pPr>
              <w:jc w:val="center"/>
              <w:rPr>
                <w:b/>
              </w:rPr>
            </w:pPr>
            <w:r w:rsidRPr="00FC4FF4">
              <w:rPr>
                <w:b/>
              </w:rPr>
              <w:t>Кол-во</w:t>
            </w:r>
          </w:p>
        </w:tc>
        <w:tc>
          <w:tcPr>
            <w:tcW w:w="1331" w:type="dxa"/>
          </w:tcPr>
          <w:p w:rsidR="005A3135" w:rsidRPr="00FC4FF4" w:rsidRDefault="005A3135" w:rsidP="00FC4FF4">
            <w:pPr>
              <w:jc w:val="center"/>
              <w:rPr>
                <w:b/>
              </w:rPr>
            </w:pPr>
            <w:r w:rsidRPr="00FC4FF4">
              <w:rPr>
                <w:b/>
              </w:rPr>
              <w:t>Цена за ед., руб.</w:t>
            </w:r>
            <w:r>
              <w:rPr>
                <w:b/>
              </w:rPr>
              <w:t xml:space="preserve"> с НДС/без НДС</w:t>
            </w:r>
          </w:p>
        </w:tc>
        <w:tc>
          <w:tcPr>
            <w:tcW w:w="1276" w:type="dxa"/>
          </w:tcPr>
          <w:p w:rsidR="005A3135" w:rsidRPr="00FC4FF4" w:rsidRDefault="005A3135" w:rsidP="00FC4FF4">
            <w:pPr>
              <w:jc w:val="center"/>
              <w:rPr>
                <w:b/>
              </w:rPr>
            </w:pPr>
            <w:r w:rsidRPr="00FC4FF4">
              <w:rPr>
                <w:b/>
              </w:rPr>
              <w:t>Стоимость, руб.</w:t>
            </w:r>
            <w:r>
              <w:rPr>
                <w:b/>
              </w:rPr>
              <w:t xml:space="preserve"> </w:t>
            </w:r>
            <w:r w:rsidRPr="00B46579">
              <w:rPr>
                <w:b/>
              </w:rPr>
              <w:t>с НДС/без НДС</w:t>
            </w:r>
          </w:p>
        </w:tc>
        <w:tc>
          <w:tcPr>
            <w:tcW w:w="2295" w:type="dxa"/>
          </w:tcPr>
          <w:p w:rsidR="005A3135" w:rsidRPr="00FC4FF4" w:rsidRDefault="005A3135" w:rsidP="00FC4FF4">
            <w:pPr>
              <w:jc w:val="center"/>
              <w:rPr>
                <w:b/>
              </w:rPr>
            </w:pPr>
            <w:r w:rsidRPr="00FC4FF4">
              <w:rPr>
                <w:b/>
              </w:rPr>
              <w:t>Наименование страны происхождения товара</w:t>
            </w:r>
          </w:p>
        </w:tc>
      </w:tr>
      <w:tr w:rsidR="005A3135" w:rsidRPr="00FC4FF4" w:rsidTr="005A3135">
        <w:tc>
          <w:tcPr>
            <w:tcW w:w="567" w:type="dxa"/>
          </w:tcPr>
          <w:p w:rsidR="005A3135" w:rsidRPr="00FC4FF4" w:rsidRDefault="005A3135" w:rsidP="00FC4FF4">
            <w:pPr>
              <w:jc w:val="center"/>
              <w:rPr>
                <w:b/>
              </w:rPr>
            </w:pPr>
            <w:r>
              <w:rPr>
                <w:b/>
              </w:rPr>
              <w:t>1</w:t>
            </w:r>
          </w:p>
        </w:tc>
        <w:tc>
          <w:tcPr>
            <w:tcW w:w="3119" w:type="dxa"/>
          </w:tcPr>
          <w:p w:rsidR="005A3135" w:rsidRDefault="005A3135" w:rsidP="00FC4FF4">
            <w:pPr>
              <w:jc w:val="center"/>
              <w:rPr>
                <w:b/>
              </w:rPr>
            </w:pPr>
            <w:r>
              <w:rPr>
                <w:b/>
              </w:rPr>
              <w:t>2</w:t>
            </w:r>
          </w:p>
        </w:tc>
        <w:tc>
          <w:tcPr>
            <w:tcW w:w="992" w:type="dxa"/>
          </w:tcPr>
          <w:p w:rsidR="005A3135" w:rsidRPr="00FC4FF4" w:rsidRDefault="005A3135" w:rsidP="00FC4FF4">
            <w:pPr>
              <w:jc w:val="center"/>
              <w:rPr>
                <w:b/>
              </w:rPr>
            </w:pPr>
            <w:r>
              <w:rPr>
                <w:b/>
              </w:rPr>
              <w:t>3</w:t>
            </w:r>
          </w:p>
        </w:tc>
        <w:tc>
          <w:tcPr>
            <w:tcW w:w="910" w:type="dxa"/>
          </w:tcPr>
          <w:p w:rsidR="005A3135" w:rsidRPr="00FC4FF4" w:rsidRDefault="005A3135" w:rsidP="00FC4FF4">
            <w:pPr>
              <w:jc w:val="center"/>
              <w:rPr>
                <w:b/>
              </w:rPr>
            </w:pPr>
            <w:r>
              <w:rPr>
                <w:b/>
              </w:rPr>
              <w:t>4</w:t>
            </w:r>
          </w:p>
        </w:tc>
        <w:tc>
          <w:tcPr>
            <w:tcW w:w="1331" w:type="dxa"/>
          </w:tcPr>
          <w:p w:rsidR="005A3135" w:rsidRPr="00531357" w:rsidRDefault="005A3135" w:rsidP="00FC4FF4">
            <w:pPr>
              <w:jc w:val="center"/>
              <w:rPr>
                <w:b/>
              </w:rPr>
            </w:pPr>
            <w:r>
              <w:rPr>
                <w:b/>
              </w:rPr>
              <w:t>5</w:t>
            </w:r>
          </w:p>
        </w:tc>
        <w:tc>
          <w:tcPr>
            <w:tcW w:w="1276" w:type="dxa"/>
          </w:tcPr>
          <w:p w:rsidR="005A3135" w:rsidRPr="00531357" w:rsidRDefault="005A3135" w:rsidP="00FC4FF4">
            <w:pPr>
              <w:jc w:val="center"/>
              <w:rPr>
                <w:b/>
              </w:rPr>
            </w:pPr>
            <w:r>
              <w:rPr>
                <w:b/>
              </w:rPr>
              <w:t>6</w:t>
            </w:r>
          </w:p>
        </w:tc>
        <w:tc>
          <w:tcPr>
            <w:tcW w:w="2295" w:type="dxa"/>
          </w:tcPr>
          <w:p w:rsidR="005A3135" w:rsidRPr="00FC4FF4" w:rsidRDefault="005A3135" w:rsidP="00FC4FF4">
            <w:pPr>
              <w:jc w:val="center"/>
              <w:rPr>
                <w:b/>
              </w:rPr>
            </w:pPr>
            <w:r>
              <w:rPr>
                <w:b/>
              </w:rPr>
              <w:t>7</w:t>
            </w:r>
          </w:p>
        </w:tc>
      </w:tr>
      <w:tr w:rsidR="00A370F5" w:rsidRPr="00FC4FF4" w:rsidTr="005D4DBC">
        <w:tc>
          <w:tcPr>
            <w:tcW w:w="567" w:type="dxa"/>
          </w:tcPr>
          <w:p w:rsidR="00A370F5" w:rsidRPr="00FC4FF4" w:rsidRDefault="00A370F5" w:rsidP="00A370F5">
            <w:pPr>
              <w:numPr>
                <w:ilvl w:val="0"/>
                <w:numId w:val="1"/>
              </w:numPr>
              <w:ind w:left="34" w:firstLine="0"/>
              <w:contextualSpacing/>
              <w:jc w:val="cente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370F5" w:rsidRPr="008F4B08" w:rsidRDefault="00A370F5" w:rsidP="00A370F5">
            <w:pPr>
              <w:jc w:val="center"/>
              <w:rPr>
                <w:rFonts w:eastAsiaTheme="minorEastAsia"/>
                <w:lang w:bidi="ru-RU"/>
              </w:rPr>
            </w:pPr>
            <w:r w:rsidRPr="008F4B08">
              <w:t xml:space="preserve">Чистящее средство тип 13                 </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t>шт.</w:t>
            </w:r>
          </w:p>
        </w:tc>
        <w:tc>
          <w:tcPr>
            <w:tcW w:w="910" w:type="dxa"/>
            <w:tcBorders>
              <w:top w:val="single" w:sz="4" w:space="0" w:color="000000"/>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Pr>
                <w:b/>
                <w:bCs/>
              </w:rPr>
              <w:t>20</w:t>
            </w:r>
          </w:p>
        </w:tc>
        <w:tc>
          <w:tcPr>
            <w:tcW w:w="1331" w:type="dxa"/>
          </w:tcPr>
          <w:p w:rsidR="00A370F5" w:rsidRPr="00E72D1F" w:rsidRDefault="00A370F5" w:rsidP="00A370F5">
            <w:pPr>
              <w:jc w:val="center"/>
              <w:rPr>
                <w:highlight w:val="yellow"/>
              </w:rPr>
            </w:pPr>
          </w:p>
        </w:tc>
        <w:tc>
          <w:tcPr>
            <w:tcW w:w="1276" w:type="dxa"/>
          </w:tcPr>
          <w:p w:rsidR="00A370F5" w:rsidRPr="00E72D1F" w:rsidRDefault="00A370F5" w:rsidP="00A370F5">
            <w:pPr>
              <w:jc w:val="center"/>
              <w:rPr>
                <w:highlight w:val="yellow"/>
              </w:rPr>
            </w:pPr>
          </w:p>
        </w:tc>
        <w:tc>
          <w:tcPr>
            <w:tcW w:w="2295" w:type="dxa"/>
            <w:vAlign w:val="center"/>
          </w:tcPr>
          <w:p w:rsidR="00A370F5" w:rsidRPr="00FC4FF4" w:rsidRDefault="00A370F5" w:rsidP="00A370F5">
            <w:pPr>
              <w:jc w:val="center"/>
            </w:pPr>
          </w:p>
        </w:tc>
      </w:tr>
      <w:tr w:rsidR="00A370F5" w:rsidRPr="00FC4FF4" w:rsidTr="005D4DBC">
        <w:tc>
          <w:tcPr>
            <w:tcW w:w="567" w:type="dxa"/>
          </w:tcPr>
          <w:p w:rsidR="00A370F5" w:rsidRPr="00FC4FF4" w:rsidRDefault="00A370F5" w:rsidP="00A370F5">
            <w:pPr>
              <w:numPr>
                <w:ilvl w:val="0"/>
                <w:numId w:val="1"/>
              </w:numPr>
              <w:ind w:left="34" w:firstLine="0"/>
              <w:contextualSpacing/>
              <w:jc w:val="center"/>
            </w:pPr>
          </w:p>
        </w:tc>
        <w:tc>
          <w:tcPr>
            <w:tcW w:w="3119" w:type="dxa"/>
            <w:tcBorders>
              <w:top w:val="nil"/>
              <w:left w:val="single" w:sz="4" w:space="0" w:color="auto"/>
              <w:bottom w:val="single" w:sz="4" w:space="0" w:color="auto"/>
              <w:right w:val="single" w:sz="4" w:space="0" w:color="auto"/>
            </w:tcBorders>
            <w:shd w:val="clear" w:color="auto" w:fill="auto"/>
            <w:vAlign w:val="center"/>
          </w:tcPr>
          <w:p w:rsidR="00A370F5" w:rsidRPr="008F4B08" w:rsidRDefault="00A370F5" w:rsidP="00A370F5">
            <w:pPr>
              <w:jc w:val="center"/>
              <w:rPr>
                <w:rFonts w:eastAsiaTheme="minorEastAsia"/>
                <w:bCs/>
                <w:lang w:bidi="ru-RU"/>
              </w:rPr>
            </w:pPr>
            <w:r w:rsidRPr="008F4B08">
              <w:t xml:space="preserve">Средство дезинфицирующее тип </w:t>
            </w:r>
          </w:p>
        </w:tc>
        <w:tc>
          <w:tcPr>
            <w:tcW w:w="992"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t>шт.</w:t>
            </w:r>
          </w:p>
        </w:tc>
        <w:tc>
          <w:tcPr>
            <w:tcW w:w="910"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Pr>
                <w:b/>
                <w:bCs/>
              </w:rPr>
              <w:t>20</w:t>
            </w:r>
          </w:p>
        </w:tc>
        <w:tc>
          <w:tcPr>
            <w:tcW w:w="1331" w:type="dxa"/>
          </w:tcPr>
          <w:p w:rsidR="00A370F5" w:rsidRPr="00E72D1F" w:rsidRDefault="00A370F5" w:rsidP="00A370F5">
            <w:pPr>
              <w:jc w:val="center"/>
              <w:rPr>
                <w:highlight w:val="yellow"/>
              </w:rPr>
            </w:pPr>
          </w:p>
        </w:tc>
        <w:tc>
          <w:tcPr>
            <w:tcW w:w="1276" w:type="dxa"/>
          </w:tcPr>
          <w:p w:rsidR="00A370F5" w:rsidRPr="00E72D1F" w:rsidRDefault="00A370F5" w:rsidP="00A370F5">
            <w:pPr>
              <w:jc w:val="center"/>
              <w:rPr>
                <w:highlight w:val="yellow"/>
              </w:rPr>
            </w:pPr>
          </w:p>
        </w:tc>
        <w:tc>
          <w:tcPr>
            <w:tcW w:w="2295" w:type="dxa"/>
            <w:vAlign w:val="center"/>
          </w:tcPr>
          <w:p w:rsidR="00A370F5" w:rsidRPr="00FC4FF4" w:rsidRDefault="00A370F5" w:rsidP="00A370F5">
            <w:pPr>
              <w:jc w:val="center"/>
            </w:pPr>
          </w:p>
        </w:tc>
      </w:tr>
      <w:tr w:rsidR="00A370F5" w:rsidRPr="00FC4FF4" w:rsidTr="00A370F5">
        <w:trPr>
          <w:trHeight w:val="437"/>
        </w:trPr>
        <w:tc>
          <w:tcPr>
            <w:tcW w:w="567" w:type="dxa"/>
          </w:tcPr>
          <w:p w:rsidR="00A370F5" w:rsidRPr="00FC4FF4" w:rsidRDefault="00A370F5" w:rsidP="00A370F5">
            <w:pPr>
              <w:numPr>
                <w:ilvl w:val="0"/>
                <w:numId w:val="1"/>
              </w:numPr>
              <w:ind w:left="34" w:firstLine="0"/>
              <w:contextualSpacing/>
              <w:jc w:val="center"/>
            </w:pPr>
          </w:p>
        </w:tc>
        <w:tc>
          <w:tcPr>
            <w:tcW w:w="3119" w:type="dxa"/>
            <w:tcBorders>
              <w:top w:val="nil"/>
              <w:left w:val="single" w:sz="4" w:space="0" w:color="auto"/>
              <w:bottom w:val="single" w:sz="4" w:space="0" w:color="auto"/>
              <w:right w:val="single" w:sz="4" w:space="0" w:color="auto"/>
            </w:tcBorders>
            <w:shd w:val="clear" w:color="auto" w:fill="auto"/>
            <w:vAlign w:val="center"/>
          </w:tcPr>
          <w:p w:rsidR="00A370F5" w:rsidRDefault="00A370F5" w:rsidP="00A370F5">
            <w:pPr>
              <w:jc w:val="center"/>
            </w:pPr>
            <w:proofErr w:type="gramStart"/>
            <w:r w:rsidRPr="008F4B08">
              <w:t>Средство</w:t>
            </w:r>
            <w:proofErr w:type="gramEnd"/>
            <w:r w:rsidRPr="008F4B08">
              <w:t xml:space="preserve"> моющее для туалетов и ванных комнат тип 3                                    </w:t>
            </w:r>
          </w:p>
          <w:p w:rsidR="00A370F5" w:rsidRPr="008F4B08" w:rsidRDefault="00A370F5" w:rsidP="00A370F5">
            <w:pPr>
              <w:jc w:val="center"/>
              <w:rPr>
                <w:rFonts w:eastAsiaTheme="minorEastAsia"/>
                <w:bCs/>
                <w:lang w:bidi="ru-RU"/>
              </w:rPr>
            </w:pPr>
          </w:p>
        </w:tc>
        <w:tc>
          <w:tcPr>
            <w:tcW w:w="992"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t>шт</w:t>
            </w:r>
          </w:p>
        </w:tc>
        <w:tc>
          <w:tcPr>
            <w:tcW w:w="910"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rPr>
                <w:b/>
                <w:bCs/>
              </w:rPr>
              <w:t>40</w:t>
            </w:r>
          </w:p>
        </w:tc>
        <w:tc>
          <w:tcPr>
            <w:tcW w:w="1331" w:type="dxa"/>
          </w:tcPr>
          <w:p w:rsidR="00A370F5" w:rsidRPr="00E72D1F" w:rsidRDefault="00A370F5" w:rsidP="00A370F5">
            <w:pPr>
              <w:jc w:val="center"/>
              <w:rPr>
                <w:highlight w:val="yellow"/>
              </w:rPr>
            </w:pPr>
          </w:p>
        </w:tc>
        <w:tc>
          <w:tcPr>
            <w:tcW w:w="1276" w:type="dxa"/>
          </w:tcPr>
          <w:p w:rsidR="00A370F5" w:rsidRPr="00E72D1F" w:rsidRDefault="00A370F5" w:rsidP="00A370F5">
            <w:pPr>
              <w:jc w:val="center"/>
              <w:rPr>
                <w:highlight w:val="yellow"/>
              </w:rPr>
            </w:pPr>
          </w:p>
        </w:tc>
        <w:tc>
          <w:tcPr>
            <w:tcW w:w="2295" w:type="dxa"/>
            <w:vAlign w:val="center"/>
          </w:tcPr>
          <w:p w:rsidR="00A370F5" w:rsidRPr="00FC4FF4" w:rsidRDefault="00A370F5" w:rsidP="00A370F5">
            <w:pPr>
              <w:jc w:val="center"/>
            </w:pPr>
          </w:p>
        </w:tc>
      </w:tr>
      <w:tr w:rsidR="00A370F5" w:rsidRPr="00FC4FF4" w:rsidTr="005D4DBC">
        <w:tc>
          <w:tcPr>
            <w:tcW w:w="567" w:type="dxa"/>
          </w:tcPr>
          <w:p w:rsidR="00A370F5" w:rsidRPr="00FC4FF4" w:rsidRDefault="00A370F5" w:rsidP="00A370F5">
            <w:pPr>
              <w:numPr>
                <w:ilvl w:val="0"/>
                <w:numId w:val="1"/>
              </w:numPr>
              <w:ind w:left="34" w:firstLine="0"/>
              <w:contextualSpacing/>
              <w:jc w:val="center"/>
            </w:pPr>
          </w:p>
        </w:tc>
        <w:tc>
          <w:tcPr>
            <w:tcW w:w="3119" w:type="dxa"/>
            <w:tcBorders>
              <w:top w:val="nil"/>
              <w:left w:val="single" w:sz="4" w:space="0" w:color="auto"/>
              <w:bottom w:val="single" w:sz="4" w:space="0" w:color="auto"/>
              <w:right w:val="single" w:sz="4" w:space="0" w:color="auto"/>
            </w:tcBorders>
            <w:shd w:val="clear" w:color="000000" w:fill="FFFFFF"/>
            <w:vAlign w:val="center"/>
          </w:tcPr>
          <w:p w:rsidR="00A370F5" w:rsidRPr="008F4B08" w:rsidRDefault="00A370F5" w:rsidP="00A370F5">
            <w:pPr>
              <w:jc w:val="center"/>
              <w:rPr>
                <w:rFonts w:eastAsiaTheme="minorEastAsia"/>
                <w:bCs/>
                <w:lang w:bidi="ru-RU"/>
              </w:rPr>
            </w:pPr>
            <w:proofErr w:type="gramStart"/>
            <w:r w:rsidRPr="008F4B08">
              <w:t>Средство</w:t>
            </w:r>
            <w:proofErr w:type="gramEnd"/>
            <w:r w:rsidRPr="008F4B08">
              <w:t xml:space="preserve"> моющее для туалетов и ванных комнат тип 2                            </w:t>
            </w:r>
          </w:p>
        </w:tc>
        <w:tc>
          <w:tcPr>
            <w:tcW w:w="992"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t>шт</w:t>
            </w:r>
          </w:p>
        </w:tc>
        <w:tc>
          <w:tcPr>
            <w:tcW w:w="910"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rPr>
                <w:b/>
                <w:bCs/>
              </w:rPr>
              <w:t>20</w:t>
            </w:r>
          </w:p>
        </w:tc>
        <w:tc>
          <w:tcPr>
            <w:tcW w:w="1331" w:type="dxa"/>
          </w:tcPr>
          <w:p w:rsidR="00A370F5" w:rsidRPr="00E72D1F" w:rsidRDefault="00A370F5" w:rsidP="00A370F5">
            <w:pPr>
              <w:jc w:val="center"/>
              <w:rPr>
                <w:highlight w:val="yellow"/>
              </w:rPr>
            </w:pPr>
          </w:p>
        </w:tc>
        <w:tc>
          <w:tcPr>
            <w:tcW w:w="1276" w:type="dxa"/>
          </w:tcPr>
          <w:p w:rsidR="00A370F5" w:rsidRPr="00E72D1F" w:rsidRDefault="00A370F5" w:rsidP="00A370F5">
            <w:pPr>
              <w:jc w:val="center"/>
              <w:rPr>
                <w:highlight w:val="yellow"/>
              </w:rPr>
            </w:pPr>
          </w:p>
        </w:tc>
        <w:tc>
          <w:tcPr>
            <w:tcW w:w="2295" w:type="dxa"/>
            <w:vAlign w:val="center"/>
          </w:tcPr>
          <w:p w:rsidR="00A370F5" w:rsidRPr="00FC4FF4" w:rsidRDefault="00A370F5" w:rsidP="00A370F5">
            <w:pPr>
              <w:jc w:val="center"/>
            </w:pPr>
          </w:p>
        </w:tc>
      </w:tr>
      <w:tr w:rsidR="00A370F5" w:rsidRPr="00FC4FF4" w:rsidTr="005D4DBC">
        <w:tc>
          <w:tcPr>
            <w:tcW w:w="567" w:type="dxa"/>
          </w:tcPr>
          <w:p w:rsidR="00A370F5" w:rsidRPr="00FC4FF4" w:rsidRDefault="00A370F5" w:rsidP="00A370F5">
            <w:pPr>
              <w:numPr>
                <w:ilvl w:val="0"/>
                <w:numId w:val="1"/>
              </w:numPr>
              <w:ind w:left="34" w:firstLine="0"/>
              <w:contextualSpacing/>
              <w:jc w:val="center"/>
            </w:pPr>
          </w:p>
        </w:tc>
        <w:tc>
          <w:tcPr>
            <w:tcW w:w="3119" w:type="dxa"/>
            <w:tcBorders>
              <w:top w:val="nil"/>
              <w:left w:val="single" w:sz="4" w:space="0" w:color="auto"/>
              <w:bottom w:val="single" w:sz="4" w:space="0" w:color="auto"/>
              <w:right w:val="single" w:sz="4" w:space="0" w:color="auto"/>
            </w:tcBorders>
            <w:shd w:val="clear" w:color="000000" w:fill="FFFFFF"/>
            <w:vAlign w:val="center"/>
          </w:tcPr>
          <w:p w:rsidR="00A370F5" w:rsidRPr="008F4B08" w:rsidRDefault="00A370F5" w:rsidP="00A370F5">
            <w:pPr>
              <w:jc w:val="center"/>
              <w:rPr>
                <w:rFonts w:eastAsiaTheme="minorEastAsia"/>
                <w:bCs/>
                <w:lang w:bidi="ru-RU"/>
              </w:rPr>
            </w:pPr>
            <w:r w:rsidRPr="008F4B08">
              <w:t xml:space="preserve">Порошок чистящий тип 1                     </w:t>
            </w:r>
          </w:p>
        </w:tc>
        <w:tc>
          <w:tcPr>
            <w:tcW w:w="992"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t>шт</w:t>
            </w:r>
          </w:p>
        </w:tc>
        <w:tc>
          <w:tcPr>
            <w:tcW w:w="910"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rPr>
                <w:b/>
                <w:bCs/>
              </w:rPr>
              <w:t>20</w:t>
            </w:r>
          </w:p>
        </w:tc>
        <w:tc>
          <w:tcPr>
            <w:tcW w:w="1331" w:type="dxa"/>
          </w:tcPr>
          <w:p w:rsidR="00A370F5" w:rsidRPr="00E72D1F" w:rsidRDefault="00A370F5" w:rsidP="00A370F5">
            <w:pPr>
              <w:jc w:val="center"/>
              <w:rPr>
                <w:highlight w:val="yellow"/>
              </w:rPr>
            </w:pPr>
          </w:p>
        </w:tc>
        <w:tc>
          <w:tcPr>
            <w:tcW w:w="1276" w:type="dxa"/>
          </w:tcPr>
          <w:p w:rsidR="00A370F5" w:rsidRPr="00E72D1F" w:rsidRDefault="00A370F5" w:rsidP="00A370F5">
            <w:pPr>
              <w:jc w:val="center"/>
              <w:rPr>
                <w:highlight w:val="yellow"/>
              </w:rPr>
            </w:pPr>
          </w:p>
        </w:tc>
        <w:tc>
          <w:tcPr>
            <w:tcW w:w="2295" w:type="dxa"/>
            <w:vAlign w:val="center"/>
          </w:tcPr>
          <w:p w:rsidR="00A370F5" w:rsidRPr="00FC4FF4" w:rsidRDefault="00A370F5" w:rsidP="00A370F5">
            <w:pPr>
              <w:jc w:val="center"/>
            </w:pPr>
          </w:p>
        </w:tc>
      </w:tr>
      <w:tr w:rsidR="00A370F5" w:rsidRPr="00FC4FF4" w:rsidTr="005D4DBC">
        <w:tc>
          <w:tcPr>
            <w:tcW w:w="567" w:type="dxa"/>
          </w:tcPr>
          <w:p w:rsidR="00A370F5" w:rsidRPr="00FC4FF4" w:rsidRDefault="00A370F5" w:rsidP="00A370F5">
            <w:pPr>
              <w:numPr>
                <w:ilvl w:val="0"/>
                <w:numId w:val="1"/>
              </w:numPr>
              <w:ind w:left="34" w:firstLine="0"/>
              <w:contextualSpacing/>
              <w:jc w:val="center"/>
            </w:pPr>
          </w:p>
        </w:tc>
        <w:tc>
          <w:tcPr>
            <w:tcW w:w="3119" w:type="dxa"/>
            <w:tcBorders>
              <w:top w:val="nil"/>
              <w:left w:val="single" w:sz="4" w:space="0" w:color="auto"/>
              <w:bottom w:val="single" w:sz="4" w:space="0" w:color="auto"/>
              <w:right w:val="single" w:sz="4" w:space="0" w:color="auto"/>
            </w:tcBorders>
            <w:shd w:val="clear" w:color="000000" w:fill="FFFFFF"/>
            <w:vAlign w:val="center"/>
          </w:tcPr>
          <w:p w:rsidR="00A370F5" w:rsidRPr="008F4B08" w:rsidRDefault="00A370F5" w:rsidP="00A370F5">
            <w:pPr>
              <w:jc w:val="center"/>
              <w:rPr>
                <w:rFonts w:eastAsiaTheme="minorEastAsia"/>
                <w:bCs/>
                <w:lang w:bidi="ru-RU"/>
              </w:rPr>
            </w:pPr>
            <w:proofErr w:type="gramStart"/>
            <w:r w:rsidRPr="008F4B08">
              <w:t>Средство</w:t>
            </w:r>
            <w:proofErr w:type="gramEnd"/>
            <w:r w:rsidRPr="008F4B08">
              <w:t xml:space="preserve"> моющее для стекол и зеркал тип 3                                                         </w:t>
            </w:r>
          </w:p>
        </w:tc>
        <w:tc>
          <w:tcPr>
            <w:tcW w:w="992"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t>шт</w:t>
            </w:r>
          </w:p>
        </w:tc>
        <w:tc>
          <w:tcPr>
            <w:tcW w:w="910"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rPr>
                <w:b/>
                <w:bCs/>
              </w:rPr>
              <w:t>13</w:t>
            </w:r>
          </w:p>
        </w:tc>
        <w:tc>
          <w:tcPr>
            <w:tcW w:w="1331" w:type="dxa"/>
          </w:tcPr>
          <w:p w:rsidR="00A370F5" w:rsidRPr="00E72D1F" w:rsidRDefault="00A370F5" w:rsidP="00A370F5">
            <w:pPr>
              <w:jc w:val="center"/>
              <w:rPr>
                <w:highlight w:val="yellow"/>
              </w:rPr>
            </w:pPr>
          </w:p>
        </w:tc>
        <w:tc>
          <w:tcPr>
            <w:tcW w:w="1276" w:type="dxa"/>
          </w:tcPr>
          <w:p w:rsidR="00A370F5" w:rsidRPr="00E72D1F" w:rsidRDefault="00A370F5" w:rsidP="00A370F5">
            <w:pPr>
              <w:jc w:val="center"/>
              <w:rPr>
                <w:highlight w:val="yellow"/>
              </w:rPr>
            </w:pPr>
          </w:p>
        </w:tc>
        <w:tc>
          <w:tcPr>
            <w:tcW w:w="2295" w:type="dxa"/>
            <w:vAlign w:val="center"/>
          </w:tcPr>
          <w:p w:rsidR="00A370F5" w:rsidRPr="00FC4FF4" w:rsidRDefault="00A370F5" w:rsidP="00A370F5">
            <w:pPr>
              <w:jc w:val="center"/>
            </w:pPr>
          </w:p>
        </w:tc>
      </w:tr>
      <w:tr w:rsidR="00A370F5" w:rsidRPr="00FC4FF4" w:rsidTr="005D4DBC">
        <w:tc>
          <w:tcPr>
            <w:tcW w:w="567" w:type="dxa"/>
          </w:tcPr>
          <w:p w:rsidR="00A370F5" w:rsidRPr="00FC4FF4" w:rsidRDefault="00A370F5" w:rsidP="00A370F5">
            <w:pPr>
              <w:numPr>
                <w:ilvl w:val="0"/>
                <w:numId w:val="1"/>
              </w:numPr>
              <w:ind w:left="34" w:firstLine="0"/>
              <w:contextualSpacing/>
              <w:jc w:val="center"/>
            </w:pPr>
          </w:p>
        </w:tc>
        <w:tc>
          <w:tcPr>
            <w:tcW w:w="3119" w:type="dxa"/>
            <w:tcBorders>
              <w:top w:val="nil"/>
              <w:left w:val="single" w:sz="4" w:space="0" w:color="auto"/>
              <w:bottom w:val="single" w:sz="4" w:space="0" w:color="auto"/>
              <w:right w:val="single" w:sz="4" w:space="0" w:color="auto"/>
            </w:tcBorders>
            <w:shd w:val="clear" w:color="000000" w:fill="FFFFFF"/>
            <w:vAlign w:val="center"/>
          </w:tcPr>
          <w:p w:rsidR="00A370F5" w:rsidRPr="008F4B08" w:rsidRDefault="00A370F5" w:rsidP="00A370F5">
            <w:pPr>
              <w:jc w:val="center"/>
              <w:rPr>
                <w:rFonts w:eastAsiaTheme="minorEastAsia"/>
                <w:bCs/>
                <w:lang w:bidi="ru-RU"/>
              </w:rPr>
            </w:pPr>
            <w:r w:rsidRPr="008F4B08">
              <w:t xml:space="preserve">Средство дезинфицирующее тип </w:t>
            </w:r>
          </w:p>
        </w:tc>
        <w:tc>
          <w:tcPr>
            <w:tcW w:w="992"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t>упак</w:t>
            </w:r>
          </w:p>
        </w:tc>
        <w:tc>
          <w:tcPr>
            <w:tcW w:w="910"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rPr>
                <w:b/>
                <w:bCs/>
              </w:rPr>
              <w:t>35</w:t>
            </w:r>
          </w:p>
        </w:tc>
        <w:tc>
          <w:tcPr>
            <w:tcW w:w="1331" w:type="dxa"/>
          </w:tcPr>
          <w:p w:rsidR="00A370F5" w:rsidRPr="00E72D1F" w:rsidRDefault="00A370F5" w:rsidP="00A370F5">
            <w:pPr>
              <w:jc w:val="center"/>
              <w:rPr>
                <w:highlight w:val="yellow"/>
              </w:rPr>
            </w:pPr>
          </w:p>
        </w:tc>
        <w:tc>
          <w:tcPr>
            <w:tcW w:w="1276" w:type="dxa"/>
          </w:tcPr>
          <w:p w:rsidR="00A370F5" w:rsidRPr="00E72D1F" w:rsidRDefault="00A370F5" w:rsidP="00A370F5">
            <w:pPr>
              <w:jc w:val="center"/>
              <w:rPr>
                <w:highlight w:val="yellow"/>
              </w:rPr>
            </w:pPr>
          </w:p>
        </w:tc>
        <w:tc>
          <w:tcPr>
            <w:tcW w:w="2295" w:type="dxa"/>
            <w:vAlign w:val="center"/>
          </w:tcPr>
          <w:p w:rsidR="00A370F5" w:rsidRPr="00FC4FF4" w:rsidRDefault="00A370F5" w:rsidP="00A370F5">
            <w:pPr>
              <w:jc w:val="center"/>
            </w:pPr>
          </w:p>
        </w:tc>
      </w:tr>
      <w:tr w:rsidR="00A370F5" w:rsidRPr="00FC4FF4" w:rsidTr="00A370F5">
        <w:trPr>
          <w:trHeight w:val="312"/>
        </w:trPr>
        <w:tc>
          <w:tcPr>
            <w:tcW w:w="567" w:type="dxa"/>
          </w:tcPr>
          <w:p w:rsidR="00A370F5" w:rsidRPr="00FC4FF4" w:rsidRDefault="00A370F5" w:rsidP="00A370F5">
            <w:pPr>
              <w:numPr>
                <w:ilvl w:val="0"/>
                <w:numId w:val="1"/>
              </w:numPr>
              <w:ind w:left="34" w:firstLine="0"/>
              <w:contextualSpacing/>
              <w:jc w:val="center"/>
            </w:pPr>
          </w:p>
        </w:tc>
        <w:tc>
          <w:tcPr>
            <w:tcW w:w="3119" w:type="dxa"/>
            <w:tcBorders>
              <w:top w:val="nil"/>
              <w:left w:val="single" w:sz="4" w:space="0" w:color="auto"/>
              <w:bottom w:val="single" w:sz="4" w:space="0" w:color="auto"/>
              <w:right w:val="single" w:sz="4" w:space="0" w:color="auto"/>
            </w:tcBorders>
            <w:shd w:val="clear" w:color="000000" w:fill="FFFFFF"/>
            <w:vAlign w:val="center"/>
          </w:tcPr>
          <w:p w:rsidR="00A370F5" w:rsidRPr="008F4B08" w:rsidRDefault="00A370F5" w:rsidP="00A370F5">
            <w:pPr>
              <w:jc w:val="center"/>
            </w:pPr>
            <w:r w:rsidRPr="008F4B08">
              <w:t>Мешок полимерный тип 2</w:t>
            </w:r>
          </w:p>
          <w:p w:rsidR="00A370F5" w:rsidRPr="008F4B08" w:rsidRDefault="00A370F5" w:rsidP="00A370F5">
            <w:pPr>
              <w:jc w:val="center"/>
              <w:rPr>
                <w:rFonts w:eastAsiaTheme="minorEastAsia"/>
                <w:bCs/>
                <w:lang w:bidi="ru-RU"/>
              </w:rPr>
            </w:pPr>
          </w:p>
        </w:tc>
        <w:tc>
          <w:tcPr>
            <w:tcW w:w="992"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t>рул</w:t>
            </w:r>
          </w:p>
        </w:tc>
        <w:tc>
          <w:tcPr>
            <w:tcW w:w="910"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rPr>
                <w:b/>
                <w:bCs/>
              </w:rPr>
              <w:t>200</w:t>
            </w:r>
          </w:p>
        </w:tc>
        <w:tc>
          <w:tcPr>
            <w:tcW w:w="1331" w:type="dxa"/>
          </w:tcPr>
          <w:p w:rsidR="00A370F5" w:rsidRPr="00E72D1F" w:rsidRDefault="00A370F5" w:rsidP="00A370F5">
            <w:pPr>
              <w:jc w:val="center"/>
              <w:rPr>
                <w:highlight w:val="yellow"/>
              </w:rPr>
            </w:pPr>
          </w:p>
        </w:tc>
        <w:tc>
          <w:tcPr>
            <w:tcW w:w="1276" w:type="dxa"/>
          </w:tcPr>
          <w:p w:rsidR="00A370F5" w:rsidRPr="00E72D1F" w:rsidRDefault="00A370F5" w:rsidP="00A370F5">
            <w:pPr>
              <w:jc w:val="center"/>
              <w:rPr>
                <w:highlight w:val="yellow"/>
              </w:rPr>
            </w:pPr>
          </w:p>
        </w:tc>
        <w:tc>
          <w:tcPr>
            <w:tcW w:w="2295" w:type="dxa"/>
            <w:vAlign w:val="center"/>
          </w:tcPr>
          <w:p w:rsidR="00A370F5" w:rsidRPr="00FC4FF4" w:rsidRDefault="00A370F5" w:rsidP="00A370F5">
            <w:pPr>
              <w:jc w:val="center"/>
            </w:pPr>
          </w:p>
        </w:tc>
      </w:tr>
      <w:tr w:rsidR="00A370F5" w:rsidRPr="00FC4FF4" w:rsidTr="005D4DBC">
        <w:tc>
          <w:tcPr>
            <w:tcW w:w="567" w:type="dxa"/>
          </w:tcPr>
          <w:p w:rsidR="00A370F5" w:rsidRPr="00FC4FF4" w:rsidRDefault="00A370F5" w:rsidP="00A370F5">
            <w:pPr>
              <w:numPr>
                <w:ilvl w:val="0"/>
                <w:numId w:val="1"/>
              </w:numPr>
              <w:ind w:left="34" w:firstLine="0"/>
              <w:contextualSpacing/>
              <w:jc w:val="center"/>
            </w:pPr>
          </w:p>
        </w:tc>
        <w:tc>
          <w:tcPr>
            <w:tcW w:w="3119" w:type="dxa"/>
            <w:tcBorders>
              <w:top w:val="nil"/>
              <w:left w:val="single" w:sz="4" w:space="0" w:color="auto"/>
              <w:bottom w:val="single" w:sz="4" w:space="0" w:color="auto"/>
              <w:right w:val="single" w:sz="4" w:space="0" w:color="auto"/>
            </w:tcBorders>
            <w:shd w:val="clear" w:color="000000" w:fill="FFFFFF"/>
            <w:vAlign w:val="center"/>
          </w:tcPr>
          <w:p w:rsidR="00A370F5" w:rsidRPr="008F4B08" w:rsidRDefault="00A370F5" w:rsidP="00A370F5">
            <w:pPr>
              <w:jc w:val="center"/>
            </w:pPr>
            <w:r w:rsidRPr="008F4B08">
              <w:t>Мешок полимерный тип 3</w:t>
            </w:r>
          </w:p>
          <w:p w:rsidR="00A370F5" w:rsidRPr="008F4B08" w:rsidRDefault="00A370F5" w:rsidP="00A370F5">
            <w:pPr>
              <w:jc w:val="center"/>
              <w:rPr>
                <w:rFonts w:eastAsiaTheme="minorEastAsia"/>
                <w:bCs/>
                <w:lang w:bidi="ru-RU"/>
              </w:rPr>
            </w:pPr>
          </w:p>
        </w:tc>
        <w:tc>
          <w:tcPr>
            <w:tcW w:w="992" w:type="dxa"/>
            <w:tcBorders>
              <w:top w:val="nil"/>
              <w:left w:val="nil"/>
              <w:bottom w:val="single" w:sz="4" w:space="0" w:color="000000"/>
              <w:right w:val="single" w:sz="4" w:space="0" w:color="000000"/>
            </w:tcBorders>
            <w:shd w:val="clear" w:color="auto" w:fill="auto"/>
            <w:vAlign w:val="center"/>
          </w:tcPr>
          <w:p w:rsidR="00A370F5" w:rsidRPr="008F4B08" w:rsidRDefault="00A370F5" w:rsidP="00A370F5">
            <w:pPr>
              <w:jc w:val="center"/>
              <w:rPr>
                <w:rFonts w:eastAsiaTheme="minorEastAsia"/>
                <w:lang w:bidi="ru-RU"/>
              </w:rPr>
            </w:pPr>
            <w:r w:rsidRPr="008F4B08">
              <w:t>рул</w:t>
            </w:r>
          </w:p>
        </w:tc>
        <w:tc>
          <w:tcPr>
            <w:tcW w:w="910" w:type="dxa"/>
            <w:tcBorders>
              <w:top w:val="nil"/>
              <w:left w:val="nil"/>
              <w:bottom w:val="single" w:sz="4" w:space="0" w:color="000000"/>
              <w:right w:val="single" w:sz="4" w:space="0" w:color="000000"/>
            </w:tcBorders>
            <w:shd w:val="clear" w:color="auto" w:fill="auto"/>
            <w:vAlign w:val="center"/>
          </w:tcPr>
          <w:p w:rsidR="00A370F5" w:rsidRPr="00DC2D3B" w:rsidRDefault="00A370F5" w:rsidP="00A370F5">
            <w:pPr>
              <w:jc w:val="center"/>
              <w:rPr>
                <w:rFonts w:eastAsiaTheme="minorEastAsia"/>
                <w:b/>
                <w:lang w:bidi="ru-RU"/>
              </w:rPr>
            </w:pPr>
            <w:r w:rsidRPr="00DC2D3B">
              <w:rPr>
                <w:b/>
              </w:rPr>
              <w:t>200</w:t>
            </w:r>
          </w:p>
        </w:tc>
        <w:tc>
          <w:tcPr>
            <w:tcW w:w="1331" w:type="dxa"/>
          </w:tcPr>
          <w:p w:rsidR="00A370F5" w:rsidRPr="00E72D1F" w:rsidRDefault="00A370F5" w:rsidP="00A370F5">
            <w:pPr>
              <w:jc w:val="center"/>
              <w:rPr>
                <w:highlight w:val="yellow"/>
              </w:rPr>
            </w:pPr>
          </w:p>
        </w:tc>
        <w:tc>
          <w:tcPr>
            <w:tcW w:w="1276" w:type="dxa"/>
          </w:tcPr>
          <w:p w:rsidR="00A370F5" w:rsidRPr="00E72D1F" w:rsidRDefault="00A370F5" w:rsidP="00A370F5">
            <w:pPr>
              <w:jc w:val="center"/>
              <w:rPr>
                <w:highlight w:val="yellow"/>
              </w:rPr>
            </w:pPr>
          </w:p>
        </w:tc>
        <w:tc>
          <w:tcPr>
            <w:tcW w:w="2295" w:type="dxa"/>
            <w:vAlign w:val="center"/>
          </w:tcPr>
          <w:p w:rsidR="00A370F5" w:rsidRPr="00FC4FF4" w:rsidRDefault="00A370F5" w:rsidP="00A370F5">
            <w:pPr>
              <w:jc w:val="center"/>
            </w:pPr>
          </w:p>
        </w:tc>
      </w:tr>
      <w:tr w:rsidR="005A3135" w:rsidRPr="00FC4FF4" w:rsidTr="005A3135">
        <w:trPr>
          <w:trHeight w:val="392"/>
        </w:trPr>
        <w:tc>
          <w:tcPr>
            <w:tcW w:w="10490" w:type="dxa"/>
            <w:gridSpan w:val="7"/>
            <w:tcBorders>
              <w:top w:val="nil"/>
              <w:bottom w:val="single" w:sz="4" w:space="0" w:color="auto"/>
            </w:tcBorders>
          </w:tcPr>
          <w:p w:rsidR="005A3135" w:rsidRPr="00FC4FF4" w:rsidRDefault="005A3135" w:rsidP="005A3135">
            <w:pPr>
              <w:jc w:val="both"/>
            </w:pPr>
            <w:r w:rsidRPr="00FC4FF4">
              <w:t xml:space="preserve">Цена Контракта составляет </w:t>
            </w:r>
            <w:r w:rsidRPr="00FC4FF4">
              <w:rPr>
                <w:b/>
              </w:rPr>
              <w:t>____________ руб.</w:t>
            </w:r>
            <w:r w:rsidRPr="00FC4FF4">
              <w:t xml:space="preserve"> (___________________), в том числе НДС _________ / НДС не облагается.</w:t>
            </w:r>
          </w:p>
        </w:tc>
      </w:tr>
    </w:tbl>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453"/>
      </w:tblGrid>
      <w:tr w:rsidR="00FC4FF4" w:rsidRPr="00FC4FF4" w:rsidTr="00A807BD">
        <w:trPr>
          <w:trHeight w:val="173"/>
        </w:trPr>
        <w:tc>
          <w:tcPr>
            <w:tcW w:w="5040"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453"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A807BD">
        <w:trPr>
          <w:trHeight w:val="477"/>
        </w:trPr>
        <w:tc>
          <w:tcPr>
            <w:tcW w:w="5040"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r w:rsidR="009A4B95">
              <w:rPr>
                <w:rFonts w:ascii="Times New Roman" w:eastAsia="Times New Roman" w:hAnsi="Times New Roman" w:cs="Times New Roman"/>
                <w:lang w:eastAsia="ru-RU"/>
              </w:rPr>
              <w:t>Е.А.Данилова</w:t>
            </w:r>
            <w:r w:rsidR="00FF3FF6">
              <w:rPr>
                <w:rFonts w:ascii="Times New Roman" w:eastAsia="Times New Roman" w:hAnsi="Times New Roman" w:cs="Times New Roman"/>
                <w:lang w:eastAsia="ru-RU"/>
              </w:rPr>
              <w:t xml:space="preserve">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453"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pPr>
    </w:p>
    <w:p w:rsidR="00FC4FF4" w:rsidRPr="00FC4FF4" w:rsidRDefault="00FC4FF4" w:rsidP="00FC4FF4">
      <w:pPr>
        <w:spacing w:after="0" w:line="240" w:lineRule="auto"/>
        <w:rPr>
          <w:rFonts w:ascii="Times New Roman" w:eastAsia="Times New Roman" w:hAnsi="Times New Roman" w:cs="Times New Roman"/>
          <w:lang w:eastAsia="ru-RU"/>
        </w:rPr>
      </w:pPr>
      <w:r w:rsidRPr="00FC4FF4">
        <w:rPr>
          <w:rFonts w:ascii="Times New Roman" w:eastAsia="Times New Roman" w:hAnsi="Times New Roman" w:cs="Times New Roman"/>
          <w:lang w:eastAsia="ru-RU"/>
        </w:rPr>
        <w:br w:type="page"/>
      </w:r>
    </w:p>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sectPr w:rsidR="00FC4FF4" w:rsidRPr="00FC4FF4" w:rsidSect="00A807BD">
          <w:pgSz w:w="11906" w:h="16838"/>
          <w:pgMar w:top="709" w:right="567" w:bottom="709" w:left="1134" w:header="0" w:footer="0" w:gutter="0"/>
          <w:cols w:space="720"/>
        </w:sectPr>
      </w:pPr>
    </w:p>
    <w:p w:rsidR="00FC4FF4" w:rsidRPr="00FC4FF4" w:rsidRDefault="00FC4FF4" w:rsidP="00F007AE">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lastRenderedPageBreak/>
        <w:t>Приложение № 2 к контракту</w:t>
      </w:r>
    </w:p>
    <w:p w:rsidR="00FC4FF4" w:rsidRPr="00FC4FF4" w:rsidRDefault="00FC4FF4" w:rsidP="00F007AE">
      <w:pPr>
        <w:widowControl w:val="0"/>
        <w:spacing w:after="0" w:line="240" w:lineRule="auto"/>
        <w:ind w:left="5670"/>
        <w:jc w:val="right"/>
        <w:rPr>
          <w:rFonts w:ascii="Times New Roman" w:eastAsia="Times New Roman" w:hAnsi="Times New Roman" w:cs="Times New Roman"/>
          <w:b/>
          <w:iCs/>
          <w:lang w:eastAsia="ru-RU"/>
        </w:rPr>
      </w:pPr>
      <w:r w:rsidRPr="00FC4FF4">
        <w:rPr>
          <w:rFonts w:ascii="Times New Roman" w:eastAsia="Times New Roman" w:hAnsi="Times New Roman" w:cs="Times New Roman"/>
          <w:b/>
          <w:i/>
          <w:lang w:eastAsia="ru-RU"/>
        </w:rPr>
        <w:t xml:space="preserve">№ </w:t>
      </w:r>
      <w:r w:rsidR="00830480">
        <w:rPr>
          <w:rFonts w:ascii="Times New Roman" w:eastAsia="Calibri" w:hAnsi="Times New Roman" w:cs="Times New Roman"/>
          <w:b/>
          <w:lang w:eastAsia="ru-RU"/>
        </w:rPr>
        <w:t>ЭМ26</w:t>
      </w:r>
      <w:r w:rsidR="00A370F5">
        <w:rPr>
          <w:rFonts w:ascii="Times New Roman" w:eastAsia="Calibri" w:hAnsi="Times New Roman" w:cs="Times New Roman"/>
          <w:b/>
          <w:lang w:eastAsia="ru-RU"/>
        </w:rPr>
        <w:t>/661/06</w:t>
      </w:r>
      <w:r w:rsidR="00302824" w:rsidRPr="00302824">
        <w:rPr>
          <w:rFonts w:ascii="Times New Roman" w:eastAsia="Calibri" w:hAnsi="Times New Roman" w:cs="Times New Roman"/>
          <w:b/>
          <w:lang w:eastAsia="ru-RU"/>
        </w:rPr>
        <w:t xml:space="preserve"> </w:t>
      </w:r>
      <w:r w:rsidR="00786B1C">
        <w:rPr>
          <w:rFonts w:ascii="Times New Roman" w:eastAsia="Calibri" w:hAnsi="Times New Roman" w:cs="Times New Roman"/>
          <w:b/>
          <w:lang w:eastAsia="ru-RU"/>
        </w:rPr>
        <w:t>от</w:t>
      </w:r>
      <w:r w:rsidRPr="00FC4FF4">
        <w:rPr>
          <w:rFonts w:ascii="Times New Roman" w:eastAsia="Times New Roman" w:hAnsi="Times New Roman" w:cs="Times New Roman"/>
          <w:b/>
          <w:lang w:eastAsia="ru-RU"/>
        </w:rPr>
        <w:t xml:space="preserve"> __</w:t>
      </w:r>
      <w:r w:rsidR="00523553">
        <w:rPr>
          <w:rFonts w:ascii="Times New Roman" w:eastAsia="Times New Roman" w:hAnsi="Times New Roman" w:cs="Times New Roman"/>
          <w:b/>
          <w:lang w:eastAsia="ru-RU"/>
        </w:rPr>
        <w:t xml:space="preserve"> </w:t>
      </w:r>
      <w:r w:rsidR="00384D7C">
        <w:rPr>
          <w:rFonts w:ascii="Times New Roman" w:eastAsia="Times New Roman" w:hAnsi="Times New Roman" w:cs="Times New Roman"/>
          <w:b/>
          <w:lang w:eastAsia="ru-RU"/>
        </w:rPr>
        <w:t>_____</w:t>
      </w:r>
      <w:r w:rsidR="00F007AE">
        <w:rPr>
          <w:rFonts w:ascii="Times New Roman" w:eastAsia="Times New Roman" w:hAnsi="Times New Roman" w:cs="Times New Roman"/>
          <w:b/>
          <w:lang w:eastAsia="ru-RU"/>
        </w:rPr>
        <w:t xml:space="preserve"> </w:t>
      </w:r>
      <w:r w:rsidR="00830480">
        <w:rPr>
          <w:rFonts w:ascii="Times New Roman" w:eastAsia="Times New Roman" w:hAnsi="Times New Roman" w:cs="Times New Roman"/>
          <w:b/>
          <w:lang w:eastAsia="ru-RU"/>
        </w:rPr>
        <w:t>2026</w:t>
      </w:r>
      <w:r w:rsidRPr="00FC4FF4">
        <w:rPr>
          <w:rFonts w:ascii="Times New Roman" w:eastAsia="Times New Roman" w:hAnsi="Times New Roman" w:cs="Times New Roman"/>
          <w:b/>
          <w:lang w:eastAsia="ru-RU"/>
        </w:rPr>
        <w:t xml:space="preserve"> г.</w:t>
      </w:r>
      <w:r w:rsidRPr="00FC4FF4">
        <w:rPr>
          <w:rFonts w:ascii="Times New Roman" w:eastAsia="Times New Roman" w:hAnsi="Times New Roman" w:cs="Times New Roman"/>
          <w:b/>
          <w:i/>
          <w:lang w:eastAsia="ru-RU"/>
        </w:rPr>
        <w:t xml:space="preserve"> </w:t>
      </w:r>
      <w:r w:rsidRPr="00FC4FF4">
        <w:rPr>
          <w:rFonts w:ascii="Times New Roman" w:eastAsia="Times New Roman" w:hAnsi="Times New Roman" w:cs="Times New Roman"/>
          <w:b/>
          <w:iCs/>
          <w:lang w:eastAsia="ru-RU"/>
        </w:rPr>
        <w:t xml:space="preserve"> </w:t>
      </w:r>
    </w:p>
    <w:p w:rsidR="00FC4FF4" w:rsidRPr="00FC4FF4" w:rsidRDefault="00FC4FF4" w:rsidP="00F007AE">
      <w:pPr>
        <w:widowControl w:val="0"/>
        <w:snapToGrid w:val="0"/>
        <w:spacing w:after="0" w:line="300" w:lineRule="auto"/>
        <w:jc w:val="right"/>
        <w:rPr>
          <w:rFonts w:ascii="Times New Roman" w:eastAsia="Times New Roman" w:hAnsi="Times New Roman" w:cs="Times New Roman"/>
          <w:b/>
          <w:iCs/>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Характеристики Товара</w:t>
      </w:r>
    </w:p>
    <w:p w:rsidR="00A807BD" w:rsidRPr="00786B1C" w:rsidRDefault="00A807BD" w:rsidP="00A807BD">
      <w:pPr>
        <w:widowControl w:val="0"/>
        <w:autoSpaceDE w:val="0"/>
        <w:autoSpaceDN w:val="0"/>
        <w:adjustRightInd w:val="0"/>
        <w:spacing w:after="0" w:line="276" w:lineRule="auto"/>
        <w:jc w:val="center"/>
        <w:rPr>
          <w:rFonts w:ascii="Times New Roman" w:eastAsia="Courier New" w:hAnsi="Times New Roman" w:cs="Times New Roman"/>
          <w:b/>
          <w:lang w:eastAsia="ru-RU" w:bidi="ru-RU"/>
        </w:rPr>
      </w:pPr>
      <w:r w:rsidRPr="00786B1C">
        <w:rPr>
          <w:rFonts w:ascii="Times New Roman" w:eastAsia="Courier New" w:hAnsi="Times New Roman" w:cs="Times New Roman"/>
          <w:b/>
          <w:lang w:eastAsia="ru-RU" w:bidi="ru-RU"/>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tbl>
      <w:tblPr>
        <w:tblStyle w:val="31"/>
        <w:tblW w:w="11057" w:type="dxa"/>
        <w:tblInd w:w="137" w:type="dxa"/>
        <w:tblLook w:val="04A0" w:firstRow="1" w:lastRow="0" w:firstColumn="1" w:lastColumn="0" w:noHBand="0" w:noVBand="1"/>
      </w:tblPr>
      <w:tblGrid>
        <w:gridCol w:w="547"/>
        <w:gridCol w:w="3422"/>
        <w:gridCol w:w="7088"/>
      </w:tblGrid>
      <w:tr w:rsidR="002F5734" w:rsidRPr="002F5734" w:rsidTr="00A370F5">
        <w:tc>
          <w:tcPr>
            <w:tcW w:w="547" w:type="dxa"/>
          </w:tcPr>
          <w:p w:rsidR="002F5734" w:rsidRPr="002F5734" w:rsidRDefault="002F5734" w:rsidP="002F5734"/>
        </w:tc>
        <w:tc>
          <w:tcPr>
            <w:tcW w:w="3422" w:type="dxa"/>
          </w:tcPr>
          <w:p w:rsidR="002F5734" w:rsidRPr="005A3135" w:rsidRDefault="00531357" w:rsidP="00830480">
            <w:pPr>
              <w:jc w:val="center"/>
              <w:rPr>
                <w:rFonts w:ascii="Times New Roman" w:hAnsi="Times New Roman" w:cs="Times New Roman"/>
                <w:b/>
                <w:sz w:val="16"/>
                <w:szCs w:val="16"/>
              </w:rPr>
            </w:pPr>
            <w:r w:rsidRPr="005A3135">
              <w:rPr>
                <w:rFonts w:ascii="Times New Roman" w:hAnsi="Times New Roman" w:cs="Times New Roman"/>
                <w:b/>
                <w:sz w:val="16"/>
                <w:szCs w:val="16"/>
              </w:rPr>
              <w:t>Наименование</w:t>
            </w:r>
          </w:p>
        </w:tc>
        <w:tc>
          <w:tcPr>
            <w:tcW w:w="7088" w:type="dxa"/>
          </w:tcPr>
          <w:p w:rsidR="002F5734" w:rsidRPr="005A3135" w:rsidRDefault="00531357" w:rsidP="00830480">
            <w:pPr>
              <w:jc w:val="center"/>
              <w:rPr>
                <w:rFonts w:ascii="Times New Roman" w:hAnsi="Times New Roman" w:cs="Times New Roman"/>
                <w:b/>
                <w:sz w:val="16"/>
                <w:szCs w:val="16"/>
              </w:rPr>
            </w:pPr>
            <w:r w:rsidRPr="005A3135">
              <w:rPr>
                <w:rFonts w:ascii="Times New Roman" w:hAnsi="Times New Roman" w:cs="Times New Roman"/>
                <w:b/>
                <w:sz w:val="16"/>
                <w:szCs w:val="16"/>
              </w:rPr>
              <w:t>характеристики</w:t>
            </w:r>
          </w:p>
        </w:tc>
      </w:tr>
      <w:tr w:rsidR="00A370F5" w:rsidRPr="002F5734" w:rsidTr="00A370F5">
        <w:trPr>
          <w:trHeight w:val="70"/>
        </w:trPr>
        <w:tc>
          <w:tcPr>
            <w:tcW w:w="547" w:type="dxa"/>
            <w:tcBorders>
              <w:top w:val="single" w:sz="4" w:space="0" w:color="auto"/>
              <w:left w:val="single" w:sz="4" w:space="0" w:color="auto"/>
              <w:bottom w:val="single" w:sz="4" w:space="0" w:color="auto"/>
              <w:right w:val="single" w:sz="4" w:space="0" w:color="auto"/>
            </w:tcBorders>
          </w:tcPr>
          <w:p w:rsidR="00A370F5" w:rsidRPr="0010626B" w:rsidRDefault="00A370F5" w:rsidP="00A370F5">
            <w:pPr>
              <w:jc w:val="center"/>
              <w:rPr>
                <w:rFonts w:ascii="Times New Roman" w:hAnsi="Times New Roman" w:cs="Times New Roman"/>
                <w:sz w:val="20"/>
                <w:szCs w:val="20"/>
              </w:rPr>
            </w:pPr>
            <w:r>
              <w:rPr>
                <w:rFonts w:ascii="Times New Roman" w:hAnsi="Times New Roman" w:cs="Times New Roman"/>
                <w:sz w:val="20"/>
                <w:szCs w:val="20"/>
              </w:rPr>
              <w:t>1</w:t>
            </w:r>
          </w:p>
        </w:tc>
        <w:tc>
          <w:tcPr>
            <w:tcW w:w="3422" w:type="dxa"/>
            <w:tcBorders>
              <w:top w:val="single" w:sz="4" w:space="0" w:color="auto"/>
              <w:left w:val="single" w:sz="4" w:space="0" w:color="auto"/>
              <w:bottom w:val="single" w:sz="4" w:space="0" w:color="auto"/>
              <w:right w:val="single" w:sz="4" w:space="0" w:color="auto"/>
            </w:tcBorders>
            <w:shd w:val="clear" w:color="auto" w:fill="auto"/>
            <w:vAlign w:val="center"/>
          </w:tcPr>
          <w:p w:rsidR="00A370F5" w:rsidRPr="00A370F5" w:rsidRDefault="00A370F5" w:rsidP="00A370F5">
            <w:pPr>
              <w:jc w:val="center"/>
              <w:rPr>
                <w:rFonts w:ascii="Times New Roman" w:eastAsiaTheme="minorEastAsia" w:hAnsi="Times New Roman" w:cs="Times New Roman"/>
                <w:sz w:val="20"/>
                <w:szCs w:val="20"/>
                <w:lang w:eastAsia="ru-RU" w:bidi="ru-RU"/>
              </w:rPr>
            </w:pPr>
            <w:r w:rsidRPr="00A370F5">
              <w:rPr>
                <w:rFonts w:ascii="Times New Roman" w:hAnsi="Times New Roman" w:cs="Times New Roman"/>
                <w:sz w:val="20"/>
                <w:szCs w:val="20"/>
              </w:rPr>
              <w:t xml:space="preserve">Чистящее средство тип 13                 </w:t>
            </w:r>
          </w:p>
        </w:tc>
        <w:tc>
          <w:tcPr>
            <w:tcW w:w="7088" w:type="dxa"/>
            <w:tcBorders>
              <w:left w:val="single" w:sz="2" w:space="0" w:color="000000"/>
            </w:tcBorders>
          </w:tcPr>
          <w:p w:rsidR="00A370F5" w:rsidRPr="00A370F5" w:rsidRDefault="00A370F5" w:rsidP="00A370F5">
            <w:pPr>
              <w:rPr>
                <w:rFonts w:ascii="Times New Roman" w:eastAsia="Calibri" w:hAnsi="Times New Roman" w:cs="Times New Roman"/>
                <w:sz w:val="20"/>
                <w:szCs w:val="20"/>
              </w:rPr>
            </w:pPr>
            <w:r w:rsidRPr="00A370F5">
              <w:rPr>
                <w:rFonts w:ascii="Times New Roman" w:eastAsia="Calibri" w:hAnsi="Times New Roman" w:cs="Times New Roman"/>
                <w:sz w:val="20"/>
                <w:szCs w:val="20"/>
              </w:rPr>
              <w:t>Технические характеристики заполняются на основании заявки победителя ЭМ</w:t>
            </w:r>
          </w:p>
        </w:tc>
      </w:tr>
      <w:tr w:rsidR="00A370F5" w:rsidRPr="002F5734" w:rsidTr="00A370F5">
        <w:trPr>
          <w:trHeight w:val="70"/>
        </w:trPr>
        <w:tc>
          <w:tcPr>
            <w:tcW w:w="547" w:type="dxa"/>
            <w:tcBorders>
              <w:top w:val="single" w:sz="4" w:space="0" w:color="auto"/>
              <w:left w:val="single" w:sz="4" w:space="0" w:color="auto"/>
              <w:bottom w:val="single" w:sz="4" w:space="0" w:color="auto"/>
              <w:right w:val="single" w:sz="4" w:space="0" w:color="auto"/>
            </w:tcBorders>
          </w:tcPr>
          <w:p w:rsidR="00A370F5" w:rsidRPr="0010626B" w:rsidRDefault="00A370F5" w:rsidP="00A370F5">
            <w:pPr>
              <w:jc w:val="center"/>
              <w:rPr>
                <w:rFonts w:ascii="Times New Roman" w:hAnsi="Times New Roman" w:cs="Times New Roman"/>
                <w:sz w:val="20"/>
                <w:szCs w:val="20"/>
              </w:rPr>
            </w:pPr>
            <w:r>
              <w:rPr>
                <w:rFonts w:ascii="Times New Roman" w:hAnsi="Times New Roman" w:cs="Times New Roman"/>
                <w:sz w:val="20"/>
                <w:szCs w:val="20"/>
              </w:rPr>
              <w:t>2</w:t>
            </w:r>
          </w:p>
        </w:tc>
        <w:tc>
          <w:tcPr>
            <w:tcW w:w="3422" w:type="dxa"/>
            <w:tcBorders>
              <w:top w:val="nil"/>
              <w:left w:val="single" w:sz="4" w:space="0" w:color="auto"/>
              <w:bottom w:val="single" w:sz="4" w:space="0" w:color="auto"/>
              <w:right w:val="single" w:sz="4" w:space="0" w:color="auto"/>
            </w:tcBorders>
            <w:shd w:val="clear" w:color="auto" w:fill="auto"/>
            <w:vAlign w:val="center"/>
          </w:tcPr>
          <w:p w:rsidR="00A370F5" w:rsidRPr="00A370F5" w:rsidRDefault="00A370F5" w:rsidP="00A370F5">
            <w:pPr>
              <w:jc w:val="center"/>
              <w:rPr>
                <w:rFonts w:ascii="Times New Roman" w:eastAsiaTheme="minorEastAsia" w:hAnsi="Times New Roman" w:cs="Times New Roman"/>
                <w:bCs/>
                <w:sz w:val="20"/>
                <w:szCs w:val="20"/>
                <w:lang w:eastAsia="ru-RU" w:bidi="ru-RU"/>
              </w:rPr>
            </w:pPr>
            <w:r w:rsidRPr="00A370F5">
              <w:rPr>
                <w:rFonts w:ascii="Times New Roman" w:hAnsi="Times New Roman" w:cs="Times New Roman"/>
                <w:sz w:val="20"/>
                <w:szCs w:val="20"/>
              </w:rPr>
              <w:t xml:space="preserve">Средство дезинфицирующее тип </w:t>
            </w:r>
          </w:p>
        </w:tc>
        <w:tc>
          <w:tcPr>
            <w:tcW w:w="7088" w:type="dxa"/>
            <w:tcBorders>
              <w:left w:val="single" w:sz="2" w:space="0" w:color="000000"/>
            </w:tcBorders>
          </w:tcPr>
          <w:p w:rsidR="00A370F5" w:rsidRPr="00A370F5" w:rsidRDefault="00A370F5" w:rsidP="00A370F5">
            <w:pPr>
              <w:rPr>
                <w:sz w:val="20"/>
                <w:szCs w:val="20"/>
              </w:rPr>
            </w:pPr>
            <w:r w:rsidRPr="00A370F5">
              <w:rPr>
                <w:rFonts w:ascii="Times New Roman" w:hAnsi="Times New Roman" w:cs="Times New Roman"/>
                <w:sz w:val="20"/>
                <w:szCs w:val="20"/>
              </w:rPr>
              <w:t>Технические характеристики заполняются на основании заявки победителя ЭМ</w:t>
            </w:r>
          </w:p>
        </w:tc>
      </w:tr>
      <w:tr w:rsidR="00A370F5" w:rsidRPr="002F5734" w:rsidTr="00A370F5">
        <w:trPr>
          <w:trHeight w:val="918"/>
        </w:trPr>
        <w:tc>
          <w:tcPr>
            <w:tcW w:w="547" w:type="dxa"/>
            <w:tcBorders>
              <w:top w:val="single" w:sz="4" w:space="0" w:color="auto"/>
              <w:left w:val="single" w:sz="4" w:space="0" w:color="auto"/>
              <w:bottom w:val="single" w:sz="4" w:space="0" w:color="auto"/>
              <w:right w:val="single" w:sz="4" w:space="0" w:color="auto"/>
            </w:tcBorders>
          </w:tcPr>
          <w:p w:rsidR="00A370F5" w:rsidRPr="0010626B" w:rsidRDefault="00A370F5" w:rsidP="00A370F5">
            <w:pPr>
              <w:jc w:val="center"/>
              <w:rPr>
                <w:rFonts w:ascii="Times New Roman" w:hAnsi="Times New Roman" w:cs="Times New Roman"/>
                <w:sz w:val="20"/>
                <w:szCs w:val="20"/>
              </w:rPr>
            </w:pPr>
            <w:r>
              <w:rPr>
                <w:rFonts w:ascii="Times New Roman" w:hAnsi="Times New Roman" w:cs="Times New Roman"/>
                <w:sz w:val="20"/>
                <w:szCs w:val="20"/>
              </w:rPr>
              <w:t>3</w:t>
            </w:r>
          </w:p>
        </w:tc>
        <w:tc>
          <w:tcPr>
            <w:tcW w:w="3422" w:type="dxa"/>
            <w:tcBorders>
              <w:top w:val="nil"/>
              <w:left w:val="single" w:sz="4" w:space="0" w:color="auto"/>
              <w:bottom w:val="single" w:sz="4" w:space="0" w:color="auto"/>
              <w:right w:val="single" w:sz="4" w:space="0" w:color="auto"/>
            </w:tcBorders>
            <w:shd w:val="clear" w:color="auto" w:fill="auto"/>
            <w:vAlign w:val="center"/>
          </w:tcPr>
          <w:p w:rsidR="00A370F5" w:rsidRPr="00A370F5" w:rsidRDefault="00A370F5" w:rsidP="00A370F5">
            <w:pPr>
              <w:jc w:val="center"/>
              <w:rPr>
                <w:rFonts w:ascii="Times New Roman" w:hAnsi="Times New Roman" w:cs="Times New Roman"/>
                <w:sz w:val="20"/>
                <w:szCs w:val="20"/>
              </w:rPr>
            </w:pPr>
            <w:proofErr w:type="gramStart"/>
            <w:r w:rsidRPr="00A370F5">
              <w:rPr>
                <w:rFonts w:ascii="Times New Roman" w:hAnsi="Times New Roman" w:cs="Times New Roman"/>
                <w:sz w:val="20"/>
                <w:szCs w:val="20"/>
              </w:rPr>
              <w:t>Средство</w:t>
            </w:r>
            <w:proofErr w:type="gramEnd"/>
            <w:r w:rsidRPr="00A370F5">
              <w:rPr>
                <w:rFonts w:ascii="Times New Roman" w:hAnsi="Times New Roman" w:cs="Times New Roman"/>
                <w:sz w:val="20"/>
                <w:szCs w:val="20"/>
              </w:rPr>
              <w:t xml:space="preserve"> моющее для туалетов и ванных комнат тип 3                                    </w:t>
            </w:r>
          </w:p>
          <w:p w:rsidR="00A370F5" w:rsidRPr="00A370F5" w:rsidRDefault="00A370F5" w:rsidP="00A370F5">
            <w:pPr>
              <w:jc w:val="center"/>
              <w:rPr>
                <w:rFonts w:ascii="Times New Roman" w:eastAsiaTheme="minorEastAsia" w:hAnsi="Times New Roman" w:cs="Times New Roman"/>
                <w:bCs/>
                <w:sz w:val="20"/>
                <w:szCs w:val="20"/>
                <w:lang w:eastAsia="ru-RU" w:bidi="ru-RU"/>
              </w:rPr>
            </w:pPr>
          </w:p>
        </w:tc>
        <w:tc>
          <w:tcPr>
            <w:tcW w:w="7088" w:type="dxa"/>
            <w:tcBorders>
              <w:left w:val="single" w:sz="2" w:space="0" w:color="000000"/>
            </w:tcBorders>
          </w:tcPr>
          <w:p w:rsidR="00A370F5" w:rsidRPr="00A370F5" w:rsidRDefault="00A370F5" w:rsidP="00A370F5">
            <w:pPr>
              <w:rPr>
                <w:sz w:val="20"/>
                <w:szCs w:val="20"/>
              </w:rPr>
            </w:pPr>
            <w:r w:rsidRPr="00A370F5">
              <w:rPr>
                <w:rFonts w:ascii="Times New Roman" w:hAnsi="Times New Roman" w:cs="Times New Roman"/>
                <w:sz w:val="20"/>
                <w:szCs w:val="20"/>
              </w:rPr>
              <w:t>Технические характеристики заполняются на основании заявки победителя ЭМ</w:t>
            </w:r>
          </w:p>
        </w:tc>
      </w:tr>
      <w:tr w:rsidR="00A370F5" w:rsidRPr="002F5734" w:rsidTr="00A370F5">
        <w:trPr>
          <w:trHeight w:val="70"/>
        </w:trPr>
        <w:tc>
          <w:tcPr>
            <w:tcW w:w="547" w:type="dxa"/>
            <w:tcBorders>
              <w:top w:val="single" w:sz="4" w:space="0" w:color="auto"/>
              <w:left w:val="single" w:sz="4" w:space="0" w:color="auto"/>
              <w:bottom w:val="single" w:sz="4" w:space="0" w:color="auto"/>
              <w:right w:val="single" w:sz="4" w:space="0" w:color="auto"/>
            </w:tcBorders>
          </w:tcPr>
          <w:p w:rsidR="00A370F5" w:rsidRPr="0010626B" w:rsidRDefault="00A370F5" w:rsidP="00A370F5">
            <w:pPr>
              <w:jc w:val="center"/>
              <w:rPr>
                <w:rFonts w:ascii="Times New Roman" w:hAnsi="Times New Roman" w:cs="Times New Roman"/>
                <w:sz w:val="20"/>
                <w:szCs w:val="20"/>
              </w:rPr>
            </w:pPr>
            <w:r>
              <w:rPr>
                <w:rFonts w:ascii="Times New Roman" w:hAnsi="Times New Roman" w:cs="Times New Roman"/>
                <w:sz w:val="20"/>
                <w:szCs w:val="20"/>
              </w:rPr>
              <w:t>4</w:t>
            </w:r>
          </w:p>
        </w:tc>
        <w:tc>
          <w:tcPr>
            <w:tcW w:w="3422" w:type="dxa"/>
            <w:tcBorders>
              <w:top w:val="nil"/>
              <w:left w:val="single" w:sz="4" w:space="0" w:color="auto"/>
              <w:bottom w:val="single" w:sz="4" w:space="0" w:color="auto"/>
              <w:right w:val="single" w:sz="4" w:space="0" w:color="auto"/>
            </w:tcBorders>
            <w:shd w:val="clear" w:color="000000" w:fill="FFFFFF"/>
            <w:vAlign w:val="center"/>
          </w:tcPr>
          <w:p w:rsidR="00A370F5" w:rsidRPr="00A370F5" w:rsidRDefault="00A370F5" w:rsidP="00A370F5">
            <w:pPr>
              <w:jc w:val="center"/>
              <w:rPr>
                <w:rFonts w:ascii="Times New Roman" w:eastAsiaTheme="minorEastAsia" w:hAnsi="Times New Roman" w:cs="Times New Roman"/>
                <w:bCs/>
                <w:sz w:val="20"/>
                <w:szCs w:val="20"/>
                <w:lang w:eastAsia="ru-RU" w:bidi="ru-RU"/>
              </w:rPr>
            </w:pPr>
            <w:proofErr w:type="gramStart"/>
            <w:r w:rsidRPr="00A370F5">
              <w:rPr>
                <w:rFonts w:ascii="Times New Roman" w:hAnsi="Times New Roman" w:cs="Times New Roman"/>
                <w:sz w:val="20"/>
                <w:szCs w:val="20"/>
              </w:rPr>
              <w:t>Средство</w:t>
            </w:r>
            <w:proofErr w:type="gramEnd"/>
            <w:r w:rsidRPr="00A370F5">
              <w:rPr>
                <w:rFonts w:ascii="Times New Roman" w:hAnsi="Times New Roman" w:cs="Times New Roman"/>
                <w:sz w:val="20"/>
                <w:szCs w:val="20"/>
              </w:rPr>
              <w:t xml:space="preserve"> моющее для туалетов и ванных комнат тип 2                            </w:t>
            </w:r>
          </w:p>
        </w:tc>
        <w:tc>
          <w:tcPr>
            <w:tcW w:w="7088" w:type="dxa"/>
            <w:tcBorders>
              <w:left w:val="single" w:sz="2" w:space="0" w:color="000000"/>
            </w:tcBorders>
          </w:tcPr>
          <w:p w:rsidR="00A370F5" w:rsidRPr="00A370F5" w:rsidRDefault="00A370F5" w:rsidP="00A370F5">
            <w:pPr>
              <w:rPr>
                <w:sz w:val="20"/>
                <w:szCs w:val="20"/>
              </w:rPr>
            </w:pPr>
            <w:r w:rsidRPr="00A370F5">
              <w:rPr>
                <w:rFonts w:ascii="Times New Roman" w:hAnsi="Times New Roman" w:cs="Times New Roman"/>
                <w:sz w:val="20"/>
                <w:szCs w:val="20"/>
              </w:rPr>
              <w:t>Технические характеристики заполняются на основании заявки победителя ЭМ</w:t>
            </w:r>
          </w:p>
        </w:tc>
      </w:tr>
      <w:tr w:rsidR="00A370F5" w:rsidRPr="002F5734" w:rsidTr="00A370F5">
        <w:trPr>
          <w:trHeight w:val="70"/>
        </w:trPr>
        <w:tc>
          <w:tcPr>
            <w:tcW w:w="547" w:type="dxa"/>
            <w:tcBorders>
              <w:top w:val="single" w:sz="4" w:space="0" w:color="auto"/>
              <w:left w:val="single" w:sz="4" w:space="0" w:color="auto"/>
              <w:bottom w:val="single" w:sz="4" w:space="0" w:color="auto"/>
              <w:right w:val="single" w:sz="4" w:space="0" w:color="auto"/>
            </w:tcBorders>
          </w:tcPr>
          <w:p w:rsidR="00A370F5" w:rsidRPr="0010626B" w:rsidRDefault="00A370F5" w:rsidP="00A370F5">
            <w:pPr>
              <w:jc w:val="center"/>
              <w:rPr>
                <w:rFonts w:ascii="Times New Roman" w:hAnsi="Times New Roman" w:cs="Times New Roman"/>
                <w:sz w:val="20"/>
                <w:szCs w:val="20"/>
              </w:rPr>
            </w:pPr>
            <w:r>
              <w:rPr>
                <w:rFonts w:ascii="Times New Roman" w:hAnsi="Times New Roman" w:cs="Times New Roman"/>
                <w:sz w:val="20"/>
                <w:szCs w:val="20"/>
              </w:rPr>
              <w:t>5</w:t>
            </w:r>
          </w:p>
        </w:tc>
        <w:tc>
          <w:tcPr>
            <w:tcW w:w="3422" w:type="dxa"/>
            <w:tcBorders>
              <w:top w:val="nil"/>
              <w:left w:val="single" w:sz="4" w:space="0" w:color="auto"/>
              <w:bottom w:val="single" w:sz="4" w:space="0" w:color="auto"/>
              <w:right w:val="single" w:sz="4" w:space="0" w:color="auto"/>
            </w:tcBorders>
            <w:shd w:val="clear" w:color="000000" w:fill="FFFFFF"/>
            <w:vAlign w:val="center"/>
          </w:tcPr>
          <w:p w:rsidR="00A370F5" w:rsidRPr="00A370F5" w:rsidRDefault="00A370F5" w:rsidP="00A370F5">
            <w:pPr>
              <w:jc w:val="center"/>
              <w:rPr>
                <w:rFonts w:ascii="Times New Roman" w:eastAsiaTheme="minorEastAsia" w:hAnsi="Times New Roman" w:cs="Times New Roman"/>
                <w:bCs/>
                <w:sz w:val="20"/>
                <w:szCs w:val="20"/>
                <w:lang w:eastAsia="ru-RU" w:bidi="ru-RU"/>
              </w:rPr>
            </w:pPr>
            <w:r w:rsidRPr="00A370F5">
              <w:rPr>
                <w:rFonts w:ascii="Times New Roman" w:hAnsi="Times New Roman" w:cs="Times New Roman"/>
                <w:sz w:val="20"/>
                <w:szCs w:val="20"/>
              </w:rPr>
              <w:t xml:space="preserve">Порошок чистящий тип 1                     </w:t>
            </w:r>
          </w:p>
        </w:tc>
        <w:tc>
          <w:tcPr>
            <w:tcW w:w="7088" w:type="dxa"/>
            <w:tcBorders>
              <w:left w:val="single" w:sz="2" w:space="0" w:color="000000"/>
            </w:tcBorders>
          </w:tcPr>
          <w:p w:rsidR="00A370F5" w:rsidRPr="00A370F5" w:rsidRDefault="00A370F5" w:rsidP="00A370F5">
            <w:pPr>
              <w:rPr>
                <w:sz w:val="20"/>
                <w:szCs w:val="20"/>
              </w:rPr>
            </w:pPr>
            <w:r w:rsidRPr="00A370F5">
              <w:rPr>
                <w:rFonts w:ascii="Times New Roman" w:hAnsi="Times New Roman" w:cs="Times New Roman"/>
                <w:sz w:val="20"/>
                <w:szCs w:val="20"/>
              </w:rPr>
              <w:t>Технические характеристики заполняются на основании заявки победителя ЭМ</w:t>
            </w:r>
          </w:p>
        </w:tc>
      </w:tr>
      <w:tr w:rsidR="00A370F5" w:rsidRPr="002F5734" w:rsidTr="00A370F5">
        <w:trPr>
          <w:trHeight w:val="70"/>
        </w:trPr>
        <w:tc>
          <w:tcPr>
            <w:tcW w:w="547" w:type="dxa"/>
            <w:tcBorders>
              <w:top w:val="single" w:sz="4" w:space="0" w:color="auto"/>
              <w:left w:val="single" w:sz="4" w:space="0" w:color="auto"/>
              <w:bottom w:val="single" w:sz="4" w:space="0" w:color="auto"/>
              <w:right w:val="single" w:sz="4" w:space="0" w:color="auto"/>
            </w:tcBorders>
          </w:tcPr>
          <w:p w:rsidR="00A370F5" w:rsidRPr="0010626B" w:rsidRDefault="00A370F5" w:rsidP="00A370F5">
            <w:pPr>
              <w:jc w:val="center"/>
              <w:rPr>
                <w:rFonts w:ascii="Times New Roman" w:hAnsi="Times New Roman" w:cs="Times New Roman"/>
                <w:sz w:val="20"/>
                <w:szCs w:val="20"/>
              </w:rPr>
            </w:pPr>
            <w:r>
              <w:rPr>
                <w:rFonts w:ascii="Times New Roman" w:hAnsi="Times New Roman" w:cs="Times New Roman"/>
                <w:sz w:val="20"/>
                <w:szCs w:val="20"/>
              </w:rPr>
              <w:t>6</w:t>
            </w:r>
          </w:p>
        </w:tc>
        <w:tc>
          <w:tcPr>
            <w:tcW w:w="3422" w:type="dxa"/>
            <w:tcBorders>
              <w:top w:val="nil"/>
              <w:left w:val="single" w:sz="4" w:space="0" w:color="auto"/>
              <w:bottom w:val="single" w:sz="4" w:space="0" w:color="auto"/>
              <w:right w:val="single" w:sz="4" w:space="0" w:color="auto"/>
            </w:tcBorders>
            <w:shd w:val="clear" w:color="000000" w:fill="FFFFFF"/>
            <w:vAlign w:val="center"/>
          </w:tcPr>
          <w:p w:rsidR="00A370F5" w:rsidRPr="00A370F5" w:rsidRDefault="00A370F5" w:rsidP="00A370F5">
            <w:pPr>
              <w:jc w:val="center"/>
              <w:rPr>
                <w:rFonts w:ascii="Times New Roman" w:eastAsiaTheme="minorEastAsia" w:hAnsi="Times New Roman" w:cs="Times New Roman"/>
                <w:bCs/>
                <w:sz w:val="20"/>
                <w:szCs w:val="20"/>
                <w:lang w:eastAsia="ru-RU" w:bidi="ru-RU"/>
              </w:rPr>
            </w:pPr>
            <w:proofErr w:type="gramStart"/>
            <w:r w:rsidRPr="00A370F5">
              <w:rPr>
                <w:rFonts w:ascii="Times New Roman" w:hAnsi="Times New Roman" w:cs="Times New Roman"/>
                <w:sz w:val="20"/>
                <w:szCs w:val="20"/>
              </w:rPr>
              <w:t>Средство</w:t>
            </w:r>
            <w:proofErr w:type="gramEnd"/>
            <w:r w:rsidRPr="00A370F5">
              <w:rPr>
                <w:rFonts w:ascii="Times New Roman" w:hAnsi="Times New Roman" w:cs="Times New Roman"/>
                <w:sz w:val="20"/>
                <w:szCs w:val="20"/>
              </w:rPr>
              <w:t xml:space="preserve"> моющее для стекол и зеркал тип 3                                                         </w:t>
            </w:r>
          </w:p>
        </w:tc>
        <w:tc>
          <w:tcPr>
            <w:tcW w:w="7088" w:type="dxa"/>
            <w:tcBorders>
              <w:left w:val="single" w:sz="2" w:space="0" w:color="000000"/>
            </w:tcBorders>
          </w:tcPr>
          <w:p w:rsidR="00A370F5" w:rsidRPr="00A370F5" w:rsidRDefault="00A370F5" w:rsidP="00A370F5">
            <w:pPr>
              <w:rPr>
                <w:sz w:val="20"/>
                <w:szCs w:val="20"/>
              </w:rPr>
            </w:pPr>
            <w:r w:rsidRPr="00A370F5">
              <w:rPr>
                <w:rFonts w:ascii="Times New Roman" w:hAnsi="Times New Roman" w:cs="Times New Roman"/>
                <w:sz w:val="20"/>
                <w:szCs w:val="20"/>
              </w:rPr>
              <w:t>Технические характеристики заполняются на основании заявки победителя ЭМ</w:t>
            </w:r>
          </w:p>
        </w:tc>
      </w:tr>
      <w:tr w:rsidR="00A370F5" w:rsidRPr="002F5734" w:rsidTr="00A370F5">
        <w:trPr>
          <w:trHeight w:val="70"/>
        </w:trPr>
        <w:tc>
          <w:tcPr>
            <w:tcW w:w="547" w:type="dxa"/>
            <w:tcBorders>
              <w:top w:val="single" w:sz="4" w:space="0" w:color="auto"/>
              <w:left w:val="single" w:sz="4" w:space="0" w:color="auto"/>
              <w:bottom w:val="single" w:sz="4" w:space="0" w:color="auto"/>
              <w:right w:val="single" w:sz="4" w:space="0" w:color="auto"/>
            </w:tcBorders>
          </w:tcPr>
          <w:p w:rsidR="00A370F5" w:rsidRPr="0010626B" w:rsidRDefault="00A370F5" w:rsidP="00A370F5">
            <w:pPr>
              <w:jc w:val="center"/>
              <w:rPr>
                <w:rFonts w:ascii="Times New Roman" w:hAnsi="Times New Roman" w:cs="Times New Roman"/>
                <w:sz w:val="20"/>
                <w:szCs w:val="20"/>
              </w:rPr>
            </w:pPr>
            <w:r>
              <w:rPr>
                <w:rFonts w:ascii="Times New Roman" w:hAnsi="Times New Roman" w:cs="Times New Roman"/>
                <w:sz w:val="20"/>
                <w:szCs w:val="20"/>
              </w:rPr>
              <w:t>7</w:t>
            </w:r>
          </w:p>
        </w:tc>
        <w:tc>
          <w:tcPr>
            <w:tcW w:w="3422" w:type="dxa"/>
            <w:tcBorders>
              <w:top w:val="nil"/>
              <w:left w:val="single" w:sz="4" w:space="0" w:color="auto"/>
              <w:bottom w:val="single" w:sz="4" w:space="0" w:color="auto"/>
              <w:right w:val="single" w:sz="4" w:space="0" w:color="auto"/>
            </w:tcBorders>
            <w:shd w:val="clear" w:color="000000" w:fill="FFFFFF"/>
            <w:vAlign w:val="center"/>
          </w:tcPr>
          <w:p w:rsidR="00A370F5" w:rsidRPr="00A370F5" w:rsidRDefault="00A370F5" w:rsidP="00A370F5">
            <w:pPr>
              <w:jc w:val="center"/>
              <w:rPr>
                <w:rFonts w:ascii="Times New Roman" w:eastAsiaTheme="minorEastAsia" w:hAnsi="Times New Roman" w:cs="Times New Roman"/>
                <w:bCs/>
                <w:sz w:val="20"/>
                <w:szCs w:val="20"/>
                <w:lang w:eastAsia="ru-RU" w:bidi="ru-RU"/>
              </w:rPr>
            </w:pPr>
            <w:r w:rsidRPr="00A370F5">
              <w:rPr>
                <w:rFonts w:ascii="Times New Roman" w:hAnsi="Times New Roman" w:cs="Times New Roman"/>
                <w:sz w:val="20"/>
                <w:szCs w:val="20"/>
              </w:rPr>
              <w:t xml:space="preserve">Средство дезинфицирующее тип </w:t>
            </w:r>
          </w:p>
        </w:tc>
        <w:tc>
          <w:tcPr>
            <w:tcW w:w="7088" w:type="dxa"/>
            <w:tcBorders>
              <w:left w:val="single" w:sz="2" w:space="0" w:color="000000"/>
            </w:tcBorders>
          </w:tcPr>
          <w:p w:rsidR="00A370F5" w:rsidRPr="00A370F5" w:rsidRDefault="00A370F5" w:rsidP="00A370F5">
            <w:pPr>
              <w:rPr>
                <w:sz w:val="20"/>
                <w:szCs w:val="20"/>
              </w:rPr>
            </w:pPr>
            <w:r w:rsidRPr="00A370F5">
              <w:rPr>
                <w:rFonts w:ascii="Times New Roman" w:hAnsi="Times New Roman" w:cs="Times New Roman"/>
                <w:sz w:val="20"/>
                <w:szCs w:val="20"/>
              </w:rPr>
              <w:t>Технические характеристики заполняются на основании заявки победителя ЭМ</w:t>
            </w:r>
          </w:p>
        </w:tc>
      </w:tr>
      <w:tr w:rsidR="00A370F5" w:rsidRPr="002F5734" w:rsidTr="00A370F5">
        <w:trPr>
          <w:trHeight w:val="70"/>
        </w:trPr>
        <w:tc>
          <w:tcPr>
            <w:tcW w:w="547" w:type="dxa"/>
            <w:tcBorders>
              <w:top w:val="single" w:sz="4" w:space="0" w:color="auto"/>
              <w:left w:val="single" w:sz="4" w:space="0" w:color="auto"/>
              <w:bottom w:val="single" w:sz="4" w:space="0" w:color="auto"/>
              <w:right w:val="single" w:sz="4" w:space="0" w:color="auto"/>
            </w:tcBorders>
          </w:tcPr>
          <w:p w:rsidR="00A370F5" w:rsidRPr="0010626B" w:rsidRDefault="00A370F5" w:rsidP="00A370F5">
            <w:pPr>
              <w:jc w:val="center"/>
              <w:rPr>
                <w:rFonts w:ascii="Times New Roman" w:hAnsi="Times New Roman" w:cs="Times New Roman"/>
                <w:sz w:val="20"/>
                <w:szCs w:val="20"/>
              </w:rPr>
            </w:pPr>
            <w:r>
              <w:rPr>
                <w:rFonts w:ascii="Times New Roman" w:hAnsi="Times New Roman" w:cs="Times New Roman"/>
                <w:sz w:val="20"/>
                <w:szCs w:val="20"/>
              </w:rPr>
              <w:t>8</w:t>
            </w:r>
          </w:p>
        </w:tc>
        <w:tc>
          <w:tcPr>
            <w:tcW w:w="3422" w:type="dxa"/>
            <w:tcBorders>
              <w:top w:val="nil"/>
              <w:left w:val="single" w:sz="4" w:space="0" w:color="auto"/>
              <w:bottom w:val="single" w:sz="4" w:space="0" w:color="auto"/>
              <w:right w:val="single" w:sz="4" w:space="0" w:color="auto"/>
            </w:tcBorders>
            <w:shd w:val="clear" w:color="000000" w:fill="FFFFFF"/>
            <w:vAlign w:val="center"/>
          </w:tcPr>
          <w:p w:rsidR="00A370F5" w:rsidRPr="00A370F5" w:rsidRDefault="00A370F5" w:rsidP="00A370F5">
            <w:pPr>
              <w:jc w:val="center"/>
              <w:rPr>
                <w:rFonts w:ascii="Times New Roman" w:hAnsi="Times New Roman" w:cs="Times New Roman"/>
                <w:sz w:val="20"/>
                <w:szCs w:val="20"/>
              </w:rPr>
            </w:pPr>
            <w:r w:rsidRPr="00A370F5">
              <w:rPr>
                <w:rFonts w:ascii="Times New Roman" w:hAnsi="Times New Roman" w:cs="Times New Roman"/>
                <w:sz w:val="20"/>
                <w:szCs w:val="20"/>
              </w:rPr>
              <w:t>Мешок полимерный тип 2</w:t>
            </w:r>
          </w:p>
          <w:p w:rsidR="00A370F5" w:rsidRPr="00A370F5" w:rsidRDefault="00A370F5" w:rsidP="00A370F5">
            <w:pPr>
              <w:jc w:val="center"/>
              <w:rPr>
                <w:rFonts w:ascii="Times New Roman" w:eastAsiaTheme="minorEastAsia" w:hAnsi="Times New Roman" w:cs="Times New Roman"/>
                <w:bCs/>
                <w:sz w:val="20"/>
                <w:szCs w:val="20"/>
                <w:lang w:eastAsia="ru-RU" w:bidi="ru-RU"/>
              </w:rPr>
            </w:pPr>
          </w:p>
        </w:tc>
        <w:tc>
          <w:tcPr>
            <w:tcW w:w="7088" w:type="dxa"/>
            <w:tcBorders>
              <w:left w:val="single" w:sz="2" w:space="0" w:color="000000"/>
            </w:tcBorders>
          </w:tcPr>
          <w:p w:rsidR="00A370F5" w:rsidRPr="00A370F5" w:rsidRDefault="00A370F5" w:rsidP="00A370F5">
            <w:pPr>
              <w:rPr>
                <w:sz w:val="20"/>
                <w:szCs w:val="20"/>
              </w:rPr>
            </w:pPr>
            <w:r w:rsidRPr="00A370F5">
              <w:rPr>
                <w:rFonts w:ascii="Times New Roman" w:hAnsi="Times New Roman" w:cs="Times New Roman"/>
                <w:sz w:val="20"/>
                <w:szCs w:val="20"/>
              </w:rPr>
              <w:t>Технические характеристики заполняются на основании заявки победителя ЭМ</w:t>
            </w:r>
          </w:p>
        </w:tc>
      </w:tr>
      <w:tr w:rsidR="00A370F5" w:rsidRPr="002F5734" w:rsidTr="00A370F5">
        <w:trPr>
          <w:trHeight w:val="70"/>
        </w:trPr>
        <w:tc>
          <w:tcPr>
            <w:tcW w:w="547" w:type="dxa"/>
            <w:tcBorders>
              <w:top w:val="single" w:sz="4" w:space="0" w:color="auto"/>
              <w:left w:val="single" w:sz="4" w:space="0" w:color="auto"/>
              <w:bottom w:val="single" w:sz="4" w:space="0" w:color="auto"/>
              <w:right w:val="single" w:sz="4" w:space="0" w:color="auto"/>
            </w:tcBorders>
          </w:tcPr>
          <w:p w:rsidR="00A370F5" w:rsidRPr="0010626B" w:rsidRDefault="00A370F5" w:rsidP="00A370F5">
            <w:pPr>
              <w:jc w:val="center"/>
              <w:rPr>
                <w:rFonts w:ascii="Times New Roman" w:hAnsi="Times New Roman" w:cs="Times New Roman"/>
                <w:sz w:val="20"/>
                <w:szCs w:val="20"/>
              </w:rPr>
            </w:pPr>
            <w:r>
              <w:rPr>
                <w:rFonts w:ascii="Times New Roman" w:hAnsi="Times New Roman" w:cs="Times New Roman"/>
                <w:sz w:val="20"/>
                <w:szCs w:val="20"/>
              </w:rPr>
              <w:t>9</w:t>
            </w:r>
          </w:p>
        </w:tc>
        <w:tc>
          <w:tcPr>
            <w:tcW w:w="3422" w:type="dxa"/>
            <w:tcBorders>
              <w:top w:val="nil"/>
              <w:left w:val="single" w:sz="4" w:space="0" w:color="auto"/>
              <w:bottom w:val="single" w:sz="4" w:space="0" w:color="auto"/>
              <w:right w:val="single" w:sz="4" w:space="0" w:color="auto"/>
            </w:tcBorders>
            <w:shd w:val="clear" w:color="000000" w:fill="FFFFFF"/>
            <w:vAlign w:val="center"/>
          </w:tcPr>
          <w:p w:rsidR="00A370F5" w:rsidRPr="00A370F5" w:rsidRDefault="00A370F5" w:rsidP="00A370F5">
            <w:pPr>
              <w:jc w:val="center"/>
              <w:rPr>
                <w:rFonts w:ascii="Times New Roman" w:hAnsi="Times New Roman" w:cs="Times New Roman"/>
                <w:sz w:val="20"/>
                <w:szCs w:val="20"/>
              </w:rPr>
            </w:pPr>
            <w:r w:rsidRPr="00A370F5">
              <w:rPr>
                <w:rFonts w:ascii="Times New Roman" w:hAnsi="Times New Roman" w:cs="Times New Roman"/>
                <w:sz w:val="20"/>
                <w:szCs w:val="20"/>
              </w:rPr>
              <w:t>Мешок полимерный тип 3</w:t>
            </w:r>
          </w:p>
          <w:p w:rsidR="00A370F5" w:rsidRPr="00A370F5" w:rsidRDefault="00A370F5" w:rsidP="00A370F5">
            <w:pPr>
              <w:jc w:val="center"/>
              <w:rPr>
                <w:rFonts w:ascii="Times New Roman" w:eastAsiaTheme="minorEastAsia" w:hAnsi="Times New Roman" w:cs="Times New Roman"/>
                <w:bCs/>
                <w:sz w:val="20"/>
                <w:szCs w:val="20"/>
                <w:lang w:eastAsia="ru-RU" w:bidi="ru-RU"/>
              </w:rPr>
            </w:pPr>
          </w:p>
        </w:tc>
        <w:tc>
          <w:tcPr>
            <w:tcW w:w="7088" w:type="dxa"/>
            <w:tcBorders>
              <w:left w:val="single" w:sz="2" w:space="0" w:color="000000"/>
            </w:tcBorders>
          </w:tcPr>
          <w:p w:rsidR="00A370F5" w:rsidRPr="00A370F5" w:rsidRDefault="00A370F5" w:rsidP="00A370F5">
            <w:pPr>
              <w:rPr>
                <w:sz w:val="20"/>
                <w:szCs w:val="20"/>
              </w:rPr>
            </w:pPr>
            <w:r w:rsidRPr="00A370F5">
              <w:rPr>
                <w:rFonts w:ascii="Times New Roman" w:hAnsi="Times New Roman" w:cs="Times New Roman"/>
                <w:sz w:val="20"/>
                <w:szCs w:val="20"/>
              </w:rPr>
              <w:t>Технические характеристики заполняются на основании заявки победителя ЭМ</w:t>
            </w:r>
          </w:p>
        </w:tc>
      </w:tr>
    </w:tbl>
    <w:p w:rsidR="00E52900" w:rsidRPr="00A807BD" w:rsidRDefault="00E52900" w:rsidP="00A807BD">
      <w:pPr>
        <w:spacing w:after="0" w:line="240" w:lineRule="auto"/>
        <w:rPr>
          <w:rFonts w:ascii="Times New Roman" w:eastAsia="Calibri" w:hAnsi="Times New Roman" w:cs="Times New Roman"/>
          <w:color w:val="212529"/>
        </w:rPr>
      </w:pPr>
    </w:p>
    <w:tbl>
      <w:tblPr>
        <w:tblpPr w:leftFromText="180" w:rightFromText="180" w:vertAnchor="text" w:horzAnchor="margin" w:tblpXSpec="center" w:tblpY="8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736"/>
      </w:tblGrid>
      <w:tr w:rsidR="00786B1C" w:rsidRPr="00FC4FF4" w:rsidTr="00786B1C">
        <w:trPr>
          <w:trHeight w:val="173"/>
        </w:trPr>
        <w:tc>
          <w:tcPr>
            <w:tcW w:w="5040" w:type="dxa"/>
          </w:tcPr>
          <w:p w:rsidR="00786B1C" w:rsidRPr="00FC4FF4" w:rsidRDefault="00786B1C" w:rsidP="00786B1C">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736" w:type="dxa"/>
          </w:tcPr>
          <w:p w:rsidR="00786B1C" w:rsidRPr="00FC4FF4" w:rsidRDefault="00786B1C" w:rsidP="00786B1C">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786B1C" w:rsidRPr="00FC4FF4" w:rsidTr="00786B1C">
        <w:trPr>
          <w:trHeight w:val="146"/>
        </w:trPr>
        <w:tc>
          <w:tcPr>
            <w:tcW w:w="5040" w:type="dxa"/>
            <w:vAlign w:val="bottom"/>
          </w:tcPr>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_________________</w:t>
            </w:r>
            <w:r w:rsidR="00302824" w:rsidRPr="00FC4FF4">
              <w:rPr>
                <w:rFonts w:ascii="Times New Roman" w:eastAsia="Times New Roman" w:hAnsi="Times New Roman" w:cs="Times New Roman"/>
                <w:lang w:eastAsia="ru-RU"/>
              </w:rPr>
              <w:t xml:space="preserve">_ </w:t>
            </w:r>
            <w:r w:rsidR="00302824">
              <w:rPr>
                <w:rFonts w:ascii="Times New Roman" w:eastAsia="Times New Roman" w:hAnsi="Times New Roman" w:cs="Times New Roman"/>
                <w:lang w:eastAsia="ru-RU"/>
              </w:rPr>
              <w:t>Е.А.Данилова</w:t>
            </w:r>
            <w:r>
              <w:rPr>
                <w:rFonts w:ascii="Times New Roman" w:eastAsia="Times New Roman" w:hAnsi="Times New Roman" w:cs="Times New Roman"/>
                <w:lang w:eastAsia="ru-RU"/>
              </w:rPr>
              <w:t xml:space="preserve"> </w:t>
            </w:r>
          </w:p>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736" w:type="dxa"/>
            <w:vAlign w:val="bottom"/>
          </w:tcPr>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2F5734" w:rsidRDefault="002F5734" w:rsidP="00FF3FF6">
      <w:pPr>
        <w:rPr>
          <w:rFonts w:ascii="Times New Roman" w:hAnsi="Times New Roman" w:cs="Times New Roman"/>
          <w:sz w:val="24"/>
          <w:szCs w:val="24"/>
        </w:rPr>
      </w:pPr>
    </w:p>
    <w:sectPr w:rsidR="002F5734" w:rsidSect="00786B1C">
      <w:pgSz w:w="11906" w:h="16838"/>
      <w:pgMar w:top="709" w:right="849" w:bottom="284" w:left="42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5F5881"/>
    <w:multiLevelType w:val="multilevel"/>
    <w:tmpl w:val="3EBC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1768"/>
    <w:rsid w:val="00093DD0"/>
    <w:rsid w:val="000E40ED"/>
    <w:rsid w:val="0010626B"/>
    <w:rsid w:val="00125278"/>
    <w:rsid w:val="00142F52"/>
    <w:rsid w:val="00156D02"/>
    <w:rsid w:val="001C7A20"/>
    <w:rsid w:val="001E2225"/>
    <w:rsid w:val="001E2693"/>
    <w:rsid w:val="002029B6"/>
    <w:rsid w:val="002056E8"/>
    <w:rsid w:val="00205C26"/>
    <w:rsid w:val="00214690"/>
    <w:rsid w:val="00215FB3"/>
    <w:rsid w:val="00241ADD"/>
    <w:rsid w:val="00262779"/>
    <w:rsid w:val="00276B8A"/>
    <w:rsid w:val="002D2F84"/>
    <w:rsid w:val="002E57AC"/>
    <w:rsid w:val="002F5734"/>
    <w:rsid w:val="00302824"/>
    <w:rsid w:val="00325BF4"/>
    <w:rsid w:val="0033015C"/>
    <w:rsid w:val="00331A4B"/>
    <w:rsid w:val="003540C7"/>
    <w:rsid w:val="00362B61"/>
    <w:rsid w:val="0038419E"/>
    <w:rsid w:val="00384D7C"/>
    <w:rsid w:val="00387234"/>
    <w:rsid w:val="00393797"/>
    <w:rsid w:val="0039429C"/>
    <w:rsid w:val="003A200A"/>
    <w:rsid w:val="003A212A"/>
    <w:rsid w:val="003B0CB6"/>
    <w:rsid w:val="003B3E07"/>
    <w:rsid w:val="003C5E6B"/>
    <w:rsid w:val="003C6AF3"/>
    <w:rsid w:val="003C7823"/>
    <w:rsid w:val="003D1DFC"/>
    <w:rsid w:val="004353B8"/>
    <w:rsid w:val="00440415"/>
    <w:rsid w:val="00456448"/>
    <w:rsid w:val="0045699F"/>
    <w:rsid w:val="004A58DA"/>
    <w:rsid w:val="004B6991"/>
    <w:rsid w:val="004F7D97"/>
    <w:rsid w:val="00502528"/>
    <w:rsid w:val="00503486"/>
    <w:rsid w:val="00523553"/>
    <w:rsid w:val="00531357"/>
    <w:rsid w:val="00540F11"/>
    <w:rsid w:val="0055756C"/>
    <w:rsid w:val="00566C4F"/>
    <w:rsid w:val="00576E22"/>
    <w:rsid w:val="00595E7E"/>
    <w:rsid w:val="005A01ED"/>
    <w:rsid w:val="005A3135"/>
    <w:rsid w:val="005C1F01"/>
    <w:rsid w:val="005C66ED"/>
    <w:rsid w:val="005D18D0"/>
    <w:rsid w:val="005E2384"/>
    <w:rsid w:val="005F1F8C"/>
    <w:rsid w:val="00613CCA"/>
    <w:rsid w:val="00615606"/>
    <w:rsid w:val="00626D64"/>
    <w:rsid w:val="00697A6A"/>
    <w:rsid w:val="006D3259"/>
    <w:rsid w:val="006F68F8"/>
    <w:rsid w:val="00702E16"/>
    <w:rsid w:val="00723F42"/>
    <w:rsid w:val="007559B6"/>
    <w:rsid w:val="007642FC"/>
    <w:rsid w:val="00765524"/>
    <w:rsid w:val="00774B1C"/>
    <w:rsid w:val="007758A5"/>
    <w:rsid w:val="0078025E"/>
    <w:rsid w:val="00785C4D"/>
    <w:rsid w:val="00786B1C"/>
    <w:rsid w:val="007879D8"/>
    <w:rsid w:val="007A124C"/>
    <w:rsid w:val="007A7AED"/>
    <w:rsid w:val="007C49E9"/>
    <w:rsid w:val="00830480"/>
    <w:rsid w:val="008363A0"/>
    <w:rsid w:val="0086211B"/>
    <w:rsid w:val="0086361E"/>
    <w:rsid w:val="0087199E"/>
    <w:rsid w:val="00877482"/>
    <w:rsid w:val="0088761C"/>
    <w:rsid w:val="008B3244"/>
    <w:rsid w:val="008C291C"/>
    <w:rsid w:val="008D72FB"/>
    <w:rsid w:val="008E5E6D"/>
    <w:rsid w:val="00903C69"/>
    <w:rsid w:val="009128ED"/>
    <w:rsid w:val="00916BD8"/>
    <w:rsid w:val="00943274"/>
    <w:rsid w:val="009522F2"/>
    <w:rsid w:val="00955568"/>
    <w:rsid w:val="00956FCD"/>
    <w:rsid w:val="00965C4B"/>
    <w:rsid w:val="0098766A"/>
    <w:rsid w:val="009A4B95"/>
    <w:rsid w:val="009D1F12"/>
    <w:rsid w:val="009F4576"/>
    <w:rsid w:val="00A00EF2"/>
    <w:rsid w:val="00A13F3E"/>
    <w:rsid w:val="00A27D72"/>
    <w:rsid w:val="00A33B85"/>
    <w:rsid w:val="00A370F5"/>
    <w:rsid w:val="00A42736"/>
    <w:rsid w:val="00A43185"/>
    <w:rsid w:val="00A43D05"/>
    <w:rsid w:val="00A543AE"/>
    <w:rsid w:val="00A62F63"/>
    <w:rsid w:val="00A64F74"/>
    <w:rsid w:val="00A725D8"/>
    <w:rsid w:val="00A77049"/>
    <w:rsid w:val="00A807BD"/>
    <w:rsid w:val="00A851B0"/>
    <w:rsid w:val="00AA1274"/>
    <w:rsid w:val="00AE0386"/>
    <w:rsid w:val="00AF1B52"/>
    <w:rsid w:val="00B02DB6"/>
    <w:rsid w:val="00B23E00"/>
    <w:rsid w:val="00B2420E"/>
    <w:rsid w:val="00B33336"/>
    <w:rsid w:val="00B34187"/>
    <w:rsid w:val="00B46579"/>
    <w:rsid w:val="00B54BD1"/>
    <w:rsid w:val="00B623B2"/>
    <w:rsid w:val="00B67135"/>
    <w:rsid w:val="00BB28F7"/>
    <w:rsid w:val="00BB4C0D"/>
    <w:rsid w:val="00BC1B0A"/>
    <w:rsid w:val="00BD3190"/>
    <w:rsid w:val="00BD6004"/>
    <w:rsid w:val="00BE41E9"/>
    <w:rsid w:val="00C156B9"/>
    <w:rsid w:val="00C16064"/>
    <w:rsid w:val="00C16723"/>
    <w:rsid w:val="00C305BA"/>
    <w:rsid w:val="00C53E64"/>
    <w:rsid w:val="00C6712B"/>
    <w:rsid w:val="00CA1E95"/>
    <w:rsid w:val="00CA3B12"/>
    <w:rsid w:val="00CA5E84"/>
    <w:rsid w:val="00CC4525"/>
    <w:rsid w:val="00CD2045"/>
    <w:rsid w:val="00CD2DD4"/>
    <w:rsid w:val="00CD313E"/>
    <w:rsid w:val="00CF3DC2"/>
    <w:rsid w:val="00D438E2"/>
    <w:rsid w:val="00D824AC"/>
    <w:rsid w:val="00D97D01"/>
    <w:rsid w:val="00DD2294"/>
    <w:rsid w:val="00DD3D71"/>
    <w:rsid w:val="00DE6F00"/>
    <w:rsid w:val="00E063D5"/>
    <w:rsid w:val="00E15C5C"/>
    <w:rsid w:val="00E17FC2"/>
    <w:rsid w:val="00E22280"/>
    <w:rsid w:val="00E3071D"/>
    <w:rsid w:val="00E50142"/>
    <w:rsid w:val="00E524C5"/>
    <w:rsid w:val="00E52900"/>
    <w:rsid w:val="00E617AC"/>
    <w:rsid w:val="00E64848"/>
    <w:rsid w:val="00E72D1F"/>
    <w:rsid w:val="00ED729D"/>
    <w:rsid w:val="00F007AE"/>
    <w:rsid w:val="00F00860"/>
    <w:rsid w:val="00F13820"/>
    <w:rsid w:val="00F24556"/>
    <w:rsid w:val="00F57028"/>
    <w:rsid w:val="00F628D6"/>
    <w:rsid w:val="00F84DC9"/>
    <w:rsid w:val="00FC11B3"/>
    <w:rsid w:val="00FC4802"/>
    <w:rsid w:val="00FC4BA4"/>
    <w:rsid w:val="00FC4FF4"/>
    <w:rsid w:val="00FD3D48"/>
    <w:rsid w:val="00FE4E68"/>
    <w:rsid w:val="00FE755A"/>
    <w:rsid w:val="00FF3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BCF181-96B1-42CD-BAA7-9C8A6C52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table" w:customStyle="1" w:styleId="26">
    <w:name w:val="Сетка таблицы2"/>
    <w:basedOn w:val="a1"/>
    <w:next w:val="a3"/>
    <w:uiPriority w:val="39"/>
    <w:rsid w:val="002F57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39"/>
    <w:rsid w:val="002F57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2080665018">
          <w:marLeft w:val="0"/>
          <w:marRight w:val="0"/>
          <w:marTop w:val="0"/>
          <w:marBottom w:val="0"/>
          <w:divBdr>
            <w:top w:val="none" w:sz="0" w:space="0" w:color="auto"/>
            <w:left w:val="none" w:sz="0" w:space="0" w:color="auto"/>
            <w:bottom w:val="none" w:sz="0" w:space="0" w:color="auto"/>
            <w:right w:val="none" w:sz="0" w:space="0" w:color="auto"/>
          </w:divBdr>
        </w:div>
        <w:div w:id="603535060">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 w:id="556088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 w:id="128475649">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sChild>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1497070434">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24406942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sChild>
    </w:div>
    <w:div w:id="208031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8FD92-D443-4C12-935A-6BB144CF2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6184</Words>
  <Characters>35250</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Мамиконян Евгения</cp:lastModifiedBy>
  <cp:revision>3</cp:revision>
  <dcterms:created xsi:type="dcterms:W3CDTF">2026-06-09T21:59:00Z</dcterms:created>
  <dcterms:modified xsi:type="dcterms:W3CDTF">2026-06-09T22:00:00Z</dcterms:modified>
</cp:coreProperties>
</file>