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3918" w:rsidRDefault="007D3918">
      <w:pPr>
        <w:jc w:val="center"/>
        <w:rPr>
          <w:rFonts w:ascii="Times New Roman" w:hAnsi="Times New Roman"/>
          <w:b/>
          <w:bCs/>
          <w:sz w:val="22"/>
          <w:szCs w:val="22"/>
        </w:rPr>
      </w:pPr>
    </w:p>
    <w:p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w:t>
      </w:r>
      <w:r w:rsidR="00B54029">
        <w:rPr>
          <w:rFonts w:ascii="Times New Roman" w:hAnsi="Times New Roman"/>
          <w:b/>
          <w:bCs/>
          <w:sz w:val="20"/>
          <w:szCs w:val="20"/>
        </w:rPr>
        <w:t>517/</w:t>
      </w:r>
      <w:r w:rsidR="006326B6">
        <w:rPr>
          <w:rFonts w:ascii="Times New Roman" w:hAnsi="Times New Roman"/>
          <w:b/>
          <w:bCs/>
          <w:sz w:val="20"/>
          <w:szCs w:val="20"/>
        </w:rPr>
        <w:t>31</w:t>
      </w:r>
      <w:r w:rsidR="00B54029">
        <w:rPr>
          <w:rFonts w:ascii="Times New Roman" w:hAnsi="Times New Roman"/>
          <w:b/>
          <w:bCs/>
          <w:sz w:val="20"/>
          <w:szCs w:val="20"/>
        </w:rPr>
        <w:t>/26</w:t>
      </w:r>
    </w:p>
    <w:p w:rsidR="007D3918" w:rsidRDefault="007D3918">
      <w:pPr>
        <w:widowControl/>
        <w:suppressAutoHyphens/>
        <w:jc w:val="center"/>
        <w:rPr>
          <w:rFonts w:ascii="Times New Roman" w:eastAsia="Times New Roman" w:hAnsi="Times New Roman" w:cs="Times New Roman"/>
          <w:sz w:val="20"/>
          <w:szCs w:val="20"/>
        </w:rPr>
      </w:pPr>
    </w:p>
    <w:p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    »                  202</w:t>
      </w:r>
      <w:r w:rsidR="00600888">
        <w:rPr>
          <w:rFonts w:ascii="Times New Roman" w:hAnsi="Times New Roman"/>
          <w:sz w:val="20"/>
          <w:szCs w:val="20"/>
        </w:rPr>
        <w:t>6</w:t>
      </w:r>
      <w:r>
        <w:rPr>
          <w:rFonts w:ascii="Times New Roman" w:hAnsi="Times New Roman"/>
          <w:sz w:val="20"/>
          <w:szCs w:val="20"/>
        </w:rPr>
        <w:t xml:space="preserve"> года</w:t>
      </w:r>
    </w:p>
    <w:p w:rsidR="007D3918" w:rsidRDefault="007D3918">
      <w:pPr>
        <w:widowControl/>
        <w:suppressAutoHyphens/>
        <w:jc w:val="both"/>
        <w:rPr>
          <w:rFonts w:ascii="Times New Roman" w:eastAsia="Times New Roman" w:hAnsi="Times New Roman" w:cs="Times New Roman"/>
          <w:sz w:val="20"/>
          <w:szCs w:val="20"/>
        </w:rPr>
      </w:pPr>
    </w:p>
    <w:p w:rsidR="00161EA3" w:rsidRPr="00161EA3" w:rsidRDefault="0040493D" w:rsidP="00161EA3">
      <w:pPr>
        <w:ind w:hanging="340"/>
        <w:rPr>
          <w:rFonts w:ascii="Times New Roman" w:eastAsia="Times New Roman" w:hAnsi="Times New Roman" w:cs="Times New Roman"/>
          <w:sz w:val="20"/>
          <w:szCs w:val="20"/>
          <w:bdr w:val="none" w:sz="0" w:space="0" w:color="auto"/>
          <w:lang w:eastAsia="zh-CN"/>
        </w:rPr>
      </w:pPr>
      <w:r>
        <w:rPr>
          <w:rFonts w:ascii="Times New Roman" w:hAnsi="Times New Roman"/>
          <w:sz w:val="20"/>
          <w:szCs w:val="20"/>
        </w:rPr>
        <w:t xml:space="preserve">            </w:t>
      </w:r>
      <w:r w:rsidR="00161EA3" w:rsidRPr="00161EA3">
        <w:rPr>
          <w:rFonts w:ascii="Times New Roman" w:eastAsia="Times New Roman" w:hAnsi="Times New Roman" w:cs="Times New Roman"/>
          <w:sz w:val="20"/>
          <w:szCs w:val="20"/>
          <w:bdr w:val="none" w:sz="0" w:space="0" w:color="auto"/>
          <w:lang w:eastAsia="zh-CN"/>
        </w:rPr>
        <w:t xml:space="preserve">        Государственное бюджетное общеобразовательное учреждение средняя общеобразовательная  школа № 517  с углубленным изучением предметов экономического профиля Выборгского района Санкт-Петербурга</w:t>
      </w:r>
    </w:p>
    <w:p w:rsidR="007D3918" w:rsidRPr="00294E44" w:rsidRDefault="00161EA3" w:rsidP="00161EA3">
      <w:pPr>
        <w:jc w:val="both"/>
        <w:rPr>
          <w:rFonts w:ascii="Times New Roman" w:hAnsi="Times New Roman"/>
          <w:sz w:val="20"/>
          <w:szCs w:val="20"/>
        </w:rPr>
      </w:pPr>
      <w:r w:rsidRPr="00161EA3">
        <w:rPr>
          <w:rFonts w:ascii="Times New Roman" w:eastAsia="Times New Roman" w:hAnsi="Times New Roman" w:cs="Times New Roman"/>
          <w:sz w:val="20"/>
          <w:szCs w:val="20"/>
          <w:bdr w:val="none" w:sz="0" w:space="0" w:color="auto"/>
          <w:lang w:eastAsia="zh-CN"/>
        </w:rPr>
        <w:t>,именуемый в дальнейшем «Заказчик» , в лице</w:t>
      </w:r>
      <w:r>
        <w:rPr>
          <w:rFonts w:ascii="Times New Roman" w:eastAsia="Times New Roman" w:hAnsi="Times New Roman" w:cs="Times New Roman"/>
          <w:sz w:val="20"/>
          <w:szCs w:val="20"/>
          <w:bdr w:val="none" w:sz="0" w:space="0" w:color="auto"/>
          <w:lang w:eastAsia="zh-CN"/>
        </w:rPr>
        <w:t xml:space="preserve"> </w:t>
      </w:r>
      <w:r w:rsidRPr="00161EA3">
        <w:rPr>
          <w:rFonts w:ascii="Times New Roman" w:eastAsia="Times New Roman" w:hAnsi="Times New Roman" w:cs="Times New Roman"/>
          <w:sz w:val="20"/>
          <w:szCs w:val="20"/>
          <w:bdr w:val="none" w:sz="0" w:space="0" w:color="auto"/>
          <w:lang w:eastAsia="zh-CN"/>
        </w:rPr>
        <w:t>директора Майборода Е.Н</w:t>
      </w:r>
      <w:r w:rsidR="00294E44" w:rsidRPr="00294E44">
        <w:rPr>
          <w:rFonts w:ascii="Times New Roman" w:hAnsi="Times New Roman"/>
          <w:sz w:val="20"/>
          <w:szCs w:val="20"/>
        </w:rPr>
        <w:t>, действующего на основании Устава с одной стороны</w:t>
      </w:r>
      <w:r w:rsidR="0040493D">
        <w:rPr>
          <w:rFonts w:ascii="Times New Roman" w:hAnsi="Times New Roman"/>
          <w:sz w:val="20"/>
          <w:szCs w:val="20"/>
        </w:rPr>
        <w:t xml:space="preserve">, и </w:t>
      </w:r>
      <w:r w:rsidR="00E901AC" w:rsidRPr="00E901AC">
        <w:rPr>
          <w:rFonts w:ascii="Times New Roman" w:hAnsi="Times New Roman"/>
          <w:sz w:val="20"/>
          <w:szCs w:val="20"/>
        </w:rPr>
        <w:t xml:space="preserve">Общество с ограниченной ответственностью </w:t>
      </w:r>
      <w:r w:rsidR="00B074C4">
        <w:rPr>
          <w:rFonts w:ascii="Times New Roman" w:hAnsi="Times New Roman"/>
          <w:sz w:val="20"/>
          <w:szCs w:val="20"/>
        </w:rPr>
        <w:t>_____</w:t>
      </w:r>
      <w:r w:rsidR="0040493D">
        <w:rPr>
          <w:rFonts w:ascii="Times New Roman" w:hAnsi="Times New Roman"/>
          <w:sz w:val="20"/>
          <w:szCs w:val="20"/>
        </w:rPr>
        <w:t xml:space="preserve">в лице _______, действующего на основании _________, с другой стороны, далее именуемые «Стороны», </w:t>
      </w:r>
      <w:r w:rsidR="007662F4" w:rsidRPr="007662F4">
        <w:rPr>
          <w:rFonts w:ascii="Times New Roman" w:hAnsi="Times New Roman"/>
          <w:sz w:val="20"/>
          <w:szCs w:val="20"/>
        </w:rPr>
        <w:t xml:space="preserve">в порядке на основании пункта </w:t>
      </w:r>
      <w:r w:rsidR="00294E44">
        <w:rPr>
          <w:rFonts w:ascii="Times New Roman" w:hAnsi="Times New Roman"/>
          <w:sz w:val="20"/>
          <w:szCs w:val="20"/>
        </w:rPr>
        <w:t>5</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rsidR="007D3918" w:rsidRPr="00294E44" w:rsidRDefault="0040493D">
      <w:pPr>
        <w:ind w:firstLine="567"/>
        <w:jc w:val="both"/>
        <w:rPr>
          <w:rFonts w:ascii="Times New Roman" w:hAnsi="Times New Roman"/>
          <w:sz w:val="20"/>
          <w:szCs w:val="20"/>
        </w:rPr>
      </w:pPr>
      <w:r>
        <w:rPr>
          <w:rFonts w:ascii="Times New Roman" w:hAnsi="Times New Roman"/>
          <w:sz w:val="20"/>
          <w:szCs w:val="20"/>
        </w:rPr>
        <w:t xml:space="preserve">1.1.Предметом настоящего Контракта является </w:t>
      </w:r>
      <w:bookmarkStart w:id="0" w:name="_GoBack"/>
      <w:r>
        <w:rPr>
          <w:rFonts w:ascii="Times New Roman" w:hAnsi="Times New Roman"/>
          <w:sz w:val="20"/>
          <w:szCs w:val="20"/>
        </w:rPr>
        <w:t xml:space="preserve">поставка  </w:t>
      </w:r>
      <w:r w:rsidR="006326B6">
        <w:rPr>
          <w:rFonts w:ascii="Times New Roman" w:hAnsi="Times New Roman"/>
          <w:sz w:val="20"/>
          <w:szCs w:val="20"/>
        </w:rPr>
        <w:t xml:space="preserve">оборудования </w:t>
      </w:r>
      <w:r w:rsidR="00161EA3" w:rsidRPr="00161EA3">
        <w:rPr>
          <w:rFonts w:ascii="Times New Roman" w:hAnsi="Times New Roman"/>
          <w:sz w:val="20"/>
          <w:szCs w:val="20"/>
        </w:rPr>
        <w:t xml:space="preserve">для нужд ГБОУ школа № 517 Выборгского района Санкт-Петербурга </w:t>
      </w:r>
      <w:r>
        <w:rPr>
          <w:rFonts w:ascii="Times New Roman" w:hAnsi="Times New Roman"/>
          <w:sz w:val="20"/>
          <w:szCs w:val="20"/>
        </w:rPr>
        <w:t>в 202</w:t>
      </w:r>
      <w:r w:rsidR="00600888">
        <w:rPr>
          <w:rFonts w:ascii="Times New Roman" w:hAnsi="Times New Roman"/>
          <w:sz w:val="20"/>
          <w:szCs w:val="20"/>
        </w:rPr>
        <w:t>6</w:t>
      </w:r>
      <w:r>
        <w:rPr>
          <w:rFonts w:ascii="Times New Roman" w:hAnsi="Times New Roman"/>
          <w:sz w:val="20"/>
          <w:szCs w:val="20"/>
        </w:rPr>
        <w:t xml:space="preserve"> году.</w:t>
      </w:r>
    </w:p>
    <w:bookmarkEnd w:id="0"/>
    <w:p w:rsidR="007662F4" w:rsidRDefault="007662F4">
      <w:pPr>
        <w:ind w:firstLine="567"/>
        <w:jc w:val="both"/>
        <w:rPr>
          <w:rFonts w:ascii="Times New Roman" w:hAnsi="Times New Roman"/>
          <w:sz w:val="20"/>
          <w:szCs w:val="20"/>
        </w:rPr>
      </w:pPr>
      <w:r>
        <w:rPr>
          <w:rFonts w:ascii="Times New Roman" w:hAnsi="Times New Roman"/>
          <w:sz w:val="20"/>
          <w:szCs w:val="20"/>
        </w:rPr>
        <w:t>1.2.</w:t>
      </w:r>
      <w:r w:rsidR="005554C1">
        <w:rPr>
          <w:rFonts w:ascii="Times New Roman" w:hAnsi="Times New Roman"/>
          <w:sz w:val="20"/>
          <w:szCs w:val="20"/>
        </w:rPr>
        <w:t xml:space="preserve"> </w:t>
      </w:r>
      <w:r w:rsidR="0040493D">
        <w:rPr>
          <w:rFonts w:ascii="Times New Roman" w:hAnsi="Times New Roman"/>
          <w:sz w:val="20"/>
          <w:szCs w:val="20"/>
        </w:rPr>
        <w:t xml:space="preserve">Наименование, технические характеристики и количество Товара указаны в Приложении № 1 (спецификация товара), </w:t>
      </w:r>
      <w:r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rsidR="007D3918" w:rsidRDefault="007662F4">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1.3.</w:t>
      </w:r>
      <w:r w:rsidR="005554C1">
        <w:rPr>
          <w:rFonts w:ascii="Times New Roman" w:hAnsi="Times New Roman"/>
          <w:sz w:val="20"/>
          <w:szCs w:val="20"/>
        </w:rPr>
        <w:t xml:space="preserve"> </w:t>
      </w:r>
      <w:r w:rsidR="0040493D">
        <w:rPr>
          <w:rFonts w:ascii="Times New Roman" w:hAnsi="Times New Roman"/>
          <w:sz w:val="20"/>
          <w:szCs w:val="20"/>
        </w:rPr>
        <w:t xml:space="preserve">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1.4. Идентификационный код закупки:  </w:t>
      </w:r>
      <w:r w:rsidR="007662F4">
        <w:rPr>
          <w:rFonts w:ascii="Times New Roman" w:hAnsi="Times New Roman"/>
          <w:sz w:val="20"/>
          <w:szCs w:val="20"/>
        </w:rPr>
        <w:t xml:space="preserve"> </w:t>
      </w:r>
      <w:r>
        <w:rPr>
          <w:rFonts w:ascii="Times New Roman" w:hAnsi="Times New Roman"/>
          <w:sz w:val="20"/>
          <w:szCs w:val="20"/>
        </w:rPr>
        <w:t>____________________________________</w:t>
      </w:r>
    </w:p>
    <w:p w:rsidR="007D3918" w:rsidRDefault="007D3918">
      <w:pPr>
        <w:ind w:firstLine="567"/>
        <w:jc w:val="both"/>
        <w:rPr>
          <w:rFonts w:ascii="Times New Roman" w:eastAsia="Times New Roman" w:hAnsi="Times New Roman" w:cs="Times New Roman"/>
          <w:sz w:val="20"/>
          <w:szCs w:val="20"/>
        </w:rPr>
      </w:pPr>
    </w:p>
    <w:p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rsidR="007D3918" w:rsidRPr="00B54029" w:rsidRDefault="007662F4">
      <w:pPr>
        <w:pStyle w:val="a6"/>
        <w:ind w:firstLine="567"/>
        <w:rPr>
          <w:b/>
          <w:bCs/>
          <w:color w:val="FF0000"/>
          <w:sz w:val="20"/>
          <w:szCs w:val="20"/>
        </w:rPr>
      </w:pPr>
      <w:r>
        <w:rPr>
          <w:sz w:val="20"/>
          <w:szCs w:val="20"/>
        </w:rPr>
        <w:t xml:space="preserve"> 2.1. Цена  контракта</w:t>
      </w:r>
      <w:r w:rsidR="0040493D">
        <w:rPr>
          <w:sz w:val="20"/>
          <w:szCs w:val="20"/>
        </w:rPr>
        <w:t xml:space="preserve"> составляет</w:t>
      </w:r>
      <w:r>
        <w:rPr>
          <w:sz w:val="20"/>
          <w:szCs w:val="20"/>
        </w:rPr>
        <w:t>:</w:t>
      </w:r>
      <w:r w:rsidR="0040493D">
        <w:rPr>
          <w:sz w:val="20"/>
          <w:szCs w:val="20"/>
        </w:rPr>
        <w:t xml:space="preserve"> </w:t>
      </w:r>
      <w:r w:rsidR="0040493D">
        <w:rPr>
          <w:b/>
          <w:bCs/>
          <w:sz w:val="20"/>
          <w:szCs w:val="20"/>
        </w:rPr>
        <w:t xml:space="preserve">               </w:t>
      </w:r>
      <w:r w:rsidR="00B074C4">
        <w:rPr>
          <w:sz w:val="20"/>
          <w:szCs w:val="20"/>
        </w:rPr>
        <w:t>_______</w:t>
      </w:r>
      <w:r w:rsidR="00B54029">
        <w:rPr>
          <w:sz w:val="20"/>
          <w:szCs w:val="20"/>
        </w:rPr>
        <w:t xml:space="preserve"> </w:t>
      </w:r>
      <w:r w:rsidR="0040493D" w:rsidRPr="00294E44">
        <w:rPr>
          <w:sz w:val="20"/>
          <w:szCs w:val="20"/>
        </w:rPr>
        <w:t>рублей</w:t>
      </w:r>
      <w:r w:rsidR="00B54029">
        <w:rPr>
          <w:sz w:val="20"/>
          <w:szCs w:val="20"/>
        </w:rPr>
        <w:t xml:space="preserve"> 00</w:t>
      </w:r>
      <w:r w:rsidR="0040493D" w:rsidRPr="00294E44">
        <w:rPr>
          <w:sz w:val="20"/>
          <w:szCs w:val="20"/>
        </w:rPr>
        <w:t xml:space="preserve">                 копеек (</w:t>
      </w:r>
      <w:r w:rsidR="00B074C4">
        <w:rPr>
          <w:sz w:val="20"/>
          <w:szCs w:val="20"/>
        </w:rPr>
        <w:t>_________</w:t>
      </w:r>
      <w:r w:rsidR="0040493D" w:rsidRPr="00294E44">
        <w:rPr>
          <w:sz w:val="20"/>
          <w:szCs w:val="20"/>
        </w:rPr>
        <w:t>),</w:t>
      </w:r>
      <w:r w:rsidR="0040493D">
        <w:rPr>
          <w:sz w:val="20"/>
          <w:szCs w:val="20"/>
        </w:rPr>
        <w:t xml:space="preserve"> в том </w:t>
      </w:r>
      <w:r w:rsidR="0040493D" w:rsidRPr="00B54029">
        <w:rPr>
          <w:color w:val="FF0000"/>
          <w:sz w:val="20"/>
          <w:szCs w:val="20"/>
        </w:rPr>
        <w:t xml:space="preserve">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7D3918" w:rsidRDefault="0040493D">
      <w:pPr>
        <w:tabs>
          <w:tab w:val="left" w:pos="900"/>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w:t>
      </w:r>
      <w:r w:rsidR="00600888">
        <w:rPr>
          <w:rFonts w:ascii="Times New Roman" w:hAnsi="Times New Roman"/>
          <w:sz w:val="20"/>
          <w:szCs w:val="20"/>
        </w:rPr>
        <w:t xml:space="preserve"> </w:t>
      </w:r>
      <w:r>
        <w:rPr>
          <w:rFonts w:ascii="Times New Roman" w:hAnsi="Times New Roman"/>
          <w:sz w:val="20"/>
          <w:szCs w:val="20"/>
        </w:rPr>
        <w:t xml:space="preserve"> страхование, таможенные платежи (пошлины), НДС, другие установленные налоги, сборы и иные расходы, связанные с исполнением Контракта.          </w:t>
      </w:r>
    </w:p>
    <w:p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Default="007662F4" w:rsidP="007662F4">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2.8</w:t>
      </w:r>
      <w:r w:rsidR="0040493D">
        <w:rPr>
          <w:rFonts w:ascii="Times New Roman" w:hAnsi="Times New Roman"/>
          <w:sz w:val="20"/>
          <w:szCs w:val="20"/>
        </w:rPr>
        <w:t>. Источник финансирования</w:t>
      </w:r>
      <w:r w:rsidR="0040493D" w:rsidRPr="00166295">
        <w:rPr>
          <w:rFonts w:ascii="Times New Roman" w:hAnsi="Times New Roman"/>
          <w:sz w:val="20"/>
          <w:szCs w:val="20"/>
        </w:rPr>
        <w:t>:</w:t>
      </w:r>
      <w:r>
        <w:rPr>
          <w:rFonts w:ascii="Times New Roman" w:hAnsi="Times New Roman"/>
          <w:sz w:val="20"/>
          <w:szCs w:val="20"/>
        </w:rPr>
        <w:t xml:space="preserve"> </w:t>
      </w:r>
      <w:r w:rsidR="00161EA3">
        <w:rPr>
          <w:rFonts w:ascii="Times New Roman" w:hAnsi="Times New Roman"/>
          <w:sz w:val="20"/>
          <w:szCs w:val="20"/>
        </w:rPr>
        <w:t xml:space="preserve">Внебюджетные средства, Средства бюджетных учреждений КОСГУ340 целевая статья </w:t>
      </w:r>
      <w:r w:rsidR="005818FE" w:rsidRPr="005818FE">
        <w:rPr>
          <w:rFonts w:ascii="Times New Roman" w:hAnsi="Times New Roman"/>
          <w:sz w:val="20"/>
          <w:szCs w:val="20"/>
        </w:rPr>
        <w:t>0250020370</w:t>
      </w:r>
      <w:r w:rsidR="00D33039">
        <w:rPr>
          <w:rFonts w:ascii="Times New Roman" w:hAnsi="Times New Roman"/>
          <w:sz w:val="20"/>
          <w:szCs w:val="20"/>
        </w:rPr>
        <w:t>-</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1" w:name="P1475"/>
      <w:bookmarkEnd w:id="1"/>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600888">
        <w:rPr>
          <w:rFonts w:ascii="Times New Roman" w:hAnsi="Times New Roman"/>
          <w:sz w:val="20"/>
          <w:szCs w:val="20"/>
        </w:rPr>
        <w:t xml:space="preserve"> (</w:t>
      </w:r>
      <w:r w:rsidR="00600888" w:rsidRPr="0085235A">
        <w:rPr>
          <w:rFonts w:ascii="Times New Roman" w:hAnsi="Times New Roman"/>
          <w:sz w:val="20"/>
          <w:szCs w:val="20"/>
        </w:rPr>
        <w:t>при наличии</w:t>
      </w:r>
      <w:r w:rsidR="00600888">
        <w:rPr>
          <w:rFonts w:ascii="Times New Roman" w:hAnsi="Times New Roman"/>
          <w:sz w:val="20"/>
          <w:szCs w:val="20"/>
        </w:rPr>
        <w:t>)</w:t>
      </w:r>
      <w:r w:rsidR="0040493D">
        <w:rPr>
          <w:rFonts w:ascii="Times New Roman" w:hAnsi="Times New Roman"/>
          <w:sz w:val="20"/>
          <w:szCs w:val="20"/>
        </w:rPr>
        <w:t>,</w:t>
      </w:r>
      <w:r w:rsidR="00017D1E">
        <w:rPr>
          <w:rFonts w:ascii="Times New Roman" w:hAnsi="Times New Roman"/>
          <w:sz w:val="20"/>
          <w:szCs w:val="20"/>
        </w:rPr>
        <w:t xml:space="preserve"> </w:t>
      </w:r>
      <w:r w:rsidR="00A26E50">
        <w:rPr>
          <w:rFonts w:ascii="Times New Roman" w:hAnsi="Times New Roman"/>
          <w:sz w:val="20"/>
          <w:szCs w:val="20"/>
        </w:rPr>
        <w:t>или УПД</w:t>
      </w:r>
      <w:r w:rsidR="00017D1E">
        <w:rPr>
          <w:rFonts w:ascii="Times New Roman" w:hAnsi="Times New Roman"/>
          <w:sz w:val="20"/>
          <w:szCs w:val="20"/>
        </w:rPr>
        <w:t>,</w:t>
      </w:r>
      <w:r w:rsidR="0085235A">
        <w:rPr>
          <w:rFonts w:ascii="Times New Roman" w:hAnsi="Times New Roman"/>
          <w:sz w:val="20"/>
          <w:szCs w:val="20"/>
        </w:rPr>
        <w:t xml:space="preserve"> </w:t>
      </w:r>
      <w:r w:rsidR="00017D1E" w:rsidRPr="0085235A">
        <w:rPr>
          <w:rFonts w:ascii="Times New Roman" w:hAnsi="Times New Roman"/>
          <w:sz w:val="20"/>
          <w:szCs w:val="20"/>
        </w:rPr>
        <w:t>(оформленных в т.ч. путём электронного документооборота (далее – ЭДО),</w:t>
      </w:r>
      <w:r w:rsidR="00A26E50">
        <w:rPr>
          <w:rFonts w:ascii="Times New Roman" w:hAnsi="Times New Roman"/>
          <w:sz w:val="20"/>
          <w:szCs w:val="20"/>
        </w:rPr>
        <w:t xml:space="preserve"> </w:t>
      </w:r>
      <w:r w:rsidR="0040493D">
        <w:rPr>
          <w:rFonts w:ascii="Times New Roman" w:hAnsi="Times New Roman"/>
          <w:sz w:val="20"/>
          <w:szCs w:val="20"/>
        </w:rPr>
        <w:t>подписанные Поставщиком и Заказчиком.</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2.14</w:t>
      </w:r>
      <w:r w:rsidR="0040493D">
        <w:rPr>
          <w:rFonts w:ascii="Times New Roman" w:hAnsi="Times New Roman"/>
          <w:sz w:val="20"/>
          <w:szCs w:val="20"/>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2.15</w:t>
      </w:r>
      <w:r w:rsidR="0040493D">
        <w:rPr>
          <w:rFonts w:ascii="Times New Roman" w:hAnsi="Times New Roman"/>
          <w:sz w:val="20"/>
          <w:szCs w:val="20"/>
        </w:rPr>
        <w:t xml:space="preserve">. По окончании исполнения своих обязательств по Контракту в течение 10 дней Стороны подписывают Акт </w:t>
      </w:r>
      <w:r w:rsidR="0040493D">
        <w:rPr>
          <w:rFonts w:ascii="Times New Roman" w:hAnsi="Times New Roman"/>
          <w:sz w:val="20"/>
          <w:szCs w:val="20"/>
        </w:rPr>
        <w:lastRenderedPageBreak/>
        <w:t>сверки расчетов (приложение № 3 к Контракту).</w:t>
      </w:r>
    </w:p>
    <w:p w:rsidR="007D3918" w:rsidRDefault="007D3918">
      <w:pPr>
        <w:ind w:firstLine="540"/>
        <w:jc w:val="both"/>
        <w:rPr>
          <w:rFonts w:ascii="Times New Roman" w:eastAsia="Times New Roman" w:hAnsi="Times New Roman" w:cs="Times New Roman"/>
          <w:sz w:val="20"/>
          <w:szCs w:val="20"/>
        </w:rPr>
      </w:pPr>
    </w:p>
    <w:p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3. Порядок, сроки и условия поставки и приемки Товара </w:t>
      </w:r>
    </w:p>
    <w:p w:rsidR="00CE5E44" w:rsidRDefault="0040493D">
      <w:pPr>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адресу:</w:t>
      </w:r>
      <w:r w:rsidRPr="00294E44">
        <w:rPr>
          <w:rFonts w:ascii="Times New Roman" w:hAnsi="Times New Roman"/>
          <w:sz w:val="20"/>
          <w:szCs w:val="20"/>
        </w:rPr>
        <w:t xml:space="preserve"> </w:t>
      </w:r>
      <w:r w:rsidR="00161EA3">
        <w:rPr>
          <w:rFonts w:ascii="Times New Roman" w:hAnsi="Times New Roman"/>
          <w:sz w:val="20"/>
          <w:szCs w:val="20"/>
        </w:rPr>
        <w:t>СПб, проспект Раевского д. 18 лит А.</w:t>
      </w:r>
      <w:r w:rsidR="00077BDF" w:rsidRPr="005554C1">
        <w:rPr>
          <w:rFonts w:ascii="Times New Roman" w:hAnsi="Times New Roman"/>
          <w:sz w:val="20"/>
          <w:szCs w:val="20"/>
        </w:rPr>
        <w:t xml:space="preserve"> </w:t>
      </w:r>
      <w:r>
        <w:rPr>
          <w:rFonts w:ascii="Times New Roman" w:hAnsi="Times New Roman"/>
          <w:sz w:val="20"/>
          <w:szCs w:val="20"/>
        </w:rPr>
        <w:t xml:space="preserve">(далее - место доставки), в срок (срок поставки товара): </w:t>
      </w:r>
      <w:r w:rsidR="00B074C4">
        <w:rPr>
          <w:rFonts w:ascii="Times New Roman" w:hAnsi="Times New Roman"/>
          <w:sz w:val="20"/>
          <w:szCs w:val="20"/>
        </w:rPr>
        <w:t>14</w:t>
      </w:r>
      <w:r w:rsidR="008D5442">
        <w:rPr>
          <w:rFonts w:ascii="Times New Roman" w:hAnsi="Times New Roman"/>
          <w:sz w:val="20"/>
          <w:szCs w:val="20"/>
        </w:rPr>
        <w:t xml:space="preserve"> рабочих дней </w:t>
      </w:r>
      <w:r>
        <w:rPr>
          <w:rFonts w:ascii="Times New Roman" w:hAnsi="Times New Roman"/>
          <w:sz w:val="20"/>
          <w:szCs w:val="20"/>
        </w:rPr>
        <w:t xml:space="preserve"> с момента (даты) заключения контракта Сторонами</w:t>
      </w:r>
      <w:r w:rsidR="00CE5E44">
        <w:rPr>
          <w:rFonts w:ascii="Times New Roman" w:hAnsi="Times New Roman"/>
          <w:sz w:val="20"/>
          <w:szCs w:val="20"/>
        </w:rPr>
        <w:t>.</w:t>
      </w:r>
    </w:p>
    <w:p w:rsidR="00630454" w:rsidRDefault="00630454" w:rsidP="00630454">
      <w:pPr>
        <w:ind w:firstLine="567"/>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630454" w:rsidRPr="00630454" w:rsidRDefault="00630454" w:rsidP="00630454">
      <w:pPr>
        <w:ind w:firstLine="567"/>
        <w:jc w:val="both"/>
        <w:rPr>
          <w:rFonts w:ascii="Times New Roman" w:hAnsi="Times New Roman"/>
          <w:sz w:val="20"/>
          <w:szCs w:val="20"/>
        </w:rPr>
      </w:pPr>
      <w:r>
        <w:rPr>
          <w:rFonts w:ascii="Times New Roman" w:hAnsi="Times New Roman"/>
          <w:sz w:val="20"/>
          <w:szCs w:val="20"/>
        </w:rPr>
        <w:t xml:space="preserve">   3.1.</w:t>
      </w:r>
      <w:r w:rsidR="00077BDF">
        <w:rPr>
          <w:rFonts w:ascii="Times New Roman" w:hAnsi="Times New Roman"/>
          <w:sz w:val="20"/>
          <w:szCs w:val="20"/>
        </w:rPr>
        <w:t>2</w:t>
      </w:r>
      <w:r>
        <w:rPr>
          <w:rFonts w:ascii="Times New Roman" w:hAnsi="Times New Roman"/>
          <w:sz w:val="20"/>
          <w:szCs w:val="20"/>
        </w:rPr>
        <w:t>.</w:t>
      </w:r>
      <w:r w:rsidRPr="00630454">
        <w:rPr>
          <w:rFonts w:ascii="Times New Roman" w:hAnsi="Times New Roman"/>
          <w:sz w:val="20"/>
          <w:szCs w:val="20"/>
        </w:rPr>
        <w:t>Время поставки: по рабочим дням с 9:00 до 16:00, дата по согласованию с Заказчиком.</w:t>
      </w:r>
    </w:p>
    <w:p w:rsidR="00077BDF" w:rsidRDefault="00630454" w:rsidP="00077BDF">
      <w:pPr>
        <w:jc w:val="both"/>
        <w:rPr>
          <w:rFonts w:ascii="Times New Roman" w:hAnsi="Times New Roman"/>
          <w:sz w:val="20"/>
          <w:szCs w:val="20"/>
        </w:rPr>
      </w:pPr>
      <w:r>
        <w:rPr>
          <w:rFonts w:ascii="Times New Roman" w:hAnsi="Times New Roman"/>
          <w:sz w:val="20"/>
          <w:szCs w:val="20"/>
        </w:rPr>
        <w:t xml:space="preserve">  </w:t>
      </w:r>
      <w:r w:rsidR="00294E44">
        <w:rPr>
          <w:rFonts w:ascii="Times New Roman" w:hAnsi="Times New Roman"/>
          <w:sz w:val="20"/>
          <w:szCs w:val="20"/>
        </w:rPr>
        <w:t xml:space="preserve">           </w:t>
      </w:r>
      <w:r>
        <w:rPr>
          <w:rFonts w:ascii="Times New Roman" w:hAnsi="Times New Roman"/>
          <w:sz w:val="20"/>
          <w:szCs w:val="20"/>
        </w:rPr>
        <w:t xml:space="preserve"> 3.1.3.</w:t>
      </w:r>
      <w:r w:rsidRPr="00630454">
        <w:rPr>
          <w:rFonts w:ascii="Times New Roman" w:hAnsi="Times New Roman"/>
          <w:sz w:val="20"/>
          <w:szCs w:val="20"/>
        </w:rPr>
        <w:t xml:space="preserve"> </w:t>
      </w:r>
      <w:r w:rsidR="00077BDF" w:rsidRPr="00C561B9">
        <w:rPr>
          <w:rFonts w:ascii="Times New Roman" w:hAnsi="Times New Roman"/>
          <w:sz w:val="20"/>
          <w:szCs w:val="20"/>
        </w:rPr>
        <w:t xml:space="preserve">Должностное лицо Заказчика, ответственное за исполнение настоящего контракта: </w:t>
      </w:r>
      <w:r w:rsidR="008D5442">
        <w:rPr>
          <w:rFonts w:ascii="Times New Roman" w:hAnsi="Times New Roman"/>
          <w:sz w:val="20"/>
          <w:szCs w:val="20"/>
        </w:rPr>
        <w:t>Губогло Е.А.</w:t>
      </w:r>
    </w:p>
    <w:p w:rsidR="007D3918" w:rsidRDefault="00077BDF" w:rsidP="00077BDF">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sidR="0040493D">
        <w:rPr>
          <w:rFonts w:ascii="Times New Roman" w:hAnsi="Times New Roman"/>
          <w:sz w:val="20"/>
          <w:szCs w:val="20"/>
        </w:rPr>
        <w:t>счета-фактуры (для плательщиков НДС).</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D3918" w:rsidRDefault="0040493D">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w:t>
      </w:r>
      <w:r>
        <w:rPr>
          <w:rFonts w:ascii="Times New Roman" w:hAnsi="Times New Roman"/>
          <w:sz w:val="20"/>
          <w:szCs w:val="20"/>
        </w:rPr>
        <w:lastRenderedPageBreak/>
        <w:t>противном случае Заказчик осуществляет действия, установленные п.10.5 настоящего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3.16</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rsidR="007D3918" w:rsidRDefault="007D3918">
      <w:pPr>
        <w:jc w:val="both"/>
        <w:rPr>
          <w:rFonts w:ascii="Times New Roman" w:eastAsia="Times New Roman" w:hAnsi="Times New Roman" w:cs="Times New Roman"/>
          <w:i/>
          <w:iCs/>
          <w:sz w:val="20"/>
          <w:szCs w:val="20"/>
        </w:rPr>
      </w:pPr>
      <w:bookmarkStart w:id="2" w:name="P1497"/>
      <w:bookmarkEnd w:id="2"/>
    </w:p>
    <w:p w:rsidR="007D3918" w:rsidRDefault="0040493D">
      <w:pPr>
        <w:jc w:val="both"/>
        <w:rPr>
          <w:rFonts w:ascii="Times New Roman" w:eastAsia="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счета-фактуры (для плательщиков НДС)</w:t>
      </w:r>
      <w:r w:rsidR="00600888">
        <w:rPr>
          <w:rFonts w:ascii="Times New Roman" w:hAnsi="Times New Roman"/>
          <w:sz w:val="20"/>
          <w:szCs w:val="20"/>
        </w:rPr>
        <w:t xml:space="preserve"> </w:t>
      </w:r>
      <w:r w:rsidR="00600888" w:rsidRPr="00600888">
        <w:rPr>
          <w:rFonts w:ascii="Times New Roman" w:hAnsi="Times New Roman"/>
          <w:color w:val="FF0000"/>
          <w:sz w:val="20"/>
          <w:szCs w:val="20"/>
        </w:rPr>
        <w:t>(при наличии)</w:t>
      </w:r>
      <w:r w:rsidRPr="00600888">
        <w:rPr>
          <w:rFonts w:ascii="Times New Roman" w:hAnsi="Times New Roman"/>
          <w:color w:val="FF0000"/>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 xml:space="preserve">к действия которой составляет </w:t>
      </w:r>
      <w:r w:rsidR="00A97F47">
        <w:rPr>
          <w:rFonts w:ascii="Times New Roman" w:hAnsi="Times New Roman"/>
          <w:sz w:val="20"/>
          <w:szCs w:val="20"/>
        </w:rPr>
        <w:t>12</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4.1.12</w:t>
      </w:r>
      <w:r w:rsidR="0040493D">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A97F47">
        <w:rPr>
          <w:rFonts w:ascii="Times New Roman" w:hAnsi="Times New Roman"/>
          <w:sz w:val="20"/>
          <w:szCs w:val="20"/>
        </w:rPr>
        <w:t>12</w:t>
      </w:r>
      <w:r w:rsidR="0040493D">
        <w:rPr>
          <w:rFonts w:ascii="Times New Roman" w:hAnsi="Times New Roman"/>
          <w:sz w:val="20"/>
          <w:szCs w:val="20"/>
        </w:rPr>
        <w:t xml:space="preserve"> мес., с момента передачи Товара по акту приёма-передачи (в документах на Товар, предусматривающих гарантийный срок).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 Поставщик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Default="007D3918">
      <w:pPr>
        <w:pStyle w:val="ConsPlusNormal"/>
        <w:ind w:firstLine="540"/>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5.3.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A97F47">
        <w:rPr>
          <w:rFonts w:ascii="Times New Roman" w:hAnsi="Times New Roman"/>
          <w:sz w:val="20"/>
          <w:szCs w:val="20"/>
        </w:rPr>
        <w:t>12</w:t>
      </w:r>
      <w:r>
        <w:rPr>
          <w:rFonts w:ascii="Times New Roman" w:hAnsi="Times New Roman"/>
          <w:sz w:val="20"/>
          <w:szCs w:val="20"/>
        </w:rPr>
        <w:t xml:space="preserve"> мес., с момента </w:t>
      </w:r>
      <w:r w:rsidR="00C70BE2">
        <w:rPr>
          <w:rFonts w:ascii="Times New Roman" w:hAnsi="Times New Roman"/>
          <w:sz w:val="20"/>
          <w:szCs w:val="20"/>
        </w:rPr>
        <w:t>(даты)</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 xml:space="preserve">гарантийному сроку на товар, </w:t>
      </w:r>
      <w:r w:rsidRPr="00FE507A">
        <w:rPr>
          <w:rFonts w:ascii="Times New Roman" w:hAnsi="Times New Roman"/>
          <w:sz w:val="20"/>
          <w:szCs w:val="20"/>
        </w:rPr>
        <w:t xml:space="preserve"> сроку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5.4.</w:t>
      </w:r>
      <w:r w:rsidR="00D33039">
        <w:rPr>
          <w:rFonts w:ascii="Times New Roman" w:hAnsi="Times New Roman"/>
          <w:sz w:val="20"/>
          <w:szCs w:val="20"/>
        </w:rPr>
        <w:t xml:space="preserve"> </w:t>
      </w:r>
      <w:r>
        <w:rPr>
          <w:rFonts w:ascii="Times New Roman" w:hAnsi="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5.9</w:t>
      </w:r>
      <w:r w:rsidR="0040493D">
        <w:rPr>
          <w:rFonts w:ascii="Times New Roman" w:hAnsi="Times New Roman"/>
          <w:sz w:val="20"/>
          <w:szCs w:val="20"/>
        </w:rPr>
        <w:t xml:space="preserve">. В случае необходимости замены неисправного товара в пределах гарантийного срока Поставщик </w:t>
      </w:r>
      <w:r w:rsidR="0040493D">
        <w:rPr>
          <w:rFonts w:ascii="Times New Roman" w:hAnsi="Times New Roman"/>
          <w:sz w:val="20"/>
          <w:szCs w:val="20"/>
        </w:rPr>
        <w:lastRenderedPageBreak/>
        <w:t>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Default="007D3918">
      <w:pPr>
        <w:tabs>
          <w:tab w:val="left" w:pos="576"/>
        </w:tabs>
        <w:jc w:val="both"/>
        <w:rPr>
          <w:rFonts w:ascii="Times New Roman" w:eastAsia="Times New Roman" w:hAnsi="Times New Roman" w:cs="Times New Roman"/>
          <w:sz w:val="20"/>
          <w:szCs w:val="20"/>
        </w:rPr>
      </w:pP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Default="007D3918">
      <w:pPr>
        <w:pStyle w:val="ConsPlusNormal"/>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Default="007D3918">
      <w:pPr>
        <w:pStyle w:val="western"/>
        <w:shd w:val="clear" w:color="auto" w:fill="FFFFFF"/>
        <w:spacing w:before="0" w:after="0"/>
        <w:ind w:firstLine="540"/>
        <w:jc w:val="both"/>
        <w:rPr>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Default="0040493D">
      <w:pPr>
        <w:pStyle w:val="1"/>
        <w:rPr>
          <w:b/>
          <w:bCs/>
          <w:i/>
          <w:iCs/>
          <w:caps/>
          <w:sz w:val="20"/>
          <w:szCs w:val="20"/>
        </w:rPr>
      </w:pPr>
      <w:r>
        <w:rPr>
          <w:b/>
          <w:bCs/>
          <w:i/>
          <w:iCs/>
          <w:sz w:val="20"/>
          <w:szCs w:val="20"/>
        </w:rPr>
        <w:t xml:space="preserve">10. </w:t>
      </w:r>
      <w:r>
        <w:rPr>
          <w:b/>
          <w:bCs/>
          <w:i/>
          <w:iCs/>
          <w:caps/>
          <w:sz w:val="20"/>
          <w:szCs w:val="20"/>
        </w:rPr>
        <w:t xml:space="preserve">   С</w:t>
      </w:r>
      <w:r>
        <w:rPr>
          <w:b/>
          <w:bCs/>
          <w:sz w:val="20"/>
          <w:szCs w:val="20"/>
        </w:rPr>
        <w:t>рок действия, порядок расторжения контракта</w:t>
      </w:r>
    </w:p>
    <w:p w:rsidR="007662F4" w:rsidRPr="007662F4" w:rsidRDefault="0040493D"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 </w:t>
      </w:r>
      <w:r w:rsidR="007662F4" w:rsidRPr="007662F4">
        <w:rPr>
          <w:rFonts w:ascii="Times New Roman" w:hAnsi="Times New Roman" w:cs="Times New Roman"/>
          <w:sz w:val="20"/>
          <w:szCs w:val="20"/>
        </w:rPr>
        <w:t xml:space="preserve">Контракт вступает в силу с момента (даты) заключения сторонами и действует по </w:t>
      </w:r>
      <w:r w:rsidR="007662F4" w:rsidRPr="00600888">
        <w:rPr>
          <w:rFonts w:ascii="Times New Roman" w:hAnsi="Times New Roman" w:cs="Times New Roman"/>
          <w:color w:val="FF0000"/>
          <w:sz w:val="20"/>
          <w:szCs w:val="20"/>
        </w:rPr>
        <w:t>3</w:t>
      </w:r>
      <w:r w:rsidR="00600888" w:rsidRPr="00600888">
        <w:rPr>
          <w:rFonts w:ascii="Times New Roman" w:hAnsi="Times New Roman" w:cs="Times New Roman"/>
          <w:color w:val="FF0000"/>
          <w:sz w:val="20"/>
          <w:szCs w:val="20"/>
        </w:rPr>
        <w:t>1</w:t>
      </w:r>
      <w:r w:rsidR="007662F4" w:rsidRPr="00600888">
        <w:rPr>
          <w:rFonts w:ascii="Times New Roman" w:hAnsi="Times New Roman" w:cs="Times New Roman"/>
          <w:color w:val="FF0000"/>
          <w:sz w:val="20"/>
          <w:szCs w:val="20"/>
        </w:rPr>
        <w:t>.</w:t>
      </w:r>
      <w:r w:rsidR="00A97F47">
        <w:rPr>
          <w:rFonts w:ascii="Times New Roman" w:hAnsi="Times New Roman" w:cs="Times New Roman"/>
          <w:color w:val="FF0000"/>
          <w:sz w:val="20"/>
          <w:szCs w:val="20"/>
        </w:rPr>
        <w:t>12</w:t>
      </w:r>
      <w:r w:rsidR="00600888" w:rsidRPr="00600888">
        <w:rPr>
          <w:rFonts w:ascii="Times New Roman" w:hAnsi="Times New Roman" w:cs="Times New Roman"/>
          <w:color w:val="FF0000"/>
          <w:sz w:val="20"/>
          <w:szCs w:val="20"/>
        </w:rPr>
        <w:t>.2026</w:t>
      </w:r>
      <w:r w:rsidR="007662F4" w:rsidRPr="00600888">
        <w:rPr>
          <w:rFonts w:ascii="Times New Roman" w:hAnsi="Times New Roman" w:cs="Times New Roman"/>
          <w:color w:val="FF0000"/>
          <w:sz w:val="20"/>
          <w:szCs w:val="20"/>
        </w:rPr>
        <w:t xml:space="preserve"> </w:t>
      </w:r>
      <w:r w:rsidR="007662F4" w:rsidRPr="007662F4">
        <w:rPr>
          <w:rFonts w:ascii="Times New Roman" w:hAnsi="Times New Roman" w:cs="Times New Roman"/>
          <w:sz w:val="20"/>
          <w:szCs w:val="20"/>
        </w:rPr>
        <w:t>года.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Срок исполнения настоящего контракта: </w:t>
      </w:r>
      <w:r w:rsidRPr="00600888">
        <w:rPr>
          <w:rFonts w:ascii="Times New Roman" w:hAnsi="Times New Roman" w:cs="Times New Roman"/>
          <w:color w:val="FF0000"/>
          <w:sz w:val="20"/>
          <w:szCs w:val="20"/>
        </w:rPr>
        <w:t>до 3</w:t>
      </w:r>
      <w:r w:rsidR="00600888" w:rsidRPr="00600888">
        <w:rPr>
          <w:rFonts w:ascii="Times New Roman" w:hAnsi="Times New Roman" w:cs="Times New Roman"/>
          <w:color w:val="FF0000"/>
          <w:sz w:val="20"/>
          <w:szCs w:val="20"/>
        </w:rPr>
        <w:t>0</w:t>
      </w:r>
      <w:r w:rsidRPr="00600888">
        <w:rPr>
          <w:rFonts w:ascii="Times New Roman" w:hAnsi="Times New Roman" w:cs="Times New Roman"/>
          <w:color w:val="FF0000"/>
          <w:sz w:val="20"/>
          <w:szCs w:val="20"/>
        </w:rPr>
        <w:t>.</w:t>
      </w:r>
      <w:r w:rsidR="006326B6">
        <w:rPr>
          <w:rFonts w:ascii="Times New Roman" w:hAnsi="Times New Roman" w:cs="Times New Roman"/>
          <w:color w:val="FF0000"/>
          <w:sz w:val="20"/>
          <w:szCs w:val="20"/>
        </w:rPr>
        <w:t>12</w:t>
      </w:r>
      <w:r w:rsidR="00600888" w:rsidRPr="00600888">
        <w:rPr>
          <w:rFonts w:ascii="Times New Roman" w:hAnsi="Times New Roman" w:cs="Times New Roman"/>
          <w:color w:val="FF0000"/>
          <w:sz w:val="20"/>
          <w:szCs w:val="20"/>
        </w:rPr>
        <w:t>.2026</w:t>
      </w:r>
      <w:r w:rsidRPr="00600888">
        <w:rPr>
          <w:rFonts w:ascii="Times New Roman" w:hAnsi="Times New Roman" w:cs="Times New Roman"/>
          <w:color w:val="FF0000"/>
          <w:sz w:val="20"/>
          <w:szCs w:val="20"/>
        </w:rPr>
        <w:t xml:space="preserve"> </w:t>
      </w:r>
      <w:r w:rsidRPr="007662F4">
        <w:rPr>
          <w:rFonts w:ascii="Times New Roman" w:hAnsi="Times New Roman" w:cs="Times New Roman"/>
          <w:sz w:val="20"/>
          <w:szCs w:val="20"/>
        </w:rPr>
        <w:t>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w:t>
      </w:r>
      <w:r w:rsidRPr="007662F4">
        <w:rPr>
          <w:rFonts w:ascii="Times New Roman" w:hAnsi="Times New Roman" w:cs="Times New Roman"/>
          <w:sz w:val="20"/>
          <w:szCs w:val="20"/>
        </w:rPr>
        <w:lastRenderedPageBreak/>
        <w:t xml:space="preserve">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rsidR="00600888" w:rsidRPr="00600888" w:rsidRDefault="007662F4" w:rsidP="00600888">
      <w:pPr>
        <w:ind w:firstLine="708"/>
        <w:jc w:val="both"/>
        <w:rPr>
          <w:rFonts w:ascii="Times New Roman" w:hAnsi="Times New Roman" w:cs="Times New Roman"/>
          <w:color w:val="FF0000"/>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r w:rsidR="00600888">
        <w:rPr>
          <w:rFonts w:ascii="Times New Roman" w:hAnsi="Times New Roman" w:cs="Times New Roman"/>
          <w:sz w:val="20"/>
          <w:szCs w:val="20"/>
        </w:rPr>
        <w:t xml:space="preserve">-           </w:t>
      </w:r>
      <w:r w:rsidR="00600888" w:rsidRPr="00600888">
        <w:rPr>
          <w:rFonts w:ascii="Times New Roman" w:hAnsi="Times New Roman" w:cs="Times New Roman"/>
          <w:color w:val="FF0000"/>
          <w:sz w:val="20"/>
          <w:szCs w:val="20"/>
        </w:rPr>
        <w:t>-отказа поставщика передать заказчику товар или принадлежности к нему (п. 1 ст. 463, абз. 2 ст. 464 ГК РФ);</w:t>
      </w:r>
    </w:p>
    <w:p w:rsidR="00600888" w:rsidRPr="00600888" w:rsidRDefault="00600888" w:rsidP="00600888">
      <w:pPr>
        <w:ind w:firstLine="708"/>
        <w:jc w:val="both"/>
        <w:rPr>
          <w:rFonts w:ascii="Times New Roman" w:hAnsi="Times New Roman" w:cs="Times New Roman"/>
          <w:color w:val="FF0000"/>
          <w:sz w:val="20"/>
          <w:szCs w:val="20"/>
        </w:rPr>
      </w:pPr>
      <w:r w:rsidRPr="00600888">
        <w:rPr>
          <w:rFonts w:ascii="Times New Roman" w:hAnsi="Times New Roman" w:cs="Times New Roman"/>
          <w:color w:val="FF0000"/>
          <w:sz w:val="20"/>
          <w:szCs w:val="20"/>
        </w:rPr>
        <w:t>-существенное нарушение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rsidR="00600888" w:rsidRPr="00600888" w:rsidRDefault="00600888" w:rsidP="00600888">
      <w:pPr>
        <w:ind w:firstLine="708"/>
        <w:jc w:val="both"/>
        <w:rPr>
          <w:rFonts w:ascii="Times New Roman" w:hAnsi="Times New Roman" w:cs="Times New Roman"/>
          <w:color w:val="FF0000"/>
          <w:sz w:val="20"/>
          <w:szCs w:val="20"/>
        </w:rPr>
      </w:pPr>
      <w:r w:rsidRPr="00600888">
        <w:rPr>
          <w:rFonts w:ascii="Times New Roman" w:hAnsi="Times New Roman" w:cs="Times New Roman"/>
          <w:color w:val="FF0000"/>
          <w:sz w:val="20"/>
          <w:szCs w:val="20"/>
        </w:rPr>
        <w:t>- невыполнение поставщиком в разумный срок требования заказчика о доукомплектовании товара (п.1 ст. 480 ГК РФ);</w:t>
      </w:r>
    </w:p>
    <w:p w:rsidR="007662F4" w:rsidRPr="00600888" w:rsidRDefault="00600888" w:rsidP="00600888">
      <w:pPr>
        <w:ind w:firstLine="708"/>
        <w:jc w:val="both"/>
        <w:rPr>
          <w:rFonts w:ascii="Times New Roman" w:hAnsi="Times New Roman" w:cs="Times New Roman"/>
          <w:color w:val="FF0000"/>
          <w:sz w:val="20"/>
          <w:szCs w:val="20"/>
        </w:rPr>
      </w:pPr>
      <w:r w:rsidRPr="00600888">
        <w:rPr>
          <w:rFonts w:ascii="Times New Roman" w:hAnsi="Times New Roman" w:cs="Times New Roman"/>
          <w:color w:val="FF0000"/>
          <w:sz w:val="20"/>
          <w:szCs w:val="20"/>
        </w:rPr>
        <w:t>- неоднократное нарушение поставщиком сроков поставки товаров (п. 2 ст. 523 ГК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7662F4" w:rsidRDefault="007662F4" w:rsidP="007662F4">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662F4" w:rsidRDefault="007662F4" w:rsidP="007662F4">
      <w:pPr>
        <w:ind w:firstLine="567"/>
        <w:rPr>
          <w:rFonts w:ascii="Times New Roman" w:hAnsi="Times New Roman"/>
          <w:b/>
          <w:bCs/>
          <w:sz w:val="20"/>
          <w:szCs w:val="20"/>
        </w:rPr>
      </w:pPr>
    </w:p>
    <w:p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t xml:space="preserve">                                                       </w:t>
      </w:r>
      <w:r w:rsidR="0040493D">
        <w:rPr>
          <w:rFonts w:ascii="Times New Roman" w:hAnsi="Times New Roman"/>
          <w:b/>
          <w:bCs/>
          <w:sz w:val="20"/>
          <w:szCs w:val="20"/>
        </w:rPr>
        <w:t>11. АНТИКОРРУПЦИОННЫЕ УСЛОВИЯ</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w:t>
      </w:r>
      <w:r>
        <w:rPr>
          <w:rFonts w:ascii="Times New Roman" w:hAnsi="Times New Roman"/>
          <w:sz w:val="20"/>
          <w:szCs w:val="20"/>
        </w:rPr>
        <w:lastRenderedPageBreak/>
        <w:t>следующие действий: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7D3918" w:rsidRDefault="007D3918">
      <w:pPr>
        <w:pStyle w:val="western"/>
        <w:widowControl w:val="0"/>
        <w:shd w:val="clear" w:color="auto" w:fill="FFFFFF"/>
        <w:spacing w:before="0" w:after="0"/>
        <w:ind w:firstLine="540"/>
        <w:jc w:val="center"/>
        <w:rPr>
          <w:b/>
          <w:bCs/>
          <w:sz w:val="20"/>
          <w:szCs w:val="20"/>
        </w:rPr>
      </w:pPr>
    </w:p>
    <w:p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Default="007662F4" w:rsidP="00294E44">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D3918" w:rsidRDefault="007D3918">
      <w:pPr>
        <w:ind w:firstLine="567"/>
        <w:jc w:val="both"/>
        <w:rPr>
          <w:color w:val="FF0000"/>
          <w:sz w:val="20"/>
          <w:szCs w:val="20"/>
          <w:u w:color="FF000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rsidR="007D3918" w:rsidRDefault="0040493D">
      <w:pPr>
        <w:pStyle w:val="a6"/>
        <w:ind w:firstLine="0"/>
        <w:rPr>
          <w:sz w:val="20"/>
          <w:szCs w:val="20"/>
        </w:rPr>
      </w:pPr>
      <w:r>
        <w:rPr>
          <w:sz w:val="20"/>
          <w:szCs w:val="20"/>
        </w:rPr>
        <w:t xml:space="preserve">          - Приложение № 3. Акт сверки (образец).</w:t>
      </w:r>
    </w:p>
    <w:p w:rsidR="00520874" w:rsidRDefault="00520874">
      <w:pPr>
        <w:pStyle w:val="a6"/>
        <w:ind w:firstLine="0"/>
        <w:rPr>
          <w:sz w:val="20"/>
          <w:szCs w:val="20"/>
        </w:rPr>
      </w:pPr>
    </w:p>
    <w:p w:rsidR="007D3918" w:rsidRDefault="007D3918">
      <w:pPr>
        <w:pStyle w:val="a6"/>
        <w:ind w:firstLine="0"/>
        <w:rPr>
          <w:b/>
          <w:bCs/>
          <w:caps/>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rsidR="007D3918" w:rsidRDefault="007D3918">
      <w:pPr>
        <w:pStyle w:val="ConsPlusNormal"/>
        <w:jc w:val="center"/>
        <w:outlineLvl w:val="1"/>
        <w:rPr>
          <w:rFonts w:ascii="Times New Roman" w:eastAsia="Times New Roman" w:hAnsi="Times New Roman" w:cs="Times New Roman"/>
          <w:b/>
          <w:bCs/>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7D3918">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A97F47" w:rsidRPr="00A97F47" w:rsidRDefault="00A97F47" w:rsidP="00A97F47">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contextualSpacing/>
              <w:rPr>
                <w:rFonts w:ascii="Times New Roman" w:eastAsia="Calibri" w:hAnsi="Times New Roman" w:cs="Times New Roman"/>
                <w:b/>
                <w:bCs/>
                <w:color w:val="auto"/>
                <w:sz w:val="18"/>
                <w:szCs w:val="22"/>
                <w:u w:val="single"/>
                <w:bdr w:val="none" w:sz="0" w:space="0" w:color="auto"/>
                <w:lang w:eastAsia="en-US"/>
              </w:rPr>
            </w:pPr>
            <w:r w:rsidRPr="00A97F47">
              <w:rPr>
                <w:rFonts w:ascii="Times New Roman" w:eastAsia="Calibri" w:hAnsi="Times New Roman" w:cs="Times New Roman"/>
                <w:b/>
                <w:bCs/>
                <w:color w:val="auto"/>
                <w:sz w:val="18"/>
                <w:szCs w:val="22"/>
                <w:u w:val="single"/>
                <w:bdr w:val="none" w:sz="0" w:space="0" w:color="auto"/>
                <w:lang w:eastAsia="en-US"/>
              </w:rPr>
              <w:t>ГБОУ школа № 517 Выборгского района Санкт-Петербурга</w:t>
            </w:r>
          </w:p>
          <w:p w:rsidR="00A97F47" w:rsidRPr="00A97F47" w:rsidRDefault="00A97F47" w:rsidP="00A97F47">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contextualSpacing/>
              <w:rPr>
                <w:rFonts w:ascii="Times New Roman" w:eastAsia="Calibri" w:hAnsi="Times New Roman" w:cs="Times New Roman"/>
                <w:bCs/>
                <w:color w:val="auto"/>
                <w:sz w:val="18"/>
                <w:szCs w:val="22"/>
                <w:bdr w:val="none" w:sz="0" w:space="0" w:color="auto"/>
                <w:lang w:eastAsia="en-US"/>
              </w:rPr>
            </w:pPr>
            <w:r w:rsidRPr="00A97F47">
              <w:rPr>
                <w:rFonts w:ascii="Times New Roman" w:eastAsia="Calibri" w:hAnsi="Times New Roman" w:cs="Times New Roman"/>
                <w:bCs/>
                <w:color w:val="auto"/>
                <w:sz w:val="18"/>
                <w:szCs w:val="22"/>
                <w:bdr w:val="none" w:sz="0" w:space="0" w:color="auto"/>
                <w:lang w:eastAsia="en-US"/>
              </w:rPr>
              <w:t>Юридический адрес: 194064, г. Санкт-Петербург, пр-кт Раевского, д.18, лит.А</w:t>
            </w:r>
          </w:p>
          <w:p w:rsidR="00A97F47" w:rsidRPr="00A97F47" w:rsidRDefault="00A97F47" w:rsidP="00A97F47">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contextualSpacing/>
              <w:rPr>
                <w:rFonts w:ascii="Times New Roman" w:eastAsia="Calibri" w:hAnsi="Times New Roman" w:cs="Times New Roman"/>
                <w:bCs/>
                <w:color w:val="auto"/>
                <w:sz w:val="18"/>
                <w:szCs w:val="22"/>
                <w:bdr w:val="none" w:sz="0" w:space="0" w:color="auto"/>
                <w:lang w:eastAsia="en-US"/>
              </w:rPr>
            </w:pPr>
            <w:r w:rsidRPr="00A97F47">
              <w:rPr>
                <w:rFonts w:ascii="Times New Roman" w:eastAsia="Calibri" w:hAnsi="Times New Roman" w:cs="Times New Roman"/>
                <w:bCs/>
                <w:color w:val="auto"/>
                <w:sz w:val="18"/>
                <w:szCs w:val="22"/>
                <w:bdr w:val="none" w:sz="0" w:space="0" w:color="auto"/>
                <w:lang w:eastAsia="en-US"/>
              </w:rPr>
              <w:t>ИНН /КПП: 7802084079/780201001</w:t>
            </w:r>
          </w:p>
          <w:p w:rsidR="00A97F47" w:rsidRPr="00A97F47" w:rsidRDefault="00A97F47" w:rsidP="00A97F47">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contextualSpacing/>
              <w:rPr>
                <w:rFonts w:ascii="Times New Roman" w:eastAsia="Calibri" w:hAnsi="Times New Roman" w:cs="Times New Roman"/>
                <w:bCs/>
                <w:color w:val="auto"/>
                <w:sz w:val="18"/>
                <w:szCs w:val="22"/>
                <w:bdr w:val="none" w:sz="0" w:space="0" w:color="auto"/>
                <w:lang w:eastAsia="en-US"/>
              </w:rPr>
            </w:pPr>
            <w:r w:rsidRPr="00A97F47">
              <w:rPr>
                <w:rFonts w:ascii="Times New Roman" w:eastAsia="Calibri" w:hAnsi="Times New Roman" w:cs="Times New Roman"/>
                <w:bCs/>
                <w:color w:val="auto"/>
                <w:sz w:val="18"/>
                <w:szCs w:val="22"/>
                <w:bdr w:val="none" w:sz="0" w:space="0" w:color="auto"/>
                <w:lang w:eastAsia="en-US"/>
              </w:rPr>
              <w:t>ОГРН 1027801583765</w:t>
            </w:r>
          </w:p>
          <w:p w:rsidR="00A97F47" w:rsidRPr="00A97F47" w:rsidRDefault="00A97F47" w:rsidP="00A97F47">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contextualSpacing/>
              <w:rPr>
                <w:rFonts w:ascii="Times New Roman" w:eastAsia="Calibri" w:hAnsi="Times New Roman" w:cs="Times New Roman"/>
                <w:bCs/>
                <w:color w:val="auto"/>
                <w:sz w:val="18"/>
                <w:szCs w:val="22"/>
                <w:bdr w:val="none" w:sz="0" w:space="0" w:color="auto"/>
                <w:lang w:eastAsia="en-US"/>
              </w:rPr>
            </w:pPr>
            <w:r w:rsidRPr="00A97F47">
              <w:rPr>
                <w:rFonts w:ascii="Times New Roman" w:eastAsia="Calibri" w:hAnsi="Times New Roman" w:cs="Times New Roman"/>
                <w:bCs/>
                <w:color w:val="auto"/>
                <w:sz w:val="18"/>
                <w:szCs w:val="22"/>
                <w:bdr w:val="none" w:sz="0" w:space="0" w:color="auto"/>
                <w:lang w:eastAsia="en-US"/>
              </w:rPr>
              <w:t>Комитет финансов (ГБОУ школа № 517 Выборгского района Санкт-Петербурга, лицевой счет 0501106)</w:t>
            </w:r>
          </w:p>
          <w:p w:rsidR="00A97F47" w:rsidRPr="00A97F47" w:rsidRDefault="00A97F47" w:rsidP="00A97F47">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contextualSpacing/>
              <w:rPr>
                <w:rFonts w:ascii="Times New Roman" w:eastAsia="Calibri" w:hAnsi="Times New Roman" w:cs="Times New Roman"/>
                <w:bCs/>
                <w:color w:val="auto"/>
                <w:sz w:val="18"/>
                <w:szCs w:val="22"/>
                <w:bdr w:val="none" w:sz="0" w:space="0" w:color="auto"/>
                <w:lang w:eastAsia="en-US"/>
              </w:rPr>
            </w:pPr>
            <w:r w:rsidRPr="00A97F47">
              <w:rPr>
                <w:rFonts w:ascii="Times New Roman" w:eastAsia="Calibri" w:hAnsi="Times New Roman" w:cs="Times New Roman"/>
                <w:bCs/>
                <w:color w:val="auto"/>
                <w:sz w:val="18"/>
                <w:szCs w:val="22"/>
                <w:bdr w:val="none" w:sz="0" w:space="0" w:color="auto"/>
                <w:lang w:eastAsia="en-US"/>
              </w:rPr>
              <w:t>Кор/сч. 40102810945370000005 в Северо-Западное ГУ Банка России по г.Санкт-Петербургу</w:t>
            </w:r>
          </w:p>
          <w:p w:rsidR="00A97F47" w:rsidRPr="00A97F47" w:rsidRDefault="00A97F47" w:rsidP="00A97F47">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contextualSpacing/>
              <w:rPr>
                <w:rFonts w:ascii="Times New Roman" w:eastAsia="Calibri" w:hAnsi="Times New Roman" w:cs="Times New Roman"/>
                <w:bCs/>
                <w:color w:val="auto"/>
                <w:sz w:val="18"/>
                <w:szCs w:val="22"/>
                <w:bdr w:val="none" w:sz="0" w:space="0" w:color="auto"/>
                <w:lang w:eastAsia="en-US"/>
              </w:rPr>
            </w:pPr>
            <w:r w:rsidRPr="00A97F47">
              <w:rPr>
                <w:rFonts w:ascii="Times New Roman" w:eastAsia="Calibri" w:hAnsi="Times New Roman" w:cs="Times New Roman"/>
                <w:bCs/>
                <w:color w:val="auto"/>
                <w:sz w:val="18"/>
                <w:szCs w:val="22"/>
                <w:bdr w:val="none" w:sz="0" w:space="0" w:color="auto"/>
                <w:lang w:eastAsia="en-US"/>
              </w:rPr>
              <w:t>БИК 014030106</w:t>
            </w:r>
          </w:p>
          <w:p w:rsidR="00A97F47" w:rsidRPr="00A97F47" w:rsidRDefault="00A97F47" w:rsidP="00A97F47">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contextualSpacing/>
              <w:rPr>
                <w:rFonts w:ascii="Times New Roman" w:eastAsia="Calibri" w:hAnsi="Times New Roman" w:cs="Times New Roman"/>
                <w:bCs/>
                <w:color w:val="auto"/>
                <w:sz w:val="18"/>
                <w:szCs w:val="22"/>
                <w:bdr w:val="none" w:sz="0" w:space="0" w:color="auto"/>
                <w:lang w:eastAsia="en-US"/>
              </w:rPr>
            </w:pPr>
            <w:r w:rsidRPr="00A97F47">
              <w:rPr>
                <w:rFonts w:ascii="Times New Roman" w:eastAsia="Calibri" w:hAnsi="Times New Roman" w:cs="Times New Roman"/>
                <w:bCs/>
                <w:color w:val="auto"/>
                <w:sz w:val="18"/>
                <w:szCs w:val="22"/>
                <w:bdr w:val="none" w:sz="0" w:space="0" w:color="auto"/>
                <w:lang w:eastAsia="en-US"/>
              </w:rPr>
              <w:t>Казначейский счет 03224643400000007200</w:t>
            </w:r>
          </w:p>
          <w:p w:rsidR="00A97F47" w:rsidRPr="00A97F47" w:rsidRDefault="00A97F47" w:rsidP="00A97F47">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contextualSpacing/>
              <w:rPr>
                <w:rFonts w:ascii="Times New Roman" w:eastAsia="Calibri" w:hAnsi="Times New Roman" w:cs="Times New Roman"/>
                <w:bCs/>
                <w:color w:val="auto"/>
                <w:sz w:val="18"/>
                <w:szCs w:val="22"/>
                <w:bdr w:val="none" w:sz="0" w:space="0" w:color="auto"/>
                <w:lang w:eastAsia="en-US"/>
              </w:rPr>
            </w:pPr>
            <w:r w:rsidRPr="00A97F47">
              <w:rPr>
                <w:rFonts w:ascii="Times New Roman" w:eastAsia="Calibri" w:hAnsi="Times New Roman" w:cs="Times New Roman"/>
                <w:bCs/>
                <w:color w:val="auto"/>
                <w:sz w:val="18"/>
                <w:szCs w:val="22"/>
                <w:bdr w:val="none" w:sz="0" w:space="0" w:color="auto"/>
                <w:lang w:eastAsia="en-US"/>
              </w:rPr>
              <w:t>ОКПО 27432940</w:t>
            </w:r>
          </w:p>
          <w:p w:rsidR="00A97F47" w:rsidRPr="00A97F47" w:rsidRDefault="00A97F47" w:rsidP="00A97F47">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contextualSpacing/>
              <w:rPr>
                <w:rFonts w:ascii="Times New Roman" w:eastAsia="Calibri" w:hAnsi="Times New Roman" w:cs="Times New Roman"/>
                <w:bCs/>
                <w:color w:val="auto"/>
                <w:sz w:val="18"/>
                <w:szCs w:val="22"/>
                <w:bdr w:val="none" w:sz="0" w:space="0" w:color="auto"/>
                <w:lang w:eastAsia="en-US"/>
              </w:rPr>
            </w:pPr>
            <w:r w:rsidRPr="00A97F47">
              <w:rPr>
                <w:rFonts w:ascii="Times New Roman" w:eastAsia="Calibri" w:hAnsi="Times New Roman" w:cs="Times New Roman"/>
                <w:bCs/>
                <w:color w:val="auto"/>
                <w:sz w:val="18"/>
                <w:szCs w:val="22"/>
                <w:bdr w:val="none" w:sz="0" w:space="0" w:color="auto"/>
                <w:lang w:eastAsia="en-US"/>
              </w:rPr>
              <w:t>Тел: 417-24-51, 552-51-26</w:t>
            </w:r>
          </w:p>
          <w:p w:rsidR="00A97F47" w:rsidRPr="00A97F47" w:rsidRDefault="00A97F47" w:rsidP="00A97F47">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contextualSpacing/>
              <w:rPr>
                <w:rFonts w:ascii="Times New Roman" w:eastAsia="Calibri" w:hAnsi="Times New Roman" w:cs="Times New Roman"/>
                <w:b/>
                <w:bCs/>
                <w:color w:val="auto"/>
                <w:sz w:val="18"/>
                <w:szCs w:val="22"/>
                <w:bdr w:val="none" w:sz="0" w:space="0" w:color="auto"/>
                <w:lang w:eastAsia="en-US"/>
              </w:rPr>
            </w:pPr>
            <w:r w:rsidRPr="00A97F47">
              <w:rPr>
                <w:rFonts w:ascii="Times New Roman" w:eastAsia="Calibri" w:hAnsi="Times New Roman" w:cs="Times New Roman"/>
                <w:bCs/>
                <w:color w:val="auto"/>
                <w:sz w:val="18"/>
                <w:szCs w:val="22"/>
                <w:bdr w:val="none" w:sz="0" w:space="0" w:color="auto"/>
                <w:lang w:val="en-US" w:eastAsia="en-US"/>
              </w:rPr>
              <w:t>E</w:t>
            </w:r>
            <w:r w:rsidRPr="00A97F47">
              <w:rPr>
                <w:rFonts w:ascii="Times New Roman" w:eastAsia="Calibri" w:hAnsi="Times New Roman" w:cs="Times New Roman"/>
                <w:bCs/>
                <w:color w:val="auto"/>
                <w:sz w:val="18"/>
                <w:szCs w:val="22"/>
                <w:bdr w:val="none" w:sz="0" w:space="0" w:color="auto"/>
                <w:lang w:eastAsia="en-US"/>
              </w:rPr>
              <w:t>-</w:t>
            </w:r>
            <w:r w:rsidRPr="00A97F47">
              <w:rPr>
                <w:rFonts w:ascii="Times New Roman" w:eastAsia="Calibri" w:hAnsi="Times New Roman" w:cs="Times New Roman"/>
                <w:bCs/>
                <w:color w:val="auto"/>
                <w:sz w:val="18"/>
                <w:szCs w:val="22"/>
                <w:bdr w:val="none" w:sz="0" w:space="0" w:color="auto"/>
                <w:lang w:val="en-US" w:eastAsia="en-US"/>
              </w:rPr>
              <w:t>mail</w:t>
            </w:r>
            <w:r w:rsidRPr="00A97F47">
              <w:rPr>
                <w:rFonts w:ascii="Times New Roman" w:eastAsia="Calibri" w:hAnsi="Times New Roman" w:cs="Times New Roman"/>
                <w:bCs/>
                <w:color w:val="auto"/>
                <w:sz w:val="18"/>
                <w:szCs w:val="22"/>
                <w:bdr w:val="none" w:sz="0" w:space="0" w:color="auto"/>
                <w:lang w:eastAsia="en-US"/>
              </w:rPr>
              <w:t>: 517@</w:t>
            </w:r>
            <w:r w:rsidRPr="00A97F47">
              <w:rPr>
                <w:rFonts w:ascii="Times New Roman" w:eastAsia="Calibri" w:hAnsi="Times New Roman" w:cs="Times New Roman"/>
                <w:bCs/>
                <w:color w:val="auto"/>
                <w:sz w:val="18"/>
                <w:szCs w:val="22"/>
                <w:bdr w:val="none" w:sz="0" w:space="0" w:color="auto"/>
                <w:lang w:val="en-US" w:eastAsia="en-US"/>
              </w:rPr>
              <w:t>shko</w:t>
            </w:r>
            <w:r w:rsidRPr="00A97F47">
              <w:rPr>
                <w:rFonts w:ascii="Times New Roman" w:eastAsia="Calibri" w:hAnsi="Times New Roman" w:cs="Times New Roman"/>
                <w:bCs/>
                <w:color w:val="auto"/>
                <w:sz w:val="18"/>
                <w:szCs w:val="22"/>
                <w:bdr w:val="none" w:sz="0" w:space="0" w:color="auto"/>
                <w:lang w:eastAsia="en-US"/>
              </w:rPr>
              <w:t>.</w:t>
            </w:r>
            <w:r w:rsidRPr="00A97F47">
              <w:rPr>
                <w:rFonts w:ascii="Times New Roman" w:eastAsia="Calibri" w:hAnsi="Times New Roman" w:cs="Times New Roman"/>
                <w:bCs/>
                <w:color w:val="auto"/>
                <w:sz w:val="18"/>
                <w:szCs w:val="22"/>
                <w:bdr w:val="none" w:sz="0" w:space="0" w:color="auto"/>
                <w:lang w:val="en-US" w:eastAsia="en-US"/>
              </w:rPr>
              <w:t>l</w:t>
            </w:r>
          </w:p>
          <w:p w:rsidR="00A97F47" w:rsidRPr="00A97F47" w:rsidRDefault="00A97F47" w:rsidP="00A97F47">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contextualSpacing/>
              <w:rPr>
                <w:rFonts w:ascii="Times New Roman" w:eastAsia="Calibri" w:hAnsi="Times New Roman" w:cs="Times New Roman"/>
                <w:bCs/>
                <w:color w:val="auto"/>
                <w:sz w:val="18"/>
                <w:szCs w:val="22"/>
                <w:bdr w:val="none" w:sz="0" w:space="0" w:color="auto"/>
                <w:lang w:eastAsia="en-US"/>
              </w:rPr>
            </w:pPr>
            <w:r w:rsidRPr="00A97F47">
              <w:rPr>
                <w:rFonts w:ascii="Times New Roman" w:eastAsia="Calibri" w:hAnsi="Times New Roman" w:cs="Times New Roman"/>
                <w:bCs/>
                <w:color w:val="auto"/>
                <w:sz w:val="18"/>
                <w:szCs w:val="22"/>
                <w:bdr w:val="none" w:sz="0" w:space="0" w:color="auto"/>
                <w:lang w:eastAsia="en-US"/>
              </w:rPr>
              <w:t>Директор</w:t>
            </w:r>
          </w:p>
          <w:p w:rsidR="00A97F47" w:rsidRPr="00A97F47" w:rsidRDefault="00A97F47" w:rsidP="00A97F47">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contextualSpacing/>
              <w:rPr>
                <w:rFonts w:ascii="Times New Roman" w:eastAsia="Calibri" w:hAnsi="Times New Roman" w:cs="Times New Roman"/>
                <w:bCs/>
                <w:color w:val="auto"/>
                <w:sz w:val="18"/>
                <w:szCs w:val="22"/>
                <w:bdr w:val="none" w:sz="0" w:space="0" w:color="auto"/>
                <w:lang w:eastAsia="en-US"/>
              </w:rPr>
            </w:pPr>
            <w:r w:rsidRPr="00A97F47">
              <w:rPr>
                <w:rFonts w:ascii="Times New Roman" w:eastAsia="Calibri" w:hAnsi="Times New Roman" w:cs="Times New Roman"/>
                <w:bCs/>
                <w:color w:val="auto"/>
                <w:sz w:val="18"/>
                <w:szCs w:val="22"/>
                <w:bdr w:val="none" w:sz="0" w:space="0" w:color="auto"/>
                <w:lang w:eastAsia="en-US"/>
              </w:rPr>
              <w:t>______________ Е.Н.Майборода</w:t>
            </w:r>
          </w:p>
          <w:p w:rsidR="00A97F47" w:rsidRPr="00A97F47" w:rsidRDefault="00A97F47" w:rsidP="00A97F47">
            <w:pPr>
              <w:widowControl/>
              <w:pBdr>
                <w:top w:val="none" w:sz="0" w:space="0" w:color="auto"/>
                <w:left w:val="none" w:sz="0" w:space="0" w:color="auto"/>
                <w:bottom w:val="none" w:sz="0" w:space="0" w:color="auto"/>
                <w:right w:val="none" w:sz="0" w:space="0" w:color="auto"/>
                <w:between w:val="none" w:sz="0" w:space="0" w:color="auto"/>
                <w:bar w:val="none" w:sz="0" w:color="auto"/>
              </w:pBdr>
              <w:spacing w:after="200"/>
              <w:contextualSpacing/>
              <w:rPr>
                <w:rFonts w:ascii="Times New Roman" w:eastAsia="Calibri" w:hAnsi="Times New Roman" w:cs="Times New Roman"/>
                <w:bCs/>
                <w:i/>
                <w:color w:val="auto"/>
                <w:sz w:val="18"/>
                <w:szCs w:val="22"/>
                <w:bdr w:val="none" w:sz="0" w:space="0" w:color="auto"/>
                <w:lang w:eastAsia="en-US"/>
              </w:rPr>
            </w:pPr>
            <w:r w:rsidRPr="00A97F47">
              <w:rPr>
                <w:rFonts w:ascii="Times New Roman" w:eastAsia="Calibri" w:hAnsi="Times New Roman" w:cs="Times New Roman"/>
                <w:bCs/>
                <w:i/>
                <w:color w:val="auto"/>
                <w:sz w:val="18"/>
                <w:szCs w:val="22"/>
                <w:bdr w:val="none" w:sz="0" w:space="0" w:color="auto"/>
                <w:lang w:eastAsia="en-US"/>
              </w:rPr>
              <w:t>Контракт подписан усиленными электронно-цифровыми подписями и заключен в соответствии с федеральным законом от 05.04.2013 г. №44-фз «о контрактной системе в сфере закупок товаров, работ, услуг для обеспечения государственных и муниципальных нужд» и заключен в «электронном магазине» АИС ГЗ СПб.</w:t>
            </w:r>
          </w:p>
          <w:p w:rsidR="007D3918" w:rsidRDefault="007D3918" w:rsidP="00D33039">
            <w:pPr>
              <w:jc w:val="both"/>
            </w:pPr>
          </w:p>
        </w:tc>
        <w:tc>
          <w:tcPr>
            <w:tcW w:w="5150"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rPr>
                <w:rFonts w:ascii="Times New Roman" w:hAnsi="Times New Roman"/>
                <w:b/>
                <w:bCs/>
                <w:sz w:val="20"/>
                <w:szCs w:val="20"/>
              </w:rPr>
            </w:pPr>
            <w:r>
              <w:rPr>
                <w:rFonts w:ascii="Times New Roman" w:hAnsi="Times New Roman"/>
                <w:b/>
                <w:bCs/>
                <w:sz w:val="20"/>
                <w:szCs w:val="20"/>
              </w:rPr>
              <w:lastRenderedPageBreak/>
              <w:t xml:space="preserve">ПОСТАВЩИК </w:t>
            </w:r>
          </w:p>
          <w:p w:rsidR="00F368F2" w:rsidRDefault="00F368F2">
            <w:pPr>
              <w:widowControl/>
              <w:spacing w:after="200"/>
              <w:ind w:firstLine="709"/>
            </w:pPr>
          </w:p>
        </w:tc>
      </w:tr>
    </w:tbl>
    <w:p w:rsidR="007D3918" w:rsidRDefault="007D3918">
      <w:pPr>
        <w:pStyle w:val="ConsPlusNormal"/>
        <w:jc w:val="center"/>
        <w:outlineLvl w:val="1"/>
        <w:rPr>
          <w:rFonts w:ascii="Times New Roman" w:eastAsia="Times New Roman" w:hAnsi="Times New Roman" w:cs="Times New Roman"/>
          <w:b/>
          <w:bCs/>
          <w:sz w:val="20"/>
          <w:szCs w:val="20"/>
        </w:rPr>
      </w:pPr>
    </w:p>
    <w:p w:rsidR="00A97F47" w:rsidRDefault="00A97F47">
      <w:pPr>
        <w:rPr>
          <w:rFonts w:ascii="Times New Roman" w:eastAsia="Times New Roman" w:hAnsi="Times New Roman" w:cs="Times New Roman"/>
          <w:sz w:val="20"/>
          <w:szCs w:val="20"/>
        </w:rPr>
      </w:pPr>
    </w:p>
    <w:p w:rsidR="00A97F47" w:rsidRDefault="00A97F47">
      <w:pPr>
        <w:rPr>
          <w:rFonts w:ascii="Times New Roman" w:eastAsia="Times New Roman" w:hAnsi="Times New Roman" w:cs="Times New Roman"/>
          <w:sz w:val="20"/>
          <w:szCs w:val="20"/>
        </w:rPr>
      </w:pPr>
    </w:p>
    <w:p w:rsidR="00A97F47" w:rsidRDefault="00A97F47">
      <w:pPr>
        <w:rPr>
          <w:rFonts w:ascii="Times New Roman" w:eastAsia="Times New Roman" w:hAnsi="Times New Roman" w:cs="Times New Roman"/>
          <w:sz w:val="20"/>
          <w:szCs w:val="20"/>
        </w:rPr>
      </w:pPr>
    </w:p>
    <w:p w:rsidR="00A97F47" w:rsidRDefault="00A97F47">
      <w:pPr>
        <w:rPr>
          <w:rFonts w:ascii="Times New Roman" w:eastAsia="Times New Roman" w:hAnsi="Times New Roman" w:cs="Times New Roman"/>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1 к контракту </w:t>
      </w:r>
    </w:p>
    <w:p w:rsidR="007D3918" w:rsidRDefault="0040493D">
      <w:pPr>
        <w:widowControl/>
        <w:jc w:val="center"/>
        <w:rPr>
          <w:rFonts w:ascii="Times New Roman" w:eastAsia="Times New Roman" w:hAnsi="Times New Roman" w:cs="Times New Roman"/>
          <w:sz w:val="20"/>
          <w:szCs w:val="20"/>
        </w:rPr>
      </w:pPr>
      <w:r>
        <w:rPr>
          <w:rFonts w:ascii="Times New Roman" w:hAnsi="Times New Roman"/>
          <w:sz w:val="20"/>
          <w:szCs w:val="20"/>
        </w:rPr>
        <w:t xml:space="preserve">                                                                                                                              №           от  </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rPr>
          <w:rFonts w:ascii="Times New Roman" w:hAnsi="Times New Roman"/>
          <w:b/>
          <w:bCs/>
          <w:sz w:val="20"/>
          <w:szCs w:val="20"/>
        </w:rPr>
      </w:pPr>
      <w:r>
        <w:rPr>
          <w:rFonts w:ascii="Times New Roman" w:hAnsi="Times New Roman"/>
          <w:b/>
          <w:bCs/>
          <w:sz w:val="20"/>
          <w:szCs w:val="20"/>
        </w:rPr>
        <w:t>Спецификация товара</w:t>
      </w:r>
    </w:p>
    <w:p w:rsidR="00520874" w:rsidRDefault="00520874">
      <w:pPr>
        <w:widowControl/>
        <w:jc w:val="center"/>
        <w:rPr>
          <w:rFonts w:ascii="Times New Roman" w:eastAsia="Times New Roman" w:hAnsi="Times New Roman" w:cs="Times New Roman"/>
          <w:b/>
          <w:bCs/>
          <w:sz w:val="20"/>
          <w:szCs w:val="20"/>
        </w:rPr>
      </w:pPr>
    </w:p>
    <w:p w:rsidR="007D3918" w:rsidRDefault="007D3918">
      <w:pPr>
        <w:widowControl/>
        <w:jc w:val="center"/>
        <w:rPr>
          <w:rFonts w:ascii="Times New Roman" w:eastAsia="Times New Roman" w:hAnsi="Times New Roman" w:cs="Times New Roman"/>
          <w:sz w:val="20"/>
          <w:szCs w:val="20"/>
        </w:rPr>
      </w:pPr>
    </w:p>
    <w:p w:rsidR="00A97F47" w:rsidRDefault="00A97F47">
      <w:pPr>
        <w:widowControl/>
        <w:jc w:val="center"/>
        <w:rPr>
          <w:rFonts w:ascii="Times New Roman" w:eastAsia="Times New Roman" w:hAnsi="Times New Roman" w:cs="Times New Roman"/>
          <w:sz w:val="20"/>
          <w:szCs w:val="20"/>
        </w:rPr>
      </w:pPr>
    </w:p>
    <w:p w:rsidR="00A97F47" w:rsidRPr="00A97F47" w:rsidRDefault="00A97F47" w:rsidP="00A97F4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Courier New" w:hAnsi="Times New Roman" w:cs="Times New Roman"/>
          <w:b/>
          <w:color w:val="auto"/>
          <w:sz w:val="20"/>
          <w:szCs w:val="20"/>
          <w:bdr w:val="none" w:sz="0" w:space="0" w:color="auto"/>
          <w:lang w:bidi="ru-RU"/>
        </w:rPr>
      </w:pPr>
    </w:p>
    <w:tbl>
      <w:tblPr>
        <w:tblW w:w="9847" w:type="dxa"/>
        <w:tblInd w:w="-3" w:type="dxa"/>
        <w:tblLayout w:type="fixed"/>
        <w:tblCellMar>
          <w:top w:w="55" w:type="dxa"/>
          <w:left w:w="55" w:type="dxa"/>
          <w:bottom w:w="55" w:type="dxa"/>
          <w:right w:w="55" w:type="dxa"/>
        </w:tblCellMar>
        <w:tblLook w:val="0000" w:firstRow="0" w:lastRow="0" w:firstColumn="0" w:lastColumn="0" w:noHBand="0" w:noVBand="0"/>
      </w:tblPr>
      <w:tblGrid>
        <w:gridCol w:w="426"/>
        <w:gridCol w:w="1750"/>
        <w:gridCol w:w="3119"/>
        <w:gridCol w:w="1276"/>
        <w:gridCol w:w="567"/>
        <w:gridCol w:w="710"/>
        <w:gridCol w:w="858"/>
        <w:gridCol w:w="1141"/>
      </w:tblGrid>
      <w:tr w:rsidR="00A97F47" w:rsidRPr="00A97F47" w:rsidTr="00170443">
        <w:trPr>
          <w:trHeight w:val="277"/>
        </w:trPr>
        <w:tc>
          <w:tcPr>
            <w:tcW w:w="426" w:type="dxa"/>
            <w:tcBorders>
              <w:top w:val="single" w:sz="2" w:space="0" w:color="000000"/>
              <w:left w:val="single" w:sz="2" w:space="0" w:color="000000"/>
              <w:bottom w:val="single" w:sz="2" w:space="0" w:color="000000"/>
            </w:tcBorders>
            <w:shd w:val="clear" w:color="auto" w:fill="auto"/>
            <w:vAlign w:val="center"/>
          </w:tcPr>
          <w:p w:rsidR="00A97F47" w:rsidRPr="00A97F47" w:rsidRDefault="00A97F47" w:rsidP="00A97F47">
            <w:pPr>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20"/>
                <w:szCs w:val="20"/>
                <w:bdr w:val="none" w:sz="0" w:space="0" w:color="auto"/>
                <w:lang w:eastAsia="zh-CN"/>
              </w:rPr>
            </w:pPr>
            <w:r w:rsidRPr="00A97F47">
              <w:rPr>
                <w:rFonts w:ascii="Times New Roman" w:eastAsia="Times New Roman" w:hAnsi="Times New Roman" w:cs="Times New Roman"/>
                <w:color w:val="auto"/>
                <w:sz w:val="20"/>
                <w:szCs w:val="20"/>
                <w:bdr w:val="none" w:sz="0" w:space="0" w:color="auto"/>
                <w:lang w:eastAsia="zh-CN"/>
              </w:rPr>
              <w:t>№ п/п</w:t>
            </w:r>
          </w:p>
        </w:tc>
        <w:tc>
          <w:tcPr>
            <w:tcW w:w="1750" w:type="dxa"/>
            <w:tcBorders>
              <w:top w:val="single" w:sz="2" w:space="0" w:color="000000"/>
              <w:left w:val="single" w:sz="2" w:space="0" w:color="000000"/>
              <w:bottom w:val="single" w:sz="2" w:space="0" w:color="000000"/>
            </w:tcBorders>
            <w:shd w:val="clear" w:color="auto" w:fill="auto"/>
            <w:vAlign w:val="center"/>
          </w:tcPr>
          <w:p w:rsidR="00A97F47" w:rsidRPr="00A97F47" w:rsidRDefault="00A97F47" w:rsidP="00A97F47">
            <w:pPr>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20"/>
                <w:szCs w:val="20"/>
                <w:bdr w:val="none" w:sz="0" w:space="0" w:color="auto"/>
                <w:lang w:eastAsia="zh-CN"/>
              </w:rPr>
            </w:pPr>
            <w:r w:rsidRPr="00A97F47">
              <w:rPr>
                <w:rFonts w:ascii="Times New Roman" w:eastAsia="Times New Roman" w:hAnsi="Times New Roman" w:cs="Times New Roman"/>
                <w:color w:val="auto"/>
                <w:sz w:val="20"/>
                <w:szCs w:val="20"/>
                <w:bdr w:val="none" w:sz="0" w:space="0" w:color="auto"/>
                <w:lang w:eastAsia="zh-CN"/>
              </w:rPr>
              <w:t>Наименование товара, товарный знак (при наличии)</w:t>
            </w:r>
          </w:p>
          <w:p w:rsidR="00A97F47" w:rsidRPr="00A97F47" w:rsidRDefault="00A97F47" w:rsidP="00A97F47">
            <w:pPr>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20"/>
                <w:szCs w:val="20"/>
                <w:bdr w:val="none" w:sz="0" w:space="0" w:color="auto"/>
                <w:lang w:eastAsia="zh-CN"/>
              </w:rPr>
            </w:pPr>
          </w:p>
        </w:tc>
        <w:tc>
          <w:tcPr>
            <w:tcW w:w="3119" w:type="dxa"/>
            <w:tcBorders>
              <w:top w:val="single" w:sz="2" w:space="0" w:color="000000"/>
              <w:left w:val="single" w:sz="2" w:space="0" w:color="000000"/>
              <w:bottom w:val="single" w:sz="2" w:space="0" w:color="000000"/>
              <w:right w:val="single" w:sz="2" w:space="0" w:color="000000"/>
            </w:tcBorders>
            <w:shd w:val="clear" w:color="auto" w:fill="auto"/>
            <w:vAlign w:val="center"/>
          </w:tcPr>
          <w:p w:rsidR="00A97F47" w:rsidRPr="00A97F47" w:rsidRDefault="00A97F47" w:rsidP="00A97F4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Courier New" w:cs="Courier New"/>
                <w:color w:val="auto"/>
                <w:sz w:val="20"/>
                <w:szCs w:val="20"/>
                <w:bdr w:val="none" w:sz="0" w:space="0" w:color="auto"/>
                <w:lang w:bidi="ru-RU"/>
              </w:rPr>
            </w:pPr>
            <w:r w:rsidRPr="00A97F47">
              <w:rPr>
                <w:rFonts w:ascii="Times New Roman" w:eastAsia="Courier New" w:hAnsi="Times New Roman" w:cs="Times New Roman"/>
                <w:color w:val="auto"/>
                <w:sz w:val="20"/>
                <w:szCs w:val="20"/>
                <w:bdr w:val="none" w:sz="0" w:space="0" w:color="auto"/>
                <w:lang w:bidi="ru-RU"/>
              </w:rPr>
              <w:t>Технические характеристики</w:t>
            </w:r>
          </w:p>
        </w:tc>
        <w:tc>
          <w:tcPr>
            <w:tcW w:w="127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97F47" w:rsidRPr="00A97F47" w:rsidRDefault="00A97F47" w:rsidP="00A97F4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Courier New" w:cs="Courier New"/>
                <w:color w:val="auto"/>
                <w:sz w:val="20"/>
                <w:szCs w:val="20"/>
                <w:bdr w:val="none" w:sz="0" w:space="0" w:color="auto"/>
                <w:lang w:bidi="ru-RU"/>
              </w:rPr>
            </w:pPr>
            <w:r w:rsidRPr="00A97F47">
              <w:rPr>
                <w:rFonts w:ascii="Times New Roman" w:eastAsia="Courier New" w:hAnsi="Times New Roman" w:cs="Times New Roman"/>
                <w:color w:val="auto"/>
                <w:sz w:val="20"/>
                <w:szCs w:val="20"/>
                <w:bdr w:val="none" w:sz="0" w:space="0" w:color="auto"/>
                <w:lang w:bidi="ru-RU"/>
              </w:rPr>
              <w:t>Наименование страны происхождения товара</w:t>
            </w:r>
          </w:p>
        </w:tc>
        <w:tc>
          <w:tcPr>
            <w:tcW w:w="567" w:type="dxa"/>
            <w:tcBorders>
              <w:top w:val="single" w:sz="2" w:space="0" w:color="000000"/>
              <w:left w:val="single" w:sz="2" w:space="0" w:color="000000"/>
              <w:bottom w:val="single" w:sz="2" w:space="0" w:color="000000"/>
            </w:tcBorders>
            <w:shd w:val="clear" w:color="auto" w:fill="auto"/>
            <w:vAlign w:val="center"/>
          </w:tcPr>
          <w:p w:rsidR="00A97F47" w:rsidRPr="00A97F47" w:rsidRDefault="00A97F47" w:rsidP="00A97F47">
            <w:pPr>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20"/>
                <w:szCs w:val="20"/>
                <w:bdr w:val="none" w:sz="0" w:space="0" w:color="auto"/>
                <w:lang w:eastAsia="zh-CN"/>
              </w:rPr>
            </w:pPr>
            <w:r w:rsidRPr="00A97F47">
              <w:rPr>
                <w:rFonts w:ascii="Times New Roman" w:eastAsia="Times New Roman" w:hAnsi="Times New Roman" w:cs="Times New Roman"/>
                <w:color w:val="auto"/>
                <w:sz w:val="20"/>
                <w:szCs w:val="20"/>
                <w:bdr w:val="none" w:sz="0" w:space="0" w:color="auto"/>
                <w:lang w:eastAsia="zh-CN"/>
              </w:rPr>
              <w:t>Ед. изм.</w:t>
            </w:r>
          </w:p>
        </w:tc>
        <w:tc>
          <w:tcPr>
            <w:tcW w:w="710" w:type="dxa"/>
            <w:tcBorders>
              <w:top w:val="single" w:sz="2" w:space="0" w:color="000000"/>
              <w:left w:val="single" w:sz="2" w:space="0" w:color="000000"/>
              <w:bottom w:val="single" w:sz="2" w:space="0" w:color="000000"/>
            </w:tcBorders>
            <w:shd w:val="clear" w:color="auto" w:fill="auto"/>
            <w:vAlign w:val="center"/>
          </w:tcPr>
          <w:p w:rsidR="00A97F47" w:rsidRPr="00A97F47" w:rsidRDefault="00A97F47" w:rsidP="00A97F47">
            <w:pPr>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20"/>
                <w:szCs w:val="20"/>
                <w:bdr w:val="none" w:sz="0" w:space="0" w:color="auto"/>
                <w:lang w:eastAsia="zh-CN"/>
              </w:rPr>
            </w:pPr>
            <w:r w:rsidRPr="00A97F47">
              <w:rPr>
                <w:rFonts w:ascii="Times New Roman" w:eastAsia="Times New Roman" w:hAnsi="Times New Roman" w:cs="Times New Roman"/>
                <w:color w:val="auto"/>
                <w:sz w:val="20"/>
                <w:szCs w:val="20"/>
                <w:bdr w:val="none" w:sz="0" w:space="0" w:color="auto"/>
                <w:lang w:eastAsia="zh-CN"/>
              </w:rPr>
              <w:t>Кол-во</w:t>
            </w:r>
          </w:p>
        </w:tc>
        <w:tc>
          <w:tcPr>
            <w:tcW w:w="858" w:type="dxa"/>
            <w:tcBorders>
              <w:top w:val="single" w:sz="2" w:space="0" w:color="000000"/>
              <w:left w:val="single" w:sz="2" w:space="0" w:color="000000"/>
              <w:bottom w:val="single" w:sz="2" w:space="0" w:color="000000"/>
            </w:tcBorders>
            <w:shd w:val="clear" w:color="auto" w:fill="auto"/>
            <w:vAlign w:val="center"/>
          </w:tcPr>
          <w:p w:rsidR="00A97F47" w:rsidRPr="00A97F47" w:rsidRDefault="00A97F47" w:rsidP="00A97F47">
            <w:pPr>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20"/>
                <w:szCs w:val="20"/>
                <w:bdr w:val="none" w:sz="0" w:space="0" w:color="auto"/>
                <w:lang w:eastAsia="zh-CN"/>
              </w:rPr>
            </w:pPr>
            <w:r w:rsidRPr="00A97F47">
              <w:rPr>
                <w:rFonts w:ascii="Times New Roman" w:eastAsia="Times New Roman" w:hAnsi="Times New Roman" w:cs="Times New Roman"/>
                <w:color w:val="auto"/>
                <w:sz w:val="20"/>
                <w:szCs w:val="20"/>
                <w:bdr w:val="none" w:sz="0" w:space="0" w:color="auto"/>
                <w:lang w:eastAsia="zh-CN"/>
              </w:rPr>
              <w:t>Цена за ед.</w:t>
            </w:r>
          </w:p>
        </w:tc>
        <w:tc>
          <w:tcPr>
            <w:tcW w:w="1141" w:type="dxa"/>
            <w:tcBorders>
              <w:top w:val="single" w:sz="2" w:space="0" w:color="000000"/>
              <w:left w:val="single" w:sz="2" w:space="0" w:color="000000"/>
              <w:bottom w:val="single" w:sz="2" w:space="0" w:color="000000"/>
              <w:right w:val="single" w:sz="2" w:space="0" w:color="000000"/>
            </w:tcBorders>
            <w:shd w:val="clear" w:color="auto" w:fill="auto"/>
            <w:vAlign w:val="center"/>
          </w:tcPr>
          <w:p w:rsidR="00A97F47" w:rsidRPr="00A97F47" w:rsidRDefault="00A97F47" w:rsidP="00A97F47">
            <w:pPr>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20"/>
                <w:szCs w:val="20"/>
                <w:bdr w:val="none" w:sz="0" w:space="0" w:color="auto"/>
                <w:lang w:eastAsia="zh-CN"/>
              </w:rPr>
            </w:pPr>
            <w:r w:rsidRPr="00A97F47">
              <w:rPr>
                <w:rFonts w:ascii="Times New Roman" w:eastAsia="Times New Roman" w:hAnsi="Times New Roman" w:cs="Times New Roman"/>
                <w:color w:val="auto"/>
                <w:sz w:val="20"/>
                <w:szCs w:val="20"/>
                <w:bdr w:val="none" w:sz="0" w:space="0" w:color="auto"/>
                <w:lang w:eastAsia="zh-CN"/>
              </w:rPr>
              <w:t>Сумма, руб.</w:t>
            </w:r>
          </w:p>
        </w:tc>
      </w:tr>
      <w:tr w:rsidR="00A97F47" w:rsidRPr="00A97F47" w:rsidTr="00A97F47">
        <w:trPr>
          <w:trHeight w:val="525"/>
        </w:trPr>
        <w:tc>
          <w:tcPr>
            <w:tcW w:w="426" w:type="dxa"/>
            <w:tcBorders>
              <w:left w:val="single" w:sz="4" w:space="0" w:color="auto"/>
              <w:bottom w:val="single" w:sz="4" w:space="0" w:color="auto"/>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20"/>
                <w:szCs w:val="20"/>
                <w:bdr w:val="none" w:sz="0" w:space="0" w:color="auto"/>
                <w:lang w:eastAsia="zh-CN"/>
              </w:rPr>
            </w:pPr>
            <w:r w:rsidRPr="00A97F47">
              <w:rPr>
                <w:rFonts w:ascii="Times New Roman" w:eastAsia="Times New Roman" w:hAnsi="Times New Roman" w:cs="Times New Roman"/>
                <w:color w:val="auto"/>
                <w:sz w:val="20"/>
                <w:szCs w:val="20"/>
                <w:bdr w:val="none" w:sz="0" w:space="0" w:color="auto"/>
                <w:lang w:eastAsia="zh-CN"/>
              </w:rPr>
              <w:t>1</w:t>
            </w:r>
          </w:p>
        </w:tc>
        <w:tc>
          <w:tcPr>
            <w:tcW w:w="1750" w:type="dxa"/>
            <w:tcBorders>
              <w:left w:val="single" w:sz="2" w:space="0" w:color="000000"/>
              <w:bottom w:val="single" w:sz="4" w:space="0" w:color="auto"/>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c>
          <w:tcPr>
            <w:tcW w:w="3119" w:type="dxa"/>
            <w:tcBorders>
              <w:left w:val="single" w:sz="2" w:space="0" w:color="000000"/>
              <w:bottom w:val="single" w:sz="4" w:space="0" w:color="auto"/>
              <w:right w:val="single" w:sz="2" w:space="0" w:color="000000"/>
            </w:tcBorders>
            <w:shd w:val="clear" w:color="auto" w:fill="auto"/>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20"/>
                <w:szCs w:val="20"/>
                <w:bdr w:val="none" w:sz="0" w:space="0" w:color="auto"/>
                <w:lang w:eastAsia="zh-CN"/>
              </w:rPr>
            </w:pPr>
            <w:r w:rsidRPr="00A97F47">
              <w:rPr>
                <w:rFonts w:ascii="Times New Roman" w:eastAsia="Times New Roman" w:hAnsi="Times New Roman" w:cs="Times New Roman"/>
                <w:color w:val="auto"/>
                <w:sz w:val="20"/>
                <w:szCs w:val="20"/>
                <w:bdr w:val="none" w:sz="0" w:space="0" w:color="auto"/>
                <w:lang w:eastAsia="zh-CN"/>
              </w:rPr>
              <w:t>.</w:t>
            </w:r>
          </w:p>
        </w:tc>
        <w:tc>
          <w:tcPr>
            <w:tcW w:w="1276" w:type="dxa"/>
            <w:tcBorders>
              <w:left w:val="single" w:sz="2" w:space="0" w:color="000000"/>
              <w:bottom w:val="single" w:sz="4" w:space="0" w:color="auto"/>
              <w:right w:val="single" w:sz="2" w:space="0" w:color="000000"/>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c>
          <w:tcPr>
            <w:tcW w:w="567" w:type="dxa"/>
            <w:tcBorders>
              <w:left w:val="single" w:sz="2" w:space="0" w:color="000000"/>
              <w:bottom w:val="single" w:sz="4" w:space="0" w:color="auto"/>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c>
          <w:tcPr>
            <w:tcW w:w="710" w:type="dxa"/>
            <w:tcBorders>
              <w:left w:val="single" w:sz="2" w:space="0" w:color="000000"/>
              <w:bottom w:val="single" w:sz="4" w:space="0" w:color="auto"/>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c>
          <w:tcPr>
            <w:tcW w:w="858" w:type="dxa"/>
            <w:tcBorders>
              <w:left w:val="single" w:sz="2" w:space="0" w:color="000000"/>
              <w:bottom w:val="single" w:sz="4" w:space="0" w:color="auto"/>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c>
          <w:tcPr>
            <w:tcW w:w="1141" w:type="dxa"/>
            <w:tcBorders>
              <w:left w:val="single" w:sz="2" w:space="0" w:color="000000"/>
              <w:bottom w:val="single" w:sz="4" w:space="0" w:color="auto"/>
              <w:right w:val="single" w:sz="2" w:space="0" w:color="000000"/>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r>
      <w:tr w:rsidR="00A97F47" w:rsidRPr="00A97F47" w:rsidTr="00A97F47">
        <w:trPr>
          <w:trHeight w:val="525"/>
        </w:trPr>
        <w:tc>
          <w:tcPr>
            <w:tcW w:w="426" w:type="dxa"/>
            <w:tcBorders>
              <w:top w:val="single" w:sz="4" w:space="0" w:color="auto"/>
              <w:left w:val="single" w:sz="4" w:space="0" w:color="auto"/>
              <w:bottom w:val="single" w:sz="4" w:space="0" w:color="auto"/>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20"/>
                <w:szCs w:val="20"/>
                <w:bdr w:val="none" w:sz="0" w:space="0" w:color="auto"/>
                <w:lang w:eastAsia="zh-CN"/>
              </w:rPr>
            </w:pPr>
            <w:r>
              <w:rPr>
                <w:rFonts w:ascii="Times New Roman" w:eastAsia="Times New Roman" w:hAnsi="Times New Roman" w:cs="Times New Roman"/>
                <w:color w:val="auto"/>
                <w:sz w:val="20"/>
                <w:szCs w:val="20"/>
                <w:bdr w:val="none" w:sz="0" w:space="0" w:color="auto"/>
                <w:lang w:eastAsia="zh-CN"/>
              </w:rPr>
              <w:t>2</w:t>
            </w:r>
          </w:p>
        </w:tc>
        <w:tc>
          <w:tcPr>
            <w:tcW w:w="1750" w:type="dxa"/>
            <w:tcBorders>
              <w:top w:val="single" w:sz="4" w:space="0" w:color="auto"/>
              <w:left w:val="single" w:sz="2" w:space="0" w:color="000000"/>
              <w:bottom w:val="single" w:sz="4" w:space="0" w:color="auto"/>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c>
          <w:tcPr>
            <w:tcW w:w="3119" w:type="dxa"/>
            <w:tcBorders>
              <w:top w:val="single" w:sz="4" w:space="0" w:color="auto"/>
              <w:left w:val="single" w:sz="2" w:space="0" w:color="000000"/>
              <w:bottom w:val="single" w:sz="4" w:space="0" w:color="auto"/>
              <w:right w:val="single" w:sz="2" w:space="0" w:color="000000"/>
            </w:tcBorders>
            <w:shd w:val="clear" w:color="auto" w:fill="auto"/>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20"/>
                <w:szCs w:val="20"/>
                <w:bdr w:val="none" w:sz="0" w:space="0" w:color="auto"/>
                <w:lang w:eastAsia="zh-CN"/>
              </w:rPr>
            </w:pPr>
          </w:p>
        </w:tc>
        <w:tc>
          <w:tcPr>
            <w:tcW w:w="1276" w:type="dxa"/>
            <w:tcBorders>
              <w:top w:val="single" w:sz="4" w:space="0" w:color="auto"/>
              <w:left w:val="single" w:sz="2" w:space="0" w:color="000000"/>
              <w:bottom w:val="single" w:sz="4" w:space="0" w:color="auto"/>
              <w:right w:val="single" w:sz="2" w:space="0" w:color="000000"/>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c>
          <w:tcPr>
            <w:tcW w:w="567" w:type="dxa"/>
            <w:tcBorders>
              <w:top w:val="single" w:sz="4" w:space="0" w:color="auto"/>
              <w:left w:val="single" w:sz="2" w:space="0" w:color="000000"/>
              <w:bottom w:val="single" w:sz="4" w:space="0" w:color="auto"/>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c>
          <w:tcPr>
            <w:tcW w:w="710" w:type="dxa"/>
            <w:tcBorders>
              <w:top w:val="single" w:sz="4" w:space="0" w:color="auto"/>
              <w:left w:val="single" w:sz="2" w:space="0" w:color="000000"/>
              <w:bottom w:val="single" w:sz="4" w:space="0" w:color="auto"/>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c>
          <w:tcPr>
            <w:tcW w:w="858" w:type="dxa"/>
            <w:tcBorders>
              <w:top w:val="single" w:sz="4" w:space="0" w:color="auto"/>
              <w:left w:val="single" w:sz="2" w:space="0" w:color="000000"/>
              <w:bottom w:val="single" w:sz="4" w:space="0" w:color="auto"/>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c>
          <w:tcPr>
            <w:tcW w:w="1141" w:type="dxa"/>
            <w:tcBorders>
              <w:top w:val="single" w:sz="4" w:space="0" w:color="auto"/>
              <w:left w:val="single" w:sz="2" w:space="0" w:color="000000"/>
              <w:bottom w:val="single" w:sz="4" w:space="0" w:color="auto"/>
              <w:right w:val="single" w:sz="2" w:space="0" w:color="000000"/>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r>
      <w:tr w:rsidR="00A97F47" w:rsidRPr="00A97F47" w:rsidTr="00A97F47">
        <w:trPr>
          <w:trHeight w:val="25"/>
        </w:trPr>
        <w:tc>
          <w:tcPr>
            <w:tcW w:w="426" w:type="dxa"/>
            <w:tcBorders>
              <w:top w:val="single" w:sz="4" w:space="0" w:color="auto"/>
              <w:left w:val="single" w:sz="4" w:space="0" w:color="auto"/>
              <w:bottom w:val="single" w:sz="4" w:space="0" w:color="auto"/>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rPr>
                <w:rFonts w:ascii="Times New Roman" w:eastAsia="Times New Roman" w:hAnsi="Times New Roman" w:cs="Times New Roman"/>
                <w:color w:val="auto"/>
                <w:sz w:val="20"/>
                <w:szCs w:val="20"/>
                <w:bdr w:val="none" w:sz="0" w:space="0" w:color="auto"/>
                <w:lang w:eastAsia="zh-CN"/>
              </w:rPr>
            </w:pPr>
            <w:r>
              <w:rPr>
                <w:rFonts w:ascii="Times New Roman" w:eastAsia="Times New Roman" w:hAnsi="Times New Roman" w:cs="Times New Roman"/>
                <w:color w:val="auto"/>
                <w:sz w:val="20"/>
                <w:szCs w:val="20"/>
                <w:bdr w:val="none" w:sz="0" w:space="0" w:color="auto"/>
                <w:lang w:eastAsia="zh-CN"/>
              </w:rPr>
              <w:t>3</w:t>
            </w:r>
          </w:p>
        </w:tc>
        <w:tc>
          <w:tcPr>
            <w:tcW w:w="1750" w:type="dxa"/>
            <w:tcBorders>
              <w:top w:val="single" w:sz="4" w:space="0" w:color="auto"/>
              <w:left w:val="single" w:sz="2" w:space="0" w:color="000000"/>
              <w:bottom w:val="single" w:sz="4" w:space="0" w:color="auto"/>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c>
          <w:tcPr>
            <w:tcW w:w="3119" w:type="dxa"/>
            <w:tcBorders>
              <w:top w:val="single" w:sz="4" w:space="0" w:color="auto"/>
              <w:left w:val="single" w:sz="2" w:space="0" w:color="000000"/>
              <w:bottom w:val="single" w:sz="4" w:space="0" w:color="auto"/>
              <w:right w:val="single" w:sz="2" w:space="0" w:color="000000"/>
            </w:tcBorders>
            <w:shd w:val="clear" w:color="auto" w:fill="auto"/>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20"/>
                <w:szCs w:val="20"/>
                <w:bdr w:val="none" w:sz="0" w:space="0" w:color="auto"/>
                <w:lang w:eastAsia="zh-CN"/>
              </w:rPr>
            </w:pPr>
          </w:p>
        </w:tc>
        <w:tc>
          <w:tcPr>
            <w:tcW w:w="1276" w:type="dxa"/>
            <w:tcBorders>
              <w:top w:val="single" w:sz="4" w:space="0" w:color="auto"/>
              <w:left w:val="single" w:sz="2" w:space="0" w:color="000000"/>
              <w:bottom w:val="single" w:sz="4" w:space="0" w:color="auto"/>
              <w:right w:val="single" w:sz="2" w:space="0" w:color="000000"/>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c>
          <w:tcPr>
            <w:tcW w:w="567" w:type="dxa"/>
            <w:tcBorders>
              <w:top w:val="single" w:sz="4" w:space="0" w:color="auto"/>
              <w:left w:val="single" w:sz="2" w:space="0" w:color="000000"/>
              <w:bottom w:val="single" w:sz="4" w:space="0" w:color="auto"/>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c>
          <w:tcPr>
            <w:tcW w:w="710" w:type="dxa"/>
            <w:tcBorders>
              <w:top w:val="single" w:sz="4" w:space="0" w:color="auto"/>
              <w:left w:val="single" w:sz="2" w:space="0" w:color="000000"/>
              <w:bottom w:val="single" w:sz="4" w:space="0" w:color="auto"/>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c>
          <w:tcPr>
            <w:tcW w:w="858" w:type="dxa"/>
            <w:tcBorders>
              <w:top w:val="single" w:sz="4" w:space="0" w:color="auto"/>
              <w:left w:val="single" w:sz="2" w:space="0" w:color="000000"/>
              <w:bottom w:val="single" w:sz="4" w:space="0" w:color="auto"/>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c>
          <w:tcPr>
            <w:tcW w:w="1141" w:type="dxa"/>
            <w:tcBorders>
              <w:top w:val="single" w:sz="4" w:space="0" w:color="auto"/>
              <w:left w:val="single" w:sz="2" w:space="0" w:color="000000"/>
              <w:bottom w:val="single" w:sz="4" w:space="0" w:color="auto"/>
              <w:right w:val="single" w:sz="2" w:space="0" w:color="000000"/>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r>
      <w:tr w:rsidR="00A97F47" w:rsidRPr="00A97F47" w:rsidTr="00A97F47">
        <w:trPr>
          <w:trHeight w:val="25"/>
        </w:trPr>
        <w:tc>
          <w:tcPr>
            <w:tcW w:w="426" w:type="dxa"/>
            <w:tcBorders>
              <w:top w:val="single" w:sz="4" w:space="0" w:color="auto"/>
              <w:left w:val="single" w:sz="2" w:space="0" w:color="000000"/>
              <w:bottom w:val="single" w:sz="4" w:space="0" w:color="auto"/>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rPr>
                <w:rFonts w:ascii="Times New Roman" w:eastAsia="Times New Roman" w:hAnsi="Times New Roman" w:cs="Times New Roman"/>
                <w:color w:val="auto"/>
                <w:sz w:val="20"/>
                <w:szCs w:val="20"/>
                <w:bdr w:val="none" w:sz="0" w:space="0" w:color="auto"/>
                <w:lang w:eastAsia="zh-CN"/>
              </w:rPr>
            </w:pPr>
            <w:r>
              <w:rPr>
                <w:rFonts w:ascii="Times New Roman" w:eastAsia="Times New Roman" w:hAnsi="Times New Roman" w:cs="Times New Roman"/>
                <w:color w:val="auto"/>
                <w:sz w:val="20"/>
                <w:szCs w:val="20"/>
                <w:bdr w:val="none" w:sz="0" w:space="0" w:color="auto"/>
                <w:lang w:eastAsia="zh-CN"/>
              </w:rPr>
              <w:t>4</w:t>
            </w:r>
          </w:p>
        </w:tc>
        <w:tc>
          <w:tcPr>
            <w:tcW w:w="1750" w:type="dxa"/>
            <w:tcBorders>
              <w:top w:val="single" w:sz="4" w:space="0" w:color="auto"/>
              <w:left w:val="single" w:sz="2" w:space="0" w:color="000000"/>
              <w:bottom w:val="single" w:sz="4" w:space="0" w:color="auto"/>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c>
          <w:tcPr>
            <w:tcW w:w="3119" w:type="dxa"/>
            <w:tcBorders>
              <w:top w:val="single" w:sz="4" w:space="0" w:color="auto"/>
              <w:left w:val="single" w:sz="2" w:space="0" w:color="000000"/>
              <w:bottom w:val="single" w:sz="4" w:space="0" w:color="auto"/>
              <w:right w:val="single" w:sz="2" w:space="0" w:color="000000"/>
            </w:tcBorders>
            <w:shd w:val="clear" w:color="auto" w:fill="auto"/>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20"/>
                <w:szCs w:val="20"/>
                <w:bdr w:val="none" w:sz="0" w:space="0" w:color="auto"/>
                <w:lang w:eastAsia="zh-CN"/>
              </w:rPr>
            </w:pPr>
          </w:p>
        </w:tc>
        <w:tc>
          <w:tcPr>
            <w:tcW w:w="1276" w:type="dxa"/>
            <w:tcBorders>
              <w:top w:val="single" w:sz="4" w:space="0" w:color="auto"/>
              <w:left w:val="single" w:sz="2" w:space="0" w:color="000000"/>
              <w:bottom w:val="single" w:sz="4" w:space="0" w:color="auto"/>
              <w:right w:val="single" w:sz="2" w:space="0" w:color="000000"/>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c>
          <w:tcPr>
            <w:tcW w:w="567" w:type="dxa"/>
            <w:tcBorders>
              <w:top w:val="single" w:sz="4" w:space="0" w:color="auto"/>
              <w:left w:val="single" w:sz="2" w:space="0" w:color="000000"/>
              <w:bottom w:val="single" w:sz="4" w:space="0" w:color="auto"/>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c>
          <w:tcPr>
            <w:tcW w:w="710" w:type="dxa"/>
            <w:tcBorders>
              <w:top w:val="single" w:sz="4" w:space="0" w:color="auto"/>
              <w:left w:val="single" w:sz="2" w:space="0" w:color="000000"/>
              <w:bottom w:val="single" w:sz="4" w:space="0" w:color="auto"/>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c>
          <w:tcPr>
            <w:tcW w:w="858" w:type="dxa"/>
            <w:tcBorders>
              <w:top w:val="single" w:sz="4" w:space="0" w:color="auto"/>
              <w:left w:val="single" w:sz="2" w:space="0" w:color="000000"/>
              <w:bottom w:val="single" w:sz="4" w:space="0" w:color="auto"/>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c>
          <w:tcPr>
            <w:tcW w:w="1141" w:type="dxa"/>
            <w:tcBorders>
              <w:top w:val="single" w:sz="4" w:space="0" w:color="auto"/>
              <w:left w:val="single" w:sz="2" w:space="0" w:color="000000"/>
              <w:bottom w:val="single" w:sz="4" w:space="0" w:color="auto"/>
              <w:right w:val="single" w:sz="2" w:space="0" w:color="000000"/>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r>
      <w:tr w:rsidR="00A97F47" w:rsidRPr="00A97F47" w:rsidTr="00A97F47">
        <w:trPr>
          <w:trHeight w:val="25"/>
        </w:trPr>
        <w:tc>
          <w:tcPr>
            <w:tcW w:w="426" w:type="dxa"/>
            <w:tcBorders>
              <w:top w:val="single" w:sz="4" w:space="0" w:color="auto"/>
              <w:left w:val="single" w:sz="2" w:space="0" w:color="000000"/>
              <w:bottom w:val="single" w:sz="4" w:space="0" w:color="auto"/>
            </w:tcBorders>
            <w:shd w:val="clear" w:color="auto" w:fill="auto"/>
            <w:vAlign w:val="center"/>
          </w:tcPr>
          <w:p w:rsid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rPr>
                <w:rFonts w:ascii="Times New Roman" w:eastAsia="Times New Roman" w:hAnsi="Times New Roman" w:cs="Times New Roman"/>
                <w:color w:val="auto"/>
                <w:sz w:val="20"/>
                <w:szCs w:val="20"/>
                <w:bdr w:val="none" w:sz="0" w:space="0" w:color="auto"/>
                <w:lang w:eastAsia="zh-CN"/>
              </w:rPr>
            </w:pPr>
            <w:r>
              <w:rPr>
                <w:rFonts w:ascii="Times New Roman" w:eastAsia="Times New Roman" w:hAnsi="Times New Roman" w:cs="Times New Roman"/>
                <w:color w:val="auto"/>
                <w:sz w:val="20"/>
                <w:szCs w:val="20"/>
                <w:bdr w:val="none" w:sz="0" w:space="0" w:color="auto"/>
                <w:lang w:eastAsia="zh-CN"/>
              </w:rPr>
              <w:t>…</w:t>
            </w:r>
          </w:p>
        </w:tc>
        <w:tc>
          <w:tcPr>
            <w:tcW w:w="1750" w:type="dxa"/>
            <w:tcBorders>
              <w:top w:val="single" w:sz="4" w:space="0" w:color="auto"/>
              <w:left w:val="single" w:sz="2" w:space="0" w:color="000000"/>
              <w:bottom w:val="single" w:sz="4" w:space="0" w:color="auto"/>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c>
          <w:tcPr>
            <w:tcW w:w="3119" w:type="dxa"/>
            <w:tcBorders>
              <w:top w:val="single" w:sz="4" w:space="0" w:color="auto"/>
              <w:left w:val="single" w:sz="2" w:space="0" w:color="000000"/>
              <w:bottom w:val="single" w:sz="4" w:space="0" w:color="auto"/>
              <w:right w:val="single" w:sz="2" w:space="0" w:color="000000"/>
            </w:tcBorders>
            <w:shd w:val="clear" w:color="auto" w:fill="auto"/>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20"/>
                <w:szCs w:val="20"/>
                <w:bdr w:val="none" w:sz="0" w:space="0" w:color="auto"/>
                <w:lang w:eastAsia="zh-CN"/>
              </w:rPr>
            </w:pPr>
          </w:p>
        </w:tc>
        <w:tc>
          <w:tcPr>
            <w:tcW w:w="1276" w:type="dxa"/>
            <w:tcBorders>
              <w:top w:val="single" w:sz="4" w:space="0" w:color="auto"/>
              <w:left w:val="single" w:sz="2" w:space="0" w:color="000000"/>
              <w:bottom w:val="single" w:sz="4" w:space="0" w:color="auto"/>
              <w:right w:val="single" w:sz="2" w:space="0" w:color="000000"/>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c>
          <w:tcPr>
            <w:tcW w:w="567" w:type="dxa"/>
            <w:tcBorders>
              <w:top w:val="single" w:sz="4" w:space="0" w:color="auto"/>
              <w:left w:val="single" w:sz="2" w:space="0" w:color="000000"/>
              <w:bottom w:val="single" w:sz="4" w:space="0" w:color="auto"/>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c>
          <w:tcPr>
            <w:tcW w:w="710" w:type="dxa"/>
            <w:tcBorders>
              <w:top w:val="single" w:sz="4" w:space="0" w:color="auto"/>
              <w:left w:val="single" w:sz="2" w:space="0" w:color="000000"/>
              <w:bottom w:val="single" w:sz="4" w:space="0" w:color="auto"/>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c>
          <w:tcPr>
            <w:tcW w:w="858" w:type="dxa"/>
            <w:tcBorders>
              <w:top w:val="single" w:sz="4" w:space="0" w:color="auto"/>
              <w:left w:val="single" w:sz="2" w:space="0" w:color="000000"/>
              <w:bottom w:val="single" w:sz="4" w:space="0" w:color="auto"/>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c>
          <w:tcPr>
            <w:tcW w:w="1141" w:type="dxa"/>
            <w:tcBorders>
              <w:top w:val="single" w:sz="4" w:space="0" w:color="auto"/>
              <w:left w:val="single" w:sz="2" w:space="0" w:color="000000"/>
              <w:bottom w:val="single" w:sz="4" w:space="0" w:color="auto"/>
              <w:right w:val="single" w:sz="2" w:space="0" w:color="000000"/>
            </w:tcBorders>
            <w:shd w:val="clear" w:color="auto" w:fill="auto"/>
            <w:vAlign w:val="center"/>
          </w:tcPr>
          <w:p w:rsidR="00A97F47" w:rsidRPr="00A97F47" w:rsidRDefault="00A97F47" w:rsidP="00A97F47">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jc w:val="center"/>
              <w:rPr>
                <w:rFonts w:ascii="Times New Roman" w:eastAsia="Times New Roman" w:hAnsi="Times New Roman" w:cs="Times New Roman"/>
                <w:color w:val="auto"/>
                <w:sz w:val="18"/>
                <w:szCs w:val="18"/>
                <w:bdr w:val="none" w:sz="0" w:space="0" w:color="auto"/>
                <w:lang w:eastAsia="zh-CN"/>
              </w:rPr>
            </w:pPr>
          </w:p>
        </w:tc>
      </w:tr>
    </w:tbl>
    <w:p w:rsidR="00A97F47" w:rsidRPr="00A97F47" w:rsidRDefault="00A97F47" w:rsidP="00A97F4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Courier New" w:hAnsi="Times New Roman" w:cs="Times New Roman"/>
          <w:b/>
          <w:color w:val="auto"/>
          <w:sz w:val="20"/>
          <w:szCs w:val="20"/>
          <w:bdr w:val="none" w:sz="0" w:space="0" w:color="auto"/>
          <w:lang w:bidi="ru-RU"/>
        </w:rPr>
      </w:pPr>
    </w:p>
    <w:p w:rsidR="00A97F47" w:rsidRPr="00A97F47" w:rsidRDefault="00A97F47" w:rsidP="00A97F47">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ind w:firstLine="567"/>
        <w:jc w:val="both"/>
        <w:rPr>
          <w:rFonts w:ascii="Times New Roman" w:eastAsia="Times New Roman" w:hAnsi="Times New Roman" w:cs="Times New Roman"/>
          <w:color w:val="auto"/>
          <w:sz w:val="22"/>
          <w:szCs w:val="22"/>
          <w:bdr w:val="none" w:sz="0" w:space="0" w:color="auto"/>
          <w:lang w:eastAsia="zh-CN"/>
        </w:rPr>
      </w:pPr>
      <w:r w:rsidRPr="00A97F47">
        <w:rPr>
          <w:rFonts w:ascii="Times New Roman" w:eastAsia="Times New Roman" w:hAnsi="Times New Roman" w:cs="Times New Roman"/>
          <w:b/>
          <w:color w:val="auto"/>
          <w:sz w:val="22"/>
          <w:szCs w:val="22"/>
          <w:bdr w:val="none" w:sz="0" w:space="0" w:color="auto"/>
          <w:lang w:eastAsia="zh-CN"/>
        </w:rPr>
        <w:t xml:space="preserve">ИТОГО: </w:t>
      </w:r>
      <w:r w:rsidRPr="00A97F47">
        <w:rPr>
          <w:rFonts w:ascii="Times New Roman" w:eastAsia="Times New Roman" w:hAnsi="Times New Roman" w:cs="Times New Roman"/>
          <w:b/>
          <w:color w:val="212121"/>
          <w:sz w:val="22"/>
          <w:szCs w:val="22"/>
          <w:bdr w:val="none" w:sz="0" w:space="0" w:color="auto"/>
          <w:lang w:eastAsia="zh-CN"/>
        </w:rPr>
        <w:t>_______</w:t>
      </w:r>
      <w:r w:rsidRPr="00A97F47">
        <w:rPr>
          <w:rFonts w:ascii="Times New Roman" w:eastAsia="Times New Roman" w:hAnsi="Times New Roman" w:cs="Times New Roman"/>
          <w:b/>
          <w:color w:val="auto"/>
          <w:sz w:val="22"/>
          <w:szCs w:val="22"/>
          <w:bdr w:val="none" w:sz="0" w:space="0" w:color="auto"/>
          <w:lang w:eastAsia="zh-CN"/>
        </w:rPr>
        <w:t xml:space="preserve"> рублей (___________)</w:t>
      </w:r>
      <w:r w:rsidRPr="00A97F47">
        <w:rPr>
          <w:rFonts w:ascii="Times New Roman" w:eastAsia="Times New Roman" w:hAnsi="Times New Roman" w:cs="Times New Roman"/>
          <w:color w:val="auto"/>
          <w:sz w:val="22"/>
          <w:szCs w:val="22"/>
          <w:bdr w:val="none" w:sz="0" w:space="0" w:color="auto"/>
          <w:lang w:eastAsia="zh-CN"/>
        </w:rPr>
        <w:t xml:space="preserve">. В том числе НДС по ставке  без НДС </w:t>
      </w:r>
      <w:r w:rsidRPr="00A97F47">
        <w:rPr>
          <w:rFonts w:ascii="Times New Roman" w:eastAsia="Times New Roman" w:hAnsi="Times New Roman" w:cs="Times New Roman"/>
          <w:b/>
          <w:color w:val="auto"/>
          <w:sz w:val="22"/>
          <w:szCs w:val="22"/>
          <w:bdr w:val="none" w:sz="0" w:space="0" w:color="auto"/>
          <w:lang w:eastAsia="zh-CN"/>
        </w:rPr>
        <w:t>__________</w:t>
      </w:r>
    </w:p>
    <w:p w:rsidR="00A97F47" w:rsidRDefault="00A97F47">
      <w:pPr>
        <w:widowControl/>
        <w:jc w:val="center"/>
        <w:rPr>
          <w:rFonts w:ascii="Times New Roman" w:eastAsia="Times New Roman" w:hAnsi="Times New Roman" w:cs="Times New Roman"/>
          <w:sz w:val="20"/>
          <w:szCs w:val="20"/>
        </w:rPr>
      </w:pPr>
    </w:p>
    <w:p w:rsidR="00A97F47" w:rsidRDefault="00A97F47">
      <w:pPr>
        <w:widowControl/>
        <w:jc w:val="center"/>
        <w:rPr>
          <w:rFonts w:ascii="Times New Roman" w:eastAsia="Times New Roman" w:hAnsi="Times New Roman" w:cs="Times New Roman"/>
          <w:sz w:val="20"/>
          <w:szCs w:val="20"/>
        </w:rPr>
      </w:pPr>
    </w:p>
    <w:p w:rsidR="00A97F47" w:rsidRDefault="00A97F47">
      <w:pPr>
        <w:widowControl/>
        <w:jc w:val="center"/>
        <w:rPr>
          <w:rFonts w:ascii="Times New Roman" w:eastAsia="Times New Roman" w:hAnsi="Times New Roman" w:cs="Times New Roman"/>
          <w:sz w:val="20"/>
          <w:szCs w:val="20"/>
        </w:rPr>
      </w:pPr>
    </w:p>
    <w:p w:rsidR="007D3918" w:rsidRDefault="007D3918">
      <w:pPr>
        <w:jc w:val="center"/>
        <w:rPr>
          <w:rFonts w:ascii="Times New Roman" w:eastAsia="Times New Roman" w:hAnsi="Times New Roman" w:cs="Times New Roman"/>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334567" w:rsidTr="00D47236">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334567" w:rsidRDefault="00334567" w:rsidP="00D47236">
            <w:pPr>
              <w:widowControl/>
              <w:spacing w:after="200"/>
            </w:pPr>
          </w:p>
        </w:tc>
        <w:tc>
          <w:tcPr>
            <w:tcW w:w="5150"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pPr>
            <w:r>
              <w:rPr>
                <w:rFonts w:ascii="Times New Roman" w:hAnsi="Times New Roman"/>
                <w:b/>
                <w:bCs/>
                <w:sz w:val="20"/>
                <w:szCs w:val="20"/>
              </w:rPr>
              <w:t xml:space="preserve">ПОСТАВЩИК </w:t>
            </w:r>
          </w:p>
        </w:tc>
      </w:tr>
    </w:tbl>
    <w:p w:rsidR="007D3918" w:rsidRDefault="007D3918">
      <w:pPr>
        <w:tabs>
          <w:tab w:val="left" w:pos="900"/>
        </w:tabs>
        <w:spacing w:after="200"/>
        <w:ind w:firstLine="709"/>
        <w:jc w:val="both"/>
        <w:rPr>
          <w:rFonts w:ascii="Times New Roman" w:eastAsia="Times New Roman" w:hAnsi="Times New Roman" w:cs="Times New Roman"/>
          <w:b/>
          <w:bCs/>
          <w:sz w:val="20"/>
          <w:szCs w:val="20"/>
        </w:rPr>
      </w:pPr>
    </w:p>
    <w:p w:rsidR="000A18BE" w:rsidRDefault="0040493D">
      <w:pPr>
        <w:rPr>
          <w:rFonts w:ascii="Arial Unicode MS" w:hAnsi="Arial Unicode MS"/>
          <w:sz w:val="20"/>
          <w:szCs w:val="20"/>
        </w:rPr>
        <w:sectPr w:rsidR="000A18BE">
          <w:pgSz w:w="11900" w:h="16840"/>
          <w:pgMar w:top="567" w:right="709" w:bottom="709" w:left="1135" w:header="397" w:footer="0" w:gutter="0"/>
          <w:cols w:space="720"/>
          <w:titlePg/>
        </w:sectPr>
      </w:pPr>
      <w:r>
        <w:rPr>
          <w:rFonts w:ascii="Arial Unicode MS" w:hAnsi="Arial Unicode MS"/>
          <w:sz w:val="20"/>
          <w:szCs w:val="20"/>
        </w:rPr>
        <w:br w:type="page"/>
      </w:r>
    </w:p>
    <w:p w:rsidR="007D3918" w:rsidRDefault="0040493D">
      <w:pPr>
        <w:pStyle w:val="a6"/>
        <w:ind w:firstLine="0"/>
        <w:jc w:val="right"/>
        <w:rPr>
          <w:sz w:val="20"/>
          <w:szCs w:val="20"/>
        </w:rPr>
      </w:pPr>
      <w:r>
        <w:rPr>
          <w:sz w:val="20"/>
          <w:szCs w:val="20"/>
        </w:rPr>
        <w:lastRenderedPageBreak/>
        <w:t xml:space="preserve">Приложение № 2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xml:space="preserve">№        от </w:t>
      </w:r>
    </w:p>
    <w:p w:rsidR="007D3918" w:rsidRDefault="0040493D">
      <w:pPr>
        <w:widowControl/>
        <w:jc w:val="center"/>
        <w:rPr>
          <w:rFonts w:ascii="Times New Roman" w:eastAsia="Times New Roman" w:hAnsi="Times New Roman" w:cs="Times New Roman"/>
          <w:b/>
          <w:bCs/>
          <w:sz w:val="20"/>
          <w:szCs w:val="20"/>
        </w:rPr>
      </w:pPr>
      <w:r>
        <w:rPr>
          <w:rFonts w:ascii="Times New Roman" w:hAnsi="Times New Roman"/>
          <w:b/>
          <w:bCs/>
          <w:sz w:val="20"/>
          <w:szCs w:val="20"/>
        </w:rPr>
        <w:t>Описание объекта закупки.</w:t>
      </w:r>
    </w:p>
    <w:p w:rsidR="007D3918" w:rsidRDefault="007D3918">
      <w:pPr>
        <w:widowControl/>
        <w:jc w:val="both"/>
        <w:rPr>
          <w:rFonts w:ascii="Times New Roman" w:eastAsia="Times New Roman" w:hAnsi="Times New Roman" w:cs="Times New Roman"/>
          <w:b/>
          <w:bCs/>
          <w:sz w:val="20"/>
          <w:szCs w:val="20"/>
        </w:rPr>
      </w:pPr>
    </w:p>
    <w:tbl>
      <w:tblPr>
        <w:tblW w:w="9440" w:type="dxa"/>
        <w:tblLook w:val="04A0" w:firstRow="1" w:lastRow="0" w:firstColumn="1" w:lastColumn="0" w:noHBand="0" w:noVBand="1"/>
      </w:tblPr>
      <w:tblGrid>
        <w:gridCol w:w="640"/>
        <w:gridCol w:w="2680"/>
        <w:gridCol w:w="4000"/>
        <w:gridCol w:w="760"/>
        <w:gridCol w:w="1360"/>
      </w:tblGrid>
      <w:tr w:rsidR="006326B6" w:rsidRPr="006326B6" w:rsidTr="006326B6">
        <w:trPr>
          <w:trHeight w:val="51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 п/п</w:t>
            </w:r>
          </w:p>
        </w:tc>
        <w:tc>
          <w:tcPr>
            <w:tcW w:w="2680" w:type="dxa"/>
            <w:tcBorders>
              <w:top w:val="single" w:sz="4" w:space="0" w:color="auto"/>
              <w:left w:val="nil"/>
              <w:bottom w:val="single" w:sz="4" w:space="0" w:color="auto"/>
              <w:right w:val="single" w:sz="4" w:space="0" w:color="auto"/>
            </w:tcBorders>
            <w:shd w:val="clear" w:color="auto" w:fill="auto"/>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Наименование товара</w:t>
            </w:r>
          </w:p>
        </w:tc>
        <w:tc>
          <w:tcPr>
            <w:tcW w:w="4000" w:type="dxa"/>
            <w:tcBorders>
              <w:top w:val="single" w:sz="4" w:space="0" w:color="auto"/>
              <w:left w:val="nil"/>
              <w:bottom w:val="single" w:sz="4" w:space="0" w:color="auto"/>
              <w:right w:val="single" w:sz="4" w:space="0" w:color="auto"/>
            </w:tcBorders>
            <w:shd w:val="clear" w:color="auto" w:fill="auto"/>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Характеристика</w:t>
            </w:r>
          </w:p>
        </w:tc>
        <w:tc>
          <w:tcPr>
            <w:tcW w:w="760" w:type="dxa"/>
            <w:tcBorders>
              <w:top w:val="single" w:sz="4" w:space="0" w:color="auto"/>
              <w:left w:val="nil"/>
              <w:bottom w:val="single" w:sz="4" w:space="0" w:color="auto"/>
              <w:right w:val="single" w:sz="4" w:space="0" w:color="auto"/>
            </w:tcBorders>
            <w:shd w:val="clear" w:color="auto" w:fill="auto"/>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Ед. Изм.</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Кол-во</w:t>
            </w:r>
          </w:p>
        </w:tc>
      </w:tr>
      <w:tr w:rsidR="006326B6" w:rsidRPr="006326B6" w:rsidTr="006326B6">
        <w:trPr>
          <w:trHeight w:val="10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1</w:t>
            </w:r>
          </w:p>
        </w:tc>
        <w:tc>
          <w:tcPr>
            <w:tcW w:w="2680" w:type="dxa"/>
            <w:tcBorders>
              <w:top w:val="nil"/>
              <w:left w:val="nil"/>
              <w:bottom w:val="single" w:sz="4" w:space="0" w:color="000000"/>
              <w:right w:val="single" w:sz="4" w:space="0" w:color="000000"/>
            </w:tcBorders>
            <w:shd w:val="clear" w:color="auto" w:fill="auto"/>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 xml:space="preserve">Диск-терка </w:t>
            </w:r>
          </w:p>
        </w:tc>
        <w:tc>
          <w:tcPr>
            <w:tcW w:w="4000" w:type="dxa"/>
            <w:tcBorders>
              <w:top w:val="nil"/>
              <w:left w:val="nil"/>
              <w:bottom w:val="single" w:sz="4" w:space="0" w:color="auto"/>
              <w:right w:val="nil"/>
            </w:tcBorders>
            <w:shd w:val="clear" w:color="auto" w:fill="auto"/>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 xml:space="preserve">Диск-терка для куттера-овощерезки  и овощерезок . Тип нарезки - тёрка . Толщина нарезки - 3 мм. Материал - алюминий с покрытием на минеральной основе </w:t>
            </w:r>
          </w:p>
        </w:tc>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шт</w:t>
            </w:r>
          </w:p>
        </w:tc>
        <w:tc>
          <w:tcPr>
            <w:tcW w:w="1360" w:type="dxa"/>
            <w:tcBorders>
              <w:top w:val="nil"/>
              <w:left w:val="nil"/>
              <w:bottom w:val="single" w:sz="4" w:space="0" w:color="000000"/>
              <w:right w:val="single" w:sz="4" w:space="0" w:color="000000"/>
            </w:tcBorders>
            <w:shd w:val="clear" w:color="auto" w:fill="auto"/>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1</w:t>
            </w:r>
          </w:p>
        </w:tc>
      </w:tr>
      <w:tr w:rsidR="006326B6" w:rsidRPr="006326B6" w:rsidTr="006326B6">
        <w:trPr>
          <w:trHeight w:val="127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2</w:t>
            </w:r>
          </w:p>
        </w:tc>
        <w:tc>
          <w:tcPr>
            <w:tcW w:w="2680" w:type="dxa"/>
            <w:tcBorders>
              <w:top w:val="nil"/>
              <w:left w:val="nil"/>
              <w:bottom w:val="single" w:sz="4" w:space="0" w:color="000000"/>
              <w:right w:val="single" w:sz="4" w:space="0" w:color="000000"/>
            </w:tcBorders>
            <w:shd w:val="clear" w:color="auto" w:fill="auto"/>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 xml:space="preserve">Диск-терка </w:t>
            </w:r>
          </w:p>
        </w:tc>
        <w:tc>
          <w:tcPr>
            <w:tcW w:w="4000" w:type="dxa"/>
            <w:tcBorders>
              <w:top w:val="nil"/>
              <w:left w:val="nil"/>
              <w:bottom w:val="single" w:sz="4" w:space="0" w:color="auto"/>
              <w:right w:val="nil"/>
            </w:tcBorders>
            <w:shd w:val="clear" w:color="auto" w:fill="auto"/>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Диск-терка. Вид нарезки - Терка. Толщина нарезки - 1,5 мм. Электромеханическое и технологическое оборудование/Ножи для овощерезки. Ширина - 17,5 см. Глубина - 17,5 см. Высота - 3 см.</w:t>
            </w:r>
          </w:p>
        </w:tc>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шт</w:t>
            </w:r>
          </w:p>
        </w:tc>
        <w:tc>
          <w:tcPr>
            <w:tcW w:w="1360" w:type="dxa"/>
            <w:tcBorders>
              <w:top w:val="nil"/>
              <w:left w:val="nil"/>
              <w:bottom w:val="single" w:sz="4" w:space="0" w:color="000000"/>
              <w:right w:val="single" w:sz="4" w:space="0" w:color="000000"/>
            </w:tcBorders>
            <w:shd w:val="clear" w:color="auto" w:fill="auto"/>
            <w:noWrap/>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1</w:t>
            </w:r>
          </w:p>
        </w:tc>
      </w:tr>
      <w:tr w:rsidR="006326B6" w:rsidRPr="006326B6" w:rsidTr="006326B6">
        <w:trPr>
          <w:trHeight w:val="10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3</w:t>
            </w:r>
          </w:p>
        </w:tc>
        <w:tc>
          <w:tcPr>
            <w:tcW w:w="2680" w:type="dxa"/>
            <w:tcBorders>
              <w:top w:val="nil"/>
              <w:left w:val="nil"/>
              <w:bottom w:val="single" w:sz="4" w:space="0" w:color="000000"/>
              <w:right w:val="single" w:sz="4" w:space="0" w:color="000000"/>
            </w:tcBorders>
            <w:shd w:val="clear" w:color="auto" w:fill="auto"/>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 xml:space="preserve">Диск-терка </w:t>
            </w:r>
          </w:p>
        </w:tc>
        <w:tc>
          <w:tcPr>
            <w:tcW w:w="4000" w:type="dxa"/>
            <w:tcBorders>
              <w:top w:val="nil"/>
              <w:left w:val="nil"/>
              <w:bottom w:val="single" w:sz="4" w:space="0" w:color="auto"/>
              <w:right w:val="nil"/>
            </w:tcBorders>
            <w:shd w:val="clear" w:color="auto" w:fill="auto"/>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Диск-тёрка  предназначен для профессионального натирания продуктов с получением стружки толщиной 4 мм. Размеры -  190 мм. Материал - алюминий.</w:t>
            </w:r>
          </w:p>
        </w:tc>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шт</w:t>
            </w:r>
          </w:p>
        </w:tc>
        <w:tc>
          <w:tcPr>
            <w:tcW w:w="1360" w:type="dxa"/>
            <w:tcBorders>
              <w:top w:val="nil"/>
              <w:left w:val="nil"/>
              <w:bottom w:val="single" w:sz="4" w:space="0" w:color="000000"/>
              <w:right w:val="single" w:sz="4" w:space="0" w:color="000000"/>
            </w:tcBorders>
            <w:shd w:val="clear" w:color="auto" w:fill="auto"/>
            <w:noWrap/>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1</w:t>
            </w:r>
          </w:p>
        </w:tc>
      </w:tr>
      <w:tr w:rsidR="006326B6" w:rsidRPr="006326B6" w:rsidTr="006326B6">
        <w:trPr>
          <w:trHeight w:val="10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4</w:t>
            </w:r>
          </w:p>
        </w:tc>
        <w:tc>
          <w:tcPr>
            <w:tcW w:w="2680" w:type="dxa"/>
            <w:tcBorders>
              <w:top w:val="nil"/>
              <w:left w:val="nil"/>
              <w:bottom w:val="single" w:sz="4" w:space="0" w:color="000000"/>
              <w:right w:val="single" w:sz="4" w:space="0" w:color="000000"/>
            </w:tcBorders>
            <w:shd w:val="clear" w:color="auto" w:fill="auto"/>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Блендер погружной</w:t>
            </w:r>
          </w:p>
        </w:tc>
        <w:tc>
          <w:tcPr>
            <w:tcW w:w="4000" w:type="dxa"/>
            <w:tcBorders>
              <w:top w:val="nil"/>
              <w:left w:val="nil"/>
              <w:bottom w:val="single" w:sz="4" w:space="0" w:color="auto"/>
              <w:right w:val="nil"/>
            </w:tcBorders>
            <w:shd w:val="clear" w:color="auto" w:fill="auto"/>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Тип - Погружной. Максимальная мощность Ватт - &lt; 500. Беспроводной - Нет. Насадки - Измельчитель. Материал погружной части - Металл. Материал кувшина -Пластик.</w:t>
            </w:r>
          </w:p>
        </w:tc>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шт</w:t>
            </w:r>
          </w:p>
        </w:tc>
        <w:tc>
          <w:tcPr>
            <w:tcW w:w="1360" w:type="dxa"/>
            <w:tcBorders>
              <w:top w:val="nil"/>
              <w:left w:val="nil"/>
              <w:bottom w:val="single" w:sz="4" w:space="0" w:color="000000"/>
              <w:right w:val="single" w:sz="4" w:space="0" w:color="000000"/>
            </w:tcBorders>
            <w:shd w:val="clear" w:color="auto" w:fill="auto"/>
            <w:noWrap/>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1</w:t>
            </w:r>
          </w:p>
        </w:tc>
      </w:tr>
      <w:tr w:rsidR="006326B6" w:rsidRPr="006326B6" w:rsidTr="006326B6">
        <w:trPr>
          <w:trHeight w:val="153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5</w:t>
            </w:r>
          </w:p>
        </w:tc>
        <w:tc>
          <w:tcPr>
            <w:tcW w:w="2680" w:type="dxa"/>
            <w:tcBorders>
              <w:top w:val="nil"/>
              <w:left w:val="nil"/>
              <w:bottom w:val="single" w:sz="4" w:space="0" w:color="000000"/>
              <w:right w:val="single" w:sz="4" w:space="0" w:color="000000"/>
            </w:tcBorders>
            <w:shd w:val="clear" w:color="auto" w:fill="auto"/>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Мясорубка электрическая Унгер</w:t>
            </w:r>
          </w:p>
        </w:tc>
        <w:tc>
          <w:tcPr>
            <w:tcW w:w="4000" w:type="dxa"/>
            <w:tcBorders>
              <w:top w:val="nil"/>
              <w:left w:val="nil"/>
              <w:bottom w:val="single" w:sz="4" w:space="0" w:color="auto"/>
              <w:right w:val="nil"/>
            </w:tcBorders>
            <w:shd w:val="clear" w:color="auto" w:fill="auto"/>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Тип системы измельчения - Унгер. Производительность, кг/ч - ≥ 200. Мощность Киловатт - ≥ 1. Необходимое напряжение сети, В- 380. Тип подачи -Автоматический. Наличие режима реверс - Да</w:t>
            </w:r>
          </w:p>
        </w:tc>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шт</w:t>
            </w:r>
          </w:p>
        </w:tc>
        <w:tc>
          <w:tcPr>
            <w:tcW w:w="1360" w:type="dxa"/>
            <w:tcBorders>
              <w:top w:val="nil"/>
              <w:left w:val="nil"/>
              <w:bottom w:val="single" w:sz="4" w:space="0" w:color="000000"/>
              <w:right w:val="single" w:sz="4" w:space="0" w:color="000000"/>
            </w:tcBorders>
            <w:shd w:val="clear" w:color="auto" w:fill="auto"/>
            <w:noWrap/>
            <w:vAlign w:val="center"/>
            <w:hideMark/>
          </w:tcPr>
          <w:p w:rsidR="006326B6" w:rsidRPr="006326B6" w:rsidRDefault="006326B6" w:rsidP="006326B6">
            <w:pPr>
              <w:jc w:val="center"/>
              <w:rPr>
                <w:rFonts w:ascii="Times New Roman" w:hAnsi="Times New Roman"/>
                <w:b/>
                <w:bCs/>
                <w:sz w:val="20"/>
                <w:szCs w:val="20"/>
              </w:rPr>
            </w:pPr>
            <w:r w:rsidRPr="006326B6">
              <w:rPr>
                <w:rFonts w:ascii="Times New Roman" w:hAnsi="Times New Roman"/>
                <w:b/>
                <w:bCs/>
                <w:sz w:val="20"/>
                <w:szCs w:val="20"/>
              </w:rPr>
              <w:t>1</w:t>
            </w:r>
          </w:p>
        </w:tc>
      </w:tr>
    </w:tbl>
    <w:p w:rsidR="006326B6" w:rsidRDefault="006326B6">
      <w:pPr>
        <w:jc w:val="center"/>
        <w:rPr>
          <w:rFonts w:ascii="Times New Roman" w:hAnsi="Times New Roman"/>
          <w:b/>
          <w:bCs/>
          <w:sz w:val="20"/>
          <w:szCs w:val="20"/>
        </w:rPr>
      </w:pPr>
    </w:p>
    <w:p w:rsidR="006326B6" w:rsidRDefault="006326B6" w:rsidP="006326B6">
      <w:pPr>
        <w:rPr>
          <w:rFonts w:ascii="Times New Roman" w:hAnsi="Times New Roman"/>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6326B6" w:rsidRPr="006326B6" w:rsidTr="00D80CC2">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6326B6" w:rsidRPr="006326B6" w:rsidRDefault="006326B6" w:rsidP="006326B6">
            <w:pPr>
              <w:ind w:firstLine="708"/>
              <w:rPr>
                <w:rFonts w:ascii="Times New Roman" w:hAnsi="Times New Roman"/>
                <w:b/>
                <w:bCs/>
                <w:sz w:val="20"/>
                <w:szCs w:val="20"/>
              </w:rPr>
            </w:pPr>
            <w:r w:rsidRPr="006326B6">
              <w:rPr>
                <w:rFonts w:ascii="Times New Roman" w:hAnsi="Times New Roman"/>
                <w:b/>
                <w:bCs/>
                <w:sz w:val="20"/>
                <w:szCs w:val="20"/>
              </w:rPr>
              <w:t xml:space="preserve">ЗАКАЗЧИК </w:t>
            </w:r>
          </w:p>
          <w:p w:rsidR="006326B6" w:rsidRPr="006326B6" w:rsidRDefault="006326B6" w:rsidP="006326B6">
            <w:pPr>
              <w:ind w:firstLine="708"/>
              <w:rPr>
                <w:rFonts w:ascii="Times New Roman" w:hAnsi="Times New Roman"/>
                <w:sz w:val="20"/>
                <w:szCs w:val="20"/>
              </w:rPr>
            </w:pPr>
          </w:p>
        </w:tc>
        <w:tc>
          <w:tcPr>
            <w:tcW w:w="5150" w:type="dxa"/>
            <w:tcBorders>
              <w:top w:val="nil"/>
              <w:left w:val="nil"/>
              <w:bottom w:val="nil"/>
              <w:right w:val="nil"/>
            </w:tcBorders>
            <w:shd w:val="clear" w:color="auto" w:fill="auto"/>
            <w:tcMar>
              <w:top w:w="80" w:type="dxa"/>
              <w:left w:w="80" w:type="dxa"/>
              <w:bottom w:w="80" w:type="dxa"/>
              <w:right w:w="80" w:type="dxa"/>
            </w:tcMar>
          </w:tcPr>
          <w:p w:rsidR="006326B6" w:rsidRPr="006326B6" w:rsidRDefault="006326B6" w:rsidP="006326B6">
            <w:pPr>
              <w:ind w:firstLine="708"/>
              <w:rPr>
                <w:rFonts w:ascii="Times New Roman" w:hAnsi="Times New Roman"/>
                <w:sz w:val="20"/>
                <w:szCs w:val="20"/>
              </w:rPr>
            </w:pPr>
            <w:r w:rsidRPr="006326B6">
              <w:rPr>
                <w:rFonts w:ascii="Times New Roman" w:hAnsi="Times New Roman"/>
                <w:b/>
                <w:bCs/>
                <w:sz w:val="20"/>
                <w:szCs w:val="20"/>
              </w:rPr>
              <w:t xml:space="preserve">ПОСТАВЩИК </w:t>
            </w:r>
          </w:p>
        </w:tc>
      </w:tr>
    </w:tbl>
    <w:p w:rsidR="006326B6" w:rsidRDefault="006326B6" w:rsidP="006326B6">
      <w:pPr>
        <w:ind w:firstLine="708"/>
        <w:rPr>
          <w:rFonts w:ascii="Times New Roman" w:hAnsi="Times New Roman"/>
          <w:sz w:val="20"/>
          <w:szCs w:val="20"/>
        </w:rPr>
      </w:pPr>
    </w:p>
    <w:p w:rsidR="00F127BF" w:rsidRPr="006326B6" w:rsidRDefault="006326B6" w:rsidP="006326B6">
      <w:pPr>
        <w:tabs>
          <w:tab w:val="left" w:pos="705"/>
        </w:tabs>
        <w:rPr>
          <w:rFonts w:ascii="Times New Roman" w:hAnsi="Times New Roman"/>
          <w:sz w:val="20"/>
          <w:szCs w:val="20"/>
        </w:rPr>
        <w:sectPr w:rsidR="00F127BF" w:rsidRPr="006326B6" w:rsidSect="000A18BE">
          <w:pgSz w:w="16840" w:h="11900" w:orient="landscape"/>
          <w:pgMar w:top="1135" w:right="567" w:bottom="709" w:left="709" w:header="397" w:footer="0" w:gutter="0"/>
          <w:cols w:space="720"/>
          <w:titlePg/>
          <w:docGrid w:linePitch="326"/>
        </w:sectPr>
      </w:pPr>
      <w:r>
        <w:rPr>
          <w:rFonts w:ascii="Times New Roman" w:hAnsi="Times New Roman"/>
          <w:sz w:val="20"/>
          <w:szCs w:val="20"/>
        </w:rPr>
        <w:tab/>
      </w:r>
    </w:p>
    <w:p w:rsidR="007D3918" w:rsidRDefault="007D3918">
      <w:pPr>
        <w:keepNext/>
        <w:keepLines/>
        <w:widowControl/>
        <w:outlineLvl w:val="2"/>
        <w:rPr>
          <w:rFonts w:ascii="Times New Roman" w:eastAsia="Times New Roman" w:hAnsi="Times New Roman" w:cs="Times New Roman"/>
          <w:spacing w:val="-5"/>
          <w:sz w:val="20"/>
          <w:szCs w:val="20"/>
        </w:rPr>
      </w:pPr>
    </w:p>
    <w:p w:rsidR="007D3918" w:rsidRDefault="007D3918">
      <w:pPr>
        <w:keepNext/>
        <w:keepLines/>
        <w:widowControl/>
        <w:outlineLvl w:val="2"/>
        <w:rPr>
          <w:sz w:val="20"/>
          <w:szCs w:val="20"/>
        </w:rPr>
      </w:pP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3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от                       202</w:t>
      </w:r>
      <w:r w:rsidR="00520874">
        <w:rPr>
          <w:rFonts w:ascii="Times New Roman" w:hAnsi="Times New Roman"/>
          <w:sz w:val="20"/>
          <w:szCs w:val="20"/>
        </w:rPr>
        <w:t>5</w:t>
      </w:r>
    </w:p>
    <w:p w:rsidR="007D3918" w:rsidRDefault="007D3918">
      <w:pPr>
        <w:jc w:val="right"/>
        <w:rPr>
          <w:rFonts w:ascii="Times New Roman" w:eastAsia="Times New Roman" w:hAnsi="Times New Roman" w:cs="Times New Roman"/>
          <w:sz w:val="22"/>
          <w:szCs w:val="22"/>
        </w:rPr>
      </w:pPr>
    </w:p>
    <w:p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rsidR="007D3918" w:rsidRDefault="007D3918">
      <w:pPr>
        <w:rPr>
          <w:rFonts w:ascii="Times New Roman" w:eastAsia="Times New Roman" w:hAnsi="Times New Roman" w:cs="Times New Roman"/>
          <w:sz w:val="22"/>
          <w:szCs w:val="22"/>
        </w:rPr>
      </w:pPr>
    </w:p>
    <w:tbl>
      <w:tblPr>
        <w:tblStyle w:val="TableNormal"/>
        <w:tblW w:w="113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386"/>
        <w:gridCol w:w="860"/>
        <w:gridCol w:w="585"/>
        <w:gridCol w:w="82"/>
        <w:gridCol w:w="116"/>
        <w:gridCol w:w="86"/>
        <w:gridCol w:w="449"/>
        <w:gridCol w:w="180"/>
        <w:gridCol w:w="180"/>
        <w:gridCol w:w="1266"/>
        <w:gridCol w:w="281"/>
        <w:gridCol w:w="408"/>
        <w:gridCol w:w="584"/>
        <w:gridCol w:w="180"/>
        <w:gridCol w:w="544"/>
        <w:gridCol w:w="180"/>
        <w:gridCol w:w="469"/>
        <w:gridCol w:w="180"/>
        <w:gridCol w:w="699"/>
        <w:gridCol w:w="923"/>
        <w:gridCol w:w="168"/>
        <w:gridCol w:w="12"/>
        <w:gridCol w:w="817"/>
        <w:gridCol w:w="458"/>
        <w:gridCol w:w="150"/>
        <w:gridCol w:w="184"/>
        <w:gridCol w:w="150"/>
        <w:gridCol w:w="271"/>
        <w:gridCol w:w="168"/>
        <w:gridCol w:w="25"/>
        <w:gridCol w:w="160"/>
      </w:tblGrid>
      <w:tr w:rsidR="007D3918" w:rsidTr="002A67E7">
        <w:trPr>
          <w:gridAfter w:val="11"/>
          <w:wAfter w:w="2563" w:type="dxa"/>
          <w:trHeight w:val="29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pPr>
            <w:r>
              <w:rPr>
                <w:rFonts w:ascii="Times New Roman" w:hAnsi="Times New Roman"/>
                <w:sz w:val="22"/>
                <w:szCs w:val="22"/>
              </w:rPr>
              <w:t>Форма Акт сверки</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11"/>
          <w:wAfter w:w="2563" w:type="dxa"/>
          <w:trHeight w:val="975"/>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rsidR="007D3918" w:rsidRDefault="0040493D">
            <w:pPr>
              <w:jc w:val="center"/>
            </w:pPr>
            <w:r>
              <w:rPr>
                <w:rFonts w:ascii="Times New Roman" w:hAnsi="Times New Roman"/>
                <w:sz w:val="22"/>
                <w:szCs w:val="22"/>
              </w:rPr>
              <w:t>по контракту №______________ от ______________</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1"/>
          <w:wAfter w:w="160" w:type="dxa"/>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527" w:type="dxa"/>
            <w:gridSpan w:val="3"/>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2"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75" w:type="dxa"/>
            <w:gridSpan w:val="4"/>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81"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08"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584"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995" w:type="dxa"/>
            <w:gridSpan w:val="6"/>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275"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21"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93"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r>
      <w:tr w:rsidR="007D3918" w:rsidTr="002A67E7">
        <w:trPr>
          <w:gridAfter w:val="11"/>
          <w:wAfter w:w="2563" w:type="dxa"/>
          <w:trHeight w:val="73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527" w:type="dxa"/>
            <w:gridSpan w:val="3"/>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2" w:type="dxa"/>
            <w:gridSpan w:val="2"/>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75" w:type="dxa"/>
            <w:gridSpan w:val="4"/>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81"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408"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584"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995" w:type="dxa"/>
            <w:gridSpan w:val="6"/>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81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08"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39"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37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4190"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28" w:type="dxa"/>
            <w:gridSpan w:val="1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По данным _______________, руб.</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8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58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724"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90"/>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9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7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bl>
    <w:p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rsidTr="00520874">
        <w:trPr>
          <w:trHeight w:val="310"/>
        </w:trPr>
        <w:tc>
          <w:tcPr>
            <w:tcW w:w="3918" w:type="dxa"/>
            <w:gridSpan w:val="12"/>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4033" w:type="dxa"/>
            <w:gridSpan w:val="13"/>
            <w:tcBorders>
              <w:top w:val="nil"/>
              <w:left w:val="nil"/>
              <w:bottom w:val="nil"/>
              <w:right w:val="nil"/>
            </w:tcBorders>
            <w:shd w:val="clear" w:color="auto" w:fill="auto"/>
            <w:tcMar>
              <w:top w:w="80" w:type="dxa"/>
              <w:left w:w="80" w:type="dxa"/>
              <w:bottom w:w="80" w:type="dxa"/>
              <w:right w:w="80" w:type="dxa"/>
            </w:tcMar>
          </w:tcPr>
          <w:p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5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77"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2379" w:type="dxa"/>
            <w:gridSpan w:val="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Главный бухгалтер</w:t>
            </w:r>
          </w:p>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802" w:type="dxa"/>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160"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06" w:type="dxa"/>
            <w:gridSpan w:val="1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8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7"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6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74"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88"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897" w:type="dxa"/>
            <w:gridSpan w:val="3"/>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16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bl>
    <w:p w:rsidR="007D3918" w:rsidRDefault="007D3918"/>
    <w:p w:rsidR="00BB399D" w:rsidRDefault="00BB399D"/>
    <w:p w:rsidR="00BB399D" w:rsidRDefault="00BB399D"/>
    <w:p w:rsidR="00BB399D" w:rsidRDefault="00BB399D"/>
    <w:p w:rsidR="00BB399D" w:rsidRPr="00DB24C2" w:rsidRDefault="00BB399D" w:rsidP="00BB399D">
      <w:pPr>
        <w:ind w:left="60"/>
        <w:rPr>
          <w:rFonts w:ascii="Times New Roman" w:hAnsi="Times New Roman" w:cs="Times New Roman"/>
          <w:sz w:val="32"/>
        </w:rPr>
      </w:pPr>
    </w:p>
    <w:sectPr w:rsidR="00BB399D" w:rsidRPr="00DB24C2"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0B0B" w:rsidRDefault="00140B0B">
      <w:r>
        <w:separator/>
      </w:r>
    </w:p>
  </w:endnote>
  <w:endnote w:type="continuationSeparator" w:id="0">
    <w:p w:rsidR="00140B0B" w:rsidRDefault="00140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0B0B" w:rsidRDefault="00140B0B">
      <w:r>
        <w:separator/>
      </w:r>
    </w:p>
  </w:footnote>
  <w:footnote w:type="continuationSeparator" w:id="0">
    <w:p w:rsidR="00140B0B" w:rsidRDefault="00140B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52725"/>
    <w:multiLevelType w:val="hybridMultilevel"/>
    <w:tmpl w:val="FFCE0DE6"/>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 w15:restartNumberingAfterBreak="0">
    <w:nsid w:val="162C54A6"/>
    <w:multiLevelType w:val="multilevel"/>
    <w:tmpl w:val="3520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164EE6"/>
    <w:multiLevelType w:val="multilevel"/>
    <w:tmpl w:val="0D0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69F3A6E"/>
    <w:multiLevelType w:val="hybridMultilevel"/>
    <w:tmpl w:val="DD769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AAA48BF"/>
    <w:multiLevelType w:val="hybridMultilevel"/>
    <w:tmpl w:val="F69A1ABE"/>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71A10A09"/>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10" w15:restartNumberingAfterBreak="0">
    <w:nsid w:val="7FE36D7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8"/>
  </w:num>
  <w:num w:numId="3">
    <w:abstractNumId w:val="4"/>
  </w:num>
  <w:num w:numId="4">
    <w:abstractNumId w:val="9"/>
  </w:num>
  <w:num w:numId="5">
    <w:abstractNumId w:val="5"/>
  </w:num>
  <w:num w:numId="6">
    <w:abstractNumId w:val="10"/>
  </w:num>
  <w:num w:numId="7">
    <w:abstractNumId w:val="7"/>
  </w:num>
  <w:num w:numId="8">
    <w:abstractNumId w:val="2"/>
  </w:num>
  <w:num w:numId="9">
    <w:abstractNumId w:val="1"/>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918"/>
    <w:rsid w:val="00017D1E"/>
    <w:rsid w:val="000324F0"/>
    <w:rsid w:val="00044BAC"/>
    <w:rsid w:val="00065BE7"/>
    <w:rsid w:val="00075C37"/>
    <w:rsid w:val="00077BDF"/>
    <w:rsid w:val="000A18BE"/>
    <w:rsid w:val="001134C7"/>
    <w:rsid w:val="00127A51"/>
    <w:rsid w:val="0013609C"/>
    <w:rsid w:val="00140B0B"/>
    <w:rsid w:val="001410CC"/>
    <w:rsid w:val="00161EA3"/>
    <w:rsid w:val="00166295"/>
    <w:rsid w:val="00170443"/>
    <w:rsid w:val="001957E7"/>
    <w:rsid w:val="001C5A08"/>
    <w:rsid w:val="00206ED7"/>
    <w:rsid w:val="00240856"/>
    <w:rsid w:val="002461E1"/>
    <w:rsid w:val="00263F85"/>
    <w:rsid w:val="00286AB1"/>
    <w:rsid w:val="00294E44"/>
    <w:rsid w:val="002A67E7"/>
    <w:rsid w:val="002A7969"/>
    <w:rsid w:val="00310192"/>
    <w:rsid w:val="003133F6"/>
    <w:rsid w:val="00334567"/>
    <w:rsid w:val="00393AEC"/>
    <w:rsid w:val="003D7F34"/>
    <w:rsid w:val="003E3F39"/>
    <w:rsid w:val="0040493D"/>
    <w:rsid w:val="004256AF"/>
    <w:rsid w:val="00430B51"/>
    <w:rsid w:val="00487B08"/>
    <w:rsid w:val="004A5659"/>
    <w:rsid w:val="004A6EEF"/>
    <w:rsid w:val="00520874"/>
    <w:rsid w:val="00541EE5"/>
    <w:rsid w:val="005554C1"/>
    <w:rsid w:val="005818FE"/>
    <w:rsid w:val="00600888"/>
    <w:rsid w:val="00630454"/>
    <w:rsid w:val="006326B6"/>
    <w:rsid w:val="00643D9D"/>
    <w:rsid w:val="00672A72"/>
    <w:rsid w:val="00704835"/>
    <w:rsid w:val="007662F4"/>
    <w:rsid w:val="00797093"/>
    <w:rsid w:val="007A0D2F"/>
    <w:rsid w:val="007D3918"/>
    <w:rsid w:val="007F159F"/>
    <w:rsid w:val="00802447"/>
    <w:rsid w:val="0085235A"/>
    <w:rsid w:val="008D5442"/>
    <w:rsid w:val="009058F7"/>
    <w:rsid w:val="00912DC1"/>
    <w:rsid w:val="00930A24"/>
    <w:rsid w:val="009C015C"/>
    <w:rsid w:val="009D5AC0"/>
    <w:rsid w:val="00A26E50"/>
    <w:rsid w:val="00A4265C"/>
    <w:rsid w:val="00A51A41"/>
    <w:rsid w:val="00A8088C"/>
    <w:rsid w:val="00A97F47"/>
    <w:rsid w:val="00B074C4"/>
    <w:rsid w:val="00B25758"/>
    <w:rsid w:val="00B2707D"/>
    <w:rsid w:val="00B3086A"/>
    <w:rsid w:val="00B54029"/>
    <w:rsid w:val="00B65510"/>
    <w:rsid w:val="00B701A9"/>
    <w:rsid w:val="00B833F2"/>
    <w:rsid w:val="00BB399D"/>
    <w:rsid w:val="00C70BE2"/>
    <w:rsid w:val="00C759A2"/>
    <w:rsid w:val="00CE5E44"/>
    <w:rsid w:val="00D33039"/>
    <w:rsid w:val="00D47236"/>
    <w:rsid w:val="00D6118E"/>
    <w:rsid w:val="00DB24C2"/>
    <w:rsid w:val="00DD4DF5"/>
    <w:rsid w:val="00E30B21"/>
    <w:rsid w:val="00E83249"/>
    <w:rsid w:val="00E878DC"/>
    <w:rsid w:val="00E901AC"/>
    <w:rsid w:val="00E9078A"/>
    <w:rsid w:val="00EA1077"/>
    <w:rsid w:val="00EA713A"/>
    <w:rsid w:val="00EB190E"/>
    <w:rsid w:val="00EF74FD"/>
    <w:rsid w:val="00F127BF"/>
    <w:rsid w:val="00F368F2"/>
    <w:rsid w:val="00F812CF"/>
    <w:rsid w:val="00F9352C"/>
    <w:rsid w:val="00FE45F9"/>
    <w:rsid w:val="00FE507A"/>
    <w:rsid w:val="00FE5D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c">
    <w:name w:val="Normal (Web)"/>
    <w:basedOn w:val="a"/>
    <w:uiPriority w:val="99"/>
    <w:semiHidden/>
    <w:unhideWhenUsed/>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d">
    <w:name w:val="Strong"/>
    <w:basedOn w:val="a0"/>
    <w:uiPriority w:val="22"/>
    <w:qFormat/>
    <w:rsid w:val="00E832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778165">
      <w:bodyDiv w:val="1"/>
      <w:marLeft w:val="0"/>
      <w:marRight w:val="0"/>
      <w:marTop w:val="0"/>
      <w:marBottom w:val="0"/>
      <w:divBdr>
        <w:top w:val="none" w:sz="0" w:space="0" w:color="auto"/>
        <w:left w:val="none" w:sz="0" w:space="0" w:color="auto"/>
        <w:bottom w:val="none" w:sz="0" w:space="0" w:color="auto"/>
        <w:right w:val="none" w:sz="0" w:space="0" w:color="auto"/>
      </w:divBdr>
    </w:div>
    <w:div w:id="489828823">
      <w:bodyDiv w:val="1"/>
      <w:marLeft w:val="0"/>
      <w:marRight w:val="0"/>
      <w:marTop w:val="0"/>
      <w:marBottom w:val="0"/>
      <w:divBdr>
        <w:top w:val="none" w:sz="0" w:space="0" w:color="auto"/>
        <w:left w:val="none" w:sz="0" w:space="0" w:color="auto"/>
        <w:bottom w:val="none" w:sz="0" w:space="0" w:color="auto"/>
        <w:right w:val="none" w:sz="0" w:space="0" w:color="auto"/>
      </w:divBdr>
    </w:div>
    <w:div w:id="535777249">
      <w:bodyDiv w:val="1"/>
      <w:marLeft w:val="0"/>
      <w:marRight w:val="0"/>
      <w:marTop w:val="0"/>
      <w:marBottom w:val="0"/>
      <w:divBdr>
        <w:top w:val="none" w:sz="0" w:space="0" w:color="auto"/>
        <w:left w:val="none" w:sz="0" w:space="0" w:color="auto"/>
        <w:bottom w:val="none" w:sz="0" w:space="0" w:color="auto"/>
        <w:right w:val="none" w:sz="0" w:space="0" w:color="auto"/>
      </w:divBdr>
    </w:div>
    <w:div w:id="1018700152">
      <w:bodyDiv w:val="1"/>
      <w:marLeft w:val="0"/>
      <w:marRight w:val="0"/>
      <w:marTop w:val="0"/>
      <w:marBottom w:val="0"/>
      <w:divBdr>
        <w:top w:val="none" w:sz="0" w:space="0" w:color="auto"/>
        <w:left w:val="none" w:sz="0" w:space="0" w:color="auto"/>
        <w:bottom w:val="none" w:sz="0" w:space="0" w:color="auto"/>
        <w:right w:val="none" w:sz="0" w:space="0" w:color="auto"/>
      </w:divBdr>
    </w:div>
    <w:div w:id="1314524296">
      <w:bodyDiv w:val="1"/>
      <w:marLeft w:val="0"/>
      <w:marRight w:val="0"/>
      <w:marTop w:val="0"/>
      <w:marBottom w:val="0"/>
      <w:divBdr>
        <w:top w:val="none" w:sz="0" w:space="0" w:color="auto"/>
        <w:left w:val="none" w:sz="0" w:space="0" w:color="auto"/>
        <w:bottom w:val="none" w:sz="0" w:space="0" w:color="auto"/>
        <w:right w:val="none" w:sz="0" w:space="0" w:color="auto"/>
      </w:divBdr>
    </w:div>
    <w:div w:id="1481849340">
      <w:bodyDiv w:val="1"/>
      <w:marLeft w:val="0"/>
      <w:marRight w:val="0"/>
      <w:marTop w:val="0"/>
      <w:marBottom w:val="0"/>
      <w:divBdr>
        <w:top w:val="none" w:sz="0" w:space="0" w:color="auto"/>
        <w:left w:val="none" w:sz="0" w:space="0" w:color="auto"/>
        <w:bottom w:val="none" w:sz="0" w:space="0" w:color="auto"/>
        <w:right w:val="none" w:sz="0" w:space="0" w:color="auto"/>
      </w:divBdr>
    </w:div>
    <w:div w:id="1614170733">
      <w:bodyDiv w:val="1"/>
      <w:marLeft w:val="0"/>
      <w:marRight w:val="0"/>
      <w:marTop w:val="0"/>
      <w:marBottom w:val="0"/>
      <w:divBdr>
        <w:top w:val="none" w:sz="0" w:space="0" w:color="auto"/>
        <w:left w:val="none" w:sz="0" w:space="0" w:color="auto"/>
        <w:bottom w:val="none" w:sz="0" w:space="0" w:color="auto"/>
        <w:right w:val="none" w:sz="0" w:space="0" w:color="auto"/>
      </w:divBdr>
    </w:div>
    <w:div w:id="1641960875">
      <w:bodyDiv w:val="1"/>
      <w:marLeft w:val="0"/>
      <w:marRight w:val="0"/>
      <w:marTop w:val="0"/>
      <w:marBottom w:val="0"/>
      <w:divBdr>
        <w:top w:val="none" w:sz="0" w:space="0" w:color="auto"/>
        <w:left w:val="none" w:sz="0" w:space="0" w:color="auto"/>
        <w:bottom w:val="none" w:sz="0" w:space="0" w:color="auto"/>
        <w:right w:val="none" w:sz="0" w:space="0" w:color="auto"/>
      </w:divBdr>
    </w:div>
    <w:div w:id="1874727456">
      <w:bodyDiv w:val="1"/>
      <w:marLeft w:val="0"/>
      <w:marRight w:val="0"/>
      <w:marTop w:val="0"/>
      <w:marBottom w:val="0"/>
      <w:divBdr>
        <w:top w:val="none" w:sz="0" w:space="0" w:color="auto"/>
        <w:left w:val="none" w:sz="0" w:space="0" w:color="auto"/>
        <w:bottom w:val="none" w:sz="0" w:space="0" w:color="auto"/>
        <w:right w:val="none" w:sz="0" w:space="0" w:color="auto"/>
      </w:divBdr>
    </w:div>
    <w:div w:id="21308550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72D97A-0AB1-4BE6-8D62-CCCFBB9E8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6688</Words>
  <Characters>38126</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Губогло</cp:lastModifiedBy>
  <cp:revision>2</cp:revision>
  <cp:lastPrinted>2026-03-04T13:12:00Z</cp:lastPrinted>
  <dcterms:created xsi:type="dcterms:W3CDTF">2026-06-13T10:47:00Z</dcterms:created>
  <dcterms:modified xsi:type="dcterms:W3CDTF">2026-06-13T10:47:00Z</dcterms:modified>
</cp:coreProperties>
</file>