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5D4B5F" w14:textId="77777777" w:rsidR="00457EBE" w:rsidRPr="001B0AFF" w:rsidRDefault="00457EBE" w:rsidP="00457EBE">
      <w:pPr>
        <w:jc w:val="center"/>
        <w:rPr>
          <w:b/>
        </w:rPr>
      </w:pPr>
      <w:r w:rsidRPr="001B0AFF">
        <w:rPr>
          <w:b/>
        </w:rPr>
        <w:t>ТЕХНИЧЕСКОЕ ЗАДАНИЕ</w:t>
      </w:r>
    </w:p>
    <w:p w14:paraId="57215102" w14:textId="77777777" w:rsidR="00457EBE" w:rsidRPr="000302B5" w:rsidRDefault="00457EBE" w:rsidP="00457EBE">
      <w:pPr>
        <w:widowControl w:val="0"/>
        <w:rPr>
          <w:bCs/>
          <w:sz w:val="22"/>
          <w:szCs w:val="22"/>
        </w:rPr>
      </w:pPr>
    </w:p>
    <w:p w14:paraId="342D8DDF" w14:textId="77777777" w:rsidR="00457EBE" w:rsidRPr="000302B5" w:rsidRDefault="00457EBE" w:rsidP="00457EBE">
      <w:pPr>
        <w:rPr>
          <w:sz w:val="22"/>
          <w:szCs w:val="22"/>
        </w:rPr>
      </w:pPr>
    </w:p>
    <w:p w14:paraId="24D70708" w14:textId="681F579D" w:rsidR="00457EBE" w:rsidRPr="00F87490" w:rsidRDefault="00457EBE" w:rsidP="00457EBE">
      <w:r w:rsidRPr="00F87490">
        <w:t xml:space="preserve">Продление </w:t>
      </w:r>
      <w:r w:rsidRPr="00F87490">
        <w:rPr>
          <w:b/>
          <w:bCs/>
        </w:rPr>
        <w:t>Лицензии на программный продукт «</w:t>
      </w:r>
      <w:r w:rsidRPr="00F87490">
        <w:rPr>
          <w:b/>
          <w:bCs/>
          <w:lang w:val="en-US"/>
        </w:rPr>
        <w:t>Dr</w:t>
      </w:r>
      <w:r w:rsidRPr="00F87490">
        <w:rPr>
          <w:b/>
          <w:bCs/>
        </w:rPr>
        <w:t>.</w:t>
      </w:r>
      <w:r w:rsidRPr="00F87490">
        <w:rPr>
          <w:b/>
          <w:bCs/>
          <w:lang w:val="en-US"/>
        </w:rPr>
        <w:t>Web</w:t>
      </w:r>
      <w:r w:rsidRPr="00F87490">
        <w:rPr>
          <w:b/>
          <w:bCs/>
        </w:rPr>
        <w:t xml:space="preserve"> </w:t>
      </w:r>
      <w:r w:rsidRPr="00F87490">
        <w:rPr>
          <w:b/>
          <w:bCs/>
          <w:lang w:val="en-US"/>
        </w:rPr>
        <w:t>Server</w:t>
      </w:r>
      <w:r w:rsidRPr="00F87490">
        <w:rPr>
          <w:b/>
          <w:bCs/>
        </w:rPr>
        <w:t xml:space="preserve"> </w:t>
      </w:r>
      <w:r w:rsidRPr="00F87490">
        <w:rPr>
          <w:b/>
          <w:bCs/>
          <w:lang w:val="en-US"/>
        </w:rPr>
        <w:t>Security</w:t>
      </w:r>
      <w:r w:rsidRPr="00F87490">
        <w:rPr>
          <w:b/>
          <w:bCs/>
        </w:rPr>
        <w:t xml:space="preserve"> </w:t>
      </w:r>
      <w:r w:rsidRPr="00F87490">
        <w:rPr>
          <w:b/>
          <w:bCs/>
          <w:lang w:val="en-US"/>
        </w:rPr>
        <w:t>Suite</w:t>
      </w:r>
      <w:r w:rsidRPr="00F87490">
        <w:rPr>
          <w:b/>
          <w:bCs/>
        </w:rPr>
        <w:t>»</w:t>
      </w:r>
      <w:r w:rsidRPr="00F87490">
        <w:t xml:space="preserve"> </w:t>
      </w:r>
      <w:r w:rsidRPr="00F87490">
        <w:br/>
      </w:r>
      <w:r w:rsidRPr="00F87490">
        <w:br/>
        <w:t xml:space="preserve">Количество: 26 лицензий на 1 год </w:t>
      </w:r>
      <w:r w:rsidRPr="00F87490">
        <w:br/>
      </w:r>
      <w:r w:rsidRPr="00F87490">
        <w:br/>
        <w:t>•  Тип поставки: Электронная (</w:t>
      </w:r>
      <w:proofErr w:type="spellStart"/>
      <w:r w:rsidRPr="00F87490">
        <w:t>e-mail</w:t>
      </w:r>
      <w:proofErr w:type="spellEnd"/>
      <w:r w:rsidRPr="00F87490">
        <w:t>)</w:t>
      </w:r>
      <w:r w:rsidRPr="00F87490">
        <w:br/>
        <w:t>•  Язык (версия): Русский/Английский</w:t>
      </w:r>
      <w:r w:rsidRPr="00F87490">
        <w:br/>
        <w:t>•  Примечания: Продление подписки на 1 год</w:t>
      </w:r>
      <w:r w:rsidRPr="00F87490">
        <w:br/>
        <w:t>•</w:t>
      </w:r>
      <w:r w:rsidRPr="00F87490">
        <w:rPr>
          <w:lang w:val="en-US"/>
        </w:rPr>
        <w:t> </w:t>
      </w:r>
      <w:r w:rsidRPr="00F87490">
        <w:t xml:space="preserve"> Платформа: </w:t>
      </w:r>
      <w:r w:rsidRPr="00F87490">
        <w:rPr>
          <w:lang w:val="en-US"/>
        </w:rPr>
        <w:t>Windows</w:t>
      </w:r>
      <w:r w:rsidRPr="00F87490">
        <w:t xml:space="preserve"> / </w:t>
      </w:r>
      <w:r w:rsidRPr="00F87490">
        <w:rPr>
          <w:lang w:val="en-US"/>
        </w:rPr>
        <w:t>Novell</w:t>
      </w:r>
      <w:r w:rsidRPr="00F87490">
        <w:t xml:space="preserve"> </w:t>
      </w:r>
      <w:r w:rsidRPr="00F87490">
        <w:rPr>
          <w:lang w:val="en-US"/>
        </w:rPr>
        <w:t>NetWare</w:t>
      </w:r>
      <w:r w:rsidRPr="00F87490">
        <w:t xml:space="preserve"> / </w:t>
      </w:r>
      <w:r w:rsidRPr="00F87490">
        <w:rPr>
          <w:lang w:val="en-US"/>
        </w:rPr>
        <w:t>Novell </w:t>
      </w:r>
      <w:r w:rsidRPr="00F87490">
        <w:t xml:space="preserve"> </w:t>
      </w:r>
      <w:r w:rsidRPr="00F87490">
        <w:rPr>
          <w:lang w:val="en-US"/>
        </w:rPr>
        <w:t>Storage</w:t>
      </w:r>
      <w:r w:rsidRPr="00F87490">
        <w:t xml:space="preserve"> </w:t>
      </w:r>
      <w:r w:rsidRPr="00F87490">
        <w:rPr>
          <w:lang w:val="en-US"/>
        </w:rPr>
        <w:t>Services</w:t>
      </w:r>
      <w:r w:rsidRPr="00F87490">
        <w:t xml:space="preserve"> / </w:t>
      </w:r>
      <w:r w:rsidRPr="00F87490">
        <w:rPr>
          <w:lang w:val="en-US"/>
        </w:rPr>
        <w:t>Mac</w:t>
      </w:r>
      <w:r w:rsidRPr="00F87490">
        <w:t xml:space="preserve"> </w:t>
      </w:r>
      <w:r w:rsidRPr="00F87490">
        <w:rPr>
          <w:lang w:val="en-US"/>
        </w:rPr>
        <w:t>OS</w:t>
      </w:r>
      <w:r w:rsidRPr="00F87490">
        <w:t xml:space="preserve"> </w:t>
      </w:r>
      <w:r w:rsidRPr="00F87490">
        <w:rPr>
          <w:lang w:val="en-US"/>
        </w:rPr>
        <w:t>X</w:t>
      </w:r>
      <w:r w:rsidRPr="00F87490">
        <w:t xml:space="preserve"> </w:t>
      </w:r>
      <w:r w:rsidRPr="00F87490">
        <w:rPr>
          <w:lang w:val="en-US"/>
        </w:rPr>
        <w:t>Server</w:t>
      </w:r>
      <w:r w:rsidRPr="00F87490">
        <w:t xml:space="preserve"> / </w:t>
      </w:r>
      <w:r w:rsidRPr="00F87490">
        <w:rPr>
          <w:lang w:val="en-US"/>
        </w:rPr>
        <w:t>Unix</w:t>
      </w:r>
      <w:r w:rsidRPr="00F87490">
        <w:t xml:space="preserve"> (</w:t>
      </w:r>
      <w:r w:rsidRPr="00F87490">
        <w:rPr>
          <w:lang w:val="en-US"/>
        </w:rPr>
        <w:t>Samba</w:t>
      </w:r>
      <w:r w:rsidRPr="00F87490">
        <w:t>)</w:t>
      </w:r>
      <w:r w:rsidRPr="00F87490">
        <w:br/>
        <w:t>•  Тип лицензии: Продление</w:t>
      </w:r>
      <w:r w:rsidRPr="00F87490">
        <w:br/>
        <w:t>•  Срок действия лицензии: 12 мес.</w:t>
      </w:r>
      <w:r w:rsidRPr="00F87490">
        <w:br/>
      </w:r>
    </w:p>
    <w:p w14:paraId="68359605" w14:textId="77777777" w:rsidR="00457EBE" w:rsidRPr="00F87490" w:rsidRDefault="00457EBE" w:rsidP="00457EBE">
      <w:r w:rsidRPr="00F87490">
        <w:t xml:space="preserve">Продление </w:t>
      </w:r>
      <w:r w:rsidRPr="00F87490">
        <w:rPr>
          <w:b/>
          <w:bCs/>
        </w:rPr>
        <w:t>Лицензии на программный продукт «</w:t>
      </w:r>
      <w:r w:rsidRPr="00F87490">
        <w:rPr>
          <w:b/>
          <w:bCs/>
          <w:lang w:val="en-US"/>
        </w:rPr>
        <w:t>Dr</w:t>
      </w:r>
      <w:r w:rsidRPr="00F87490">
        <w:rPr>
          <w:b/>
          <w:bCs/>
        </w:rPr>
        <w:t>.</w:t>
      </w:r>
      <w:r w:rsidRPr="00F87490">
        <w:rPr>
          <w:b/>
          <w:bCs/>
          <w:lang w:val="en-US"/>
        </w:rPr>
        <w:t>Web</w:t>
      </w:r>
      <w:r w:rsidRPr="00F87490">
        <w:rPr>
          <w:b/>
          <w:bCs/>
        </w:rPr>
        <w:t xml:space="preserve"> </w:t>
      </w:r>
      <w:r w:rsidRPr="00F87490">
        <w:rPr>
          <w:b/>
          <w:bCs/>
          <w:lang w:val="en-US"/>
        </w:rPr>
        <w:t>Desktop</w:t>
      </w:r>
      <w:r w:rsidRPr="00F87490">
        <w:rPr>
          <w:b/>
          <w:bCs/>
        </w:rPr>
        <w:t xml:space="preserve"> </w:t>
      </w:r>
      <w:r w:rsidRPr="00F87490">
        <w:rPr>
          <w:b/>
          <w:bCs/>
          <w:lang w:val="en-US"/>
        </w:rPr>
        <w:t>Security</w:t>
      </w:r>
      <w:r w:rsidRPr="00F87490">
        <w:rPr>
          <w:b/>
          <w:bCs/>
        </w:rPr>
        <w:t xml:space="preserve"> </w:t>
      </w:r>
      <w:r w:rsidRPr="00F87490">
        <w:rPr>
          <w:b/>
          <w:bCs/>
          <w:lang w:val="en-US"/>
        </w:rPr>
        <w:t>Suite</w:t>
      </w:r>
      <w:r w:rsidRPr="00F87490">
        <w:rPr>
          <w:b/>
          <w:bCs/>
        </w:rPr>
        <w:t>».</w:t>
      </w:r>
      <w:r w:rsidRPr="00F87490">
        <w:t xml:space="preserve"> </w:t>
      </w:r>
      <w:r w:rsidRPr="00F87490">
        <w:br/>
      </w:r>
      <w:r w:rsidRPr="00F87490">
        <w:br/>
        <w:t>Количество: 600 лицензий на 1 год</w:t>
      </w:r>
    </w:p>
    <w:p w14:paraId="431E315B" w14:textId="77777777" w:rsidR="00457EBE" w:rsidRPr="00F87490" w:rsidRDefault="00457EBE" w:rsidP="00457EBE">
      <w:r w:rsidRPr="00F87490">
        <w:t>•  Тип поставки: Электронная (</w:t>
      </w:r>
      <w:proofErr w:type="spellStart"/>
      <w:r w:rsidRPr="00F87490">
        <w:t>e-mail</w:t>
      </w:r>
      <w:proofErr w:type="spellEnd"/>
      <w:r w:rsidRPr="00F87490">
        <w:t>)</w:t>
      </w:r>
      <w:r w:rsidRPr="00F87490">
        <w:br/>
        <w:t>•  Язык (версия): Русский/Английский</w:t>
      </w:r>
      <w:r w:rsidRPr="00F87490">
        <w:br/>
        <w:t>•  Примечания: Продление подписки на 1 год</w:t>
      </w:r>
      <w:r w:rsidRPr="00F87490">
        <w:br/>
        <w:t>•</w:t>
      </w:r>
      <w:r w:rsidRPr="00F87490">
        <w:rPr>
          <w:lang w:val="en-US"/>
        </w:rPr>
        <w:t> </w:t>
      </w:r>
      <w:r w:rsidRPr="00F87490">
        <w:t xml:space="preserve"> Платформа: </w:t>
      </w:r>
      <w:r w:rsidRPr="00F87490">
        <w:rPr>
          <w:lang w:val="en-US"/>
        </w:rPr>
        <w:t>Windows</w:t>
      </w:r>
      <w:r w:rsidRPr="00F87490">
        <w:t xml:space="preserve"> / </w:t>
      </w:r>
      <w:r w:rsidRPr="00F87490">
        <w:rPr>
          <w:lang w:val="en-US"/>
        </w:rPr>
        <w:t>Novell</w:t>
      </w:r>
      <w:r w:rsidRPr="00F87490">
        <w:t xml:space="preserve"> </w:t>
      </w:r>
      <w:r w:rsidRPr="00F87490">
        <w:rPr>
          <w:lang w:val="en-US"/>
        </w:rPr>
        <w:t>NetWare</w:t>
      </w:r>
      <w:r w:rsidRPr="00F87490">
        <w:t xml:space="preserve"> / </w:t>
      </w:r>
      <w:r w:rsidRPr="00F87490">
        <w:rPr>
          <w:lang w:val="en-US"/>
        </w:rPr>
        <w:t>Novell </w:t>
      </w:r>
      <w:r w:rsidRPr="00F87490">
        <w:t xml:space="preserve"> </w:t>
      </w:r>
      <w:r w:rsidRPr="00F87490">
        <w:rPr>
          <w:lang w:val="en-US"/>
        </w:rPr>
        <w:t>Storage</w:t>
      </w:r>
      <w:r w:rsidRPr="00F87490">
        <w:t xml:space="preserve"> </w:t>
      </w:r>
      <w:r w:rsidRPr="00F87490">
        <w:rPr>
          <w:lang w:val="en-US"/>
        </w:rPr>
        <w:t>Services</w:t>
      </w:r>
      <w:r w:rsidRPr="00F87490">
        <w:t xml:space="preserve"> / </w:t>
      </w:r>
      <w:r w:rsidRPr="00F87490">
        <w:rPr>
          <w:lang w:val="en-US"/>
        </w:rPr>
        <w:t>Mac</w:t>
      </w:r>
      <w:r w:rsidRPr="00F87490">
        <w:t xml:space="preserve"> </w:t>
      </w:r>
      <w:r w:rsidRPr="00F87490">
        <w:rPr>
          <w:lang w:val="en-US"/>
        </w:rPr>
        <w:t>OS</w:t>
      </w:r>
      <w:r w:rsidRPr="00F87490">
        <w:t xml:space="preserve"> </w:t>
      </w:r>
      <w:r w:rsidRPr="00F87490">
        <w:rPr>
          <w:lang w:val="en-US"/>
        </w:rPr>
        <w:t>X</w:t>
      </w:r>
      <w:r w:rsidRPr="00F87490">
        <w:t xml:space="preserve"> </w:t>
      </w:r>
      <w:r w:rsidRPr="00F87490">
        <w:rPr>
          <w:lang w:val="en-US"/>
        </w:rPr>
        <w:t>Server</w:t>
      </w:r>
      <w:r w:rsidRPr="00F87490">
        <w:t xml:space="preserve"> / </w:t>
      </w:r>
      <w:r w:rsidRPr="00F87490">
        <w:rPr>
          <w:lang w:val="en-US"/>
        </w:rPr>
        <w:t>Unix</w:t>
      </w:r>
      <w:r w:rsidRPr="00F87490">
        <w:t xml:space="preserve"> (</w:t>
      </w:r>
      <w:r w:rsidRPr="00F87490">
        <w:rPr>
          <w:lang w:val="en-US"/>
        </w:rPr>
        <w:t>Samba</w:t>
      </w:r>
      <w:r w:rsidRPr="00F87490">
        <w:t>)</w:t>
      </w:r>
      <w:r w:rsidRPr="00F87490">
        <w:br/>
        <w:t>•  Тип лицензии: Продление</w:t>
      </w:r>
      <w:r w:rsidRPr="00F87490">
        <w:br/>
        <w:t>•  Срок действия лицензии: 12 мес.</w:t>
      </w:r>
      <w:r w:rsidRPr="00F87490">
        <w:br/>
      </w:r>
      <w:r w:rsidRPr="00F87490">
        <w:br/>
      </w:r>
      <w:r w:rsidRPr="00F87490">
        <w:br/>
        <w:t>Программный продукт должен соответствовать требованиям по обеспечению (поддержанию) информационной безопасности и безопасности персональных данных на основании Федеральных законов РФ № 149-ФЗ «Об информации, информационных технологиях и о защите информации» и № 152-ФЗ «О персональных данных».</w:t>
      </w:r>
    </w:p>
    <w:p w14:paraId="785835D0" w14:textId="77777777" w:rsidR="00457EBE" w:rsidRPr="001B57C9" w:rsidRDefault="00457EBE" w:rsidP="00457EBE">
      <w:pPr>
        <w:widowControl w:val="0"/>
        <w:autoSpaceDE w:val="0"/>
        <w:autoSpaceDN w:val="0"/>
        <w:adjustRightInd w:val="0"/>
        <w:jc w:val="center"/>
        <w:rPr>
          <w:rFonts w:eastAsia="Courier New"/>
          <w:b/>
          <w:color w:val="000000"/>
          <w:lang w:bidi="ru-RU"/>
        </w:rPr>
      </w:pPr>
    </w:p>
    <w:p w14:paraId="25864DAF" w14:textId="77777777" w:rsidR="00356FEC" w:rsidRDefault="00356FEC"/>
    <w:sectPr w:rsidR="00356FEC" w:rsidSect="00D63C0F">
      <w:footerReference w:type="even" r:id="rId4"/>
      <w:footerReference w:type="default" r:id="rId5"/>
      <w:pgSz w:w="11906" w:h="16838"/>
      <w:pgMar w:top="539" w:right="424" w:bottom="540" w:left="568" w:header="181" w:footer="0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1570E2" w14:textId="77777777" w:rsidR="00101EB6" w:rsidRDefault="00457EBE" w:rsidP="00A87DD9">
    <w:pPr>
      <w:pStyle w:val="a4"/>
      <w:framePr w:wrap="around" w:vAnchor="text" w:hAnchor="margin" w:xAlign="right" w:y="1"/>
      <w:rPr>
        <w:rStyle w:val="a3"/>
      </w:rPr>
    </w:pPr>
    <w:r>
      <w:rPr>
        <w:rStyle w:val="a3"/>
      </w:rPr>
      <w:fldChar w:fldCharType="begin"/>
    </w:r>
    <w:r>
      <w:rPr>
        <w:rStyle w:val="a3"/>
      </w:rPr>
      <w:instrText xml:space="preserve">PAGE  </w:instrText>
    </w:r>
    <w:r>
      <w:rPr>
        <w:rStyle w:val="a3"/>
      </w:rPr>
      <w:fldChar w:fldCharType="separate"/>
    </w:r>
    <w:r>
      <w:rPr>
        <w:rStyle w:val="a3"/>
        <w:noProof/>
      </w:rPr>
      <w:t>48</w:t>
    </w:r>
    <w:r>
      <w:rPr>
        <w:rStyle w:val="a3"/>
      </w:rPr>
      <w:fldChar w:fldCharType="end"/>
    </w:r>
  </w:p>
  <w:p w14:paraId="309885EA" w14:textId="77777777" w:rsidR="00101EB6" w:rsidRDefault="00457EBE" w:rsidP="007158DD">
    <w:pPr>
      <w:pStyle w:val="a4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126A3C" w14:textId="77777777" w:rsidR="00101EB6" w:rsidRDefault="00457EBE" w:rsidP="00A87DD9">
    <w:pPr>
      <w:pStyle w:val="a4"/>
      <w:framePr w:wrap="around" w:vAnchor="text" w:hAnchor="margin" w:xAlign="right" w:y="1"/>
      <w:rPr>
        <w:rStyle w:val="a3"/>
      </w:rPr>
    </w:pPr>
    <w:r>
      <w:rPr>
        <w:rStyle w:val="a3"/>
      </w:rPr>
      <w:fldChar w:fldCharType="begin"/>
    </w:r>
    <w:r>
      <w:rPr>
        <w:rStyle w:val="a3"/>
      </w:rPr>
      <w:instrText xml:space="preserve">PAGE  </w:instrText>
    </w:r>
    <w:r>
      <w:rPr>
        <w:rStyle w:val="a3"/>
      </w:rPr>
      <w:fldChar w:fldCharType="separate"/>
    </w:r>
    <w:r>
      <w:rPr>
        <w:rStyle w:val="a3"/>
        <w:noProof/>
      </w:rPr>
      <w:t>4</w:t>
    </w:r>
    <w:r>
      <w:rPr>
        <w:rStyle w:val="a3"/>
      </w:rPr>
      <w:fldChar w:fldCharType="end"/>
    </w:r>
  </w:p>
  <w:p w14:paraId="6782464D" w14:textId="77777777" w:rsidR="00101EB6" w:rsidRDefault="00457EBE" w:rsidP="007158DD">
    <w:pPr>
      <w:pStyle w:val="a4"/>
      <w:ind w:right="360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7EBE"/>
    <w:rsid w:val="00356FEC"/>
    <w:rsid w:val="00457EBE"/>
    <w:rsid w:val="00B62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6F1B8F"/>
  <w15:chartTrackingRefBased/>
  <w15:docId w15:val="{AEB1426B-1F6A-40CF-AA6F-B0059DE4B7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57EB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a0"/>
    <w:rsid w:val="00457EBE"/>
  </w:style>
  <w:style w:type="paragraph" w:styleId="a4">
    <w:name w:val="footer"/>
    <w:aliases w:val="Знак3"/>
    <w:basedOn w:val="a"/>
    <w:link w:val="a5"/>
    <w:uiPriority w:val="99"/>
    <w:rsid w:val="00457EB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aliases w:val="Знак3 Знак"/>
    <w:basedOn w:val="a0"/>
    <w:link w:val="a4"/>
    <w:uiPriority w:val="99"/>
    <w:rsid w:val="00457EBE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2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164</Words>
  <Characters>936</Characters>
  <Application>Microsoft Office Word</Application>
  <DocSecurity>0</DocSecurity>
  <Lines>7</Lines>
  <Paragraphs>2</Paragraphs>
  <ScaleCrop>false</ScaleCrop>
  <Company/>
  <LinksUpToDate>false</LinksUpToDate>
  <CharactersWithSpaces>1098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Алексей Брожко</dc:creator>
  <cp:keywords/>
  <dc:description/>
  <cp:lastModifiedBy>Алексей Брожко</cp:lastModifiedBy>
  <cp:revision>1</cp:revision>
  <dcterms:created xsi:type="dcterms:W3CDTF">2026-05-14T08:05:00Z</dcterms:created>
  <dcterms:modified xsi:type="dcterms:W3CDTF">2026-05-14T08:06:00Z</dcterms:modified>
</cp:coreProperties>
</file>