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B3372" w14:textId="4CBBB097" w:rsidR="00BB6FEC" w:rsidRPr="006672A2"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6672A2" w:rsidRPr="006672A2">
        <w:rPr>
          <w:rFonts w:ascii="Times New Roman" w:eastAsia="Calibri" w:hAnsi="Times New Roman" w:cs="Times New Roman"/>
          <w:b/>
        </w:rPr>
        <w:t>02-11-38/5</w:t>
      </w:r>
    </w:p>
    <w:p w14:paraId="332177D4" w14:textId="55F4A379"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6672A2" w:rsidRPr="006672A2">
        <w:rPr>
          <w:rFonts w:cs="Times New Roman"/>
          <w:b/>
          <w:i/>
          <w:sz w:val="22"/>
        </w:rPr>
        <w:t>38</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14:paraId="25FECA92" w14:textId="41547D14" w:rsidR="00BB6FEC" w:rsidRPr="00C27249" w:rsidRDefault="00BB6FEC" w:rsidP="00BB6FEC">
      <w:pPr>
        <w:shd w:val="clear" w:color="auto" w:fill="FFFFFF"/>
        <w:spacing w:before="120" w:after="120"/>
        <w:jc w:val="center"/>
        <w:textAlignment w:val="baseline"/>
        <w:rPr>
          <w:b/>
          <w:bCs/>
          <w:sz w:val="22"/>
        </w:rPr>
      </w:pPr>
      <w:r w:rsidRPr="00F23477">
        <w:rPr>
          <w:b/>
          <w:bCs/>
          <w:sz w:val="22"/>
        </w:rPr>
        <w:t xml:space="preserve">ИКЗ </w:t>
      </w:r>
    </w:p>
    <w:p w14:paraId="3AAE129D" w14:textId="77777777"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610BAB83" w14:textId="6FF7CCE0" w:rsidR="00A1129F" w:rsidRPr="004D538B" w:rsidRDefault="006672A2" w:rsidP="00B13081">
      <w:pPr>
        <w:spacing w:line="240" w:lineRule="auto"/>
        <w:ind w:firstLine="567"/>
        <w:jc w:val="both"/>
        <w:rPr>
          <w:rFonts w:eastAsia="Times New Roman" w:cs="Times New Roman"/>
          <w:sz w:val="22"/>
          <w:lang w:eastAsia="ru-RU"/>
        </w:rPr>
      </w:pPr>
      <w:r w:rsidRPr="006D1D1E">
        <w:rPr>
          <w:rFonts w:eastAsia="Times New Roman" w:cs="Times New Roman"/>
          <w:b/>
          <w:bCs/>
          <w:color w:val="000000"/>
          <w:sz w:val="22"/>
          <w:lang w:eastAsia="ru-RU"/>
        </w:rPr>
        <w:t>Территориальная избирательная комиссия № </w:t>
      </w:r>
      <w:r>
        <w:rPr>
          <w:rFonts w:eastAsia="Times New Roman" w:cs="Times New Roman"/>
          <w:b/>
          <w:bCs/>
          <w:color w:val="000000"/>
          <w:sz w:val="22"/>
          <w:lang w:eastAsia="ru-RU"/>
        </w:rPr>
        <w:t>38</w:t>
      </w:r>
      <w:r w:rsidRPr="006D1D1E">
        <w:rPr>
          <w:rFonts w:eastAsia="Times New Roman" w:cs="Times New Roman"/>
          <w:color w:val="000000"/>
          <w:sz w:val="22"/>
          <w:lang w:eastAsia="ru-RU"/>
        </w:rPr>
        <w:t xml:space="preserve">, действующая на основании Закона </w:t>
      </w:r>
      <w:r w:rsidRPr="006D1D1E">
        <w:rPr>
          <w:rFonts w:eastAsia="Times New Roman" w:cs="Times New Roman"/>
          <w:color w:val="000000"/>
          <w:sz w:val="22"/>
          <w:lang w:eastAsia="ru-RU"/>
        </w:rPr>
        <w:br/>
        <w:t xml:space="preserve">Санкт-Петербурга от 05.07.2006 № 385-57 «О территориальных избирательных комиссиях </w:t>
      </w:r>
      <w:r w:rsidRPr="006D1D1E">
        <w:rPr>
          <w:rFonts w:eastAsia="Times New Roman" w:cs="Times New Roman"/>
          <w:color w:val="000000"/>
          <w:sz w:val="22"/>
          <w:lang w:eastAsia="ru-RU"/>
        </w:rPr>
        <w:br/>
        <w:t xml:space="preserve">в Санкт-Петербурге», в лице </w:t>
      </w:r>
      <w:r w:rsidRPr="006D1D1E">
        <w:rPr>
          <w:rFonts w:eastAsia="Times New Roman" w:cs="Times New Roman"/>
          <w:sz w:val="22"/>
          <w:lang w:eastAsia="ru-RU"/>
        </w:rPr>
        <w:t>председателя ТИК № </w:t>
      </w:r>
      <w:r>
        <w:rPr>
          <w:rFonts w:eastAsia="Times New Roman" w:cs="Times New Roman"/>
          <w:sz w:val="22"/>
          <w:lang w:eastAsia="ru-RU"/>
        </w:rPr>
        <w:t>38</w:t>
      </w:r>
      <w:r w:rsidRPr="006D1D1E">
        <w:rPr>
          <w:rFonts w:eastAsia="Times New Roman" w:cs="Times New Roman"/>
          <w:sz w:val="22"/>
          <w:lang w:eastAsia="ru-RU"/>
        </w:rPr>
        <w:t xml:space="preserve"> </w:t>
      </w:r>
      <w:r>
        <w:rPr>
          <w:rFonts w:eastAsia="Times New Roman" w:cs="Times New Roman"/>
          <w:sz w:val="22"/>
          <w:lang w:eastAsia="ru-RU"/>
        </w:rPr>
        <w:t>Пономарева Сергея Викторовича</w:t>
      </w:r>
      <w:r w:rsidRPr="006D1D1E">
        <w:rPr>
          <w:rFonts w:eastAsia="Times New Roman" w:cs="Times New Roman"/>
          <w:color w:val="000000"/>
          <w:sz w:val="22"/>
          <w:lang w:eastAsia="ru-RU"/>
        </w:rPr>
        <w:t>, действующего на основании Закона Санкт-Петербурга от 05.07.2006 № 385-57</w:t>
      </w:r>
      <w:r w:rsidRPr="006D1D1E">
        <w:rPr>
          <w:rFonts w:eastAsia="Times New Roman" w:cs="Times New Roman"/>
          <w:b/>
          <w:bCs/>
          <w:color w:val="000000"/>
          <w:sz w:val="22"/>
          <w:lang w:eastAsia="ru-RU"/>
        </w:rPr>
        <w:t xml:space="preserve"> </w:t>
      </w:r>
      <w:r w:rsidRPr="006D1D1E">
        <w:rPr>
          <w:rFonts w:eastAsia="Times New Roman" w:cs="Times New Roman"/>
          <w:color w:val="000000"/>
          <w:sz w:val="22"/>
          <w:lang w:eastAsia="ru-RU"/>
        </w:rPr>
        <w:t>«О территориальных избирательных комиссиях в Санкт-Петербурге»</w:t>
      </w:r>
      <w:r w:rsidRPr="006D1D1E">
        <w:rPr>
          <w:rFonts w:eastAsia="Times New Roman" w:cs="Times New Roman"/>
          <w:b/>
          <w:bCs/>
          <w:color w:val="000000"/>
          <w:sz w:val="22"/>
          <w:lang w:eastAsia="ru-RU"/>
        </w:rPr>
        <w:t xml:space="preserve"> </w:t>
      </w:r>
      <w:r w:rsidRPr="006D1D1E">
        <w:rPr>
          <w:rFonts w:eastAsia="Times New Roman" w:cs="Times New Roman"/>
          <w:sz w:val="22"/>
          <w:lang w:eastAsia="ru-RU"/>
        </w:rPr>
        <w:t xml:space="preserve">и решения Санкт-Петербургской избирательной комиссии от </w:t>
      </w:r>
      <w:r w:rsidRPr="004D1EDD">
        <w:rPr>
          <w:rFonts w:eastAsia="Times New Roman" w:cs="Times New Roman"/>
          <w:sz w:val="22"/>
          <w:lang w:eastAsia="ru-RU"/>
        </w:rPr>
        <w:t xml:space="preserve">03.06.2025       № 144-29 </w:t>
      </w:r>
      <w:r w:rsidRPr="006D1D1E">
        <w:rPr>
          <w:rFonts w:eastAsia="Times New Roman" w:cs="Times New Roman"/>
          <w:sz w:val="22"/>
          <w:lang w:eastAsia="ru-RU"/>
        </w:rPr>
        <w:t>«О назначении председателя Территориальной избирательной комиссии № </w:t>
      </w:r>
      <w:r>
        <w:rPr>
          <w:rFonts w:eastAsia="Times New Roman" w:cs="Times New Roman"/>
          <w:sz w:val="22"/>
          <w:lang w:eastAsia="ru-RU"/>
        </w:rPr>
        <w:t>38</w:t>
      </w:r>
      <w:r w:rsidRPr="006D1D1E">
        <w:rPr>
          <w:rFonts w:eastAsia="Times New Roman" w:cs="Times New Roman"/>
          <w:sz w:val="22"/>
          <w:lang w:eastAsia="ru-RU"/>
        </w:rPr>
        <w:t>»,</w:t>
      </w:r>
      <w:r w:rsidRPr="00E02D44">
        <w:rPr>
          <w:rFonts w:eastAsia="Times New Roman" w:cs="Times New Roman"/>
          <w:sz w:val="22"/>
          <w:lang w:eastAsia="ru-RU"/>
        </w:rPr>
        <w:t xml:space="preserve"> </w:t>
      </w:r>
      <w:r w:rsidRPr="00E02D44">
        <w:rPr>
          <w:rFonts w:eastAsia="Times New Roman" w:cs="Times New Roman"/>
          <w:color w:val="000000"/>
          <w:sz w:val="22"/>
          <w:lang w:eastAsia="ru-RU"/>
        </w:rPr>
        <w:t xml:space="preserve">именуемая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 одной стороны, </w:t>
      </w:r>
      <w:r w:rsidRPr="006672A2">
        <w:rPr>
          <w:rFonts w:eastAsia="Times New Roman" w:cs="Times New Roman"/>
          <w:sz w:val="22"/>
          <w:lang w:eastAsia="ru-RU"/>
        </w:rPr>
        <w:t xml:space="preserve"> </w:t>
      </w:r>
      <w:r>
        <w:rPr>
          <w:rFonts w:eastAsia="Times New Roman" w:cs="Times New Roman"/>
          <w:sz w:val="22"/>
          <w:lang w:eastAsia="ru-RU"/>
        </w:rPr>
        <w:t xml:space="preserve">и </w:t>
      </w:r>
      <w:r w:rsidR="00BB6FEC" w:rsidRPr="00D81B69">
        <w:rPr>
          <w:b/>
          <w:bCs/>
          <w:color w:val="000000"/>
          <w:sz w:val="22"/>
        </w:rPr>
        <w:t>____________________________</w:t>
      </w:r>
      <w:r w:rsidR="00BB6FEC" w:rsidRPr="00D81B69">
        <w:rPr>
          <w:color w:val="000000"/>
          <w:sz w:val="22"/>
        </w:rPr>
        <w:t xml:space="preserve">, действующее на основании лицензии, выданной ________________, на ___________ от ________ №______ (далее – Лицензия), именуемое </w:t>
      </w:r>
      <w:r w:rsidR="00BB6FEC">
        <w:rPr>
          <w:color w:val="000000"/>
          <w:sz w:val="22"/>
        </w:rPr>
        <w:br/>
      </w:r>
      <w:r w:rsidR="00BB6FEC" w:rsidRPr="00D81B69">
        <w:rPr>
          <w:color w:val="000000"/>
          <w:sz w:val="22"/>
        </w:rPr>
        <w:t xml:space="preserve">в дальнейшем </w:t>
      </w:r>
      <w:r w:rsidR="00BB6FEC" w:rsidRPr="00D81B69">
        <w:rPr>
          <w:b/>
          <w:color w:val="000000"/>
          <w:sz w:val="22"/>
        </w:rPr>
        <w:t>«Исполнитель»</w:t>
      </w:r>
      <w:r w:rsidR="00BB6FEC" w:rsidRPr="00D81B69">
        <w:rPr>
          <w:color w:val="000000"/>
          <w:sz w:val="22"/>
        </w:rPr>
        <w:t>, в лице __________, действующего на основании ____________</w:t>
      </w:r>
      <w:r w:rsidR="00BB6FEC"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17BFA838"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2EA527D7" w14:textId="5A07ACB3"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 xml:space="preserve">служащих Территориальной избирательной комиссии № </w:t>
      </w:r>
      <w:r w:rsidR="006672A2">
        <w:rPr>
          <w:rFonts w:eastAsia="Times New Roman" w:cs="Times New Roman"/>
          <w:b/>
          <w:sz w:val="22"/>
          <w:lang w:eastAsia="ru-RU"/>
        </w:rPr>
        <w:t>38</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10F61F2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4D14D50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333E706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7D6ACB9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7EFF2495" w14:textId="77777777" w:rsidR="006672A2" w:rsidRPr="00BE6A68" w:rsidRDefault="00D84B12" w:rsidP="006672A2">
      <w:pPr>
        <w:widowControl w:val="0"/>
        <w:autoSpaceDE w:val="0"/>
        <w:autoSpaceDN w:val="0"/>
        <w:spacing w:line="240" w:lineRule="auto"/>
        <w:ind w:firstLine="567"/>
        <w:jc w:val="both"/>
        <w:rPr>
          <w:rFonts w:cs="Times New Roman"/>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6672A2" w:rsidRPr="001230D7">
        <w:rPr>
          <w:rFonts w:cs="Times New Roman"/>
          <w:sz w:val="22"/>
        </w:rPr>
        <w:t>195009, г. Санкт-Петербург Арсенальная наб., д.13/1,</w:t>
      </w:r>
      <w:r w:rsidR="006672A2">
        <w:rPr>
          <w:rFonts w:cs="Times New Roman"/>
          <w:sz w:val="22"/>
        </w:rPr>
        <w:t xml:space="preserve"> </w:t>
      </w:r>
      <w:proofErr w:type="spellStart"/>
      <w:r w:rsidR="006672A2" w:rsidRPr="001230D7">
        <w:rPr>
          <w:rFonts w:cs="Times New Roman"/>
          <w:sz w:val="22"/>
        </w:rPr>
        <w:t>каб</w:t>
      </w:r>
      <w:proofErr w:type="spellEnd"/>
      <w:r w:rsidR="006672A2" w:rsidRPr="001230D7">
        <w:rPr>
          <w:rFonts w:cs="Times New Roman"/>
          <w:sz w:val="22"/>
        </w:rPr>
        <w:t>. 6</w:t>
      </w:r>
      <w:r w:rsidR="006672A2">
        <w:rPr>
          <w:rFonts w:cs="Times New Roman"/>
          <w:sz w:val="22"/>
        </w:rPr>
        <w:t>.</w:t>
      </w:r>
    </w:p>
    <w:p w14:paraId="3594145B" w14:textId="552A13F9" w:rsidR="00D84B12" w:rsidRDefault="00D84B12" w:rsidP="006672A2">
      <w:pPr>
        <w:widowControl w:val="0"/>
        <w:autoSpaceDE w:val="0"/>
        <w:autoSpaceDN w:val="0"/>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w:t>
      </w:r>
      <w:r w:rsidR="006672A2">
        <w:rPr>
          <w:rFonts w:eastAsia="Times New Roman" w:cs="Times New Roman"/>
          <w:sz w:val="22"/>
          <w:lang w:eastAsia="ru-RU"/>
        </w:rPr>
        <w:t xml:space="preserve"> </w:t>
      </w:r>
      <w:r w:rsidRPr="00D84B12">
        <w:rPr>
          <w:rFonts w:eastAsia="Times New Roman" w:cs="Times New Roman"/>
          <w:sz w:val="22"/>
          <w:lang w:eastAsia="ru-RU"/>
        </w:rPr>
        <w:t>использования портала Исполнителя</w:t>
      </w:r>
      <w:r w:rsidR="0013585F">
        <w:rPr>
          <w:rFonts w:eastAsia="Times New Roman" w:cs="Times New Roman"/>
          <w:sz w:val="22"/>
          <w:lang w:eastAsia="ru-RU"/>
        </w:rPr>
        <w:t>.</w:t>
      </w:r>
    </w:p>
    <w:p w14:paraId="667D7F3D" w14:textId="77777777" w:rsidR="006672A2" w:rsidRDefault="002C11C2" w:rsidP="006672A2">
      <w:pPr>
        <w:spacing w:line="240" w:lineRule="auto"/>
        <w:ind w:firstLine="567"/>
        <w:jc w:val="both"/>
        <w:rPr>
          <w:rFonts w:cs="Times New Roman"/>
          <w:sz w:val="22"/>
        </w:rPr>
      </w:pPr>
      <w:r w:rsidRPr="002C11C2">
        <w:rPr>
          <w:rFonts w:cs="Times New Roman"/>
          <w:sz w:val="22"/>
        </w:rPr>
        <w:t>Доставка удостоверений установленного образца осуществляется силами и за счет средств Исполнителя по адресу</w:t>
      </w:r>
      <w:r w:rsidR="006672A2" w:rsidRPr="006672A2">
        <w:t xml:space="preserve"> </w:t>
      </w:r>
      <w:r w:rsidR="006672A2" w:rsidRPr="006672A2">
        <w:rPr>
          <w:rFonts w:cs="Times New Roman"/>
          <w:sz w:val="22"/>
        </w:rPr>
        <w:t xml:space="preserve">г. Санкт-Петербург Арсенальная наб., д.13/1, </w:t>
      </w:r>
      <w:proofErr w:type="spellStart"/>
      <w:r w:rsidR="006672A2" w:rsidRPr="006672A2">
        <w:rPr>
          <w:rFonts w:cs="Times New Roman"/>
          <w:sz w:val="22"/>
        </w:rPr>
        <w:t>каб</w:t>
      </w:r>
      <w:proofErr w:type="spellEnd"/>
      <w:r w:rsidR="006672A2" w:rsidRPr="006672A2">
        <w:rPr>
          <w:rFonts w:cs="Times New Roman"/>
          <w:sz w:val="22"/>
        </w:rPr>
        <w:t>. 6.</w:t>
      </w:r>
    </w:p>
    <w:p w14:paraId="1A28BF36" w14:textId="77777777" w:rsidR="006672A2" w:rsidRDefault="006672A2" w:rsidP="006672A2">
      <w:pPr>
        <w:spacing w:line="240" w:lineRule="auto"/>
        <w:ind w:firstLine="567"/>
        <w:jc w:val="both"/>
        <w:rPr>
          <w:rFonts w:cs="Times New Roman"/>
          <w:sz w:val="22"/>
        </w:rPr>
      </w:pPr>
    </w:p>
    <w:p w14:paraId="31D96DC1" w14:textId="443954F8" w:rsidR="001E3451" w:rsidRPr="004D538B" w:rsidRDefault="001E3451" w:rsidP="006672A2">
      <w:pPr>
        <w:spacing w:line="240" w:lineRule="auto"/>
        <w:ind w:firstLine="567"/>
        <w:jc w:val="both"/>
        <w:rPr>
          <w:sz w:val="22"/>
        </w:rPr>
      </w:pPr>
      <w:r w:rsidRPr="004D538B">
        <w:rPr>
          <w:sz w:val="22"/>
        </w:rPr>
        <w:t>2.</w:t>
      </w:r>
      <w:r w:rsidR="00293F6C" w:rsidRPr="004D538B">
        <w:rPr>
          <w:sz w:val="22"/>
        </w:rPr>
        <w:t> </w:t>
      </w:r>
      <w:r w:rsidRPr="004D538B">
        <w:rPr>
          <w:sz w:val="22"/>
        </w:rPr>
        <w:t>ПРАВА И ОБЯЗАННОСТИ СТОРОН</w:t>
      </w:r>
    </w:p>
    <w:p w14:paraId="7D545548"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2758B8F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11BDE2A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3CAC2C1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3423E33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5FCFA62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C26918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2EA9634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3351501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517B356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7EBCE4EB"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2FA6FB2A"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33FE546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3EF8943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615BB11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15A4A8E7"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68F0639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692937C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6D4D8F4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537F7E2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5D17575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637E6EC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046CE81E"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61118B3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7917497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0D6993A7"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14:paraId="26521D40"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14:paraId="3738E0D7"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Оказать услуги с соблюдением норм пожарной безопасности, техники безопасности, </w:t>
      </w:r>
      <w:r w:rsidR="00D84B12" w:rsidRPr="00D84B12">
        <w:rPr>
          <w:rFonts w:eastAsia="Times New Roman" w:cs="Times New Roman"/>
          <w:sz w:val="22"/>
          <w:lang w:eastAsia="ru-RU"/>
        </w:rPr>
        <w:lastRenderedPageBreak/>
        <w:t>санитарно-эпидемиологических требований.</w:t>
      </w:r>
    </w:p>
    <w:p w14:paraId="1C16619D"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1AB7EC8"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4B2B81B7"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5F1C391F" w14:textId="77777777"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14:paraId="58C84CD3"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17383071"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61A72734"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6497F305"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452EDB2"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6C758833"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73F6F1C1"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63A5623C"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AB69201"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290C1405"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4F68CD9F"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02A52362"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44B192E"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2011C47E"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64ABEAE4"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325F13DB"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04898909" w14:textId="77777777"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lastRenderedPageBreak/>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2B5AD4E5"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56A618A0"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3D0B9E3F"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01C2B4DA"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25A0BA22"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221160E7"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0FBF5164"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39A22A24"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1D37857D"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7608E127"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4DB27FB7"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53DA74B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7EBC2CC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140FA7A4"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379EF919"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w:t>
      </w:r>
      <w:r w:rsidR="00627AE9" w:rsidRPr="004D538B">
        <w:rPr>
          <w:rFonts w:eastAsia="Calibri" w:cs="Times New Roman"/>
          <w:sz w:val="22"/>
          <w:lang w:eastAsia="ru-RU"/>
        </w:rPr>
        <w:lastRenderedPageBreak/>
        <w:t xml:space="preserve">возражения </w:t>
      </w:r>
      <w:r w:rsidRPr="004D538B">
        <w:rPr>
          <w:rFonts w:eastAsia="Calibri" w:cs="Times New Roman"/>
          <w:sz w:val="22"/>
          <w:lang w:eastAsia="ru-RU"/>
        </w:rPr>
        <w:t>по поводу достоверности содержащейся в нем информации.</w:t>
      </w:r>
    </w:p>
    <w:p w14:paraId="68C70899"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36A1D197"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78F258EE" w14:textId="77777777"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044AA2D1" w14:textId="77777777" w:rsidR="004D09A0" w:rsidRPr="004D538B" w:rsidRDefault="00ED0D69" w:rsidP="0042615F">
      <w:pPr>
        <w:spacing w:line="240" w:lineRule="auto"/>
        <w:ind w:firstLine="567"/>
        <w:jc w:val="both"/>
        <w:rPr>
          <w:rFonts w:eastAsia="Calibri" w:cs="Times New Roman"/>
          <w:sz w:val="22"/>
          <w:lang w:eastAsia="ru-RU"/>
        </w:rPr>
      </w:pPr>
      <w:bookmarkStart w:id="0" w:name="P169"/>
      <w:bookmarkEnd w:id="0"/>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3E54E53F"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59EB7A00"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9B44338"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5383806D"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76E2C191"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7428CE0F"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5C76155A"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391DF9EF"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4E0A104D"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32048F0"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389B1FC4"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321E705B"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 xml:space="preserve">1 к контракту), стандартам и требованиям, </w:t>
      </w:r>
      <w:r w:rsidRPr="004D538B">
        <w:rPr>
          <w:rFonts w:eastAsia="Times New Roman" w:cs="Times New Roman"/>
          <w:bCs/>
          <w:iCs/>
          <w:sz w:val="22"/>
          <w:lang w:eastAsia="ru-RU"/>
        </w:rPr>
        <w:lastRenderedPageBreak/>
        <w:t>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54C917D8"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1A48991"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603E602F"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53FCC31D"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22D619C9"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0AA7FD3A"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69AA5F4D" w14:textId="77777777"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481706E1" w14:textId="77777777" w:rsidR="00AE7CF4" w:rsidRPr="004D538B" w:rsidRDefault="00AE7CF4" w:rsidP="0042615F">
      <w:pPr>
        <w:spacing w:line="240" w:lineRule="auto"/>
        <w:ind w:firstLine="567"/>
        <w:jc w:val="both"/>
        <w:rPr>
          <w:rFonts w:eastAsia="Times New Roman" w:cs="Times New Roman"/>
          <w:sz w:val="22"/>
          <w:lang w:eastAsia="ru-RU"/>
        </w:rPr>
      </w:pPr>
    </w:p>
    <w:p w14:paraId="366FD3E2"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7B205F63"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3F85473"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08CC8072"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28683F87"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4259D4AA"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0B40678F"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40D19EB5"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44C263B7"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707834C6"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4E8D9334"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lastRenderedPageBreak/>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285514B9" w14:textId="77777777"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6308C716" w14:textId="77777777" w:rsidR="00AE7CF4" w:rsidRDefault="00AE7CF4" w:rsidP="0042615F">
      <w:pPr>
        <w:shd w:val="clear" w:color="auto" w:fill="FFFFFF"/>
        <w:spacing w:line="240" w:lineRule="auto"/>
        <w:ind w:firstLine="567"/>
        <w:jc w:val="both"/>
        <w:rPr>
          <w:rFonts w:cs="Times New Roman"/>
          <w:sz w:val="22"/>
        </w:rPr>
      </w:pPr>
    </w:p>
    <w:p w14:paraId="62CA7493" w14:textId="77777777" w:rsidR="00AE7CF4" w:rsidRPr="004D538B" w:rsidRDefault="00AE7CF4" w:rsidP="0042615F">
      <w:pPr>
        <w:shd w:val="clear" w:color="auto" w:fill="FFFFFF"/>
        <w:spacing w:line="240" w:lineRule="auto"/>
        <w:ind w:firstLine="567"/>
        <w:jc w:val="both"/>
        <w:rPr>
          <w:rFonts w:cs="Times New Roman"/>
          <w:sz w:val="22"/>
        </w:rPr>
      </w:pPr>
    </w:p>
    <w:p w14:paraId="0BE72697"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3DC013A5"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0CBE81E7"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038A300C"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61E784"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1FBA4C5"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ECF009"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25C15446"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04CAD474"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74452381"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1B700300"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332FE9A6" w14:textId="77777777"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lastRenderedPageBreak/>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50234631" w14:textId="77777777" w:rsidR="00AE7CF4" w:rsidRDefault="00AE7CF4" w:rsidP="0082485B">
      <w:pPr>
        <w:pStyle w:val="2"/>
        <w:spacing w:before="120"/>
        <w:rPr>
          <w:sz w:val="22"/>
        </w:rPr>
      </w:pPr>
    </w:p>
    <w:p w14:paraId="7448AB2D" w14:textId="77777777" w:rsidR="00AE7CF4" w:rsidRDefault="00AE7CF4" w:rsidP="0082485B">
      <w:pPr>
        <w:pStyle w:val="2"/>
        <w:spacing w:before="120"/>
        <w:rPr>
          <w:sz w:val="22"/>
        </w:rPr>
      </w:pPr>
    </w:p>
    <w:p w14:paraId="22DBD456"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666DABC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1864B90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6B1B2E6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CD06F6E"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334F770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990BDA" w:rsidRPr="00C659B8">
        <w:rPr>
          <w:sz w:val="22"/>
        </w:rPr>
        <w:t>Октябрьский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0A96E80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5A4FC76E"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1A2A8F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1838FC0D"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5D2A3CE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386FADB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2F67C44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3AE1DB9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05B21D1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1D1341D8"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06D1B551" w14:textId="77777777" w:rsidR="006C6D27" w:rsidRDefault="006C6D27" w:rsidP="006C6D27">
      <w:pPr>
        <w:spacing w:line="240" w:lineRule="auto"/>
        <w:ind w:firstLine="567"/>
        <w:jc w:val="both"/>
        <w:rPr>
          <w:rFonts w:cs="Times New Roman"/>
          <w:sz w:val="22"/>
        </w:rPr>
      </w:pPr>
      <w:r w:rsidRPr="006C6D27">
        <w:rPr>
          <w:rFonts w:cs="Times New Roman"/>
          <w:sz w:val="22"/>
        </w:rPr>
        <w:lastRenderedPageBreak/>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3625A098" w14:textId="77777777"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5C8EBB9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6ABF578F"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498F02A2"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0E64DA18" w14:textId="74F8BE72"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6672A2">
        <w:rPr>
          <w:rFonts w:eastAsia="MS Mincho"/>
          <w:sz w:val="22"/>
          <w:lang w:eastAsia="ar-SA"/>
        </w:rPr>
        <w:t>Пономарев Сергей Викторович</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241-4</w:t>
      </w:r>
      <w:r w:rsidR="006672A2">
        <w:rPr>
          <w:spacing w:val="-2"/>
          <w:sz w:val="22"/>
        </w:rPr>
        <w:t>3-33</w:t>
      </w:r>
    </w:p>
    <w:p w14:paraId="4E0F8B02"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45549FB9"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5A80476F"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61AC17F1" w14:textId="77777777" w:rsidTr="001502C0">
        <w:trPr>
          <w:trHeight w:val="825"/>
        </w:trPr>
        <w:tc>
          <w:tcPr>
            <w:tcW w:w="4961" w:type="dxa"/>
          </w:tcPr>
          <w:p w14:paraId="3B6B183F" w14:textId="77777777" w:rsidR="006672A2" w:rsidRPr="00BE6A68" w:rsidRDefault="006672A2" w:rsidP="006672A2">
            <w:pPr>
              <w:widowControl w:val="0"/>
              <w:suppressAutoHyphens/>
              <w:spacing w:line="240" w:lineRule="auto"/>
              <w:rPr>
                <w:rFonts w:eastAsia="Times New Roman" w:cs="Times New Roman"/>
                <w:b/>
                <w:bCs/>
                <w:sz w:val="22"/>
                <w:lang w:eastAsia="ru-RU"/>
              </w:rPr>
            </w:pPr>
            <w:r w:rsidRPr="00BE6A68">
              <w:rPr>
                <w:rFonts w:eastAsia="Times New Roman" w:cs="Times New Roman"/>
                <w:b/>
                <w:bCs/>
                <w:sz w:val="22"/>
                <w:lang w:eastAsia="ru-RU"/>
              </w:rPr>
              <w:t>Территориальная избирательная</w:t>
            </w:r>
          </w:p>
          <w:p w14:paraId="168E0A72" w14:textId="77777777" w:rsidR="006672A2" w:rsidRPr="00BE6A68" w:rsidRDefault="006672A2" w:rsidP="006672A2">
            <w:pPr>
              <w:widowControl w:val="0"/>
              <w:suppressAutoHyphens/>
              <w:spacing w:line="240" w:lineRule="auto"/>
              <w:rPr>
                <w:rFonts w:eastAsia="Times New Roman" w:cs="Times New Roman"/>
                <w:b/>
                <w:bCs/>
                <w:sz w:val="22"/>
                <w:lang w:eastAsia="ru-RU"/>
              </w:rPr>
            </w:pPr>
            <w:r w:rsidRPr="00BE6A68">
              <w:rPr>
                <w:rFonts w:eastAsia="Times New Roman" w:cs="Times New Roman"/>
                <w:b/>
                <w:bCs/>
                <w:sz w:val="22"/>
                <w:lang w:eastAsia="ru-RU"/>
              </w:rPr>
              <w:t>комиссия № </w:t>
            </w:r>
            <w:r>
              <w:rPr>
                <w:rFonts w:eastAsia="Times New Roman" w:cs="Times New Roman"/>
                <w:b/>
                <w:bCs/>
                <w:sz w:val="22"/>
                <w:lang w:eastAsia="ru-RU"/>
              </w:rPr>
              <w:t>38</w:t>
            </w:r>
            <w:r w:rsidRPr="00BE6A68">
              <w:rPr>
                <w:rFonts w:eastAsia="Times New Roman" w:cs="Times New Roman"/>
                <w:b/>
                <w:bCs/>
                <w:sz w:val="22"/>
                <w:lang w:eastAsia="ru-RU"/>
              </w:rPr>
              <w:t xml:space="preserve"> (ТИК № </w:t>
            </w:r>
            <w:r>
              <w:rPr>
                <w:rFonts w:eastAsia="Times New Roman" w:cs="Times New Roman"/>
                <w:b/>
                <w:bCs/>
                <w:sz w:val="22"/>
                <w:lang w:eastAsia="ru-RU"/>
              </w:rPr>
              <w:t>38</w:t>
            </w:r>
            <w:r w:rsidRPr="00BE6A68">
              <w:rPr>
                <w:rFonts w:eastAsia="Times New Roman" w:cs="Times New Roman"/>
                <w:b/>
                <w:bCs/>
                <w:sz w:val="22"/>
                <w:lang w:eastAsia="ru-RU"/>
              </w:rPr>
              <w:t>)</w:t>
            </w:r>
          </w:p>
          <w:p w14:paraId="62337DEB" w14:textId="77777777" w:rsidR="006672A2" w:rsidRPr="00BE6A68" w:rsidRDefault="006672A2" w:rsidP="006672A2">
            <w:pPr>
              <w:widowControl w:val="0"/>
              <w:suppressAutoHyphens/>
              <w:spacing w:line="240" w:lineRule="auto"/>
              <w:rPr>
                <w:rFonts w:eastAsia="Times New Roman" w:cs="Times New Roman"/>
                <w:sz w:val="22"/>
                <w:highlight w:val="yellow"/>
                <w:lang w:eastAsia="ru-RU"/>
              </w:rPr>
            </w:pPr>
          </w:p>
          <w:p w14:paraId="6C729DA6"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 xml:space="preserve">Местонахождение: 195009, </w:t>
            </w:r>
          </w:p>
          <w:p w14:paraId="0416DE1F"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г. Санкт-Петербург Арсенальная наб., д.13/1,</w:t>
            </w:r>
          </w:p>
          <w:p w14:paraId="7C5405A1" w14:textId="77777777" w:rsidR="006672A2" w:rsidRPr="00A96326" w:rsidRDefault="006672A2" w:rsidP="006672A2">
            <w:pPr>
              <w:widowControl w:val="0"/>
              <w:suppressAutoHyphens/>
              <w:spacing w:line="240" w:lineRule="auto"/>
              <w:rPr>
                <w:rFonts w:eastAsia="Times New Roman" w:cs="Times New Roman"/>
                <w:sz w:val="22"/>
                <w:lang w:eastAsia="ru-RU"/>
              </w:rPr>
            </w:pPr>
            <w:proofErr w:type="spellStart"/>
            <w:r w:rsidRPr="00A96326">
              <w:rPr>
                <w:rFonts w:eastAsia="Times New Roman" w:cs="Times New Roman"/>
                <w:sz w:val="22"/>
                <w:lang w:eastAsia="ru-RU"/>
              </w:rPr>
              <w:t>каб</w:t>
            </w:r>
            <w:proofErr w:type="spellEnd"/>
            <w:r w:rsidRPr="00A96326">
              <w:rPr>
                <w:rFonts w:eastAsia="Times New Roman" w:cs="Times New Roman"/>
                <w:sz w:val="22"/>
                <w:lang w:eastAsia="ru-RU"/>
              </w:rPr>
              <w:t>. 6</w:t>
            </w:r>
          </w:p>
          <w:p w14:paraId="3E68DE6F"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 xml:space="preserve">Почтовый адрес: 195009, </w:t>
            </w:r>
          </w:p>
          <w:p w14:paraId="582A265C" w14:textId="77777777" w:rsidR="006672A2" w:rsidRPr="00A96326" w:rsidRDefault="006672A2" w:rsidP="006672A2">
            <w:pPr>
              <w:widowControl w:val="0"/>
              <w:suppressAutoHyphens/>
              <w:spacing w:line="240" w:lineRule="auto"/>
              <w:rPr>
                <w:rFonts w:eastAsia="Times New Roman" w:cs="Times New Roman"/>
                <w:sz w:val="22"/>
                <w:lang w:eastAsia="ru-RU"/>
              </w:rPr>
            </w:pPr>
            <w:proofErr w:type="spellStart"/>
            <w:r w:rsidRPr="00A96326">
              <w:rPr>
                <w:rFonts w:eastAsia="Times New Roman" w:cs="Times New Roman"/>
                <w:sz w:val="22"/>
                <w:lang w:eastAsia="ru-RU"/>
              </w:rPr>
              <w:t>г.Санкт</w:t>
            </w:r>
            <w:proofErr w:type="spellEnd"/>
            <w:r w:rsidRPr="00A96326">
              <w:rPr>
                <w:rFonts w:eastAsia="Times New Roman" w:cs="Times New Roman"/>
                <w:sz w:val="22"/>
                <w:lang w:eastAsia="ru-RU"/>
              </w:rPr>
              <w:t>-Петербург, Арсенальная наб., д.13/1, каб.6</w:t>
            </w:r>
          </w:p>
          <w:p w14:paraId="640E6FAF" w14:textId="77777777" w:rsidR="006672A2" w:rsidRPr="00A96326" w:rsidRDefault="006672A2" w:rsidP="006672A2">
            <w:pPr>
              <w:widowControl w:val="0"/>
              <w:suppressAutoHyphens/>
              <w:spacing w:line="240" w:lineRule="auto"/>
              <w:rPr>
                <w:rFonts w:eastAsia="Times New Roman" w:cs="Times New Roman"/>
                <w:sz w:val="22"/>
                <w:lang w:eastAsia="ru-RU"/>
              </w:rPr>
            </w:pPr>
          </w:p>
          <w:p w14:paraId="18DF8BBB"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 xml:space="preserve">ИНН 7804670375, КПП 7804010011, </w:t>
            </w:r>
          </w:p>
          <w:p w14:paraId="530041C6"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ОКПО 4442936</w:t>
            </w:r>
          </w:p>
          <w:p w14:paraId="4BE835A6"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л/с 0360038 на л/с 02722001250</w:t>
            </w:r>
          </w:p>
          <w:p w14:paraId="265F10A6"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Комитета финансов Санкт-Петербурга</w:t>
            </w:r>
          </w:p>
          <w:p w14:paraId="280E8700"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Казначейский счет 03221643400000007200</w:t>
            </w:r>
          </w:p>
          <w:p w14:paraId="505DC48B" w14:textId="77777777" w:rsidR="006672A2" w:rsidRPr="00A96326" w:rsidRDefault="006672A2" w:rsidP="006672A2">
            <w:pPr>
              <w:widowControl w:val="0"/>
              <w:suppressAutoHyphens/>
              <w:spacing w:line="240" w:lineRule="auto"/>
              <w:rPr>
                <w:rFonts w:eastAsia="Times New Roman" w:cs="Times New Roman"/>
                <w:sz w:val="22"/>
                <w:lang w:eastAsia="ru-RU"/>
              </w:rPr>
            </w:pPr>
            <w:proofErr w:type="gramStart"/>
            <w:r w:rsidRPr="00A96326">
              <w:rPr>
                <w:rFonts w:eastAsia="Times New Roman" w:cs="Times New Roman"/>
                <w:sz w:val="22"/>
                <w:lang w:eastAsia="ru-RU"/>
              </w:rPr>
              <w:t>в  ОКЦ</w:t>
            </w:r>
            <w:proofErr w:type="gramEnd"/>
            <w:r w:rsidRPr="00A96326">
              <w:rPr>
                <w:rFonts w:eastAsia="Times New Roman" w:cs="Times New Roman"/>
                <w:sz w:val="22"/>
                <w:lang w:eastAsia="ru-RU"/>
              </w:rPr>
              <w:t xml:space="preserve"> №1 Северо-Западного ГУ Банка России //</w:t>
            </w:r>
          </w:p>
          <w:p w14:paraId="3849F584"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УФК по г. Санкт-Петербургу</w:t>
            </w:r>
          </w:p>
          <w:p w14:paraId="085CADCF" w14:textId="77777777" w:rsidR="006672A2" w:rsidRPr="00A96326"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 xml:space="preserve">Банковский счет 40102810945370000005 </w:t>
            </w:r>
          </w:p>
          <w:p w14:paraId="6684A468" w14:textId="77777777" w:rsidR="006672A2" w:rsidRPr="00A96326" w:rsidRDefault="006672A2" w:rsidP="006672A2">
            <w:pPr>
              <w:widowControl w:val="0"/>
              <w:suppressAutoHyphens/>
              <w:spacing w:line="240" w:lineRule="auto"/>
              <w:rPr>
                <w:rFonts w:eastAsia="Times New Roman" w:cs="Times New Roman"/>
                <w:sz w:val="22"/>
                <w:lang w:val="en-US" w:eastAsia="ru-RU"/>
              </w:rPr>
            </w:pPr>
            <w:r w:rsidRPr="00A96326">
              <w:rPr>
                <w:rFonts w:eastAsia="Times New Roman" w:cs="Times New Roman"/>
                <w:sz w:val="22"/>
                <w:lang w:eastAsia="ru-RU"/>
              </w:rPr>
              <w:t>БИК</w:t>
            </w:r>
            <w:r w:rsidRPr="00A96326">
              <w:rPr>
                <w:rFonts w:eastAsia="Times New Roman" w:cs="Times New Roman"/>
                <w:sz w:val="22"/>
                <w:lang w:val="en-US" w:eastAsia="ru-RU"/>
              </w:rPr>
              <w:t xml:space="preserve"> 014030106</w:t>
            </w:r>
          </w:p>
          <w:p w14:paraId="09A40B31" w14:textId="77777777" w:rsidR="006672A2" w:rsidRPr="00A96326" w:rsidRDefault="006672A2" w:rsidP="006672A2">
            <w:pPr>
              <w:widowControl w:val="0"/>
              <w:suppressAutoHyphens/>
              <w:spacing w:line="240" w:lineRule="auto"/>
              <w:rPr>
                <w:rFonts w:eastAsia="Times New Roman" w:cs="Times New Roman"/>
                <w:sz w:val="22"/>
                <w:lang w:val="en-US" w:eastAsia="ru-RU"/>
              </w:rPr>
            </w:pPr>
          </w:p>
          <w:p w14:paraId="754E0F5E" w14:textId="77777777" w:rsidR="006672A2" w:rsidRPr="00A96326" w:rsidRDefault="006672A2" w:rsidP="006672A2">
            <w:pPr>
              <w:widowControl w:val="0"/>
              <w:suppressAutoHyphens/>
              <w:spacing w:line="240" w:lineRule="auto"/>
              <w:rPr>
                <w:rFonts w:eastAsia="Times New Roman" w:cs="Times New Roman"/>
                <w:sz w:val="22"/>
                <w:lang w:val="en-US" w:eastAsia="ru-RU"/>
              </w:rPr>
            </w:pPr>
            <w:r w:rsidRPr="00A96326">
              <w:rPr>
                <w:rFonts w:eastAsia="Times New Roman" w:cs="Times New Roman"/>
                <w:sz w:val="22"/>
                <w:lang w:val="en-US" w:eastAsia="ru-RU"/>
              </w:rPr>
              <w:t>e-mail: letterik38@spbik.spb.ru</w:t>
            </w:r>
          </w:p>
          <w:p w14:paraId="4EB08EAC" w14:textId="77777777" w:rsidR="006672A2" w:rsidRDefault="006672A2" w:rsidP="006672A2">
            <w:pPr>
              <w:widowControl w:val="0"/>
              <w:suppressAutoHyphens/>
              <w:spacing w:line="240" w:lineRule="auto"/>
              <w:rPr>
                <w:rFonts w:eastAsia="Times New Roman" w:cs="Times New Roman"/>
                <w:sz w:val="22"/>
                <w:lang w:eastAsia="ru-RU"/>
              </w:rPr>
            </w:pPr>
            <w:r w:rsidRPr="00A96326">
              <w:rPr>
                <w:rFonts w:eastAsia="Times New Roman" w:cs="Times New Roman"/>
                <w:sz w:val="22"/>
                <w:lang w:eastAsia="ru-RU"/>
              </w:rPr>
              <w:t>Телефон (факс): (812) 241-4333</w:t>
            </w:r>
          </w:p>
          <w:p w14:paraId="665E2A55" w14:textId="77777777" w:rsidR="006672A2" w:rsidRDefault="006672A2" w:rsidP="006672A2">
            <w:pPr>
              <w:widowControl w:val="0"/>
              <w:suppressAutoHyphens/>
              <w:spacing w:line="240" w:lineRule="auto"/>
              <w:rPr>
                <w:rFonts w:eastAsia="Times New Roman" w:cs="Times New Roman"/>
                <w:sz w:val="22"/>
                <w:lang w:eastAsia="ru-RU"/>
              </w:rPr>
            </w:pPr>
          </w:p>
          <w:p w14:paraId="458AF484" w14:textId="77777777" w:rsidR="006672A2" w:rsidRDefault="006672A2" w:rsidP="006672A2">
            <w:pPr>
              <w:widowControl w:val="0"/>
              <w:suppressAutoHyphens/>
              <w:spacing w:line="240" w:lineRule="auto"/>
              <w:rPr>
                <w:rFonts w:eastAsia="Times New Roman" w:cs="Times New Roman"/>
                <w:sz w:val="22"/>
                <w:lang w:eastAsia="ru-RU"/>
              </w:rPr>
            </w:pPr>
          </w:p>
          <w:p w14:paraId="2EB9A461" w14:textId="77777777" w:rsidR="006672A2" w:rsidRDefault="006672A2" w:rsidP="006672A2">
            <w:pPr>
              <w:widowControl w:val="0"/>
              <w:suppressAutoHyphens/>
              <w:spacing w:line="240" w:lineRule="auto"/>
              <w:rPr>
                <w:rFonts w:eastAsia="Times New Roman" w:cs="Times New Roman"/>
                <w:b/>
                <w:i/>
                <w:sz w:val="22"/>
                <w:lang w:eastAsia="ru-RU"/>
              </w:rPr>
            </w:pPr>
          </w:p>
          <w:p w14:paraId="7ED34C88" w14:textId="30170455" w:rsidR="006672A2" w:rsidRPr="00643BA0" w:rsidRDefault="006672A2" w:rsidP="006672A2">
            <w:pPr>
              <w:widowControl w:val="0"/>
              <w:suppressAutoHyphens/>
              <w:spacing w:line="240" w:lineRule="auto"/>
              <w:rPr>
                <w:rFonts w:eastAsia="Times New Roman" w:cs="Times New Roman"/>
                <w:b/>
                <w:i/>
                <w:sz w:val="22"/>
                <w:lang w:eastAsia="ru-RU"/>
              </w:rPr>
            </w:pPr>
            <w:r w:rsidRPr="00643BA0">
              <w:rPr>
                <w:rFonts w:eastAsia="Times New Roman" w:cs="Times New Roman"/>
                <w:b/>
                <w:i/>
                <w:sz w:val="22"/>
                <w:lang w:eastAsia="ru-RU"/>
              </w:rPr>
              <w:t>Подписано ЭП</w:t>
            </w:r>
          </w:p>
          <w:p w14:paraId="0B2C02C8" w14:textId="77777777" w:rsidR="006672A2" w:rsidRPr="00643BA0" w:rsidRDefault="006672A2" w:rsidP="006672A2">
            <w:pPr>
              <w:widowControl w:val="0"/>
              <w:suppressAutoHyphens/>
              <w:spacing w:line="240" w:lineRule="auto"/>
              <w:rPr>
                <w:rFonts w:eastAsia="Times New Roman" w:cs="Times New Roman"/>
                <w:b/>
                <w:sz w:val="22"/>
                <w:lang w:eastAsia="ru-RU"/>
              </w:rPr>
            </w:pPr>
            <w:r w:rsidRPr="00643BA0">
              <w:rPr>
                <w:rFonts w:eastAsia="Times New Roman" w:cs="Times New Roman"/>
                <w:b/>
                <w:sz w:val="22"/>
                <w:lang w:eastAsia="ru-RU"/>
              </w:rPr>
              <w:t>Председатель ТИК № </w:t>
            </w:r>
            <w:r>
              <w:rPr>
                <w:rFonts w:eastAsia="Times New Roman" w:cs="Times New Roman"/>
                <w:b/>
                <w:sz w:val="22"/>
                <w:lang w:eastAsia="ru-RU"/>
              </w:rPr>
              <w:t>38</w:t>
            </w:r>
          </w:p>
          <w:p w14:paraId="7B56C921" w14:textId="3273726C" w:rsidR="001502C0" w:rsidRPr="001502C0" w:rsidRDefault="006672A2" w:rsidP="006672A2">
            <w:pPr>
              <w:widowControl w:val="0"/>
              <w:suppressAutoHyphens/>
              <w:spacing w:line="240" w:lineRule="auto"/>
              <w:rPr>
                <w:rFonts w:eastAsia="Times New Roman" w:cs="Times New Roman"/>
                <w:b/>
                <w:color w:val="000000"/>
                <w:sz w:val="22"/>
                <w:highlight w:val="yellow"/>
                <w:lang w:eastAsia="ru-RU"/>
              </w:rPr>
            </w:pPr>
            <w:r>
              <w:rPr>
                <w:rFonts w:eastAsia="Times New Roman" w:cs="Times New Roman"/>
                <w:b/>
                <w:sz w:val="22"/>
                <w:lang w:eastAsia="ru-RU"/>
              </w:rPr>
              <w:t>С.В. Пономарев</w:t>
            </w:r>
          </w:p>
        </w:tc>
        <w:tc>
          <w:tcPr>
            <w:tcW w:w="5244" w:type="dxa"/>
          </w:tcPr>
          <w:p w14:paraId="4B6EE92E"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78F45CA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519375CB"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211AC1CB"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1A89427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1EC6BDA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49663F8D" w14:textId="77777777" w:rsidR="001502C0" w:rsidRPr="001502C0" w:rsidRDefault="001502C0" w:rsidP="001502C0">
            <w:pPr>
              <w:widowControl w:val="0"/>
              <w:suppressAutoHyphens/>
              <w:spacing w:line="240" w:lineRule="auto"/>
              <w:rPr>
                <w:rFonts w:eastAsia="Times New Roman" w:cs="Times New Roman"/>
                <w:sz w:val="22"/>
                <w:lang w:eastAsia="ru-RU"/>
              </w:rPr>
            </w:pPr>
          </w:p>
          <w:p w14:paraId="72A0F18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235F3BD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17884329"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6185465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50E9997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2CB1DDE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3E9A8EB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4A617A8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528F47F1" w14:textId="3475DF22"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r w:rsidR="006672A2">
              <w:rPr>
                <w:rFonts w:eastAsia="Times New Roman" w:cs="Times New Roman"/>
                <w:color w:val="000000"/>
                <w:sz w:val="22"/>
                <w:lang w:eastAsia="ru-RU"/>
              </w:rPr>
              <w:t xml:space="preserve">          </w:t>
            </w:r>
            <w:r w:rsidRPr="001502C0">
              <w:rPr>
                <w:rFonts w:eastAsia="Times New Roman" w:cs="Times New Roman"/>
                <w:color w:val="000000"/>
                <w:sz w:val="22"/>
                <w:lang w:eastAsia="ru-RU"/>
              </w:rPr>
              <w:t xml:space="preserve">ОКТМО </w:t>
            </w:r>
          </w:p>
          <w:p w14:paraId="5DC7C09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53344B1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4F0C0D7B" w14:textId="56654672"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1C6E15D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4648404E"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8" w:tgtFrame="_blank"/>
          </w:p>
          <w:p w14:paraId="5CD7C574"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5CBEDA2A"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20C47419"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2BA699B5"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31637831"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5006B58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2C700CE9" w14:textId="77777777"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14:paraId="221F5577" w14:textId="77777777" w:rsidR="001502C0" w:rsidRDefault="001502C0" w:rsidP="0042615F">
      <w:pPr>
        <w:spacing w:line="240" w:lineRule="auto"/>
        <w:rPr>
          <w:rFonts w:cs="Times New Roman"/>
          <w:sz w:val="22"/>
        </w:rPr>
      </w:pPr>
    </w:p>
    <w:p w14:paraId="271E72B3" w14:textId="77777777" w:rsidR="001502C0" w:rsidRDefault="001502C0" w:rsidP="0042615F">
      <w:pPr>
        <w:spacing w:line="240" w:lineRule="auto"/>
        <w:rPr>
          <w:rFonts w:cs="Times New Roman"/>
          <w:sz w:val="22"/>
        </w:rPr>
      </w:pPr>
    </w:p>
    <w:p w14:paraId="562306E8" w14:textId="77777777" w:rsidR="001502C0" w:rsidRDefault="001502C0" w:rsidP="0042615F">
      <w:pPr>
        <w:spacing w:line="240" w:lineRule="auto"/>
        <w:rPr>
          <w:rFonts w:cs="Times New Roman"/>
          <w:sz w:val="22"/>
        </w:rPr>
      </w:pPr>
    </w:p>
    <w:p w14:paraId="18CCCFDF"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14:paraId="26E6474A" w14:textId="77777777" w:rsidTr="001502C0">
        <w:tc>
          <w:tcPr>
            <w:tcW w:w="2500" w:type="pct"/>
          </w:tcPr>
          <w:p w14:paraId="044F4C79"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713562BF"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lastRenderedPageBreak/>
              <w:t>Действителен с ____________ по ______________</w:t>
            </w:r>
          </w:p>
          <w:p w14:paraId="281A1A59" w14:textId="77777777" w:rsidR="001502C0" w:rsidRPr="001502C0" w:rsidRDefault="001502C0" w:rsidP="001502C0">
            <w:pPr>
              <w:spacing w:line="240" w:lineRule="auto"/>
              <w:rPr>
                <w:rFonts w:eastAsia="Times New Roman" w:cs="Times New Roman"/>
                <w:bCs/>
                <w:color w:val="2E74B5"/>
                <w:sz w:val="20"/>
                <w:szCs w:val="20"/>
                <w:lang w:eastAsia="ru-RU"/>
              </w:rPr>
            </w:pPr>
          </w:p>
          <w:p w14:paraId="0C717D9C"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78EC82C4"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lastRenderedPageBreak/>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246182C7"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lastRenderedPageBreak/>
              <w:t>Действителен с __________ по ___________________</w:t>
            </w:r>
            <w:r w:rsidRPr="001502C0">
              <w:rPr>
                <w:rFonts w:eastAsia="Times New Roman" w:cs="Times New Roman"/>
                <w:bCs/>
                <w:color w:val="2E74B5"/>
                <w:sz w:val="20"/>
                <w:szCs w:val="20"/>
                <w:lang w:eastAsia="ru-RU"/>
              </w:rPr>
              <w:br/>
            </w:r>
          </w:p>
          <w:p w14:paraId="4BE2E396" w14:textId="77777777" w:rsidR="001502C0" w:rsidRPr="001502C0" w:rsidRDefault="001502C0" w:rsidP="001502C0">
            <w:pPr>
              <w:spacing w:line="240" w:lineRule="auto"/>
              <w:rPr>
                <w:rFonts w:eastAsia="Times New Roman" w:cs="Times New Roman"/>
                <w:bCs/>
                <w:color w:val="2E74B5"/>
                <w:sz w:val="20"/>
                <w:szCs w:val="20"/>
                <w:lang w:eastAsia="ru-RU"/>
              </w:rPr>
            </w:pPr>
          </w:p>
          <w:p w14:paraId="5A41BC6B"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6B49A35E" w14:textId="77777777" w:rsidR="001502C0" w:rsidRDefault="001502C0" w:rsidP="0042615F">
      <w:pPr>
        <w:spacing w:line="240" w:lineRule="auto"/>
        <w:rPr>
          <w:rFonts w:cs="Times New Roman"/>
          <w:sz w:val="22"/>
        </w:rPr>
      </w:pPr>
    </w:p>
    <w:p w14:paraId="030D43EA" w14:textId="77777777" w:rsidR="001502C0" w:rsidRPr="004D538B" w:rsidRDefault="001502C0" w:rsidP="0042615F">
      <w:pPr>
        <w:spacing w:line="240" w:lineRule="auto"/>
        <w:rPr>
          <w:rFonts w:cs="Times New Roman"/>
          <w:sz w:val="22"/>
        </w:rPr>
        <w:sectPr w:rsidR="001502C0" w:rsidRPr="004D538B" w:rsidSect="003556F9">
          <w:footerReference w:type="default" r:id="rId9"/>
          <w:footerReference w:type="first" r:id="rId10"/>
          <w:pgSz w:w="11906" w:h="16838"/>
          <w:pgMar w:top="1247" w:right="851" w:bottom="1247" w:left="1134" w:header="567" w:footer="567" w:gutter="0"/>
          <w:cols w:space="708"/>
          <w:titlePg/>
          <w:docGrid w:linePitch="381"/>
        </w:sectPr>
      </w:pPr>
    </w:p>
    <w:p w14:paraId="2EF317BD"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3EE27C30" w14:textId="5B9C09A9"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7E0E31">
        <w:rPr>
          <w:rStyle w:val="af6"/>
          <w:b w:val="0"/>
          <w:sz w:val="22"/>
          <w:szCs w:val="22"/>
        </w:rPr>
        <w:t>02-11-38/</w:t>
      </w:r>
      <w:proofErr w:type="gramStart"/>
      <w:r w:rsidR="007E0E31">
        <w:rPr>
          <w:rStyle w:val="af6"/>
          <w:b w:val="0"/>
          <w:sz w:val="22"/>
          <w:szCs w:val="22"/>
        </w:rPr>
        <w:t xml:space="preserve">5 </w:t>
      </w:r>
      <w:r w:rsidR="002F4573" w:rsidRPr="002F4573">
        <w:rPr>
          <w:rStyle w:val="af6"/>
          <w:b w:val="0"/>
          <w:sz w:val="22"/>
          <w:szCs w:val="22"/>
        </w:rPr>
        <w:t xml:space="preserve"> от</w:t>
      </w:r>
      <w:proofErr w:type="gramEnd"/>
      <w:r w:rsidR="002F4573" w:rsidRPr="002F4573">
        <w:rPr>
          <w:rStyle w:val="af6"/>
          <w:b w:val="0"/>
          <w:sz w:val="22"/>
          <w:szCs w:val="22"/>
        </w:rPr>
        <w:t xml:space="preserve">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11C315B5"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0424732F" w14:textId="0EB7C792"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7E0E31">
        <w:rPr>
          <w:rFonts w:cs="Times New Roman"/>
          <w:b/>
          <w:i/>
          <w:sz w:val="22"/>
        </w:rPr>
        <w:t>38</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05638EEB"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576E93BA" w14:textId="3DDE7FB0"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7E0E31">
        <w:rPr>
          <w:rFonts w:eastAsia="Times New Roman" w:cs="Times New Roman"/>
          <w:color w:val="000000"/>
          <w:spacing w:val="-2"/>
          <w:sz w:val="22"/>
          <w:lang w:eastAsia="ru-RU"/>
        </w:rPr>
        <w:t>38</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482635EA"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66707665" w14:textId="77777777" w:rsidTr="00FE10E4">
        <w:tc>
          <w:tcPr>
            <w:tcW w:w="1204" w:type="pct"/>
            <w:vMerge w:val="restart"/>
          </w:tcPr>
          <w:p w14:paraId="7CEF28B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7DF93AE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5D56CFD8"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85.42.19.900</w:t>
            </w:r>
          </w:p>
        </w:tc>
      </w:tr>
      <w:tr w:rsidR="00DB439C" w:rsidRPr="00DB439C" w14:paraId="4BA535CE" w14:textId="77777777" w:rsidTr="00FE10E4">
        <w:tc>
          <w:tcPr>
            <w:tcW w:w="1204" w:type="pct"/>
            <w:vMerge/>
          </w:tcPr>
          <w:p w14:paraId="037AF43C"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1EF858B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38706A27"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2A74C330" w14:textId="77777777" w:rsidTr="00FE10E4">
        <w:trPr>
          <w:trHeight w:val="70"/>
        </w:trPr>
        <w:tc>
          <w:tcPr>
            <w:tcW w:w="1204" w:type="pct"/>
            <w:vMerge w:val="restart"/>
          </w:tcPr>
          <w:p w14:paraId="1C0DFF4C"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6007C9D2"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25D65482"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1" w:tgtFrame="_blank" w:history="1">
              <w:r w:rsidRPr="00DB439C">
                <w:rPr>
                  <w:rFonts w:eastAsia="Calibri" w:cs="Times New Roman"/>
                  <w:sz w:val="22"/>
                  <w:lang w:eastAsia="ru-RU"/>
                </w:rPr>
                <w:t>85.42.10.000-00000003</w:t>
              </w:r>
            </w:hyperlink>
          </w:p>
        </w:tc>
      </w:tr>
      <w:tr w:rsidR="00DB439C" w:rsidRPr="00DB439C" w14:paraId="0039B4D6" w14:textId="77777777" w:rsidTr="00FE10E4">
        <w:tc>
          <w:tcPr>
            <w:tcW w:w="1204" w:type="pct"/>
            <w:vMerge/>
          </w:tcPr>
          <w:p w14:paraId="5C70D89C"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032C025"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660245B9"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76C86A51" w14:textId="77777777" w:rsidTr="00FE10E4">
        <w:tc>
          <w:tcPr>
            <w:tcW w:w="1204" w:type="pct"/>
            <w:vMerge w:val="restart"/>
          </w:tcPr>
          <w:p w14:paraId="40DB151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2FC3DDC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08210BA5"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2B69300B" w14:textId="77777777" w:rsidTr="00FE10E4">
        <w:tc>
          <w:tcPr>
            <w:tcW w:w="1204" w:type="pct"/>
            <w:vMerge/>
          </w:tcPr>
          <w:p w14:paraId="01A39A2B"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C5E1718"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40A8EBC1"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2153F274" w14:textId="77777777" w:rsidTr="00FE10E4">
        <w:trPr>
          <w:trHeight w:val="76"/>
        </w:trPr>
        <w:tc>
          <w:tcPr>
            <w:tcW w:w="1204" w:type="pct"/>
          </w:tcPr>
          <w:p w14:paraId="7D64E32B"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226BEC46"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2C890862"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201372F1"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252D4B23" w14:textId="31E339B3"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7E0E31">
        <w:rPr>
          <w:rFonts w:eastAsia="Times New Roman" w:cs="Times New Roman"/>
          <w:color w:val="000000"/>
          <w:spacing w:val="-2"/>
          <w:sz w:val="22"/>
          <w:lang w:eastAsia="ru-RU"/>
        </w:rPr>
        <w:t>38</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55A85169"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3547FEDD"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6093655"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4A7630BF" w14:textId="2C218F85"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7E0E31">
        <w:rPr>
          <w:rFonts w:eastAsia="MS Mincho" w:cs="Times New Roman"/>
          <w:spacing w:val="-2"/>
          <w:sz w:val="22"/>
          <w:lang w:eastAsia="ru-RU"/>
        </w:rPr>
        <w:t>38</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3338EF5F"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2A43DD24"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7B49ADD0" w14:textId="3528C4A1" w:rsidR="007E0E31" w:rsidRPr="00A96326" w:rsidRDefault="00DB439C" w:rsidP="007E0E31">
      <w:pPr>
        <w:widowControl w:val="0"/>
        <w:suppressAutoHyphens/>
        <w:spacing w:line="240" w:lineRule="auto"/>
        <w:rPr>
          <w:rFonts w:eastAsia="Times New Roman" w:cs="Times New Roman"/>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7E0E31" w:rsidRPr="00A96326">
        <w:rPr>
          <w:rFonts w:eastAsia="Times New Roman" w:cs="Times New Roman"/>
          <w:sz w:val="22"/>
          <w:lang w:eastAsia="ru-RU"/>
        </w:rPr>
        <w:t xml:space="preserve">195009, </w:t>
      </w:r>
      <w:proofErr w:type="spellStart"/>
      <w:r w:rsidR="007E0E31" w:rsidRPr="00A96326">
        <w:rPr>
          <w:rFonts w:eastAsia="Times New Roman" w:cs="Times New Roman"/>
          <w:sz w:val="22"/>
          <w:lang w:eastAsia="ru-RU"/>
        </w:rPr>
        <w:t>г.Санкт</w:t>
      </w:r>
      <w:proofErr w:type="spellEnd"/>
      <w:r w:rsidR="007E0E31" w:rsidRPr="00A96326">
        <w:rPr>
          <w:rFonts w:eastAsia="Times New Roman" w:cs="Times New Roman"/>
          <w:sz w:val="22"/>
          <w:lang w:eastAsia="ru-RU"/>
        </w:rPr>
        <w:t>-Петербург, Арсенальная наб., д.13/1, каб.6</w:t>
      </w:r>
    </w:p>
    <w:p w14:paraId="08876873" w14:textId="549E0B48" w:rsidR="00DB439C" w:rsidRPr="00DB439C" w:rsidRDefault="00DB439C" w:rsidP="00DB439C">
      <w:pPr>
        <w:widowControl w:val="0"/>
        <w:spacing w:line="240" w:lineRule="auto"/>
        <w:ind w:firstLine="567"/>
        <w:jc w:val="both"/>
        <w:rPr>
          <w:rFonts w:eastAsia="Calibri" w:cs="Times New Roman"/>
          <w:spacing w:val="-2"/>
          <w:sz w:val="22"/>
          <w:lang w:eastAsia="ru-RU"/>
        </w:rPr>
      </w:pPr>
    </w:p>
    <w:p w14:paraId="4DBECA5C"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2B66094F"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047FE608"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39A87B93" w14:textId="2CF0191B"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w:t>
      </w:r>
      <w:r w:rsidRPr="001F24B4">
        <w:rPr>
          <w:rFonts w:eastAsia="Times New Roman" w:cs="Times New Roman"/>
          <w:color w:val="000000"/>
          <w:sz w:val="22"/>
          <w:lang w:eastAsia="ru-RU"/>
        </w:rPr>
        <w:lastRenderedPageBreak/>
        <w:t xml:space="preserve">повышению квалификации государственных гражданских служащих Территориальной избирательной комиссии № </w:t>
      </w:r>
      <w:r w:rsidR="007E0E31">
        <w:rPr>
          <w:rFonts w:eastAsia="Times New Roman" w:cs="Times New Roman"/>
          <w:color w:val="000000"/>
          <w:sz w:val="22"/>
          <w:lang w:eastAsia="ru-RU"/>
        </w:rPr>
        <w:t>38</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0F9998D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1289FD5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52C824F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633F842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16BCC2C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628814A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198CD01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4A16D2A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689C062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44A56D9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196B49F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4401ADC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0F754AD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21C605B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44D6C40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7E2B2C5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5951D43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3347E3B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67F83FE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39B9030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09B6B3B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41180FA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531C38C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7CBBFBD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52B9727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2F69601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78989E9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1209A65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173FC94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05186E1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Количество государственных гражданских служащих Территориальной избирательной комиссии № 53, подлежащих обучению (далее также – слушатели, обучающиеся), указано в Приложение к Техническому заданию.</w:t>
      </w:r>
    </w:p>
    <w:p w14:paraId="15438FD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5BF2FDA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13F8FC5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51F5F3F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639E354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476FEFF7"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2C55AF86"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6E3B6485"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78C2F0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7F55BB0"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7ACB4CAB"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6449453D"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69F21E95"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088C29C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42B5D2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0EA0B0C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45AA8A7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3A8E348C"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7C829F5F"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3A28E86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4E68E95F"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29CDCA90"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56E0C31D"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07AA1059"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2241CD86"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51764114"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40AB8D55"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48796421" w14:textId="77777777" w:rsidTr="001502C0">
        <w:tc>
          <w:tcPr>
            <w:tcW w:w="4755" w:type="dxa"/>
          </w:tcPr>
          <w:p w14:paraId="1059D365" w14:textId="6A2C2024"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7E0E31">
              <w:rPr>
                <w:rFonts w:eastAsia="Times New Roman"/>
                <w:b/>
                <w:sz w:val="22"/>
                <w:szCs w:val="20"/>
                <w:lang w:eastAsia="ru-RU"/>
              </w:rPr>
              <w:t>38</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14:paraId="610F712D" w14:textId="31C6ECF1"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7E0E31">
              <w:rPr>
                <w:rFonts w:eastAsia="Times New Roman"/>
                <w:b/>
                <w:sz w:val="22"/>
                <w:szCs w:val="20"/>
                <w:lang w:eastAsia="ru-RU"/>
              </w:rPr>
              <w:t>С.В. Пономарев</w:t>
            </w:r>
          </w:p>
          <w:p w14:paraId="2875C0FD" w14:textId="77777777" w:rsidR="000651C0" w:rsidRPr="000651C0" w:rsidRDefault="000651C0" w:rsidP="000651C0">
            <w:pPr>
              <w:jc w:val="right"/>
              <w:rPr>
                <w:rFonts w:eastAsia="MS Mincho"/>
                <w:b/>
                <w:spacing w:val="-2"/>
                <w:sz w:val="22"/>
                <w:szCs w:val="24"/>
                <w:lang w:eastAsia="ru-RU"/>
              </w:rPr>
            </w:pPr>
          </w:p>
        </w:tc>
      </w:tr>
    </w:tbl>
    <w:p w14:paraId="740324FF"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2"/>
          <w:pgSz w:w="11906" w:h="16838"/>
          <w:pgMar w:top="1134" w:right="567" w:bottom="1134" w:left="1134" w:header="709" w:footer="709" w:gutter="0"/>
          <w:cols w:space="708"/>
          <w:titlePg/>
          <w:docGrid w:linePitch="360"/>
        </w:sectPr>
      </w:pPr>
    </w:p>
    <w:p w14:paraId="37AF30C4"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56EE98DB"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1A6AF89B"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4FAF58F5" w14:textId="77777777" w:rsidTr="00360F1D">
        <w:tc>
          <w:tcPr>
            <w:tcW w:w="286" w:type="pct"/>
            <w:tcBorders>
              <w:bottom w:val="single" w:sz="4" w:space="0" w:color="auto"/>
            </w:tcBorders>
            <w:vAlign w:val="center"/>
          </w:tcPr>
          <w:p w14:paraId="14D00D21"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0C947505"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365A05FA"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36A41466"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6CA7C668" w14:textId="77777777" w:rsidTr="00360F1D">
        <w:tc>
          <w:tcPr>
            <w:tcW w:w="286" w:type="pct"/>
            <w:tcBorders>
              <w:bottom w:val="single" w:sz="4" w:space="0" w:color="auto"/>
            </w:tcBorders>
          </w:tcPr>
          <w:p w14:paraId="14F488EC"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04357804" w14:textId="6C739540"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7E0E31">
              <w:rPr>
                <w:rFonts w:eastAsia="MS Mincho" w:cs="Times New Roman"/>
                <w:sz w:val="22"/>
              </w:rPr>
              <w:t>38</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1249E05D"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3730F806"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7B7387E0"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1A30A592" w14:textId="77777777" w:rsidR="00105F71" w:rsidRDefault="00105F71" w:rsidP="00611179">
      <w:pPr>
        <w:widowControl w:val="0"/>
        <w:spacing w:line="240" w:lineRule="auto"/>
        <w:ind w:firstLine="567"/>
        <w:rPr>
          <w:rFonts w:eastAsia="MS Mincho" w:cs="Courier New"/>
          <w:color w:val="000000"/>
          <w:sz w:val="22"/>
          <w:lang w:eastAsia="ru-RU" w:bidi="ru-RU"/>
        </w:rPr>
      </w:pPr>
    </w:p>
    <w:p w14:paraId="574C9BFE" w14:textId="77777777" w:rsidR="00105F71" w:rsidRDefault="00105F71" w:rsidP="00611179">
      <w:pPr>
        <w:widowControl w:val="0"/>
        <w:spacing w:line="240" w:lineRule="auto"/>
        <w:ind w:firstLine="567"/>
        <w:rPr>
          <w:rFonts w:eastAsia="MS Mincho" w:cs="Courier New"/>
          <w:color w:val="000000"/>
          <w:sz w:val="22"/>
          <w:lang w:eastAsia="ru-RU" w:bidi="ru-RU"/>
        </w:rPr>
      </w:pPr>
    </w:p>
    <w:p w14:paraId="310943D4" w14:textId="77777777" w:rsidR="00105F71" w:rsidRDefault="00105F71" w:rsidP="00611179">
      <w:pPr>
        <w:widowControl w:val="0"/>
        <w:spacing w:line="240" w:lineRule="auto"/>
        <w:ind w:firstLine="567"/>
        <w:rPr>
          <w:rFonts w:eastAsia="MS Mincho" w:cs="Courier New"/>
          <w:color w:val="000000"/>
          <w:sz w:val="22"/>
          <w:lang w:eastAsia="ru-RU" w:bidi="ru-RU"/>
        </w:rPr>
      </w:pPr>
    </w:p>
    <w:p w14:paraId="4B7BECB7" w14:textId="77777777" w:rsidR="00105F71" w:rsidRDefault="00105F71" w:rsidP="00611179">
      <w:pPr>
        <w:widowControl w:val="0"/>
        <w:spacing w:line="240" w:lineRule="auto"/>
        <w:ind w:firstLine="567"/>
        <w:rPr>
          <w:rFonts w:eastAsia="MS Mincho" w:cs="Courier New"/>
          <w:color w:val="000000"/>
          <w:sz w:val="22"/>
          <w:lang w:eastAsia="ru-RU" w:bidi="ru-RU"/>
        </w:rPr>
      </w:pPr>
    </w:p>
    <w:p w14:paraId="6C34F401" w14:textId="77777777" w:rsidR="00105F71" w:rsidRDefault="00105F71" w:rsidP="00611179">
      <w:pPr>
        <w:widowControl w:val="0"/>
        <w:spacing w:line="240" w:lineRule="auto"/>
        <w:ind w:firstLine="567"/>
        <w:rPr>
          <w:rFonts w:eastAsia="MS Mincho" w:cs="Courier New"/>
          <w:color w:val="000000"/>
          <w:sz w:val="22"/>
          <w:lang w:eastAsia="ru-RU" w:bidi="ru-RU"/>
        </w:rPr>
      </w:pPr>
    </w:p>
    <w:p w14:paraId="4681CE29" w14:textId="77777777" w:rsidR="00105F71" w:rsidRDefault="00105F71" w:rsidP="00611179">
      <w:pPr>
        <w:widowControl w:val="0"/>
        <w:spacing w:line="240" w:lineRule="auto"/>
        <w:ind w:firstLine="567"/>
        <w:rPr>
          <w:rFonts w:eastAsia="MS Mincho" w:cs="Courier New"/>
          <w:color w:val="000000"/>
          <w:sz w:val="22"/>
          <w:lang w:eastAsia="ru-RU" w:bidi="ru-RU"/>
        </w:rPr>
      </w:pPr>
    </w:p>
    <w:p w14:paraId="7CCEE836"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28AF6059"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7E0E31" w:rsidRPr="000651C0" w14:paraId="2F534AE0" w14:textId="77777777" w:rsidTr="00955D33">
        <w:tc>
          <w:tcPr>
            <w:tcW w:w="4755" w:type="dxa"/>
          </w:tcPr>
          <w:p w14:paraId="6B0FEC34" w14:textId="3D39DAD2" w:rsidR="007E0E31" w:rsidRPr="000651C0" w:rsidRDefault="007E0E31" w:rsidP="007E0E31">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Pr>
                <w:rFonts w:eastAsia="Times New Roman"/>
                <w:b/>
                <w:sz w:val="22"/>
                <w:szCs w:val="20"/>
                <w:lang w:eastAsia="ru-RU"/>
              </w:rPr>
              <w:t>38</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6F8C7F2E" w14:textId="77777777" w:rsidR="007E0E31" w:rsidRPr="001502C0" w:rsidRDefault="007E0E31" w:rsidP="007E0E31">
            <w:pPr>
              <w:suppressAutoHyphens/>
              <w:rPr>
                <w:rFonts w:eastAsia="Times New Roman"/>
                <w:bCs/>
                <w:sz w:val="22"/>
                <w:szCs w:val="20"/>
                <w:lang w:eastAsia="ru-RU"/>
              </w:rPr>
            </w:pPr>
            <w:r>
              <w:rPr>
                <w:rFonts w:eastAsia="Times New Roman"/>
                <w:b/>
                <w:sz w:val="22"/>
                <w:szCs w:val="20"/>
                <w:lang w:eastAsia="ru-RU"/>
              </w:rPr>
              <w:t xml:space="preserve">                                                                   С.В. Пономарев</w:t>
            </w:r>
          </w:p>
          <w:p w14:paraId="6A2F300D" w14:textId="77777777" w:rsidR="007E0E31" w:rsidRPr="000651C0" w:rsidRDefault="007E0E31" w:rsidP="007E0E31">
            <w:pPr>
              <w:jc w:val="right"/>
              <w:rPr>
                <w:rFonts w:eastAsia="MS Mincho"/>
                <w:b/>
                <w:spacing w:val="-2"/>
                <w:sz w:val="22"/>
                <w:szCs w:val="24"/>
                <w:lang w:eastAsia="ru-RU"/>
              </w:rPr>
            </w:pPr>
          </w:p>
        </w:tc>
      </w:tr>
    </w:tbl>
    <w:p w14:paraId="296C3949" w14:textId="77777777" w:rsidR="000651C0" w:rsidRPr="004D538B" w:rsidRDefault="000651C0" w:rsidP="0042615F">
      <w:pPr>
        <w:spacing w:before="240" w:line="240" w:lineRule="auto"/>
        <w:jc w:val="center"/>
        <w:rPr>
          <w:rFonts w:eastAsia="Calibri" w:cs="Times New Roman"/>
          <w:b/>
          <w:sz w:val="22"/>
          <w:lang w:eastAsia="ru-RU"/>
        </w:rPr>
      </w:pPr>
    </w:p>
    <w:p w14:paraId="37DE6B0E" w14:textId="77777777" w:rsidR="000651C0" w:rsidRDefault="000651C0">
      <w:pPr>
        <w:rPr>
          <w:rFonts w:cs="Times New Roman"/>
          <w:i/>
          <w:iCs/>
          <w:sz w:val="22"/>
        </w:rPr>
      </w:pPr>
      <w:r>
        <w:rPr>
          <w:rFonts w:cs="Times New Roman"/>
          <w:i/>
          <w:iCs/>
          <w:sz w:val="22"/>
        </w:rPr>
        <w:br w:type="page"/>
      </w:r>
    </w:p>
    <w:p w14:paraId="6ABDC124" w14:textId="70974ADD"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7E0E31">
        <w:rPr>
          <w:rStyle w:val="af6"/>
          <w:rFonts w:cs="Times New Roman"/>
          <w:sz w:val="22"/>
          <w:shd w:val="clear" w:color="auto" w:fill="FFFFFF" w:themeFill="background1"/>
        </w:rPr>
        <w:t xml:space="preserve">02-11-38/5  </w:t>
      </w:r>
      <w:r w:rsidR="00F6795D" w:rsidRPr="002F4573">
        <w:rPr>
          <w:rStyle w:val="af6"/>
          <w:rFonts w:cs="Times New Roman"/>
          <w:sz w:val="22"/>
          <w:shd w:val="clear" w:color="auto" w:fill="FFFFFF" w:themeFill="background1"/>
        </w:rPr>
        <w:t xml:space="preserve"> 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0CA75FBE"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14:paraId="5DF2BD93" w14:textId="77777777" w:rsidTr="00232504">
        <w:trPr>
          <w:trHeight w:val="20"/>
        </w:trPr>
        <w:tc>
          <w:tcPr>
            <w:tcW w:w="172" w:type="pct"/>
            <w:tcMar>
              <w:left w:w="108" w:type="dxa"/>
            </w:tcMar>
            <w:vAlign w:val="center"/>
          </w:tcPr>
          <w:p w14:paraId="0C10B173"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77744FCE"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44269988"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17DCCE73"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0CE8D5AA"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5B59A3F6"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18F3FFF8"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63AF7A46"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72B93D01" w14:textId="77777777" w:rsidTr="00232504">
        <w:trPr>
          <w:trHeight w:val="262"/>
        </w:trPr>
        <w:tc>
          <w:tcPr>
            <w:tcW w:w="172" w:type="pct"/>
            <w:tcMar>
              <w:left w:w="108" w:type="dxa"/>
            </w:tcMar>
          </w:tcPr>
          <w:p w14:paraId="445F8AB1"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20587D6C" w14:textId="5BD5A121"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7E0E31">
              <w:rPr>
                <w:rFonts w:eastAsia="MS Mincho" w:cs="Times New Roman"/>
                <w:sz w:val="22"/>
              </w:rPr>
              <w:t>38</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7DD058E5"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3CEF4007"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417829AE"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39E3C995"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1FF6F59E" w14:textId="77777777" w:rsidTr="00232504">
        <w:trPr>
          <w:trHeight w:val="283"/>
        </w:trPr>
        <w:tc>
          <w:tcPr>
            <w:tcW w:w="4309" w:type="pct"/>
            <w:gridSpan w:val="5"/>
            <w:tcMar>
              <w:left w:w="108" w:type="dxa"/>
            </w:tcMar>
          </w:tcPr>
          <w:p w14:paraId="47665470"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3BC216F1"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60396E9C"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E749" w14:textId="77777777" w:rsidR="00DE72D5" w:rsidRDefault="00DE72D5" w:rsidP="0056146E">
      <w:pPr>
        <w:spacing w:line="240" w:lineRule="auto"/>
      </w:pPr>
      <w:r>
        <w:separator/>
      </w:r>
    </w:p>
  </w:endnote>
  <w:endnote w:type="continuationSeparator" w:id="0">
    <w:p w14:paraId="23655D30" w14:textId="77777777" w:rsidR="00DE72D5" w:rsidRDefault="00DE72D5"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Courier New"/>
    <w:panose1 w:val="00000000000000000000"/>
    <w:charset w:val="00"/>
    <w:family w:val="auto"/>
    <w:notTrueType/>
    <w:pitch w:val="variable"/>
    <w:sig w:usb0="0000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999313226"/>
      <w:docPartObj>
        <w:docPartGallery w:val="Page Numbers (Bottom of Page)"/>
        <w:docPartUnique/>
      </w:docPartObj>
    </w:sdtPr>
    <w:sdtContent>
      <w:p w14:paraId="112D2AC2" w14:textId="77777777"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0A5623">
          <w:rPr>
            <w:noProof/>
            <w:sz w:val="18"/>
            <w:szCs w:val="16"/>
          </w:rPr>
          <w:t>4</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267894128"/>
      <w:docPartObj>
        <w:docPartGallery w:val="Page Numbers (Bottom of Page)"/>
        <w:docPartUnique/>
      </w:docPartObj>
    </w:sdtPr>
    <w:sdtEndPr>
      <w:rPr>
        <w:sz w:val="16"/>
        <w:szCs w:val="18"/>
      </w:rPr>
    </w:sdtEndPr>
    <w:sdtContent>
      <w:p w14:paraId="5994F079" w14:textId="77777777" w:rsidR="001502C0" w:rsidRPr="0082485B" w:rsidRDefault="001502C0" w:rsidP="00403F97">
        <w:pPr>
          <w:pStyle w:val="af4"/>
          <w:jc w:val="right"/>
          <w:rPr>
            <w:sz w:val="18"/>
          </w:rPr>
        </w:pPr>
      </w:p>
      <w:p w14:paraId="41DA2D12" w14:textId="77777777"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0A5623">
          <w:rPr>
            <w:noProof/>
            <w:sz w:val="16"/>
            <w:szCs w:val="18"/>
          </w:rPr>
          <w:t>1</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AFA72" w14:textId="77777777" w:rsidR="00DE72D5" w:rsidRDefault="00DE72D5" w:rsidP="0056146E">
      <w:pPr>
        <w:spacing w:line="240" w:lineRule="auto"/>
      </w:pPr>
      <w:r>
        <w:separator/>
      </w:r>
    </w:p>
  </w:footnote>
  <w:footnote w:type="continuationSeparator" w:id="0">
    <w:p w14:paraId="1DB05104" w14:textId="77777777" w:rsidR="00DE72D5" w:rsidRDefault="00DE72D5" w:rsidP="0056146E">
      <w:pPr>
        <w:spacing w:line="240" w:lineRule="auto"/>
      </w:pPr>
      <w:r>
        <w:continuationSeparator/>
      </w:r>
    </w:p>
  </w:footnote>
  <w:footnote w:id="1">
    <w:p w14:paraId="226434FC"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79517206"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44903F26"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18579431"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F7185"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717976107">
    <w:abstractNumId w:val="6"/>
  </w:num>
  <w:num w:numId="2" w16cid:durableId="490950206">
    <w:abstractNumId w:val="17"/>
  </w:num>
  <w:num w:numId="3" w16cid:durableId="154035686">
    <w:abstractNumId w:val="21"/>
  </w:num>
  <w:num w:numId="4" w16cid:durableId="611715126">
    <w:abstractNumId w:val="13"/>
  </w:num>
  <w:num w:numId="5" w16cid:durableId="2040818578">
    <w:abstractNumId w:val="18"/>
  </w:num>
  <w:num w:numId="6" w16cid:durableId="119500466">
    <w:abstractNumId w:val="9"/>
  </w:num>
  <w:num w:numId="7" w16cid:durableId="1766877998">
    <w:abstractNumId w:val="5"/>
  </w:num>
  <w:num w:numId="8" w16cid:durableId="1706518981">
    <w:abstractNumId w:val="15"/>
  </w:num>
  <w:num w:numId="9" w16cid:durableId="486480862">
    <w:abstractNumId w:val="2"/>
  </w:num>
  <w:num w:numId="10" w16cid:durableId="1407219571">
    <w:abstractNumId w:val="14"/>
  </w:num>
  <w:num w:numId="11" w16cid:durableId="439763480">
    <w:abstractNumId w:val="0"/>
  </w:num>
  <w:num w:numId="12" w16cid:durableId="1791581285">
    <w:abstractNumId w:val="12"/>
  </w:num>
  <w:num w:numId="13" w16cid:durableId="1371808113">
    <w:abstractNumId w:val="8"/>
  </w:num>
  <w:num w:numId="14" w16cid:durableId="891503351">
    <w:abstractNumId w:val="4"/>
  </w:num>
  <w:num w:numId="15" w16cid:durableId="1004212586">
    <w:abstractNumId w:val="16"/>
  </w:num>
  <w:num w:numId="16" w16cid:durableId="70393395">
    <w:abstractNumId w:val="19"/>
  </w:num>
  <w:num w:numId="17" w16cid:durableId="1804888509">
    <w:abstractNumId w:val="7"/>
  </w:num>
  <w:num w:numId="18" w16cid:durableId="2072995053">
    <w:abstractNumId w:val="11"/>
  </w:num>
  <w:num w:numId="19" w16cid:durableId="1874415269">
    <w:abstractNumId w:val="1"/>
  </w:num>
  <w:num w:numId="20" w16cid:durableId="1445610272">
    <w:abstractNumId w:val="10"/>
  </w:num>
  <w:num w:numId="21" w16cid:durableId="882057272">
    <w:abstractNumId w:val="3"/>
  </w:num>
  <w:num w:numId="22" w16cid:durableId="415327363">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672A2"/>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0E3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DE6"/>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2D5"/>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7B8C5"/>
  <w15:docId w15:val="{C235A8A5-5CB4-4142-A355-7F59D082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332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3430-30DD-4A03-ADAC-013B60FE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7187</Words>
  <Characters>40971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Яна Скотникова</cp:lastModifiedBy>
  <cp:revision>2</cp:revision>
  <cp:lastPrinted>2026-04-09T09:51:00Z</cp:lastPrinted>
  <dcterms:created xsi:type="dcterms:W3CDTF">2026-06-09T14:15:00Z</dcterms:created>
  <dcterms:modified xsi:type="dcterms:W3CDTF">2026-06-09T14:15:00Z</dcterms:modified>
</cp:coreProperties>
</file>