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4F4" w:rsidRDefault="003934F4" w:rsidP="00D77F30">
      <w:pPr>
        <w:pStyle w:val="af"/>
        <w:spacing w:before="0" w:after="0"/>
        <w:rPr>
          <w:rFonts w:ascii="Times New Roman" w:hAnsi="Times New Roman"/>
          <w:caps/>
          <w:sz w:val="24"/>
          <w:szCs w:val="24"/>
        </w:rPr>
      </w:pPr>
    </w:p>
    <w:p w:rsidR="00532EE3" w:rsidRPr="0053655C" w:rsidRDefault="00232CA7" w:rsidP="00D77F30">
      <w:pPr>
        <w:pStyle w:val="af"/>
        <w:spacing w:before="0" w:after="0"/>
        <w:rPr>
          <w:rFonts w:ascii="Times New Roman" w:hAnsi="Times New Roman"/>
          <w:caps/>
          <w:sz w:val="24"/>
          <w:szCs w:val="24"/>
        </w:rPr>
      </w:pPr>
      <w:r w:rsidRPr="0053655C">
        <w:rPr>
          <w:rFonts w:ascii="Times New Roman" w:hAnsi="Times New Roman"/>
          <w:caps/>
          <w:sz w:val="24"/>
          <w:szCs w:val="24"/>
        </w:rPr>
        <w:t>Муниципальный к</w:t>
      </w:r>
      <w:r w:rsidR="00F466B9" w:rsidRPr="0053655C">
        <w:rPr>
          <w:rFonts w:ascii="Times New Roman" w:hAnsi="Times New Roman"/>
          <w:caps/>
          <w:sz w:val="24"/>
          <w:szCs w:val="24"/>
        </w:rPr>
        <w:t xml:space="preserve">онтракт </w:t>
      </w:r>
      <w:r w:rsidR="00F05D4B" w:rsidRPr="0053655C">
        <w:rPr>
          <w:rFonts w:ascii="Times New Roman" w:hAnsi="Times New Roman"/>
          <w:caps/>
          <w:sz w:val="24"/>
          <w:szCs w:val="24"/>
        </w:rPr>
        <w:t xml:space="preserve">№ </w:t>
      </w:r>
      <w:r w:rsidR="008E71A3" w:rsidRPr="0053655C">
        <w:rPr>
          <w:rFonts w:ascii="Times New Roman" w:hAnsi="Times New Roman"/>
          <w:caps/>
          <w:sz w:val="24"/>
          <w:szCs w:val="24"/>
        </w:rPr>
        <w:t>______</w:t>
      </w:r>
    </w:p>
    <w:p w:rsidR="006D1247" w:rsidRPr="001D2675" w:rsidRDefault="006D1247" w:rsidP="00D77F30">
      <w:pPr>
        <w:jc w:val="center"/>
      </w:pPr>
      <w:r w:rsidRPr="001D2675">
        <w:t xml:space="preserve">ИКЗ </w:t>
      </w:r>
      <w:r w:rsidR="001D2675" w:rsidRPr="001D2675">
        <w:rPr>
          <w:bCs/>
        </w:rPr>
        <w:t>263781901967078190100100150000000244</w:t>
      </w:r>
    </w:p>
    <w:p w:rsidR="00E84F29" w:rsidRPr="0053655C" w:rsidRDefault="00E84F29" w:rsidP="00D77F30">
      <w:pPr>
        <w:pStyle w:val="af"/>
        <w:spacing w:before="0" w:after="0"/>
        <w:rPr>
          <w:rFonts w:ascii="Times New Roman" w:hAnsi="Times New Roman"/>
          <w:sz w:val="24"/>
          <w:szCs w:val="24"/>
        </w:rPr>
      </w:pPr>
    </w:p>
    <w:p w:rsidR="008F414F" w:rsidRPr="0053655C" w:rsidRDefault="008F414F" w:rsidP="00D77F30">
      <w:pPr>
        <w:jc w:val="center"/>
        <w:rPr>
          <w:color w:val="000000"/>
        </w:rPr>
      </w:pPr>
      <w:r w:rsidRPr="0053655C">
        <w:rPr>
          <w:color w:val="000000"/>
        </w:rPr>
        <w:t xml:space="preserve">г. Санкт-Петербург  </w:t>
      </w:r>
      <w:r w:rsidR="009D4700" w:rsidRPr="0053655C">
        <w:rPr>
          <w:color w:val="000000"/>
        </w:rPr>
        <w:t xml:space="preserve">                      </w:t>
      </w:r>
      <w:r w:rsidRPr="0053655C">
        <w:rPr>
          <w:color w:val="000000"/>
        </w:rPr>
        <w:t xml:space="preserve">                          </w:t>
      </w:r>
      <w:r w:rsidR="006E1DF1" w:rsidRPr="0053655C">
        <w:rPr>
          <w:color w:val="000000"/>
        </w:rPr>
        <w:t xml:space="preserve">        </w:t>
      </w:r>
      <w:r w:rsidR="00EB0B3C" w:rsidRPr="0053655C">
        <w:rPr>
          <w:color w:val="000000"/>
        </w:rPr>
        <w:t xml:space="preserve">                        </w:t>
      </w:r>
      <w:r w:rsidR="006E1DF1" w:rsidRPr="0053655C">
        <w:rPr>
          <w:color w:val="000000"/>
        </w:rPr>
        <w:t xml:space="preserve">    </w:t>
      </w:r>
      <w:r w:rsidRPr="0053655C">
        <w:rPr>
          <w:color w:val="000000"/>
        </w:rPr>
        <w:t xml:space="preserve"> </w:t>
      </w:r>
      <w:r w:rsidR="008E71A3" w:rsidRPr="0053655C">
        <w:rPr>
          <w:color w:val="000000"/>
        </w:rPr>
        <w:t>_______________</w:t>
      </w:r>
      <w:r w:rsidR="006E1DF1" w:rsidRPr="0053655C">
        <w:rPr>
          <w:color w:val="000000"/>
        </w:rPr>
        <w:t>20</w:t>
      </w:r>
      <w:r w:rsidR="001F5741" w:rsidRPr="0053655C">
        <w:rPr>
          <w:color w:val="000000"/>
        </w:rPr>
        <w:t>2</w:t>
      </w:r>
      <w:r w:rsidR="001D2675">
        <w:rPr>
          <w:color w:val="000000"/>
        </w:rPr>
        <w:t>6</w:t>
      </w:r>
      <w:r w:rsidR="006E1DF1" w:rsidRPr="0053655C">
        <w:rPr>
          <w:color w:val="000000"/>
        </w:rPr>
        <w:t xml:space="preserve"> </w:t>
      </w:r>
      <w:r w:rsidRPr="0053655C">
        <w:rPr>
          <w:color w:val="000000"/>
        </w:rPr>
        <w:t>г.</w:t>
      </w:r>
    </w:p>
    <w:p w:rsidR="002515EA" w:rsidRPr="0053655C" w:rsidRDefault="002515EA" w:rsidP="00D77F30">
      <w:pPr>
        <w:pStyle w:val="af"/>
        <w:spacing w:before="0" w:after="0"/>
        <w:rPr>
          <w:rFonts w:ascii="Times New Roman" w:hAnsi="Times New Roman"/>
          <w:sz w:val="24"/>
          <w:szCs w:val="24"/>
        </w:rPr>
      </w:pPr>
    </w:p>
    <w:p w:rsidR="002419FD" w:rsidRPr="0053655C" w:rsidRDefault="002419FD" w:rsidP="00D77F30">
      <w:pPr>
        <w:pStyle w:val="af"/>
        <w:spacing w:before="0" w:after="0"/>
        <w:rPr>
          <w:rFonts w:ascii="Times New Roman" w:hAnsi="Times New Roman"/>
          <w:sz w:val="24"/>
          <w:szCs w:val="24"/>
        </w:rPr>
      </w:pPr>
    </w:p>
    <w:p w:rsidR="00D739FC" w:rsidRPr="0053655C" w:rsidRDefault="008E71A3" w:rsidP="00D77F30">
      <w:pPr>
        <w:pStyle w:val="a4"/>
        <w:shd w:val="clear" w:color="auto" w:fill="FFFFFF"/>
        <w:spacing w:before="0" w:beforeAutospacing="0" w:after="0" w:afterAutospacing="0"/>
        <w:jc w:val="both"/>
      </w:pPr>
      <w:r w:rsidRPr="0053655C">
        <w:rPr>
          <w:b/>
          <w:bCs/>
        </w:rPr>
        <w:t>Местная администрация муниципального образования город Петергоф</w:t>
      </w:r>
      <w:r w:rsidRPr="0053655C">
        <w:t xml:space="preserve">, </w:t>
      </w:r>
      <w:bookmarkStart w:id="0" w:name="_Hlk155711762"/>
      <w:r w:rsidRPr="0053655C">
        <w:t>именуемая в дальнейшем «</w:t>
      </w:r>
      <w:r w:rsidRPr="0053655C">
        <w:rPr>
          <w:b/>
          <w:bCs/>
        </w:rPr>
        <w:t>Заказчик</w:t>
      </w:r>
      <w:r w:rsidRPr="0053655C">
        <w:t xml:space="preserve">», </w:t>
      </w:r>
      <w:bookmarkStart w:id="1" w:name="_Hlk155711727"/>
      <w:bookmarkEnd w:id="0"/>
      <w:r w:rsidRPr="0053655C">
        <w:t>в лице</w:t>
      </w:r>
      <w:r w:rsidRPr="0053655C">
        <w:rPr>
          <w:rFonts w:eastAsia="Calibri"/>
          <w:color w:val="000000"/>
        </w:rPr>
        <w:t xml:space="preserve"> ___________________________________</w:t>
      </w:r>
      <w:r w:rsidRPr="0053655C">
        <w:t xml:space="preserve">, действующего на основании _______, с одной стороны и </w:t>
      </w:r>
      <w:r w:rsidRPr="0053655C">
        <w:rPr>
          <w:b/>
          <w:bCs/>
        </w:rPr>
        <w:t>___________________________</w:t>
      </w:r>
      <w:r w:rsidRPr="0053655C">
        <w:t xml:space="preserve"> (далее – ____________), именуемое в дальнейшем «</w:t>
      </w:r>
      <w:r w:rsidR="0064104B" w:rsidRPr="0053655C">
        <w:rPr>
          <w:b/>
          <w:bCs/>
        </w:rPr>
        <w:t>Подрядчик</w:t>
      </w:r>
      <w:r w:rsidRPr="0053655C">
        <w:t>» в лице ___________________, действующего на основании ___________,</w:t>
      </w:r>
      <w:bookmarkEnd w:id="1"/>
      <w:r w:rsidRPr="0053655C">
        <w:t xml:space="preserve"> с другой  стороны, а вместе именуемые «</w:t>
      </w:r>
      <w:r w:rsidRPr="0053655C">
        <w:rPr>
          <w:b/>
          <w:bCs/>
        </w:rPr>
        <w:t>Стороны</w:t>
      </w:r>
      <w:r w:rsidRPr="0053655C">
        <w:t>»,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CF1731" w:rsidRPr="0053655C" w:rsidRDefault="00CF1731" w:rsidP="00D77F30">
      <w:pPr>
        <w:pStyle w:val="a4"/>
        <w:shd w:val="clear" w:color="auto" w:fill="FFFFFF"/>
        <w:spacing w:before="0" w:beforeAutospacing="0" w:after="0" w:afterAutospacing="0"/>
        <w:jc w:val="both"/>
        <w:rPr>
          <w:color w:val="000000"/>
        </w:rPr>
      </w:pPr>
    </w:p>
    <w:p w:rsidR="002F380F" w:rsidRPr="0053655C" w:rsidRDefault="00EE67CC" w:rsidP="00D77F30">
      <w:pPr>
        <w:pStyle w:val="a4"/>
        <w:shd w:val="clear" w:color="auto" w:fill="FFFFFF"/>
        <w:spacing w:before="0" w:beforeAutospacing="0" w:after="0" w:afterAutospacing="0"/>
        <w:jc w:val="center"/>
        <w:rPr>
          <w:b/>
        </w:rPr>
      </w:pPr>
      <w:r w:rsidRPr="0053655C">
        <w:rPr>
          <w:b/>
          <w:color w:val="000000"/>
        </w:rPr>
        <w:t xml:space="preserve">1. </w:t>
      </w:r>
      <w:r w:rsidR="00BE4E39" w:rsidRPr="0053655C">
        <w:rPr>
          <w:b/>
        </w:rPr>
        <w:t>П</w:t>
      </w:r>
      <w:r w:rsidR="00A55A61" w:rsidRPr="0053655C">
        <w:rPr>
          <w:b/>
        </w:rPr>
        <w:t>редмет контракта</w:t>
      </w:r>
      <w:r w:rsidR="008E71A3" w:rsidRPr="0053655C">
        <w:rPr>
          <w:b/>
        </w:rPr>
        <w:t>,</w:t>
      </w:r>
      <w:r w:rsidR="00E60A09" w:rsidRPr="0053655C">
        <w:rPr>
          <w:b/>
        </w:rPr>
        <w:t xml:space="preserve"> </w:t>
      </w:r>
      <w:r w:rsidR="008E71A3" w:rsidRPr="0053655C">
        <w:rPr>
          <w:b/>
        </w:rPr>
        <w:t>с</w:t>
      </w:r>
      <w:r w:rsidR="00E60A09" w:rsidRPr="0053655C">
        <w:rPr>
          <w:b/>
        </w:rPr>
        <w:t xml:space="preserve">рок </w:t>
      </w:r>
      <w:r w:rsidR="00FB0BBB" w:rsidRPr="0053655C">
        <w:rPr>
          <w:b/>
        </w:rPr>
        <w:t xml:space="preserve">и место </w:t>
      </w:r>
      <w:r w:rsidR="00C465A1" w:rsidRPr="0053655C">
        <w:rPr>
          <w:b/>
          <w:color w:val="000000"/>
        </w:rPr>
        <w:t>выполнения работ</w:t>
      </w:r>
    </w:p>
    <w:p w:rsidR="00D739FC" w:rsidRPr="0053655C" w:rsidRDefault="00766A36" w:rsidP="00710F20">
      <w:pPr>
        <w:jc w:val="both"/>
        <w:rPr>
          <w:color w:val="000000"/>
        </w:rPr>
      </w:pPr>
      <w:r w:rsidRPr="0053655C">
        <w:rPr>
          <w:color w:val="000000"/>
        </w:rPr>
        <w:t xml:space="preserve">1.1. Заказчик поручает, а </w:t>
      </w:r>
      <w:r w:rsidR="00C465A1" w:rsidRPr="0053655C">
        <w:rPr>
          <w:color w:val="000000"/>
        </w:rPr>
        <w:t>Подрядчик</w:t>
      </w:r>
      <w:r w:rsidRPr="0053655C">
        <w:rPr>
          <w:color w:val="000000"/>
        </w:rPr>
        <w:t xml:space="preserve"> принимает на себя обязательства </w:t>
      </w:r>
      <w:r w:rsidR="00952D05" w:rsidRPr="0053655C">
        <w:rPr>
          <w:color w:val="000000"/>
        </w:rPr>
        <w:t>на</w:t>
      </w:r>
      <w:r w:rsidR="00AC4A99" w:rsidRPr="0053655C">
        <w:rPr>
          <w:color w:val="000000"/>
        </w:rPr>
        <w:t xml:space="preserve"> </w:t>
      </w:r>
      <w:r w:rsidR="00C465A1" w:rsidRPr="0053655C">
        <w:rPr>
          <w:color w:val="000000"/>
        </w:rPr>
        <w:t>выполнение работ</w:t>
      </w:r>
      <w:r w:rsidR="00952D05" w:rsidRPr="0053655C">
        <w:rPr>
          <w:color w:val="000000"/>
        </w:rPr>
        <w:t xml:space="preserve"> по </w:t>
      </w:r>
      <w:r w:rsidR="003A60B1" w:rsidRPr="0053655C">
        <w:t>проведению паспортизации зеленых насаждений общего пользования местного значения</w:t>
      </w:r>
      <w:r w:rsidR="00220F99">
        <w:t xml:space="preserve">, включая проведение учета </w:t>
      </w:r>
      <w:r w:rsidR="00220F99" w:rsidRPr="0053655C">
        <w:t>зеленых насаждений</w:t>
      </w:r>
      <w:r w:rsidR="00220F99">
        <w:t xml:space="preserve"> искусственного происхождения и иных элементов благоустройства</w:t>
      </w:r>
      <w:r w:rsidR="00D739FC" w:rsidRPr="0053655C">
        <w:rPr>
          <w:color w:val="000000"/>
        </w:rPr>
        <w:t>.</w:t>
      </w:r>
    </w:p>
    <w:p w:rsidR="005510F2" w:rsidRPr="0053655C" w:rsidRDefault="00D739FC" w:rsidP="00710F20">
      <w:pPr>
        <w:jc w:val="both"/>
      </w:pPr>
      <w:r w:rsidRPr="0053655C">
        <w:rPr>
          <w:color w:val="000000"/>
        </w:rPr>
        <w:t xml:space="preserve">1.2. Работы должны быть выполнены Подрядчиком </w:t>
      </w:r>
      <w:r w:rsidR="003A60B1" w:rsidRPr="0053655C">
        <w:t>в соответствии с т</w:t>
      </w:r>
      <w:r w:rsidR="003A60B1" w:rsidRPr="0053655C">
        <w:rPr>
          <w:rFonts w:eastAsiaTheme="minorHAnsi"/>
          <w:lang w:eastAsia="en-US"/>
        </w:rPr>
        <w:t>ехническим заданием (приложение №1)</w:t>
      </w:r>
      <w:r w:rsidR="00E073A2" w:rsidRPr="0053655C">
        <w:rPr>
          <w:rFonts w:eastAsiaTheme="minorHAnsi"/>
          <w:lang w:eastAsia="en-US"/>
        </w:rPr>
        <w:t>,</w:t>
      </w:r>
      <w:r w:rsidR="003A60B1" w:rsidRPr="0053655C">
        <w:rPr>
          <w:rFonts w:eastAsiaTheme="minorHAnsi"/>
          <w:lang w:eastAsia="en-US"/>
        </w:rPr>
        <w:t xml:space="preserve"> </w:t>
      </w:r>
      <w:r w:rsidR="00710F20" w:rsidRPr="00710F20">
        <w:rPr>
          <w:bCs/>
        </w:rPr>
        <w:t>локальны</w:t>
      </w:r>
      <w:r w:rsidR="00710F20">
        <w:rPr>
          <w:bCs/>
        </w:rPr>
        <w:t>м</w:t>
      </w:r>
      <w:r w:rsidR="00710F20" w:rsidRPr="00710F20">
        <w:rPr>
          <w:bCs/>
        </w:rPr>
        <w:t xml:space="preserve"> сметны</w:t>
      </w:r>
      <w:r w:rsidR="00710F20">
        <w:rPr>
          <w:bCs/>
        </w:rPr>
        <w:t>м</w:t>
      </w:r>
      <w:r w:rsidR="00710F20" w:rsidRPr="00710F20">
        <w:rPr>
          <w:bCs/>
        </w:rPr>
        <w:t xml:space="preserve"> расчет</w:t>
      </w:r>
      <w:r w:rsidR="00710F20">
        <w:rPr>
          <w:bCs/>
        </w:rPr>
        <w:t>ом</w:t>
      </w:r>
      <w:r w:rsidR="00710F20" w:rsidRPr="008B74BA">
        <w:rPr>
          <w:rFonts w:ascii="Arial" w:hAnsi="Arial" w:cs="Arial"/>
          <w:b/>
          <w:bCs/>
        </w:rPr>
        <w:t xml:space="preserve"> </w:t>
      </w:r>
      <w:r w:rsidR="003A60B1" w:rsidRPr="0053655C">
        <w:rPr>
          <w:rFonts w:eastAsiaTheme="minorHAnsi"/>
          <w:lang w:eastAsia="en-US"/>
        </w:rPr>
        <w:t>(приложение №2)</w:t>
      </w:r>
      <w:r w:rsidR="00040865" w:rsidRPr="0053655C">
        <w:t xml:space="preserve">, </w:t>
      </w:r>
      <w:r w:rsidR="00E073A2" w:rsidRPr="0053655C">
        <w:t>п</w:t>
      </w:r>
      <w:r w:rsidR="00E073A2" w:rsidRPr="0053655C">
        <w:rPr>
          <w:rFonts w:eastAsia="Calibri"/>
          <w:bCs/>
        </w:rPr>
        <w:t>еречнем территорий зеленых насаждений общего пользования местного значения (</w:t>
      </w:r>
      <w:r w:rsidR="000D08E4">
        <w:rPr>
          <w:rFonts w:eastAsia="Calibri"/>
          <w:bCs/>
        </w:rPr>
        <w:t>п</w:t>
      </w:r>
      <w:r w:rsidR="00E073A2" w:rsidRPr="0053655C">
        <w:rPr>
          <w:rFonts w:eastAsia="Calibri"/>
          <w:bCs/>
        </w:rPr>
        <w:t xml:space="preserve">риложение №3), </w:t>
      </w:r>
      <w:r w:rsidR="003F24DC" w:rsidRPr="00DE0858">
        <w:rPr>
          <w:rFonts w:eastAsia="Calibri"/>
          <w:bCs/>
        </w:rPr>
        <w:t>являющи</w:t>
      </w:r>
      <w:r w:rsidR="000D08E4">
        <w:rPr>
          <w:rFonts w:eastAsia="Calibri"/>
          <w:bCs/>
        </w:rPr>
        <w:t>ми</w:t>
      </w:r>
      <w:r w:rsidR="003F24DC" w:rsidRPr="00DE0858">
        <w:rPr>
          <w:rFonts w:eastAsia="Calibri"/>
          <w:bCs/>
        </w:rPr>
        <w:t>ся неотъемлемыми частями Контракта</w:t>
      </w:r>
      <w:r w:rsidR="003F24DC" w:rsidRPr="0053655C">
        <w:rPr>
          <w:color w:val="000000"/>
        </w:rPr>
        <w:t>.</w:t>
      </w:r>
    </w:p>
    <w:p w:rsidR="005C3C55" w:rsidRPr="0053655C" w:rsidRDefault="00F613DF" w:rsidP="00710F20">
      <w:pPr>
        <w:pStyle w:val="a4"/>
        <w:shd w:val="clear" w:color="auto" w:fill="FFFFFF"/>
        <w:spacing w:before="0" w:beforeAutospacing="0" w:after="0" w:afterAutospacing="0"/>
        <w:jc w:val="both"/>
        <w:rPr>
          <w:color w:val="000000"/>
        </w:rPr>
      </w:pPr>
      <w:r w:rsidRPr="0053655C">
        <w:rPr>
          <w:color w:val="000000"/>
        </w:rPr>
        <w:t>1.</w:t>
      </w:r>
      <w:r w:rsidR="00B816C7" w:rsidRPr="0053655C">
        <w:rPr>
          <w:color w:val="000000"/>
        </w:rPr>
        <w:t>3</w:t>
      </w:r>
      <w:r w:rsidRPr="0053655C">
        <w:rPr>
          <w:color w:val="000000"/>
        </w:rPr>
        <w:t xml:space="preserve">. Срок </w:t>
      </w:r>
      <w:r w:rsidR="00C465A1" w:rsidRPr="0053655C">
        <w:rPr>
          <w:color w:val="000000"/>
        </w:rPr>
        <w:t>выполнения работ</w:t>
      </w:r>
      <w:r w:rsidR="00952D05" w:rsidRPr="0053655C">
        <w:rPr>
          <w:color w:val="000000"/>
        </w:rPr>
        <w:t>:</w:t>
      </w:r>
      <w:r w:rsidR="007047D7" w:rsidRPr="0053655C">
        <w:rPr>
          <w:color w:val="000000"/>
        </w:rPr>
        <w:t xml:space="preserve"> </w:t>
      </w:r>
      <w:proofErr w:type="gramStart"/>
      <w:r w:rsidR="00952D05" w:rsidRPr="0053655C">
        <w:rPr>
          <w:color w:val="000000"/>
        </w:rPr>
        <w:t>с</w:t>
      </w:r>
      <w:r w:rsidR="007047D7" w:rsidRPr="0053655C">
        <w:rPr>
          <w:color w:val="000000"/>
        </w:rPr>
        <w:t xml:space="preserve"> даты заключения</w:t>
      </w:r>
      <w:proofErr w:type="gramEnd"/>
      <w:r w:rsidR="007047D7" w:rsidRPr="0053655C">
        <w:rPr>
          <w:color w:val="000000"/>
        </w:rPr>
        <w:t xml:space="preserve"> Контракта </w:t>
      </w:r>
      <w:r w:rsidR="00D73513" w:rsidRPr="0053655C">
        <w:rPr>
          <w:color w:val="000000"/>
        </w:rPr>
        <w:t>по</w:t>
      </w:r>
      <w:r w:rsidR="007047D7" w:rsidRPr="0053655C">
        <w:rPr>
          <w:color w:val="000000"/>
        </w:rPr>
        <w:t xml:space="preserve"> </w:t>
      </w:r>
      <w:r w:rsidR="001D2675">
        <w:rPr>
          <w:b/>
          <w:bCs/>
          <w:color w:val="000000"/>
        </w:rPr>
        <w:t>16</w:t>
      </w:r>
      <w:r w:rsidR="003C4518">
        <w:rPr>
          <w:b/>
          <w:bCs/>
          <w:color w:val="000000"/>
        </w:rPr>
        <w:t>.08</w:t>
      </w:r>
      <w:r w:rsidR="008E71A3" w:rsidRPr="0053655C">
        <w:rPr>
          <w:b/>
          <w:bCs/>
          <w:color w:val="000000"/>
        </w:rPr>
        <w:t>.202</w:t>
      </w:r>
      <w:r w:rsidR="001D2675">
        <w:rPr>
          <w:b/>
          <w:bCs/>
          <w:color w:val="000000"/>
        </w:rPr>
        <w:t>6</w:t>
      </w:r>
      <w:r w:rsidR="007047D7" w:rsidRPr="0053655C">
        <w:rPr>
          <w:b/>
          <w:bCs/>
          <w:color w:val="000000"/>
        </w:rPr>
        <w:t xml:space="preserve"> года</w:t>
      </w:r>
      <w:r w:rsidR="007047D7" w:rsidRPr="0053655C">
        <w:rPr>
          <w:color w:val="000000"/>
        </w:rPr>
        <w:t>.</w:t>
      </w:r>
    </w:p>
    <w:p w:rsidR="00E84F29" w:rsidRPr="0053655C" w:rsidRDefault="007047D7" w:rsidP="00710F20">
      <w:pPr>
        <w:pStyle w:val="a4"/>
        <w:shd w:val="clear" w:color="auto" w:fill="FFFFFF"/>
        <w:spacing w:before="0" w:beforeAutospacing="0" w:after="0" w:afterAutospacing="0"/>
        <w:jc w:val="both"/>
        <w:rPr>
          <w:rFonts w:eastAsia="Calibri"/>
          <w:bCs/>
        </w:rPr>
      </w:pPr>
      <w:r w:rsidRPr="0053655C">
        <w:rPr>
          <w:color w:val="000000"/>
        </w:rPr>
        <w:t>1.</w:t>
      </w:r>
      <w:r w:rsidR="00B816C7" w:rsidRPr="0053655C">
        <w:rPr>
          <w:color w:val="000000"/>
        </w:rPr>
        <w:t>4</w:t>
      </w:r>
      <w:r w:rsidRPr="0053655C">
        <w:rPr>
          <w:color w:val="000000"/>
        </w:rPr>
        <w:t xml:space="preserve">. Место </w:t>
      </w:r>
      <w:r w:rsidR="00C465A1" w:rsidRPr="0053655C">
        <w:rPr>
          <w:color w:val="000000"/>
        </w:rPr>
        <w:t>выполнения работ</w:t>
      </w:r>
      <w:r w:rsidRPr="0053655C">
        <w:rPr>
          <w:color w:val="000000"/>
        </w:rPr>
        <w:t>:</w:t>
      </w:r>
      <w:r w:rsidR="003A60B1" w:rsidRPr="0053655C">
        <w:rPr>
          <w:color w:val="000000"/>
        </w:rPr>
        <w:t xml:space="preserve"> </w:t>
      </w:r>
      <w:r w:rsidR="003A60B1" w:rsidRPr="0053655C">
        <w:t xml:space="preserve">территория муниципального образования г. Петергоф, в соответствии с </w:t>
      </w:r>
      <w:r w:rsidR="00E073A2" w:rsidRPr="0053655C">
        <w:t>п</w:t>
      </w:r>
      <w:r w:rsidR="003A60B1" w:rsidRPr="0053655C">
        <w:rPr>
          <w:rFonts w:eastAsia="Calibri"/>
          <w:bCs/>
        </w:rPr>
        <w:t>еречнем территорий зеленых насаждений общего пользования местного значения (Приложение №3).</w:t>
      </w:r>
    </w:p>
    <w:p w:rsidR="003A60B1" w:rsidRPr="0053655C" w:rsidRDefault="003A60B1" w:rsidP="00D77F30">
      <w:pPr>
        <w:pStyle w:val="a4"/>
        <w:shd w:val="clear" w:color="auto" w:fill="FFFFFF"/>
        <w:spacing w:before="0" w:beforeAutospacing="0" w:after="0" w:afterAutospacing="0"/>
        <w:jc w:val="both"/>
        <w:rPr>
          <w:color w:val="000000"/>
        </w:rPr>
      </w:pPr>
    </w:p>
    <w:p w:rsidR="002F380F" w:rsidRPr="00D77F30" w:rsidRDefault="00766A36" w:rsidP="00FD4141">
      <w:pPr>
        <w:pStyle w:val="a7"/>
        <w:numPr>
          <w:ilvl w:val="0"/>
          <w:numId w:val="7"/>
        </w:numPr>
        <w:ind w:left="0" w:firstLine="0"/>
        <w:jc w:val="center"/>
        <w:rPr>
          <w:b/>
        </w:rPr>
      </w:pPr>
      <w:r w:rsidRPr="00D77F30">
        <w:rPr>
          <w:b/>
        </w:rPr>
        <w:t>Цена контракта и порядок расчёта</w:t>
      </w:r>
    </w:p>
    <w:p w:rsidR="00323A7F" w:rsidRPr="0053655C" w:rsidRDefault="00323A7F" w:rsidP="00D77F30">
      <w:pPr>
        <w:pStyle w:val="a4"/>
        <w:shd w:val="clear" w:color="auto" w:fill="FFFFFF"/>
        <w:spacing w:before="0" w:beforeAutospacing="0" w:after="0" w:afterAutospacing="0"/>
        <w:jc w:val="both"/>
        <w:rPr>
          <w:i/>
          <w:iCs/>
          <w:color w:val="2F5496"/>
        </w:rPr>
      </w:pPr>
      <w:r w:rsidRPr="0053655C">
        <w:t xml:space="preserve">2.1. Цена Контракта составляет </w:t>
      </w:r>
      <w:bookmarkStart w:id="2" w:name="_Hlk155862854"/>
      <w:r w:rsidRPr="0053655C">
        <w:t xml:space="preserve">______________ (__________________________) </w:t>
      </w:r>
      <w:proofErr w:type="spellStart"/>
      <w:r w:rsidRPr="0053655C">
        <w:t>рубл</w:t>
      </w:r>
      <w:proofErr w:type="spellEnd"/>
      <w:r w:rsidRPr="0053655C">
        <w:t>___</w:t>
      </w:r>
      <w:r w:rsidR="00D80CD6">
        <w:t>__</w:t>
      </w:r>
      <w:r w:rsidRPr="0053655C">
        <w:t xml:space="preserve">___ </w:t>
      </w:r>
      <w:proofErr w:type="spellStart"/>
      <w:r w:rsidRPr="0053655C">
        <w:t>копе___</w:t>
      </w:r>
      <w:proofErr w:type="spellEnd"/>
      <w:r w:rsidRPr="0053655C">
        <w:t xml:space="preserve">, </w:t>
      </w:r>
      <w:r w:rsidRPr="0053655C">
        <w:rPr>
          <w:i/>
          <w:iCs/>
          <w:color w:val="2F5496"/>
        </w:rPr>
        <w:t xml:space="preserve">(в т.ч. НДС, в случае если </w:t>
      </w:r>
      <w:r w:rsidR="0064104B" w:rsidRPr="0053655C">
        <w:rPr>
          <w:i/>
          <w:iCs/>
          <w:color w:val="2F5496"/>
        </w:rPr>
        <w:t>Подрядчик</w:t>
      </w:r>
      <w:r w:rsidRPr="0053655C">
        <w:rPr>
          <w:i/>
          <w:iCs/>
          <w:color w:val="2F5496"/>
        </w:rPr>
        <w:t xml:space="preserve"> является плательщиком НДС)</w:t>
      </w:r>
      <w:r w:rsidRPr="0053655C">
        <w:rPr>
          <w:i/>
          <w:iCs/>
          <w:color w:val="2F5496"/>
          <w:vertAlign w:val="superscript"/>
        </w:rPr>
        <w:footnoteReference w:id="1"/>
      </w:r>
      <w:r w:rsidRPr="0053655C">
        <w:rPr>
          <w:i/>
          <w:iCs/>
          <w:color w:val="2F5496"/>
        </w:rPr>
        <w:t>.</w:t>
      </w:r>
      <w:bookmarkEnd w:id="2"/>
    </w:p>
    <w:p w:rsidR="005462CB" w:rsidRPr="0053655C" w:rsidRDefault="00EB73B4" w:rsidP="00D77F30">
      <w:pPr>
        <w:pStyle w:val="a4"/>
        <w:shd w:val="clear" w:color="auto" w:fill="FFFFFF"/>
        <w:spacing w:before="0" w:beforeAutospacing="0" w:after="0" w:afterAutospacing="0"/>
        <w:jc w:val="both"/>
      </w:pPr>
      <w:r w:rsidRPr="0053655C">
        <w:t xml:space="preserve">2.2. </w:t>
      </w:r>
      <w:r w:rsidR="00164B73" w:rsidRPr="0053655C">
        <w:t xml:space="preserve">  </w:t>
      </w:r>
      <w:r w:rsidR="005462CB" w:rsidRPr="0053655C">
        <w:t xml:space="preserve">Цена Контракта является твердой и определяется на весь срок исполнения Контракта и установлена с учетом всех расходов, в том числе на уплату налогов, сборов и других обязательных платежей в соответствии с законодательством Российской Федерации, включает в себя любые издержки </w:t>
      </w:r>
      <w:r w:rsidR="0064104B" w:rsidRPr="0053655C">
        <w:t>Подрядчика</w:t>
      </w:r>
      <w:r w:rsidR="005462CB" w:rsidRPr="0053655C">
        <w:t xml:space="preserve">, связанные с исполнением Контракта. </w:t>
      </w:r>
    </w:p>
    <w:p w:rsidR="005462CB" w:rsidRPr="0053655C" w:rsidRDefault="00EB73B4" w:rsidP="00D77F30">
      <w:pPr>
        <w:jc w:val="both"/>
      </w:pPr>
      <w:r w:rsidRPr="0053655C">
        <w:t xml:space="preserve">2.3. Оплата за фактически </w:t>
      </w:r>
      <w:r w:rsidR="00C465A1" w:rsidRPr="0053655C">
        <w:t>выполненные работы</w:t>
      </w:r>
      <w:r w:rsidRPr="0053655C">
        <w:t xml:space="preserve"> осуществляется </w:t>
      </w:r>
      <w:r w:rsidR="005462CB" w:rsidRPr="0053655C">
        <w:t xml:space="preserve">в безналичном порядке в течение 10 рабочих дней с даты подписания </w:t>
      </w:r>
      <w:r w:rsidRPr="0053655C">
        <w:t xml:space="preserve">Заказчиком </w:t>
      </w:r>
      <w:r w:rsidR="00574EE8">
        <w:t xml:space="preserve">акта выполненных работ, </w:t>
      </w:r>
      <w:r w:rsidR="00B816C7" w:rsidRPr="0053655C">
        <w:t>ведомости объема</w:t>
      </w:r>
      <w:r w:rsidR="00C465A1" w:rsidRPr="0053655C">
        <w:rPr>
          <w:color w:val="000000"/>
        </w:rPr>
        <w:t xml:space="preserve"> работ</w:t>
      </w:r>
      <w:r w:rsidRPr="0053655C">
        <w:t xml:space="preserve">, </w:t>
      </w:r>
      <w:r w:rsidR="005462CB" w:rsidRPr="0053655C">
        <w:t xml:space="preserve">на основании выставленного </w:t>
      </w:r>
      <w:r w:rsidR="0064104B" w:rsidRPr="0053655C">
        <w:t>Подрядчиком</w:t>
      </w:r>
      <w:r w:rsidR="005462CB" w:rsidRPr="0053655C">
        <w:t xml:space="preserve"> счета, счет-фактуры </w:t>
      </w:r>
      <w:r w:rsidR="005462CB" w:rsidRPr="0053655C">
        <w:rPr>
          <w:i/>
          <w:iCs/>
          <w:color w:val="2F5496"/>
        </w:rPr>
        <w:t xml:space="preserve">(в случае если </w:t>
      </w:r>
      <w:r w:rsidR="0064104B" w:rsidRPr="0053655C">
        <w:rPr>
          <w:i/>
          <w:iCs/>
          <w:color w:val="2F5496"/>
        </w:rPr>
        <w:t>Подрядчик</w:t>
      </w:r>
      <w:r w:rsidR="005462CB" w:rsidRPr="0053655C">
        <w:rPr>
          <w:i/>
          <w:iCs/>
          <w:color w:val="2F5496"/>
        </w:rPr>
        <w:t xml:space="preserve"> является плательщиком НДС)</w:t>
      </w:r>
      <w:r w:rsidR="005462CB" w:rsidRPr="0053655C">
        <w:rPr>
          <w:i/>
          <w:iCs/>
          <w:color w:val="2F5496"/>
          <w:vertAlign w:val="superscript"/>
        </w:rPr>
        <w:footnoteReference w:id="2"/>
      </w:r>
      <w:r w:rsidR="005462CB" w:rsidRPr="0053655C">
        <w:rPr>
          <w:i/>
          <w:iCs/>
          <w:color w:val="2F5496"/>
        </w:rPr>
        <w:t>.</w:t>
      </w:r>
    </w:p>
    <w:p w:rsidR="00164B73" w:rsidRPr="0053655C" w:rsidRDefault="00EB73B4" w:rsidP="00D77F30">
      <w:pPr>
        <w:pStyle w:val="a4"/>
        <w:shd w:val="clear" w:color="auto" w:fill="FFFFFF"/>
        <w:spacing w:before="0" w:beforeAutospacing="0" w:after="0" w:afterAutospacing="0"/>
        <w:jc w:val="both"/>
      </w:pPr>
      <w:r w:rsidRPr="0053655C">
        <w:t>2.4.</w:t>
      </w:r>
      <w:r w:rsidR="00E436DA" w:rsidRPr="0053655C">
        <w:t xml:space="preserve"> </w:t>
      </w:r>
      <w:r w:rsidRPr="0053655C">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B73B4" w:rsidRDefault="00EB73B4" w:rsidP="00D77F30">
      <w:pPr>
        <w:pStyle w:val="a4"/>
        <w:shd w:val="clear" w:color="auto" w:fill="FFFFFF"/>
        <w:spacing w:before="0" w:beforeAutospacing="0" w:after="0" w:afterAutospacing="0"/>
        <w:jc w:val="both"/>
      </w:pPr>
      <w:r w:rsidRPr="0053655C">
        <w:t>2.5. Источник финансирования: средства бюджета муниципального образования город Петергоф на 202</w:t>
      </w:r>
      <w:r w:rsidR="001D2675">
        <w:t>6</w:t>
      </w:r>
      <w:r w:rsidRPr="0053655C">
        <w:t xml:space="preserve"> год, предусмотренные </w:t>
      </w:r>
      <w:r w:rsidR="001134D3">
        <w:t>расходами на МП</w:t>
      </w:r>
      <w:r w:rsidRPr="0053655C">
        <w:t xml:space="preserve"> </w:t>
      </w:r>
      <w:r w:rsidR="003A60B1" w:rsidRPr="0053655C">
        <w:t>«</w:t>
      </w:r>
      <w:r w:rsidR="0083437D">
        <w:t xml:space="preserve">Озеленение </w:t>
      </w:r>
      <w:r w:rsidR="003A60B1" w:rsidRPr="0053655C">
        <w:t>территории муниципального образования</w:t>
      </w:r>
      <w:r w:rsidR="0083437D">
        <w:t xml:space="preserve"> город Петергоф</w:t>
      </w:r>
      <w:r w:rsidR="003A60B1" w:rsidRPr="0053655C">
        <w:t xml:space="preserve">» </w:t>
      </w:r>
      <w:r w:rsidRPr="0053655C">
        <w:t xml:space="preserve"> КБК 984 0</w:t>
      </w:r>
      <w:r w:rsidR="003A60B1" w:rsidRPr="0053655C">
        <w:t>5</w:t>
      </w:r>
      <w:r w:rsidRPr="0053655C">
        <w:t>0</w:t>
      </w:r>
      <w:r w:rsidR="003A60B1" w:rsidRPr="0053655C">
        <w:t>3</w:t>
      </w:r>
      <w:r w:rsidRPr="0053655C">
        <w:t xml:space="preserve"> </w:t>
      </w:r>
      <w:r w:rsidR="005462CB" w:rsidRPr="0053655C">
        <w:t>10000</w:t>
      </w:r>
      <w:r w:rsidR="003934F4">
        <w:t xml:space="preserve"> </w:t>
      </w:r>
      <w:r w:rsidR="005462CB" w:rsidRPr="0053655C">
        <w:t>00</w:t>
      </w:r>
      <w:r w:rsidR="003A60B1" w:rsidRPr="0053655C">
        <w:t>151</w:t>
      </w:r>
      <w:r w:rsidRPr="0053655C">
        <w:t xml:space="preserve"> 244, КОСГУ </w:t>
      </w:r>
      <w:r w:rsidR="00B816C7" w:rsidRPr="0053655C">
        <w:t>226</w:t>
      </w:r>
      <w:r w:rsidRPr="0053655C">
        <w:t>.</w:t>
      </w:r>
    </w:p>
    <w:p w:rsidR="00E9676E" w:rsidRPr="00D77F30" w:rsidRDefault="007A1EAD" w:rsidP="0048160B">
      <w:pPr>
        <w:pStyle w:val="a7"/>
        <w:numPr>
          <w:ilvl w:val="0"/>
          <w:numId w:val="7"/>
        </w:numPr>
        <w:ind w:left="0"/>
        <w:jc w:val="center"/>
        <w:rPr>
          <w:b/>
        </w:rPr>
      </w:pPr>
      <w:r w:rsidRPr="00D77F30">
        <w:rPr>
          <w:b/>
        </w:rPr>
        <w:lastRenderedPageBreak/>
        <w:t>Права и обязанности сторон</w:t>
      </w:r>
    </w:p>
    <w:p w:rsidR="007A1EAD" w:rsidRPr="0053655C" w:rsidRDefault="007A1EAD" w:rsidP="00D77F30">
      <w:pPr>
        <w:overflowPunct w:val="0"/>
        <w:textAlignment w:val="baseline"/>
        <w:rPr>
          <w:b/>
        </w:rPr>
      </w:pPr>
      <w:r w:rsidRPr="0053655C">
        <w:rPr>
          <w:b/>
        </w:rPr>
        <w:t>3.1. Заказчик обязан:</w:t>
      </w:r>
    </w:p>
    <w:p w:rsidR="007A1EAD" w:rsidRPr="0053655C" w:rsidRDefault="007A1EAD" w:rsidP="00D77F30">
      <w:pPr>
        <w:overflowPunct w:val="0"/>
        <w:jc w:val="both"/>
        <w:textAlignment w:val="baseline"/>
      </w:pPr>
      <w:r w:rsidRPr="0053655C">
        <w:t>3.1.1. Осуществлять контроль за ходом и качеством выполнения работ, соблюдением сроков их оказания.</w:t>
      </w:r>
    </w:p>
    <w:p w:rsidR="007A1EAD" w:rsidRPr="0053655C" w:rsidRDefault="007A1EAD" w:rsidP="00D77F30">
      <w:pPr>
        <w:overflowPunct w:val="0"/>
        <w:jc w:val="both"/>
        <w:textAlignment w:val="baseline"/>
      </w:pPr>
      <w:r w:rsidRPr="0053655C">
        <w:t xml:space="preserve">3.1.2. При обнаружении в ходе выполнения работ отступлений от условий настоящего Контракта, которые могут ухудшить качество выполнения работ, или иных недостатков, немедленно заявить об этом </w:t>
      </w:r>
      <w:r w:rsidR="00C465A1" w:rsidRPr="0053655C">
        <w:t>Подрядчику</w:t>
      </w:r>
      <w:r w:rsidRPr="0053655C">
        <w:t xml:space="preserve"> в письменной форме, назначив срок их устранения.</w:t>
      </w:r>
    </w:p>
    <w:p w:rsidR="007A1EAD" w:rsidRPr="0053655C" w:rsidRDefault="007A1EAD" w:rsidP="00D77F30">
      <w:pPr>
        <w:overflowPunct w:val="0"/>
        <w:jc w:val="both"/>
        <w:textAlignment w:val="baseline"/>
      </w:pPr>
      <w:r w:rsidRPr="0053655C">
        <w:t>3.1.3. Требовать надлежащего исполнения настоящего Контракта.</w:t>
      </w:r>
    </w:p>
    <w:p w:rsidR="007A1EAD" w:rsidRPr="0053655C" w:rsidRDefault="007A1EAD" w:rsidP="00D77F30">
      <w:pPr>
        <w:overflowPunct w:val="0"/>
        <w:jc w:val="both"/>
        <w:textAlignment w:val="baseline"/>
      </w:pPr>
      <w:r w:rsidRPr="0053655C">
        <w:t xml:space="preserve">3.1.4. По окончании выполнения </w:t>
      </w:r>
      <w:r w:rsidR="00C465A1" w:rsidRPr="0053655C">
        <w:t>Подрядчиком</w:t>
      </w:r>
      <w:r w:rsidRPr="0053655C">
        <w:t xml:space="preserve"> работ, осуществить приемку на соответствие количеству и объему требуемых по настоящему Контракту результатов работ.</w:t>
      </w:r>
    </w:p>
    <w:p w:rsidR="007A1EAD" w:rsidRPr="0053655C" w:rsidRDefault="007A1EAD" w:rsidP="00D77F30">
      <w:pPr>
        <w:overflowPunct w:val="0"/>
        <w:jc w:val="both"/>
        <w:textAlignment w:val="baseline"/>
      </w:pPr>
      <w:r w:rsidRPr="0053655C">
        <w:t>3.1.5. Обеспечить оплату выполненных работ в соответствии с условиями Контракта.</w:t>
      </w:r>
    </w:p>
    <w:p w:rsidR="007A1EAD" w:rsidRPr="0053655C" w:rsidRDefault="007A1EAD" w:rsidP="00D77F30">
      <w:pPr>
        <w:overflowPunct w:val="0"/>
        <w:jc w:val="both"/>
        <w:textAlignment w:val="baseline"/>
      </w:pPr>
      <w:r w:rsidRPr="0053655C">
        <w:t>3.1.6. Провести экспертизу результата выполненных работ своими силами, либо с привлечением экспертов, экспертных организаций. В случае проведения Заказчиком экспертизы выполненной работы своими силами Заказчик вправе создать приемочную комиссию не менее чем из пяти человек.</w:t>
      </w:r>
    </w:p>
    <w:p w:rsidR="007A1EAD" w:rsidRPr="0053655C" w:rsidRDefault="007A1EAD" w:rsidP="00D77F30">
      <w:pPr>
        <w:overflowPunct w:val="0"/>
        <w:jc w:val="both"/>
        <w:textAlignment w:val="baseline"/>
      </w:pPr>
    </w:p>
    <w:p w:rsidR="007A1EAD" w:rsidRPr="0053655C" w:rsidRDefault="007A1EAD" w:rsidP="00D77F30">
      <w:pPr>
        <w:overflowPunct w:val="0"/>
        <w:textAlignment w:val="baseline"/>
        <w:rPr>
          <w:b/>
        </w:rPr>
      </w:pPr>
      <w:r w:rsidRPr="0053655C">
        <w:rPr>
          <w:b/>
        </w:rPr>
        <w:t xml:space="preserve">3.2.   </w:t>
      </w:r>
      <w:r w:rsidR="00C465A1" w:rsidRPr="0053655C">
        <w:rPr>
          <w:b/>
        </w:rPr>
        <w:t>Подрядчик</w:t>
      </w:r>
      <w:r w:rsidRPr="0053655C">
        <w:rPr>
          <w:b/>
        </w:rPr>
        <w:t xml:space="preserve"> обязан:</w:t>
      </w:r>
    </w:p>
    <w:p w:rsidR="007A1EAD" w:rsidRPr="0053655C" w:rsidRDefault="007A1EAD" w:rsidP="00D77F30">
      <w:pPr>
        <w:suppressAutoHyphens/>
        <w:jc w:val="both"/>
        <w:rPr>
          <w:lang w:eastAsia="ar-SA"/>
        </w:rPr>
      </w:pPr>
      <w:r w:rsidRPr="0053655C">
        <w:rPr>
          <w:rFonts w:eastAsia="Calibri"/>
        </w:rPr>
        <w:t xml:space="preserve">3.2.1. </w:t>
      </w:r>
      <w:bookmarkStart w:id="3" w:name="_Hlk51250819"/>
      <w:r w:rsidRPr="0053655C">
        <w:rPr>
          <w:lang w:eastAsia="ar-SA"/>
        </w:rPr>
        <w:t xml:space="preserve">Выполнить работы </w:t>
      </w:r>
      <w:bookmarkEnd w:id="3"/>
      <w:r w:rsidRPr="0053655C">
        <w:rPr>
          <w:lang w:eastAsia="ar-SA"/>
        </w:rPr>
        <w:t>качественно в полном объеме в соответствии с Техническим заданием (Приложение №1), в установленные Контрактом сроки.</w:t>
      </w:r>
    </w:p>
    <w:p w:rsidR="007A1EAD" w:rsidRPr="0053655C" w:rsidRDefault="007A1EAD" w:rsidP="00D77F30">
      <w:pPr>
        <w:pStyle w:val="af1"/>
        <w:jc w:val="both"/>
        <w:rPr>
          <w:kern w:val="1"/>
          <w:sz w:val="24"/>
          <w:szCs w:val="24"/>
          <w:lang w:eastAsia="ar-SA"/>
        </w:rPr>
      </w:pPr>
      <w:r w:rsidRPr="0053655C">
        <w:rPr>
          <w:sz w:val="24"/>
          <w:szCs w:val="24"/>
          <w:lang w:eastAsia="ar-SA"/>
        </w:rPr>
        <w:t>3.2.2. Выполнить работы в соответствии</w:t>
      </w:r>
      <w:r w:rsidRPr="0053655C">
        <w:rPr>
          <w:kern w:val="1"/>
          <w:sz w:val="24"/>
          <w:szCs w:val="24"/>
          <w:lang w:eastAsia="ar-SA"/>
        </w:rPr>
        <w:t xml:space="preserve"> с требованиями следующих нормативных документов и законодательства Российской Федерации:</w:t>
      </w:r>
    </w:p>
    <w:p w:rsidR="007A1EAD" w:rsidRPr="0053655C" w:rsidRDefault="007A1EAD" w:rsidP="00D77F30">
      <w:pPr>
        <w:suppressAutoHyphens/>
        <w:jc w:val="both"/>
        <w:rPr>
          <w:kern w:val="1"/>
          <w:lang w:eastAsia="ar-SA"/>
        </w:rPr>
      </w:pPr>
      <w:r w:rsidRPr="0053655C">
        <w:rPr>
          <w:kern w:val="1"/>
          <w:lang w:eastAsia="ar-SA"/>
        </w:rPr>
        <w:t xml:space="preserve">- Приказ Госстроя РФ от </w:t>
      </w:r>
      <w:r w:rsidRPr="0053655C">
        <w:rPr>
          <w:rFonts w:eastAsia="Arial Unicode MS"/>
          <w:kern w:val="1"/>
          <w:lang w:eastAsia="ar-SA"/>
        </w:rPr>
        <w:t xml:space="preserve">15.12.1999 </w:t>
      </w:r>
      <w:r w:rsidRPr="0053655C">
        <w:rPr>
          <w:kern w:val="1"/>
          <w:lang w:eastAsia="ar-SA"/>
        </w:rPr>
        <w:t xml:space="preserve">№ </w:t>
      </w:r>
      <w:r w:rsidRPr="0053655C">
        <w:rPr>
          <w:rFonts w:eastAsia="Arial Unicode MS"/>
          <w:kern w:val="1"/>
          <w:lang w:eastAsia="ar-SA"/>
        </w:rPr>
        <w:t>153 «</w:t>
      </w:r>
      <w:r w:rsidRPr="0053655C">
        <w:rPr>
          <w:kern w:val="1"/>
          <w:lang w:eastAsia="ar-SA"/>
        </w:rPr>
        <w:t>Об утверждении Правил создания</w:t>
      </w:r>
      <w:r w:rsidRPr="0053655C">
        <w:rPr>
          <w:rFonts w:eastAsia="Arial Unicode MS"/>
          <w:kern w:val="1"/>
          <w:lang w:eastAsia="ar-SA"/>
        </w:rPr>
        <w:t xml:space="preserve">, </w:t>
      </w:r>
      <w:r w:rsidRPr="0053655C">
        <w:rPr>
          <w:kern w:val="1"/>
          <w:lang w:eastAsia="ar-SA"/>
        </w:rPr>
        <w:t>охраны и содержания зеленых насаждений в городах Российской Федерации»;</w:t>
      </w:r>
    </w:p>
    <w:p w:rsidR="007A1EAD" w:rsidRPr="0053655C" w:rsidRDefault="007A1EAD" w:rsidP="00D77F30">
      <w:pPr>
        <w:suppressAutoHyphens/>
        <w:jc w:val="both"/>
        <w:rPr>
          <w:kern w:val="1"/>
          <w:lang w:eastAsia="ar-SA"/>
        </w:rPr>
      </w:pPr>
      <w:r w:rsidRPr="0053655C">
        <w:rPr>
          <w:kern w:val="1"/>
          <w:lang w:eastAsia="ar-SA"/>
        </w:rPr>
        <w:t>- Закон Санкт-Петербурга от 08.10.2007 № 430-85 «О зеленых насаждениях общего пользования»;</w:t>
      </w:r>
    </w:p>
    <w:p w:rsidR="007A1EAD" w:rsidRPr="0053655C" w:rsidRDefault="007A1EAD" w:rsidP="00D77F30">
      <w:pPr>
        <w:suppressAutoHyphens/>
        <w:jc w:val="both"/>
        <w:rPr>
          <w:rFonts w:eastAsia="Arial Unicode MS"/>
          <w:kern w:val="1"/>
          <w:lang w:eastAsia="ar-SA"/>
        </w:rPr>
      </w:pPr>
      <w:r w:rsidRPr="0053655C">
        <w:rPr>
          <w:kern w:val="1"/>
          <w:lang w:eastAsia="ar-SA"/>
        </w:rPr>
        <w:t>- Закон Санкт</w:t>
      </w:r>
      <w:r w:rsidRPr="0053655C">
        <w:rPr>
          <w:rFonts w:eastAsia="Arial Unicode MS"/>
          <w:kern w:val="1"/>
          <w:lang w:eastAsia="ar-SA"/>
        </w:rPr>
        <w:t>-</w:t>
      </w:r>
      <w:r w:rsidRPr="0053655C">
        <w:rPr>
          <w:kern w:val="1"/>
          <w:lang w:eastAsia="ar-SA"/>
        </w:rPr>
        <w:t xml:space="preserve">Петербурга от </w:t>
      </w:r>
      <w:r w:rsidRPr="0053655C">
        <w:rPr>
          <w:rFonts w:eastAsia="Arial Unicode MS"/>
          <w:kern w:val="1"/>
          <w:lang w:eastAsia="ar-SA"/>
        </w:rPr>
        <w:t xml:space="preserve">28.06.2010 </w:t>
      </w:r>
      <w:r w:rsidRPr="0053655C">
        <w:rPr>
          <w:kern w:val="1"/>
          <w:lang w:eastAsia="ar-SA"/>
        </w:rPr>
        <w:t xml:space="preserve">№ </w:t>
      </w:r>
      <w:r w:rsidRPr="0053655C">
        <w:rPr>
          <w:rFonts w:eastAsia="Arial Unicode MS"/>
          <w:kern w:val="1"/>
          <w:lang w:eastAsia="ar-SA"/>
        </w:rPr>
        <w:t>396-88 «</w:t>
      </w:r>
      <w:r w:rsidRPr="0053655C">
        <w:rPr>
          <w:kern w:val="1"/>
          <w:lang w:eastAsia="ar-SA"/>
        </w:rPr>
        <w:t>О зеленых насаждениях в Санкт</w:t>
      </w:r>
      <w:r w:rsidRPr="0053655C">
        <w:rPr>
          <w:rFonts w:eastAsia="Arial Unicode MS"/>
          <w:kern w:val="1"/>
          <w:lang w:eastAsia="ar-SA"/>
        </w:rPr>
        <w:t>-Петербурге</w:t>
      </w:r>
      <w:r w:rsidR="00AC297E">
        <w:rPr>
          <w:rFonts w:eastAsia="Arial Unicode MS"/>
          <w:kern w:val="1"/>
          <w:lang w:eastAsia="ar-SA"/>
        </w:rPr>
        <w:t>»</w:t>
      </w:r>
      <w:r w:rsidRPr="0053655C">
        <w:rPr>
          <w:rFonts w:eastAsia="Arial Unicode MS"/>
          <w:kern w:val="1"/>
          <w:lang w:eastAsia="ar-SA"/>
        </w:rPr>
        <w:t>;</w:t>
      </w:r>
    </w:p>
    <w:p w:rsidR="007A1EAD" w:rsidRPr="0053655C" w:rsidRDefault="007A1EAD" w:rsidP="00D77F30">
      <w:pPr>
        <w:suppressAutoHyphens/>
        <w:jc w:val="both"/>
        <w:rPr>
          <w:rFonts w:eastAsia="Arial Unicode MS"/>
          <w:kern w:val="1"/>
          <w:lang w:eastAsia="ar-SA"/>
        </w:rPr>
      </w:pPr>
      <w:r w:rsidRPr="0053655C">
        <w:rPr>
          <w:kern w:val="1"/>
          <w:lang w:eastAsia="ar-SA"/>
        </w:rPr>
        <w:t>- Постановление Правительства Санкт</w:t>
      </w:r>
      <w:r w:rsidRPr="0053655C">
        <w:rPr>
          <w:rFonts w:eastAsia="Arial Unicode MS"/>
          <w:kern w:val="1"/>
          <w:lang w:eastAsia="ar-SA"/>
        </w:rPr>
        <w:t>-</w:t>
      </w:r>
      <w:r w:rsidRPr="0053655C">
        <w:rPr>
          <w:kern w:val="1"/>
          <w:lang w:eastAsia="ar-SA"/>
        </w:rPr>
        <w:t xml:space="preserve">Петербурга от </w:t>
      </w:r>
      <w:r w:rsidRPr="0053655C">
        <w:rPr>
          <w:rFonts w:eastAsia="Arial Unicode MS"/>
          <w:kern w:val="1"/>
          <w:lang w:eastAsia="ar-SA"/>
        </w:rPr>
        <w:t xml:space="preserve">12.12.2017 </w:t>
      </w:r>
      <w:r w:rsidRPr="0053655C">
        <w:rPr>
          <w:kern w:val="1"/>
          <w:lang w:eastAsia="ar-SA"/>
        </w:rPr>
        <w:t xml:space="preserve">№ </w:t>
      </w:r>
      <w:r w:rsidRPr="0053655C">
        <w:rPr>
          <w:rFonts w:eastAsia="Arial Unicode MS"/>
          <w:kern w:val="1"/>
          <w:lang w:eastAsia="ar-SA"/>
        </w:rPr>
        <w:t>1024 «</w:t>
      </w:r>
      <w:r w:rsidRPr="0053655C">
        <w:rPr>
          <w:kern w:val="1"/>
          <w:lang w:eastAsia="ar-SA"/>
        </w:rPr>
        <w:t>Об утверждении Порядка паспортизации территорий зеленых насаждений и внесении изменений в постановления Правительства Санкт</w:t>
      </w:r>
      <w:r w:rsidRPr="0053655C">
        <w:rPr>
          <w:rFonts w:eastAsia="Arial Unicode MS"/>
          <w:kern w:val="1"/>
          <w:lang w:eastAsia="ar-SA"/>
        </w:rPr>
        <w:t>-</w:t>
      </w:r>
      <w:r w:rsidRPr="0053655C">
        <w:rPr>
          <w:kern w:val="1"/>
          <w:lang w:eastAsia="ar-SA"/>
        </w:rPr>
        <w:t xml:space="preserve">Петербурга от </w:t>
      </w:r>
      <w:r w:rsidRPr="0053655C">
        <w:rPr>
          <w:rFonts w:eastAsia="Arial Unicode MS"/>
          <w:kern w:val="1"/>
          <w:lang w:eastAsia="ar-SA"/>
        </w:rPr>
        <w:t xml:space="preserve">26.08.2008 </w:t>
      </w:r>
      <w:r w:rsidRPr="0053655C">
        <w:rPr>
          <w:kern w:val="1"/>
          <w:lang w:eastAsia="ar-SA"/>
        </w:rPr>
        <w:t>№</w:t>
      </w:r>
      <w:r w:rsidR="009669A3">
        <w:rPr>
          <w:kern w:val="1"/>
          <w:lang w:eastAsia="ar-SA"/>
        </w:rPr>
        <w:t xml:space="preserve"> </w:t>
      </w:r>
      <w:r w:rsidRPr="0053655C">
        <w:rPr>
          <w:rFonts w:eastAsia="Arial Unicode MS"/>
          <w:kern w:val="1"/>
          <w:lang w:eastAsia="ar-SA"/>
        </w:rPr>
        <w:t>1078, от 17.07.2014 № 605».</w:t>
      </w:r>
    </w:p>
    <w:p w:rsidR="007A1EAD" w:rsidRPr="0053655C" w:rsidRDefault="007A1EAD" w:rsidP="00D77F30">
      <w:pPr>
        <w:pStyle w:val="af1"/>
        <w:jc w:val="both"/>
        <w:rPr>
          <w:kern w:val="1"/>
          <w:sz w:val="24"/>
          <w:szCs w:val="24"/>
          <w:lang w:eastAsia="ar-SA"/>
        </w:rPr>
      </w:pPr>
      <w:r w:rsidRPr="0053655C">
        <w:rPr>
          <w:sz w:val="24"/>
          <w:szCs w:val="24"/>
          <w:lang w:eastAsia="ar-SA"/>
        </w:rPr>
        <w:t xml:space="preserve">3.2.3. После окончания </w:t>
      </w:r>
      <w:r w:rsidRPr="00D53064">
        <w:rPr>
          <w:kern w:val="1"/>
          <w:sz w:val="24"/>
          <w:szCs w:val="24"/>
          <w:lang w:eastAsia="ar-SA"/>
        </w:rPr>
        <w:t>выполнения работ предоставить Заказчику:</w:t>
      </w:r>
      <w:r w:rsidRPr="0053655C">
        <w:rPr>
          <w:kern w:val="1"/>
          <w:sz w:val="24"/>
          <w:szCs w:val="24"/>
          <w:lang w:eastAsia="ar-SA"/>
        </w:rPr>
        <w:t xml:space="preserve"> </w:t>
      </w:r>
      <w:r w:rsidR="00574EE8">
        <w:rPr>
          <w:kern w:val="1"/>
          <w:sz w:val="24"/>
          <w:szCs w:val="24"/>
          <w:lang w:eastAsia="ar-SA"/>
        </w:rPr>
        <w:t>ведомости учета зеленых насаждений</w:t>
      </w:r>
      <w:r w:rsidR="00D53064">
        <w:rPr>
          <w:kern w:val="1"/>
          <w:sz w:val="24"/>
          <w:szCs w:val="24"/>
          <w:lang w:eastAsia="ar-SA"/>
        </w:rPr>
        <w:t xml:space="preserve"> </w:t>
      </w:r>
      <w:r w:rsidR="00D53064" w:rsidRPr="00D53064">
        <w:rPr>
          <w:kern w:val="1"/>
          <w:sz w:val="24"/>
          <w:szCs w:val="24"/>
          <w:lang w:eastAsia="ar-SA"/>
        </w:rPr>
        <w:t>(Приложения №4</w:t>
      </w:r>
      <w:r w:rsidR="00892867">
        <w:rPr>
          <w:kern w:val="1"/>
          <w:sz w:val="24"/>
          <w:szCs w:val="24"/>
          <w:lang w:eastAsia="ar-SA"/>
        </w:rPr>
        <w:t xml:space="preserve"> и </w:t>
      </w:r>
      <w:r w:rsidR="00D53064" w:rsidRPr="00D53064">
        <w:rPr>
          <w:kern w:val="1"/>
          <w:sz w:val="24"/>
          <w:szCs w:val="24"/>
          <w:lang w:eastAsia="ar-SA"/>
        </w:rPr>
        <w:t>№5</w:t>
      </w:r>
      <w:r w:rsidR="00892867">
        <w:rPr>
          <w:kern w:val="1"/>
          <w:sz w:val="24"/>
          <w:szCs w:val="24"/>
          <w:lang w:eastAsia="ar-SA"/>
        </w:rPr>
        <w:t xml:space="preserve"> к Контракту</w:t>
      </w:r>
      <w:r w:rsidR="00D53064" w:rsidRPr="00D53064">
        <w:rPr>
          <w:kern w:val="1"/>
          <w:sz w:val="24"/>
          <w:szCs w:val="24"/>
          <w:lang w:eastAsia="ar-SA"/>
        </w:rPr>
        <w:t>)</w:t>
      </w:r>
      <w:r w:rsidRPr="0053655C">
        <w:rPr>
          <w:kern w:val="1"/>
          <w:sz w:val="24"/>
          <w:szCs w:val="24"/>
          <w:lang w:eastAsia="ar-SA"/>
        </w:rPr>
        <w:t xml:space="preserve"> и паспорта территорий зеленых насаждений общего пользования местного значения на бумажном носителе в 1 (одном) экземпляре и на электронном носителе в 1 (одном) экземпляре.</w:t>
      </w:r>
    </w:p>
    <w:p w:rsidR="007A1EAD" w:rsidRPr="0053655C" w:rsidRDefault="007A1EAD" w:rsidP="00D77F30">
      <w:pPr>
        <w:pStyle w:val="af1"/>
        <w:jc w:val="both"/>
        <w:rPr>
          <w:sz w:val="24"/>
          <w:szCs w:val="24"/>
          <w:lang w:eastAsia="ar-SA"/>
        </w:rPr>
      </w:pPr>
      <w:r w:rsidRPr="0053655C">
        <w:rPr>
          <w:sz w:val="24"/>
          <w:szCs w:val="24"/>
          <w:lang w:eastAsia="ar-SA"/>
        </w:rPr>
        <w:t xml:space="preserve">3.2.3.1. </w:t>
      </w:r>
      <w:r w:rsidR="00217CAA" w:rsidRPr="0053655C">
        <w:rPr>
          <w:sz w:val="24"/>
          <w:szCs w:val="24"/>
        </w:rPr>
        <w:t>Текстовые и графические материалы, должны быть комплектованы в следующем порядке: обложка, титульный лист, оглавление, методика, схема расположения территорий зеленых насаждений общего пользования местного значения внутригородского муниципального образования город Петергоф, план территорий зеленых насаждений общего пользования местного значения (по каждому учетному объекту), паспорт территории зеленых насаждений (по каждому учетному объекту), ведомость учета зеленых насаждений территории (по каждому учетному объекту) в переплетенном виде, пронумерованы.</w:t>
      </w:r>
    </w:p>
    <w:p w:rsidR="007A1EAD" w:rsidRPr="0053655C" w:rsidRDefault="007A1EAD" w:rsidP="00D77F30">
      <w:pPr>
        <w:suppressAutoHyphens/>
        <w:jc w:val="both"/>
        <w:rPr>
          <w:lang w:eastAsia="ar-SA"/>
        </w:rPr>
      </w:pPr>
      <w:r w:rsidRPr="0053655C">
        <w:rPr>
          <w:lang w:eastAsia="ar-SA"/>
        </w:rPr>
        <w:t>3.2.3.2. Электронная версия отчетной документации должна быть передана Заказчику с возможностью редактирования.</w:t>
      </w:r>
    </w:p>
    <w:p w:rsidR="007A1EAD" w:rsidRPr="0053655C" w:rsidRDefault="007A1EAD" w:rsidP="00D77F30">
      <w:pPr>
        <w:suppressAutoHyphens/>
        <w:jc w:val="both"/>
        <w:rPr>
          <w:kern w:val="1"/>
          <w:lang w:eastAsia="ar-SA"/>
        </w:rPr>
      </w:pPr>
      <w:r w:rsidRPr="0053655C">
        <w:rPr>
          <w:lang w:eastAsia="ar-SA"/>
        </w:rPr>
        <w:t>3.2.3.3. Вся документация,</w:t>
      </w:r>
      <w:r w:rsidRPr="0053655C">
        <w:rPr>
          <w:kern w:val="1"/>
          <w:lang w:eastAsia="ar-SA"/>
        </w:rPr>
        <w:t xml:space="preserve"> которая является результатом выполнения работ, является собственностью Заказчика и будет оставаться в его собственности после окончания выполнения работ по Контракту.</w:t>
      </w:r>
    </w:p>
    <w:p w:rsidR="007A1EAD" w:rsidRPr="0053655C" w:rsidRDefault="007A1EAD" w:rsidP="00D77F30">
      <w:pPr>
        <w:suppressAutoHyphens/>
        <w:jc w:val="both"/>
        <w:rPr>
          <w:color w:val="FF0000"/>
          <w:lang w:eastAsia="ar-SA"/>
        </w:rPr>
      </w:pPr>
      <w:r w:rsidRPr="0053655C">
        <w:rPr>
          <w:rFonts w:eastAsia="Calibri"/>
        </w:rPr>
        <w:t xml:space="preserve"> 3.2.4. Соблюдать:</w:t>
      </w:r>
    </w:p>
    <w:p w:rsidR="007A1EAD" w:rsidRPr="0053655C" w:rsidRDefault="007A1EAD" w:rsidP="00D77F30">
      <w:pPr>
        <w:widowControl w:val="0"/>
        <w:tabs>
          <w:tab w:val="left" w:pos="709"/>
        </w:tabs>
        <w:jc w:val="both"/>
      </w:pPr>
      <w:r w:rsidRPr="0053655C">
        <w:t xml:space="preserve">        - требования действующего законодательства об охране окружающей среды; </w:t>
      </w:r>
    </w:p>
    <w:p w:rsidR="007A1EAD" w:rsidRPr="0053655C" w:rsidRDefault="007A1EAD" w:rsidP="00D77F30">
      <w:pPr>
        <w:widowControl w:val="0"/>
        <w:tabs>
          <w:tab w:val="left" w:pos="709"/>
        </w:tabs>
        <w:jc w:val="both"/>
      </w:pPr>
      <w:r w:rsidRPr="0053655C">
        <w:t xml:space="preserve">        - санитарные правила и экологические требования, предъявляемые к выполняемым работам;</w:t>
      </w:r>
    </w:p>
    <w:p w:rsidR="007A1EAD" w:rsidRPr="00574EE8" w:rsidRDefault="007A1EAD" w:rsidP="00574EE8">
      <w:pPr>
        <w:widowControl w:val="0"/>
        <w:tabs>
          <w:tab w:val="left" w:pos="709"/>
        </w:tabs>
        <w:jc w:val="both"/>
      </w:pPr>
      <w:r w:rsidRPr="0053655C">
        <w:t xml:space="preserve">        - правила техники безопасности и правила противопожарной безопасности</w:t>
      </w:r>
      <w:r w:rsidR="00574EE8">
        <w:t>.</w:t>
      </w:r>
    </w:p>
    <w:p w:rsidR="007A1EAD" w:rsidRDefault="007A1EAD" w:rsidP="00D77F30">
      <w:pPr>
        <w:jc w:val="both"/>
        <w:rPr>
          <w:rFonts w:eastAsia="Calibri"/>
        </w:rPr>
      </w:pPr>
      <w:r w:rsidRPr="0053655C">
        <w:rPr>
          <w:rFonts w:eastAsia="Calibri"/>
        </w:rPr>
        <w:t xml:space="preserve">3.2.5. Возмещать материальный и моральный ущерб, нанесенный в процессе </w:t>
      </w:r>
      <w:r w:rsidRPr="0053655C">
        <w:rPr>
          <w:lang w:eastAsia="ar-SA"/>
        </w:rPr>
        <w:t xml:space="preserve">выполнения работ </w:t>
      </w:r>
      <w:r w:rsidRPr="0053655C">
        <w:rPr>
          <w:rFonts w:eastAsia="Calibri"/>
        </w:rPr>
        <w:t>третьим лицам.</w:t>
      </w:r>
    </w:p>
    <w:p w:rsidR="00EA44E6" w:rsidRPr="0053655C" w:rsidRDefault="00EA44E6" w:rsidP="00D77F30">
      <w:pPr>
        <w:jc w:val="both"/>
        <w:rPr>
          <w:rFonts w:eastAsia="Calibri"/>
        </w:rPr>
      </w:pPr>
      <w:r w:rsidRPr="008933D7">
        <w:rPr>
          <w:rFonts w:eastAsia="Calibri"/>
        </w:rPr>
        <w:t>3.2.6.</w:t>
      </w:r>
      <w:r w:rsidR="008933D7" w:rsidRPr="008933D7">
        <w:rPr>
          <w:rFonts w:eastAsia="Calibri"/>
        </w:rPr>
        <w:t xml:space="preserve"> П</w:t>
      </w:r>
      <w:r w:rsidRPr="008933D7">
        <w:rPr>
          <w:rFonts w:eastAsia="Calibri"/>
        </w:rPr>
        <w:t xml:space="preserve">ринимать меры к исключению фактов нарушения благоустройства. В случае нарушения благоустройства своими силами и за свои средства </w:t>
      </w:r>
      <w:r w:rsidR="008933D7" w:rsidRPr="008933D7">
        <w:rPr>
          <w:rFonts w:eastAsia="Calibri"/>
        </w:rPr>
        <w:t>П</w:t>
      </w:r>
      <w:r w:rsidRPr="008933D7">
        <w:rPr>
          <w:rFonts w:eastAsia="Calibri"/>
        </w:rPr>
        <w:t>одрядчик выполняет работы по восстановлению нарушенного благоустройства</w:t>
      </w:r>
      <w:r w:rsidR="00D53064">
        <w:rPr>
          <w:rFonts w:eastAsia="Calibri"/>
        </w:rPr>
        <w:t>.</w:t>
      </w:r>
    </w:p>
    <w:p w:rsidR="007A1EAD" w:rsidRPr="0053655C" w:rsidRDefault="007A1EAD" w:rsidP="00D77F30">
      <w:pPr>
        <w:jc w:val="both"/>
        <w:rPr>
          <w:rFonts w:eastAsia="Calibri"/>
        </w:rPr>
      </w:pPr>
      <w:r w:rsidRPr="0053655C">
        <w:rPr>
          <w:rFonts w:eastAsia="Calibri"/>
        </w:rPr>
        <w:lastRenderedPageBreak/>
        <w:t>3.2.</w:t>
      </w:r>
      <w:r w:rsidR="00EA44E6">
        <w:rPr>
          <w:rFonts w:eastAsia="Calibri"/>
        </w:rPr>
        <w:t>7</w:t>
      </w:r>
      <w:r w:rsidRPr="0053655C">
        <w:rPr>
          <w:rFonts w:eastAsia="Calibri"/>
        </w:rPr>
        <w:t xml:space="preserve">. Работы, выполненные </w:t>
      </w:r>
      <w:r w:rsidR="00C465A1" w:rsidRPr="0053655C">
        <w:rPr>
          <w:rFonts w:eastAsia="Calibri"/>
        </w:rPr>
        <w:t>Подрядчиком</w:t>
      </w:r>
      <w:r w:rsidRPr="0053655C">
        <w:rPr>
          <w:rFonts w:eastAsia="Calibri"/>
        </w:rPr>
        <w:t xml:space="preserve"> с отклонениями от требований технического задания и иных исходных данных или с иными недостатками, не подлежат оплате Заказчиком до устранения обнаруженных недостатков.</w:t>
      </w:r>
    </w:p>
    <w:p w:rsidR="007A1EAD" w:rsidRPr="0053655C" w:rsidRDefault="007A1EAD" w:rsidP="00D77F30">
      <w:pPr>
        <w:jc w:val="both"/>
        <w:rPr>
          <w:rFonts w:eastAsia="Calibri"/>
        </w:rPr>
      </w:pPr>
      <w:r w:rsidRPr="0053655C">
        <w:rPr>
          <w:rFonts w:eastAsia="Calibri"/>
        </w:rPr>
        <w:t>3.2.</w:t>
      </w:r>
      <w:r w:rsidR="00EA44E6">
        <w:rPr>
          <w:rFonts w:eastAsia="Calibri"/>
        </w:rPr>
        <w:t>8</w:t>
      </w:r>
      <w:r w:rsidRPr="0053655C">
        <w:rPr>
          <w:rFonts w:eastAsia="Calibri"/>
        </w:rPr>
        <w:t xml:space="preserve">. В случае изменения </w:t>
      </w:r>
      <w:bookmarkStart w:id="4" w:name="_Hlk195023760"/>
      <w:r w:rsidR="00C465A1" w:rsidRPr="0053655C">
        <w:rPr>
          <w:rFonts w:eastAsia="Calibri"/>
        </w:rPr>
        <w:t>Подрядчик</w:t>
      </w:r>
      <w:bookmarkEnd w:id="4"/>
      <w:r w:rsidR="00C465A1" w:rsidRPr="0053655C">
        <w:rPr>
          <w:rFonts w:eastAsia="Calibri"/>
        </w:rPr>
        <w:t>ом</w:t>
      </w:r>
      <w:r w:rsidRPr="0053655C">
        <w:rPr>
          <w:rFonts w:eastAsia="Calibri"/>
        </w:rPr>
        <w:t xml:space="preserve"> объема, состава работ и прочих изменений, данные работы </w:t>
      </w:r>
      <w:r w:rsidR="00E436DA" w:rsidRPr="0053655C">
        <w:rPr>
          <w:rFonts w:eastAsia="Calibri"/>
        </w:rPr>
        <w:t>Подрядчику</w:t>
      </w:r>
      <w:r w:rsidRPr="0053655C">
        <w:rPr>
          <w:rFonts w:eastAsia="Calibri"/>
        </w:rPr>
        <w:t xml:space="preserve"> не оплачиваются.</w:t>
      </w:r>
    </w:p>
    <w:p w:rsidR="007A1EAD" w:rsidRPr="0053655C" w:rsidRDefault="007A1EAD" w:rsidP="00D77F30">
      <w:pPr>
        <w:jc w:val="both"/>
        <w:rPr>
          <w:rFonts w:eastAsia="Calibri"/>
          <w:color w:val="000000"/>
        </w:rPr>
      </w:pPr>
      <w:r w:rsidRPr="0053655C">
        <w:rPr>
          <w:rFonts w:eastAsia="Calibri"/>
          <w:color w:val="000000"/>
        </w:rPr>
        <w:t>3.2.</w:t>
      </w:r>
      <w:r w:rsidR="00EA44E6">
        <w:rPr>
          <w:rFonts w:eastAsia="Calibri"/>
          <w:color w:val="000000"/>
        </w:rPr>
        <w:t>9</w:t>
      </w:r>
      <w:r w:rsidRPr="0053655C">
        <w:rPr>
          <w:rFonts w:eastAsia="Calibri"/>
          <w:color w:val="000000"/>
        </w:rPr>
        <w:t>. Обеспечивать Заказчику возможность контроля за ходом выполнения работ, качеством используемых материалов, в том числе представлять по его требованию отчеты о ходе выполнения работ.</w:t>
      </w:r>
    </w:p>
    <w:p w:rsidR="007A1EAD" w:rsidRPr="0053655C" w:rsidRDefault="007A1EAD" w:rsidP="00D77F30">
      <w:pPr>
        <w:jc w:val="both"/>
        <w:rPr>
          <w:rFonts w:eastAsia="Calibri"/>
          <w:color w:val="000000"/>
        </w:rPr>
      </w:pPr>
      <w:r w:rsidRPr="0053655C">
        <w:rPr>
          <w:rFonts w:eastAsia="Calibri"/>
          <w:color w:val="000000"/>
        </w:rPr>
        <w:t>3.2.</w:t>
      </w:r>
      <w:r w:rsidR="00EA44E6">
        <w:rPr>
          <w:rFonts w:eastAsia="Calibri"/>
          <w:color w:val="000000"/>
        </w:rPr>
        <w:t>10</w:t>
      </w:r>
      <w:r w:rsidRPr="0053655C">
        <w:rPr>
          <w:rFonts w:eastAsia="Calibri"/>
          <w:color w:val="000000"/>
        </w:rPr>
        <w:t>.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выполненных работ или иные отступления от условий настоящего Контракта.</w:t>
      </w:r>
    </w:p>
    <w:p w:rsidR="007A1EAD" w:rsidRPr="0053655C" w:rsidRDefault="007A1EAD" w:rsidP="00D77F30">
      <w:pPr>
        <w:overflowPunct w:val="0"/>
        <w:autoSpaceDE w:val="0"/>
        <w:autoSpaceDN w:val="0"/>
        <w:adjustRightInd w:val="0"/>
        <w:jc w:val="both"/>
        <w:textAlignment w:val="baseline"/>
        <w:rPr>
          <w:color w:val="000000"/>
        </w:rPr>
      </w:pPr>
      <w:r w:rsidRPr="0053655C">
        <w:t>3.2.1</w:t>
      </w:r>
      <w:r w:rsidR="00EA44E6">
        <w:t>1</w:t>
      </w:r>
      <w:r w:rsidRPr="0053655C">
        <w:t xml:space="preserve">. </w:t>
      </w:r>
      <w:r w:rsidRPr="0053655C">
        <w:rPr>
          <w:color w:val="000000"/>
        </w:rPr>
        <w:t>Сдать работы Заказчику, передав при этом всю документацию, относящуюся к выполненным работам в сроки, предусмотренные настоящим Контрактом.</w:t>
      </w:r>
    </w:p>
    <w:p w:rsidR="007A1EAD" w:rsidRPr="0053655C" w:rsidRDefault="007A1EAD" w:rsidP="00D77F30">
      <w:pPr>
        <w:jc w:val="both"/>
        <w:rPr>
          <w:rFonts w:eastAsia="Calibri"/>
        </w:rPr>
      </w:pPr>
      <w:r w:rsidRPr="0053655C">
        <w:rPr>
          <w:rFonts w:eastAsia="Calibri"/>
        </w:rPr>
        <w:t>3.2.1</w:t>
      </w:r>
      <w:r w:rsidR="00EA44E6">
        <w:rPr>
          <w:rFonts w:eastAsia="Calibri"/>
        </w:rPr>
        <w:t>2</w:t>
      </w:r>
      <w:r w:rsidRPr="0053655C">
        <w:rPr>
          <w:rFonts w:eastAsia="Calibri"/>
        </w:rPr>
        <w:t>.</w:t>
      </w:r>
      <w:r w:rsidRPr="0053655C">
        <w:rPr>
          <w:rFonts w:eastAsia="Calibri"/>
        </w:rPr>
        <w:tab/>
      </w:r>
      <w:r w:rsidR="00C465A1" w:rsidRPr="0053655C">
        <w:rPr>
          <w:rFonts w:eastAsia="Calibri"/>
        </w:rPr>
        <w:t>Подрядчик</w:t>
      </w:r>
      <w:r w:rsidRPr="0053655C">
        <w:rPr>
          <w:rFonts w:eastAsia="Calibri"/>
        </w:rPr>
        <w:t xml:space="preserve"> несет ответственность за соответствие </w:t>
      </w:r>
      <w:proofErr w:type="gramStart"/>
      <w:r w:rsidRPr="0053655C">
        <w:rPr>
          <w:rFonts w:eastAsia="Calibri"/>
        </w:rPr>
        <w:t>паспортов территорий зеленых насаждений общего пользования</w:t>
      </w:r>
      <w:r w:rsidR="0007695B">
        <w:rPr>
          <w:rFonts w:eastAsia="Calibri"/>
        </w:rPr>
        <w:t xml:space="preserve"> </w:t>
      </w:r>
      <w:r w:rsidR="0007695B" w:rsidRPr="0053655C">
        <w:t>местного значения</w:t>
      </w:r>
      <w:proofErr w:type="gramEnd"/>
      <w:r w:rsidRPr="0053655C">
        <w:rPr>
          <w:rFonts w:eastAsia="Calibri"/>
        </w:rPr>
        <w:t xml:space="preserve"> действующим нормам и законодательным требованиям, требованиям Заказчика, исходным данным, в течение 36 (тридцати шести) месяцев. В случае обнаружения недостатков в паспортах территорий зеленых насаждений Подрядчик по требованию Заказчика обязан безвозмездно доработать паспорта территорий зеленых насаждений.</w:t>
      </w:r>
    </w:p>
    <w:p w:rsidR="00E436DA" w:rsidRPr="0053655C" w:rsidRDefault="00D773ED" w:rsidP="003F1904">
      <w:pPr>
        <w:keepNext/>
        <w:widowControl w:val="0"/>
        <w:shd w:val="clear" w:color="auto" w:fill="FFFFFF"/>
        <w:tabs>
          <w:tab w:val="left" w:pos="709"/>
          <w:tab w:val="left" w:pos="851"/>
        </w:tabs>
        <w:autoSpaceDE w:val="0"/>
        <w:autoSpaceDN w:val="0"/>
        <w:adjustRightInd w:val="0"/>
        <w:ind w:right="-24"/>
        <w:jc w:val="both"/>
        <w:rPr>
          <w:rFonts w:eastAsia="Calibri"/>
        </w:rPr>
      </w:pPr>
      <w:r w:rsidRPr="0053655C">
        <w:rPr>
          <w:rFonts w:eastAsia="Calibri"/>
        </w:rPr>
        <w:t>3.2.1</w:t>
      </w:r>
      <w:r w:rsidR="00EA44E6">
        <w:rPr>
          <w:rFonts w:eastAsia="Calibri"/>
        </w:rPr>
        <w:t>3</w:t>
      </w:r>
      <w:r w:rsidRPr="0053655C">
        <w:rPr>
          <w:rFonts w:eastAsia="Calibri"/>
        </w:rPr>
        <w:t>.</w:t>
      </w:r>
      <w:r w:rsidRPr="0053655C">
        <w:rPr>
          <w:color w:val="000000"/>
        </w:rPr>
        <w:t xml:space="preserve"> </w:t>
      </w:r>
      <w:r w:rsidRPr="0053655C">
        <w:rPr>
          <w:color w:val="000000" w:themeColor="text1"/>
          <w:shd w:val="clear" w:color="auto" w:fill="FFFFFF"/>
        </w:rPr>
        <w:t>Соответствовать требованиям</w:t>
      </w:r>
      <w:r w:rsidR="00EA44E6">
        <w:rPr>
          <w:color w:val="000000" w:themeColor="text1"/>
          <w:shd w:val="clear" w:color="auto" w:fill="FFFFFF"/>
        </w:rPr>
        <w:t>,</w:t>
      </w:r>
      <w:r w:rsidRPr="0053655C">
        <w:rPr>
          <w:color w:val="000000" w:themeColor="text1"/>
          <w:shd w:val="clear" w:color="auto" w:fill="FFFFFF"/>
        </w:rPr>
        <w:t xml:space="preserve"> предусмотренным пунктами 3-5, 7-11 части 1 статьи 31 Закона № 44-ФЗ.</w:t>
      </w:r>
    </w:p>
    <w:p w:rsidR="00BC6234" w:rsidRPr="00E07C9A" w:rsidRDefault="00F613DF" w:rsidP="00E07C9A">
      <w:pPr>
        <w:pStyle w:val="a7"/>
        <w:numPr>
          <w:ilvl w:val="0"/>
          <w:numId w:val="3"/>
        </w:numPr>
        <w:ind w:left="0" w:firstLine="0"/>
        <w:jc w:val="center"/>
        <w:rPr>
          <w:rFonts w:eastAsiaTheme="minorHAnsi"/>
          <w:b/>
          <w:lang w:eastAsia="en-US"/>
        </w:rPr>
      </w:pPr>
      <w:r w:rsidRPr="00A60B1E">
        <w:rPr>
          <w:rFonts w:eastAsiaTheme="minorHAnsi"/>
          <w:b/>
          <w:lang w:eastAsia="en-US"/>
        </w:rPr>
        <w:t>Порядок сдачи</w:t>
      </w:r>
      <w:r w:rsidR="00D2680E" w:rsidRPr="00A60B1E">
        <w:rPr>
          <w:rFonts w:eastAsiaTheme="minorHAnsi"/>
          <w:b/>
          <w:lang w:eastAsia="en-US"/>
        </w:rPr>
        <w:t xml:space="preserve"> </w:t>
      </w:r>
      <w:bookmarkStart w:id="5" w:name="_Hlk195018205"/>
      <w:r w:rsidR="00D2680E" w:rsidRPr="00A60B1E">
        <w:rPr>
          <w:rFonts w:eastAsiaTheme="minorHAnsi"/>
          <w:b/>
          <w:lang w:eastAsia="en-US"/>
        </w:rPr>
        <w:t>выполненных работ</w:t>
      </w:r>
      <w:bookmarkEnd w:id="5"/>
    </w:p>
    <w:p w:rsidR="009A7B42" w:rsidRPr="009A7B42" w:rsidRDefault="00A60B1E" w:rsidP="009A7B42">
      <w:pPr>
        <w:jc w:val="both"/>
      </w:pPr>
      <w:r w:rsidRPr="00A60B1E">
        <w:t>4</w:t>
      </w:r>
      <w:r w:rsidR="009A7B42" w:rsidRPr="009A7B42">
        <w:t xml:space="preserve">.1. Сдача </w:t>
      </w:r>
      <w:r w:rsidR="009A7B42" w:rsidRPr="00A60B1E">
        <w:rPr>
          <w:rFonts w:eastAsia="Calibri"/>
        </w:rPr>
        <w:t>Подрядчиком</w:t>
      </w:r>
      <w:r w:rsidR="009A7B42" w:rsidRPr="009A7B42">
        <w:t xml:space="preserve"> </w:t>
      </w:r>
      <w:r w:rsidR="009A7B42" w:rsidRPr="00A60B1E">
        <w:t xml:space="preserve">выполненных работ </w:t>
      </w:r>
      <w:r w:rsidR="009A7B42" w:rsidRPr="009A7B42">
        <w:t xml:space="preserve">и приемка Заказчиком оформляется путем подписания Сторонами акта сдачи-приемки </w:t>
      </w:r>
      <w:r w:rsidR="009A7B42" w:rsidRPr="00A60B1E">
        <w:t xml:space="preserve">выполненных работ </w:t>
      </w:r>
      <w:r w:rsidR="009A7B42" w:rsidRPr="009A7B42">
        <w:t>и акта приемки товаров, работ, услуг (далее-ТРУ) по форме ОКУД 0510452, оформленные в соответствии с законодательством РФ.</w:t>
      </w:r>
    </w:p>
    <w:p w:rsidR="009A7B42" w:rsidRPr="009A7B42" w:rsidRDefault="00A60B1E" w:rsidP="009A7B42">
      <w:pPr>
        <w:jc w:val="both"/>
      </w:pPr>
      <w:r w:rsidRPr="00A60B1E">
        <w:t>4</w:t>
      </w:r>
      <w:r w:rsidR="009A7B42" w:rsidRPr="009A7B42">
        <w:t xml:space="preserve">.2. Скан-копия акта приемки ТРУ по форме ОКУД 0510452 подписывается </w:t>
      </w:r>
      <w:r w:rsidR="009A7B42" w:rsidRPr="00A60B1E">
        <w:t>Подрядчиком</w:t>
      </w:r>
      <w:r w:rsidR="009A7B42" w:rsidRPr="009A7B42">
        <w:t xml:space="preserve"> на бумажном носителе.</w:t>
      </w:r>
    </w:p>
    <w:p w:rsidR="009A7B42" w:rsidRPr="009A7B42" w:rsidRDefault="00A60B1E" w:rsidP="009A7B42">
      <w:pPr>
        <w:widowControl w:val="0"/>
        <w:suppressAutoHyphens/>
        <w:jc w:val="both"/>
        <w:rPr>
          <w:spacing w:val="4"/>
          <w:lang w:eastAsia="en-US"/>
        </w:rPr>
      </w:pPr>
      <w:r w:rsidRPr="00A60B1E">
        <w:rPr>
          <w:spacing w:val="4"/>
          <w:lang w:eastAsia="en-US"/>
        </w:rPr>
        <w:t>4</w:t>
      </w:r>
      <w:r w:rsidR="009A7B42" w:rsidRPr="009A7B42">
        <w:rPr>
          <w:spacing w:val="4"/>
          <w:lang w:eastAsia="en-US"/>
        </w:rPr>
        <w:t xml:space="preserve">.3. Сдача </w:t>
      </w:r>
      <w:r w:rsidR="009A7B42" w:rsidRPr="00A60B1E">
        <w:rPr>
          <w:rFonts w:eastAsia="Calibri"/>
        </w:rPr>
        <w:t>Подрядчиком</w:t>
      </w:r>
      <w:r w:rsidR="009A7B42" w:rsidRPr="009A7B42">
        <w:rPr>
          <w:spacing w:val="4"/>
          <w:lang w:eastAsia="en-US"/>
        </w:rPr>
        <w:t xml:space="preserve"> отчетных документов производится в течение 2 (двух) рабочих дней с момента окончания </w:t>
      </w:r>
      <w:r w:rsidRPr="00A60B1E">
        <w:rPr>
          <w:spacing w:val="4"/>
          <w:lang w:eastAsia="en-US"/>
        </w:rPr>
        <w:t>выполнения работ</w:t>
      </w:r>
      <w:r w:rsidR="009A7B42" w:rsidRPr="009A7B42">
        <w:rPr>
          <w:spacing w:val="4"/>
          <w:lang w:eastAsia="en-US"/>
        </w:rPr>
        <w:t xml:space="preserve">. При сдаче </w:t>
      </w:r>
      <w:r w:rsidRPr="00A60B1E">
        <w:rPr>
          <w:spacing w:val="4"/>
          <w:lang w:eastAsia="en-US"/>
        </w:rPr>
        <w:t>выполненных работ</w:t>
      </w:r>
      <w:r w:rsidR="009A7B42" w:rsidRPr="009A7B42">
        <w:rPr>
          <w:spacing w:val="4"/>
          <w:lang w:eastAsia="en-US"/>
        </w:rPr>
        <w:t xml:space="preserve"> </w:t>
      </w:r>
      <w:r w:rsidRPr="00A60B1E">
        <w:rPr>
          <w:spacing w:val="4"/>
          <w:lang w:eastAsia="en-US"/>
        </w:rPr>
        <w:t>Подрядчик</w:t>
      </w:r>
      <w:r w:rsidR="009A7B42" w:rsidRPr="009A7B42">
        <w:rPr>
          <w:spacing w:val="4"/>
          <w:lang w:eastAsia="en-US"/>
        </w:rPr>
        <w:t xml:space="preserve"> предъявляет Заказчику: акт сдачи-приемки </w:t>
      </w:r>
      <w:bookmarkStart w:id="6" w:name="_Hlk195023928"/>
      <w:r w:rsidR="009A7B42" w:rsidRPr="00A60B1E">
        <w:rPr>
          <w:spacing w:val="4"/>
          <w:lang w:eastAsia="en-US"/>
        </w:rPr>
        <w:t xml:space="preserve">выполненных работ </w:t>
      </w:r>
      <w:bookmarkEnd w:id="6"/>
      <w:r w:rsidR="009A7B42" w:rsidRPr="009A7B42">
        <w:rPr>
          <w:spacing w:val="4"/>
          <w:lang w:eastAsia="en-US"/>
        </w:rPr>
        <w:t xml:space="preserve">в 2-х экземплярах, счет, </w:t>
      </w:r>
      <w:r w:rsidR="009A7B42" w:rsidRPr="009A7B42">
        <w:rPr>
          <w:rFonts w:eastAsiaTheme="minorHAnsi"/>
          <w:i/>
          <w:iCs/>
          <w:color w:val="002060"/>
          <w:lang w:eastAsia="en-US"/>
        </w:rPr>
        <w:t>счет-фактуру</w:t>
      </w:r>
      <w:r w:rsidR="009A7B42" w:rsidRPr="009A7B42">
        <w:rPr>
          <w:rFonts w:eastAsiaTheme="minorHAnsi"/>
          <w:color w:val="000000"/>
          <w:lang w:eastAsia="en-US"/>
        </w:rPr>
        <w:t xml:space="preserve"> </w:t>
      </w:r>
      <w:r w:rsidR="009A7B42" w:rsidRPr="009A7B42">
        <w:rPr>
          <w:rFonts w:eastAsiaTheme="minorHAnsi"/>
          <w:i/>
          <w:iCs/>
          <w:color w:val="002060"/>
          <w:lang w:eastAsia="en-US"/>
        </w:rPr>
        <w:t xml:space="preserve">(в случае если </w:t>
      </w:r>
      <w:r w:rsidRPr="00A60B1E">
        <w:rPr>
          <w:rFonts w:eastAsiaTheme="minorHAnsi"/>
          <w:i/>
          <w:iCs/>
          <w:color w:val="002060"/>
          <w:lang w:eastAsia="en-US"/>
        </w:rPr>
        <w:t>Подрядчик</w:t>
      </w:r>
      <w:r w:rsidR="009A7B42" w:rsidRPr="009A7B42">
        <w:rPr>
          <w:rFonts w:eastAsiaTheme="minorHAnsi"/>
          <w:i/>
          <w:iCs/>
          <w:color w:val="002060"/>
          <w:lang w:eastAsia="en-US"/>
        </w:rPr>
        <w:t xml:space="preserve"> является плательщиком НДС)</w:t>
      </w:r>
      <w:r w:rsidR="009A7B42" w:rsidRPr="009A7B42">
        <w:rPr>
          <w:rFonts w:eastAsiaTheme="minorHAnsi"/>
          <w:i/>
          <w:iCs/>
          <w:color w:val="002060"/>
          <w:vertAlign w:val="superscript"/>
          <w:lang w:eastAsia="en-US"/>
        </w:rPr>
        <w:footnoteReference w:id="3"/>
      </w:r>
      <w:r w:rsidR="009A7B42" w:rsidRPr="009A7B42">
        <w:rPr>
          <w:rFonts w:eastAsiaTheme="minorHAnsi"/>
          <w:i/>
          <w:iCs/>
          <w:color w:val="002060"/>
          <w:lang w:eastAsia="en-US"/>
        </w:rPr>
        <w:t>,</w:t>
      </w:r>
      <w:r w:rsidR="009A7B42" w:rsidRPr="009A7B42">
        <w:rPr>
          <w:rFonts w:asciiTheme="minorHAnsi" w:eastAsiaTheme="minorHAnsi" w:hAnsiTheme="minorHAnsi" w:cstheme="minorBidi"/>
          <w:color w:val="000000"/>
          <w:sz w:val="22"/>
          <w:szCs w:val="22"/>
          <w:lang w:eastAsia="en-US"/>
        </w:rPr>
        <w:t xml:space="preserve"> </w:t>
      </w:r>
      <w:r w:rsidR="009A7B42" w:rsidRPr="00A60B1E">
        <w:t>ведомость объема работ,</w:t>
      </w:r>
      <w:r w:rsidR="009A7B42" w:rsidRPr="00A60B1E">
        <w:rPr>
          <w:spacing w:val="4"/>
          <w:lang w:eastAsia="en-US"/>
        </w:rPr>
        <w:t xml:space="preserve"> а также документы, указанные в </w:t>
      </w:r>
      <w:proofErr w:type="spellStart"/>
      <w:r w:rsidR="009A7B42" w:rsidRPr="00A60B1E">
        <w:rPr>
          <w:spacing w:val="4"/>
          <w:lang w:eastAsia="en-US"/>
        </w:rPr>
        <w:t>пп</w:t>
      </w:r>
      <w:proofErr w:type="spellEnd"/>
      <w:r w:rsidR="009A7B42" w:rsidRPr="00A60B1E">
        <w:rPr>
          <w:spacing w:val="4"/>
          <w:lang w:eastAsia="en-US"/>
        </w:rPr>
        <w:t xml:space="preserve"> 3.2.3.</w:t>
      </w:r>
    </w:p>
    <w:p w:rsidR="009A7B42" w:rsidRPr="009A7B42" w:rsidRDefault="00A60B1E" w:rsidP="009A7B42">
      <w:pPr>
        <w:jc w:val="both"/>
      </w:pPr>
      <w:r w:rsidRPr="00A60B1E">
        <w:t>4</w:t>
      </w:r>
      <w:r w:rsidR="009A7B42" w:rsidRPr="009A7B42">
        <w:t>.4.</w:t>
      </w:r>
      <w:r w:rsidR="009A7B42" w:rsidRPr="009A7B42">
        <w:rPr>
          <w:rFonts w:ascii="Calibri" w:hAnsi="Calibri"/>
          <w:sz w:val="22"/>
          <w:szCs w:val="22"/>
        </w:rPr>
        <w:t xml:space="preserve"> </w:t>
      </w:r>
      <w:r w:rsidR="009A7B42" w:rsidRPr="00A60B1E">
        <w:rPr>
          <w:rFonts w:eastAsia="Calibri"/>
        </w:rPr>
        <w:t>Подрядчик</w:t>
      </w:r>
      <w:r w:rsidR="009A7B42" w:rsidRPr="009A7B42">
        <w:t>, не позднее одного рабочего дня с момента получения от Заказчика скан-копии акта приемки ТРУ по форме ОКУД 0510452, подписывает и направляет Заказчику подписанную скан-копию акта приемки ТРУ по форме ОКУД 0510452.</w:t>
      </w:r>
    </w:p>
    <w:p w:rsidR="009A7B42" w:rsidRPr="009A7B42" w:rsidRDefault="00A60B1E" w:rsidP="009A7B42">
      <w:pPr>
        <w:widowControl w:val="0"/>
        <w:suppressAutoHyphens/>
        <w:jc w:val="both"/>
        <w:rPr>
          <w:rFonts w:eastAsiaTheme="minorHAnsi" w:cstheme="minorBidi"/>
          <w:spacing w:val="4"/>
          <w:lang w:eastAsia="en-US"/>
        </w:rPr>
      </w:pPr>
      <w:r w:rsidRPr="00A60B1E">
        <w:rPr>
          <w:spacing w:val="4"/>
          <w:lang w:eastAsia="en-US"/>
        </w:rPr>
        <w:t>4</w:t>
      </w:r>
      <w:r w:rsidR="009A7B42" w:rsidRPr="009A7B42">
        <w:rPr>
          <w:spacing w:val="4"/>
          <w:lang w:eastAsia="en-US"/>
        </w:rPr>
        <w:t xml:space="preserve">.5. При осуществлении сдачи-приемки результатов </w:t>
      </w:r>
      <w:r w:rsidRPr="00A60B1E">
        <w:rPr>
          <w:spacing w:val="4"/>
          <w:lang w:eastAsia="en-US"/>
        </w:rPr>
        <w:t>выполненных работ</w:t>
      </w:r>
      <w:r w:rsidR="009A7B42" w:rsidRPr="009A7B42">
        <w:rPr>
          <w:spacing w:val="4"/>
          <w:lang w:eastAsia="en-US"/>
        </w:rPr>
        <w:t xml:space="preserve"> Заказчик проверяет соответствие количества, объема и качества </w:t>
      </w:r>
      <w:bookmarkStart w:id="7" w:name="_Hlk195023033"/>
      <w:r w:rsidR="0031287B" w:rsidRPr="00A60B1E">
        <w:rPr>
          <w:spacing w:val="4"/>
          <w:lang w:eastAsia="en-US"/>
        </w:rPr>
        <w:t>выполненных работ</w:t>
      </w:r>
      <w:r w:rsidR="009A7B42" w:rsidRPr="009A7B42">
        <w:rPr>
          <w:spacing w:val="4"/>
          <w:lang w:eastAsia="en-US"/>
        </w:rPr>
        <w:t xml:space="preserve"> </w:t>
      </w:r>
      <w:bookmarkEnd w:id="7"/>
      <w:r w:rsidR="009A7B42" w:rsidRPr="009A7B42">
        <w:rPr>
          <w:spacing w:val="4"/>
          <w:lang w:eastAsia="en-US"/>
        </w:rPr>
        <w:t>требованиям, установленным настоящим контрактом.</w:t>
      </w:r>
    </w:p>
    <w:p w:rsidR="009A7B42" w:rsidRPr="009A7B42" w:rsidRDefault="00A60B1E" w:rsidP="009A7B42">
      <w:pPr>
        <w:widowControl w:val="0"/>
        <w:suppressAutoHyphens/>
        <w:jc w:val="both"/>
        <w:rPr>
          <w:rFonts w:eastAsiaTheme="minorHAnsi"/>
          <w:lang w:eastAsia="en-US"/>
        </w:rPr>
      </w:pPr>
      <w:r w:rsidRPr="00A60B1E">
        <w:rPr>
          <w:spacing w:val="4"/>
          <w:lang w:eastAsia="en-US"/>
        </w:rPr>
        <w:t>4</w:t>
      </w:r>
      <w:r w:rsidR="009A7B42" w:rsidRPr="009A7B42">
        <w:rPr>
          <w:spacing w:val="4"/>
          <w:lang w:eastAsia="en-US"/>
        </w:rPr>
        <w:t xml:space="preserve">.6. </w:t>
      </w:r>
      <w:r w:rsidR="009A7B42" w:rsidRPr="009A7B42">
        <w:rPr>
          <w:rFonts w:eastAsiaTheme="minorHAnsi"/>
          <w:lang w:eastAsia="en-US"/>
        </w:rPr>
        <w:t xml:space="preserve">Приемка результата </w:t>
      </w:r>
      <w:r w:rsidR="0031287B" w:rsidRPr="00A60B1E">
        <w:rPr>
          <w:rFonts w:eastAsiaTheme="minorHAnsi"/>
          <w:lang w:eastAsia="en-US"/>
        </w:rPr>
        <w:t xml:space="preserve">выполненных работ </w:t>
      </w:r>
      <w:r w:rsidR="009A7B42" w:rsidRPr="009A7B42">
        <w:rPr>
          <w:rFonts w:eastAsiaTheme="minorHAnsi"/>
          <w:lang w:eastAsia="en-US"/>
        </w:rPr>
        <w:t>производится Заказчиком</w:t>
      </w:r>
      <w:r w:rsidR="009A7B42" w:rsidRPr="009A7B42">
        <w:rPr>
          <w:spacing w:val="4"/>
          <w:lang w:eastAsia="en-US"/>
        </w:rPr>
        <w:t xml:space="preserve"> течение 20 (двадцати) рабочих дней с даты предоставления </w:t>
      </w:r>
      <w:r w:rsidRPr="00A60B1E">
        <w:rPr>
          <w:rFonts w:eastAsia="Calibri"/>
        </w:rPr>
        <w:t>Подрядчиком</w:t>
      </w:r>
      <w:r w:rsidR="009A7B42" w:rsidRPr="009A7B42">
        <w:rPr>
          <w:spacing w:val="4"/>
          <w:lang w:eastAsia="en-US"/>
        </w:rPr>
        <w:t xml:space="preserve"> отчетных документов, указанных в п.</w:t>
      </w:r>
      <w:r w:rsidRPr="00A60B1E">
        <w:rPr>
          <w:spacing w:val="4"/>
          <w:lang w:eastAsia="en-US"/>
        </w:rPr>
        <w:t>4</w:t>
      </w:r>
      <w:r w:rsidR="009A7B42" w:rsidRPr="009A7B42">
        <w:rPr>
          <w:spacing w:val="4"/>
          <w:lang w:eastAsia="en-US"/>
        </w:rPr>
        <w:t xml:space="preserve">.3. Контракта. Заказчик обязан подписать указанный акт </w:t>
      </w:r>
      <w:bookmarkStart w:id="8" w:name="_Hlk187673570"/>
      <w:r w:rsidR="009A7B42" w:rsidRPr="009A7B42">
        <w:rPr>
          <w:spacing w:val="4"/>
          <w:lang w:eastAsia="en-US"/>
        </w:rPr>
        <w:t xml:space="preserve">сдачи-приемки </w:t>
      </w:r>
      <w:bookmarkEnd w:id="8"/>
      <w:r w:rsidR="0031287B" w:rsidRPr="00A60B1E">
        <w:rPr>
          <w:spacing w:val="4"/>
          <w:lang w:eastAsia="en-US"/>
        </w:rPr>
        <w:t>выполненных работ</w:t>
      </w:r>
      <w:r w:rsidR="009A7B42" w:rsidRPr="009A7B42">
        <w:rPr>
          <w:spacing w:val="4"/>
          <w:lang w:eastAsia="en-US"/>
        </w:rPr>
        <w:t xml:space="preserve">, либо направить мотивированное возражение об отказе подписать акт сдачи-приемки </w:t>
      </w:r>
      <w:r w:rsidR="0031287B" w:rsidRPr="00A60B1E">
        <w:rPr>
          <w:spacing w:val="4"/>
          <w:lang w:eastAsia="en-US"/>
        </w:rPr>
        <w:t xml:space="preserve">выполненных работ </w:t>
      </w:r>
      <w:r w:rsidR="009A7B42" w:rsidRPr="009A7B42">
        <w:rPr>
          <w:spacing w:val="4"/>
          <w:lang w:eastAsia="en-US"/>
        </w:rPr>
        <w:t>с указанием причин.</w:t>
      </w:r>
    </w:p>
    <w:p w:rsidR="009A7B42" w:rsidRPr="009A7B42" w:rsidRDefault="00A60B1E" w:rsidP="009A7B42">
      <w:pPr>
        <w:widowControl w:val="0"/>
        <w:suppressAutoHyphens/>
        <w:jc w:val="both"/>
        <w:rPr>
          <w:spacing w:val="4"/>
          <w:lang w:eastAsia="en-US"/>
        </w:rPr>
      </w:pPr>
      <w:r w:rsidRPr="00A60B1E">
        <w:rPr>
          <w:spacing w:val="4"/>
          <w:lang w:eastAsia="en-US"/>
        </w:rPr>
        <w:t>4</w:t>
      </w:r>
      <w:r w:rsidR="009A7B42" w:rsidRPr="009A7B42">
        <w:rPr>
          <w:spacing w:val="4"/>
          <w:lang w:eastAsia="en-US"/>
        </w:rPr>
        <w:t xml:space="preserve">.7. В случае мотивированного отказа Заказчика от приемки </w:t>
      </w:r>
      <w:r w:rsidR="0031287B" w:rsidRPr="00A60B1E">
        <w:rPr>
          <w:spacing w:val="4"/>
          <w:lang w:eastAsia="en-US"/>
        </w:rPr>
        <w:t xml:space="preserve">выполненных работ </w:t>
      </w:r>
      <w:r w:rsidR="009A7B42" w:rsidRPr="009A7B42">
        <w:rPr>
          <w:spacing w:val="4"/>
          <w:lang w:eastAsia="en-US"/>
        </w:rPr>
        <w:t xml:space="preserve">из-за несоответствия условиям, предусмотренным контрактом, в частности при некачественном или неполном </w:t>
      </w:r>
      <w:r w:rsidRPr="00A60B1E">
        <w:rPr>
          <w:spacing w:val="4"/>
          <w:lang w:eastAsia="en-US"/>
        </w:rPr>
        <w:t>выполнении работ</w:t>
      </w:r>
      <w:r w:rsidR="009A7B42" w:rsidRPr="009A7B42">
        <w:rPr>
          <w:spacing w:val="4"/>
          <w:lang w:eastAsia="en-US"/>
        </w:rPr>
        <w:t xml:space="preserve">, </w:t>
      </w:r>
      <w:r w:rsidRPr="00A60B1E">
        <w:rPr>
          <w:spacing w:val="4"/>
          <w:lang w:eastAsia="en-US"/>
        </w:rPr>
        <w:t>Подрядчик</w:t>
      </w:r>
      <w:r w:rsidR="009A7B42" w:rsidRPr="009A7B42">
        <w:rPr>
          <w:spacing w:val="4"/>
          <w:lang w:eastAsia="en-US"/>
        </w:rPr>
        <w:t xml:space="preserve"> обязан выполнить весь комплекс услуг, работ качественно незамедлительно.    </w:t>
      </w:r>
    </w:p>
    <w:p w:rsidR="009A7B42" w:rsidRPr="009A7B42" w:rsidRDefault="00A60B1E" w:rsidP="009A7B42">
      <w:pPr>
        <w:widowControl w:val="0"/>
        <w:suppressAutoHyphens/>
        <w:jc w:val="both"/>
        <w:rPr>
          <w:spacing w:val="4"/>
          <w:lang w:eastAsia="en-US"/>
        </w:rPr>
      </w:pPr>
      <w:r w:rsidRPr="00A60B1E">
        <w:rPr>
          <w:spacing w:val="4"/>
          <w:lang w:eastAsia="en-US"/>
        </w:rPr>
        <w:t>4</w:t>
      </w:r>
      <w:r w:rsidR="009A7B42" w:rsidRPr="009A7B42">
        <w:rPr>
          <w:spacing w:val="4"/>
          <w:lang w:eastAsia="en-US"/>
        </w:rPr>
        <w:t xml:space="preserve">.8. Для проверки предоставленных </w:t>
      </w:r>
      <w:r w:rsidRPr="00A60B1E">
        <w:rPr>
          <w:spacing w:val="4"/>
          <w:lang w:eastAsia="en-US"/>
        </w:rPr>
        <w:t>Подрядчиком</w:t>
      </w:r>
      <w:r w:rsidR="009A7B42" w:rsidRPr="009A7B42">
        <w:rPr>
          <w:spacing w:val="4"/>
          <w:lang w:eastAsia="en-US"/>
        </w:rPr>
        <w:t xml:space="preserve"> результатов </w:t>
      </w:r>
      <w:r w:rsidR="0031287B" w:rsidRPr="00A60B1E">
        <w:rPr>
          <w:spacing w:val="4"/>
          <w:lang w:eastAsia="en-US"/>
        </w:rPr>
        <w:t>выполненных работ</w:t>
      </w:r>
      <w:r w:rsidR="009A7B42" w:rsidRPr="009A7B42">
        <w:rPr>
          <w:spacing w:val="4"/>
          <w:lang w:eastAsia="en-US"/>
        </w:rPr>
        <w:t xml:space="preserve">, предусмотренных контрактом,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w:t>
      </w:r>
    </w:p>
    <w:p w:rsidR="009A7B42" w:rsidRPr="009A7B42" w:rsidRDefault="00A60B1E" w:rsidP="009A7B42">
      <w:pPr>
        <w:widowControl w:val="0"/>
        <w:suppressAutoHyphens/>
        <w:jc w:val="both"/>
        <w:rPr>
          <w:spacing w:val="4"/>
          <w:lang w:eastAsia="en-US"/>
        </w:rPr>
      </w:pPr>
      <w:r w:rsidRPr="00A60B1E">
        <w:rPr>
          <w:spacing w:val="4"/>
          <w:lang w:eastAsia="en-US"/>
        </w:rPr>
        <w:t>4</w:t>
      </w:r>
      <w:r w:rsidR="009A7B42" w:rsidRPr="009A7B42">
        <w:rPr>
          <w:spacing w:val="4"/>
          <w:lang w:eastAsia="en-US"/>
        </w:rPr>
        <w:t xml:space="preserve">.9. В случае проведения экспертизы экспертом, экспертной организацией результаты </w:t>
      </w:r>
      <w:r w:rsidR="009A7B42" w:rsidRPr="009A7B42">
        <w:rPr>
          <w:spacing w:val="4"/>
          <w:lang w:eastAsia="en-US"/>
        </w:rPr>
        <w:lastRenderedPageBreak/>
        <w:t xml:space="preserve">экспертизы оформляются в виде заключения, которое подписывается экспертом, уполномоченным представителем экспертной организации. 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Pr="00A60B1E">
        <w:rPr>
          <w:spacing w:val="4"/>
          <w:lang w:eastAsia="en-US"/>
        </w:rPr>
        <w:t>выполненных работ</w:t>
      </w:r>
      <w:r w:rsidR="009A7B42" w:rsidRPr="009A7B42">
        <w:rPr>
          <w:spacing w:val="4"/>
          <w:lang w:eastAsia="en-US"/>
        </w:rPr>
        <w:t xml:space="preserve">, Заказчик (приемочная комиссия) должна учитывать отраженные в заключении предложения экспертов, экспертных организаций. По результатам проведения экспертизы Заказчик либо подписывает акт сдачи-приемки </w:t>
      </w:r>
      <w:r w:rsidR="0031287B" w:rsidRPr="00A60B1E">
        <w:rPr>
          <w:spacing w:val="4"/>
          <w:lang w:eastAsia="en-US"/>
        </w:rPr>
        <w:t xml:space="preserve">выполненных работ </w:t>
      </w:r>
      <w:r w:rsidR="009A7B42" w:rsidRPr="009A7B42">
        <w:rPr>
          <w:spacing w:val="4"/>
          <w:lang w:eastAsia="en-US"/>
        </w:rPr>
        <w:t xml:space="preserve">и направляет </w:t>
      </w:r>
      <w:r w:rsidRPr="00A60B1E">
        <w:rPr>
          <w:rFonts w:eastAsia="Calibri"/>
        </w:rPr>
        <w:t>Подрядчику</w:t>
      </w:r>
      <w:r w:rsidR="009A7B42" w:rsidRPr="009A7B42">
        <w:rPr>
          <w:spacing w:val="4"/>
          <w:lang w:eastAsia="en-US"/>
        </w:rPr>
        <w:t xml:space="preserve">, либо направляет </w:t>
      </w:r>
      <w:r w:rsidRPr="00A60B1E">
        <w:rPr>
          <w:spacing w:val="4"/>
          <w:lang w:eastAsia="en-US"/>
        </w:rPr>
        <w:t>Подрядчику</w:t>
      </w:r>
      <w:r w:rsidR="009A7B42" w:rsidRPr="009A7B42">
        <w:rPr>
          <w:spacing w:val="4"/>
          <w:lang w:eastAsia="en-US"/>
        </w:rPr>
        <w:t xml:space="preserve"> мотивированный отказ с указанием недостатков.</w:t>
      </w:r>
    </w:p>
    <w:p w:rsidR="009A7B42" w:rsidRDefault="00A60B1E" w:rsidP="009A7B42">
      <w:pPr>
        <w:widowControl w:val="0"/>
        <w:suppressAutoHyphens/>
        <w:jc w:val="both"/>
        <w:rPr>
          <w:spacing w:val="4"/>
          <w:lang w:eastAsia="en-US"/>
        </w:rPr>
      </w:pPr>
      <w:r w:rsidRPr="00A60B1E">
        <w:rPr>
          <w:spacing w:val="4"/>
          <w:lang w:eastAsia="en-US"/>
        </w:rPr>
        <w:t>4</w:t>
      </w:r>
      <w:r w:rsidR="009A7B42" w:rsidRPr="009A7B42">
        <w:rPr>
          <w:spacing w:val="4"/>
          <w:lang w:eastAsia="en-US"/>
        </w:rPr>
        <w:t xml:space="preserve">.10. При проведении экспертизы Заказчиком своими силами, если по результатам экспертизы установлены нарушения требований Контракта, Заказчик представляет </w:t>
      </w:r>
      <w:r w:rsidRPr="00A60B1E">
        <w:rPr>
          <w:rFonts w:eastAsia="Calibri"/>
        </w:rPr>
        <w:t>Подрядчику</w:t>
      </w:r>
      <w:r w:rsidR="009A7B42" w:rsidRPr="009A7B42">
        <w:rPr>
          <w:spacing w:val="4"/>
          <w:lang w:eastAsia="en-US"/>
        </w:rPr>
        <w:t xml:space="preserve"> мотивированный отказ от принятия </w:t>
      </w:r>
      <w:r w:rsidRPr="00A60B1E">
        <w:rPr>
          <w:spacing w:val="4"/>
          <w:lang w:eastAsia="en-US"/>
        </w:rPr>
        <w:t>выполненных работ</w:t>
      </w:r>
      <w:r w:rsidR="00641CEE">
        <w:rPr>
          <w:spacing w:val="4"/>
          <w:lang w:eastAsia="en-US"/>
        </w:rPr>
        <w:t xml:space="preserve"> </w:t>
      </w:r>
      <w:r w:rsidR="009A7B42" w:rsidRPr="009A7B42">
        <w:rPr>
          <w:spacing w:val="4"/>
          <w:lang w:eastAsia="en-US"/>
        </w:rPr>
        <w:t xml:space="preserve">в письменном виде. В таком случае в отказе ставится отметка, о проведении экспертизы силами Заказчика, а также указываются перечень выявленных недостатков, которые </w:t>
      </w:r>
      <w:r w:rsidRPr="00A60B1E">
        <w:rPr>
          <w:rFonts w:eastAsia="Calibri"/>
        </w:rPr>
        <w:t>Подрядчик</w:t>
      </w:r>
      <w:r w:rsidR="009A7B42" w:rsidRPr="009A7B42">
        <w:rPr>
          <w:spacing w:val="4"/>
          <w:lang w:eastAsia="en-US"/>
        </w:rPr>
        <w:t xml:space="preserve"> обязуется устранить в кратчайшие сроки без дополнительных расходов со стороны Заказчика.</w:t>
      </w:r>
    </w:p>
    <w:p w:rsidR="00BC6234" w:rsidRPr="0053655C" w:rsidRDefault="000D22A5" w:rsidP="003804A6">
      <w:pPr>
        <w:jc w:val="both"/>
        <w:rPr>
          <w:color w:val="000000"/>
        </w:rPr>
      </w:pPr>
      <w:r>
        <w:t>4.11</w:t>
      </w:r>
      <w:r w:rsidR="003804A6" w:rsidRPr="00BF0D97">
        <w:t xml:space="preserve">. Датой </w:t>
      </w:r>
      <w:r w:rsidR="007A18D1">
        <w:t xml:space="preserve">сдачи - </w:t>
      </w:r>
      <w:r w:rsidR="003804A6" w:rsidRPr="00BF0D97">
        <w:t xml:space="preserve">приемки </w:t>
      </w:r>
      <w:r w:rsidR="003804A6" w:rsidRPr="00A60B1E">
        <w:rPr>
          <w:rFonts w:eastAsiaTheme="minorHAnsi"/>
          <w:lang w:eastAsia="en-US"/>
        </w:rPr>
        <w:t xml:space="preserve">выполненных работ </w:t>
      </w:r>
      <w:r w:rsidR="003804A6" w:rsidRPr="00BF0D97">
        <w:t xml:space="preserve">считается дата подписания Заказчиком </w:t>
      </w:r>
      <w:r w:rsidR="003804A6">
        <w:t xml:space="preserve">акта </w:t>
      </w:r>
      <w:r w:rsidR="007A18D1">
        <w:t xml:space="preserve">сдачи-приемки </w:t>
      </w:r>
      <w:r w:rsidR="003804A6">
        <w:t>выполненных работ</w:t>
      </w:r>
      <w:r w:rsidR="003804A6" w:rsidRPr="00BF0D97">
        <w:t>.</w:t>
      </w:r>
    </w:p>
    <w:p w:rsidR="00825116" w:rsidRPr="0053655C" w:rsidRDefault="00825116" w:rsidP="00D77F30">
      <w:pPr>
        <w:pStyle w:val="a7"/>
        <w:numPr>
          <w:ilvl w:val="0"/>
          <w:numId w:val="3"/>
        </w:numPr>
        <w:tabs>
          <w:tab w:val="left" w:pos="1260"/>
        </w:tabs>
        <w:ind w:left="0"/>
        <w:jc w:val="center"/>
        <w:rPr>
          <w:rFonts w:eastAsiaTheme="minorEastAsia"/>
          <w:b/>
        </w:rPr>
      </w:pPr>
      <w:r w:rsidRPr="0053655C">
        <w:rPr>
          <w:rFonts w:eastAsiaTheme="minorEastAsia"/>
          <w:b/>
        </w:rPr>
        <w:t>Ответственность сторон</w:t>
      </w:r>
    </w:p>
    <w:p w:rsidR="005C296C" w:rsidRPr="0053655C" w:rsidRDefault="00825116" w:rsidP="00D77F30">
      <w:pPr>
        <w:widowControl w:val="0"/>
        <w:autoSpaceDE w:val="0"/>
        <w:autoSpaceDN w:val="0"/>
        <w:adjustRightInd w:val="0"/>
        <w:jc w:val="both"/>
        <w:rPr>
          <w:color w:val="000000"/>
        </w:rPr>
      </w:pPr>
      <w:r w:rsidRPr="0053655C">
        <w:rPr>
          <w:color w:val="000000"/>
        </w:rPr>
        <w:t xml:space="preserve">5.1. Заказчик и </w:t>
      </w:r>
      <w:r w:rsidR="00C465A1" w:rsidRPr="0053655C">
        <w:rPr>
          <w:rFonts w:eastAsia="Calibri"/>
        </w:rPr>
        <w:t>Подрядчик</w:t>
      </w:r>
      <w:r w:rsidRPr="0053655C">
        <w:rPr>
          <w:color w:val="000000"/>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5C296C" w:rsidRPr="0053655C" w:rsidRDefault="00825116" w:rsidP="00D77F30">
      <w:pPr>
        <w:widowControl w:val="0"/>
        <w:autoSpaceDE w:val="0"/>
        <w:autoSpaceDN w:val="0"/>
        <w:adjustRightInd w:val="0"/>
        <w:jc w:val="both"/>
        <w:rPr>
          <w:color w:val="000000"/>
        </w:rPr>
      </w:pPr>
      <w:r w:rsidRPr="0053655C">
        <w:rPr>
          <w:color w:val="000000"/>
        </w:rPr>
        <w:t xml:space="preserve">5.2. В случае просрочки исполнения </w:t>
      </w:r>
      <w:r w:rsidR="00C465A1" w:rsidRPr="0053655C">
        <w:rPr>
          <w:rFonts w:eastAsia="Calibri"/>
        </w:rPr>
        <w:t>Подрядчиком</w:t>
      </w:r>
      <w:r w:rsidRPr="0053655C">
        <w:rPr>
          <w:color w:val="000000"/>
        </w:rPr>
        <w:t xml:space="preserve"> обязательств, предусмотренных Контрактом, а также в иных случаях неисполнения или ненадлежащего исполнения </w:t>
      </w:r>
      <w:r w:rsidR="00C465A1" w:rsidRPr="0053655C">
        <w:rPr>
          <w:rFonts w:eastAsia="Calibri"/>
        </w:rPr>
        <w:t xml:space="preserve">Подрядчиком </w:t>
      </w:r>
      <w:r w:rsidRPr="0053655C">
        <w:rPr>
          <w:color w:val="000000"/>
        </w:rPr>
        <w:t xml:space="preserve">обязательств, предусмотренных Контрактом, Заказчик направляет </w:t>
      </w:r>
      <w:r w:rsidR="00F53CE4" w:rsidRPr="0053655C">
        <w:rPr>
          <w:rFonts w:eastAsia="Calibri"/>
        </w:rPr>
        <w:t>Подрядчику</w:t>
      </w:r>
      <w:r w:rsidRPr="0053655C">
        <w:rPr>
          <w:color w:val="000000"/>
        </w:rPr>
        <w:t xml:space="preserve"> требование об уплате неустоек (штрафов, пеней).</w:t>
      </w:r>
    </w:p>
    <w:p w:rsidR="00825116" w:rsidRPr="0053655C" w:rsidRDefault="00825116" w:rsidP="00D77F30">
      <w:pPr>
        <w:widowControl w:val="0"/>
        <w:autoSpaceDE w:val="0"/>
        <w:autoSpaceDN w:val="0"/>
        <w:adjustRightInd w:val="0"/>
        <w:jc w:val="both"/>
        <w:rPr>
          <w:color w:val="000000"/>
        </w:rPr>
      </w:pPr>
      <w:r w:rsidRPr="0053655C">
        <w:rPr>
          <w:color w:val="000000"/>
        </w:rPr>
        <w:t xml:space="preserve">5.3. За каждый факт неисполнения или ненадлежащего исполнения </w:t>
      </w:r>
      <w:r w:rsidR="00F53CE4" w:rsidRPr="0053655C">
        <w:rPr>
          <w:rFonts w:eastAsia="Calibri"/>
        </w:rPr>
        <w:t>Подрядчиком</w:t>
      </w:r>
      <w:r w:rsidRPr="0053655C">
        <w:rPr>
          <w:color w:val="000000"/>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w:t>
      </w:r>
    </w:p>
    <w:p w:rsidR="00825116" w:rsidRPr="0053655C" w:rsidRDefault="00825116" w:rsidP="00D77F30">
      <w:pPr>
        <w:widowControl w:val="0"/>
        <w:autoSpaceDE w:val="0"/>
        <w:autoSpaceDN w:val="0"/>
        <w:adjustRightInd w:val="0"/>
        <w:jc w:val="both"/>
        <w:rPr>
          <w:color w:val="000000"/>
        </w:rPr>
      </w:pPr>
      <w:r w:rsidRPr="0053655C">
        <w:rPr>
          <w:color w:val="000000"/>
        </w:rPr>
        <w:t xml:space="preserve">5.4. За каждый факт неисполнения или ненадлежащего исполнения </w:t>
      </w:r>
      <w:r w:rsidR="00F53CE4" w:rsidRPr="0053655C">
        <w:rPr>
          <w:rFonts w:eastAsia="Calibri"/>
        </w:rPr>
        <w:t>Подрядчиком</w:t>
      </w:r>
      <w:r w:rsidRPr="0053655C">
        <w:rPr>
          <w:color w:val="000000"/>
        </w:rPr>
        <w:t xml:space="preserve"> обязательства, предусмотренного Контрактом, которое не имеет стоимостного выражения, размер штрафа устанавливается 1 000,00 руб.</w:t>
      </w:r>
    </w:p>
    <w:p w:rsidR="00825116" w:rsidRPr="0053655C" w:rsidRDefault="00825116" w:rsidP="00D77F30">
      <w:pPr>
        <w:widowControl w:val="0"/>
        <w:autoSpaceDE w:val="0"/>
        <w:autoSpaceDN w:val="0"/>
        <w:adjustRightInd w:val="0"/>
        <w:jc w:val="both"/>
        <w:rPr>
          <w:color w:val="000000"/>
        </w:rPr>
      </w:pPr>
      <w:r w:rsidRPr="0053655C">
        <w:rPr>
          <w:color w:val="000000"/>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825116" w:rsidRPr="0053655C" w:rsidRDefault="00825116" w:rsidP="00D77F30">
      <w:pPr>
        <w:widowControl w:val="0"/>
        <w:autoSpaceDE w:val="0"/>
        <w:autoSpaceDN w:val="0"/>
        <w:adjustRightInd w:val="0"/>
        <w:jc w:val="both"/>
        <w:rPr>
          <w:color w:val="000000"/>
        </w:rPr>
      </w:pPr>
      <w:r w:rsidRPr="0053655C">
        <w:rPr>
          <w:color w:val="000000"/>
        </w:rPr>
        <w:t xml:space="preserve">5.6. </w:t>
      </w:r>
      <w:bookmarkStart w:id="9" w:name="_Hlk92798520"/>
      <w:r w:rsidRPr="0053655C">
        <w:rPr>
          <w:color w:val="000000"/>
        </w:rPr>
        <w:t xml:space="preserve">К обязательствам, не имеющим стоимостного выражения, относятся обязательства </w:t>
      </w:r>
      <w:r w:rsidR="00F53CE4" w:rsidRPr="0053655C">
        <w:rPr>
          <w:rFonts w:eastAsia="Calibri"/>
        </w:rPr>
        <w:t>Подрядчика</w:t>
      </w:r>
      <w:r w:rsidRPr="0053655C">
        <w:rPr>
          <w:color w:val="000000"/>
        </w:rPr>
        <w:t xml:space="preserve"> по настоящему Контракту, связанные с не предоставлением в сроки, предусмотренные Контрактом, документов в соответствии с п</w:t>
      </w:r>
      <w:r w:rsidR="00217CAA" w:rsidRPr="0053655C">
        <w:rPr>
          <w:color w:val="000000"/>
        </w:rPr>
        <w:t>одпунктом</w:t>
      </w:r>
      <w:r w:rsidRPr="0053655C">
        <w:rPr>
          <w:color w:val="000000"/>
        </w:rPr>
        <w:t xml:space="preserve"> </w:t>
      </w:r>
      <w:r w:rsidR="00EE67CC" w:rsidRPr="0053655C">
        <w:rPr>
          <w:color w:val="000000"/>
        </w:rPr>
        <w:t>3.</w:t>
      </w:r>
      <w:r w:rsidR="00217CAA" w:rsidRPr="0053655C">
        <w:rPr>
          <w:color w:val="000000"/>
        </w:rPr>
        <w:t>2.3</w:t>
      </w:r>
      <w:r w:rsidRPr="0053655C">
        <w:rPr>
          <w:color w:val="000000"/>
        </w:rPr>
        <w:t>.</w:t>
      </w:r>
      <w:r w:rsidR="00217CAA" w:rsidRPr="0053655C">
        <w:rPr>
          <w:color w:val="000000"/>
        </w:rPr>
        <w:t>, пункт</w:t>
      </w:r>
      <w:r w:rsidR="00A60B1E">
        <w:rPr>
          <w:color w:val="000000"/>
        </w:rPr>
        <w:t>ами</w:t>
      </w:r>
      <w:r w:rsidR="00217CAA" w:rsidRPr="0053655C">
        <w:rPr>
          <w:color w:val="000000"/>
        </w:rPr>
        <w:t xml:space="preserve"> </w:t>
      </w:r>
      <w:r w:rsidR="00A60B1E">
        <w:rPr>
          <w:color w:val="000000"/>
        </w:rPr>
        <w:t>4.3</w:t>
      </w:r>
      <w:r w:rsidR="0019022A">
        <w:rPr>
          <w:color w:val="000000"/>
        </w:rPr>
        <w:t>,4.4</w:t>
      </w:r>
      <w:r w:rsidRPr="0053655C">
        <w:rPr>
          <w:color w:val="000000"/>
        </w:rPr>
        <w:t xml:space="preserve">  Контракта</w:t>
      </w:r>
      <w:bookmarkEnd w:id="9"/>
      <w:r w:rsidRPr="0053655C">
        <w:rPr>
          <w:color w:val="000000"/>
        </w:rPr>
        <w:t>.</w:t>
      </w:r>
    </w:p>
    <w:p w:rsidR="00825116" w:rsidRPr="0053655C" w:rsidRDefault="00825116" w:rsidP="00D77F30">
      <w:pPr>
        <w:widowControl w:val="0"/>
        <w:autoSpaceDE w:val="0"/>
        <w:autoSpaceDN w:val="0"/>
        <w:adjustRightInd w:val="0"/>
        <w:jc w:val="both"/>
        <w:rPr>
          <w:color w:val="000000"/>
        </w:rPr>
      </w:pPr>
      <w:r w:rsidRPr="0053655C">
        <w:rPr>
          <w:color w:val="000000"/>
        </w:rPr>
        <w:t xml:space="preserve">5.7. </w:t>
      </w:r>
      <w:proofErr w:type="gramStart"/>
      <w:r w:rsidRPr="0053655C">
        <w:rPr>
          <w:color w:val="000000"/>
        </w:rPr>
        <w:t xml:space="preserve">Пеня начисляется за каждый день просрочки исполнения </w:t>
      </w:r>
      <w:r w:rsidR="00F53CE4" w:rsidRPr="0053655C">
        <w:rPr>
          <w:rFonts w:eastAsia="Calibri"/>
        </w:rPr>
        <w:t>Подрядчиком</w:t>
      </w:r>
      <w:r w:rsidRPr="0053655C">
        <w:rPr>
          <w:color w:val="00000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19022A">
        <w:rPr>
          <w:color w:val="000000"/>
        </w:rPr>
        <w:t>К</w:t>
      </w:r>
      <w:r w:rsidRPr="0053655C">
        <w:rPr>
          <w:color w:val="000000"/>
        </w:rPr>
        <w:t>онтракта</w:t>
      </w:r>
      <w:r w:rsidR="0019022A">
        <w:rPr>
          <w:color w:val="000000"/>
        </w:rPr>
        <w:t xml:space="preserve"> </w:t>
      </w:r>
      <w:r w:rsidR="0019022A" w:rsidRPr="00D67A57">
        <w:t>(отдельного этапа исполнения Контракта)</w:t>
      </w:r>
      <w:r w:rsidRPr="0053655C">
        <w:rPr>
          <w:color w:val="000000"/>
        </w:rPr>
        <w:t xml:space="preserve">, уменьшенной на сумму, пропорциональную объему обязательств, предусмотренных </w:t>
      </w:r>
      <w:r w:rsidR="00810708">
        <w:rPr>
          <w:color w:val="000000"/>
        </w:rPr>
        <w:t>К</w:t>
      </w:r>
      <w:r w:rsidRPr="0053655C">
        <w:rPr>
          <w:color w:val="000000"/>
        </w:rPr>
        <w:t xml:space="preserve">онтрактом </w:t>
      </w:r>
      <w:r w:rsidR="00810708" w:rsidRPr="00D67A57">
        <w:t>(соответствующим отдельным этапом исполнения Контракта</w:t>
      </w:r>
      <w:proofErr w:type="gramEnd"/>
      <w:r w:rsidR="00810708" w:rsidRPr="00D67A57">
        <w:t>)</w:t>
      </w:r>
      <w:r w:rsidR="005A21B3">
        <w:t xml:space="preserve"> </w:t>
      </w:r>
      <w:r w:rsidRPr="0053655C">
        <w:rPr>
          <w:color w:val="000000"/>
        </w:rPr>
        <w:t xml:space="preserve">и фактически исполненных </w:t>
      </w:r>
      <w:r w:rsidR="00F53CE4" w:rsidRPr="0053655C">
        <w:rPr>
          <w:rFonts w:eastAsia="Calibri"/>
        </w:rPr>
        <w:t>Подрядчиком</w:t>
      </w:r>
      <w:r w:rsidRPr="0053655C">
        <w:rPr>
          <w:color w:val="000000"/>
        </w:rPr>
        <w:t>, за исключением случаев, если законодательством Российской Федерации установлен иной порядок начисления пени.</w:t>
      </w:r>
    </w:p>
    <w:p w:rsidR="00825116" w:rsidRPr="0053655C" w:rsidRDefault="00825116" w:rsidP="00D77F30">
      <w:pPr>
        <w:widowControl w:val="0"/>
        <w:autoSpaceDE w:val="0"/>
        <w:autoSpaceDN w:val="0"/>
        <w:adjustRightInd w:val="0"/>
        <w:jc w:val="both"/>
        <w:rPr>
          <w:color w:val="000000"/>
        </w:rPr>
      </w:pPr>
      <w:r w:rsidRPr="0053655C">
        <w:rPr>
          <w:color w:val="000000"/>
        </w:rPr>
        <w:t xml:space="preserve">5.8. В случае просрочки исполнения Заказчиком обязательств, предусмотренных </w:t>
      </w:r>
      <w:r w:rsidR="00650CB2">
        <w:rPr>
          <w:color w:val="000000"/>
        </w:rPr>
        <w:t>К</w:t>
      </w:r>
      <w:r w:rsidRPr="0053655C">
        <w:rPr>
          <w:color w:val="000000"/>
        </w:rPr>
        <w:t xml:space="preserve">онтрактом, а также в иных случаях неисполнения или ненадлежащего исполнения Заказчиком обязательств, предусмотренных контрактом, </w:t>
      </w:r>
      <w:r w:rsidR="00F53CE4" w:rsidRPr="0053655C">
        <w:rPr>
          <w:rFonts w:eastAsia="Calibri"/>
        </w:rPr>
        <w:t>Подрядчик</w:t>
      </w:r>
      <w:r w:rsidRPr="0053655C">
        <w:rPr>
          <w:color w:val="000000"/>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w:t>
      </w:r>
      <w:r w:rsidRPr="0053655C">
        <w:rPr>
          <w:color w:val="000000"/>
        </w:rPr>
        <w:lastRenderedPageBreak/>
        <w:t xml:space="preserve">не уплаченной в срок суммы. </w:t>
      </w:r>
    </w:p>
    <w:p w:rsidR="00825116" w:rsidRPr="0053655C" w:rsidRDefault="00825116" w:rsidP="00D77F30">
      <w:pPr>
        <w:widowControl w:val="0"/>
        <w:autoSpaceDE w:val="0"/>
        <w:autoSpaceDN w:val="0"/>
        <w:adjustRightInd w:val="0"/>
        <w:jc w:val="both"/>
        <w:rPr>
          <w:color w:val="000000"/>
        </w:rPr>
      </w:pPr>
      <w:r w:rsidRPr="0053655C">
        <w:rPr>
          <w:color w:val="000000"/>
        </w:rPr>
        <w:t xml:space="preserve">5.9. В случае неисполнения или ненадлежащего исполнения </w:t>
      </w:r>
      <w:r w:rsidR="00F53CE4" w:rsidRPr="0053655C">
        <w:rPr>
          <w:rFonts w:eastAsia="Calibri"/>
        </w:rPr>
        <w:t>Подрядчиком</w:t>
      </w:r>
      <w:r w:rsidRPr="0053655C">
        <w:rPr>
          <w:color w:val="000000"/>
        </w:rPr>
        <w:t xml:space="preserve">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25116" w:rsidRPr="0053655C" w:rsidRDefault="00825116" w:rsidP="00D77F30">
      <w:pPr>
        <w:widowControl w:val="0"/>
        <w:autoSpaceDE w:val="0"/>
        <w:autoSpaceDN w:val="0"/>
        <w:adjustRightInd w:val="0"/>
        <w:jc w:val="both"/>
        <w:rPr>
          <w:color w:val="000000"/>
        </w:rPr>
      </w:pPr>
      <w:r w:rsidRPr="0053655C">
        <w:rPr>
          <w:color w:val="000000"/>
        </w:rPr>
        <w:t xml:space="preserve">5.10. Общая сумма начисленных штрафов за неисполнение или ненадлежащее исполнение </w:t>
      </w:r>
      <w:r w:rsidR="00F53CE4" w:rsidRPr="0053655C">
        <w:rPr>
          <w:rFonts w:eastAsia="Calibri"/>
        </w:rPr>
        <w:t>Подрядчиком</w:t>
      </w:r>
      <w:r w:rsidRPr="0053655C">
        <w:rPr>
          <w:color w:val="000000"/>
        </w:rPr>
        <w:t xml:space="preserve"> обязательств, предусмотренных контрактом, не может превышать цену контракта.</w:t>
      </w:r>
    </w:p>
    <w:p w:rsidR="005C296C" w:rsidRPr="0053655C" w:rsidRDefault="00825116" w:rsidP="00D77F30">
      <w:pPr>
        <w:widowControl w:val="0"/>
        <w:autoSpaceDE w:val="0"/>
        <w:autoSpaceDN w:val="0"/>
        <w:adjustRightInd w:val="0"/>
        <w:jc w:val="both"/>
        <w:rPr>
          <w:color w:val="000000"/>
        </w:rPr>
      </w:pPr>
      <w:r w:rsidRPr="0053655C">
        <w:rPr>
          <w:color w:val="000000"/>
        </w:rPr>
        <w:t>5.11.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164B73" w:rsidRPr="0053655C" w:rsidRDefault="00825116" w:rsidP="00D77F30">
      <w:pPr>
        <w:widowControl w:val="0"/>
        <w:autoSpaceDE w:val="0"/>
        <w:autoSpaceDN w:val="0"/>
        <w:adjustRightInd w:val="0"/>
        <w:jc w:val="both"/>
        <w:rPr>
          <w:color w:val="000000"/>
        </w:rPr>
      </w:pPr>
      <w:r w:rsidRPr="0053655C">
        <w:rPr>
          <w:color w:val="000000"/>
        </w:rPr>
        <w:t xml:space="preserve">5.12. Споры по настоящему контракту разрешаются путем переговоров между Заказчиком и </w:t>
      </w:r>
      <w:r w:rsidR="00F53CE4" w:rsidRPr="0053655C">
        <w:rPr>
          <w:rFonts w:eastAsia="Calibri"/>
        </w:rPr>
        <w:t>Подрядчиком</w:t>
      </w:r>
      <w:r w:rsidRPr="0053655C">
        <w:rPr>
          <w:color w:val="000000"/>
        </w:rPr>
        <w:t xml:space="preserve">. В случае неурегулирования спора, возникшего между Заказчиком и </w:t>
      </w:r>
      <w:r w:rsidR="00F53CE4" w:rsidRPr="0053655C">
        <w:rPr>
          <w:rFonts w:eastAsia="Calibri"/>
        </w:rPr>
        <w:t>Подрядчиком</w:t>
      </w:r>
      <w:r w:rsidRPr="0053655C">
        <w:rPr>
          <w:color w:val="000000"/>
        </w:rPr>
        <w:t xml:space="preserve">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p>
    <w:p w:rsidR="00E9676E" w:rsidRPr="0053655C" w:rsidRDefault="00E9676E" w:rsidP="00D77F30">
      <w:pPr>
        <w:widowControl w:val="0"/>
        <w:autoSpaceDE w:val="0"/>
        <w:autoSpaceDN w:val="0"/>
        <w:adjustRightInd w:val="0"/>
        <w:jc w:val="both"/>
        <w:rPr>
          <w:color w:val="000000"/>
        </w:rPr>
      </w:pPr>
    </w:p>
    <w:p w:rsidR="00825116" w:rsidRPr="0053655C" w:rsidRDefault="00825116" w:rsidP="00D77F30">
      <w:pPr>
        <w:pStyle w:val="a7"/>
        <w:numPr>
          <w:ilvl w:val="0"/>
          <w:numId w:val="3"/>
        </w:numPr>
        <w:tabs>
          <w:tab w:val="left" w:pos="851"/>
        </w:tabs>
        <w:ind w:left="0"/>
        <w:jc w:val="center"/>
        <w:rPr>
          <w:rFonts w:eastAsiaTheme="minorEastAsia"/>
          <w:b/>
        </w:rPr>
      </w:pPr>
      <w:r w:rsidRPr="0053655C">
        <w:rPr>
          <w:rFonts w:eastAsiaTheme="minorEastAsia"/>
          <w:b/>
        </w:rPr>
        <w:t>Порядок изменения и расторжения Контракта</w:t>
      </w:r>
    </w:p>
    <w:p w:rsidR="00A60B1E" w:rsidRPr="00A60B1E" w:rsidRDefault="00A60B1E" w:rsidP="00A60B1E">
      <w:pPr>
        <w:shd w:val="clear" w:color="auto" w:fill="FFFFFF"/>
        <w:tabs>
          <w:tab w:val="left" w:pos="624"/>
        </w:tabs>
        <w:jc w:val="both"/>
        <w:rPr>
          <w:color w:val="000000"/>
        </w:rPr>
      </w:pPr>
      <w:r w:rsidRPr="00A60B1E">
        <w:rPr>
          <w:color w:val="000000"/>
        </w:rPr>
        <w:t xml:space="preserve">6.1.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A60B1E" w:rsidRPr="00A60B1E" w:rsidRDefault="00A60B1E" w:rsidP="00A60B1E">
      <w:pPr>
        <w:shd w:val="clear" w:color="auto" w:fill="FFFFFF"/>
        <w:tabs>
          <w:tab w:val="left" w:pos="624"/>
        </w:tabs>
        <w:jc w:val="both"/>
        <w:rPr>
          <w:color w:val="000000"/>
        </w:rPr>
      </w:pPr>
      <w:r w:rsidRPr="00A60B1E">
        <w:rPr>
          <w:color w:val="000000"/>
        </w:rPr>
        <w:t>6.2. Контракт может быть расторгнут на основании:</w:t>
      </w:r>
    </w:p>
    <w:p w:rsidR="00A60B1E" w:rsidRPr="00A60B1E" w:rsidRDefault="00A60B1E" w:rsidP="00A60B1E">
      <w:pPr>
        <w:shd w:val="clear" w:color="auto" w:fill="FFFFFF"/>
        <w:tabs>
          <w:tab w:val="left" w:pos="624"/>
        </w:tabs>
        <w:jc w:val="both"/>
        <w:rPr>
          <w:color w:val="000000"/>
        </w:rPr>
      </w:pPr>
      <w:r w:rsidRPr="00A60B1E">
        <w:rPr>
          <w:color w:val="000000"/>
        </w:rPr>
        <w:t>6.2.1. письменного соглашения Сторон;</w:t>
      </w:r>
    </w:p>
    <w:p w:rsidR="00A60B1E" w:rsidRPr="00A60B1E" w:rsidRDefault="00A60B1E" w:rsidP="00A60B1E">
      <w:pPr>
        <w:shd w:val="clear" w:color="auto" w:fill="FFFFFF"/>
        <w:tabs>
          <w:tab w:val="left" w:pos="624"/>
        </w:tabs>
        <w:jc w:val="both"/>
        <w:rPr>
          <w:color w:val="000000"/>
        </w:rPr>
      </w:pPr>
      <w:r w:rsidRPr="00A60B1E">
        <w:rPr>
          <w:color w:val="000000"/>
        </w:rPr>
        <w:t>6.2.2. по решению суда;</w:t>
      </w:r>
    </w:p>
    <w:p w:rsidR="00A60B1E" w:rsidRPr="00A60B1E" w:rsidRDefault="00A60B1E" w:rsidP="00A60B1E">
      <w:pPr>
        <w:shd w:val="clear" w:color="auto" w:fill="FFFFFF"/>
        <w:tabs>
          <w:tab w:val="left" w:pos="624"/>
        </w:tabs>
        <w:jc w:val="both"/>
        <w:rPr>
          <w:color w:val="000000"/>
        </w:rPr>
      </w:pPr>
      <w:r w:rsidRPr="00A60B1E">
        <w:rPr>
          <w:color w:val="000000"/>
        </w:rPr>
        <w:t>6.2.3. в случае одностороннего отказа Стороны Контракта от исполнения Контракта в соответствии с гражданским законодательством.</w:t>
      </w:r>
    </w:p>
    <w:p w:rsidR="00A60B1E" w:rsidRPr="00A60B1E" w:rsidRDefault="00A60B1E" w:rsidP="00A60B1E">
      <w:pPr>
        <w:shd w:val="clear" w:color="auto" w:fill="FFFFFF"/>
        <w:tabs>
          <w:tab w:val="left" w:pos="624"/>
        </w:tabs>
        <w:jc w:val="both"/>
        <w:rPr>
          <w:color w:val="000000"/>
        </w:rPr>
      </w:pPr>
      <w:r w:rsidRPr="00A60B1E">
        <w:rPr>
          <w:color w:val="000000"/>
        </w:rPr>
        <w:t>6.3. Стороны вправе принять решение об одностороннем отказе от исполнения Контракта по основаниям, предусмотренным Гражданским Кодексом РФ, а также в соответствии с положениями статьи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A60B1E" w:rsidRPr="00A60B1E" w:rsidRDefault="00A60B1E" w:rsidP="00A60B1E">
      <w:pPr>
        <w:shd w:val="clear" w:color="auto" w:fill="FFFFFF"/>
        <w:tabs>
          <w:tab w:val="left" w:pos="624"/>
        </w:tabs>
        <w:jc w:val="both"/>
        <w:rPr>
          <w:color w:val="000000"/>
        </w:rPr>
      </w:pPr>
      <w:r w:rsidRPr="00A60B1E">
        <w:rPr>
          <w:color w:val="000000"/>
        </w:rPr>
        <w:t xml:space="preserve">6.4. Заказчик обязан принять решение об одностороннем отказе от исполнения контракта в случаях, установленных п.1. ч.15 ст. 95 Федерального закона № 44-ФЗ. </w:t>
      </w:r>
    </w:p>
    <w:p w:rsidR="00A60B1E" w:rsidRPr="00A60B1E" w:rsidRDefault="00A60B1E" w:rsidP="00A60B1E">
      <w:pPr>
        <w:shd w:val="clear" w:color="auto" w:fill="FFFFFF"/>
        <w:tabs>
          <w:tab w:val="left" w:pos="624"/>
        </w:tabs>
        <w:jc w:val="both"/>
        <w:rPr>
          <w:color w:val="000000"/>
        </w:rPr>
      </w:pPr>
      <w:r w:rsidRPr="00A60B1E">
        <w:rPr>
          <w:color w:val="000000"/>
        </w:rPr>
        <w:t>6.5.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Результат экспертизы оказанной услуги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rsidR="00DB538D" w:rsidRPr="00B36866" w:rsidRDefault="00A60B1E" w:rsidP="00DB538D">
      <w:pPr>
        <w:jc w:val="both"/>
      </w:pPr>
      <w:r w:rsidRPr="00A60B1E">
        <w:rPr>
          <w:color w:val="000000"/>
        </w:rPr>
        <w:t xml:space="preserve">6.6. </w:t>
      </w:r>
      <w:r w:rsidR="00DB538D" w:rsidRPr="00B36866">
        <w:t xml:space="preserve">В случае принятия </w:t>
      </w:r>
      <w:r w:rsidR="00DB538D">
        <w:t>З</w:t>
      </w:r>
      <w:r w:rsidR="00DB538D" w:rsidRPr="00B36866">
        <w:t xml:space="preserve">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w:t>
      </w:r>
      <w:r w:rsidR="00DB538D">
        <w:t>З</w:t>
      </w:r>
      <w:r w:rsidR="00DB538D" w:rsidRPr="00B36866">
        <w:t>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DB538D" w:rsidRPr="00B36866" w:rsidRDefault="00DB538D" w:rsidP="00DB538D">
      <w:pPr>
        <w:jc w:val="both"/>
      </w:pPr>
      <w:r w:rsidRPr="00B36866">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DB538D" w:rsidRPr="00B36866" w:rsidRDefault="00DB538D" w:rsidP="00DB538D">
      <w:pPr>
        <w:jc w:val="both"/>
      </w:pPr>
      <w:r w:rsidRPr="00B36866">
        <w:t xml:space="preserve">- дата получения </w:t>
      </w:r>
      <w:r>
        <w:t>З</w:t>
      </w:r>
      <w:r w:rsidRPr="00B36866">
        <w:t>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60B1E" w:rsidRPr="00A60B1E" w:rsidRDefault="00A60B1E" w:rsidP="00A60B1E">
      <w:pPr>
        <w:shd w:val="clear" w:color="auto" w:fill="FFFFFF"/>
        <w:tabs>
          <w:tab w:val="left" w:pos="624"/>
        </w:tabs>
        <w:jc w:val="both"/>
        <w:rPr>
          <w:color w:val="000000"/>
        </w:rPr>
      </w:pPr>
      <w:r w:rsidRPr="00A60B1E">
        <w:rPr>
          <w:color w:val="000000"/>
        </w:rPr>
        <w:t>6.7.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A60B1E" w:rsidRPr="00A60B1E" w:rsidRDefault="00A60B1E" w:rsidP="00A60B1E">
      <w:pPr>
        <w:shd w:val="clear" w:color="auto" w:fill="FFFFFF"/>
        <w:tabs>
          <w:tab w:val="left" w:pos="624"/>
        </w:tabs>
        <w:jc w:val="both"/>
        <w:rPr>
          <w:color w:val="000000"/>
        </w:rPr>
      </w:pPr>
      <w:r w:rsidRPr="00A60B1E">
        <w:rPr>
          <w:color w:val="000000"/>
        </w:rPr>
        <w:lastRenderedPageBreak/>
        <w:t>6.8. Изменение существенных условий Контракта при его исполнении допускается, по соглашению Сторон в следующих случаях:</w:t>
      </w:r>
    </w:p>
    <w:p w:rsidR="00A60B1E" w:rsidRPr="00A60B1E" w:rsidRDefault="00A60B1E" w:rsidP="00DD785E">
      <w:pPr>
        <w:shd w:val="clear" w:color="auto" w:fill="FFFFFF"/>
        <w:tabs>
          <w:tab w:val="left" w:pos="624"/>
        </w:tabs>
        <w:jc w:val="both"/>
        <w:rPr>
          <w:color w:val="000000"/>
        </w:rPr>
      </w:pPr>
      <w:r w:rsidRPr="00A60B1E">
        <w:rPr>
          <w:color w:val="000000"/>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60B1E" w:rsidRPr="00A60B1E" w:rsidRDefault="00A60B1E" w:rsidP="00DD785E">
      <w:pPr>
        <w:shd w:val="clear" w:color="auto" w:fill="FFFFFF"/>
        <w:tabs>
          <w:tab w:val="left" w:pos="624"/>
        </w:tabs>
        <w:jc w:val="both"/>
        <w:rPr>
          <w:color w:val="000000"/>
        </w:rPr>
      </w:pPr>
      <w:r w:rsidRPr="00A60B1E">
        <w:rPr>
          <w:color w:val="000000"/>
        </w:rPr>
        <w:t xml:space="preserve">2) если по предложению Заказчика увеличиваются предусмотренные Контрактом количество товара, объем работы или услуги не более чем на 10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10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60B1E" w:rsidRPr="00A60B1E" w:rsidRDefault="00A60B1E" w:rsidP="00A60B1E">
      <w:pPr>
        <w:shd w:val="clear" w:color="auto" w:fill="FFFFFF"/>
        <w:tabs>
          <w:tab w:val="left" w:pos="624"/>
        </w:tabs>
        <w:jc w:val="both"/>
        <w:rPr>
          <w:color w:val="000000"/>
        </w:rPr>
      </w:pPr>
      <w:r w:rsidRPr="00A60B1E">
        <w:rPr>
          <w:color w:val="000000"/>
        </w:rPr>
        <w:t>3) 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60B1E" w:rsidRPr="00A60B1E" w:rsidRDefault="00A60B1E" w:rsidP="00A60B1E">
      <w:pPr>
        <w:shd w:val="clear" w:color="auto" w:fill="FFFFFF"/>
        <w:tabs>
          <w:tab w:val="left" w:pos="624"/>
        </w:tabs>
        <w:jc w:val="both"/>
        <w:rPr>
          <w:color w:val="000000"/>
        </w:rPr>
      </w:pPr>
      <w:r w:rsidRPr="00A60B1E">
        <w:rPr>
          <w:color w:val="000000"/>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A60B1E" w:rsidRPr="00A60B1E" w:rsidRDefault="00A60B1E" w:rsidP="00A60B1E">
      <w:pPr>
        <w:shd w:val="clear" w:color="auto" w:fill="FFFFFF"/>
        <w:tabs>
          <w:tab w:val="left" w:pos="624"/>
        </w:tabs>
        <w:jc w:val="both"/>
        <w:rPr>
          <w:color w:val="000000"/>
        </w:rPr>
      </w:pPr>
      <w:r w:rsidRPr="00A60B1E">
        <w:rPr>
          <w:color w:val="000000"/>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A60B1E" w:rsidRPr="00A60B1E" w:rsidRDefault="00A60B1E" w:rsidP="00A60B1E">
      <w:pPr>
        <w:shd w:val="clear" w:color="auto" w:fill="FFFFFF"/>
        <w:tabs>
          <w:tab w:val="left" w:pos="624"/>
        </w:tabs>
        <w:jc w:val="both"/>
        <w:rPr>
          <w:color w:val="000000"/>
        </w:rPr>
      </w:pPr>
      <w:r w:rsidRPr="00A60B1E">
        <w:rPr>
          <w:color w:val="000000"/>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A60B1E" w:rsidRPr="00A60B1E" w:rsidRDefault="00A60B1E" w:rsidP="00A60B1E">
      <w:pPr>
        <w:shd w:val="clear" w:color="auto" w:fill="FFFFFF"/>
        <w:tabs>
          <w:tab w:val="left" w:pos="624"/>
        </w:tabs>
        <w:jc w:val="both"/>
        <w:rPr>
          <w:color w:val="000000"/>
        </w:rPr>
      </w:pPr>
      <w:r w:rsidRPr="00A60B1E">
        <w:rPr>
          <w:color w:val="000000"/>
        </w:rPr>
        <w:t xml:space="preserve">6.9. При исполнении Контракта по согласованию Заказчика с </w:t>
      </w:r>
      <w:r w:rsidR="00BD1F39" w:rsidRPr="0053655C">
        <w:rPr>
          <w:rFonts w:eastAsia="Calibri"/>
        </w:rPr>
        <w:t>Подрядчик</w:t>
      </w:r>
      <w:r w:rsidR="00BD1F39">
        <w:rPr>
          <w:rFonts w:eastAsia="Calibri"/>
        </w:rPr>
        <w:t>ом</w:t>
      </w:r>
      <w:r w:rsidRPr="00A60B1E">
        <w:rPr>
          <w:color w:val="000000"/>
        </w:rPr>
        <w:t xml:space="preserve">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073A2" w:rsidRDefault="00A60B1E" w:rsidP="00A60B1E">
      <w:pPr>
        <w:shd w:val="clear" w:color="auto" w:fill="FFFFFF"/>
        <w:tabs>
          <w:tab w:val="left" w:pos="624"/>
        </w:tabs>
        <w:jc w:val="both"/>
        <w:rPr>
          <w:color w:val="000000"/>
        </w:rPr>
      </w:pPr>
      <w:r w:rsidRPr="00A60B1E">
        <w:rPr>
          <w:color w:val="000000"/>
        </w:rPr>
        <w:t>6.10. 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p>
    <w:p w:rsidR="00DB538D" w:rsidRPr="0053655C" w:rsidRDefault="00DB538D" w:rsidP="00A60B1E">
      <w:pPr>
        <w:shd w:val="clear" w:color="auto" w:fill="FFFFFF"/>
        <w:tabs>
          <w:tab w:val="left" w:pos="624"/>
        </w:tabs>
        <w:jc w:val="both"/>
      </w:pPr>
    </w:p>
    <w:p w:rsidR="00E9676E" w:rsidRPr="00DB538D" w:rsidRDefault="00825116" w:rsidP="00DB538D">
      <w:pPr>
        <w:pStyle w:val="a7"/>
        <w:numPr>
          <w:ilvl w:val="0"/>
          <w:numId w:val="3"/>
        </w:numPr>
        <w:shd w:val="clear" w:color="auto" w:fill="FFFFFF"/>
        <w:tabs>
          <w:tab w:val="left" w:pos="624"/>
        </w:tabs>
        <w:rPr>
          <w:b/>
          <w:color w:val="000000"/>
        </w:rPr>
      </w:pPr>
      <w:proofErr w:type="spellStart"/>
      <w:r w:rsidRPr="00DB538D">
        <w:rPr>
          <w:b/>
          <w:color w:val="000000"/>
        </w:rPr>
        <w:t>Антикоррупционные</w:t>
      </w:r>
      <w:proofErr w:type="spellEnd"/>
      <w:r w:rsidRPr="00DB538D">
        <w:rPr>
          <w:b/>
          <w:color w:val="000000"/>
        </w:rPr>
        <w:t xml:space="preserve"> условия</w:t>
      </w:r>
    </w:p>
    <w:p w:rsidR="00825116" w:rsidRPr="0053655C" w:rsidRDefault="00825116" w:rsidP="00D77F30">
      <w:pPr>
        <w:pStyle w:val="af1"/>
        <w:jc w:val="both"/>
        <w:rPr>
          <w:sz w:val="24"/>
          <w:szCs w:val="24"/>
        </w:rPr>
      </w:pPr>
      <w:r w:rsidRPr="0053655C">
        <w:rPr>
          <w:sz w:val="24"/>
          <w:szCs w:val="24"/>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5116" w:rsidRPr="0053655C" w:rsidRDefault="00825116" w:rsidP="00D77F30">
      <w:pPr>
        <w:pStyle w:val="af1"/>
        <w:jc w:val="both"/>
        <w:rPr>
          <w:sz w:val="24"/>
          <w:szCs w:val="24"/>
        </w:rPr>
      </w:pPr>
      <w:r w:rsidRPr="0053655C">
        <w:rPr>
          <w:sz w:val="24"/>
          <w:szCs w:val="24"/>
        </w:rPr>
        <w:t>7.1.1.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5116" w:rsidRPr="0053655C" w:rsidRDefault="00825116" w:rsidP="00D77F30">
      <w:pPr>
        <w:pStyle w:val="af1"/>
        <w:jc w:val="both"/>
        <w:rPr>
          <w:sz w:val="24"/>
          <w:szCs w:val="24"/>
        </w:rPr>
      </w:pPr>
      <w:r w:rsidRPr="0053655C">
        <w:rPr>
          <w:sz w:val="24"/>
          <w:szCs w:val="24"/>
        </w:rPr>
        <w:t xml:space="preserve">7.1.2.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p>
    <w:p w:rsidR="00825116" w:rsidRPr="0053655C" w:rsidRDefault="00825116" w:rsidP="00D77F30">
      <w:pPr>
        <w:pStyle w:val="af1"/>
        <w:jc w:val="both"/>
        <w:rPr>
          <w:sz w:val="24"/>
          <w:szCs w:val="24"/>
        </w:rPr>
      </w:pPr>
      <w:r w:rsidRPr="0053655C">
        <w:rPr>
          <w:sz w:val="24"/>
          <w:szCs w:val="24"/>
        </w:rPr>
        <w:lastRenderedPageBreak/>
        <w:t>стимулирующей Стороны (предоставить неоправданные преимущества, предоставить какие-либо гарантии и т.д.);</w:t>
      </w:r>
    </w:p>
    <w:p w:rsidR="005937D4" w:rsidRPr="0053655C" w:rsidRDefault="00825116" w:rsidP="00D77F30">
      <w:pPr>
        <w:jc w:val="both"/>
      </w:pPr>
      <w:r w:rsidRPr="0053655C">
        <w:t xml:space="preserve">7.1.3. не совершать иных действий, нарушающих </w:t>
      </w:r>
      <w:proofErr w:type="spellStart"/>
      <w:r w:rsidRPr="0053655C">
        <w:t>антикоррупционное</w:t>
      </w:r>
      <w:proofErr w:type="spellEnd"/>
      <w:r w:rsidRPr="0053655C">
        <w:t xml:space="preserve"> законодательство Российской Федерации.</w:t>
      </w:r>
    </w:p>
    <w:p w:rsidR="00E9676E" w:rsidRPr="00D77F30" w:rsidRDefault="00825116" w:rsidP="00D77F30">
      <w:pPr>
        <w:pStyle w:val="ConsPlusNormal"/>
        <w:numPr>
          <w:ilvl w:val="0"/>
          <w:numId w:val="3"/>
        </w:numPr>
        <w:ind w:left="0" w:firstLine="0"/>
        <w:jc w:val="center"/>
        <w:outlineLvl w:val="1"/>
        <w:rPr>
          <w:rFonts w:ascii="Times New Roman" w:hAnsi="Times New Roman" w:cs="Times New Roman"/>
          <w:b/>
          <w:sz w:val="24"/>
          <w:szCs w:val="24"/>
        </w:rPr>
      </w:pPr>
      <w:r w:rsidRPr="00D77F30">
        <w:rPr>
          <w:rFonts w:ascii="Times New Roman" w:hAnsi="Times New Roman" w:cs="Times New Roman"/>
          <w:b/>
          <w:sz w:val="24"/>
          <w:szCs w:val="24"/>
        </w:rPr>
        <w:t>Обстоятельства непреодолимой силы</w:t>
      </w:r>
    </w:p>
    <w:p w:rsidR="00825116" w:rsidRPr="0053655C" w:rsidRDefault="00825116" w:rsidP="00D77F30">
      <w:pPr>
        <w:pStyle w:val="af1"/>
        <w:jc w:val="both"/>
        <w:rPr>
          <w:sz w:val="24"/>
          <w:szCs w:val="24"/>
        </w:rPr>
      </w:pPr>
      <w:r w:rsidRPr="0053655C">
        <w:rPr>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825116" w:rsidRDefault="00825116" w:rsidP="00D77F30">
      <w:pPr>
        <w:jc w:val="both"/>
      </w:pPr>
      <w:r w:rsidRPr="0053655C">
        <w:t>8.2. При наступлении указанных в п.8.1.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rsidR="002F380F" w:rsidRDefault="002F380F" w:rsidP="00D77F30">
      <w:pPr>
        <w:jc w:val="both"/>
      </w:pPr>
    </w:p>
    <w:p w:rsidR="00FA38D4" w:rsidRPr="00FA38D4" w:rsidRDefault="00FA38D4" w:rsidP="00FA38D4">
      <w:pPr>
        <w:pStyle w:val="a7"/>
        <w:numPr>
          <w:ilvl w:val="0"/>
          <w:numId w:val="3"/>
        </w:numPr>
        <w:shd w:val="clear" w:color="auto" w:fill="FFFFFF"/>
        <w:tabs>
          <w:tab w:val="left" w:pos="624"/>
        </w:tabs>
        <w:rPr>
          <w:b/>
        </w:rPr>
      </w:pPr>
      <w:r w:rsidRPr="00FA38D4">
        <w:rPr>
          <w:b/>
        </w:rPr>
        <w:t>Гарантия качества</w:t>
      </w:r>
    </w:p>
    <w:p w:rsidR="00FA38D4" w:rsidRPr="00FA38D4" w:rsidRDefault="00FA38D4" w:rsidP="00FA38D4">
      <w:pPr>
        <w:shd w:val="clear" w:color="auto" w:fill="FFFFFF"/>
        <w:jc w:val="both"/>
        <w:rPr>
          <w:color w:val="000000"/>
        </w:rPr>
      </w:pPr>
      <w:r w:rsidRPr="00FA38D4">
        <w:rPr>
          <w:color w:val="000000"/>
        </w:rPr>
        <w:t xml:space="preserve">9.1. </w:t>
      </w:r>
      <w:r w:rsidRPr="00FA38D4">
        <w:t>Подрядчик несет ответственность за соответствие паспортов территорий зеленых насаждений общего пользования действующим нормам и законодательным требованиям, требованиям Заказчика, исходным данным.</w:t>
      </w:r>
    </w:p>
    <w:p w:rsidR="00FA38D4" w:rsidRDefault="00FA38D4" w:rsidP="00FA38D4">
      <w:pPr>
        <w:shd w:val="clear" w:color="auto" w:fill="FFFFFF"/>
        <w:jc w:val="both"/>
        <w:rPr>
          <w:color w:val="000000"/>
        </w:rPr>
      </w:pPr>
      <w:r w:rsidRPr="00FA38D4">
        <w:rPr>
          <w:color w:val="000000"/>
        </w:rPr>
        <w:t xml:space="preserve">9.2. Срок гарантии </w:t>
      </w:r>
      <w:r w:rsidRPr="00FA38D4">
        <w:t>Подрядчика</w:t>
      </w:r>
      <w:r w:rsidRPr="00FA38D4">
        <w:rPr>
          <w:color w:val="000000"/>
        </w:rPr>
        <w:t xml:space="preserve"> составляет 36 месяцев, </w:t>
      </w:r>
      <w:proofErr w:type="gramStart"/>
      <w:r w:rsidRPr="00FA38D4">
        <w:rPr>
          <w:color w:val="000000"/>
        </w:rPr>
        <w:t>с даты подписания</w:t>
      </w:r>
      <w:proofErr w:type="gramEnd"/>
      <w:r w:rsidRPr="00FA38D4">
        <w:rPr>
          <w:color w:val="000000"/>
        </w:rPr>
        <w:t xml:space="preserve"> акта сдачи-приемки </w:t>
      </w:r>
      <w:r>
        <w:t xml:space="preserve">выполненных работ </w:t>
      </w:r>
      <w:r w:rsidRPr="00FA38D4">
        <w:rPr>
          <w:color w:val="000000"/>
        </w:rPr>
        <w:t xml:space="preserve">Заказчиком. </w:t>
      </w:r>
    </w:p>
    <w:p w:rsidR="00FA38D4" w:rsidRPr="00FA38D4" w:rsidRDefault="00FA38D4" w:rsidP="00FA38D4">
      <w:pPr>
        <w:shd w:val="clear" w:color="auto" w:fill="FFFFFF"/>
        <w:jc w:val="both"/>
        <w:rPr>
          <w:color w:val="000000"/>
        </w:rPr>
      </w:pPr>
      <w:r>
        <w:rPr>
          <w:color w:val="000000"/>
        </w:rPr>
        <w:t xml:space="preserve">9.3. </w:t>
      </w:r>
      <w:r w:rsidRPr="00FA38D4">
        <w:rPr>
          <w:rFonts w:eastAsia="Calibri"/>
        </w:rPr>
        <w:t>В случае обнаружения недостатков в паспортах территорий зеленых насаждений Подрядчик по требованию Заказчика обязан безвозмездно доработать паспорта территорий зеленых насаждений.</w:t>
      </w:r>
    </w:p>
    <w:p w:rsidR="00FA38D4" w:rsidRPr="00FA38D4" w:rsidRDefault="00FA38D4" w:rsidP="00FA38D4">
      <w:pPr>
        <w:jc w:val="both"/>
      </w:pPr>
    </w:p>
    <w:p w:rsidR="00E9676E" w:rsidRPr="00D77F30" w:rsidRDefault="00825116" w:rsidP="00714E9E">
      <w:pPr>
        <w:pStyle w:val="a7"/>
        <w:numPr>
          <w:ilvl w:val="0"/>
          <w:numId w:val="3"/>
        </w:numPr>
        <w:rPr>
          <w:b/>
        </w:rPr>
      </w:pPr>
      <w:r w:rsidRPr="00D77F30">
        <w:rPr>
          <w:b/>
        </w:rPr>
        <w:t>Прочие условия</w:t>
      </w:r>
    </w:p>
    <w:p w:rsidR="00825116" w:rsidRPr="00FA38D4" w:rsidRDefault="00FA38D4" w:rsidP="00D77F30">
      <w:pPr>
        <w:pStyle w:val="af1"/>
        <w:jc w:val="both"/>
        <w:rPr>
          <w:sz w:val="24"/>
          <w:szCs w:val="24"/>
        </w:rPr>
      </w:pPr>
      <w:r w:rsidRPr="00FA38D4">
        <w:rPr>
          <w:color w:val="000000"/>
          <w:spacing w:val="4"/>
          <w:sz w:val="24"/>
          <w:szCs w:val="24"/>
        </w:rPr>
        <w:t>10</w:t>
      </w:r>
      <w:r w:rsidR="00825116" w:rsidRPr="00FA38D4">
        <w:rPr>
          <w:sz w:val="24"/>
          <w:szCs w:val="24"/>
        </w:rPr>
        <w:t>.1. При разрешении споров, возникающих из Контракта или в связи с ним, соблюдение Сторонами досудебного претензионного порядка обязательно.</w:t>
      </w:r>
    </w:p>
    <w:p w:rsidR="00825116" w:rsidRPr="00DB538D" w:rsidRDefault="00FA38D4" w:rsidP="00D77F30">
      <w:pPr>
        <w:pStyle w:val="af1"/>
        <w:jc w:val="both"/>
        <w:rPr>
          <w:sz w:val="24"/>
          <w:szCs w:val="24"/>
        </w:rPr>
      </w:pPr>
      <w:r w:rsidRPr="00FA38D4">
        <w:rPr>
          <w:sz w:val="24"/>
          <w:szCs w:val="24"/>
        </w:rPr>
        <w:t>10</w:t>
      </w:r>
      <w:r w:rsidR="00825116" w:rsidRPr="00FA38D4">
        <w:rPr>
          <w:sz w:val="24"/>
          <w:szCs w:val="24"/>
        </w:rPr>
        <w:t xml:space="preserve">.2. </w:t>
      </w:r>
      <w:proofErr w:type="gramStart"/>
      <w:r w:rsidR="00825116" w:rsidRPr="00FA38D4">
        <w:rPr>
          <w:sz w:val="24"/>
          <w:szCs w:val="24"/>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rsidR="00825116" w:rsidRPr="00DB538D" w:rsidRDefault="00FA38D4" w:rsidP="00D77F30">
      <w:pPr>
        <w:pStyle w:val="af1"/>
        <w:jc w:val="both"/>
        <w:rPr>
          <w:sz w:val="24"/>
          <w:szCs w:val="24"/>
        </w:rPr>
      </w:pPr>
      <w:r>
        <w:rPr>
          <w:sz w:val="24"/>
          <w:szCs w:val="24"/>
        </w:rPr>
        <w:t>10</w:t>
      </w:r>
      <w:r w:rsidR="00825116" w:rsidRPr="00DB538D">
        <w:rPr>
          <w:sz w:val="24"/>
          <w:szCs w:val="24"/>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825116" w:rsidRPr="00DB538D" w:rsidRDefault="00FA38D4" w:rsidP="00D77F30">
      <w:pPr>
        <w:pStyle w:val="af1"/>
        <w:jc w:val="both"/>
        <w:rPr>
          <w:sz w:val="24"/>
          <w:szCs w:val="24"/>
        </w:rPr>
      </w:pPr>
      <w:r>
        <w:rPr>
          <w:sz w:val="24"/>
          <w:szCs w:val="24"/>
        </w:rPr>
        <w:t>10</w:t>
      </w:r>
      <w:r w:rsidR="00825116" w:rsidRPr="00DB538D">
        <w:rPr>
          <w:sz w:val="24"/>
          <w:szCs w:val="24"/>
        </w:rPr>
        <w:t xml:space="preserve">.4. В случае ликвидации </w:t>
      </w:r>
      <w:r w:rsidR="00F53CE4" w:rsidRPr="00DB538D">
        <w:rPr>
          <w:rFonts w:eastAsia="Calibri"/>
          <w:sz w:val="24"/>
          <w:szCs w:val="24"/>
        </w:rPr>
        <w:t>Подрядчика</w:t>
      </w:r>
      <w:r w:rsidR="00825116" w:rsidRPr="00DB538D">
        <w:rPr>
          <w:sz w:val="24"/>
          <w:szCs w:val="24"/>
        </w:rPr>
        <w:t xml:space="preserve"> или проведения в отношении </w:t>
      </w:r>
      <w:r w:rsidR="00F53CE4" w:rsidRPr="00DB538D">
        <w:rPr>
          <w:rFonts w:eastAsia="Calibri"/>
          <w:sz w:val="24"/>
          <w:szCs w:val="24"/>
        </w:rPr>
        <w:t>Подрядчика</w:t>
      </w:r>
      <w:r w:rsidR="00825116" w:rsidRPr="00DB538D">
        <w:rPr>
          <w:sz w:val="24"/>
          <w:szCs w:val="24"/>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00F53CE4" w:rsidRPr="00DB538D">
        <w:rPr>
          <w:rFonts w:eastAsia="Calibri"/>
          <w:sz w:val="24"/>
          <w:szCs w:val="24"/>
        </w:rPr>
        <w:t>Подрядчику</w:t>
      </w:r>
      <w:r w:rsidR="00825116" w:rsidRPr="00DB538D">
        <w:rPr>
          <w:sz w:val="24"/>
          <w:szCs w:val="24"/>
        </w:rPr>
        <w:t>.</w:t>
      </w:r>
    </w:p>
    <w:p w:rsidR="00825116" w:rsidRPr="00DB538D" w:rsidRDefault="00FA38D4" w:rsidP="00D77F30">
      <w:pPr>
        <w:pStyle w:val="af1"/>
        <w:jc w:val="both"/>
        <w:rPr>
          <w:sz w:val="24"/>
          <w:szCs w:val="24"/>
        </w:rPr>
      </w:pPr>
      <w:r>
        <w:rPr>
          <w:sz w:val="24"/>
          <w:szCs w:val="24"/>
        </w:rPr>
        <w:t>10</w:t>
      </w:r>
      <w:r w:rsidR="00825116" w:rsidRPr="00DB538D">
        <w:rPr>
          <w:sz w:val="24"/>
          <w:szCs w:val="24"/>
        </w:rPr>
        <w:t xml:space="preserve">.5. В случае начала реорганизации </w:t>
      </w:r>
      <w:r w:rsidR="00F53CE4" w:rsidRPr="00DB538D">
        <w:rPr>
          <w:rFonts w:eastAsia="Calibri"/>
          <w:sz w:val="24"/>
          <w:szCs w:val="24"/>
        </w:rPr>
        <w:t>Подрядчика</w:t>
      </w:r>
      <w:r w:rsidR="00825116" w:rsidRPr="00DB538D">
        <w:rPr>
          <w:sz w:val="24"/>
          <w:szCs w:val="24"/>
        </w:rPr>
        <w:t xml:space="preserve">, </w:t>
      </w:r>
      <w:r w:rsidR="00F53CE4" w:rsidRPr="00DB538D">
        <w:rPr>
          <w:rFonts w:eastAsia="Calibri"/>
          <w:sz w:val="24"/>
          <w:szCs w:val="24"/>
        </w:rPr>
        <w:t>Подрядчик</w:t>
      </w:r>
      <w:r w:rsidR="00825116" w:rsidRPr="00DB538D">
        <w:rPr>
          <w:sz w:val="24"/>
          <w:szCs w:val="24"/>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00F53CE4" w:rsidRPr="00DB538D">
        <w:rPr>
          <w:rFonts w:eastAsia="Calibri"/>
          <w:sz w:val="24"/>
          <w:szCs w:val="24"/>
        </w:rPr>
        <w:t>Подрядчика</w:t>
      </w:r>
      <w:r w:rsidR="00825116" w:rsidRPr="00DB538D">
        <w:rPr>
          <w:sz w:val="24"/>
          <w:szCs w:val="24"/>
        </w:rPr>
        <w:t>.</w:t>
      </w:r>
    </w:p>
    <w:p w:rsidR="00DB538D" w:rsidRPr="00DB538D" w:rsidRDefault="00FA38D4" w:rsidP="00DB538D">
      <w:pPr>
        <w:pStyle w:val="af1"/>
        <w:ind w:right="-2"/>
        <w:jc w:val="both"/>
        <w:rPr>
          <w:color w:val="000000"/>
          <w:sz w:val="24"/>
          <w:szCs w:val="24"/>
        </w:rPr>
      </w:pPr>
      <w:r>
        <w:rPr>
          <w:sz w:val="24"/>
          <w:szCs w:val="24"/>
        </w:rPr>
        <w:t>10</w:t>
      </w:r>
      <w:r w:rsidR="00DB538D" w:rsidRPr="00DB538D">
        <w:rPr>
          <w:sz w:val="24"/>
          <w:szCs w:val="24"/>
        </w:rPr>
        <w:t xml:space="preserve">.6. </w:t>
      </w:r>
      <w:r w:rsidR="00DB538D" w:rsidRPr="00DB538D">
        <w:rPr>
          <w:color w:val="000000"/>
          <w:sz w:val="24"/>
          <w:szCs w:val="24"/>
        </w:rPr>
        <w:t>Стороны Контракта соглашаются обмениваться юридически значимыми документами (акт сдачи-приемки оказанных услуг, счета на оплату, накладные, дополнительные соглашения, соглашение о расторжении, акт сверки взаимных расчетов, а также иными документами), в электронном виде, подписанными электронной подписью по телекоммуникационным каналам связи через оператора электронного документооборота, а именно через АО «ПФ» СКБ Контур». При этом</w:t>
      </w:r>
      <w:proofErr w:type="gramStart"/>
      <w:r w:rsidR="00DB538D" w:rsidRPr="00DB538D">
        <w:rPr>
          <w:color w:val="000000"/>
          <w:sz w:val="24"/>
          <w:szCs w:val="24"/>
        </w:rPr>
        <w:t>,</w:t>
      </w:r>
      <w:proofErr w:type="gramEnd"/>
      <w:r w:rsidR="00DB538D" w:rsidRPr="00DB538D">
        <w:rPr>
          <w:color w:val="000000"/>
          <w:sz w:val="24"/>
          <w:szCs w:val="24"/>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 Обмен документами также может происходить по средствам подписания оригиналов документов.</w:t>
      </w:r>
    </w:p>
    <w:p w:rsidR="00DB538D" w:rsidRDefault="00DB538D" w:rsidP="00DB538D">
      <w:pPr>
        <w:pStyle w:val="af1"/>
        <w:ind w:right="-2"/>
        <w:jc w:val="both"/>
      </w:pPr>
    </w:p>
    <w:p w:rsidR="00F13F73" w:rsidRPr="0053655C" w:rsidRDefault="00825116" w:rsidP="00D77F30">
      <w:pPr>
        <w:pStyle w:val="a7"/>
        <w:numPr>
          <w:ilvl w:val="0"/>
          <w:numId w:val="3"/>
        </w:numPr>
        <w:rPr>
          <w:b/>
        </w:rPr>
      </w:pPr>
      <w:r w:rsidRPr="0053655C">
        <w:rPr>
          <w:b/>
        </w:rPr>
        <w:t>Заключительные положения</w:t>
      </w:r>
    </w:p>
    <w:p w:rsidR="00A60B1E" w:rsidRDefault="00A60B1E" w:rsidP="00A60B1E">
      <w:pPr>
        <w:jc w:val="both"/>
      </w:pPr>
      <w:r>
        <w:t>1</w:t>
      </w:r>
      <w:r w:rsidR="006C50A4">
        <w:t>1</w:t>
      </w:r>
      <w:r>
        <w:t>.1. Настоящий Контра</w:t>
      </w:r>
      <w:proofErr w:type="gramStart"/>
      <w:r>
        <w:t>кт вст</w:t>
      </w:r>
      <w:proofErr w:type="gramEnd"/>
      <w:r>
        <w:t>упает в силу с момента подписания и действует по 31.12.</w:t>
      </w:r>
      <w:r w:rsidR="00220F99">
        <w:t>2026</w:t>
      </w:r>
      <w:r>
        <w:t xml:space="preserve"> года.</w:t>
      </w:r>
    </w:p>
    <w:p w:rsidR="00A60B1E" w:rsidRDefault="00A60B1E" w:rsidP="00A60B1E">
      <w:pPr>
        <w:jc w:val="both"/>
      </w:pPr>
      <w:r>
        <w:t>1</w:t>
      </w:r>
      <w:r w:rsidR="006C50A4">
        <w:t>1</w:t>
      </w:r>
      <w:r>
        <w:t>.2. По вопросам, не предусмотренным настоящим Контрактом, Стороны руководствуются действующим законодательством Российской Федерации.</w:t>
      </w:r>
    </w:p>
    <w:p w:rsidR="00A60B1E" w:rsidRDefault="00A60B1E" w:rsidP="00A60B1E">
      <w:pPr>
        <w:jc w:val="both"/>
      </w:pPr>
      <w:r>
        <w:t>1</w:t>
      </w:r>
      <w:r w:rsidR="006C50A4">
        <w:t>1</w:t>
      </w:r>
      <w:r>
        <w:t>.3. В случае изменения юридического или фактического адреса, банковских или иных реквизитов, номеров телефонов (факсов), руководителя, электронной почты, Стороны обязаны уведомить друг друга в течение 3 (трех) дней с даты наступления соответствующих изменений. В данном случае дополнительное соглашение не оформляется.</w:t>
      </w:r>
    </w:p>
    <w:p w:rsidR="00E073A2" w:rsidRDefault="00A60B1E" w:rsidP="00A60B1E">
      <w:pPr>
        <w:jc w:val="both"/>
      </w:pPr>
      <w:r>
        <w:t>1</w:t>
      </w:r>
      <w:r w:rsidR="006C50A4">
        <w:t>1</w:t>
      </w:r>
      <w:r>
        <w:t>.4. Настоящий Контракт составлен в 2-х экземплярах, имеющих одинаковую юридическую силу, по одному экземпляру для каждой из Сторон.</w:t>
      </w:r>
    </w:p>
    <w:p w:rsidR="00A60B1E" w:rsidRPr="0053655C" w:rsidRDefault="00A60B1E" w:rsidP="00A60B1E">
      <w:pPr>
        <w:jc w:val="both"/>
      </w:pPr>
    </w:p>
    <w:p w:rsidR="00825116" w:rsidRPr="00EB5192" w:rsidRDefault="00825116" w:rsidP="00EB5192">
      <w:pPr>
        <w:pStyle w:val="a7"/>
        <w:numPr>
          <w:ilvl w:val="0"/>
          <w:numId w:val="3"/>
        </w:numPr>
        <w:jc w:val="both"/>
        <w:rPr>
          <w:b/>
        </w:rPr>
      </w:pPr>
      <w:r w:rsidRPr="00EB5192">
        <w:rPr>
          <w:b/>
        </w:rPr>
        <w:t xml:space="preserve">Приложения к Контракту </w:t>
      </w:r>
    </w:p>
    <w:p w:rsidR="00825116" w:rsidRPr="0053655C" w:rsidRDefault="00825116" w:rsidP="00D77F30">
      <w:r w:rsidRPr="0053655C">
        <w:t xml:space="preserve">Приложение № 1 - </w:t>
      </w:r>
      <w:r w:rsidR="00E9676E" w:rsidRPr="0053655C">
        <w:t>Техническое задание</w:t>
      </w:r>
      <w:r w:rsidRPr="0053655C">
        <w:t>;</w:t>
      </w:r>
    </w:p>
    <w:p w:rsidR="00825116" w:rsidRPr="0053655C" w:rsidRDefault="00825116" w:rsidP="00D77F30">
      <w:r w:rsidRPr="0053655C">
        <w:t xml:space="preserve">Приложение № 2 </w:t>
      </w:r>
      <w:r w:rsidR="00EB5192">
        <w:t>-</w:t>
      </w:r>
      <w:r w:rsidRPr="0053655C">
        <w:t xml:space="preserve"> </w:t>
      </w:r>
      <w:r w:rsidR="00710F20">
        <w:rPr>
          <w:bCs/>
        </w:rPr>
        <w:t>Л</w:t>
      </w:r>
      <w:r w:rsidR="00710F20" w:rsidRPr="00710F20">
        <w:rPr>
          <w:bCs/>
        </w:rPr>
        <w:t>окальны</w:t>
      </w:r>
      <w:r w:rsidR="00710F20">
        <w:rPr>
          <w:bCs/>
        </w:rPr>
        <w:t xml:space="preserve">й </w:t>
      </w:r>
      <w:r w:rsidR="00710F20" w:rsidRPr="00710F20">
        <w:rPr>
          <w:bCs/>
        </w:rPr>
        <w:t>сметны</w:t>
      </w:r>
      <w:r w:rsidR="00710F20">
        <w:rPr>
          <w:bCs/>
        </w:rPr>
        <w:t>й</w:t>
      </w:r>
      <w:r w:rsidR="00710F20" w:rsidRPr="00710F20">
        <w:rPr>
          <w:bCs/>
        </w:rPr>
        <w:t xml:space="preserve"> расчет</w:t>
      </w:r>
      <w:r w:rsidR="00505E9E" w:rsidRPr="0053655C">
        <w:t>;</w:t>
      </w:r>
    </w:p>
    <w:p w:rsidR="00B94705" w:rsidRDefault="00747A6C" w:rsidP="00D80CD6">
      <w:pPr>
        <w:widowControl w:val="0"/>
        <w:autoSpaceDE w:val="0"/>
        <w:autoSpaceDN w:val="0"/>
        <w:adjustRightInd w:val="0"/>
        <w:jc w:val="both"/>
        <w:rPr>
          <w:rFonts w:eastAsia="Calibri"/>
        </w:rPr>
      </w:pPr>
      <w:r>
        <w:t xml:space="preserve">Приложение </w:t>
      </w:r>
      <w:r w:rsidR="00505E9E" w:rsidRPr="0053655C">
        <w:t xml:space="preserve">№ 3 - </w:t>
      </w:r>
      <w:r w:rsidR="00505E9E" w:rsidRPr="0053655C">
        <w:rPr>
          <w:rFonts w:eastAsia="Calibri"/>
        </w:rPr>
        <w:t>Перечень территорий зеленых насаждений общего пользования местного значения</w:t>
      </w:r>
      <w:r w:rsidR="00C766B0">
        <w:rPr>
          <w:rFonts w:eastAsia="Calibri"/>
        </w:rPr>
        <w:t>;</w:t>
      </w:r>
    </w:p>
    <w:p w:rsidR="00B94705" w:rsidRDefault="00B94705" w:rsidP="00B94705">
      <w:pPr>
        <w:widowControl w:val="0"/>
        <w:autoSpaceDE w:val="0"/>
        <w:autoSpaceDN w:val="0"/>
        <w:adjustRightInd w:val="0"/>
        <w:rPr>
          <w:rFonts w:eastAsia="Calibri"/>
        </w:rPr>
      </w:pPr>
      <w:r w:rsidRPr="0053655C">
        <w:t xml:space="preserve">Приложение № </w:t>
      </w:r>
      <w:r>
        <w:t>4</w:t>
      </w:r>
      <w:r w:rsidRPr="0053655C">
        <w:t xml:space="preserve"> </w:t>
      </w:r>
      <w:r>
        <w:t>–</w:t>
      </w:r>
      <w:r w:rsidRPr="0053655C">
        <w:t xml:space="preserve"> </w:t>
      </w:r>
      <w:r>
        <w:rPr>
          <w:rFonts w:eastAsia="Calibri"/>
        </w:rPr>
        <w:t xml:space="preserve">Форма </w:t>
      </w:r>
      <w:r w:rsidR="00107FB7">
        <w:rPr>
          <w:rFonts w:eastAsia="Calibri"/>
        </w:rPr>
        <w:t>В</w:t>
      </w:r>
      <w:r w:rsidRPr="00B94705">
        <w:rPr>
          <w:rFonts w:eastAsia="Calibri"/>
        </w:rPr>
        <w:t>едомости учета зеленых насаждений (деревьев) территории</w:t>
      </w:r>
      <w:r w:rsidR="00C766B0">
        <w:rPr>
          <w:rFonts w:eastAsia="Calibri"/>
        </w:rPr>
        <w:t>;</w:t>
      </w:r>
    </w:p>
    <w:p w:rsidR="00B94705" w:rsidRPr="00B94705" w:rsidRDefault="00B94705" w:rsidP="00B94705">
      <w:pPr>
        <w:widowControl w:val="0"/>
        <w:autoSpaceDE w:val="0"/>
        <w:autoSpaceDN w:val="0"/>
        <w:adjustRightInd w:val="0"/>
        <w:rPr>
          <w:rFonts w:eastAsia="Calibri"/>
        </w:rPr>
      </w:pPr>
      <w:r w:rsidRPr="0053655C">
        <w:t xml:space="preserve">Приложение № </w:t>
      </w:r>
      <w:r>
        <w:t>5</w:t>
      </w:r>
      <w:r w:rsidRPr="0053655C">
        <w:t xml:space="preserve"> </w:t>
      </w:r>
      <w:r>
        <w:t>–</w:t>
      </w:r>
      <w:r w:rsidRPr="0053655C">
        <w:t xml:space="preserve"> </w:t>
      </w:r>
      <w:r>
        <w:rPr>
          <w:rFonts w:eastAsia="Calibri"/>
        </w:rPr>
        <w:t xml:space="preserve">Форма </w:t>
      </w:r>
      <w:r w:rsidRPr="00B94705">
        <w:rPr>
          <w:rFonts w:eastAsia="Calibri"/>
        </w:rPr>
        <w:t>Ведомости учета зеленых насаждений (кустарников) территории</w:t>
      </w:r>
      <w:r w:rsidR="00C766B0">
        <w:rPr>
          <w:rFonts w:eastAsia="Calibri"/>
        </w:rPr>
        <w:t>.</w:t>
      </w:r>
    </w:p>
    <w:p w:rsidR="0000297E" w:rsidRPr="0053655C" w:rsidRDefault="0000297E" w:rsidP="00D77F30">
      <w:pPr>
        <w:rPr>
          <w:rFonts w:eastAsiaTheme="minorHAnsi"/>
          <w:lang w:eastAsia="en-US"/>
        </w:rPr>
      </w:pPr>
    </w:p>
    <w:p w:rsidR="003C08BC" w:rsidRPr="00D77F30" w:rsidRDefault="00EB5192" w:rsidP="00EB5192">
      <w:pPr>
        <w:pStyle w:val="af1"/>
        <w:ind w:left="360"/>
        <w:jc w:val="center"/>
        <w:rPr>
          <w:b/>
          <w:sz w:val="24"/>
          <w:szCs w:val="24"/>
        </w:rPr>
      </w:pPr>
      <w:r>
        <w:rPr>
          <w:b/>
          <w:sz w:val="24"/>
          <w:szCs w:val="24"/>
        </w:rPr>
        <w:t>13.</w:t>
      </w:r>
      <w:r w:rsidR="00EE67CC" w:rsidRPr="00D77F30">
        <w:rPr>
          <w:b/>
          <w:sz w:val="24"/>
          <w:szCs w:val="24"/>
        </w:rPr>
        <w:t xml:space="preserve"> </w:t>
      </w:r>
      <w:r w:rsidR="00BE4E39" w:rsidRPr="00D77F30">
        <w:rPr>
          <w:b/>
          <w:sz w:val="24"/>
          <w:szCs w:val="24"/>
        </w:rPr>
        <w:t>Юридически</w:t>
      </w:r>
      <w:r w:rsidR="002E6C45" w:rsidRPr="00D77F30">
        <w:rPr>
          <w:b/>
          <w:sz w:val="24"/>
          <w:szCs w:val="24"/>
        </w:rPr>
        <w:t>е адреса и реквизиты сторон</w:t>
      </w:r>
    </w:p>
    <w:p w:rsidR="003C08BC" w:rsidRPr="0053655C" w:rsidRDefault="003C08BC" w:rsidP="00D77F30">
      <w:pPr>
        <w:pStyle w:val="af1"/>
        <w:rPr>
          <w:b/>
          <w:sz w:val="24"/>
          <w:szCs w:val="24"/>
        </w:rPr>
      </w:pPr>
      <w:r w:rsidRPr="0053655C">
        <w:rPr>
          <w:b/>
          <w:sz w:val="24"/>
          <w:szCs w:val="24"/>
        </w:rPr>
        <w:t xml:space="preserve">             Заказчик:                                                       </w:t>
      </w:r>
      <w:r w:rsidR="00F53CE4" w:rsidRPr="0053655C">
        <w:rPr>
          <w:b/>
          <w:sz w:val="24"/>
          <w:szCs w:val="24"/>
        </w:rPr>
        <w:t xml:space="preserve">         </w:t>
      </w:r>
      <w:r w:rsidR="00F53CE4" w:rsidRPr="0053655C">
        <w:rPr>
          <w:rFonts w:eastAsia="Calibri"/>
          <w:b/>
          <w:sz w:val="24"/>
          <w:szCs w:val="24"/>
        </w:rPr>
        <w:t>Подрядчик</w:t>
      </w:r>
      <w:r w:rsidRPr="0053655C">
        <w:rPr>
          <w:b/>
          <w:sz w:val="24"/>
          <w:szCs w:val="24"/>
        </w:rPr>
        <w:t>:</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70"/>
        <w:gridCol w:w="4394"/>
      </w:tblGrid>
      <w:tr w:rsidR="005424CB" w:rsidRPr="00D80CD6" w:rsidTr="00B96B26">
        <w:tc>
          <w:tcPr>
            <w:tcW w:w="5070" w:type="dxa"/>
          </w:tcPr>
          <w:p w:rsidR="00825116" w:rsidRPr="00D80CD6" w:rsidRDefault="00825116" w:rsidP="00D77F30">
            <w:pPr>
              <w:rPr>
                <w:sz w:val="23"/>
                <w:szCs w:val="23"/>
              </w:rPr>
            </w:pPr>
            <w:r w:rsidRPr="00D80CD6">
              <w:rPr>
                <w:sz w:val="23"/>
                <w:szCs w:val="23"/>
              </w:rPr>
              <w:t>Местная администрация муниципального</w:t>
            </w:r>
          </w:p>
          <w:p w:rsidR="00825116" w:rsidRPr="00D80CD6" w:rsidRDefault="00825116" w:rsidP="00D77F30">
            <w:pPr>
              <w:rPr>
                <w:sz w:val="23"/>
                <w:szCs w:val="23"/>
              </w:rPr>
            </w:pPr>
            <w:r w:rsidRPr="00D80CD6">
              <w:rPr>
                <w:sz w:val="23"/>
                <w:szCs w:val="23"/>
              </w:rPr>
              <w:t>образования город Петергоф</w:t>
            </w:r>
          </w:p>
          <w:p w:rsidR="00825116" w:rsidRPr="00D80CD6" w:rsidRDefault="00825116" w:rsidP="00D77F30">
            <w:pPr>
              <w:rPr>
                <w:sz w:val="23"/>
                <w:szCs w:val="23"/>
              </w:rPr>
            </w:pPr>
            <w:r w:rsidRPr="00D80CD6">
              <w:rPr>
                <w:sz w:val="23"/>
                <w:szCs w:val="23"/>
              </w:rPr>
              <w:t>198510 г. Петергоф, ул. Самсониевская, д.3</w:t>
            </w:r>
          </w:p>
          <w:p w:rsidR="00825116" w:rsidRPr="00D80CD6" w:rsidRDefault="00825116" w:rsidP="00D77F30">
            <w:pPr>
              <w:rPr>
                <w:sz w:val="23"/>
                <w:szCs w:val="23"/>
              </w:rPr>
            </w:pPr>
            <w:r w:rsidRPr="00D80CD6">
              <w:rPr>
                <w:sz w:val="23"/>
                <w:szCs w:val="23"/>
              </w:rPr>
              <w:t>тел \факс 450-54-18</w:t>
            </w:r>
          </w:p>
          <w:p w:rsidR="00825116" w:rsidRPr="00D80CD6" w:rsidRDefault="00825116" w:rsidP="00D77F30">
            <w:pPr>
              <w:rPr>
                <w:sz w:val="23"/>
                <w:szCs w:val="23"/>
              </w:rPr>
            </w:pPr>
            <w:r w:rsidRPr="00D80CD6">
              <w:rPr>
                <w:sz w:val="23"/>
                <w:szCs w:val="23"/>
              </w:rPr>
              <w:t xml:space="preserve">ИНН 7819019670, КПП 781901001, </w:t>
            </w:r>
          </w:p>
          <w:p w:rsidR="00825116" w:rsidRPr="00D80CD6" w:rsidRDefault="00825116" w:rsidP="00D77F30">
            <w:pPr>
              <w:rPr>
                <w:sz w:val="23"/>
                <w:szCs w:val="23"/>
              </w:rPr>
            </w:pPr>
            <w:r w:rsidRPr="00D80CD6">
              <w:rPr>
                <w:sz w:val="23"/>
                <w:szCs w:val="23"/>
              </w:rPr>
              <w:t>ОКТМО 40395000</w:t>
            </w:r>
          </w:p>
          <w:p w:rsidR="00825116" w:rsidRPr="00D80CD6" w:rsidRDefault="00825116" w:rsidP="00D77F30">
            <w:pPr>
              <w:rPr>
                <w:sz w:val="23"/>
                <w:szCs w:val="23"/>
              </w:rPr>
            </w:pPr>
            <w:r w:rsidRPr="00D80CD6">
              <w:rPr>
                <w:sz w:val="23"/>
                <w:szCs w:val="23"/>
              </w:rPr>
              <w:t>л/счет № 03723002090</w:t>
            </w:r>
          </w:p>
          <w:p w:rsidR="00825116" w:rsidRPr="00D80CD6" w:rsidRDefault="00825116" w:rsidP="00D77F30">
            <w:pPr>
              <w:rPr>
                <w:sz w:val="23"/>
                <w:szCs w:val="23"/>
              </w:rPr>
            </w:pPr>
            <w:r w:rsidRPr="00D80CD6">
              <w:rPr>
                <w:sz w:val="23"/>
                <w:szCs w:val="23"/>
              </w:rPr>
              <w:t>Счет № 03231643403950007200</w:t>
            </w:r>
          </w:p>
          <w:p w:rsidR="000F53C6" w:rsidRPr="00616417" w:rsidRDefault="000F53C6" w:rsidP="000F53C6">
            <w:pPr>
              <w:rPr>
                <w:sz w:val="24"/>
                <w:szCs w:val="24"/>
              </w:rPr>
            </w:pPr>
            <w:r w:rsidRPr="00616417">
              <w:rPr>
                <w:sz w:val="24"/>
                <w:szCs w:val="24"/>
              </w:rPr>
              <w:t xml:space="preserve">ОКЦ №1 Северо-Западного ГУ Банка   России//УФК по </w:t>
            </w:r>
            <w:proofErr w:type="gramStart"/>
            <w:r w:rsidRPr="00616417">
              <w:rPr>
                <w:sz w:val="24"/>
                <w:szCs w:val="24"/>
              </w:rPr>
              <w:t>г</w:t>
            </w:r>
            <w:proofErr w:type="gramEnd"/>
            <w:r w:rsidRPr="00616417">
              <w:rPr>
                <w:sz w:val="24"/>
                <w:szCs w:val="24"/>
              </w:rPr>
              <w:t>. Санкт-Петербургу,</w:t>
            </w:r>
          </w:p>
          <w:p w:rsidR="000F53C6" w:rsidRPr="00616417" w:rsidRDefault="000F53C6" w:rsidP="000F53C6">
            <w:pPr>
              <w:rPr>
                <w:sz w:val="24"/>
                <w:szCs w:val="24"/>
              </w:rPr>
            </w:pPr>
            <w:r w:rsidRPr="00616417">
              <w:rPr>
                <w:sz w:val="24"/>
                <w:szCs w:val="24"/>
              </w:rPr>
              <w:t>г. Санкт-Петербург</w:t>
            </w:r>
          </w:p>
          <w:p w:rsidR="00825116" w:rsidRPr="00D80CD6" w:rsidRDefault="00825116" w:rsidP="00D77F30">
            <w:pPr>
              <w:rPr>
                <w:sz w:val="23"/>
                <w:szCs w:val="23"/>
              </w:rPr>
            </w:pPr>
            <w:r w:rsidRPr="00D80CD6">
              <w:rPr>
                <w:sz w:val="23"/>
                <w:szCs w:val="23"/>
              </w:rPr>
              <w:t xml:space="preserve">БИК 014030106 </w:t>
            </w:r>
          </w:p>
          <w:p w:rsidR="00825116" w:rsidRPr="00D80CD6" w:rsidRDefault="0057029E" w:rsidP="00D77F30">
            <w:pPr>
              <w:rPr>
                <w:sz w:val="23"/>
                <w:szCs w:val="23"/>
              </w:rPr>
            </w:pPr>
            <w:r w:rsidRPr="00D80CD6">
              <w:rPr>
                <w:sz w:val="23"/>
                <w:szCs w:val="23"/>
              </w:rPr>
              <w:t>ЕКС</w:t>
            </w:r>
            <w:r w:rsidR="00825116" w:rsidRPr="00D80CD6">
              <w:rPr>
                <w:sz w:val="23"/>
                <w:szCs w:val="23"/>
              </w:rPr>
              <w:t xml:space="preserve"> 40102810945370000005</w:t>
            </w:r>
          </w:p>
          <w:p w:rsidR="00825116" w:rsidRPr="00D80CD6" w:rsidRDefault="00825116" w:rsidP="00D77F30">
            <w:pPr>
              <w:rPr>
                <w:sz w:val="23"/>
                <w:szCs w:val="23"/>
              </w:rPr>
            </w:pPr>
          </w:p>
          <w:p w:rsidR="00825116" w:rsidRPr="00D80CD6" w:rsidRDefault="00825116" w:rsidP="00D77F30">
            <w:pPr>
              <w:rPr>
                <w:sz w:val="23"/>
                <w:szCs w:val="23"/>
              </w:rPr>
            </w:pPr>
            <w:r w:rsidRPr="00D80CD6">
              <w:rPr>
                <w:sz w:val="23"/>
                <w:szCs w:val="23"/>
              </w:rPr>
              <w:t xml:space="preserve">_________________ Т.С. Егорова   </w:t>
            </w:r>
          </w:p>
          <w:p w:rsidR="007E4D3C" w:rsidRPr="00D80CD6" w:rsidRDefault="00AF1DEA" w:rsidP="00D80CD6">
            <w:pPr>
              <w:rPr>
                <w:sz w:val="23"/>
                <w:szCs w:val="23"/>
              </w:rPr>
            </w:pPr>
            <w:r w:rsidRPr="00D80CD6">
              <w:rPr>
                <w:sz w:val="23"/>
                <w:szCs w:val="23"/>
              </w:rPr>
              <w:t>Э</w:t>
            </w:r>
            <w:r w:rsidR="00825116" w:rsidRPr="00D80CD6">
              <w:rPr>
                <w:sz w:val="23"/>
                <w:szCs w:val="23"/>
              </w:rPr>
              <w:t xml:space="preserve">П </w:t>
            </w:r>
          </w:p>
        </w:tc>
        <w:tc>
          <w:tcPr>
            <w:tcW w:w="4394" w:type="dxa"/>
          </w:tcPr>
          <w:p w:rsidR="00EE78F7" w:rsidRPr="00D80CD6" w:rsidRDefault="00EE78F7" w:rsidP="00D77F30">
            <w:pPr>
              <w:pStyle w:val="af1"/>
              <w:rPr>
                <w:snapToGrid w:val="0"/>
                <w:sz w:val="23"/>
                <w:szCs w:val="23"/>
              </w:rPr>
            </w:pPr>
          </w:p>
          <w:p w:rsidR="008468D5" w:rsidRPr="00D80CD6" w:rsidRDefault="008468D5" w:rsidP="00D77F30">
            <w:pPr>
              <w:pStyle w:val="af1"/>
              <w:rPr>
                <w:snapToGrid w:val="0"/>
                <w:sz w:val="23"/>
                <w:szCs w:val="23"/>
              </w:rPr>
            </w:pPr>
          </w:p>
          <w:p w:rsidR="008468D5" w:rsidRPr="00D80CD6" w:rsidRDefault="008468D5" w:rsidP="00D77F30">
            <w:pPr>
              <w:pStyle w:val="af1"/>
              <w:rPr>
                <w:snapToGrid w:val="0"/>
                <w:sz w:val="23"/>
                <w:szCs w:val="23"/>
              </w:rPr>
            </w:pPr>
          </w:p>
          <w:p w:rsidR="008468D5" w:rsidRPr="00D80CD6" w:rsidRDefault="008468D5" w:rsidP="00D77F30">
            <w:pPr>
              <w:pStyle w:val="af1"/>
              <w:rPr>
                <w:snapToGrid w:val="0"/>
                <w:sz w:val="23"/>
                <w:szCs w:val="23"/>
              </w:rPr>
            </w:pPr>
          </w:p>
          <w:p w:rsidR="008468D5" w:rsidRPr="00D80CD6" w:rsidRDefault="008468D5" w:rsidP="00D77F30">
            <w:pPr>
              <w:pStyle w:val="af1"/>
              <w:rPr>
                <w:snapToGrid w:val="0"/>
                <w:sz w:val="23"/>
                <w:szCs w:val="23"/>
              </w:rPr>
            </w:pPr>
          </w:p>
          <w:p w:rsidR="008468D5" w:rsidRPr="00D80CD6" w:rsidRDefault="008468D5" w:rsidP="00D77F30">
            <w:pPr>
              <w:pStyle w:val="af1"/>
              <w:rPr>
                <w:snapToGrid w:val="0"/>
                <w:sz w:val="23"/>
                <w:szCs w:val="23"/>
              </w:rPr>
            </w:pPr>
          </w:p>
          <w:p w:rsidR="008468D5" w:rsidRPr="00D80CD6" w:rsidRDefault="008468D5" w:rsidP="00D77F30">
            <w:pPr>
              <w:pStyle w:val="af1"/>
              <w:rPr>
                <w:snapToGrid w:val="0"/>
                <w:sz w:val="23"/>
                <w:szCs w:val="23"/>
              </w:rPr>
            </w:pPr>
          </w:p>
          <w:p w:rsidR="008468D5" w:rsidRPr="00D80CD6" w:rsidRDefault="008468D5" w:rsidP="00D77F30">
            <w:pPr>
              <w:pStyle w:val="af1"/>
              <w:rPr>
                <w:snapToGrid w:val="0"/>
                <w:sz w:val="23"/>
                <w:szCs w:val="23"/>
              </w:rPr>
            </w:pPr>
          </w:p>
          <w:p w:rsidR="008468D5" w:rsidRDefault="008468D5" w:rsidP="00D77F30">
            <w:pPr>
              <w:pStyle w:val="af1"/>
              <w:rPr>
                <w:snapToGrid w:val="0"/>
                <w:sz w:val="23"/>
                <w:szCs w:val="23"/>
              </w:rPr>
            </w:pPr>
          </w:p>
          <w:p w:rsidR="00D80CD6" w:rsidRDefault="00D80CD6" w:rsidP="00D77F30">
            <w:pPr>
              <w:pStyle w:val="af1"/>
              <w:rPr>
                <w:snapToGrid w:val="0"/>
                <w:sz w:val="23"/>
                <w:szCs w:val="23"/>
              </w:rPr>
            </w:pPr>
          </w:p>
          <w:p w:rsidR="00D80CD6" w:rsidRDefault="00D80CD6" w:rsidP="00D77F30">
            <w:pPr>
              <w:pStyle w:val="af1"/>
              <w:rPr>
                <w:snapToGrid w:val="0"/>
                <w:sz w:val="23"/>
                <w:szCs w:val="23"/>
              </w:rPr>
            </w:pPr>
          </w:p>
          <w:p w:rsidR="000F53C6" w:rsidRPr="00D80CD6" w:rsidRDefault="000F53C6" w:rsidP="00D77F30">
            <w:pPr>
              <w:pStyle w:val="af1"/>
              <w:rPr>
                <w:snapToGrid w:val="0"/>
                <w:sz w:val="23"/>
                <w:szCs w:val="23"/>
              </w:rPr>
            </w:pPr>
          </w:p>
          <w:p w:rsidR="008468D5" w:rsidRPr="00D80CD6" w:rsidRDefault="008468D5" w:rsidP="00D77F30">
            <w:pPr>
              <w:pStyle w:val="af1"/>
              <w:rPr>
                <w:snapToGrid w:val="0"/>
                <w:sz w:val="23"/>
                <w:szCs w:val="23"/>
              </w:rPr>
            </w:pPr>
          </w:p>
          <w:p w:rsidR="008468D5" w:rsidRPr="00D80CD6" w:rsidRDefault="008468D5" w:rsidP="00D77F30">
            <w:pPr>
              <w:pStyle w:val="af1"/>
              <w:rPr>
                <w:snapToGrid w:val="0"/>
                <w:sz w:val="23"/>
                <w:szCs w:val="23"/>
              </w:rPr>
            </w:pPr>
          </w:p>
          <w:p w:rsidR="005424CB" w:rsidRPr="00D80CD6" w:rsidRDefault="005424CB" w:rsidP="00D77F30">
            <w:pPr>
              <w:pStyle w:val="af1"/>
              <w:rPr>
                <w:snapToGrid w:val="0"/>
                <w:sz w:val="23"/>
                <w:szCs w:val="23"/>
              </w:rPr>
            </w:pPr>
            <w:r w:rsidRPr="00D80CD6">
              <w:rPr>
                <w:snapToGrid w:val="0"/>
                <w:sz w:val="23"/>
                <w:szCs w:val="23"/>
              </w:rPr>
              <w:t>____________________</w:t>
            </w:r>
            <w:r w:rsidR="00EE78F7" w:rsidRPr="00D80CD6">
              <w:rPr>
                <w:snapToGrid w:val="0"/>
                <w:sz w:val="23"/>
                <w:szCs w:val="23"/>
              </w:rPr>
              <w:t xml:space="preserve"> </w:t>
            </w:r>
          </w:p>
          <w:p w:rsidR="005424CB" w:rsidRPr="00D80CD6" w:rsidRDefault="00AF1DEA" w:rsidP="00D77F30">
            <w:pPr>
              <w:pStyle w:val="af1"/>
              <w:rPr>
                <w:snapToGrid w:val="0"/>
                <w:sz w:val="23"/>
                <w:szCs w:val="23"/>
              </w:rPr>
            </w:pPr>
            <w:r w:rsidRPr="00D80CD6">
              <w:rPr>
                <w:sz w:val="23"/>
                <w:szCs w:val="23"/>
              </w:rPr>
              <w:t xml:space="preserve">ЭП    </w:t>
            </w:r>
          </w:p>
        </w:tc>
      </w:tr>
    </w:tbl>
    <w:p w:rsidR="00C766B0" w:rsidRDefault="00C766B0" w:rsidP="008468D5">
      <w:pPr>
        <w:jc w:val="right"/>
      </w:pPr>
    </w:p>
    <w:p w:rsidR="00C766B0" w:rsidRDefault="00C766B0"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414FCF" w:rsidRDefault="00414FCF" w:rsidP="008468D5">
      <w:pPr>
        <w:jc w:val="right"/>
      </w:pPr>
    </w:p>
    <w:p w:rsidR="008468D5" w:rsidRPr="008F1AFC" w:rsidRDefault="008468D5" w:rsidP="008468D5">
      <w:pPr>
        <w:jc w:val="right"/>
      </w:pPr>
      <w:r w:rsidRPr="008F1AFC">
        <w:t xml:space="preserve">Приложение № 1 </w:t>
      </w:r>
    </w:p>
    <w:p w:rsidR="008468D5" w:rsidRDefault="008468D5" w:rsidP="008468D5">
      <w:pPr>
        <w:jc w:val="right"/>
      </w:pPr>
      <w:r w:rsidRPr="008F1AFC">
        <w:t>к муниципальному контракту</w:t>
      </w:r>
      <w:r>
        <w:t xml:space="preserve"> №______     </w:t>
      </w:r>
    </w:p>
    <w:p w:rsidR="008468D5" w:rsidRPr="008F1AFC" w:rsidRDefault="008468D5" w:rsidP="008468D5">
      <w:pPr>
        <w:jc w:val="right"/>
      </w:pPr>
      <w:r w:rsidRPr="008F1AFC">
        <w:t xml:space="preserve">от </w:t>
      </w:r>
      <w:r>
        <w:t xml:space="preserve"> «     » ______________202</w:t>
      </w:r>
      <w:r w:rsidR="00220F99">
        <w:t>6</w:t>
      </w:r>
      <w:r>
        <w:t xml:space="preserve"> г.</w:t>
      </w:r>
    </w:p>
    <w:p w:rsidR="008468D5" w:rsidRPr="008F1AFC" w:rsidRDefault="008468D5" w:rsidP="008468D5"/>
    <w:p w:rsidR="008468D5" w:rsidRPr="008F1AFC" w:rsidRDefault="008468D5" w:rsidP="008468D5">
      <w:pPr>
        <w:jc w:val="right"/>
      </w:pPr>
      <w:bookmarkStart w:id="10" w:name="_Hlk64639742"/>
      <w:r w:rsidRPr="008F1AFC">
        <w:t>Утверждаю</w:t>
      </w:r>
    </w:p>
    <w:bookmarkEnd w:id="10"/>
    <w:p w:rsidR="008468D5" w:rsidRPr="00A14D1F" w:rsidRDefault="008468D5" w:rsidP="008468D5">
      <w:pPr>
        <w:jc w:val="right"/>
      </w:pPr>
    </w:p>
    <w:p w:rsidR="008468D5" w:rsidRPr="00A14D1F" w:rsidRDefault="008468D5" w:rsidP="008468D5">
      <w:pPr>
        <w:ind w:left="284"/>
        <w:jc w:val="right"/>
        <w:textAlignment w:val="baseline"/>
        <w:rPr>
          <w:bCs/>
        </w:rPr>
      </w:pPr>
      <w:r w:rsidRPr="00A14D1F">
        <w:tab/>
      </w:r>
      <w:r w:rsidRPr="00A14D1F">
        <w:rPr>
          <w:bCs/>
        </w:rPr>
        <w:t>_____________  / _____________ /</w:t>
      </w:r>
    </w:p>
    <w:p w:rsidR="00331CE3" w:rsidRPr="00E073A2" w:rsidRDefault="008468D5" w:rsidP="008468D5">
      <w:pPr>
        <w:spacing w:line="276" w:lineRule="auto"/>
        <w:jc w:val="right"/>
      </w:pPr>
      <w:r w:rsidRPr="00A14D1F">
        <w:t>Подписано ЭП</w:t>
      </w:r>
    </w:p>
    <w:p w:rsidR="00392B7B" w:rsidRPr="00E073A2" w:rsidRDefault="00392B7B" w:rsidP="00E073A2">
      <w:pPr>
        <w:spacing w:line="276" w:lineRule="auto"/>
        <w:jc w:val="center"/>
      </w:pPr>
    </w:p>
    <w:p w:rsidR="00217CAA" w:rsidRPr="00E073A2" w:rsidRDefault="00BE3DEB" w:rsidP="00E073A2">
      <w:pPr>
        <w:pStyle w:val="af1"/>
        <w:spacing w:line="276" w:lineRule="auto"/>
        <w:jc w:val="center"/>
        <w:rPr>
          <w:b/>
          <w:caps/>
          <w:sz w:val="24"/>
          <w:szCs w:val="24"/>
        </w:rPr>
      </w:pPr>
      <w:r>
        <w:rPr>
          <w:b/>
          <w:sz w:val="24"/>
          <w:szCs w:val="24"/>
        </w:rPr>
        <w:t>Т</w:t>
      </w:r>
      <w:r w:rsidRPr="00E073A2">
        <w:rPr>
          <w:b/>
          <w:sz w:val="24"/>
          <w:szCs w:val="24"/>
        </w:rPr>
        <w:t>ехническое задание</w:t>
      </w:r>
    </w:p>
    <w:p w:rsidR="00217CAA" w:rsidRPr="00E073A2" w:rsidRDefault="00217CAA" w:rsidP="00E073A2">
      <w:pPr>
        <w:pStyle w:val="af1"/>
        <w:spacing w:line="276" w:lineRule="auto"/>
        <w:jc w:val="center"/>
        <w:rPr>
          <w:b/>
          <w:caps/>
          <w:sz w:val="24"/>
          <w:szCs w:val="24"/>
        </w:rPr>
      </w:pPr>
    </w:p>
    <w:p w:rsidR="001D02FE" w:rsidRPr="002D4CAE" w:rsidRDefault="00217CAA" w:rsidP="002948BE">
      <w:pPr>
        <w:pStyle w:val="a7"/>
        <w:numPr>
          <w:ilvl w:val="0"/>
          <w:numId w:val="11"/>
        </w:numPr>
        <w:spacing w:line="276" w:lineRule="auto"/>
        <w:ind w:left="0" w:hanging="357"/>
        <w:jc w:val="center"/>
        <w:rPr>
          <w:b/>
          <w:caps/>
        </w:rPr>
      </w:pPr>
      <w:r w:rsidRPr="002D4CAE">
        <w:rPr>
          <w:b/>
        </w:rPr>
        <w:t>Общие положения</w:t>
      </w:r>
      <w:r w:rsidRPr="002D4CAE">
        <w:rPr>
          <w:b/>
          <w:caps/>
        </w:rPr>
        <w:t xml:space="preserve"> </w:t>
      </w:r>
    </w:p>
    <w:p w:rsidR="00217CAA" w:rsidRPr="009B7F05" w:rsidRDefault="00F53CE4" w:rsidP="00531B89">
      <w:pPr>
        <w:widowControl w:val="0"/>
        <w:autoSpaceDE w:val="0"/>
        <w:autoSpaceDN w:val="0"/>
        <w:adjustRightInd w:val="0"/>
        <w:spacing w:line="276" w:lineRule="auto"/>
        <w:ind w:firstLine="567"/>
        <w:jc w:val="both"/>
        <w:rPr>
          <w:rFonts w:eastAsia="Calibri"/>
          <w:b/>
        </w:rPr>
      </w:pPr>
      <w:r w:rsidRPr="00E073A2">
        <w:rPr>
          <w:rFonts w:eastAsia="Calibri"/>
        </w:rPr>
        <w:t>Подрядчику</w:t>
      </w:r>
      <w:r w:rsidR="00217CAA" w:rsidRPr="00E073A2">
        <w:t xml:space="preserve"> необходимо выполнить работы по паспортизации территорий зеленых насаждений </w:t>
      </w:r>
      <w:r w:rsidR="00217CAA" w:rsidRPr="009B7F05">
        <w:t>общего пользования местного значения (ЗНОП МЗ), расположенных в границах муниципального образования г. Петергоф,</w:t>
      </w:r>
      <w:r w:rsidR="009B7F05" w:rsidRPr="009B7F05">
        <w:t xml:space="preserve"> включая проведение учета зеленых насаждений искусственного происхождения и иных элементов благоустройства,</w:t>
      </w:r>
      <w:r w:rsidR="00217CAA" w:rsidRPr="009B7F05">
        <w:t xml:space="preserve"> c составлением паспортов территории зеленых насаждений на каждый объект в соответствии с перечнем </w:t>
      </w:r>
      <w:r w:rsidR="00E9676E" w:rsidRPr="009B7F05">
        <w:rPr>
          <w:rFonts w:eastAsia="Calibri"/>
        </w:rPr>
        <w:t>территорий зеленых насаждений общего пользования местного</w:t>
      </w:r>
      <w:r w:rsidR="00E9676E" w:rsidRPr="009B7F05">
        <w:rPr>
          <w:rFonts w:eastAsia="Calibri"/>
          <w:b/>
        </w:rPr>
        <w:t xml:space="preserve"> </w:t>
      </w:r>
      <w:r w:rsidR="00E9676E" w:rsidRPr="009B7F05">
        <w:rPr>
          <w:rFonts w:eastAsia="Calibri"/>
        </w:rPr>
        <w:t>значения</w:t>
      </w:r>
      <w:r w:rsidR="00E9676E" w:rsidRPr="009B7F05">
        <w:t xml:space="preserve"> </w:t>
      </w:r>
      <w:r w:rsidR="00217CAA" w:rsidRPr="009B7F05">
        <w:t>(Приложение №3 к Контракту).</w:t>
      </w:r>
    </w:p>
    <w:p w:rsidR="00217CAA" w:rsidRPr="00E073A2" w:rsidRDefault="00217CAA" w:rsidP="00531B89">
      <w:pPr>
        <w:pStyle w:val="af1"/>
        <w:ind w:firstLine="567"/>
        <w:jc w:val="both"/>
        <w:rPr>
          <w:color w:val="7030A0"/>
          <w:sz w:val="24"/>
          <w:szCs w:val="24"/>
        </w:rPr>
      </w:pPr>
      <w:r w:rsidRPr="00E073A2">
        <w:rPr>
          <w:sz w:val="24"/>
          <w:szCs w:val="24"/>
        </w:rPr>
        <w:t xml:space="preserve">Подготовить топографическую основу для обследования территорий зеленых насаждений общего пользования местного значения расположенных в границах МО г. Петергоф. </w:t>
      </w:r>
    </w:p>
    <w:p w:rsidR="00217CAA" w:rsidRPr="00E073A2" w:rsidRDefault="00217CAA" w:rsidP="00531B89">
      <w:pPr>
        <w:pStyle w:val="af1"/>
        <w:ind w:firstLine="567"/>
        <w:jc w:val="both"/>
        <w:rPr>
          <w:sz w:val="24"/>
          <w:szCs w:val="24"/>
        </w:rPr>
      </w:pPr>
      <w:r w:rsidRPr="00E073A2">
        <w:rPr>
          <w:sz w:val="24"/>
          <w:szCs w:val="24"/>
        </w:rPr>
        <w:t xml:space="preserve">Осуществить выезд на местность и определить площади, занятые зелеными насаждениями искусственного и естественного происхождения, и их местоположение. </w:t>
      </w:r>
    </w:p>
    <w:p w:rsidR="00217CAA" w:rsidRPr="00E073A2" w:rsidRDefault="00217CAA" w:rsidP="00531B89">
      <w:pPr>
        <w:pStyle w:val="af1"/>
        <w:ind w:firstLine="567"/>
        <w:jc w:val="both"/>
        <w:rPr>
          <w:sz w:val="24"/>
          <w:szCs w:val="24"/>
        </w:rPr>
      </w:pPr>
      <w:r w:rsidRPr="00E073A2">
        <w:rPr>
          <w:sz w:val="24"/>
          <w:szCs w:val="24"/>
        </w:rPr>
        <w:t>Произвести учет зеленых насаждений и иных элементов благоустройства, расположенных на территориях зеленых насаждений, расположенных в границах МО г. Петергоф (сплошной пересчет), с выявлением пород деревьев и кустарников, а также площадей всех учетных объектов (под учетными объектами понимаются деревья, кустарники, газоны и цветники) с определением:</w:t>
      </w:r>
    </w:p>
    <w:p w:rsidR="00217CAA" w:rsidRPr="00E073A2" w:rsidRDefault="00CB5389" w:rsidP="00531B89">
      <w:pPr>
        <w:pStyle w:val="af1"/>
        <w:ind w:firstLine="567"/>
        <w:jc w:val="both"/>
        <w:rPr>
          <w:sz w:val="24"/>
          <w:szCs w:val="24"/>
        </w:rPr>
      </w:pPr>
      <w:r>
        <w:rPr>
          <w:sz w:val="24"/>
          <w:szCs w:val="24"/>
        </w:rPr>
        <w:t xml:space="preserve">- </w:t>
      </w:r>
      <w:r w:rsidR="00217CAA" w:rsidRPr="00E073A2">
        <w:rPr>
          <w:sz w:val="24"/>
          <w:szCs w:val="24"/>
        </w:rPr>
        <w:t>видовой принадлежности существующих деревьев, их диаметров на высоте 1,3 м, количества, категории состояния, наличия повреждений;</w:t>
      </w:r>
    </w:p>
    <w:p w:rsidR="00217CAA" w:rsidRPr="00E073A2" w:rsidRDefault="00CB5389" w:rsidP="00531B89">
      <w:pPr>
        <w:pStyle w:val="af1"/>
        <w:ind w:firstLine="567"/>
        <w:jc w:val="both"/>
        <w:rPr>
          <w:sz w:val="24"/>
          <w:szCs w:val="24"/>
        </w:rPr>
      </w:pPr>
      <w:r>
        <w:rPr>
          <w:sz w:val="24"/>
          <w:szCs w:val="24"/>
        </w:rPr>
        <w:t xml:space="preserve">- </w:t>
      </w:r>
      <w:r w:rsidR="00217CAA" w:rsidRPr="00E073A2">
        <w:rPr>
          <w:sz w:val="24"/>
          <w:szCs w:val="24"/>
        </w:rPr>
        <w:t xml:space="preserve">видовой принадлежности кустарников, количества, типа посадок </w:t>
      </w:r>
      <w:r w:rsidR="00217CAA" w:rsidRPr="00E073A2">
        <w:rPr>
          <w:rFonts w:eastAsia="Arial Unicode MS"/>
          <w:sz w:val="24"/>
          <w:szCs w:val="24"/>
        </w:rPr>
        <w:t xml:space="preserve">(одиночные, группы), площади проекции крон, возраста, категории состояния, наличия </w:t>
      </w:r>
      <w:r w:rsidR="00217CAA" w:rsidRPr="00E073A2">
        <w:rPr>
          <w:sz w:val="24"/>
          <w:szCs w:val="24"/>
        </w:rPr>
        <w:t>повреждений;</w:t>
      </w:r>
    </w:p>
    <w:p w:rsidR="00217CAA" w:rsidRPr="00E073A2" w:rsidRDefault="00CB5389" w:rsidP="00531B89">
      <w:pPr>
        <w:pStyle w:val="af1"/>
        <w:ind w:firstLine="567"/>
        <w:jc w:val="both"/>
        <w:rPr>
          <w:sz w:val="24"/>
          <w:szCs w:val="24"/>
        </w:rPr>
      </w:pPr>
      <w:r>
        <w:rPr>
          <w:sz w:val="24"/>
          <w:szCs w:val="24"/>
        </w:rPr>
        <w:t xml:space="preserve">- </w:t>
      </w:r>
      <w:r w:rsidR="00217CAA" w:rsidRPr="00E073A2">
        <w:rPr>
          <w:sz w:val="24"/>
          <w:szCs w:val="24"/>
        </w:rPr>
        <w:t xml:space="preserve">типов газонов </w:t>
      </w:r>
      <w:r w:rsidR="00217CAA" w:rsidRPr="00E073A2">
        <w:rPr>
          <w:rFonts w:eastAsia="Arial Unicode MS"/>
          <w:sz w:val="24"/>
          <w:szCs w:val="24"/>
        </w:rPr>
        <w:t>(</w:t>
      </w:r>
      <w:r w:rsidR="00217CAA" w:rsidRPr="00E073A2">
        <w:rPr>
          <w:sz w:val="24"/>
          <w:szCs w:val="24"/>
        </w:rPr>
        <w:t>луговой</w:t>
      </w:r>
      <w:r w:rsidR="00217CAA" w:rsidRPr="00E073A2">
        <w:rPr>
          <w:rFonts w:eastAsia="Arial Unicode MS"/>
          <w:sz w:val="24"/>
          <w:szCs w:val="24"/>
        </w:rPr>
        <w:t xml:space="preserve">, </w:t>
      </w:r>
      <w:r w:rsidR="00217CAA" w:rsidRPr="00E073A2">
        <w:rPr>
          <w:sz w:val="24"/>
          <w:szCs w:val="24"/>
        </w:rPr>
        <w:t>партерный</w:t>
      </w:r>
      <w:r w:rsidR="00217CAA" w:rsidRPr="00E073A2">
        <w:rPr>
          <w:rFonts w:eastAsia="Arial Unicode MS"/>
          <w:sz w:val="24"/>
          <w:szCs w:val="24"/>
        </w:rPr>
        <w:t xml:space="preserve">, </w:t>
      </w:r>
      <w:r w:rsidR="00217CAA" w:rsidRPr="00E073A2">
        <w:rPr>
          <w:sz w:val="24"/>
          <w:szCs w:val="24"/>
        </w:rPr>
        <w:t>обыкновенный</w:t>
      </w:r>
      <w:r w:rsidR="00217CAA" w:rsidRPr="00E073A2">
        <w:rPr>
          <w:rFonts w:eastAsia="Arial Unicode MS"/>
          <w:sz w:val="24"/>
          <w:szCs w:val="24"/>
        </w:rPr>
        <w:t xml:space="preserve">), </w:t>
      </w:r>
      <w:r w:rsidR="00217CAA" w:rsidRPr="00E073A2">
        <w:rPr>
          <w:sz w:val="24"/>
          <w:szCs w:val="24"/>
        </w:rPr>
        <w:t>категорию состояния (в том числе с указанием площади газона, требующих ремонта).</w:t>
      </w:r>
    </w:p>
    <w:p w:rsidR="00217CAA" w:rsidRPr="00E073A2" w:rsidRDefault="00217CAA" w:rsidP="00531B89">
      <w:pPr>
        <w:pStyle w:val="af1"/>
        <w:ind w:firstLine="567"/>
        <w:jc w:val="both"/>
        <w:rPr>
          <w:sz w:val="24"/>
          <w:szCs w:val="24"/>
        </w:rPr>
      </w:pPr>
      <w:r w:rsidRPr="00E073A2">
        <w:rPr>
          <w:sz w:val="24"/>
          <w:szCs w:val="24"/>
        </w:rPr>
        <w:t>Провести обследование зеленых насаждений путем визуального осмотра на предмет наличия аварийных, больных деревьев и кустарников и нанесение их на план зеленых насаждений.</w:t>
      </w:r>
    </w:p>
    <w:p w:rsidR="00217CAA" w:rsidRPr="00E073A2" w:rsidRDefault="00217CAA" w:rsidP="00531B89">
      <w:pPr>
        <w:pStyle w:val="af1"/>
        <w:ind w:firstLine="567"/>
        <w:jc w:val="both"/>
        <w:rPr>
          <w:rFonts w:eastAsia="Arial Unicode MS"/>
          <w:sz w:val="24"/>
          <w:szCs w:val="24"/>
        </w:rPr>
      </w:pPr>
      <w:r w:rsidRPr="00E073A2">
        <w:rPr>
          <w:sz w:val="24"/>
          <w:szCs w:val="24"/>
        </w:rPr>
        <w:t xml:space="preserve">Составить по каждой </w:t>
      </w:r>
      <w:r w:rsidRPr="00F00635">
        <w:rPr>
          <w:sz w:val="24"/>
          <w:szCs w:val="24"/>
        </w:rPr>
        <w:t>территории сводную ведомость учета зеленых насаждений, включающей распределение количества деревьев по породам</w:t>
      </w:r>
      <w:r w:rsidRPr="00F00635">
        <w:rPr>
          <w:rFonts w:eastAsia="Arial Unicode MS"/>
          <w:sz w:val="24"/>
          <w:szCs w:val="24"/>
        </w:rPr>
        <w:t>,</w:t>
      </w:r>
      <w:r w:rsidRPr="00F00635">
        <w:rPr>
          <w:sz w:val="24"/>
          <w:szCs w:val="24"/>
        </w:rPr>
        <w:t xml:space="preserve"> 4-см ступеням толщины, категориям состояния, количества и площади кустарников по классам возраста</w:t>
      </w:r>
      <w:r w:rsidRPr="00F00635">
        <w:rPr>
          <w:rFonts w:eastAsia="Arial Unicode MS"/>
          <w:sz w:val="24"/>
          <w:szCs w:val="24"/>
        </w:rPr>
        <w:t xml:space="preserve">, </w:t>
      </w:r>
      <w:r w:rsidRPr="00F00635">
        <w:rPr>
          <w:sz w:val="24"/>
          <w:szCs w:val="24"/>
        </w:rPr>
        <w:t>категориям состояния</w:t>
      </w:r>
      <w:r w:rsidRPr="00F00635">
        <w:rPr>
          <w:rFonts w:eastAsia="Arial Unicode MS"/>
          <w:sz w:val="24"/>
          <w:szCs w:val="24"/>
        </w:rPr>
        <w:t xml:space="preserve">, </w:t>
      </w:r>
      <w:r w:rsidRPr="00F00635">
        <w:rPr>
          <w:sz w:val="24"/>
          <w:szCs w:val="24"/>
        </w:rPr>
        <w:t xml:space="preserve">площади газонов по типам и категориям состояния </w:t>
      </w:r>
      <w:r w:rsidRPr="00F00635">
        <w:rPr>
          <w:rFonts w:eastAsia="Arial Unicode MS"/>
          <w:sz w:val="24"/>
          <w:szCs w:val="24"/>
        </w:rPr>
        <w:t>(</w:t>
      </w:r>
      <w:r w:rsidRPr="00F00635">
        <w:rPr>
          <w:sz w:val="24"/>
          <w:szCs w:val="24"/>
        </w:rPr>
        <w:t>по форме согласно Приложени</w:t>
      </w:r>
      <w:r w:rsidR="00820C8A">
        <w:rPr>
          <w:sz w:val="24"/>
          <w:szCs w:val="24"/>
        </w:rPr>
        <w:t>ям 4, 5</w:t>
      </w:r>
      <w:r w:rsidRPr="00F00635">
        <w:rPr>
          <w:sz w:val="24"/>
          <w:szCs w:val="24"/>
        </w:rPr>
        <w:t xml:space="preserve"> </w:t>
      </w:r>
      <w:r w:rsidR="00E9676E" w:rsidRPr="00F00635">
        <w:rPr>
          <w:sz w:val="24"/>
          <w:szCs w:val="24"/>
        </w:rPr>
        <w:t xml:space="preserve"> </w:t>
      </w:r>
      <w:r w:rsidRPr="00F00635">
        <w:rPr>
          <w:rFonts w:eastAsia="Arial Unicode MS"/>
          <w:sz w:val="24"/>
          <w:szCs w:val="24"/>
        </w:rPr>
        <w:t xml:space="preserve">к </w:t>
      </w:r>
      <w:r w:rsidR="00820C8A">
        <w:rPr>
          <w:rFonts w:eastAsia="Arial Unicode MS"/>
          <w:sz w:val="24"/>
          <w:szCs w:val="24"/>
        </w:rPr>
        <w:t>Контракту</w:t>
      </w:r>
      <w:r w:rsidRPr="00F00635">
        <w:rPr>
          <w:rFonts w:eastAsia="Arial Unicode MS"/>
          <w:sz w:val="24"/>
          <w:szCs w:val="24"/>
        </w:rPr>
        <w:t>).</w:t>
      </w:r>
    </w:p>
    <w:p w:rsidR="00217CAA" w:rsidRPr="00E073A2" w:rsidRDefault="00217CAA" w:rsidP="00531B89">
      <w:pPr>
        <w:pStyle w:val="af1"/>
        <w:ind w:firstLine="567"/>
        <w:jc w:val="both"/>
        <w:rPr>
          <w:sz w:val="24"/>
          <w:szCs w:val="24"/>
        </w:rPr>
      </w:pPr>
      <w:r w:rsidRPr="00E073A2">
        <w:rPr>
          <w:sz w:val="24"/>
          <w:szCs w:val="24"/>
        </w:rPr>
        <w:t>Произвести замер и расчет площадей, занятых различными видами зеленых насаждений.</w:t>
      </w:r>
    </w:p>
    <w:p w:rsidR="00217CAA" w:rsidRPr="00E073A2" w:rsidRDefault="00217CAA" w:rsidP="00531B89">
      <w:pPr>
        <w:pStyle w:val="af1"/>
        <w:ind w:firstLine="567"/>
        <w:jc w:val="both"/>
        <w:rPr>
          <w:sz w:val="24"/>
          <w:szCs w:val="24"/>
        </w:rPr>
      </w:pPr>
      <w:r w:rsidRPr="00E073A2">
        <w:rPr>
          <w:sz w:val="24"/>
          <w:szCs w:val="24"/>
        </w:rPr>
        <w:t xml:space="preserve">Составить паспорта территорий зеленых насаждений </w:t>
      </w:r>
      <w:r w:rsidRPr="00E073A2">
        <w:rPr>
          <w:b/>
          <w:sz w:val="24"/>
          <w:szCs w:val="24"/>
        </w:rPr>
        <w:t xml:space="preserve">(на бумажных и электронных носителях) </w:t>
      </w:r>
      <w:r w:rsidRPr="00E073A2">
        <w:rPr>
          <w:sz w:val="24"/>
          <w:szCs w:val="24"/>
        </w:rPr>
        <w:t>для каждого объекта территорий зеленых насаждений общего пользования местного значения, расположенных в границах МО г. Пете</w:t>
      </w:r>
      <w:r w:rsidRPr="00E9676E">
        <w:rPr>
          <w:sz w:val="24"/>
          <w:szCs w:val="24"/>
        </w:rPr>
        <w:t xml:space="preserve">ргоф в соответствии с </w:t>
      </w:r>
      <w:r w:rsidR="00E9676E" w:rsidRPr="00E9676E">
        <w:rPr>
          <w:sz w:val="24"/>
          <w:szCs w:val="24"/>
        </w:rPr>
        <w:t xml:space="preserve">перечнем </w:t>
      </w:r>
      <w:r w:rsidR="00E9676E" w:rsidRPr="00E9676E">
        <w:rPr>
          <w:rFonts w:eastAsia="Calibri"/>
          <w:sz w:val="24"/>
          <w:szCs w:val="24"/>
        </w:rPr>
        <w:t>территорий зеленых насаждений общего пользования местного</w:t>
      </w:r>
      <w:r w:rsidR="00E9676E" w:rsidRPr="00E9676E">
        <w:rPr>
          <w:rFonts w:eastAsia="Calibri"/>
          <w:b/>
          <w:sz w:val="24"/>
          <w:szCs w:val="24"/>
        </w:rPr>
        <w:t xml:space="preserve"> </w:t>
      </w:r>
      <w:r w:rsidR="00E9676E" w:rsidRPr="00E9676E">
        <w:rPr>
          <w:rFonts w:eastAsia="Calibri"/>
          <w:sz w:val="24"/>
          <w:szCs w:val="24"/>
        </w:rPr>
        <w:t>значения</w:t>
      </w:r>
      <w:r w:rsidR="00E9676E" w:rsidRPr="00E9676E">
        <w:rPr>
          <w:sz w:val="24"/>
          <w:szCs w:val="24"/>
        </w:rPr>
        <w:t xml:space="preserve"> </w:t>
      </w:r>
      <w:r w:rsidRPr="00E073A2">
        <w:rPr>
          <w:sz w:val="24"/>
          <w:szCs w:val="24"/>
        </w:rPr>
        <w:t>(Приложение №3 к Контракту).</w:t>
      </w:r>
    </w:p>
    <w:p w:rsidR="00217CAA" w:rsidRPr="00E073A2" w:rsidRDefault="00217CAA" w:rsidP="00531B89">
      <w:pPr>
        <w:pStyle w:val="a7"/>
        <w:suppressAutoHyphens/>
        <w:spacing w:line="276" w:lineRule="auto"/>
        <w:ind w:left="0" w:firstLine="567"/>
        <w:jc w:val="both"/>
        <w:rPr>
          <w:rFonts w:eastAsia="Calibri"/>
        </w:rPr>
      </w:pPr>
      <w:r w:rsidRPr="00E073A2">
        <w:t>Все полученные материалы передать Заказчику в сроки, установленные муниципальным контрактом.</w:t>
      </w:r>
      <w:r w:rsidRPr="00E073A2">
        <w:rPr>
          <w:rFonts w:eastAsia="Calibri"/>
        </w:rPr>
        <w:t xml:space="preserve">    </w:t>
      </w:r>
    </w:p>
    <w:p w:rsidR="00217CAA" w:rsidRPr="00E073A2" w:rsidRDefault="00217CAA" w:rsidP="00E073A2">
      <w:pPr>
        <w:pStyle w:val="a7"/>
        <w:suppressAutoHyphens/>
        <w:spacing w:line="276" w:lineRule="auto"/>
        <w:ind w:left="0"/>
        <w:jc w:val="both"/>
        <w:rPr>
          <w:rFonts w:eastAsia="Calibri"/>
        </w:rPr>
      </w:pPr>
      <w:r w:rsidRPr="00E073A2">
        <w:rPr>
          <w:rFonts w:eastAsia="Calibri"/>
        </w:rPr>
        <w:t xml:space="preserve"> </w:t>
      </w:r>
    </w:p>
    <w:p w:rsidR="00217CAA" w:rsidRPr="00E073A2" w:rsidRDefault="00217CAA" w:rsidP="00E073A2">
      <w:pPr>
        <w:pStyle w:val="a7"/>
        <w:numPr>
          <w:ilvl w:val="0"/>
          <w:numId w:val="11"/>
        </w:numPr>
        <w:autoSpaceDE w:val="0"/>
        <w:autoSpaceDN w:val="0"/>
        <w:adjustRightInd w:val="0"/>
        <w:ind w:left="0"/>
        <w:jc w:val="center"/>
        <w:outlineLvl w:val="0"/>
        <w:rPr>
          <w:b/>
        </w:rPr>
      </w:pPr>
      <w:r w:rsidRPr="00E073A2">
        <w:rPr>
          <w:b/>
        </w:rPr>
        <w:t>Порядок паспортизации территорий зеленых насаждений</w:t>
      </w:r>
    </w:p>
    <w:p w:rsidR="009669A3" w:rsidRPr="009669A3" w:rsidRDefault="00217CAA" w:rsidP="009669A3">
      <w:pPr>
        <w:pStyle w:val="af1"/>
        <w:jc w:val="both"/>
        <w:rPr>
          <w:sz w:val="24"/>
          <w:szCs w:val="24"/>
        </w:rPr>
      </w:pPr>
      <w:r w:rsidRPr="00E073A2">
        <w:rPr>
          <w:sz w:val="24"/>
          <w:szCs w:val="24"/>
        </w:rPr>
        <w:t xml:space="preserve">1. </w:t>
      </w:r>
      <w:r w:rsidR="009669A3" w:rsidRPr="009669A3">
        <w:rPr>
          <w:sz w:val="24"/>
          <w:szCs w:val="24"/>
        </w:rPr>
        <w:t xml:space="preserve">Ведение паспортов территорий зеленых насаждений (далее - паспорта) осуществляется на бумажных и(или) электронных носителях. </w:t>
      </w:r>
    </w:p>
    <w:p w:rsidR="009669A3" w:rsidRPr="009669A3" w:rsidRDefault="009669A3" w:rsidP="009669A3">
      <w:pPr>
        <w:pStyle w:val="af1"/>
        <w:jc w:val="both"/>
        <w:rPr>
          <w:sz w:val="24"/>
          <w:szCs w:val="24"/>
        </w:rPr>
      </w:pPr>
      <w:r w:rsidRPr="009669A3">
        <w:rPr>
          <w:sz w:val="24"/>
          <w:szCs w:val="24"/>
        </w:rPr>
        <w:lastRenderedPageBreak/>
        <w:t>2. При выполнении паспортизации территорий зеленых насаждений используются картографические материалы и проекты благоустройства, проектная документация на строительство, реконструкцию, а также материалы, полученные при полевых работах.</w:t>
      </w:r>
    </w:p>
    <w:p w:rsidR="009669A3" w:rsidRPr="009669A3" w:rsidRDefault="009669A3" w:rsidP="009669A3">
      <w:pPr>
        <w:pStyle w:val="af1"/>
        <w:jc w:val="both"/>
        <w:rPr>
          <w:sz w:val="24"/>
          <w:szCs w:val="24"/>
        </w:rPr>
      </w:pPr>
      <w:r w:rsidRPr="009669A3">
        <w:rPr>
          <w:sz w:val="24"/>
          <w:szCs w:val="24"/>
        </w:rPr>
        <w:t>3. При проведении полевых работ на территориях зеленых насаждений уточняются планировочные данные территории зеленых насаждений, данные по количеству и характеристикам зеленых насаждений и прочих элементов благоустройства.</w:t>
      </w:r>
    </w:p>
    <w:p w:rsidR="009669A3" w:rsidRPr="009669A3" w:rsidRDefault="009669A3" w:rsidP="009669A3">
      <w:pPr>
        <w:pStyle w:val="af1"/>
        <w:jc w:val="both"/>
        <w:rPr>
          <w:sz w:val="24"/>
          <w:szCs w:val="24"/>
        </w:rPr>
      </w:pPr>
      <w:r w:rsidRPr="009669A3">
        <w:rPr>
          <w:sz w:val="24"/>
          <w:szCs w:val="24"/>
        </w:rPr>
        <w:t>4. По результатам полевых работ на территориях зеленых насаждений составляются акты, фиксирующие изменения по количеству и характеристикам зеленых насаждений и прочих элементов благоустройства, расположенных в пределах территорий зеленых насаждений. В актах отмечаются следующие данные:</w:t>
      </w:r>
    </w:p>
    <w:p w:rsidR="009669A3" w:rsidRPr="009669A3" w:rsidRDefault="009669A3" w:rsidP="009669A3">
      <w:pPr>
        <w:pStyle w:val="af1"/>
        <w:jc w:val="both"/>
        <w:rPr>
          <w:sz w:val="24"/>
          <w:szCs w:val="24"/>
        </w:rPr>
      </w:pPr>
      <w:r w:rsidRPr="009669A3">
        <w:rPr>
          <w:sz w:val="24"/>
          <w:szCs w:val="24"/>
        </w:rPr>
        <w:tab/>
        <w:t>По газонам - указывается тип газона, площадь покрытия.</w:t>
      </w:r>
    </w:p>
    <w:p w:rsidR="009669A3" w:rsidRPr="009669A3" w:rsidRDefault="009669A3" w:rsidP="009669A3">
      <w:pPr>
        <w:pStyle w:val="af1"/>
        <w:jc w:val="both"/>
        <w:rPr>
          <w:sz w:val="24"/>
          <w:szCs w:val="24"/>
        </w:rPr>
      </w:pPr>
      <w:r w:rsidRPr="009669A3">
        <w:rPr>
          <w:sz w:val="24"/>
          <w:szCs w:val="24"/>
        </w:rPr>
        <w:tab/>
        <w:t xml:space="preserve">По деревьям - указывается количество, занимаемая площадь, их вид (порода), возраст, в том числе выделяются деревья, подвергающиеся формовочной обрезке, при этом деревья в древостоях естественного происхождения учитываются по занимаемой площади, не подлежат </w:t>
      </w:r>
      <w:proofErr w:type="spellStart"/>
      <w:r w:rsidRPr="009669A3">
        <w:rPr>
          <w:sz w:val="24"/>
          <w:szCs w:val="24"/>
        </w:rPr>
        <w:t>подеревному</w:t>
      </w:r>
      <w:proofErr w:type="spellEnd"/>
      <w:r w:rsidRPr="009669A3">
        <w:rPr>
          <w:sz w:val="24"/>
          <w:szCs w:val="24"/>
        </w:rPr>
        <w:t xml:space="preserve"> пересчету.</w:t>
      </w:r>
    </w:p>
    <w:p w:rsidR="009669A3" w:rsidRPr="009669A3" w:rsidRDefault="009669A3" w:rsidP="009669A3">
      <w:pPr>
        <w:pStyle w:val="af1"/>
        <w:jc w:val="both"/>
        <w:rPr>
          <w:sz w:val="24"/>
          <w:szCs w:val="24"/>
        </w:rPr>
      </w:pPr>
      <w:r w:rsidRPr="009669A3">
        <w:rPr>
          <w:sz w:val="24"/>
          <w:szCs w:val="24"/>
        </w:rPr>
        <w:t xml:space="preserve"> </w:t>
      </w:r>
      <w:r w:rsidRPr="009669A3">
        <w:rPr>
          <w:sz w:val="24"/>
          <w:szCs w:val="24"/>
        </w:rPr>
        <w:tab/>
        <w:t>По кустарникам - указывается количество, занимаемая площадь, их вид (порода), возраст, расположение (свободно растущие и в группах, в живой изгороди), протяженность живой изгороди, площадь развернутой поверхности для стригущихся кустарников.</w:t>
      </w:r>
    </w:p>
    <w:p w:rsidR="009669A3" w:rsidRPr="009669A3" w:rsidRDefault="009669A3" w:rsidP="009669A3">
      <w:pPr>
        <w:pStyle w:val="af1"/>
        <w:jc w:val="both"/>
        <w:rPr>
          <w:sz w:val="24"/>
          <w:szCs w:val="24"/>
        </w:rPr>
      </w:pPr>
      <w:r w:rsidRPr="009669A3">
        <w:rPr>
          <w:sz w:val="24"/>
          <w:szCs w:val="24"/>
        </w:rPr>
        <w:tab/>
        <w:t>По цветникам - указывается тип цветника, площадь покрытия, количество многолетних травянистых растений и мелколуковичных растений.</w:t>
      </w:r>
    </w:p>
    <w:p w:rsidR="009669A3" w:rsidRPr="009669A3" w:rsidRDefault="009669A3" w:rsidP="009669A3">
      <w:pPr>
        <w:pStyle w:val="af1"/>
        <w:jc w:val="both"/>
        <w:rPr>
          <w:sz w:val="24"/>
          <w:szCs w:val="24"/>
        </w:rPr>
      </w:pPr>
      <w:r w:rsidRPr="009669A3">
        <w:rPr>
          <w:sz w:val="24"/>
          <w:szCs w:val="24"/>
        </w:rPr>
        <w:tab/>
        <w:t>По дорожкам и площадкам - указываются тип и площадь покрытия, протяженность бровок и поребрика, тип поребрика.</w:t>
      </w:r>
    </w:p>
    <w:p w:rsidR="009669A3" w:rsidRPr="009669A3" w:rsidRDefault="009669A3" w:rsidP="009669A3">
      <w:pPr>
        <w:pStyle w:val="af1"/>
        <w:jc w:val="both"/>
        <w:rPr>
          <w:sz w:val="24"/>
          <w:szCs w:val="24"/>
        </w:rPr>
      </w:pPr>
      <w:r w:rsidRPr="009669A3">
        <w:rPr>
          <w:sz w:val="24"/>
          <w:szCs w:val="24"/>
        </w:rPr>
        <w:tab/>
        <w:t>По строениям и сооружениям в границах территории зеленых насаждений - указывается площадь.</w:t>
      </w:r>
    </w:p>
    <w:p w:rsidR="009669A3" w:rsidRPr="009669A3" w:rsidRDefault="009669A3" w:rsidP="009669A3">
      <w:pPr>
        <w:pStyle w:val="af1"/>
        <w:jc w:val="both"/>
        <w:rPr>
          <w:sz w:val="24"/>
          <w:szCs w:val="24"/>
        </w:rPr>
      </w:pPr>
      <w:r w:rsidRPr="009669A3">
        <w:rPr>
          <w:sz w:val="24"/>
          <w:szCs w:val="24"/>
        </w:rPr>
        <w:tab/>
        <w:t>По прочим элементам благоустройства - указывается тип, количество, протяженность, площадь развернутой поверхности.</w:t>
      </w:r>
    </w:p>
    <w:p w:rsidR="009669A3" w:rsidRPr="009669A3" w:rsidRDefault="009669A3" w:rsidP="009669A3">
      <w:pPr>
        <w:pStyle w:val="af1"/>
        <w:jc w:val="both"/>
        <w:rPr>
          <w:sz w:val="24"/>
          <w:szCs w:val="24"/>
        </w:rPr>
      </w:pPr>
      <w:r w:rsidRPr="009669A3">
        <w:rPr>
          <w:sz w:val="24"/>
          <w:szCs w:val="24"/>
        </w:rPr>
        <w:tab/>
        <w:t>На каждую территорию зеленых насаждений заполняется паспорт.</w:t>
      </w:r>
    </w:p>
    <w:p w:rsidR="009669A3" w:rsidRPr="009669A3" w:rsidRDefault="009669A3" w:rsidP="009669A3">
      <w:pPr>
        <w:pStyle w:val="af1"/>
        <w:jc w:val="both"/>
        <w:rPr>
          <w:sz w:val="24"/>
          <w:szCs w:val="24"/>
        </w:rPr>
      </w:pPr>
      <w:r w:rsidRPr="009669A3">
        <w:rPr>
          <w:sz w:val="24"/>
          <w:szCs w:val="24"/>
        </w:rPr>
        <w:tab/>
        <w:t>Паспорт состоит из таблично-текстового материала, содержащего перечень и сведения об элементах благоустройства (включая уникальные идентификационные номера указанных элементов (в случае наличия таких номеров), сведения о зеленых насаждениях, в том числе породно-видовой состав, диаметр ствола зеленых насаждений искусственного происхождения и площадь зеленых насаждений естественного происхождения, и схемы территории, выполненной на топографической основе в масштабе 1:500, с отображением местоположения элементов благоустройства.</w:t>
      </w:r>
    </w:p>
    <w:p w:rsidR="009669A3" w:rsidRPr="009669A3" w:rsidRDefault="009669A3" w:rsidP="009669A3">
      <w:pPr>
        <w:pStyle w:val="af1"/>
        <w:jc w:val="both"/>
        <w:rPr>
          <w:sz w:val="24"/>
          <w:szCs w:val="24"/>
        </w:rPr>
      </w:pPr>
      <w:r w:rsidRPr="009669A3">
        <w:rPr>
          <w:sz w:val="24"/>
          <w:szCs w:val="24"/>
        </w:rPr>
        <w:tab/>
        <w:t xml:space="preserve">Паспорт должен содержать номер территории в соответствии с </w:t>
      </w:r>
      <w:hyperlink r:id="rId8" w:history="1">
        <w:r w:rsidRPr="009669A3">
          <w:rPr>
            <w:sz w:val="24"/>
            <w:szCs w:val="24"/>
          </w:rPr>
          <w:t>Законом</w:t>
        </w:r>
      </w:hyperlink>
      <w:r w:rsidRPr="009669A3">
        <w:rPr>
          <w:sz w:val="24"/>
          <w:szCs w:val="24"/>
        </w:rPr>
        <w:t xml:space="preserve"> Санкт-Петербурга от 19.09.2007 </w:t>
      </w:r>
      <w:r>
        <w:rPr>
          <w:sz w:val="24"/>
          <w:szCs w:val="24"/>
        </w:rPr>
        <w:t>№</w:t>
      </w:r>
      <w:r w:rsidRPr="009669A3">
        <w:rPr>
          <w:sz w:val="24"/>
          <w:szCs w:val="24"/>
        </w:rPr>
        <w:t xml:space="preserve"> 430-85 </w:t>
      </w:r>
      <w:r>
        <w:rPr>
          <w:sz w:val="24"/>
          <w:szCs w:val="24"/>
        </w:rPr>
        <w:t>«</w:t>
      </w:r>
      <w:r w:rsidRPr="009669A3">
        <w:rPr>
          <w:sz w:val="24"/>
          <w:szCs w:val="24"/>
        </w:rPr>
        <w:t>О зеленых насаждениях общего пользования</w:t>
      </w:r>
      <w:r>
        <w:rPr>
          <w:sz w:val="24"/>
          <w:szCs w:val="24"/>
        </w:rPr>
        <w:t>»</w:t>
      </w:r>
      <w:r w:rsidRPr="009669A3">
        <w:rPr>
          <w:sz w:val="24"/>
          <w:szCs w:val="24"/>
        </w:rPr>
        <w:t>, иными правовыми актами уполномоченных исполнительных органов государственной власти Санкт-Петербурга.</w:t>
      </w:r>
    </w:p>
    <w:p w:rsidR="00217CAA" w:rsidRPr="00E073A2" w:rsidRDefault="00217CAA" w:rsidP="009669A3">
      <w:pPr>
        <w:pStyle w:val="af1"/>
        <w:jc w:val="both"/>
        <w:rPr>
          <w:sz w:val="24"/>
          <w:szCs w:val="24"/>
        </w:rPr>
      </w:pPr>
    </w:p>
    <w:p w:rsidR="00217CAA" w:rsidRPr="00E073A2" w:rsidRDefault="00217CAA" w:rsidP="00E073A2">
      <w:pPr>
        <w:pStyle w:val="af1"/>
        <w:jc w:val="both"/>
        <w:rPr>
          <w:b/>
          <w:sz w:val="24"/>
          <w:szCs w:val="24"/>
        </w:rPr>
      </w:pPr>
      <w:r w:rsidRPr="00E073A2">
        <w:rPr>
          <w:b/>
          <w:sz w:val="24"/>
          <w:szCs w:val="24"/>
        </w:rPr>
        <w:t xml:space="preserve">                                                        3. Порядок заполнения паспорта</w:t>
      </w:r>
    </w:p>
    <w:p w:rsidR="002B3DB7" w:rsidRPr="009669A3" w:rsidRDefault="00217CAA" w:rsidP="00F00635">
      <w:pPr>
        <w:autoSpaceDE w:val="0"/>
        <w:autoSpaceDN w:val="0"/>
        <w:adjustRightInd w:val="0"/>
        <w:jc w:val="both"/>
        <w:rPr>
          <w:lang w:eastAsia="en-US"/>
        </w:rPr>
      </w:pPr>
      <w:r w:rsidRPr="00E073A2">
        <w:t>1</w:t>
      </w:r>
      <w:r w:rsidRPr="00E073A2">
        <w:rPr>
          <w:lang w:eastAsia="en-US"/>
        </w:rPr>
        <w:t xml:space="preserve">. </w:t>
      </w:r>
      <w:hyperlink r:id="rId9" w:history="1">
        <w:r w:rsidRPr="00E073A2">
          <w:rPr>
            <w:lang w:eastAsia="en-US"/>
          </w:rPr>
          <w:t>Паспорт</w:t>
        </w:r>
      </w:hyperlink>
      <w:r w:rsidRPr="00E073A2">
        <w:rPr>
          <w:lang w:eastAsia="en-US"/>
        </w:rPr>
        <w:t xml:space="preserve"> </w:t>
      </w:r>
      <w:r w:rsidR="00E9676E">
        <w:rPr>
          <w:lang w:eastAsia="en-US"/>
        </w:rPr>
        <w:t xml:space="preserve">должен быть заполнен </w:t>
      </w:r>
      <w:r w:rsidR="002B3DB7">
        <w:rPr>
          <w:lang w:eastAsia="en-US"/>
        </w:rPr>
        <w:t xml:space="preserve">по форме , утвержденной </w:t>
      </w:r>
      <w:r w:rsidR="002B3DB7" w:rsidRPr="009669A3">
        <w:rPr>
          <w:lang w:eastAsia="en-US"/>
        </w:rPr>
        <w:t xml:space="preserve">постановлением Правительства Санкт-Петербурга от 12.12.2017 </w:t>
      </w:r>
      <w:r w:rsidR="009669A3" w:rsidRPr="009669A3">
        <w:rPr>
          <w:lang w:eastAsia="en-US"/>
        </w:rPr>
        <w:t>№</w:t>
      </w:r>
      <w:r w:rsidR="002B3DB7" w:rsidRPr="009669A3">
        <w:rPr>
          <w:lang w:eastAsia="en-US"/>
        </w:rPr>
        <w:t xml:space="preserve"> 1024 </w:t>
      </w:r>
      <w:r w:rsidR="009669A3" w:rsidRPr="009669A3">
        <w:rPr>
          <w:lang w:eastAsia="en-US"/>
        </w:rPr>
        <w:t>«</w:t>
      </w:r>
      <w:r w:rsidR="002B3DB7" w:rsidRPr="009669A3">
        <w:rPr>
          <w:lang w:eastAsia="en-US"/>
        </w:rPr>
        <w:t xml:space="preserve">Об утверждении Порядка паспортизации территорий зеленых насаждений и внесении изменений в постановления Правительства Санкт-Петербурга от 26.08.2008 </w:t>
      </w:r>
      <w:r w:rsidR="009669A3" w:rsidRPr="009669A3">
        <w:rPr>
          <w:lang w:eastAsia="en-US"/>
        </w:rPr>
        <w:t>№</w:t>
      </w:r>
      <w:r w:rsidR="009669A3">
        <w:rPr>
          <w:lang w:eastAsia="en-US"/>
        </w:rPr>
        <w:t xml:space="preserve"> </w:t>
      </w:r>
      <w:r w:rsidR="002B3DB7" w:rsidRPr="009669A3">
        <w:rPr>
          <w:lang w:eastAsia="en-US"/>
        </w:rPr>
        <w:t>1078, от 17.07.2014 N 605</w:t>
      </w:r>
      <w:r w:rsidR="009669A3" w:rsidRPr="009669A3">
        <w:rPr>
          <w:lang w:eastAsia="en-US"/>
        </w:rPr>
        <w:t>»</w:t>
      </w:r>
      <w:r w:rsidR="002B3DB7" w:rsidRPr="009669A3">
        <w:rPr>
          <w:lang w:eastAsia="en-US"/>
        </w:rPr>
        <w:t>.</w:t>
      </w:r>
    </w:p>
    <w:p w:rsidR="00217CAA" w:rsidRDefault="00217CAA" w:rsidP="00E073A2">
      <w:pPr>
        <w:pStyle w:val="af1"/>
        <w:jc w:val="both"/>
        <w:rPr>
          <w:sz w:val="24"/>
          <w:szCs w:val="24"/>
        </w:rPr>
      </w:pPr>
      <w:r w:rsidRPr="00E073A2">
        <w:rPr>
          <w:sz w:val="24"/>
          <w:szCs w:val="24"/>
        </w:rPr>
        <w:t>2. Результаты инвентаризации территорий зеленых насаждений (площадь, местоположение и границы территории зеленых насаждений) включаются в паспорт.</w:t>
      </w:r>
    </w:p>
    <w:p w:rsidR="009D7F63" w:rsidRPr="00E073A2" w:rsidRDefault="009D7F63" w:rsidP="00E073A2">
      <w:pPr>
        <w:pStyle w:val="af1"/>
        <w:jc w:val="both"/>
        <w:rPr>
          <w:sz w:val="24"/>
          <w:szCs w:val="24"/>
        </w:rPr>
      </w:pPr>
    </w:p>
    <w:p w:rsidR="00217CAA" w:rsidRPr="00E073A2" w:rsidRDefault="00217CAA" w:rsidP="00E073A2">
      <w:pPr>
        <w:rPr>
          <w:lang w:eastAsia="en-US"/>
        </w:rPr>
      </w:pPr>
    </w:p>
    <w:p w:rsidR="00ED3FA8" w:rsidRPr="008C2E6D" w:rsidRDefault="00ED3FA8" w:rsidP="00ED3FA8">
      <w:pPr>
        <w:ind w:left="284"/>
        <w:jc w:val="center"/>
        <w:rPr>
          <w:color w:val="000000" w:themeColor="text1"/>
        </w:rPr>
      </w:pPr>
      <w:r w:rsidRPr="008C2E6D">
        <w:rPr>
          <w:color w:val="000000" w:themeColor="text1"/>
        </w:rPr>
        <w:t>Подрядчик  ___________________   / _____________________ /</w:t>
      </w:r>
    </w:p>
    <w:p w:rsidR="00ED3FA8" w:rsidRPr="008C2E6D" w:rsidRDefault="00ED3FA8" w:rsidP="00ED3FA8">
      <w:pPr>
        <w:ind w:left="284"/>
        <w:rPr>
          <w:color w:val="000000" w:themeColor="text1"/>
        </w:rPr>
      </w:pPr>
      <w:r w:rsidRPr="008C2E6D">
        <w:rPr>
          <w:color w:val="000000" w:themeColor="text1"/>
        </w:rPr>
        <w:t xml:space="preserve">                                                                  Подписано ЭП</w:t>
      </w:r>
    </w:p>
    <w:p w:rsidR="008468D5" w:rsidRDefault="008468D5" w:rsidP="00E073A2">
      <w:pPr>
        <w:spacing w:line="276" w:lineRule="auto"/>
        <w:jc w:val="right"/>
      </w:pPr>
    </w:p>
    <w:p w:rsidR="00D77F30" w:rsidRDefault="00D77F30" w:rsidP="00E073A2">
      <w:pPr>
        <w:spacing w:line="276" w:lineRule="auto"/>
        <w:jc w:val="right"/>
      </w:pPr>
    </w:p>
    <w:p w:rsidR="00D77F30" w:rsidRDefault="00D77F30" w:rsidP="00E073A2">
      <w:pPr>
        <w:spacing w:line="276" w:lineRule="auto"/>
        <w:jc w:val="right"/>
      </w:pPr>
    </w:p>
    <w:p w:rsidR="00D80CD6" w:rsidRDefault="00D80CD6" w:rsidP="00E073A2">
      <w:pPr>
        <w:spacing w:line="276" w:lineRule="auto"/>
        <w:jc w:val="right"/>
      </w:pPr>
    </w:p>
    <w:p w:rsidR="00D80CD6" w:rsidRDefault="00D80CD6" w:rsidP="00E073A2">
      <w:pPr>
        <w:spacing w:line="276" w:lineRule="auto"/>
        <w:jc w:val="right"/>
      </w:pPr>
    </w:p>
    <w:p w:rsidR="00710F20" w:rsidRDefault="00710F20" w:rsidP="00E073A2">
      <w:pPr>
        <w:spacing w:line="276" w:lineRule="auto"/>
        <w:jc w:val="right"/>
        <w:sectPr w:rsidR="00710F20" w:rsidSect="002F380F">
          <w:footerReference w:type="default" r:id="rId10"/>
          <w:pgSz w:w="11906" w:h="16838"/>
          <w:pgMar w:top="1134" w:right="707" w:bottom="851" w:left="851" w:header="709" w:footer="336" w:gutter="0"/>
          <w:cols w:space="708"/>
          <w:docGrid w:linePitch="360"/>
        </w:sectPr>
      </w:pPr>
    </w:p>
    <w:p w:rsidR="005937D4" w:rsidRPr="00E073A2" w:rsidRDefault="005937D4" w:rsidP="00E073A2">
      <w:pPr>
        <w:spacing w:line="276" w:lineRule="auto"/>
        <w:jc w:val="right"/>
      </w:pPr>
      <w:r w:rsidRPr="00E073A2">
        <w:lastRenderedPageBreak/>
        <w:t>Приложение № 2</w:t>
      </w:r>
    </w:p>
    <w:p w:rsidR="008468D5" w:rsidRDefault="005937D4" w:rsidP="008468D5">
      <w:pPr>
        <w:jc w:val="right"/>
      </w:pPr>
      <w:r w:rsidRPr="00E073A2">
        <w:t xml:space="preserve">    </w:t>
      </w:r>
      <w:r w:rsidR="008468D5" w:rsidRPr="008F1AFC">
        <w:t>к муниципальному контракту</w:t>
      </w:r>
      <w:r w:rsidR="008468D5">
        <w:t xml:space="preserve"> №______     </w:t>
      </w:r>
    </w:p>
    <w:p w:rsidR="008468D5" w:rsidRPr="008F1AFC" w:rsidRDefault="008468D5" w:rsidP="008468D5">
      <w:pPr>
        <w:jc w:val="right"/>
      </w:pPr>
      <w:r w:rsidRPr="008F1AFC">
        <w:t xml:space="preserve">от </w:t>
      </w:r>
      <w:r>
        <w:t xml:space="preserve"> «     » ______________202</w:t>
      </w:r>
      <w:r w:rsidR="00220F99">
        <w:t>6</w:t>
      </w:r>
      <w:r>
        <w:t xml:space="preserve"> г.</w:t>
      </w:r>
    </w:p>
    <w:p w:rsidR="008468D5" w:rsidRPr="008F1AFC" w:rsidRDefault="008468D5" w:rsidP="008468D5"/>
    <w:p w:rsidR="008468D5" w:rsidRPr="008F1AFC" w:rsidRDefault="008468D5" w:rsidP="008468D5">
      <w:pPr>
        <w:jc w:val="right"/>
      </w:pPr>
      <w:r w:rsidRPr="008F1AFC">
        <w:t>Утверждаю</w:t>
      </w:r>
    </w:p>
    <w:p w:rsidR="008468D5" w:rsidRPr="00A14D1F" w:rsidRDefault="008468D5" w:rsidP="008468D5">
      <w:pPr>
        <w:jc w:val="right"/>
      </w:pPr>
    </w:p>
    <w:p w:rsidR="008468D5" w:rsidRPr="00A14D1F" w:rsidRDefault="008468D5" w:rsidP="008468D5">
      <w:pPr>
        <w:ind w:left="284"/>
        <w:jc w:val="right"/>
        <w:textAlignment w:val="baseline"/>
        <w:rPr>
          <w:bCs/>
        </w:rPr>
      </w:pPr>
      <w:r w:rsidRPr="00A14D1F">
        <w:tab/>
      </w:r>
      <w:r w:rsidRPr="00A14D1F">
        <w:rPr>
          <w:bCs/>
        </w:rPr>
        <w:t>_____________  / _____________ /</w:t>
      </w:r>
    </w:p>
    <w:p w:rsidR="008468D5" w:rsidRPr="00E073A2" w:rsidRDefault="008468D5" w:rsidP="008468D5">
      <w:pPr>
        <w:spacing w:line="276" w:lineRule="auto"/>
        <w:jc w:val="right"/>
      </w:pPr>
      <w:bookmarkStart w:id="11" w:name="_GoBack"/>
      <w:bookmarkEnd w:id="11"/>
      <w:r w:rsidRPr="00A14D1F">
        <w:t>Подписано ЭП</w:t>
      </w:r>
    </w:p>
    <w:p w:rsidR="005937D4" w:rsidRPr="00E073A2" w:rsidRDefault="005937D4" w:rsidP="008468D5">
      <w:pPr>
        <w:spacing w:line="276" w:lineRule="auto"/>
        <w:jc w:val="right"/>
      </w:pPr>
    </w:p>
    <w:p w:rsidR="005937D4" w:rsidRDefault="005937D4" w:rsidP="00E073A2">
      <w:pPr>
        <w:spacing w:line="276" w:lineRule="auto"/>
        <w:ind w:firstLine="708"/>
        <w:jc w:val="right"/>
      </w:pPr>
    </w:p>
    <w:p w:rsidR="00747A6C" w:rsidRPr="00E073A2" w:rsidRDefault="00747A6C" w:rsidP="00E073A2">
      <w:pPr>
        <w:spacing w:line="276" w:lineRule="auto"/>
        <w:ind w:firstLine="708"/>
        <w:jc w:val="right"/>
      </w:pPr>
    </w:p>
    <w:p w:rsidR="00710F20" w:rsidRPr="008B74BA" w:rsidRDefault="00710F20" w:rsidP="00710F20">
      <w:pPr>
        <w:rPr>
          <w:rFonts w:ascii="Arial" w:hAnsi="Arial" w:cs="Arial"/>
        </w:rPr>
      </w:pPr>
    </w:p>
    <w:tbl>
      <w:tblPr>
        <w:tblW w:w="0" w:type="auto"/>
        <w:tblInd w:w="-109" w:type="dxa"/>
        <w:tblLayout w:type="fixed"/>
        <w:tblCellMar>
          <w:left w:w="0" w:type="dxa"/>
          <w:right w:w="0" w:type="dxa"/>
        </w:tblCellMar>
        <w:tblLook w:val="0000"/>
      </w:tblPr>
      <w:tblGrid>
        <w:gridCol w:w="6596"/>
        <w:gridCol w:w="8189"/>
      </w:tblGrid>
      <w:tr w:rsidR="00710F20" w:rsidRPr="008B74BA" w:rsidTr="00747A6C">
        <w:tc>
          <w:tcPr>
            <w:tcW w:w="6596"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sidRPr="008B74BA">
              <w:rPr>
                <w:rFonts w:ascii="Arial" w:hAnsi="Arial" w:cs="Arial"/>
                <w:sz w:val="16"/>
                <w:szCs w:val="16"/>
              </w:rPr>
              <w:t>Наименование программного продукта</w:t>
            </w:r>
          </w:p>
        </w:tc>
        <w:tc>
          <w:tcPr>
            <w:tcW w:w="8189"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sidRPr="008B74BA">
              <w:rPr>
                <w:rFonts w:ascii="Arial" w:hAnsi="Arial" w:cs="Arial"/>
                <w:sz w:val="16"/>
                <w:szCs w:val="16"/>
              </w:rPr>
              <w:t>Сметный калькулятор 3.5.45</w:t>
            </w:r>
          </w:p>
        </w:tc>
      </w:tr>
      <w:tr w:rsidR="00710F20" w:rsidRPr="008B74BA" w:rsidTr="00747A6C">
        <w:tc>
          <w:tcPr>
            <w:tcW w:w="6596"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sidRPr="008B74BA">
              <w:rPr>
                <w:rFonts w:ascii="Arial" w:hAnsi="Arial" w:cs="Arial"/>
                <w:sz w:val="16"/>
                <w:szCs w:val="16"/>
              </w:rPr>
              <w:t>Наименование редакции сметных нормативов</w:t>
            </w:r>
          </w:p>
        </w:tc>
        <w:tc>
          <w:tcPr>
            <w:tcW w:w="8189"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p>
        </w:tc>
      </w:tr>
      <w:tr w:rsidR="00710F20" w:rsidRPr="008B74BA" w:rsidTr="00747A6C">
        <w:tc>
          <w:tcPr>
            <w:tcW w:w="6596"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Pr>
                <w:rFonts w:ascii="Arial" w:hAnsi="Arial" w:cs="Arial"/>
                <w:color w:val="000000"/>
                <w:sz w:val="16"/>
                <w:szCs w:val="16"/>
              </w:rPr>
              <w:t>Реквизиты приказов об утве</w:t>
            </w:r>
            <w:r w:rsidRPr="008B74BA">
              <w:rPr>
                <w:rFonts w:ascii="Arial" w:hAnsi="Arial" w:cs="Arial"/>
                <w:color w:val="000000"/>
                <w:sz w:val="16"/>
                <w:szCs w:val="16"/>
              </w:rPr>
              <w:t>р</w:t>
            </w:r>
            <w:r>
              <w:rPr>
                <w:rFonts w:ascii="Arial" w:hAnsi="Arial" w:cs="Arial"/>
                <w:color w:val="000000"/>
                <w:sz w:val="16"/>
                <w:szCs w:val="16"/>
              </w:rPr>
              <w:t>ж</w:t>
            </w:r>
            <w:r w:rsidRPr="008B74BA">
              <w:rPr>
                <w:rFonts w:ascii="Arial" w:hAnsi="Arial" w:cs="Arial"/>
                <w:color w:val="000000"/>
                <w:sz w:val="16"/>
                <w:szCs w:val="16"/>
              </w:rPr>
              <w:t>дении дополнений и изменений к сметным нормат</w:t>
            </w:r>
            <w:r>
              <w:rPr>
                <w:rFonts w:ascii="Arial" w:hAnsi="Arial" w:cs="Arial"/>
                <w:color w:val="000000"/>
                <w:sz w:val="16"/>
                <w:szCs w:val="16"/>
              </w:rPr>
              <w:t>и</w:t>
            </w:r>
            <w:r w:rsidRPr="008B74BA">
              <w:rPr>
                <w:rFonts w:ascii="Arial" w:hAnsi="Arial" w:cs="Arial"/>
                <w:color w:val="000000"/>
                <w:sz w:val="16"/>
                <w:szCs w:val="16"/>
              </w:rPr>
              <w:t>вам</w:t>
            </w:r>
          </w:p>
        </w:tc>
        <w:tc>
          <w:tcPr>
            <w:tcW w:w="8189"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sz w:val="16"/>
                <w:szCs w:val="16"/>
              </w:rPr>
            </w:pPr>
          </w:p>
        </w:tc>
      </w:tr>
      <w:tr w:rsidR="00710F20" w:rsidRPr="008B74BA" w:rsidTr="00747A6C">
        <w:tc>
          <w:tcPr>
            <w:tcW w:w="6596"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sidRPr="008B74BA">
              <w:rPr>
                <w:rFonts w:ascii="Arial" w:hAnsi="Arial" w:cs="Arial"/>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N 326/</w:t>
            </w:r>
            <w:proofErr w:type="spellStart"/>
            <w:proofErr w:type="gramStart"/>
            <w:r w:rsidRPr="008B74BA">
              <w:rPr>
                <w:rFonts w:ascii="Arial" w:hAnsi="Arial" w:cs="Arial"/>
                <w:sz w:val="16"/>
                <w:szCs w:val="16"/>
              </w:rPr>
              <w:t>пр</w:t>
            </w:r>
            <w:proofErr w:type="spellEnd"/>
            <w:proofErr w:type="gramEnd"/>
            <w:r w:rsidRPr="008B74BA">
              <w:rPr>
                <w:rFonts w:ascii="Arial" w:hAnsi="Arial" w:cs="Arial"/>
                <w:sz w:val="16"/>
                <w:szCs w:val="16"/>
              </w:rPr>
              <w:t xml:space="preserve"> 1</w:t>
            </w:r>
          </w:p>
        </w:tc>
        <w:tc>
          <w:tcPr>
            <w:tcW w:w="8189"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sz w:val="16"/>
                <w:szCs w:val="16"/>
              </w:rPr>
            </w:pPr>
          </w:p>
        </w:tc>
      </w:tr>
      <w:tr w:rsidR="00710F20" w:rsidRPr="008B74BA" w:rsidTr="00747A6C">
        <w:tc>
          <w:tcPr>
            <w:tcW w:w="6596"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sidRPr="008B74BA">
              <w:rPr>
                <w:rFonts w:ascii="Arial" w:hAnsi="Arial" w:cs="Arial"/>
                <w:sz w:val="16"/>
                <w:szCs w:val="16"/>
              </w:rPr>
              <w:t>Нормативный правовой акт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N 1452</w:t>
            </w:r>
          </w:p>
        </w:tc>
        <w:tc>
          <w:tcPr>
            <w:tcW w:w="8189"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sz w:val="16"/>
                <w:szCs w:val="16"/>
              </w:rPr>
            </w:pPr>
          </w:p>
        </w:tc>
      </w:tr>
      <w:tr w:rsidR="00710F20" w:rsidRPr="008B74BA" w:rsidTr="00747A6C">
        <w:tc>
          <w:tcPr>
            <w:tcW w:w="6596"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sidRPr="008B74BA">
              <w:rPr>
                <w:rFonts w:ascii="Arial" w:hAnsi="Arial" w:cs="Arial"/>
                <w:sz w:val="16"/>
                <w:szCs w:val="16"/>
              </w:rPr>
              <w:t>Наименование субъекта Российской Федерации</w:t>
            </w:r>
          </w:p>
        </w:tc>
        <w:tc>
          <w:tcPr>
            <w:tcW w:w="8189"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sz w:val="16"/>
                <w:szCs w:val="16"/>
              </w:rPr>
            </w:pPr>
          </w:p>
        </w:tc>
      </w:tr>
      <w:tr w:rsidR="00710F20" w:rsidRPr="008B74BA" w:rsidTr="00747A6C">
        <w:tc>
          <w:tcPr>
            <w:tcW w:w="6596"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rPr>
            </w:pPr>
            <w:r w:rsidRPr="008B74BA">
              <w:rPr>
                <w:rFonts w:ascii="Arial" w:hAnsi="Arial" w:cs="Arial"/>
                <w:sz w:val="16"/>
                <w:szCs w:val="16"/>
              </w:rPr>
              <w:t>Наименование зоны субъекта Российской Федерации</w:t>
            </w:r>
          </w:p>
        </w:tc>
        <w:tc>
          <w:tcPr>
            <w:tcW w:w="8189" w:type="dxa"/>
            <w:tcBorders>
              <w:top w:val="nil"/>
              <w:left w:val="nil"/>
              <w:bottom w:val="nil"/>
              <w:right w:val="nil"/>
            </w:tcBorders>
            <w:tcMar>
              <w:left w:w="108" w:type="dxa"/>
              <w:right w:w="108" w:type="dxa"/>
            </w:tcMar>
          </w:tcPr>
          <w:p w:rsidR="00710F20" w:rsidRPr="008B74BA" w:rsidRDefault="00710F20" w:rsidP="00672AFB">
            <w:pPr>
              <w:widowControl w:val="0"/>
              <w:tabs>
                <w:tab w:val="center" w:pos="4153"/>
                <w:tab w:val="right" w:pos="8306"/>
              </w:tabs>
              <w:rPr>
                <w:rFonts w:ascii="Arial" w:hAnsi="Arial" w:cs="Arial"/>
                <w:sz w:val="16"/>
                <w:szCs w:val="16"/>
              </w:rPr>
            </w:pPr>
          </w:p>
        </w:tc>
      </w:tr>
    </w:tbl>
    <w:p w:rsidR="006E2F29" w:rsidRDefault="006E2F29" w:rsidP="00747A6C">
      <w:pPr>
        <w:jc w:val="center"/>
        <w:rPr>
          <w:rFonts w:ascii="Arial" w:hAnsi="Arial" w:cs="Arial"/>
          <w:b/>
          <w:bCs/>
        </w:rPr>
      </w:pPr>
    </w:p>
    <w:p w:rsidR="00747A6C" w:rsidRPr="006E2F29" w:rsidRDefault="00747A6C" w:rsidP="00747A6C">
      <w:pPr>
        <w:jc w:val="center"/>
        <w:rPr>
          <w:b/>
          <w:bCs/>
        </w:rPr>
      </w:pPr>
      <w:r w:rsidRPr="006E2F29">
        <w:rPr>
          <w:b/>
          <w:bCs/>
        </w:rPr>
        <w:t xml:space="preserve">ЛОКАЛЬНЫЙ СМЕТНЫЙ РАСЧЕТ </w:t>
      </w:r>
    </w:p>
    <w:tbl>
      <w:tblPr>
        <w:tblW w:w="15352" w:type="dxa"/>
        <w:tblInd w:w="-109" w:type="dxa"/>
        <w:tblLayout w:type="fixed"/>
        <w:tblCellMar>
          <w:left w:w="0" w:type="dxa"/>
          <w:right w:w="0" w:type="dxa"/>
        </w:tblCellMar>
        <w:tblLook w:val="0000"/>
      </w:tblPr>
      <w:tblGrid>
        <w:gridCol w:w="15352"/>
      </w:tblGrid>
      <w:tr w:rsidR="00747A6C" w:rsidRPr="008B74BA" w:rsidTr="005744E8">
        <w:tc>
          <w:tcPr>
            <w:tcW w:w="15352" w:type="dxa"/>
            <w:tcBorders>
              <w:top w:val="nil"/>
              <w:left w:val="nil"/>
              <w:bottom w:val="single" w:sz="4" w:space="0" w:color="000000"/>
              <w:right w:val="nil"/>
            </w:tcBorders>
            <w:tcMar>
              <w:left w:w="108" w:type="dxa"/>
              <w:right w:w="108" w:type="dxa"/>
            </w:tcMar>
          </w:tcPr>
          <w:p w:rsidR="00747A6C" w:rsidRPr="00710F20" w:rsidRDefault="00747A6C" w:rsidP="005744E8">
            <w:pPr>
              <w:jc w:val="both"/>
              <w:rPr>
                <w:color w:val="000000"/>
              </w:rPr>
            </w:pPr>
            <w:r>
              <w:rPr>
                <w:bCs/>
              </w:rPr>
              <w:t>н</w:t>
            </w:r>
            <w:r w:rsidRPr="00710F20">
              <w:rPr>
                <w:bCs/>
              </w:rPr>
              <w:t xml:space="preserve">а </w:t>
            </w:r>
            <w:r w:rsidRPr="00710F20">
              <w:rPr>
                <w:color w:val="000000"/>
              </w:rPr>
              <w:t xml:space="preserve">выполнение работ по </w:t>
            </w:r>
            <w:r w:rsidRPr="00710F20">
              <w:t>проведению паспортизации зеленых насаждений общего пользования местного значения, включая проведение учета зеленых насаждений искусственного происхождения и иных элементов благоустройства</w:t>
            </w:r>
          </w:p>
          <w:p w:rsidR="00747A6C" w:rsidRPr="00710F20" w:rsidRDefault="00747A6C" w:rsidP="005744E8">
            <w:pPr>
              <w:widowControl w:val="0"/>
              <w:jc w:val="center"/>
            </w:pPr>
          </w:p>
        </w:tc>
      </w:tr>
    </w:tbl>
    <w:p w:rsidR="00710F20" w:rsidRPr="008B74BA" w:rsidRDefault="00710F20" w:rsidP="00710F20">
      <w:pPr>
        <w:widowControl w:val="0"/>
        <w:jc w:val="center"/>
        <w:rPr>
          <w:rFonts w:ascii="Arial" w:hAnsi="Arial" w:cs="Arial"/>
        </w:rPr>
      </w:pPr>
      <w:r w:rsidRPr="008B74BA">
        <w:rPr>
          <w:rFonts w:ascii="Arial" w:hAnsi="Arial" w:cs="Arial"/>
          <w:i/>
          <w:iCs/>
          <w:sz w:val="20"/>
          <w:szCs w:val="20"/>
        </w:rPr>
        <w:t>(наименование стройки)</w:t>
      </w:r>
    </w:p>
    <w:p w:rsidR="00710F20" w:rsidRPr="008B74BA" w:rsidRDefault="00710F20" w:rsidP="00710F20">
      <w:pPr>
        <w:jc w:val="center"/>
        <w:rPr>
          <w:rFonts w:ascii="Arial" w:hAnsi="Arial" w:cs="Arial"/>
          <w:i/>
          <w:iCs/>
        </w:rPr>
      </w:pPr>
    </w:p>
    <w:tbl>
      <w:tblPr>
        <w:tblW w:w="15442" w:type="dxa"/>
        <w:tblInd w:w="-142" w:type="dxa"/>
        <w:tblLayout w:type="fixed"/>
        <w:tblCellMar>
          <w:left w:w="0" w:type="dxa"/>
          <w:right w:w="0" w:type="dxa"/>
        </w:tblCellMar>
        <w:tblLook w:val="0000"/>
      </w:tblPr>
      <w:tblGrid>
        <w:gridCol w:w="1133"/>
        <w:gridCol w:w="2268"/>
        <w:gridCol w:w="5953"/>
        <w:gridCol w:w="6088"/>
      </w:tblGrid>
      <w:tr w:rsidR="00710F20" w:rsidRPr="008B74BA" w:rsidTr="00747A6C">
        <w:trPr>
          <w:trHeight w:val="292"/>
        </w:trPr>
        <w:tc>
          <w:tcPr>
            <w:tcW w:w="1133" w:type="dxa"/>
            <w:tcBorders>
              <w:top w:val="nil"/>
              <w:left w:val="nil"/>
              <w:bottom w:val="nil"/>
              <w:right w:val="nil"/>
            </w:tcBorders>
            <w:tcMar>
              <w:left w:w="108" w:type="dxa"/>
              <w:right w:w="108" w:type="dxa"/>
            </w:tcMar>
            <w:vAlign w:val="bottom"/>
          </w:tcPr>
          <w:p w:rsidR="00710F20" w:rsidRPr="008B74BA" w:rsidRDefault="00710F20" w:rsidP="00672AFB">
            <w:pPr>
              <w:widowControl w:val="0"/>
              <w:tabs>
                <w:tab w:val="center" w:pos="3402"/>
                <w:tab w:val="right" w:pos="8306"/>
              </w:tabs>
              <w:rPr>
                <w:rFonts w:ascii="Arial" w:hAnsi="Arial" w:cs="Arial"/>
              </w:rPr>
            </w:pPr>
            <w:r w:rsidRPr="008B74BA">
              <w:rPr>
                <w:rFonts w:ascii="Arial" w:hAnsi="Arial" w:cs="Arial"/>
                <w:sz w:val="16"/>
                <w:szCs w:val="16"/>
              </w:rPr>
              <w:t>Составлен</w:t>
            </w:r>
          </w:p>
        </w:tc>
        <w:tc>
          <w:tcPr>
            <w:tcW w:w="2268" w:type="dxa"/>
            <w:tcBorders>
              <w:top w:val="nil"/>
              <w:left w:val="nil"/>
              <w:bottom w:val="single" w:sz="4" w:space="0" w:color="000000"/>
              <w:right w:val="nil"/>
            </w:tcBorders>
            <w:tcMar>
              <w:left w:w="108" w:type="dxa"/>
              <w:right w:w="108" w:type="dxa"/>
            </w:tcMar>
            <w:vAlign w:val="bottom"/>
          </w:tcPr>
          <w:p w:rsidR="00710F20" w:rsidRPr="00D32E71" w:rsidRDefault="00710F20" w:rsidP="00672AFB">
            <w:pPr>
              <w:widowControl w:val="0"/>
              <w:tabs>
                <w:tab w:val="center" w:pos="3402"/>
                <w:tab w:val="right" w:pos="8306"/>
              </w:tabs>
              <w:jc w:val="center"/>
              <w:rPr>
                <w:rFonts w:ascii="Arial" w:hAnsi="Arial" w:cs="Arial"/>
                <w:sz w:val="18"/>
                <w:szCs w:val="18"/>
              </w:rPr>
            </w:pPr>
            <w:proofErr w:type="spellStart"/>
            <w:r w:rsidRPr="00D32E71">
              <w:rPr>
                <w:rFonts w:ascii="Arial" w:hAnsi="Arial" w:cs="Arial"/>
                <w:sz w:val="18"/>
                <w:szCs w:val="18"/>
              </w:rPr>
              <w:t>Базисно-индексным</w:t>
            </w:r>
            <w:proofErr w:type="spellEnd"/>
            <w:r w:rsidRPr="00D32E71">
              <w:rPr>
                <w:rFonts w:ascii="Arial" w:hAnsi="Arial" w:cs="Arial"/>
                <w:sz w:val="18"/>
                <w:szCs w:val="18"/>
              </w:rPr>
              <w:t xml:space="preserve"> </w:t>
            </w:r>
          </w:p>
        </w:tc>
        <w:tc>
          <w:tcPr>
            <w:tcW w:w="12041" w:type="dxa"/>
            <w:gridSpan w:val="2"/>
            <w:tcBorders>
              <w:top w:val="nil"/>
              <w:left w:val="nil"/>
              <w:bottom w:val="nil"/>
              <w:right w:val="nil"/>
            </w:tcBorders>
            <w:tcMar>
              <w:left w:w="108" w:type="dxa"/>
              <w:right w:w="108" w:type="dxa"/>
            </w:tcMar>
            <w:vAlign w:val="bottom"/>
          </w:tcPr>
          <w:p w:rsidR="00710F20" w:rsidRPr="008B74BA" w:rsidRDefault="00710F20" w:rsidP="00672AFB">
            <w:pPr>
              <w:widowControl w:val="0"/>
              <w:tabs>
                <w:tab w:val="center" w:pos="3402"/>
                <w:tab w:val="right" w:pos="8306"/>
              </w:tabs>
              <w:rPr>
                <w:rFonts w:ascii="Arial" w:hAnsi="Arial" w:cs="Arial"/>
              </w:rPr>
            </w:pPr>
            <w:r w:rsidRPr="008B74BA">
              <w:rPr>
                <w:rFonts w:ascii="Arial" w:hAnsi="Arial" w:cs="Arial"/>
                <w:sz w:val="16"/>
                <w:szCs w:val="16"/>
              </w:rPr>
              <w:t>Методом</w:t>
            </w:r>
          </w:p>
        </w:tc>
      </w:tr>
      <w:tr w:rsidR="00710F20" w:rsidRPr="008B74BA" w:rsidTr="00747A6C">
        <w:trPr>
          <w:trHeight w:val="269"/>
        </w:trPr>
        <w:tc>
          <w:tcPr>
            <w:tcW w:w="1133" w:type="dxa"/>
            <w:tcBorders>
              <w:top w:val="nil"/>
              <w:left w:val="nil"/>
              <w:bottom w:val="nil"/>
              <w:right w:val="nil"/>
            </w:tcBorders>
            <w:tcMar>
              <w:left w:w="108" w:type="dxa"/>
              <w:right w:w="108" w:type="dxa"/>
            </w:tcMar>
            <w:vAlign w:val="bottom"/>
          </w:tcPr>
          <w:p w:rsidR="00710F20" w:rsidRPr="008B74BA" w:rsidRDefault="00710F20" w:rsidP="00672AFB">
            <w:pPr>
              <w:widowControl w:val="0"/>
              <w:tabs>
                <w:tab w:val="center" w:pos="3402"/>
                <w:tab w:val="right" w:pos="8306"/>
              </w:tabs>
              <w:rPr>
                <w:rFonts w:ascii="Arial" w:hAnsi="Arial" w:cs="Arial"/>
              </w:rPr>
            </w:pPr>
            <w:r w:rsidRPr="008B74BA">
              <w:rPr>
                <w:rFonts w:ascii="Arial" w:hAnsi="Arial" w:cs="Arial"/>
                <w:sz w:val="16"/>
                <w:szCs w:val="16"/>
              </w:rPr>
              <w:t>Основание:</w:t>
            </w:r>
          </w:p>
        </w:tc>
        <w:tc>
          <w:tcPr>
            <w:tcW w:w="8221" w:type="dxa"/>
            <w:gridSpan w:val="2"/>
            <w:tcBorders>
              <w:top w:val="nil"/>
              <w:left w:val="nil"/>
              <w:bottom w:val="single" w:sz="4" w:space="0" w:color="000000"/>
              <w:right w:val="nil"/>
            </w:tcBorders>
            <w:tcMar>
              <w:left w:w="108" w:type="dxa"/>
              <w:right w:w="108" w:type="dxa"/>
            </w:tcMar>
            <w:vAlign w:val="bottom"/>
          </w:tcPr>
          <w:p w:rsidR="00710F20" w:rsidRPr="007D51E1" w:rsidRDefault="00710F20" w:rsidP="00672AFB">
            <w:pPr>
              <w:widowControl w:val="0"/>
              <w:tabs>
                <w:tab w:val="center" w:pos="3402"/>
                <w:tab w:val="right" w:pos="8306"/>
              </w:tabs>
              <w:rPr>
                <w:rFonts w:ascii="Arial" w:hAnsi="Arial" w:cs="Arial"/>
                <w:sz w:val="16"/>
                <w:szCs w:val="16"/>
              </w:rPr>
            </w:pPr>
            <w:r w:rsidRPr="007D51E1">
              <w:rPr>
                <w:rFonts w:ascii="Arial" w:hAnsi="Arial" w:cs="Arial"/>
                <w:sz w:val="16"/>
                <w:szCs w:val="16"/>
              </w:rPr>
              <w:t>Техническое задание</w:t>
            </w:r>
          </w:p>
        </w:tc>
        <w:tc>
          <w:tcPr>
            <w:tcW w:w="6088" w:type="dxa"/>
            <w:tcBorders>
              <w:top w:val="nil"/>
              <w:left w:val="nil"/>
              <w:bottom w:val="nil"/>
              <w:right w:val="nil"/>
            </w:tcBorders>
            <w:tcMar>
              <w:left w:w="108" w:type="dxa"/>
              <w:right w:w="108" w:type="dxa"/>
            </w:tcMar>
            <w:vAlign w:val="bottom"/>
          </w:tcPr>
          <w:p w:rsidR="00710F20" w:rsidRPr="008B74BA" w:rsidRDefault="00710F20" w:rsidP="00672AFB">
            <w:pPr>
              <w:widowControl w:val="0"/>
              <w:tabs>
                <w:tab w:val="center" w:pos="3402"/>
                <w:tab w:val="right" w:pos="8306"/>
              </w:tabs>
              <w:rPr>
                <w:rFonts w:ascii="Arial" w:hAnsi="Arial" w:cs="Arial"/>
                <w:sz w:val="16"/>
                <w:szCs w:val="16"/>
                <w:u w:val="single"/>
              </w:rPr>
            </w:pPr>
          </w:p>
        </w:tc>
      </w:tr>
      <w:tr w:rsidR="00710F20" w:rsidRPr="008B74BA" w:rsidTr="00747A6C">
        <w:trPr>
          <w:trHeight w:val="269"/>
        </w:trPr>
        <w:tc>
          <w:tcPr>
            <w:tcW w:w="1133" w:type="dxa"/>
            <w:tcBorders>
              <w:top w:val="nil"/>
              <w:left w:val="nil"/>
              <w:bottom w:val="nil"/>
              <w:right w:val="nil"/>
            </w:tcBorders>
            <w:tcMar>
              <w:left w:w="108" w:type="dxa"/>
              <w:right w:w="108" w:type="dxa"/>
            </w:tcMar>
            <w:vAlign w:val="bottom"/>
          </w:tcPr>
          <w:p w:rsidR="00710F20" w:rsidRPr="008B74BA" w:rsidRDefault="00710F20" w:rsidP="00672AFB">
            <w:pPr>
              <w:widowControl w:val="0"/>
              <w:tabs>
                <w:tab w:val="center" w:pos="3402"/>
                <w:tab w:val="right" w:pos="8306"/>
              </w:tabs>
              <w:rPr>
                <w:rFonts w:ascii="Arial" w:hAnsi="Arial" w:cs="Arial"/>
                <w:sz w:val="16"/>
                <w:szCs w:val="16"/>
              </w:rPr>
            </w:pPr>
          </w:p>
        </w:tc>
        <w:tc>
          <w:tcPr>
            <w:tcW w:w="8221" w:type="dxa"/>
            <w:gridSpan w:val="2"/>
            <w:tcBorders>
              <w:top w:val="single" w:sz="4" w:space="0" w:color="000000"/>
              <w:left w:val="nil"/>
              <w:bottom w:val="nil"/>
              <w:right w:val="nil"/>
            </w:tcBorders>
            <w:tcMar>
              <w:left w:w="108" w:type="dxa"/>
              <w:right w:w="108" w:type="dxa"/>
            </w:tcMar>
            <w:vAlign w:val="bottom"/>
          </w:tcPr>
          <w:p w:rsidR="00710F20" w:rsidRPr="008B74BA" w:rsidRDefault="00710F20" w:rsidP="00672AFB">
            <w:pPr>
              <w:widowControl w:val="0"/>
              <w:tabs>
                <w:tab w:val="center" w:pos="3402"/>
                <w:tab w:val="right" w:pos="8306"/>
              </w:tabs>
              <w:jc w:val="center"/>
              <w:rPr>
                <w:rFonts w:ascii="Arial" w:hAnsi="Arial" w:cs="Arial"/>
              </w:rPr>
            </w:pPr>
            <w:proofErr w:type="gramStart"/>
            <w:r w:rsidRPr="008B74BA">
              <w:rPr>
                <w:rFonts w:ascii="Arial" w:hAnsi="Arial" w:cs="Arial"/>
                <w:sz w:val="16"/>
                <w:szCs w:val="16"/>
              </w:rPr>
              <w:t>(проектная и (или) техническая документация</w:t>
            </w:r>
            <w:proofErr w:type="gramEnd"/>
          </w:p>
        </w:tc>
        <w:tc>
          <w:tcPr>
            <w:tcW w:w="6088" w:type="dxa"/>
            <w:tcBorders>
              <w:top w:val="nil"/>
              <w:left w:val="nil"/>
              <w:bottom w:val="nil"/>
              <w:right w:val="nil"/>
            </w:tcBorders>
            <w:tcMar>
              <w:left w:w="108" w:type="dxa"/>
              <w:right w:w="108" w:type="dxa"/>
            </w:tcMar>
            <w:vAlign w:val="bottom"/>
          </w:tcPr>
          <w:p w:rsidR="00710F20" w:rsidRPr="008B74BA" w:rsidRDefault="00710F20" w:rsidP="00672AFB">
            <w:pPr>
              <w:widowControl w:val="0"/>
              <w:tabs>
                <w:tab w:val="center" w:pos="3402"/>
                <w:tab w:val="right" w:pos="8306"/>
              </w:tabs>
              <w:rPr>
                <w:rFonts w:ascii="Arial" w:hAnsi="Arial" w:cs="Arial"/>
                <w:sz w:val="16"/>
                <w:szCs w:val="16"/>
                <w:u w:val="single"/>
              </w:rPr>
            </w:pPr>
          </w:p>
        </w:tc>
      </w:tr>
    </w:tbl>
    <w:p w:rsidR="00710F20" w:rsidRPr="008B74BA" w:rsidRDefault="00710F20" w:rsidP="00710F20">
      <w:pPr>
        <w:widowControl w:val="0"/>
        <w:rPr>
          <w:rFonts w:ascii="Arial" w:hAnsi="Arial" w:cs="Arial"/>
          <w:sz w:val="20"/>
          <w:szCs w:val="20"/>
        </w:rPr>
      </w:pPr>
    </w:p>
    <w:tbl>
      <w:tblPr>
        <w:tblW w:w="0" w:type="auto"/>
        <w:tblInd w:w="-142" w:type="dxa"/>
        <w:tblLayout w:type="fixed"/>
        <w:tblCellMar>
          <w:left w:w="0" w:type="dxa"/>
          <w:right w:w="0" w:type="dxa"/>
        </w:tblCellMar>
        <w:tblLook w:val="0000"/>
      </w:tblPr>
      <w:tblGrid>
        <w:gridCol w:w="2410"/>
        <w:gridCol w:w="707"/>
        <w:gridCol w:w="2784"/>
        <w:gridCol w:w="901"/>
        <w:gridCol w:w="3760"/>
        <w:gridCol w:w="3800"/>
        <w:gridCol w:w="1079"/>
      </w:tblGrid>
      <w:tr w:rsidR="00710F20" w:rsidRPr="008B74BA" w:rsidTr="00672AFB">
        <w:tc>
          <w:tcPr>
            <w:tcW w:w="3117"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ind w:right="-108"/>
              <w:rPr>
                <w:rFonts w:ascii="Arial" w:hAnsi="Arial" w:cs="Arial"/>
              </w:rPr>
            </w:pPr>
            <w:r w:rsidRPr="008B74BA">
              <w:rPr>
                <w:rFonts w:ascii="Arial" w:hAnsi="Arial" w:cs="Arial"/>
              </w:rPr>
              <w:t>Составле</w:t>
            </w:r>
            <w:proofErr w:type="gramStart"/>
            <w:r w:rsidRPr="008B74BA">
              <w:rPr>
                <w:rFonts w:ascii="Arial" w:hAnsi="Arial" w:cs="Arial"/>
              </w:rPr>
              <w:t>н(</w:t>
            </w:r>
            <w:proofErr w:type="gramEnd"/>
            <w:r w:rsidRPr="008B74BA">
              <w:rPr>
                <w:rFonts w:ascii="Arial" w:hAnsi="Arial" w:cs="Arial"/>
              </w:rPr>
              <w:t xml:space="preserve">а) в текущем </w:t>
            </w:r>
            <w:r w:rsidRPr="008B74BA">
              <w:rPr>
                <w:rFonts w:ascii="Arial" w:hAnsi="Arial" w:cs="Arial"/>
              </w:rPr>
              <w:lastRenderedPageBreak/>
              <w:t>(базисном) уровне цен</w:t>
            </w:r>
            <w:r w:rsidRPr="008B74BA">
              <w:rPr>
                <w:rFonts w:ascii="Arial" w:hAnsi="Arial" w:cs="Arial"/>
                <w:sz w:val="16"/>
                <w:szCs w:val="16"/>
              </w:rPr>
              <w:t xml:space="preserve"> </w:t>
            </w:r>
          </w:p>
        </w:tc>
        <w:tc>
          <w:tcPr>
            <w:tcW w:w="2784" w:type="dxa"/>
            <w:tcBorders>
              <w:top w:val="nil"/>
              <w:left w:val="nil"/>
              <w:bottom w:val="nil"/>
              <w:right w:val="nil"/>
            </w:tcBorders>
            <w:tcMar>
              <w:left w:w="108" w:type="dxa"/>
              <w:right w:w="108" w:type="dxa"/>
            </w:tcMar>
          </w:tcPr>
          <w:p w:rsidR="00710F20" w:rsidRPr="00444C33" w:rsidRDefault="00710F20" w:rsidP="00672AFB">
            <w:pPr>
              <w:widowControl w:val="0"/>
              <w:tabs>
                <w:tab w:val="center" w:pos="3402"/>
                <w:tab w:val="right" w:pos="8306"/>
              </w:tabs>
              <w:spacing w:line="240" w:lineRule="exact"/>
              <w:ind w:right="-108"/>
              <w:rPr>
                <w:rFonts w:ascii="Arial" w:hAnsi="Arial" w:cs="Arial"/>
                <w:b/>
                <w:bCs/>
                <w:sz w:val="16"/>
                <w:szCs w:val="16"/>
              </w:rPr>
            </w:pPr>
            <w:r>
              <w:rPr>
                <w:rFonts w:ascii="Arial" w:hAnsi="Arial" w:cs="Arial"/>
                <w:b/>
                <w:bCs/>
                <w:sz w:val="16"/>
                <w:szCs w:val="16"/>
                <w:lang w:val="en-US"/>
              </w:rPr>
              <w:lastRenderedPageBreak/>
              <w:t xml:space="preserve">II </w:t>
            </w:r>
            <w:r>
              <w:rPr>
                <w:rFonts w:ascii="Arial" w:hAnsi="Arial" w:cs="Arial"/>
                <w:b/>
                <w:bCs/>
                <w:sz w:val="16"/>
                <w:szCs w:val="16"/>
              </w:rPr>
              <w:t>квартал 2025 г.</w:t>
            </w: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r>
      <w:tr w:rsidR="00710F20" w:rsidRPr="008B74BA" w:rsidTr="00672AFB">
        <w:tc>
          <w:tcPr>
            <w:tcW w:w="241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3491"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b/>
                <w:bCs/>
                <w:sz w:val="16"/>
                <w:szCs w:val="16"/>
              </w:rPr>
            </w:pP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r>
      <w:tr w:rsidR="00710F20" w:rsidRPr="008B74BA" w:rsidTr="00672AFB">
        <w:tc>
          <w:tcPr>
            <w:tcW w:w="241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Сметная стоимость работ:</w:t>
            </w:r>
          </w:p>
        </w:tc>
        <w:tc>
          <w:tcPr>
            <w:tcW w:w="3491"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Pr>
                <w:rFonts w:ascii="Arial" w:hAnsi="Arial" w:cs="Arial"/>
                <w:sz w:val="16"/>
                <w:szCs w:val="16"/>
              </w:rPr>
              <w:t>249.94</w:t>
            </w:r>
            <w:r w:rsidRPr="008B74BA">
              <w:rPr>
                <w:rFonts w:ascii="Arial" w:hAnsi="Arial" w:cs="Arial"/>
                <w:sz w:val="16"/>
                <w:szCs w:val="16"/>
              </w:rPr>
              <w:t xml:space="preserve"> (</w:t>
            </w:r>
            <w:r>
              <w:rPr>
                <w:rFonts w:ascii="Arial" w:hAnsi="Arial" w:cs="Arial"/>
                <w:sz w:val="16"/>
                <w:szCs w:val="16"/>
              </w:rPr>
              <w:t>149.85</w:t>
            </w:r>
            <w:r w:rsidRPr="008B74BA">
              <w:rPr>
                <w:rFonts w:ascii="Arial" w:hAnsi="Arial" w:cs="Arial"/>
                <w:sz w:val="16"/>
                <w:szCs w:val="16"/>
              </w:rPr>
              <w:t>)</w:t>
            </w: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т. руб.</w:t>
            </w: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Средства на оплату труда рабочих</w:t>
            </w: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101.93 (0.00)</w:t>
            </w: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т. руб.</w:t>
            </w:r>
          </w:p>
        </w:tc>
      </w:tr>
      <w:tr w:rsidR="00710F20" w:rsidRPr="008B74BA" w:rsidTr="00672AFB">
        <w:tc>
          <w:tcPr>
            <w:tcW w:w="241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в том числе:</w:t>
            </w:r>
          </w:p>
        </w:tc>
        <w:tc>
          <w:tcPr>
            <w:tcW w:w="3491"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sidRPr="008B74BA">
              <w:rPr>
                <w:rFonts w:ascii="Arial" w:hAnsi="Arial" w:cs="Arial"/>
                <w:b/>
                <w:bCs/>
                <w:sz w:val="16"/>
                <w:szCs w:val="16"/>
              </w:rPr>
              <w:t xml:space="preserve"> </w:t>
            </w: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b/>
                <w:bCs/>
                <w:sz w:val="16"/>
                <w:szCs w:val="16"/>
              </w:rPr>
            </w:pP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Нормативные затраты труда рабочих</w:t>
            </w: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0</w:t>
            </w: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proofErr w:type="spellStart"/>
            <w:r w:rsidRPr="008B74BA">
              <w:rPr>
                <w:rFonts w:ascii="Arial" w:hAnsi="Arial" w:cs="Arial"/>
                <w:sz w:val="16"/>
                <w:szCs w:val="16"/>
              </w:rPr>
              <w:t>чел.-</w:t>
            </w:r>
            <w:proofErr w:type="gramStart"/>
            <w:r w:rsidRPr="008B74BA">
              <w:rPr>
                <w:rFonts w:ascii="Arial" w:hAnsi="Arial" w:cs="Arial"/>
                <w:sz w:val="16"/>
                <w:szCs w:val="16"/>
              </w:rPr>
              <w:t>ч</w:t>
            </w:r>
            <w:proofErr w:type="spellEnd"/>
            <w:proofErr w:type="gramEnd"/>
            <w:r w:rsidRPr="008B74BA">
              <w:rPr>
                <w:rFonts w:ascii="Arial" w:hAnsi="Arial" w:cs="Arial"/>
                <w:sz w:val="16"/>
                <w:szCs w:val="16"/>
              </w:rPr>
              <w:t>.</w:t>
            </w:r>
          </w:p>
        </w:tc>
      </w:tr>
      <w:tr w:rsidR="00710F20" w:rsidRPr="008B74BA" w:rsidTr="00672AFB">
        <w:tc>
          <w:tcPr>
            <w:tcW w:w="241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строительных работ</w:t>
            </w:r>
          </w:p>
        </w:tc>
        <w:tc>
          <w:tcPr>
            <w:tcW w:w="3491"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Pr>
                <w:rFonts w:ascii="Arial" w:hAnsi="Arial" w:cs="Arial"/>
                <w:sz w:val="16"/>
                <w:szCs w:val="16"/>
              </w:rPr>
              <w:t>249.94</w:t>
            </w:r>
            <w:r w:rsidRPr="008B74BA">
              <w:rPr>
                <w:rFonts w:ascii="Arial" w:hAnsi="Arial" w:cs="Arial"/>
                <w:sz w:val="16"/>
                <w:szCs w:val="16"/>
              </w:rPr>
              <w:t xml:space="preserve"> (</w:t>
            </w:r>
            <w:r>
              <w:rPr>
                <w:rFonts w:ascii="Arial" w:hAnsi="Arial" w:cs="Arial"/>
                <w:sz w:val="16"/>
                <w:szCs w:val="16"/>
              </w:rPr>
              <w:t>149.85</w:t>
            </w:r>
            <w:r w:rsidRPr="008B74BA">
              <w:rPr>
                <w:rFonts w:ascii="Arial" w:hAnsi="Arial" w:cs="Arial"/>
                <w:sz w:val="16"/>
                <w:szCs w:val="16"/>
              </w:rPr>
              <w:t>)</w:t>
            </w: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т. руб.</w:t>
            </w: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Нормативные затраты труда машинистов</w:t>
            </w: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0</w:t>
            </w: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proofErr w:type="spellStart"/>
            <w:r w:rsidRPr="008B74BA">
              <w:rPr>
                <w:rFonts w:ascii="Arial" w:hAnsi="Arial" w:cs="Arial"/>
                <w:sz w:val="16"/>
                <w:szCs w:val="16"/>
              </w:rPr>
              <w:t>чел.-</w:t>
            </w:r>
            <w:proofErr w:type="gramStart"/>
            <w:r w:rsidRPr="008B74BA">
              <w:rPr>
                <w:rFonts w:ascii="Arial" w:hAnsi="Arial" w:cs="Arial"/>
                <w:sz w:val="16"/>
                <w:szCs w:val="16"/>
              </w:rPr>
              <w:t>ч</w:t>
            </w:r>
            <w:proofErr w:type="spellEnd"/>
            <w:proofErr w:type="gramEnd"/>
            <w:r w:rsidRPr="008B74BA">
              <w:rPr>
                <w:rFonts w:ascii="Arial" w:hAnsi="Arial" w:cs="Arial"/>
                <w:sz w:val="16"/>
                <w:szCs w:val="16"/>
              </w:rPr>
              <w:t>.</w:t>
            </w:r>
          </w:p>
        </w:tc>
      </w:tr>
      <w:tr w:rsidR="00710F20" w:rsidRPr="008B74BA" w:rsidTr="00672AFB">
        <w:tc>
          <w:tcPr>
            <w:tcW w:w="241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монтажных работ</w:t>
            </w:r>
          </w:p>
        </w:tc>
        <w:tc>
          <w:tcPr>
            <w:tcW w:w="3491"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 xml:space="preserve"> ()</w:t>
            </w: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т. руб.</w:t>
            </w: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sz w:val="16"/>
                <w:szCs w:val="16"/>
              </w:rPr>
            </w:pP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sz w:val="16"/>
                <w:szCs w:val="16"/>
              </w:rPr>
            </w:pP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sz w:val="16"/>
                <w:szCs w:val="16"/>
              </w:rPr>
            </w:pPr>
          </w:p>
        </w:tc>
      </w:tr>
      <w:tr w:rsidR="00710F20" w:rsidRPr="008B74BA" w:rsidTr="00672AFB">
        <w:tc>
          <w:tcPr>
            <w:tcW w:w="241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оборудования</w:t>
            </w:r>
          </w:p>
        </w:tc>
        <w:tc>
          <w:tcPr>
            <w:tcW w:w="3491"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 xml:space="preserve"> ()</w:t>
            </w: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т. руб.</w:t>
            </w: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Расчетный измеритель</w:t>
            </w: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sz w:val="16"/>
                <w:szCs w:val="16"/>
              </w:rPr>
            </w:pP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sz w:val="16"/>
                <w:szCs w:val="16"/>
              </w:rPr>
            </w:pPr>
          </w:p>
        </w:tc>
      </w:tr>
      <w:tr w:rsidR="00710F20" w:rsidRPr="008B74BA" w:rsidTr="00672AFB">
        <w:tc>
          <w:tcPr>
            <w:tcW w:w="241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прочих затрат</w:t>
            </w:r>
          </w:p>
        </w:tc>
        <w:tc>
          <w:tcPr>
            <w:tcW w:w="3491" w:type="dxa"/>
            <w:gridSpan w:val="2"/>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rPr>
            </w:pPr>
            <w:r w:rsidRPr="008B74BA">
              <w:rPr>
                <w:rFonts w:ascii="Arial" w:hAnsi="Arial" w:cs="Arial"/>
                <w:sz w:val="16"/>
                <w:szCs w:val="16"/>
              </w:rPr>
              <w:t xml:space="preserve"> ()</w:t>
            </w:r>
          </w:p>
        </w:tc>
        <w:tc>
          <w:tcPr>
            <w:tcW w:w="901"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т. руб.</w:t>
            </w:r>
          </w:p>
        </w:tc>
        <w:tc>
          <w:tcPr>
            <w:tcW w:w="376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rPr>
            </w:pPr>
            <w:r w:rsidRPr="008B74BA">
              <w:rPr>
                <w:rFonts w:ascii="Arial" w:hAnsi="Arial" w:cs="Arial"/>
                <w:sz w:val="16"/>
                <w:szCs w:val="16"/>
              </w:rPr>
              <w:t>конструктивного решения</w:t>
            </w:r>
          </w:p>
        </w:tc>
        <w:tc>
          <w:tcPr>
            <w:tcW w:w="3800"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jc w:val="right"/>
              <w:rPr>
                <w:rFonts w:ascii="Arial" w:hAnsi="Arial" w:cs="Arial"/>
                <w:sz w:val="16"/>
                <w:szCs w:val="16"/>
              </w:rPr>
            </w:pPr>
          </w:p>
        </w:tc>
        <w:tc>
          <w:tcPr>
            <w:tcW w:w="1079" w:type="dxa"/>
            <w:tcBorders>
              <w:top w:val="nil"/>
              <w:left w:val="nil"/>
              <w:bottom w:val="nil"/>
              <w:right w:val="nil"/>
            </w:tcBorders>
            <w:tcMar>
              <w:left w:w="108" w:type="dxa"/>
              <w:right w:w="108" w:type="dxa"/>
            </w:tcMar>
          </w:tcPr>
          <w:p w:rsidR="00710F20" w:rsidRPr="008B74BA" w:rsidRDefault="00710F20" w:rsidP="00672AFB">
            <w:pPr>
              <w:widowControl w:val="0"/>
              <w:tabs>
                <w:tab w:val="center" w:pos="3402"/>
                <w:tab w:val="right" w:pos="8306"/>
              </w:tabs>
              <w:spacing w:line="240" w:lineRule="exact"/>
              <w:rPr>
                <w:rFonts w:ascii="Arial" w:hAnsi="Arial" w:cs="Arial"/>
                <w:sz w:val="16"/>
                <w:szCs w:val="16"/>
              </w:rPr>
            </w:pPr>
          </w:p>
        </w:tc>
      </w:tr>
    </w:tbl>
    <w:p w:rsidR="00710F20" w:rsidRPr="008B74BA" w:rsidRDefault="00710F20" w:rsidP="00710F20">
      <w:pPr>
        <w:widowControl w:val="0"/>
        <w:rPr>
          <w:rFonts w:ascii="Arial" w:hAnsi="Arial" w:cs="Arial"/>
          <w:sz w:val="20"/>
          <w:szCs w:val="20"/>
        </w:rPr>
      </w:pPr>
    </w:p>
    <w:p w:rsidR="00710F20" w:rsidRPr="008B74BA" w:rsidRDefault="00710F20" w:rsidP="00710F20">
      <w:pPr>
        <w:rPr>
          <w:rFonts w:ascii="Arial" w:hAnsi="Arial" w:cs="Arial"/>
        </w:rPr>
      </w:pPr>
    </w:p>
    <w:p w:rsidR="00710F20" w:rsidRPr="008B74BA" w:rsidRDefault="00710F20" w:rsidP="00710F20">
      <w:pPr>
        <w:rPr>
          <w:rFonts w:ascii="Arial" w:hAnsi="Arial" w:cs="Arial"/>
          <w:sz w:val="20"/>
          <w:szCs w:val="20"/>
          <w:lang w:val="en-US"/>
        </w:rPr>
      </w:pPr>
    </w:p>
    <w:p w:rsidR="00710F20" w:rsidRPr="008B74BA" w:rsidRDefault="00710F20" w:rsidP="00710F20">
      <w:pPr>
        <w:rPr>
          <w:rFonts w:ascii="Arial" w:hAnsi="Arial" w:cs="Arial"/>
          <w:sz w:val="20"/>
          <w:szCs w:val="20"/>
          <w:lang w:val="en-US"/>
        </w:rPr>
      </w:pPr>
    </w:p>
    <w:p w:rsidR="00710F20" w:rsidRPr="008B74BA" w:rsidRDefault="00710F20" w:rsidP="00710F20">
      <w:pPr>
        <w:rPr>
          <w:rFonts w:ascii="Arial" w:hAnsi="Arial" w:cs="Arial"/>
          <w:lang w:val="en-US"/>
        </w:rPr>
      </w:pPr>
    </w:p>
    <w:tbl>
      <w:tblPr>
        <w:tblW w:w="0" w:type="auto"/>
        <w:jc w:val="center"/>
        <w:tblLayout w:type="fixed"/>
        <w:tblCellMar>
          <w:left w:w="0" w:type="dxa"/>
          <w:right w:w="0" w:type="dxa"/>
        </w:tblCellMar>
        <w:tblLook w:val="0000"/>
      </w:tblPr>
      <w:tblGrid>
        <w:gridCol w:w="850"/>
        <w:gridCol w:w="1150"/>
        <w:gridCol w:w="4655"/>
        <w:gridCol w:w="878"/>
        <w:gridCol w:w="1021"/>
        <w:gridCol w:w="1021"/>
        <w:gridCol w:w="1021"/>
        <w:gridCol w:w="1021"/>
        <w:gridCol w:w="1021"/>
        <w:gridCol w:w="1022"/>
        <w:gridCol w:w="1019"/>
        <w:gridCol w:w="1021"/>
      </w:tblGrid>
      <w:tr w:rsidR="00710F20" w:rsidRPr="008B74BA" w:rsidTr="00672AFB">
        <w:trPr>
          <w:tblHeader/>
          <w:jc w:val="center"/>
        </w:trPr>
        <w:tc>
          <w:tcPr>
            <w:tcW w:w="850" w:type="dxa"/>
            <w:tcBorders>
              <w:top w:val="single" w:sz="4" w:space="0" w:color="auto"/>
              <w:left w:val="single" w:sz="4" w:space="0" w:color="auto"/>
              <w:bottom w:val="nil"/>
              <w:right w:val="single" w:sz="4" w:space="0" w:color="auto"/>
            </w:tcBorders>
          </w:tcPr>
          <w:p w:rsidR="00710F20" w:rsidRPr="0055744C" w:rsidRDefault="00710F20" w:rsidP="00672AFB">
            <w:pPr>
              <w:jc w:val="center"/>
              <w:rPr>
                <w:sz w:val="14"/>
                <w:szCs w:val="14"/>
              </w:rPr>
            </w:pPr>
            <w:r w:rsidRPr="0055744C">
              <w:rPr>
                <w:sz w:val="14"/>
                <w:szCs w:val="14"/>
              </w:rPr>
              <w:t>№</w:t>
            </w:r>
          </w:p>
        </w:tc>
        <w:tc>
          <w:tcPr>
            <w:tcW w:w="1150" w:type="dxa"/>
            <w:tcBorders>
              <w:top w:val="single" w:sz="4" w:space="0" w:color="auto"/>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Обоснование</w:t>
            </w:r>
            <w:proofErr w:type="spellEnd"/>
          </w:p>
        </w:tc>
        <w:tc>
          <w:tcPr>
            <w:tcW w:w="4655" w:type="dxa"/>
            <w:tcBorders>
              <w:top w:val="single" w:sz="4" w:space="0" w:color="auto"/>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Наименование</w:t>
            </w:r>
            <w:proofErr w:type="spellEnd"/>
            <w:r w:rsidRPr="008B74BA">
              <w:rPr>
                <w:sz w:val="14"/>
                <w:szCs w:val="14"/>
                <w:lang w:val="en-US"/>
              </w:rPr>
              <w:t xml:space="preserve"> </w:t>
            </w:r>
            <w:proofErr w:type="spellStart"/>
            <w:r w:rsidRPr="008B74BA">
              <w:rPr>
                <w:sz w:val="14"/>
                <w:szCs w:val="14"/>
                <w:lang w:val="en-US"/>
              </w:rPr>
              <w:t>работ</w:t>
            </w:r>
            <w:proofErr w:type="spellEnd"/>
            <w:r w:rsidRPr="008B74BA">
              <w:rPr>
                <w:sz w:val="14"/>
                <w:szCs w:val="14"/>
                <w:lang w:val="en-US"/>
              </w:rPr>
              <w:t xml:space="preserve"> и </w:t>
            </w:r>
            <w:proofErr w:type="spellStart"/>
            <w:r w:rsidRPr="008B74BA">
              <w:rPr>
                <w:sz w:val="14"/>
                <w:szCs w:val="14"/>
                <w:lang w:val="en-US"/>
              </w:rPr>
              <w:t>затрат</w:t>
            </w:r>
            <w:proofErr w:type="spellEnd"/>
          </w:p>
        </w:tc>
        <w:tc>
          <w:tcPr>
            <w:tcW w:w="878" w:type="dxa"/>
            <w:tcBorders>
              <w:top w:val="single" w:sz="4" w:space="0" w:color="auto"/>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Единица</w:t>
            </w:r>
            <w:proofErr w:type="spellEnd"/>
          </w:p>
        </w:tc>
        <w:tc>
          <w:tcPr>
            <w:tcW w:w="3063" w:type="dxa"/>
            <w:gridSpan w:val="3"/>
            <w:tcBorders>
              <w:top w:val="single" w:sz="4" w:space="0" w:color="auto"/>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Количество</w:t>
            </w:r>
            <w:proofErr w:type="spellEnd"/>
          </w:p>
        </w:tc>
        <w:tc>
          <w:tcPr>
            <w:tcW w:w="3064" w:type="dxa"/>
            <w:gridSpan w:val="3"/>
            <w:tcBorders>
              <w:top w:val="single" w:sz="4" w:space="0" w:color="auto"/>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Сметная</w:t>
            </w:r>
            <w:proofErr w:type="spellEnd"/>
            <w:r w:rsidRPr="008B74BA">
              <w:rPr>
                <w:sz w:val="14"/>
                <w:szCs w:val="14"/>
                <w:lang w:val="en-US"/>
              </w:rPr>
              <w:t xml:space="preserve"> </w:t>
            </w:r>
            <w:proofErr w:type="spellStart"/>
            <w:r w:rsidRPr="008B74BA">
              <w:rPr>
                <w:sz w:val="14"/>
                <w:szCs w:val="14"/>
                <w:lang w:val="en-US"/>
              </w:rPr>
              <w:t>стоимость</w:t>
            </w:r>
            <w:proofErr w:type="spellEnd"/>
          </w:p>
        </w:tc>
        <w:tc>
          <w:tcPr>
            <w:tcW w:w="1019" w:type="dxa"/>
            <w:tcBorders>
              <w:top w:val="single" w:sz="4" w:space="0" w:color="auto"/>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Индексы</w:t>
            </w:r>
            <w:proofErr w:type="spellEnd"/>
          </w:p>
        </w:tc>
        <w:tc>
          <w:tcPr>
            <w:tcW w:w="1021" w:type="dxa"/>
            <w:tcBorders>
              <w:top w:val="single" w:sz="4" w:space="0" w:color="auto"/>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Сметная</w:t>
            </w:r>
            <w:proofErr w:type="spellEnd"/>
          </w:p>
        </w:tc>
      </w:tr>
      <w:tr w:rsidR="00710F20" w:rsidRPr="008B74BA" w:rsidTr="00672AFB">
        <w:trPr>
          <w:tblHeader/>
          <w:jc w:val="center"/>
        </w:trPr>
        <w:tc>
          <w:tcPr>
            <w:tcW w:w="850"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п.п</w:t>
            </w:r>
            <w:proofErr w:type="spellEnd"/>
            <w:r w:rsidRPr="008B74BA">
              <w:rPr>
                <w:sz w:val="14"/>
                <w:szCs w:val="14"/>
                <w:lang w:val="en-US"/>
              </w:rPr>
              <w:t>.</w:t>
            </w:r>
          </w:p>
        </w:tc>
        <w:tc>
          <w:tcPr>
            <w:tcW w:w="1150"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4655"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878"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измерения</w:t>
            </w:r>
            <w:proofErr w:type="spellEnd"/>
          </w:p>
        </w:tc>
        <w:tc>
          <w:tcPr>
            <w:tcW w:w="3063" w:type="dxa"/>
            <w:gridSpan w:val="3"/>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3064" w:type="dxa"/>
            <w:gridSpan w:val="3"/>
            <w:tcBorders>
              <w:top w:val="nil"/>
              <w:left w:val="single" w:sz="4" w:space="0" w:color="auto"/>
              <w:bottom w:val="nil"/>
              <w:right w:val="single" w:sz="4" w:space="0" w:color="auto"/>
            </w:tcBorders>
          </w:tcPr>
          <w:p w:rsidR="00710F20" w:rsidRPr="0055744C" w:rsidRDefault="00710F20" w:rsidP="00672AFB">
            <w:pPr>
              <w:jc w:val="center"/>
              <w:rPr>
                <w:sz w:val="14"/>
                <w:szCs w:val="14"/>
              </w:rPr>
            </w:pPr>
            <w:proofErr w:type="gramStart"/>
            <w:r w:rsidRPr="0055744C">
              <w:rPr>
                <w:sz w:val="14"/>
                <w:szCs w:val="14"/>
              </w:rPr>
              <w:t>в базисном уровне цен (в текущем</w:t>
            </w:r>
            <w:proofErr w:type="gramEnd"/>
          </w:p>
        </w:tc>
        <w:tc>
          <w:tcPr>
            <w:tcW w:w="1019" w:type="dxa"/>
            <w:tcBorders>
              <w:top w:val="nil"/>
              <w:left w:val="single" w:sz="4" w:space="0" w:color="auto"/>
              <w:bottom w:val="nil"/>
              <w:right w:val="single" w:sz="4" w:space="0" w:color="auto"/>
            </w:tcBorders>
          </w:tcPr>
          <w:p w:rsidR="00710F20" w:rsidRPr="0055744C" w:rsidRDefault="00710F20" w:rsidP="00672AFB">
            <w:pPr>
              <w:jc w:val="center"/>
              <w:rPr>
                <w:sz w:val="14"/>
                <w:szCs w:val="14"/>
              </w:rPr>
            </w:pPr>
          </w:p>
        </w:tc>
        <w:tc>
          <w:tcPr>
            <w:tcW w:w="1021"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стоимость</w:t>
            </w:r>
            <w:proofErr w:type="spellEnd"/>
          </w:p>
        </w:tc>
      </w:tr>
      <w:tr w:rsidR="00710F20" w:rsidRPr="008B74BA" w:rsidTr="00672AFB">
        <w:trPr>
          <w:tblHeader/>
          <w:jc w:val="center"/>
        </w:trPr>
        <w:tc>
          <w:tcPr>
            <w:tcW w:w="850"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1150"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4655"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878"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3063" w:type="dxa"/>
            <w:gridSpan w:val="3"/>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3064" w:type="dxa"/>
            <w:gridSpan w:val="3"/>
            <w:tcBorders>
              <w:top w:val="nil"/>
              <w:left w:val="single" w:sz="4" w:space="0" w:color="auto"/>
              <w:bottom w:val="nil"/>
              <w:right w:val="single" w:sz="4" w:space="0" w:color="auto"/>
            </w:tcBorders>
          </w:tcPr>
          <w:p w:rsidR="00710F20" w:rsidRPr="0055744C" w:rsidRDefault="00710F20" w:rsidP="00672AFB">
            <w:pPr>
              <w:jc w:val="center"/>
              <w:rPr>
                <w:sz w:val="14"/>
                <w:szCs w:val="14"/>
              </w:rPr>
            </w:pPr>
            <w:proofErr w:type="gramStart"/>
            <w:r w:rsidRPr="0055744C">
              <w:rPr>
                <w:sz w:val="14"/>
                <w:szCs w:val="14"/>
              </w:rPr>
              <w:t>уровне</w:t>
            </w:r>
            <w:proofErr w:type="gramEnd"/>
            <w:r w:rsidRPr="0055744C">
              <w:rPr>
                <w:sz w:val="14"/>
                <w:szCs w:val="14"/>
              </w:rPr>
              <w:t xml:space="preserve"> цен (гр. 8) для ресурсов,</w:t>
            </w:r>
          </w:p>
        </w:tc>
        <w:tc>
          <w:tcPr>
            <w:tcW w:w="1019" w:type="dxa"/>
            <w:tcBorders>
              <w:top w:val="nil"/>
              <w:left w:val="single" w:sz="4" w:space="0" w:color="auto"/>
              <w:bottom w:val="nil"/>
              <w:right w:val="single" w:sz="4" w:space="0" w:color="auto"/>
            </w:tcBorders>
          </w:tcPr>
          <w:p w:rsidR="00710F20" w:rsidRPr="0055744C" w:rsidRDefault="00710F20" w:rsidP="00672AFB">
            <w:pPr>
              <w:jc w:val="center"/>
              <w:rPr>
                <w:sz w:val="14"/>
                <w:szCs w:val="14"/>
              </w:rPr>
            </w:pPr>
          </w:p>
        </w:tc>
        <w:tc>
          <w:tcPr>
            <w:tcW w:w="1021"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r w:rsidRPr="008B74BA">
              <w:rPr>
                <w:sz w:val="14"/>
                <w:szCs w:val="14"/>
                <w:lang w:val="en-US"/>
              </w:rPr>
              <w:t xml:space="preserve">в </w:t>
            </w:r>
            <w:proofErr w:type="spellStart"/>
            <w:r w:rsidRPr="008B74BA">
              <w:rPr>
                <w:sz w:val="14"/>
                <w:szCs w:val="14"/>
                <w:lang w:val="en-US"/>
              </w:rPr>
              <w:t>текущем</w:t>
            </w:r>
            <w:proofErr w:type="spellEnd"/>
          </w:p>
        </w:tc>
      </w:tr>
      <w:tr w:rsidR="00710F20" w:rsidRPr="008B74BA" w:rsidTr="00672AFB">
        <w:trPr>
          <w:tblHeader/>
          <w:jc w:val="center"/>
        </w:trPr>
        <w:tc>
          <w:tcPr>
            <w:tcW w:w="850"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1150"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4655"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878"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3063" w:type="dxa"/>
            <w:gridSpan w:val="3"/>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
        </w:tc>
        <w:tc>
          <w:tcPr>
            <w:tcW w:w="3064" w:type="dxa"/>
            <w:gridSpan w:val="3"/>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proofErr w:type="gramStart"/>
            <w:r w:rsidRPr="008B74BA">
              <w:rPr>
                <w:sz w:val="14"/>
                <w:szCs w:val="14"/>
                <w:lang w:val="en-US"/>
              </w:rPr>
              <w:t>отсутствующих</w:t>
            </w:r>
            <w:proofErr w:type="spellEnd"/>
            <w:proofErr w:type="gramEnd"/>
            <w:r w:rsidRPr="008B74BA">
              <w:rPr>
                <w:sz w:val="14"/>
                <w:szCs w:val="14"/>
                <w:lang w:val="en-US"/>
              </w:rPr>
              <w:t xml:space="preserve"> в СНБ), </w:t>
            </w:r>
            <w:proofErr w:type="spellStart"/>
            <w:r w:rsidRPr="008B74BA">
              <w:rPr>
                <w:sz w:val="14"/>
                <w:szCs w:val="14"/>
                <w:lang w:val="en-US"/>
              </w:rPr>
              <w:t>руб</w:t>
            </w:r>
            <w:proofErr w:type="spellEnd"/>
            <w:r w:rsidRPr="008B74BA">
              <w:rPr>
                <w:sz w:val="14"/>
                <w:szCs w:val="14"/>
                <w:lang w:val="en-US"/>
              </w:rPr>
              <w:t>.</w:t>
            </w:r>
          </w:p>
        </w:tc>
        <w:tc>
          <w:tcPr>
            <w:tcW w:w="1019"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
        </w:tc>
        <w:tc>
          <w:tcPr>
            <w:tcW w:w="1021" w:type="dxa"/>
            <w:tcBorders>
              <w:top w:val="nil"/>
              <w:left w:val="single" w:sz="4" w:space="0" w:color="auto"/>
              <w:bottom w:val="nil"/>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уровне</w:t>
            </w:r>
            <w:proofErr w:type="spellEnd"/>
          </w:p>
        </w:tc>
      </w:tr>
      <w:tr w:rsidR="00710F20" w:rsidRPr="008B74BA" w:rsidTr="00672AFB">
        <w:trPr>
          <w:tblHeader/>
          <w:jc w:val="center"/>
        </w:trPr>
        <w:tc>
          <w:tcPr>
            <w:tcW w:w="850" w:type="dxa"/>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r w:rsidRPr="008B74BA">
              <w:rPr>
                <w:sz w:val="14"/>
                <w:szCs w:val="14"/>
                <w:lang w:val="en-US"/>
              </w:rPr>
              <w:t xml:space="preserve">     </w:t>
            </w:r>
          </w:p>
        </w:tc>
        <w:tc>
          <w:tcPr>
            <w:tcW w:w="1150" w:type="dxa"/>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
        </w:tc>
        <w:tc>
          <w:tcPr>
            <w:tcW w:w="4655" w:type="dxa"/>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
        </w:tc>
        <w:tc>
          <w:tcPr>
            <w:tcW w:w="878" w:type="dxa"/>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на</w:t>
            </w:r>
            <w:proofErr w:type="spellEnd"/>
            <w:r w:rsidRPr="008B74BA">
              <w:rPr>
                <w:sz w:val="14"/>
                <w:szCs w:val="14"/>
                <w:lang w:val="en-US"/>
              </w:rPr>
              <w:t xml:space="preserve"> </w:t>
            </w:r>
            <w:proofErr w:type="spellStart"/>
            <w:r w:rsidRPr="008B74BA">
              <w:rPr>
                <w:sz w:val="14"/>
                <w:szCs w:val="14"/>
                <w:lang w:val="en-US"/>
              </w:rPr>
              <w:t>еденицу</w:t>
            </w:r>
            <w:proofErr w:type="spellEnd"/>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коэффициенты</w:t>
            </w:r>
            <w:proofErr w:type="spellEnd"/>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всего</w:t>
            </w:r>
            <w:proofErr w:type="spellEnd"/>
            <w:r w:rsidRPr="008B74BA">
              <w:rPr>
                <w:sz w:val="14"/>
                <w:szCs w:val="14"/>
                <w:lang w:val="en-US"/>
              </w:rPr>
              <w:t xml:space="preserve"> с </w:t>
            </w:r>
            <w:proofErr w:type="spellStart"/>
            <w:r w:rsidRPr="008B74BA">
              <w:rPr>
                <w:sz w:val="14"/>
                <w:szCs w:val="14"/>
                <w:lang w:val="en-US"/>
              </w:rPr>
              <w:t>учётом</w:t>
            </w:r>
            <w:proofErr w:type="spellEnd"/>
            <w:r w:rsidRPr="008B74BA">
              <w:rPr>
                <w:sz w:val="14"/>
                <w:szCs w:val="14"/>
                <w:lang w:val="en-US"/>
              </w:rPr>
              <w:t xml:space="preserve"> </w:t>
            </w:r>
            <w:proofErr w:type="spellStart"/>
            <w:r w:rsidRPr="008B74BA">
              <w:rPr>
                <w:sz w:val="14"/>
                <w:szCs w:val="14"/>
                <w:lang w:val="en-US"/>
              </w:rPr>
              <w:t>коэффициентов</w:t>
            </w:r>
            <w:proofErr w:type="spellEnd"/>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на</w:t>
            </w:r>
            <w:proofErr w:type="spellEnd"/>
            <w:r w:rsidRPr="008B74BA">
              <w:rPr>
                <w:sz w:val="14"/>
                <w:szCs w:val="14"/>
                <w:lang w:val="en-US"/>
              </w:rPr>
              <w:t xml:space="preserve"> </w:t>
            </w:r>
            <w:proofErr w:type="spellStart"/>
            <w:r w:rsidRPr="008B74BA">
              <w:rPr>
                <w:sz w:val="14"/>
                <w:szCs w:val="14"/>
                <w:lang w:val="en-US"/>
              </w:rPr>
              <w:t>единицу</w:t>
            </w:r>
            <w:proofErr w:type="spellEnd"/>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коэффициенты</w:t>
            </w:r>
            <w:proofErr w:type="spellEnd"/>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r w:rsidRPr="008B74BA">
              <w:rPr>
                <w:sz w:val="14"/>
                <w:szCs w:val="14"/>
                <w:lang w:val="en-US"/>
              </w:rPr>
              <w:t>всего</w:t>
            </w:r>
            <w:proofErr w:type="spellEnd"/>
          </w:p>
        </w:tc>
        <w:tc>
          <w:tcPr>
            <w:tcW w:w="1019" w:type="dxa"/>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
        </w:tc>
        <w:tc>
          <w:tcPr>
            <w:tcW w:w="1021" w:type="dxa"/>
            <w:tcBorders>
              <w:top w:val="nil"/>
              <w:left w:val="single" w:sz="4" w:space="0" w:color="auto"/>
              <w:bottom w:val="single" w:sz="4" w:space="0" w:color="auto"/>
              <w:right w:val="single" w:sz="4" w:space="0" w:color="auto"/>
            </w:tcBorders>
          </w:tcPr>
          <w:p w:rsidR="00710F20" w:rsidRPr="008B74BA" w:rsidRDefault="00710F20" w:rsidP="00672AFB">
            <w:pPr>
              <w:jc w:val="center"/>
              <w:rPr>
                <w:sz w:val="14"/>
                <w:szCs w:val="14"/>
                <w:lang w:val="en-US"/>
              </w:rPr>
            </w:pPr>
            <w:proofErr w:type="spellStart"/>
            <w:proofErr w:type="gramStart"/>
            <w:r w:rsidRPr="008B74BA">
              <w:rPr>
                <w:sz w:val="14"/>
                <w:szCs w:val="14"/>
                <w:lang w:val="en-US"/>
              </w:rPr>
              <w:t>цен</w:t>
            </w:r>
            <w:proofErr w:type="spellEnd"/>
            <w:proofErr w:type="gramEnd"/>
            <w:r w:rsidRPr="008B74BA">
              <w:rPr>
                <w:sz w:val="14"/>
                <w:szCs w:val="14"/>
                <w:lang w:val="en-US"/>
              </w:rPr>
              <w:t xml:space="preserve">, </w:t>
            </w:r>
            <w:proofErr w:type="spellStart"/>
            <w:r w:rsidRPr="008B74BA">
              <w:rPr>
                <w:sz w:val="14"/>
                <w:szCs w:val="14"/>
                <w:lang w:val="en-US"/>
              </w:rPr>
              <w:t>руб</w:t>
            </w:r>
            <w:proofErr w:type="spellEnd"/>
            <w:r w:rsidRPr="008B74BA">
              <w:rPr>
                <w:sz w:val="14"/>
                <w:szCs w:val="14"/>
                <w:lang w:val="en-US"/>
              </w:rPr>
              <w:t>.</w:t>
            </w:r>
          </w:p>
        </w:tc>
      </w:tr>
    </w:tbl>
    <w:p w:rsidR="00710F20" w:rsidRPr="008B74BA" w:rsidRDefault="00710F20" w:rsidP="00710F20">
      <w:pPr>
        <w:rPr>
          <w:sz w:val="2"/>
          <w:szCs w:val="2"/>
          <w:lang w:val="en-US"/>
        </w:rPr>
      </w:pPr>
    </w:p>
    <w:tbl>
      <w:tblPr>
        <w:tblW w:w="0" w:type="auto"/>
        <w:jc w:val="center"/>
        <w:tblLayout w:type="fixed"/>
        <w:tblCellMar>
          <w:left w:w="0" w:type="dxa"/>
          <w:right w:w="0" w:type="dxa"/>
        </w:tblCellMar>
        <w:tblLook w:val="0000"/>
      </w:tblPr>
      <w:tblGrid>
        <w:gridCol w:w="850"/>
        <w:gridCol w:w="1150"/>
        <w:gridCol w:w="4655"/>
        <w:gridCol w:w="878"/>
        <w:gridCol w:w="1021"/>
        <w:gridCol w:w="1021"/>
        <w:gridCol w:w="1021"/>
        <w:gridCol w:w="1021"/>
        <w:gridCol w:w="1021"/>
        <w:gridCol w:w="1022"/>
        <w:gridCol w:w="1019"/>
        <w:gridCol w:w="1021"/>
      </w:tblGrid>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1</w:t>
            </w: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2</w:t>
            </w: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3</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4</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5</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6</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7</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8</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9</w:t>
            </w: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10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11</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12</w:t>
            </w:r>
          </w:p>
        </w:tc>
      </w:tr>
      <w:tr w:rsidR="00710F20" w:rsidRPr="008B74BA" w:rsidTr="00672AFB">
        <w:trPr>
          <w:jc w:val="center"/>
        </w:trPr>
        <w:tc>
          <w:tcPr>
            <w:tcW w:w="15700" w:type="dxa"/>
            <w:gridSpan w:val="12"/>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rPr>
                <w:b/>
                <w:bCs/>
                <w:sz w:val="20"/>
                <w:szCs w:val="20"/>
                <w:lang w:val="en-US"/>
              </w:rPr>
            </w:pPr>
            <w:proofErr w:type="spellStart"/>
            <w:r w:rsidRPr="008B74BA">
              <w:rPr>
                <w:b/>
                <w:bCs/>
                <w:sz w:val="20"/>
                <w:szCs w:val="20"/>
                <w:lang w:val="en-US"/>
              </w:rPr>
              <w:t>Раздел</w:t>
            </w:r>
            <w:proofErr w:type="spellEnd"/>
            <w:r w:rsidRPr="008B74BA">
              <w:rPr>
                <w:b/>
                <w:bCs/>
                <w:sz w:val="20"/>
                <w:szCs w:val="20"/>
                <w:lang w:val="en-US"/>
              </w:rPr>
              <w:t xml:space="preserve"> 1</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r w:rsidRPr="008B74BA">
              <w:rPr>
                <w:b/>
                <w:bCs/>
                <w:sz w:val="18"/>
                <w:szCs w:val="18"/>
                <w:lang w:val="en-US"/>
              </w:rPr>
              <w:t>1</w:t>
            </w: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roofErr w:type="spellStart"/>
            <w:r w:rsidRPr="008B74BA">
              <w:rPr>
                <w:b/>
                <w:bCs/>
                <w:sz w:val="18"/>
                <w:szCs w:val="18"/>
                <w:lang w:val="en-US"/>
              </w:rPr>
              <w:t>ТЕРэ</w:t>
            </w:r>
            <w:proofErr w:type="spellEnd"/>
            <w:r w:rsidRPr="008B74BA">
              <w:rPr>
                <w:b/>
                <w:bCs/>
                <w:sz w:val="18"/>
                <w:szCs w:val="18"/>
                <w:lang w:val="en-US"/>
              </w:rPr>
              <w:t xml:space="preserve"> 2.01-09-03-004</w:t>
            </w: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keepNext/>
              <w:ind w:left="50" w:right="50"/>
              <w:rPr>
                <w:b/>
                <w:bCs/>
                <w:sz w:val="18"/>
                <w:szCs w:val="18"/>
              </w:rPr>
            </w:pPr>
            <w:r w:rsidRPr="0055744C">
              <w:rPr>
                <w:b/>
                <w:bCs/>
                <w:sz w:val="18"/>
                <w:szCs w:val="18"/>
              </w:rPr>
              <w:t xml:space="preserve">Паспортизация зеленых насаждений сады и скверы до 2 га </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roofErr w:type="spellStart"/>
            <w:r w:rsidRPr="008B74BA">
              <w:rPr>
                <w:b/>
                <w:bCs/>
                <w:sz w:val="18"/>
                <w:szCs w:val="18"/>
                <w:lang w:val="en-US"/>
              </w:rPr>
              <w:t>га</w:t>
            </w:r>
            <w:proofErr w:type="spellEnd"/>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r w:rsidRPr="008B74BA">
              <w:rPr>
                <w:b/>
                <w:bCs/>
                <w:sz w:val="18"/>
                <w:szCs w:val="18"/>
                <w:lang w:val="en-US"/>
              </w:rPr>
              <w:t>1.9368</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r w:rsidRPr="008B74BA">
              <w:rPr>
                <w:b/>
                <w:bCs/>
                <w:sz w:val="18"/>
                <w:szCs w:val="18"/>
                <w:lang w:val="en-US"/>
              </w:rPr>
              <w:t>1.9368</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b/>
                <w:bCs/>
                <w:sz w:val="18"/>
                <w:szCs w:val="18"/>
                <w:lang w:val="en-US"/>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center"/>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1</w:t>
            </w: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rPr>
                <w:sz w:val="18"/>
                <w:szCs w:val="18"/>
                <w:lang w:val="en-US"/>
              </w:rPr>
            </w:pPr>
            <w:r w:rsidRPr="008B74BA">
              <w:rPr>
                <w:sz w:val="18"/>
                <w:szCs w:val="18"/>
                <w:lang w:val="en-US"/>
              </w:rPr>
              <w:t>ОТ</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31550.56</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61107.13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1.668</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101926.69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2</w:t>
            </w: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rPr>
                <w:sz w:val="18"/>
                <w:szCs w:val="18"/>
                <w:lang w:val="en-US"/>
              </w:rPr>
            </w:pPr>
            <w:r w:rsidRPr="008B74BA">
              <w:rPr>
                <w:sz w:val="18"/>
                <w:szCs w:val="18"/>
                <w:lang w:val="en-US"/>
              </w:rPr>
              <w:t>ЭМ</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3</w:t>
            </w: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rPr>
                <w:sz w:val="18"/>
                <w:szCs w:val="18"/>
                <w:lang w:val="en-US"/>
              </w:rPr>
            </w:pPr>
            <w:r w:rsidRPr="008B74BA">
              <w:rPr>
                <w:sz w:val="18"/>
                <w:szCs w:val="18"/>
                <w:lang w:val="en-US"/>
              </w:rPr>
              <w:t xml:space="preserve">в </w:t>
            </w:r>
            <w:proofErr w:type="spellStart"/>
            <w:r w:rsidRPr="008B74BA">
              <w:rPr>
                <w:sz w:val="18"/>
                <w:szCs w:val="18"/>
                <w:lang w:val="en-US"/>
              </w:rPr>
              <w:t>т.ч</w:t>
            </w:r>
            <w:proofErr w:type="spellEnd"/>
            <w:r w:rsidRPr="008B74BA">
              <w:rPr>
                <w:sz w:val="18"/>
                <w:szCs w:val="18"/>
                <w:lang w:val="en-US"/>
              </w:rPr>
              <w:t xml:space="preserve">. </w:t>
            </w:r>
            <w:proofErr w:type="spellStart"/>
            <w:r w:rsidRPr="008B74BA">
              <w:rPr>
                <w:sz w:val="18"/>
                <w:szCs w:val="18"/>
                <w:lang w:val="en-US"/>
              </w:rPr>
              <w:t>ОТм</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1.668</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4</w:t>
            </w: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rPr>
                <w:sz w:val="18"/>
                <w:szCs w:val="18"/>
                <w:lang w:val="en-US"/>
              </w:rPr>
            </w:pPr>
            <w:r w:rsidRPr="008B74BA">
              <w:rPr>
                <w:sz w:val="18"/>
                <w:szCs w:val="18"/>
                <w:lang w:val="en-US"/>
              </w:rPr>
              <w:t>МАТ</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keepNext/>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sz w:val="18"/>
                <w:szCs w:val="18"/>
                <w:lang w:val="en-US"/>
              </w:rPr>
              <w:t>ЗТ</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roofErr w:type="spellStart"/>
            <w:proofErr w:type="gramStart"/>
            <w:r w:rsidRPr="008B74BA">
              <w:rPr>
                <w:sz w:val="18"/>
                <w:szCs w:val="18"/>
                <w:lang w:val="en-US"/>
              </w:rPr>
              <w:t>чел</w:t>
            </w:r>
            <w:proofErr w:type="spellEnd"/>
            <w:proofErr w:type="gramEnd"/>
            <w:r w:rsidRPr="008B74BA">
              <w:rPr>
                <w:sz w:val="18"/>
                <w:szCs w:val="18"/>
                <w:lang w:val="en-US"/>
              </w:rPr>
              <w:t>. ч.</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ЗТм</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roofErr w:type="spellStart"/>
            <w:proofErr w:type="gramStart"/>
            <w:r w:rsidRPr="008B74BA">
              <w:rPr>
                <w:sz w:val="18"/>
                <w:szCs w:val="18"/>
                <w:lang w:val="en-US"/>
              </w:rPr>
              <w:t>чел</w:t>
            </w:r>
            <w:proofErr w:type="spellEnd"/>
            <w:proofErr w:type="gramEnd"/>
            <w:r w:rsidRPr="008B74BA">
              <w:rPr>
                <w:sz w:val="18"/>
                <w:szCs w:val="18"/>
                <w:lang w:val="en-US"/>
              </w:rPr>
              <w:t>. ч.</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b/>
                <w:bCs/>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b/>
                <w:bCs/>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b/>
                <w:bCs/>
                <w:sz w:val="18"/>
                <w:szCs w:val="18"/>
                <w:lang w:val="en-US"/>
              </w:rPr>
            </w:pPr>
            <w:proofErr w:type="spellStart"/>
            <w:r w:rsidRPr="008B74BA">
              <w:rPr>
                <w:b/>
                <w:bCs/>
                <w:sz w:val="18"/>
                <w:szCs w:val="18"/>
                <w:lang w:val="en-US"/>
              </w:rPr>
              <w:t>Итого</w:t>
            </w:r>
            <w:proofErr w:type="spellEnd"/>
            <w:r w:rsidRPr="008B74BA">
              <w:rPr>
                <w:b/>
                <w:bCs/>
                <w:sz w:val="18"/>
                <w:szCs w:val="18"/>
                <w:lang w:val="en-US"/>
              </w:rPr>
              <w:t xml:space="preserve"> </w:t>
            </w:r>
            <w:proofErr w:type="spellStart"/>
            <w:r w:rsidRPr="008B74BA">
              <w:rPr>
                <w:b/>
                <w:bCs/>
                <w:sz w:val="18"/>
                <w:szCs w:val="18"/>
                <w:lang w:val="en-US"/>
              </w:rPr>
              <w:t>по</w:t>
            </w:r>
            <w:proofErr w:type="spellEnd"/>
            <w:r w:rsidRPr="008B74BA">
              <w:rPr>
                <w:b/>
                <w:bCs/>
                <w:sz w:val="18"/>
                <w:szCs w:val="18"/>
                <w:lang w:val="en-US"/>
              </w:rPr>
              <w:t xml:space="preserve"> </w:t>
            </w:r>
            <w:proofErr w:type="spellStart"/>
            <w:r w:rsidRPr="008B74BA">
              <w:rPr>
                <w:b/>
                <w:bCs/>
                <w:sz w:val="18"/>
                <w:szCs w:val="18"/>
                <w:lang w:val="en-US"/>
              </w:rPr>
              <w:t>расценке</w:t>
            </w:r>
            <w:proofErr w:type="spellEnd"/>
            <w:r w:rsidRPr="008B74BA">
              <w:rPr>
                <w:b/>
                <w:bCs/>
                <w:sz w:val="18"/>
                <w:szCs w:val="18"/>
                <w:lang w:val="en-US"/>
              </w:rPr>
              <w:t>:</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r w:rsidRPr="008B74BA">
              <w:rPr>
                <w:b/>
                <w:bCs/>
                <w:sz w:val="18"/>
                <w:szCs w:val="18"/>
                <w:lang w:val="en-US"/>
              </w:rPr>
              <w:t>31550,56</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r w:rsidRPr="008B74BA">
              <w:rPr>
                <w:b/>
                <w:bCs/>
                <w:sz w:val="18"/>
                <w:szCs w:val="18"/>
                <w:lang w:val="en-US"/>
              </w:rPr>
              <w:t>61107,13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b/>
                <w:bCs/>
                <w:sz w:val="18"/>
                <w:szCs w:val="18"/>
                <w:lang w:val="en-US"/>
              </w:rPr>
              <w:t>101926,69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b/>
                <w:bCs/>
                <w:sz w:val="18"/>
                <w:szCs w:val="18"/>
                <w:lang w:val="en-US"/>
              </w:rPr>
              <w:t>ФОТ:</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61107.13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101926.69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Пр</w:t>
            </w:r>
            <w:proofErr w:type="spellEnd"/>
            <w:r w:rsidRPr="008B74BA">
              <w:rPr>
                <w:sz w:val="18"/>
                <w:szCs w:val="18"/>
                <w:lang w:val="en-US"/>
              </w:rPr>
              <w:t>/812-0</w:t>
            </w: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НР:  Содержание территорий зеленых насаждений в СПб</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105*0,85</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89,00</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54385.35</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90714.75</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Пр</w:t>
            </w:r>
            <w:proofErr w:type="spellEnd"/>
            <w:r w:rsidRPr="008B74BA">
              <w:rPr>
                <w:sz w:val="18"/>
                <w:szCs w:val="18"/>
                <w:lang w:val="en-US"/>
              </w:rPr>
              <w:t xml:space="preserve">/774-0 </w:t>
            </w: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СП: Содержание территорий зеленых насаждений в СПб</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center"/>
              <w:rPr>
                <w:sz w:val="18"/>
                <w:szCs w:val="18"/>
                <w:lang w:val="en-US"/>
              </w:rPr>
            </w:pPr>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15*0,8</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12,00</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7332.86</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12231.20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b/>
                <w:bCs/>
                <w:sz w:val="18"/>
                <w:szCs w:val="18"/>
                <w:lang w:val="en-US"/>
              </w:rPr>
            </w:pPr>
            <w:proofErr w:type="spellStart"/>
            <w:r w:rsidRPr="008B74BA">
              <w:rPr>
                <w:b/>
                <w:bCs/>
                <w:sz w:val="18"/>
                <w:szCs w:val="18"/>
                <w:lang w:val="en-US"/>
              </w:rPr>
              <w:t>Всего</w:t>
            </w:r>
            <w:proofErr w:type="spellEnd"/>
            <w:r w:rsidRPr="008B74BA">
              <w:rPr>
                <w:b/>
                <w:bCs/>
                <w:sz w:val="18"/>
                <w:szCs w:val="18"/>
                <w:lang w:val="en-US"/>
              </w:rPr>
              <w:t xml:space="preserve"> </w:t>
            </w:r>
            <w:proofErr w:type="spellStart"/>
            <w:r w:rsidRPr="008B74BA">
              <w:rPr>
                <w:b/>
                <w:bCs/>
                <w:sz w:val="18"/>
                <w:szCs w:val="18"/>
                <w:lang w:val="en-US"/>
              </w:rPr>
              <w:t>по</w:t>
            </w:r>
            <w:proofErr w:type="spellEnd"/>
            <w:r w:rsidRPr="008B74BA">
              <w:rPr>
                <w:b/>
                <w:bCs/>
                <w:sz w:val="18"/>
                <w:szCs w:val="18"/>
                <w:lang w:val="en-US"/>
              </w:rPr>
              <w:t xml:space="preserve"> </w:t>
            </w:r>
            <w:proofErr w:type="spellStart"/>
            <w:r w:rsidRPr="008B74BA">
              <w:rPr>
                <w:b/>
                <w:bCs/>
                <w:sz w:val="18"/>
                <w:szCs w:val="18"/>
                <w:lang w:val="en-US"/>
              </w:rPr>
              <w:t>позиции</w:t>
            </w:r>
            <w:proofErr w:type="spellEnd"/>
            <w:r w:rsidRPr="008B74BA">
              <w:rPr>
                <w:b/>
                <w:bCs/>
                <w:sz w:val="18"/>
                <w:szCs w:val="18"/>
                <w:lang w:val="en-US"/>
              </w:rPr>
              <w:t>:</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r w:rsidRPr="008B74BA">
              <w:rPr>
                <w:b/>
                <w:bCs/>
                <w:sz w:val="18"/>
                <w:szCs w:val="18"/>
                <w:lang w:val="en-US"/>
              </w:rPr>
              <w:t>122825.34</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b/>
                <w:bCs/>
                <w:sz w:val="18"/>
                <w:szCs w:val="18"/>
                <w:lang w:val="en-US"/>
              </w:rPr>
              <w:t>204872.64</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b/>
                <w:bCs/>
                <w:sz w:val="18"/>
                <w:szCs w:val="18"/>
              </w:rPr>
            </w:pPr>
            <w:r w:rsidRPr="0055744C">
              <w:rPr>
                <w:b/>
                <w:bCs/>
                <w:sz w:val="18"/>
                <w:szCs w:val="18"/>
              </w:rPr>
              <w:t>Итого прямые затраты по разделу 1:</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r w:rsidRPr="008B74BA">
              <w:rPr>
                <w:b/>
                <w:bCs/>
                <w:sz w:val="18"/>
                <w:szCs w:val="18"/>
                <w:lang w:val="en-US"/>
              </w:rPr>
              <w:t>122825.34</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b/>
                <w:bCs/>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b/>
                <w:bCs/>
                <w:sz w:val="18"/>
                <w:szCs w:val="18"/>
                <w:lang w:val="en-US"/>
              </w:rPr>
              <w:t>204872.64</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sz w:val="18"/>
                <w:szCs w:val="18"/>
                <w:lang w:val="en-US"/>
              </w:rPr>
              <w:t xml:space="preserve">в </w:t>
            </w:r>
            <w:proofErr w:type="spellStart"/>
            <w:r w:rsidRPr="008B74BA">
              <w:rPr>
                <w:sz w:val="18"/>
                <w:szCs w:val="18"/>
                <w:lang w:val="en-US"/>
              </w:rPr>
              <w:t>том</w:t>
            </w:r>
            <w:proofErr w:type="spellEnd"/>
            <w:r w:rsidRPr="008B74BA">
              <w:rPr>
                <w:sz w:val="18"/>
                <w:szCs w:val="18"/>
                <w:lang w:val="en-US"/>
              </w:rPr>
              <w:t xml:space="preserve"> </w:t>
            </w:r>
            <w:proofErr w:type="spellStart"/>
            <w:r w:rsidRPr="008B74BA">
              <w:rPr>
                <w:sz w:val="18"/>
                <w:szCs w:val="18"/>
                <w:lang w:val="en-US"/>
              </w:rPr>
              <w:t>числе</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оплата</w:t>
            </w:r>
            <w:proofErr w:type="spellEnd"/>
            <w:r w:rsidRPr="008B74BA">
              <w:rPr>
                <w:sz w:val="18"/>
                <w:szCs w:val="18"/>
                <w:lang w:val="en-US"/>
              </w:rPr>
              <w:t xml:space="preserve"> </w:t>
            </w:r>
            <w:proofErr w:type="spellStart"/>
            <w:r w:rsidRPr="008B74BA">
              <w:rPr>
                <w:sz w:val="18"/>
                <w:szCs w:val="18"/>
                <w:lang w:val="en-US"/>
              </w:rPr>
              <w:t>труда</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61107.13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101926.69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эксплуатация</w:t>
            </w:r>
            <w:proofErr w:type="spellEnd"/>
            <w:r w:rsidRPr="008B74BA">
              <w:rPr>
                <w:sz w:val="18"/>
                <w:szCs w:val="18"/>
                <w:lang w:val="en-US"/>
              </w:rPr>
              <w:t xml:space="preserve"> </w:t>
            </w:r>
            <w:proofErr w:type="spellStart"/>
            <w:r w:rsidRPr="008B74BA">
              <w:rPr>
                <w:sz w:val="18"/>
                <w:szCs w:val="18"/>
                <w:lang w:val="en-US"/>
              </w:rPr>
              <w:t>машин</w:t>
            </w:r>
            <w:proofErr w:type="spellEnd"/>
            <w:r w:rsidRPr="008B74BA">
              <w:rPr>
                <w:sz w:val="18"/>
                <w:szCs w:val="18"/>
                <w:lang w:val="en-US"/>
              </w:rPr>
              <w:t xml:space="preserve"> и </w:t>
            </w:r>
            <w:proofErr w:type="spellStart"/>
            <w:r w:rsidRPr="008B74BA">
              <w:rPr>
                <w:sz w:val="18"/>
                <w:szCs w:val="18"/>
                <w:lang w:val="en-US"/>
              </w:rPr>
              <w:t>механизмов</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в т.ч.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материальные</w:t>
            </w:r>
            <w:proofErr w:type="spellEnd"/>
            <w:r w:rsidRPr="008B74BA">
              <w:rPr>
                <w:sz w:val="18"/>
                <w:szCs w:val="18"/>
                <w:lang w:val="en-US"/>
              </w:rPr>
              <w:t xml:space="preserve"> </w:t>
            </w:r>
            <w:proofErr w:type="spellStart"/>
            <w:r w:rsidRPr="008B74BA">
              <w:rPr>
                <w:sz w:val="18"/>
                <w:szCs w:val="18"/>
                <w:lang w:val="en-US"/>
              </w:rPr>
              <w:t>ресурсы</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перевозка</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Итого ФОТ (в базисном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101926.69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Итого накладные расходы (в базисном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54385.00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90715.00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Итого сметная прибыль (в базисном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7333.00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12231.00</w:t>
            </w:r>
          </w:p>
        </w:tc>
      </w:tr>
      <w:tr w:rsidR="00710F20" w:rsidRPr="0055744C"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 xml:space="preserve">Итого </w:t>
            </w:r>
            <w:proofErr w:type="spellStart"/>
            <w:r w:rsidRPr="0055744C">
              <w:rPr>
                <w:sz w:val="18"/>
                <w:szCs w:val="18"/>
              </w:rPr>
              <w:t>оборудовани</w:t>
            </w:r>
            <w:proofErr w:type="spellEnd"/>
            <w:r w:rsidRPr="0055744C">
              <w:rPr>
                <w:sz w:val="18"/>
                <w:szCs w:val="18"/>
              </w:rPr>
              <w:t xml:space="preserve"> (в базисном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r>
      <w:tr w:rsidR="00710F20" w:rsidRPr="0055744C"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Итого прочие затраты (в базисном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b/>
                <w:bCs/>
                <w:sz w:val="18"/>
                <w:szCs w:val="18"/>
              </w:rPr>
              <w:t>Итого по разделу 1 (в базисном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122825.34</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204872.64</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sz w:val="18"/>
                <w:szCs w:val="18"/>
                <w:lang w:val="en-US"/>
              </w:rPr>
              <w:t xml:space="preserve">в </w:t>
            </w:r>
            <w:proofErr w:type="spellStart"/>
            <w:r w:rsidRPr="008B74BA">
              <w:rPr>
                <w:sz w:val="18"/>
                <w:szCs w:val="18"/>
                <w:lang w:val="en-US"/>
              </w:rPr>
              <w:t>том</w:t>
            </w:r>
            <w:proofErr w:type="spellEnd"/>
            <w:r w:rsidRPr="008B74BA">
              <w:rPr>
                <w:sz w:val="18"/>
                <w:szCs w:val="18"/>
                <w:lang w:val="en-US"/>
              </w:rPr>
              <w:t xml:space="preserve"> </w:t>
            </w:r>
            <w:proofErr w:type="spellStart"/>
            <w:r w:rsidRPr="008B74BA">
              <w:rPr>
                <w:sz w:val="18"/>
                <w:szCs w:val="18"/>
                <w:lang w:val="en-US"/>
              </w:rPr>
              <w:t>числе</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r>
      <w:tr w:rsidR="00710F20" w:rsidRPr="0055744C"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 xml:space="preserve">материальные ресурсы, отсутствующие в СНБ, </w:t>
            </w:r>
            <w:proofErr w:type="spellStart"/>
            <w:r w:rsidRPr="0055744C">
              <w:rPr>
                <w:sz w:val="18"/>
                <w:szCs w:val="18"/>
              </w:rPr>
              <w:t>оборудование</w:t>
            </w:r>
            <w:proofErr w:type="gramStart"/>
            <w:r w:rsidRPr="0055744C">
              <w:rPr>
                <w:sz w:val="18"/>
                <w:szCs w:val="18"/>
              </w:rPr>
              <w:t>,о</w:t>
            </w:r>
            <w:proofErr w:type="gramEnd"/>
            <w:r w:rsidRPr="0055744C">
              <w:rPr>
                <w:sz w:val="18"/>
                <w:szCs w:val="18"/>
              </w:rPr>
              <w:t>тсутствующие</w:t>
            </w:r>
            <w:proofErr w:type="spellEnd"/>
            <w:r w:rsidRPr="0055744C">
              <w:rPr>
                <w:sz w:val="18"/>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r>
      <w:tr w:rsidR="00710F20" w:rsidRPr="0055744C"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b/>
                <w:bCs/>
                <w:sz w:val="18"/>
                <w:szCs w:val="18"/>
              </w:rPr>
              <w:t>ВСЕГО по смете (в базисном и текущем уровнях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19"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150"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b/>
                <w:bCs/>
                <w:sz w:val="18"/>
                <w:szCs w:val="18"/>
              </w:rPr>
              <w:t>ВСЕГО прямые затраты по смете</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122825.13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204872.69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sz w:val="18"/>
                <w:szCs w:val="18"/>
                <w:lang w:val="en-US"/>
              </w:rPr>
              <w:t xml:space="preserve">в </w:t>
            </w:r>
            <w:proofErr w:type="spellStart"/>
            <w:r w:rsidRPr="008B74BA">
              <w:rPr>
                <w:sz w:val="18"/>
                <w:szCs w:val="18"/>
                <w:lang w:val="en-US"/>
              </w:rPr>
              <w:t>том</w:t>
            </w:r>
            <w:proofErr w:type="spellEnd"/>
            <w:r w:rsidRPr="008B74BA">
              <w:rPr>
                <w:sz w:val="18"/>
                <w:szCs w:val="18"/>
                <w:lang w:val="en-US"/>
              </w:rPr>
              <w:t xml:space="preserve"> </w:t>
            </w:r>
            <w:proofErr w:type="spellStart"/>
            <w:r w:rsidRPr="008B74BA">
              <w:rPr>
                <w:sz w:val="18"/>
                <w:szCs w:val="18"/>
                <w:lang w:val="en-US"/>
              </w:rPr>
              <w:t>числе</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sz w:val="18"/>
                <w:szCs w:val="18"/>
                <w:lang w:val="en-US"/>
              </w:rPr>
              <w:t xml:space="preserve"> </w:t>
            </w:r>
            <w:proofErr w:type="spellStart"/>
            <w:r w:rsidRPr="008B74BA">
              <w:rPr>
                <w:sz w:val="18"/>
                <w:szCs w:val="18"/>
                <w:lang w:val="en-US"/>
              </w:rPr>
              <w:t>оплата</w:t>
            </w:r>
            <w:proofErr w:type="spellEnd"/>
            <w:r w:rsidRPr="008B74BA">
              <w:rPr>
                <w:sz w:val="18"/>
                <w:szCs w:val="18"/>
                <w:lang w:val="en-US"/>
              </w:rPr>
              <w:t xml:space="preserve"> </w:t>
            </w:r>
            <w:proofErr w:type="spellStart"/>
            <w:r w:rsidRPr="008B74BA">
              <w:rPr>
                <w:sz w:val="18"/>
                <w:szCs w:val="18"/>
                <w:lang w:val="en-US"/>
              </w:rPr>
              <w:t>труда</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61107.13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101926.69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sz w:val="18"/>
                <w:szCs w:val="18"/>
                <w:lang w:val="en-US"/>
              </w:rPr>
              <w:t xml:space="preserve"> </w:t>
            </w:r>
            <w:proofErr w:type="spellStart"/>
            <w:r w:rsidRPr="008B74BA">
              <w:rPr>
                <w:sz w:val="18"/>
                <w:szCs w:val="18"/>
                <w:lang w:val="en-US"/>
              </w:rPr>
              <w:t>эксплуатация</w:t>
            </w:r>
            <w:proofErr w:type="spellEnd"/>
            <w:r w:rsidRPr="008B74BA">
              <w:rPr>
                <w:sz w:val="18"/>
                <w:szCs w:val="18"/>
                <w:lang w:val="en-US"/>
              </w:rPr>
              <w:t xml:space="preserve"> </w:t>
            </w:r>
            <w:proofErr w:type="spellStart"/>
            <w:r w:rsidRPr="008B74BA">
              <w:rPr>
                <w:sz w:val="18"/>
                <w:szCs w:val="18"/>
                <w:lang w:val="en-US"/>
              </w:rPr>
              <w:t>машин</w:t>
            </w:r>
            <w:proofErr w:type="spellEnd"/>
            <w:r w:rsidRPr="008B74BA">
              <w:rPr>
                <w:sz w:val="18"/>
                <w:szCs w:val="18"/>
                <w:lang w:val="en-US"/>
              </w:rPr>
              <w:t xml:space="preserve"> и </w:t>
            </w:r>
            <w:proofErr w:type="spellStart"/>
            <w:r w:rsidRPr="008B74BA">
              <w:rPr>
                <w:sz w:val="18"/>
                <w:szCs w:val="18"/>
                <w:lang w:val="en-US"/>
              </w:rPr>
              <w:t>механизмов</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sz w:val="18"/>
                <w:szCs w:val="18"/>
                <w:lang w:val="en-US"/>
              </w:rPr>
              <w:t xml:space="preserve"> </w:t>
            </w:r>
            <w:proofErr w:type="spellStart"/>
            <w:r w:rsidRPr="008B74BA">
              <w:rPr>
                <w:sz w:val="18"/>
                <w:szCs w:val="18"/>
                <w:lang w:val="en-US"/>
              </w:rPr>
              <w:t>материальные</w:t>
            </w:r>
            <w:proofErr w:type="spellEnd"/>
            <w:r w:rsidRPr="008B74BA">
              <w:rPr>
                <w:sz w:val="18"/>
                <w:szCs w:val="18"/>
                <w:lang w:val="en-US"/>
              </w:rPr>
              <w:t xml:space="preserve"> </w:t>
            </w:r>
            <w:proofErr w:type="spellStart"/>
            <w:r w:rsidRPr="008B74BA">
              <w:rPr>
                <w:sz w:val="18"/>
                <w:szCs w:val="18"/>
                <w:lang w:val="en-US"/>
              </w:rPr>
              <w:t>ресурсы</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перевозка</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Всего</w:t>
            </w:r>
            <w:proofErr w:type="spellEnd"/>
            <w:r w:rsidRPr="008B74BA">
              <w:rPr>
                <w:sz w:val="18"/>
                <w:szCs w:val="18"/>
                <w:lang w:val="en-US"/>
              </w:rPr>
              <w:t xml:space="preserve"> ФОТ (</w:t>
            </w:r>
            <w:proofErr w:type="spellStart"/>
            <w:r w:rsidRPr="008B74BA">
              <w:rPr>
                <w:sz w:val="18"/>
                <w:szCs w:val="18"/>
                <w:lang w:val="en-US"/>
              </w:rPr>
              <w:t>справочно</w:t>
            </w:r>
            <w:proofErr w:type="spellEnd"/>
            <w:r w:rsidRPr="008B74BA">
              <w:rPr>
                <w:sz w:val="18"/>
                <w:szCs w:val="18"/>
                <w:lang w:val="en-US"/>
              </w:rPr>
              <w:t>)</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101926.69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Всего</w:t>
            </w:r>
            <w:proofErr w:type="spellEnd"/>
            <w:r w:rsidRPr="008B74BA">
              <w:rPr>
                <w:sz w:val="18"/>
                <w:szCs w:val="18"/>
                <w:lang w:val="en-US"/>
              </w:rPr>
              <w:t xml:space="preserve"> </w:t>
            </w:r>
            <w:proofErr w:type="spellStart"/>
            <w:r w:rsidRPr="008B74BA">
              <w:rPr>
                <w:sz w:val="18"/>
                <w:szCs w:val="18"/>
                <w:lang w:val="en-US"/>
              </w:rPr>
              <w:t>накладные</w:t>
            </w:r>
            <w:proofErr w:type="spellEnd"/>
            <w:r w:rsidRPr="008B74BA">
              <w:rPr>
                <w:sz w:val="18"/>
                <w:szCs w:val="18"/>
                <w:lang w:val="en-US"/>
              </w:rPr>
              <w:t xml:space="preserve"> </w:t>
            </w:r>
            <w:proofErr w:type="spellStart"/>
            <w:r w:rsidRPr="008B74BA">
              <w:rPr>
                <w:sz w:val="18"/>
                <w:szCs w:val="18"/>
                <w:lang w:val="en-US"/>
              </w:rPr>
              <w:t>расходы</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54385.00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90715.00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Всего</w:t>
            </w:r>
            <w:proofErr w:type="spellEnd"/>
            <w:r w:rsidRPr="008B74BA">
              <w:rPr>
                <w:sz w:val="18"/>
                <w:szCs w:val="18"/>
                <w:lang w:val="en-US"/>
              </w:rPr>
              <w:t xml:space="preserve"> </w:t>
            </w:r>
            <w:proofErr w:type="spellStart"/>
            <w:r w:rsidRPr="008B74BA">
              <w:rPr>
                <w:sz w:val="18"/>
                <w:szCs w:val="18"/>
                <w:lang w:val="en-US"/>
              </w:rPr>
              <w:t>сметная</w:t>
            </w:r>
            <w:proofErr w:type="spellEnd"/>
            <w:r w:rsidRPr="008B74BA">
              <w:rPr>
                <w:sz w:val="18"/>
                <w:szCs w:val="18"/>
                <w:lang w:val="en-US"/>
              </w:rPr>
              <w:t xml:space="preserve"> </w:t>
            </w:r>
            <w:proofErr w:type="spellStart"/>
            <w:r w:rsidRPr="008B74BA">
              <w:rPr>
                <w:sz w:val="18"/>
                <w:szCs w:val="18"/>
                <w:lang w:val="en-US"/>
              </w:rPr>
              <w:t>прибыль</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7333.00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12231.00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sz w:val="18"/>
                <w:szCs w:val="18"/>
                <w:lang w:val="en-US"/>
              </w:rPr>
              <w:t>Всего</w:t>
            </w:r>
            <w:proofErr w:type="spellEnd"/>
            <w:r w:rsidRPr="008B74BA">
              <w:rPr>
                <w:sz w:val="18"/>
                <w:szCs w:val="18"/>
                <w:lang w:val="en-US"/>
              </w:rPr>
              <w:t xml:space="preserve"> </w:t>
            </w:r>
            <w:proofErr w:type="spellStart"/>
            <w:r w:rsidRPr="008B74BA">
              <w:rPr>
                <w:sz w:val="18"/>
                <w:szCs w:val="18"/>
                <w:lang w:val="en-US"/>
              </w:rPr>
              <w:t>оборудование</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b/>
                <w:bCs/>
                <w:sz w:val="18"/>
                <w:szCs w:val="18"/>
              </w:rPr>
              <w:t>ВСЕГО по смете (в базисном и текущем уровнях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147390.16</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245847.23</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i/>
                <w:iCs/>
                <w:sz w:val="18"/>
                <w:szCs w:val="18"/>
                <w:lang w:val="en-US"/>
              </w:rPr>
              <w:t xml:space="preserve">в </w:t>
            </w:r>
            <w:proofErr w:type="spellStart"/>
            <w:r w:rsidRPr="008B74BA">
              <w:rPr>
                <w:i/>
                <w:iCs/>
                <w:sz w:val="18"/>
                <w:szCs w:val="18"/>
                <w:lang w:val="en-US"/>
              </w:rPr>
              <w:t>том</w:t>
            </w:r>
            <w:proofErr w:type="spellEnd"/>
            <w:r w:rsidRPr="008B74BA">
              <w:rPr>
                <w:i/>
                <w:iCs/>
                <w:sz w:val="18"/>
                <w:szCs w:val="18"/>
                <w:lang w:val="en-US"/>
              </w:rPr>
              <w:t xml:space="preserve"> </w:t>
            </w:r>
            <w:proofErr w:type="spellStart"/>
            <w:r w:rsidRPr="008B74BA">
              <w:rPr>
                <w:i/>
                <w:iCs/>
                <w:sz w:val="18"/>
                <w:szCs w:val="18"/>
                <w:lang w:val="en-US"/>
              </w:rPr>
              <w:t>числе</w:t>
            </w:r>
            <w:proofErr w:type="spellEnd"/>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материальные ресурсы, отсутствующие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rPr>
                <w:sz w:val="18"/>
                <w:szCs w:val="18"/>
              </w:rPr>
            </w:pPr>
            <w:r w:rsidRPr="0055744C">
              <w:rPr>
                <w:sz w:val="18"/>
                <w:szCs w:val="18"/>
              </w:rPr>
              <w:t>оборудование, отсутствующее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1" w:type="dxa"/>
            <w:tcBorders>
              <w:top w:val="single" w:sz="4" w:space="0" w:color="auto"/>
              <w:left w:val="single" w:sz="4" w:space="0" w:color="auto"/>
              <w:bottom w:val="single" w:sz="4" w:space="0" w:color="auto"/>
              <w:right w:val="single" w:sz="4" w:space="0" w:color="auto"/>
            </w:tcBorders>
          </w:tcPr>
          <w:p w:rsidR="00710F20" w:rsidRPr="0055744C" w:rsidRDefault="00710F20" w:rsidP="00672AFB">
            <w:pPr>
              <w:ind w:left="50" w:right="50"/>
              <w:jc w:val="right"/>
              <w:rPr>
                <w:sz w:val="18"/>
                <w:szCs w:val="18"/>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0</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r w:rsidRPr="008B74BA">
              <w:rPr>
                <w:b/>
                <w:bCs/>
                <w:sz w:val="18"/>
                <w:szCs w:val="18"/>
                <w:lang w:val="en-US"/>
              </w:rPr>
              <w:t xml:space="preserve">ВСЕГО </w:t>
            </w:r>
            <w:proofErr w:type="spellStart"/>
            <w:r w:rsidRPr="008B74BA">
              <w:rPr>
                <w:b/>
                <w:bCs/>
                <w:sz w:val="18"/>
                <w:szCs w:val="18"/>
                <w:lang w:val="en-US"/>
              </w:rPr>
              <w:t>по</w:t>
            </w:r>
            <w:proofErr w:type="spellEnd"/>
            <w:r w:rsidRPr="008B74BA">
              <w:rPr>
                <w:b/>
                <w:bCs/>
                <w:sz w:val="18"/>
                <w:szCs w:val="18"/>
                <w:lang w:val="en-US"/>
              </w:rPr>
              <w:t xml:space="preserve"> </w:t>
            </w:r>
            <w:proofErr w:type="spellStart"/>
            <w:r w:rsidRPr="008B74BA">
              <w:rPr>
                <w:b/>
                <w:bCs/>
                <w:sz w:val="18"/>
                <w:szCs w:val="18"/>
                <w:lang w:val="en-US"/>
              </w:rPr>
              <w:t>смете</w:t>
            </w:r>
            <w:proofErr w:type="spellEnd"/>
            <w:r w:rsidRPr="008B74BA">
              <w:rPr>
                <w:b/>
                <w:bCs/>
                <w:sz w:val="18"/>
                <w:szCs w:val="18"/>
                <w:lang w:val="en-US"/>
              </w:rPr>
              <w:t>:</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roofErr w:type="spellStart"/>
            <w:proofErr w:type="gramStart"/>
            <w:r w:rsidRPr="008B74BA">
              <w:rPr>
                <w:sz w:val="18"/>
                <w:szCs w:val="18"/>
                <w:lang w:val="en-US"/>
              </w:rPr>
              <w:t>руб</w:t>
            </w:r>
            <w:proofErr w:type="spellEnd"/>
            <w:proofErr w:type="gramEnd"/>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122825.13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204872.69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b/>
                <w:bCs/>
                <w:sz w:val="18"/>
                <w:szCs w:val="18"/>
                <w:lang w:val="en-US"/>
              </w:rPr>
              <w:t>Итого</w:t>
            </w:r>
            <w:proofErr w:type="spellEnd"/>
            <w:r w:rsidRPr="008B74BA">
              <w:rPr>
                <w:b/>
                <w:bCs/>
                <w:sz w:val="18"/>
                <w:szCs w:val="18"/>
                <w:lang w:val="en-US"/>
              </w:rPr>
              <w:t>:</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roofErr w:type="spellStart"/>
            <w:proofErr w:type="gramStart"/>
            <w:r w:rsidRPr="008B74BA">
              <w:rPr>
                <w:sz w:val="18"/>
                <w:szCs w:val="18"/>
                <w:lang w:val="en-US"/>
              </w:rPr>
              <w:t>руб</w:t>
            </w:r>
            <w:proofErr w:type="spellEnd"/>
            <w:proofErr w:type="gramEnd"/>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122825.13</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r w:rsidRPr="008B74BA">
              <w:rPr>
                <w:sz w:val="18"/>
                <w:szCs w:val="18"/>
                <w:lang w:val="en-US"/>
              </w:rPr>
              <w:t>204872.69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b/>
                <w:bCs/>
                <w:sz w:val="18"/>
                <w:szCs w:val="18"/>
                <w:lang w:val="en-US"/>
              </w:rPr>
              <w:t>Налог</w:t>
            </w:r>
            <w:proofErr w:type="spellEnd"/>
            <w:r w:rsidRPr="008B74BA">
              <w:rPr>
                <w:b/>
                <w:bCs/>
                <w:sz w:val="18"/>
                <w:szCs w:val="18"/>
                <w:lang w:val="en-US"/>
              </w:rPr>
              <w:t xml:space="preserve"> </w:t>
            </w:r>
            <w:proofErr w:type="spellStart"/>
            <w:r w:rsidRPr="008B74BA">
              <w:rPr>
                <w:b/>
                <w:bCs/>
                <w:sz w:val="18"/>
                <w:szCs w:val="18"/>
                <w:lang w:val="en-US"/>
              </w:rPr>
              <w:t>на</w:t>
            </w:r>
            <w:proofErr w:type="spellEnd"/>
            <w:r w:rsidRPr="008B74BA">
              <w:rPr>
                <w:b/>
                <w:bCs/>
                <w:sz w:val="18"/>
                <w:szCs w:val="18"/>
                <w:lang w:val="en-US"/>
              </w:rPr>
              <w:t xml:space="preserve"> </w:t>
            </w:r>
            <w:proofErr w:type="spellStart"/>
            <w:r w:rsidRPr="008B74BA">
              <w:rPr>
                <w:b/>
                <w:bCs/>
                <w:sz w:val="18"/>
                <w:szCs w:val="18"/>
                <w:lang w:val="en-US"/>
              </w:rPr>
              <w:t>добавленную</w:t>
            </w:r>
            <w:proofErr w:type="spellEnd"/>
            <w:r w:rsidRPr="008B74BA">
              <w:rPr>
                <w:b/>
                <w:bCs/>
                <w:sz w:val="18"/>
                <w:szCs w:val="18"/>
                <w:lang w:val="en-US"/>
              </w:rPr>
              <w:t xml:space="preserve"> </w:t>
            </w:r>
            <w:proofErr w:type="spellStart"/>
            <w:r w:rsidRPr="008B74BA">
              <w:rPr>
                <w:b/>
                <w:bCs/>
                <w:sz w:val="18"/>
                <w:szCs w:val="18"/>
                <w:lang w:val="en-US"/>
              </w:rPr>
              <w:t>стоимость</w:t>
            </w:r>
            <w:proofErr w:type="spellEnd"/>
            <w:r w:rsidRPr="008B74BA">
              <w:rPr>
                <w:b/>
                <w:bCs/>
                <w:sz w:val="18"/>
                <w:szCs w:val="18"/>
                <w:lang w:val="en-US"/>
              </w:rPr>
              <w:t xml:space="preserve"> %</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roofErr w:type="spellStart"/>
            <w:proofErr w:type="gramStart"/>
            <w:r w:rsidRPr="008B74BA">
              <w:rPr>
                <w:sz w:val="18"/>
                <w:szCs w:val="18"/>
                <w:lang w:val="en-US"/>
              </w:rPr>
              <w:t>руб</w:t>
            </w:r>
            <w:proofErr w:type="spellEnd"/>
            <w:proofErr w:type="gramEnd"/>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7D51E1" w:rsidRDefault="00710F20" w:rsidP="00672AFB">
            <w:pPr>
              <w:ind w:left="50" w:right="50"/>
              <w:jc w:val="right"/>
              <w:rPr>
                <w:sz w:val="18"/>
                <w:szCs w:val="18"/>
              </w:rPr>
            </w:pPr>
            <w:r w:rsidRPr="008B74BA">
              <w:rPr>
                <w:sz w:val="18"/>
                <w:szCs w:val="18"/>
                <w:lang w:val="en-US"/>
              </w:rPr>
              <w:t>2</w:t>
            </w:r>
            <w:proofErr w:type="spellStart"/>
            <w:r>
              <w:rPr>
                <w:sz w:val="18"/>
                <w:szCs w:val="18"/>
              </w:rPr>
              <w:t>2</w:t>
            </w:r>
            <w:proofErr w:type="spellEnd"/>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7D51E1" w:rsidRDefault="00710F20" w:rsidP="00672AFB">
            <w:pPr>
              <w:ind w:left="50" w:right="50"/>
              <w:jc w:val="right"/>
              <w:rPr>
                <w:sz w:val="18"/>
                <w:szCs w:val="18"/>
              </w:rPr>
            </w:pPr>
            <w:r>
              <w:rPr>
                <w:sz w:val="18"/>
                <w:szCs w:val="18"/>
              </w:rPr>
              <w:t>27021.53</w:t>
            </w:r>
          </w:p>
        </w:tc>
        <w:tc>
          <w:tcPr>
            <w:tcW w:w="1019" w:type="dxa"/>
            <w:tcBorders>
              <w:top w:val="single" w:sz="4" w:space="0" w:color="auto"/>
              <w:left w:val="single" w:sz="4" w:space="0" w:color="auto"/>
              <w:bottom w:val="single" w:sz="4" w:space="0" w:color="auto"/>
              <w:right w:val="single" w:sz="4" w:space="0" w:color="auto"/>
            </w:tcBorders>
          </w:tcPr>
          <w:p w:rsidR="00710F20" w:rsidRPr="007D51E1" w:rsidRDefault="00710F20" w:rsidP="00672AFB">
            <w:pPr>
              <w:ind w:left="50" w:right="50"/>
              <w:jc w:val="right"/>
              <w:rPr>
                <w:sz w:val="18"/>
                <w:szCs w:val="18"/>
              </w:rPr>
            </w:pPr>
            <w:r w:rsidRPr="008B74BA">
              <w:rPr>
                <w:sz w:val="18"/>
                <w:szCs w:val="18"/>
                <w:lang w:val="en-US"/>
              </w:rPr>
              <w:t>2</w:t>
            </w:r>
            <w:proofErr w:type="spellStart"/>
            <w:r>
              <w:rPr>
                <w:sz w:val="18"/>
                <w:szCs w:val="18"/>
              </w:rPr>
              <w:t>2</w:t>
            </w:r>
            <w:proofErr w:type="spellEnd"/>
          </w:p>
        </w:tc>
        <w:tc>
          <w:tcPr>
            <w:tcW w:w="1021" w:type="dxa"/>
            <w:tcBorders>
              <w:top w:val="single" w:sz="4" w:space="0" w:color="auto"/>
              <w:left w:val="single" w:sz="4" w:space="0" w:color="auto"/>
              <w:bottom w:val="single" w:sz="4" w:space="0" w:color="auto"/>
              <w:right w:val="single" w:sz="4" w:space="0" w:color="auto"/>
            </w:tcBorders>
          </w:tcPr>
          <w:p w:rsidR="00710F20" w:rsidRPr="007D51E1" w:rsidRDefault="00710F20" w:rsidP="00672AFB">
            <w:pPr>
              <w:ind w:left="50" w:right="50"/>
              <w:jc w:val="right"/>
              <w:rPr>
                <w:sz w:val="18"/>
                <w:szCs w:val="18"/>
              </w:rPr>
            </w:pPr>
            <w:r>
              <w:rPr>
                <w:sz w:val="18"/>
                <w:szCs w:val="18"/>
              </w:rPr>
              <w:t>45071.99</w:t>
            </w:r>
          </w:p>
        </w:tc>
      </w:tr>
      <w:tr w:rsidR="00710F20" w:rsidRPr="008B74BA" w:rsidTr="00672AFB">
        <w:trPr>
          <w:tblHeader/>
          <w:jc w:val="center"/>
        </w:trPr>
        <w:tc>
          <w:tcPr>
            <w:tcW w:w="8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150"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4655"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rPr>
                <w:sz w:val="18"/>
                <w:szCs w:val="18"/>
                <w:lang w:val="en-US"/>
              </w:rPr>
            </w:pPr>
            <w:proofErr w:type="spellStart"/>
            <w:r w:rsidRPr="008B74BA">
              <w:rPr>
                <w:b/>
                <w:bCs/>
                <w:sz w:val="18"/>
                <w:szCs w:val="18"/>
                <w:lang w:val="en-US"/>
              </w:rPr>
              <w:t>Итого</w:t>
            </w:r>
            <w:proofErr w:type="spellEnd"/>
            <w:r w:rsidRPr="008B74BA">
              <w:rPr>
                <w:b/>
                <w:bCs/>
                <w:sz w:val="18"/>
                <w:szCs w:val="18"/>
                <w:lang w:val="en-US"/>
              </w:rPr>
              <w:t xml:space="preserve"> </w:t>
            </w:r>
            <w:proofErr w:type="spellStart"/>
            <w:r w:rsidRPr="008B74BA">
              <w:rPr>
                <w:b/>
                <w:bCs/>
                <w:sz w:val="18"/>
                <w:szCs w:val="18"/>
                <w:lang w:val="en-US"/>
              </w:rPr>
              <w:t>по</w:t>
            </w:r>
            <w:proofErr w:type="spellEnd"/>
            <w:r w:rsidRPr="008B74BA">
              <w:rPr>
                <w:b/>
                <w:bCs/>
                <w:sz w:val="18"/>
                <w:szCs w:val="18"/>
                <w:lang w:val="en-US"/>
              </w:rPr>
              <w:t xml:space="preserve"> </w:t>
            </w:r>
            <w:proofErr w:type="spellStart"/>
            <w:r w:rsidRPr="008B74BA">
              <w:rPr>
                <w:b/>
                <w:bCs/>
                <w:sz w:val="18"/>
                <w:szCs w:val="18"/>
                <w:lang w:val="en-US"/>
              </w:rPr>
              <w:t>по</w:t>
            </w:r>
            <w:proofErr w:type="spellEnd"/>
            <w:r w:rsidRPr="008B74BA">
              <w:rPr>
                <w:b/>
                <w:bCs/>
                <w:sz w:val="18"/>
                <w:szCs w:val="18"/>
                <w:lang w:val="en-US"/>
              </w:rPr>
              <w:t xml:space="preserve"> </w:t>
            </w:r>
            <w:proofErr w:type="spellStart"/>
            <w:r w:rsidRPr="008B74BA">
              <w:rPr>
                <w:b/>
                <w:bCs/>
                <w:sz w:val="18"/>
                <w:szCs w:val="18"/>
                <w:lang w:val="en-US"/>
              </w:rPr>
              <w:t>смете</w:t>
            </w:r>
            <w:proofErr w:type="spellEnd"/>
            <w:r w:rsidRPr="008B74BA">
              <w:rPr>
                <w:b/>
                <w:bCs/>
                <w:sz w:val="18"/>
                <w:szCs w:val="18"/>
                <w:lang w:val="en-US"/>
              </w:rPr>
              <w:t>:</w:t>
            </w:r>
          </w:p>
        </w:tc>
        <w:tc>
          <w:tcPr>
            <w:tcW w:w="878"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roofErr w:type="spellStart"/>
            <w:proofErr w:type="gramStart"/>
            <w:r w:rsidRPr="008B74BA">
              <w:rPr>
                <w:sz w:val="18"/>
                <w:szCs w:val="18"/>
                <w:lang w:val="en-US"/>
              </w:rPr>
              <w:t>руб</w:t>
            </w:r>
            <w:proofErr w:type="spellEnd"/>
            <w:proofErr w:type="gramEnd"/>
            <w:r w:rsidRPr="008B74BA">
              <w:rPr>
                <w:sz w:val="18"/>
                <w:szCs w:val="18"/>
                <w:lang w:val="en-US"/>
              </w:rPr>
              <w:t>.</w:t>
            </w: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2" w:type="dxa"/>
            <w:tcBorders>
              <w:top w:val="single" w:sz="4" w:space="0" w:color="auto"/>
              <w:left w:val="single" w:sz="4" w:space="0" w:color="auto"/>
              <w:bottom w:val="single" w:sz="4" w:space="0" w:color="auto"/>
              <w:right w:val="single" w:sz="4" w:space="0" w:color="auto"/>
            </w:tcBorders>
          </w:tcPr>
          <w:p w:rsidR="00710F20" w:rsidRPr="007D51E1" w:rsidRDefault="00710F20" w:rsidP="00672AFB">
            <w:pPr>
              <w:ind w:left="50" w:right="50"/>
              <w:jc w:val="right"/>
              <w:rPr>
                <w:sz w:val="18"/>
                <w:szCs w:val="18"/>
              </w:rPr>
            </w:pPr>
            <w:r>
              <w:rPr>
                <w:sz w:val="18"/>
                <w:szCs w:val="18"/>
              </w:rPr>
              <w:t>149846.66</w:t>
            </w:r>
          </w:p>
        </w:tc>
        <w:tc>
          <w:tcPr>
            <w:tcW w:w="1019" w:type="dxa"/>
            <w:tcBorders>
              <w:top w:val="single" w:sz="4" w:space="0" w:color="auto"/>
              <w:left w:val="single" w:sz="4" w:space="0" w:color="auto"/>
              <w:bottom w:val="single" w:sz="4" w:space="0" w:color="auto"/>
              <w:right w:val="single" w:sz="4" w:space="0" w:color="auto"/>
            </w:tcBorders>
          </w:tcPr>
          <w:p w:rsidR="00710F20" w:rsidRPr="008B74BA" w:rsidRDefault="00710F20" w:rsidP="00672AFB">
            <w:pPr>
              <w:ind w:left="50" w:right="50"/>
              <w:jc w:val="right"/>
              <w:rPr>
                <w:sz w:val="18"/>
                <w:szCs w:val="18"/>
                <w:lang w:val="en-US"/>
              </w:rPr>
            </w:pPr>
          </w:p>
        </w:tc>
        <w:tc>
          <w:tcPr>
            <w:tcW w:w="1021" w:type="dxa"/>
            <w:tcBorders>
              <w:top w:val="single" w:sz="4" w:space="0" w:color="auto"/>
              <w:left w:val="single" w:sz="4" w:space="0" w:color="auto"/>
              <w:bottom w:val="single" w:sz="4" w:space="0" w:color="auto"/>
              <w:right w:val="single" w:sz="4" w:space="0" w:color="auto"/>
            </w:tcBorders>
          </w:tcPr>
          <w:p w:rsidR="00710F20" w:rsidRPr="007D51E1" w:rsidRDefault="00710F20" w:rsidP="00672AFB">
            <w:pPr>
              <w:ind w:left="50" w:right="50"/>
              <w:jc w:val="right"/>
              <w:rPr>
                <w:sz w:val="18"/>
                <w:szCs w:val="18"/>
              </w:rPr>
            </w:pPr>
            <w:r>
              <w:rPr>
                <w:sz w:val="18"/>
                <w:szCs w:val="18"/>
              </w:rPr>
              <w:t>249944.68</w:t>
            </w:r>
          </w:p>
        </w:tc>
      </w:tr>
    </w:tbl>
    <w:p w:rsidR="00710F20" w:rsidRDefault="00710F20" w:rsidP="00710F20">
      <w:pPr>
        <w:rPr>
          <w:sz w:val="18"/>
          <w:szCs w:val="18"/>
        </w:rPr>
      </w:pPr>
    </w:p>
    <w:p w:rsidR="00710F20" w:rsidRDefault="00710F20" w:rsidP="00710F20">
      <w:pPr>
        <w:rPr>
          <w:sz w:val="18"/>
          <w:szCs w:val="18"/>
        </w:rPr>
      </w:pPr>
    </w:p>
    <w:p w:rsidR="00710F20" w:rsidRPr="007D51E1" w:rsidRDefault="00710F20" w:rsidP="00710F20">
      <w:pPr>
        <w:rPr>
          <w:sz w:val="18"/>
          <w:szCs w:val="18"/>
        </w:rPr>
      </w:pPr>
    </w:p>
    <w:p w:rsidR="005937D4" w:rsidRPr="008C2E6D" w:rsidRDefault="008C2E6D" w:rsidP="008C2E6D">
      <w:pPr>
        <w:rPr>
          <w:lang w:eastAsia="en-US"/>
        </w:rPr>
      </w:pPr>
      <w:r w:rsidRPr="008C2E6D">
        <w:t>Понижающий коэффициент</w:t>
      </w:r>
      <w:r w:rsidRPr="008C2E6D">
        <w:rPr>
          <w:rFonts w:eastAsiaTheme="minorEastAsia"/>
          <w:vertAlign w:val="superscript"/>
          <w:lang w:eastAsia="en-US"/>
        </w:rPr>
        <w:footnoteReference w:id="4"/>
      </w:r>
      <w:r w:rsidRPr="008C2E6D">
        <w:t xml:space="preserve">:  </w:t>
      </w:r>
      <w:r w:rsidRPr="008C2E6D">
        <w:rPr>
          <w:color w:val="000000"/>
        </w:rPr>
        <w:t>0,98360657246</w:t>
      </w:r>
      <w:r w:rsidRPr="008C2E6D">
        <w:rPr>
          <w:color w:val="000000"/>
          <w:sz w:val="22"/>
          <w:szCs w:val="22"/>
        </w:rPr>
        <w:t xml:space="preserve">. </w:t>
      </w:r>
      <w:bookmarkStart w:id="12" w:name="_Hlk221546678"/>
      <w:r w:rsidRPr="008C2E6D">
        <w:t>Итого с учетом понижающего коэффициента:</w:t>
      </w:r>
      <w:bookmarkEnd w:id="12"/>
      <w:r w:rsidRPr="008C2E6D">
        <w:t xml:space="preserve"> 245 847,23 руб.</w:t>
      </w:r>
    </w:p>
    <w:p w:rsidR="008C2E6D" w:rsidRDefault="008C2E6D" w:rsidP="008C2E6D">
      <w:pPr>
        <w:rPr>
          <w:color w:val="000000" w:themeColor="text1"/>
          <w:sz w:val="23"/>
          <w:szCs w:val="23"/>
        </w:rPr>
      </w:pPr>
    </w:p>
    <w:p w:rsidR="000B32EE" w:rsidRPr="00304C79" w:rsidRDefault="000B32EE" w:rsidP="000B32EE">
      <w:r w:rsidRPr="00304C79">
        <w:t>Коэффициент снижения составляет: ______________________</w:t>
      </w:r>
    </w:p>
    <w:p w:rsidR="000B32EE" w:rsidRPr="000B32EE" w:rsidRDefault="000B32EE" w:rsidP="000B32EE">
      <w:pPr>
        <w:jc w:val="both"/>
        <w:rPr>
          <w:rFonts w:ascii="Calibri" w:hAnsi="Calibri"/>
        </w:rPr>
      </w:pPr>
      <w:r w:rsidRPr="00304C79">
        <w:t>Итого с учетом коэффициента снижения</w:t>
      </w:r>
      <w:proofErr w:type="gramStart"/>
      <w:r w:rsidRPr="00304C79">
        <w:t xml:space="preserve">: ____________ (__________) </w:t>
      </w:r>
      <w:proofErr w:type="gramEnd"/>
      <w:r w:rsidRPr="00304C79">
        <w:t xml:space="preserve">рублей _____ коп, в том числе НДС </w:t>
      </w:r>
      <w:r w:rsidRPr="008C2E6D">
        <w:rPr>
          <w:rFonts w:eastAsiaTheme="minorEastAsia"/>
          <w:vertAlign w:val="superscript"/>
          <w:lang w:eastAsia="en-US"/>
        </w:rPr>
        <w:footnoteReference w:id="5"/>
      </w:r>
      <w:r w:rsidRPr="00304C79">
        <w:t xml:space="preserve"> (</w:t>
      </w:r>
      <w:r w:rsidRPr="00304C79">
        <w:rPr>
          <w:i/>
          <w:iCs/>
        </w:rPr>
        <w:t>в случае, если Подрядчик является плательщиком НДС</w:t>
      </w:r>
      <w:r w:rsidRPr="00304C79">
        <w:t>).</w:t>
      </w:r>
    </w:p>
    <w:p w:rsidR="000B32EE" w:rsidRPr="008C2E6D" w:rsidRDefault="000B32EE" w:rsidP="008C2E6D">
      <w:pPr>
        <w:rPr>
          <w:color w:val="000000" w:themeColor="text1"/>
          <w:sz w:val="23"/>
          <w:szCs w:val="23"/>
        </w:rPr>
      </w:pPr>
    </w:p>
    <w:p w:rsidR="008468D5" w:rsidRPr="008C2E6D" w:rsidRDefault="008468D5" w:rsidP="008C2E6D">
      <w:pPr>
        <w:rPr>
          <w:color w:val="000000" w:themeColor="text1"/>
          <w:sz w:val="23"/>
          <w:szCs w:val="23"/>
        </w:rPr>
      </w:pPr>
      <w:r w:rsidRPr="008C2E6D">
        <w:rPr>
          <w:color w:val="000000" w:themeColor="text1"/>
          <w:sz w:val="23"/>
          <w:szCs w:val="23"/>
        </w:rPr>
        <w:t>Подрядчик  ___________________   / _____________________ /</w:t>
      </w:r>
    </w:p>
    <w:p w:rsidR="008468D5" w:rsidRPr="008C2E6D" w:rsidRDefault="008468D5" w:rsidP="008C2E6D">
      <w:pPr>
        <w:rPr>
          <w:color w:val="000000" w:themeColor="text1"/>
          <w:sz w:val="23"/>
          <w:szCs w:val="23"/>
        </w:rPr>
      </w:pPr>
      <w:r w:rsidRPr="008C2E6D">
        <w:rPr>
          <w:color w:val="000000" w:themeColor="text1"/>
          <w:sz w:val="23"/>
          <w:szCs w:val="23"/>
        </w:rPr>
        <w:t xml:space="preserve">                                                                  </w:t>
      </w:r>
      <w:r w:rsidR="008C2E6D" w:rsidRPr="008C2E6D">
        <w:rPr>
          <w:color w:val="000000" w:themeColor="text1"/>
          <w:sz w:val="23"/>
          <w:szCs w:val="23"/>
        </w:rPr>
        <w:t xml:space="preserve">      </w:t>
      </w:r>
      <w:r w:rsidRPr="008C2E6D">
        <w:rPr>
          <w:color w:val="000000" w:themeColor="text1"/>
          <w:sz w:val="23"/>
          <w:szCs w:val="23"/>
        </w:rPr>
        <w:t>Подписано ЭП</w:t>
      </w:r>
    </w:p>
    <w:p w:rsidR="00710F20" w:rsidRPr="008C2E6D" w:rsidRDefault="00710F20" w:rsidP="008C2E6D">
      <w:pPr>
        <w:spacing w:line="276" w:lineRule="auto"/>
        <w:jc w:val="right"/>
        <w:sectPr w:rsidR="00710F20" w:rsidRPr="008C2E6D" w:rsidSect="00710F20">
          <w:pgSz w:w="16838" w:h="11906" w:orient="landscape"/>
          <w:pgMar w:top="851" w:right="1134" w:bottom="709" w:left="851" w:header="709" w:footer="335" w:gutter="0"/>
          <w:cols w:space="708"/>
          <w:docGrid w:linePitch="360"/>
        </w:sectPr>
      </w:pPr>
    </w:p>
    <w:p w:rsidR="005937D4" w:rsidRPr="00E073A2" w:rsidRDefault="005937D4" w:rsidP="00E073A2">
      <w:pPr>
        <w:spacing w:line="276" w:lineRule="auto"/>
        <w:jc w:val="right"/>
      </w:pPr>
      <w:r w:rsidRPr="00E073A2">
        <w:lastRenderedPageBreak/>
        <w:t xml:space="preserve">Приложение № 3 </w:t>
      </w:r>
    </w:p>
    <w:p w:rsidR="008468D5" w:rsidRDefault="008468D5" w:rsidP="008468D5">
      <w:pPr>
        <w:jc w:val="right"/>
      </w:pPr>
      <w:r w:rsidRPr="008F1AFC">
        <w:t>к муниципальному контракту</w:t>
      </w:r>
      <w:r>
        <w:t xml:space="preserve"> №______     </w:t>
      </w:r>
    </w:p>
    <w:p w:rsidR="008468D5" w:rsidRPr="008F1AFC" w:rsidRDefault="008468D5" w:rsidP="008468D5">
      <w:pPr>
        <w:jc w:val="right"/>
      </w:pPr>
      <w:r w:rsidRPr="008F1AFC">
        <w:t xml:space="preserve">от </w:t>
      </w:r>
      <w:r>
        <w:t xml:space="preserve"> «     » ______________202</w:t>
      </w:r>
      <w:r w:rsidR="00220F99">
        <w:t>6</w:t>
      </w:r>
      <w:r>
        <w:t xml:space="preserve"> г.</w:t>
      </w:r>
    </w:p>
    <w:p w:rsidR="008468D5" w:rsidRPr="008F1AFC" w:rsidRDefault="008468D5" w:rsidP="008468D5"/>
    <w:p w:rsidR="008468D5" w:rsidRPr="008F1AFC" w:rsidRDefault="008468D5" w:rsidP="008468D5">
      <w:pPr>
        <w:jc w:val="right"/>
      </w:pPr>
      <w:r w:rsidRPr="008F1AFC">
        <w:t>Утверждаю</w:t>
      </w:r>
    </w:p>
    <w:p w:rsidR="008468D5" w:rsidRPr="00A14D1F" w:rsidRDefault="008468D5" w:rsidP="008468D5">
      <w:pPr>
        <w:jc w:val="right"/>
      </w:pPr>
    </w:p>
    <w:p w:rsidR="008468D5" w:rsidRPr="00A14D1F" w:rsidRDefault="008468D5" w:rsidP="008468D5">
      <w:pPr>
        <w:ind w:left="284"/>
        <w:jc w:val="right"/>
        <w:textAlignment w:val="baseline"/>
        <w:rPr>
          <w:bCs/>
        </w:rPr>
      </w:pPr>
      <w:r w:rsidRPr="00A14D1F">
        <w:tab/>
      </w:r>
      <w:r w:rsidRPr="00A14D1F">
        <w:rPr>
          <w:bCs/>
        </w:rPr>
        <w:t>_____________  / _____________ /</w:t>
      </w:r>
    </w:p>
    <w:p w:rsidR="008468D5" w:rsidRPr="00E073A2" w:rsidRDefault="008468D5" w:rsidP="008468D5">
      <w:pPr>
        <w:spacing w:line="276" w:lineRule="auto"/>
        <w:jc w:val="right"/>
      </w:pPr>
      <w:r w:rsidRPr="00A14D1F">
        <w:t>Подписано ЭП</w:t>
      </w:r>
    </w:p>
    <w:p w:rsidR="000C0AC7" w:rsidRDefault="000C0AC7" w:rsidP="00173FB4">
      <w:pPr>
        <w:widowControl w:val="0"/>
        <w:autoSpaceDE w:val="0"/>
        <w:autoSpaceDN w:val="0"/>
        <w:adjustRightInd w:val="0"/>
        <w:spacing w:line="276" w:lineRule="auto"/>
        <w:jc w:val="center"/>
        <w:rPr>
          <w:rFonts w:eastAsia="Calibri"/>
          <w:b/>
        </w:rPr>
      </w:pPr>
    </w:p>
    <w:p w:rsidR="00704768" w:rsidRDefault="00704768" w:rsidP="00173FB4">
      <w:pPr>
        <w:widowControl w:val="0"/>
        <w:autoSpaceDE w:val="0"/>
        <w:autoSpaceDN w:val="0"/>
        <w:adjustRightInd w:val="0"/>
        <w:spacing w:line="276" w:lineRule="auto"/>
        <w:jc w:val="center"/>
        <w:rPr>
          <w:rFonts w:eastAsia="Calibri"/>
          <w:b/>
        </w:rPr>
      </w:pPr>
    </w:p>
    <w:p w:rsidR="00173FB4" w:rsidRDefault="00173FB4" w:rsidP="00173FB4">
      <w:pPr>
        <w:widowControl w:val="0"/>
        <w:autoSpaceDE w:val="0"/>
        <w:autoSpaceDN w:val="0"/>
        <w:adjustRightInd w:val="0"/>
        <w:spacing w:line="276" w:lineRule="auto"/>
        <w:jc w:val="center"/>
        <w:rPr>
          <w:rFonts w:eastAsia="Calibri"/>
          <w:b/>
        </w:rPr>
      </w:pPr>
      <w:r w:rsidRPr="00E073A2">
        <w:rPr>
          <w:rFonts w:eastAsia="Calibri"/>
          <w:b/>
        </w:rPr>
        <w:t xml:space="preserve">Перечень территорий зеленых насаждений общего пользования местного </w:t>
      </w:r>
      <w:r>
        <w:rPr>
          <w:rFonts w:eastAsia="Calibri"/>
          <w:b/>
        </w:rPr>
        <w:t>значения</w:t>
      </w:r>
    </w:p>
    <w:p w:rsidR="000C0AC7" w:rsidRDefault="000C0AC7" w:rsidP="00173FB4">
      <w:pPr>
        <w:widowControl w:val="0"/>
        <w:autoSpaceDE w:val="0"/>
        <w:autoSpaceDN w:val="0"/>
        <w:adjustRightInd w:val="0"/>
        <w:spacing w:line="276" w:lineRule="auto"/>
        <w:jc w:val="center"/>
        <w:rPr>
          <w:rFonts w:eastAsia="Calibri"/>
          <w:b/>
        </w:rPr>
      </w:pPr>
    </w:p>
    <w:tbl>
      <w:tblPr>
        <w:tblpPr w:leftFromText="180" w:rightFromText="180" w:bottomFromText="160" w:vertAnchor="page" w:horzAnchor="margin" w:tblpY="4786"/>
        <w:tblW w:w="10239" w:type="dxa"/>
        <w:tblLook w:val="04A0"/>
      </w:tblPr>
      <w:tblGrid>
        <w:gridCol w:w="1008"/>
        <w:gridCol w:w="1494"/>
        <w:gridCol w:w="6448"/>
        <w:gridCol w:w="1289"/>
      </w:tblGrid>
      <w:tr w:rsidR="000C0AC7" w:rsidTr="000C0AC7">
        <w:trPr>
          <w:trHeight w:val="699"/>
        </w:trPr>
        <w:tc>
          <w:tcPr>
            <w:tcW w:w="1008" w:type="dxa"/>
            <w:tcBorders>
              <w:top w:val="single" w:sz="4" w:space="0" w:color="auto"/>
              <w:left w:val="single" w:sz="8" w:space="0" w:color="auto"/>
              <w:bottom w:val="single" w:sz="8" w:space="0" w:color="auto"/>
              <w:right w:val="single" w:sz="8" w:space="0" w:color="auto"/>
            </w:tcBorders>
            <w:vAlign w:val="center"/>
            <w:hideMark/>
          </w:tcPr>
          <w:p w:rsidR="000C0AC7" w:rsidRPr="00B8090F" w:rsidRDefault="000C0AC7" w:rsidP="000C0AC7">
            <w:pPr>
              <w:spacing w:line="256" w:lineRule="auto"/>
              <w:jc w:val="center"/>
              <w:rPr>
                <w:b/>
                <w:bCs/>
                <w:color w:val="000000"/>
                <w:lang w:val="en-US"/>
              </w:rPr>
            </w:pPr>
            <w:r w:rsidRPr="00B8090F">
              <w:rPr>
                <w:b/>
                <w:bCs/>
                <w:color w:val="000000"/>
              </w:rPr>
              <w:t xml:space="preserve">№ </w:t>
            </w:r>
            <w:proofErr w:type="gramStart"/>
            <w:r w:rsidRPr="00B8090F">
              <w:rPr>
                <w:b/>
                <w:bCs/>
                <w:color w:val="000000"/>
              </w:rPr>
              <w:t>п</w:t>
            </w:r>
            <w:proofErr w:type="gramEnd"/>
            <w:r w:rsidRPr="00B8090F">
              <w:rPr>
                <w:b/>
                <w:bCs/>
                <w:color w:val="000000"/>
              </w:rPr>
              <w:t>/п</w:t>
            </w:r>
          </w:p>
        </w:tc>
        <w:tc>
          <w:tcPr>
            <w:tcW w:w="1494" w:type="dxa"/>
            <w:tcBorders>
              <w:top w:val="single" w:sz="4" w:space="0" w:color="auto"/>
              <w:left w:val="nil"/>
              <w:bottom w:val="single" w:sz="8" w:space="0" w:color="auto"/>
              <w:right w:val="single" w:sz="8" w:space="0" w:color="auto"/>
            </w:tcBorders>
            <w:vAlign w:val="center"/>
            <w:hideMark/>
          </w:tcPr>
          <w:p w:rsidR="000C0AC7" w:rsidRPr="00B8090F" w:rsidRDefault="000C0AC7" w:rsidP="000C0AC7">
            <w:pPr>
              <w:jc w:val="center"/>
              <w:rPr>
                <w:b/>
                <w:bCs/>
              </w:rPr>
            </w:pPr>
            <w:r w:rsidRPr="00B8090F">
              <w:rPr>
                <w:b/>
                <w:bCs/>
              </w:rPr>
              <w:t>Номер территории</w:t>
            </w:r>
          </w:p>
        </w:tc>
        <w:tc>
          <w:tcPr>
            <w:tcW w:w="6448" w:type="dxa"/>
            <w:tcBorders>
              <w:top w:val="single" w:sz="4" w:space="0" w:color="auto"/>
              <w:left w:val="nil"/>
              <w:bottom w:val="single" w:sz="8" w:space="0" w:color="auto"/>
              <w:right w:val="single" w:sz="8" w:space="0" w:color="auto"/>
            </w:tcBorders>
            <w:noWrap/>
            <w:vAlign w:val="center"/>
            <w:hideMark/>
          </w:tcPr>
          <w:p w:rsidR="000C0AC7" w:rsidRPr="00B8090F" w:rsidRDefault="000C0AC7" w:rsidP="000C0AC7">
            <w:pPr>
              <w:spacing w:line="256" w:lineRule="auto"/>
              <w:jc w:val="center"/>
              <w:rPr>
                <w:b/>
                <w:bCs/>
                <w:color w:val="000000"/>
              </w:rPr>
            </w:pPr>
            <w:r w:rsidRPr="00B8090F">
              <w:rPr>
                <w:b/>
                <w:bCs/>
                <w:color w:val="000000"/>
              </w:rPr>
              <w:t>Наименование территории</w:t>
            </w:r>
          </w:p>
        </w:tc>
        <w:tc>
          <w:tcPr>
            <w:tcW w:w="1289" w:type="dxa"/>
            <w:tcBorders>
              <w:top w:val="single" w:sz="4" w:space="0" w:color="auto"/>
              <w:left w:val="nil"/>
              <w:bottom w:val="single" w:sz="8" w:space="0" w:color="auto"/>
              <w:right w:val="single" w:sz="8" w:space="0" w:color="auto"/>
            </w:tcBorders>
            <w:noWrap/>
            <w:vAlign w:val="center"/>
            <w:hideMark/>
          </w:tcPr>
          <w:p w:rsidR="000C0AC7" w:rsidRPr="00B8090F" w:rsidRDefault="000C0AC7" w:rsidP="000C0AC7">
            <w:pPr>
              <w:spacing w:line="256" w:lineRule="auto"/>
              <w:jc w:val="center"/>
              <w:rPr>
                <w:b/>
                <w:bCs/>
                <w:color w:val="000000"/>
              </w:rPr>
            </w:pPr>
            <w:r w:rsidRPr="00B8090F">
              <w:rPr>
                <w:b/>
                <w:bCs/>
                <w:color w:val="000000"/>
              </w:rPr>
              <w:t>Площадь, га</w:t>
            </w:r>
          </w:p>
        </w:tc>
      </w:tr>
      <w:tr w:rsidR="00175910" w:rsidRPr="007D35A0" w:rsidTr="00175910">
        <w:trPr>
          <w:trHeight w:val="410"/>
        </w:trPr>
        <w:tc>
          <w:tcPr>
            <w:tcW w:w="1008" w:type="dxa"/>
            <w:tcBorders>
              <w:top w:val="nil"/>
              <w:left w:val="single" w:sz="8" w:space="0" w:color="auto"/>
              <w:bottom w:val="single" w:sz="4" w:space="0" w:color="auto"/>
              <w:right w:val="single" w:sz="8" w:space="0" w:color="auto"/>
            </w:tcBorders>
          </w:tcPr>
          <w:p w:rsidR="00175910" w:rsidRPr="007D35A0" w:rsidRDefault="00175910" w:rsidP="000C0AC7">
            <w:pPr>
              <w:numPr>
                <w:ilvl w:val="0"/>
                <w:numId w:val="13"/>
              </w:numPr>
              <w:spacing w:line="256" w:lineRule="auto"/>
              <w:rPr>
                <w:color w:val="000000"/>
              </w:rPr>
            </w:pPr>
          </w:p>
        </w:tc>
        <w:tc>
          <w:tcPr>
            <w:tcW w:w="1494" w:type="dxa"/>
            <w:tcBorders>
              <w:top w:val="nil"/>
              <w:left w:val="nil"/>
              <w:bottom w:val="single" w:sz="4" w:space="0" w:color="auto"/>
              <w:right w:val="single" w:sz="8" w:space="0" w:color="auto"/>
            </w:tcBorders>
            <w:vAlign w:val="center"/>
            <w:hideMark/>
          </w:tcPr>
          <w:p w:rsidR="00175910" w:rsidRPr="00175910" w:rsidRDefault="00175910" w:rsidP="00672AFB">
            <w:pPr>
              <w:rPr>
                <w:color w:val="000000"/>
              </w:rPr>
            </w:pPr>
            <w:r w:rsidRPr="00175910">
              <w:rPr>
                <w:color w:val="000000"/>
              </w:rPr>
              <w:t>40-106-9</w:t>
            </w:r>
          </w:p>
        </w:tc>
        <w:tc>
          <w:tcPr>
            <w:tcW w:w="6448" w:type="dxa"/>
            <w:tcBorders>
              <w:top w:val="nil"/>
              <w:left w:val="nil"/>
              <w:bottom w:val="single" w:sz="4" w:space="0" w:color="auto"/>
              <w:right w:val="single" w:sz="8" w:space="0" w:color="auto"/>
            </w:tcBorders>
            <w:vAlign w:val="bottom"/>
            <w:hideMark/>
          </w:tcPr>
          <w:p w:rsidR="00175910" w:rsidRPr="00175910" w:rsidRDefault="00175910" w:rsidP="00672AFB">
            <w:pPr>
              <w:rPr>
                <w:color w:val="000000"/>
              </w:rPr>
            </w:pPr>
            <w:proofErr w:type="gramStart"/>
            <w:r w:rsidRPr="00175910">
              <w:rPr>
                <w:color w:val="000000"/>
              </w:rPr>
              <w:t>сквер б</w:t>
            </w:r>
            <w:proofErr w:type="gramEnd"/>
            <w:r w:rsidRPr="00175910">
              <w:rPr>
                <w:color w:val="000000"/>
              </w:rPr>
              <w:t>/</w:t>
            </w:r>
            <w:proofErr w:type="spellStart"/>
            <w:r w:rsidRPr="00175910">
              <w:rPr>
                <w:color w:val="000000"/>
              </w:rPr>
              <w:t>н</w:t>
            </w:r>
            <w:proofErr w:type="spellEnd"/>
            <w:r w:rsidRPr="00175910">
              <w:rPr>
                <w:color w:val="000000"/>
              </w:rPr>
              <w:t xml:space="preserve"> южнее д. 4 по Константиновской ул. (г. Петергоф)</w:t>
            </w:r>
          </w:p>
        </w:tc>
        <w:tc>
          <w:tcPr>
            <w:tcW w:w="1289" w:type="dxa"/>
            <w:tcBorders>
              <w:top w:val="nil"/>
              <w:left w:val="nil"/>
              <w:bottom w:val="single" w:sz="4" w:space="0" w:color="auto"/>
              <w:right w:val="single" w:sz="8" w:space="0" w:color="auto"/>
            </w:tcBorders>
            <w:vAlign w:val="center"/>
            <w:hideMark/>
          </w:tcPr>
          <w:p w:rsidR="00175910" w:rsidRPr="00175910" w:rsidRDefault="00175910" w:rsidP="00175910">
            <w:pPr>
              <w:jc w:val="both"/>
              <w:rPr>
                <w:color w:val="000000"/>
              </w:rPr>
            </w:pPr>
            <w:r w:rsidRPr="00175910">
              <w:rPr>
                <w:color w:val="000000"/>
              </w:rPr>
              <w:t>0,2763</w:t>
            </w:r>
          </w:p>
        </w:tc>
      </w:tr>
      <w:tr w:rsidR="00175910" w:rsidRPr="007D35A0" w:rsidTr="008E4AEB">
        <w:trPr>
          <w:trHeight w:val="600"/>
        </w:trPr>
        <w:tc>
          <w:tcPr>
            <w:tcW w:w="1008" w:type="dxa"/>
            <w:tcBorders>
              <w:top w:val="nil"/>
              <w:left w:val="single" w:sz="8" w:space="0" w:color="auto"/>
              <w:bottom w:val="single" w:sz="8" w:space="0" w:color="auto"/>
              <w:right w:val="single" w:sz="8" w:space="0" w:color="auto"/>
            </w:tcBorders>
          </w:tcPr>
          <w:p w:rsidR="00175910" w:rsidRPr="007D35A0" w:rsidRDefault="00175910" w:rsidP="000C0AC7">
            <w:pPr>
              <w:numPr>
                <w:ilvl w:val="0"/>
                <w:numId w:val="13"/>
              </w:numPr>
              <w:spacing w:line="256" w:lineRule="auto"/>
              <w:rPr>
                <w:color w:val="000000"/>
              </w:rPr>
            </w:pPr>
          </w:p>
        </w:tc>
        <w:tc>
          <w:tcPr>
            <w:tcW w:w="1494" w:type="dxa"/>
            <w:tcBorders>
              <w:top w:val="nil"/>
              <w:left w:val="nil"/>
              <w:bottom w:val="nil"/>
              <w:right w:val="single" w:sz="8" w:space="0" w:color="auto"/>
            </w:tcBorders>
            <w:vAlign w:val="center"/>
            <w:hideMark/>
          </w:tcPr>
          <w:p w:rsidR="00175910" w:rsidRPr="00175910" w:rsidRDefault="00175910" w:rsidP="00672AFB">
            <w:pPr>
              <w:rPr>
                <w:color w:val="000000"/>
              </w:rPr>
            </w:pPr>
            <w:r w:rsidRPr="00175910">
              <w:rPr>
                <w:color w:val="000000"/>
              </w:rPr>
              <w:t>40-106-64</w:t>
            </w:r>
          </w:p>
        </w:tc>
        <w:tc>
          <w:tcPr>
            <w:tcW w:w="6448" w:type="dxa"/>
            <w:tcBorders>
              <w:top w:val="nil"/>
              <w:left w:val="nil"/>
              <w:bottom w:val="nil"/>
              <w:right w:val="single" w:sz="8" w:space="0" w:color="auto"/>
            </w:tcBorders>
            <w:vAlign w:val="center"/>
            <w:hideMark/>
          </w:tcPr>
          <w:p w:rsidR="00175910" w:rsidRPr="00175910" w:rsidRDefault="00175910" w:rsidP="00672AFB">
            <w:pPr>
              <w:rPr>
                <w:color w:val="000000"/>
              </w:rPr>
            </w:pPr>
            <w:proofErr w:type="gramStart"/>
            <w:r w:rsidRPr="00175910">
              <w:rPr>
                <w:color w:val="000000"/>
              </w:rPr>
              <w:t>сквер б</w:t>
            </w:r>
            <w:proofErr w:type="gramEnd"/>
            <w:r w:rsidRPr="00175910">
              <w:rPr>
                <w:color w:val="000000"/>
              </w:rPr>
              <w:t>/</w:t>
            </w:r>
            <w:proofErr w:type="spellStart"/>
            <w:r w:rsidRPr="00175910">
              <w:rPr>
                <w:color w:val="000000"/>
              </w:rPr>
              <w:t>н</w:t>
            </w:r>
            <w:proofErr w:type="spellEnd"/>
            <w:r w:rsidRPr="00175910">
              <w:rPr>
                <w:color w:val="000000"/>
              </w:rPr>
              <w:t xml:space="preserve"> севернее д. 31, корп. 1, по Разводной ул. (г. Петергоф)</w:t>
            </w:r>
          </w:p>
        </w:tc>
        <w:tc>
          <w:tcPr>
            <w:tcW w:w="1289" w:type="dxa"/>
            <w:tcBorders>
              <w:top w:val="nil"/>
              <w:left w:val="nil"/>
              <w:bottom w:val="nil"/>
              <w:right w:val="single" w:sz="8" w:space="0" w:color="auto"/>
            </w:tcBorders>
            <w:vAlign w:val="center"/>
            <w:hideMark/>
          </w:tcPr>
          <w:p w:rsidR="00175910" w:rsidRPr="00175910" w:rsidRDefault="00175910" w:rsidP="00175910">
            <w:pPr>
              <w:jc w:val="both"/>
              <w:rPr>
                <w:color w:val="000000"/>
              </w:rPr>
            </w:pPr>
            <w:r w:rsidRPr="00175910">
              <w:rPr>
                <w:color w:val="000000"/>
              </w:rPr>
              <w:t>0,2189</w:t>
            </w:r>
          </w:p>
        </w:tc>
      </w:tr>
      <w:tr w:rsidR="00175910" w:rsidRPr="007D35A0" w:rsidTr="008E4AEB">
        <w:trPr>
          <w:trHeight w:val="562"/>
        </w:trPr>
        <w:tc>
          <w:tcPr>
            <w:tcW w:w="1008" w:type="dxa"/>
            <w:tcBorders>
              <w:top w:val="nil"/>
              <w:left w:val="single" w:sz="8" w:space="0" w:color="auto"/>
              <w:bottom w:val="single" w:sz="8" w:space="0" w:color="auto"/>
              <w:right w:val="single" w:sz="8" w:space="0" w:color="auto"/>
            </w:tcBorders>
            <w:noWrap/>
          </w:tcPr>
          <w:p w:rsidR="00175910" w:rsidRPr="007D35A0" w:rsidRDefault="00175910" w:rsidP="000C0AC7">
            <w:pPr>
              <w:numPr>
                <w:ilvl w:val="0"/>
                <w:numId w:val="13"/>
              </w:numPr>
              <w:spacing w:line="256" w:lineRule="auto"/>
              <w:rPr>
                <w:color w:val="000000"/>
              </w:rPr>
            </w:pPr>
          </w:p>
        </w:tc>
        <w:tc>
          <w:tcPr>
            <w:tcW w:w="1494" w:type="dxa"/>
            <w:tcBorders>
              <w:top w:val="single" w:sz="8" w:space="0" w:color="auto"/>
              <w:left w:val="nil"/>
              <w:bottom w:val="single" w:sz="8" w:space="0" w:color="auto"/>
              <w:right w:val="single" w:sz="8" w:space="0" w:color="auto"/>
            </w:tcBorders>
            <w:vAlign w:val="center"/>
            <w:hideMark/>
          </w:tcPr>
          <w:p w:rsidR="00175910" w:rsidRPr="00175910" w:rsidRDefault="00175910" w:rsidP="00672AFB">
            <w:pPr>
              <w:rPr>
                <w:color w:val="000000"/>
              </w:rPr>
            </w:pPr>
            <w:r w:rsidRPr="00175910">
              <w:rPr>
                <w:color w:val="000000"/>
              </w:rPr>
              <w:t>40-106-73</w:t>
            </w:r>
          </w:p>
        </w:tc>
        <w:tc>
          <w:tcPr>
            <w:tcW w:w="6448" w:type="dxa"/>
            <w:tcBorders>
              <w:top w:val="single" w:sz="8" w:space="0" w:color="auto"/>
              <w:left w:val="nil"/>
              <w:bottom w:val="single" w:sz="8" w:space="0" w:color="auto"/>
              <w:right w:val="single" w:sz="8" w:space="0" w:color="auto"/>
            </w:tcBorders>
            <w:vAlign w:val="center"/>
            <w:hideMark/>
          </w:tcPr>
          <w:p w:rsidR="00175910" w:rsidRPr="00175910" w:rsidRDefault="00175910" w:rsidP="00672AFB">
            <w:pPr>
              <w:rPr>
                <w:color w:val="000000"/>
              </w:rPr>
            </w:pPr>
            <w:proofErr w:type="gramStart"/>
            <w:r w:rsidRPr="00175910">
              <w:rPr>
                <w:color w:val="000000"/>
              </w:rPr>
              <w:t>сквер б</w:t>
            </w:r>
            <w:proofErr w:type="gramEnd"/>
            <w:r w:rsidRPr="00175910">
              <w:rPr>
                <w:color w:val="000000"/>
              </w:rPr>
              <w:t>/</w:t>
            </w:r>
            <w:proofErr w:type="spellStart"/>
            <w:r w:rsidRPr="00175910">
              <w:rPr>
                <w:color w:val="000000"/>
              </w:rPr>
              <w:t>н</w:t>
            </w:r>
            <w:proofErr w:type="spellEnd"/>
            <w:r w:rsidRPr="00175910">
              <w:rPr>
                <w:color w:val="000000"/>
              </w:rPr>
              <w:t xml:space="preserve"> южнее д. 12, корп. 1, и д. 10, корп. 2, по </w:t>
            </w:r>
            <w:proofErr w:type="spellStart"/>
            <w:r w:rsidRPr="00175910">
              <w:rPr>
                <w:color w:val="000000"/>
              </w:rPr>
              <w:t>бульв</w:t>
            </w:r>
            <w:proofErr w:type="spellEnd"/>
            <w:r w:rsidRPr="00175910">
              <w:rPr>
                <w:color w:val="000000"/>
              </w:rPr>
              <w:t>. Разведчик</w:t>
            </w:r>
            <w:proofErr w:type="gramStart"/>
            <w:r w:rsidRPr="00175910">
              <w:rPr>
                <w:color w:val="000000"/>
              </w:rPr>
              <w:t>а(</w:t>
            </w:r>
            <w:proofErr w:type="gramEnd"/>
            <w:r w:rsidRPr="00175910">
              <w:rPr>
                <w:color w:val="000000"/>
              </w:rPr>
              <w:t>г. Петергоф)</w:t>
            </w:r>
          </w:p>
        </w:tc>
        <w:tc>
          <w:tcPr>
            <w:tcW w:w="1289" w:type="dxa"/>
            <w:tcBorders>
              <w:top w:val="single" w:sz="8" w:space="0" w:color="auto"/>
              <w:left w:val="nil"/>
              <w:bottom w:val="single" w:sz="8" w:space="0" w:color="auto"/>
              <w:right w:val="single" w:sz="8" w:space="0" w:color="auto"/>
            </w:tcBorders>
            <w:vAlign w:val="center"/>
            <w:hideMark/>
          </w:tcPr>
          <w:p w:rsidR="00175910" w:rsidRPr="00175910" w:rsidRDefault="00175910" w:rsidP="00175910">
            <w:pPr>
              <w:jc w:val="both"/>
              <w:rPr>
                <w:color w:val="000000"/>
              </w:rPr>
            </w:pPr>
            <w:r w:rsidRPr="00175910">
              <w:rPr>
                <w:color w:val="000000"/>
              </w:rPr>
              <w:t>0,848</w:t>
            </w:r>
          </w:p>
        </w:tc>
      </w:tr>
      <w:tr w:rsidR="00175910" w:rsidRPr="007D35A0" w:rsidTr="008E4AEB">
        <w:trPr>
          <w:trHeight w:val="562"/>
        </w:trPr>
        <w:tc>
          <w:tcPr>
            <w:tcW w:w="1008" w:type="dxa"/>
            <w:tcBorders>
              <w:top w:val="nil"/>
              <w:left w:val="single" w:sz="8" w:space="0" w:color="auto"/>
              <w:bottom w:val="single" w:sz="8" w:space="0" w:color="auto"/>
              <w:right w:val="single" w:sz="8" w:space="0" w:color="auto"/>
            </w:tcBorders>
            <w:noWrap/>
          </w:tcPr>
          <w:p w:rsidR="00175910" w:rsidRPr="007D35A0" w:rsidRDefault="00175910" w:rsidP="000C0AC7">
            <w:pPr>
              <w:numPr>
                <w:ilvl w:val="0"/>
                <w:numId w:val="13"/>
              </w:numPr>
              <w:spacing w:line="256" w:lineRule="auto"/>
              <w:rPr>
                <w:color w:val="000000"/>
              </w:rPr>
            </w:pPr>
          </w:p>
        </w:tc>
        <w:tc>
          <w:tcPr>
            <w:tcW w:w="1494" w:type="dxa"/>
            <w:tcBorders>
              <w:top w:val="single" w:sz="8" w:space="0" w:color="auto"/>
              <w:left w:val="nil"/>
              <w:bottom w:val="single" w:sz="8" w:space="0" w:color="auto"/>
              <w:right w:val="single" w:sz="8" w:space="0" w:color="auto"/>
            </w:tcBorders>
            <w:vAlign w:val="bottom"/>
            <w:hideMark/>
          </w:tcPr>
          <w:p w:rsidR="00175910" w:rsidRPr="00175910" w:rsidRDefault="00175910" w:rsidP="00672AFB">
            <w:pPr>
              <w:rPr>
                <w:color w:val="000000"/>
              </w:rPr>
            </w:pPr>
            <w:r w:rsidRPr="00175910">
              <w:rPr>
                <w:color w:val="000000"/>
              </w:rPr>
              <w:t>40-106-83</w:t>
            </w:r>
          </w:p>
        </w:tc>
        <w:tc>
          <w:tcPr>
            <w:tcW w:w="6448" w:type="dxa"/>
            <w:tcBorders>
              <w:top w:val="single" w:sz="8" w:space="0" w:color="auto"/>
              <w:left w:val="nil"/>
              <w:bottom w:val="single" w:sz="8" w:space="0" w:color="auto"/>
              <w:right w:val="single" w:sz="8" w:space="0" w:color="auto"/>
            </w:tcBorders>
            <w:vAlign w:val="bottom"/>
            <w:hideMark/>
          </w:tcPr>
          <w:p w:rsidR="00175910" w:rsidRPr="00175910" w:rsidRDefault="00175910" w:rsidP="00672AFB">
            <w:pPr>
              <w:rPr>
                <w:color w:val="000000"/>
              </w:rPr>
            </w:pPr>
            <w:r w:rsidRPr="00175910">
              <w:rPr>
                <w:color w:val="000000"/>
              </w:rPr>
              <w:t>сквер б/</w:t>
            </w:r>
            <w:proofErr w:type="spellStart"/>
            <w:r w:rsidRPr="00175910">
              <w:rPr>
                <w:color w:val="000000"/>
              </w:rPr>
              <w:t>н</w:t>
            </w:r>
            <w:proofErr w:type="spellEnd"/>
            <w:r w:rsidRPr="00175910">
              <w:rPr>
                <w:color w:val="000000"/>
              </w:rPr>
              <w:t xml:space="preserve"> между д. 36/67 и д. 34 по </w:t>
            </w:r>
            <w:proofErr w:type="gramStart"/>
            <w:r w:rsidRPr="00175910">
              <w:rPr>
                <w:color w:val="000000"/>
              </w:rPr>
              <w:t>Собственному</w:t>
            </w:r>
            <w:proofErr w:type="gramEnd"/>
            <w:r w:rsidRPr="00175910">
              <w:rPr>
                <w:color w:val="000000"/>
              </w:rPr>
              <w:t xml:space="preserve"> пр. (г. Петергоф)</w:t>
            </w:r>
          </w:p>
        </w:tc>
        <w:tc>
          <w:tcPr>
            <w:tcW w:w="1289" w:type="dxa"/>
            <w:tcBorders>
              <w:top w:val="single" w:sz="8" w:space="0" w:color="auto"/>
              <w:left w:val="nil"/>
              <w:bottom w:val="single" w:sz="8" w:space="0" w:color="auto"/>
              <w:right w:val="single" w:sz="8" w:space="0" w:color="auto"/>
            </w:tcBorders>
            <w:vAlign w:val="center"/>
            <w:hideMark/>
          </w:tcPr>
          <w:p w:rsidR="00175910" w:rsidRPr="00175910" w:rsidRDefault="00175910" w:rsidP="00175910">
            <w:pPr>
              <w:jc w:val="both"/>
              <w:rPr>
                <w:color w:val="000000"/>
              </w:rPr>
            </w:pPr>
            <w:r w:rsidRPr="00175910">
              <w:rPr>
                <w:color w:val="000000"/>
              </w:rPr>
              <w:t>0,281</w:t>
            </w:r>
          </w:p>
        </w:tc>
      </w:tr>
      <w:tr w:rsidR="00175910" w:rsidRPr="007D35A0" w:rsidTr="008E4AEB">
        <w:trPr>
          <w:trHeight w:val="562"/>
        </w:trPr>
        <w:tc>
          <w:tcPr>
            <w:tcW w:w="1008" w:type="dxa"/>
            <w:tcBorders>
              <w:top w:val="nil"/>
              <w:left w:val="single" w:sz="8" w:space="0" w:color="auto"/>
              <w:bottom w:val="single" w:sz="8" w:space="0" w:color="auto"/>
              <w:right w:val="single" w:sz="8" w:space="0" w:color="auto"/>
            </w:tcBorders>
            <w:noWrap/>
          </w:tcPr>
          <w:p w:rsidR="00175910" w:rsidRPr="007D35A0" w:rsidRDefault="00175910" w:rsidP="000C0AC7">
            <w:pPr>
              <w:numPr>
                <w:ilvl w:val="0"/>
                <w:numId w:val="13"/>
              </w:numPr>
              <w:spacing w:line="256" w:lineRule="auto"/>
              <w:rPr>
                <w:color w:val="000000"/>
              </w:rPr>
            </w:pPr>
          </w:p>
        </w:tc>
        <w:tc>
          <w:tcPr>
            <w:tcW w:w="1494" w:type="dxa"/>
            <w:tcBorders>
              <w:top w:val="single" w:sz="8" w:space="0" w:color="auto"/>
              <w:left w:val="nil"/>
              <w:bottom w:val="single" w:sz="8" w:space="0" w:color="auto"/>
              <w:right w:val="single" w:sz="8" w:space="0" w:color="auto"/>
            </w:tcBorders>
            <w:vAlign w:val="bottom"/>
            <w:hideMark/>
          </w:tcPr>
          <w:p w:rsidR="00175910" w:rsidRPr="00175910" w:rsidRDefault="00175910" w:rsidP="00672AFB">
            <w:pPr>
              <w:rPr>
                <w:color w:val="000000"/>
              </w:rPr>
            </w:pPr>
            <w:r w:rsidRPr="00175910">
              <w:rPr>
                <w:color w:val="000000"/>
              </w:rPr>
              <w:t>40-106-84</w:t>
            </w:r>
          </w:p>
        </w:tc>
        <w:tc>
          <w:tcPr>
            <w:tcW w:w="6448" w:type="dxa"/>
            <w:tcBorders>
              <w:top w:val="single" w:sz="8" w:space="0" w:color="auto"/>
              <w:left w:val="nil"/>
              <w:bottom w:val="single" w:sz="8" w:space="0" w:color="auto"/>
              <w:right w:val="single" w:sz="8" w:space="0" w:color="auto"/>
            </w:tcBorders>
            <w:vAlign w:val="bottom"/>
            <w:hideMark/>
          </w:tcPr>
          <w:p w:rsidR="00175910" w:rsidRPr="00175910" w:rsidRDefault="00175910" w:rsidP="00672AFB">
            <w:pPr>
              <w:rPr>
                <w:color w:val="000000"/>
              </w:rPr>
            </w:pPr>
            <w:r w:rsidRPr="00175910">
              <w:rPr>
                <w:color w:val="000000"/>
              </w:rPr>
              <w:t>сквер б/</w:t>
            </w:r>
            <w:proofErr w:type="spellStart"/>
            <w:r w:rsidRPr="00175910">
              <w:rPr>
                <w:color w:val="000000"/>
              </w:rPr>
              <w:t>н</w:t>
            </w:r>
            <w:proofErr w:type="spellEnd"/>
            <w:r w:rsidRPr="00175910">
              <w:rPr>
                <w:color w:val="000000"/>
              </w:rPr>
              <w:t xml:space="preserve"> во дворе д. 63 по </w:t>
            </w:r>
            <w:proofErr w:type="gramStart"/>
            <w:r w:rsidRPr="00175910">
              <w:rPr>
                <w:color w:val="000000"/>
              </w:rPr>
              <w:t>Бобыльской</w:t>
            </w:r>
            <w:proofErr w:type="gramEnd"/>
            <w:r w:rsidRPr="00175910">
              <w:rPr>
                <w:color w:val="000000"/>
              </w:rPr>
              <w:t xml:space="preserve"> </w:t>
            </w:r>
            <w:proofErr w:type="spellStart"/>
            <w:r w:rsidRPr="00175910">
              <w:rPr>
                <w:color w:val="000000"/>
              </w:rPr>
              <w:t>дор</w:t>
            </w:r>
            <w:proofErr w:type="spellEnd"/>
            <w:r w:rsidRPr="00175910">
              <w:rPr>
                <w:color w:val="000000"/>
              </w:rPr>
              <w:t>. (г. Петергоф)</w:t>
            </w:r>
          </w:p>
        </w:tc>
        <w:tc>
          <w:tcPr>
            <w:tcW w:w="1289" w:type="dxa"/>
            <w:tcBorders>
              <w:top w:val="single" w:sz="8" w:space="0" w:color="auto"/>
              <w:left w:val="nil"/>
              <w:bottom w:val="single" w:sz="8" w:space="0" w:color="auto"/>
              <w:right w:val="single" w:sz="8" w:space="0" w:color="auto"/>
            </w:tcBorders>
            <w:vAlign w:val="center"/>
            <w:hideMark/>
          </w:tcPr>
          <w:p w:rsidR="00175910" w:rsidRPr="00175910" w:rsidRDefault="00175910" w:rsidP="00175910">
            <w:pPr>
              <w:jc w:val="both"/>
              <w:rPr>
                <w:color w:val="000000"/>
              </w:rPr>
            </w:pPr>
            <w:r w:rsidRPr="00175910">
              <w:rPr>
                <w:color w:val="000000"/>
              </w:rPr>
              <w:t>0,0704</w:t>
            </w:r>
          </w:p>
        </w:tc>
      </w:tr>
      <w:tr w:rsidR="00175910" w:rsidRPr="007D35A0" w:rsidTr="008E4AEB">
        <w:trPr>
          <w:trHeight w:val="562"/>
        </w:trPr>
        <w:tc>
          <w:tcPr>
            <w:tcW w:w="1008" w:type="dxa"/>
            <w:tcBorders>
              <w:top w:val="nil"/>
              <w:left w:val="single" w:sz="8" w:space="0" w:color="auto"/>
              <w:bottom w:val="single" w:sz="8" w:space="0" w:color="auto"/>
              <w:right w:val="single" w:sz="8" w:space="0" w:color="auto"/>
            </w:tcBorders>
            <w:noWrap/>
          </w:tcPr>
          <w:p w:rsidR="00175910" w:rsidRPr="007D35A0" w:rsidRDefault="00175910" w:rsidP="000C0AC7">
            <w:pPr>
              <w:numPr>
                <w:ilvl w:val="0"/>
                <w:numId w:val="13"/>
              </w:numPr>
              <w:spacing w:line="256" w:lineRule="auto"/>
              <w:rPr>
                <w:color w:val="000000"/>
              </w:rPr>
            </w:pPr>
          </w:p>
        </w:tc>
        <w:tc>
          <w:tcPr>
            <w:tcW w:w="1494" w:type="dxa"/>
            <w:tcBorders>
              <w:top w:val="single" w:sz="8" w:space="0" w:color="auto"/>
              <w:left w:val="nil"/>
              <w:bottom w:val="single" w:sz="8" w:space="0" w:color="auto"/>
              <w:right w:val="single" w:sz="8" w:space="0" w:color="auto"/>
            </w:tcBorders>
            <w:vAlign w:val="center"/>
            <w:hideMark/>
          </w:tcPr>
          <w:p w:rsidR="00175910" w:rsidRPr="00175910" w:rsidRDefault="00175910" w:rsidP="00672AFB">
            <w:pPr>
              <w:rPr>
                <w:color w:val="000000"/>
              </w:rPr>
            </w:pPr>
            <w:r w:rsidRPr="00175910">
              <w:rPr>
                <w:color w:val="000000"/>
              </w:rPr>
              <w:t>40-106-86</w:t>
            </w:r>
          </w:p>
        </w:tc>
        <w:tc>
          <w:tcPr>
            <w:tcW w:w="6448" w:type="dxa"/>
            <w:tcBorders>
              <w:top w:val="single" w:sz="8" w:space="0" w:color="auto"/>
              <w:left w:val="nil"/>
              <w:bottom w:val="single" w:sz="8" w:space="0" w:color="auto"/>
              <w:right w:val="single" w:sz="8" w:space="0" w:color="auto"/>
            </w:tcBorders>
            <w:vAlign w:val="center"/>
            <w:hideMark/>
          </w:tcPr>
          <w:p w:rsidR="003C3927" w:rsidRPr="003C3927" w:rsidRDefault="003C3927" w:rsidP="003C3927">
            <w:pPr>
              <w:autoSpaceDE w:val="0"/>
              <w:autoSpaceDN w:val="0"/>
              <w:adjustRightInd w:val="0"/>
              <w:rPr>
                <w:rFonts w:eastAsiaTheme="minorHAnsi"/>
                <w:bCs/>
                <w:lang w:eastAsia="en-US"/>
              </w:rPr>
            </w:pPr>
            <w:r w:rsidRPr="003C3927">
              <w:rPr>
                <w:rFonts w:eastAsiaTheme="minorHAnsi"/>
                <w:bCs/>
                <w:lang w:eastAsia="en-US"/>
              </w:rPr>
              <w:t>сквер б/</w:t>
            </w:r>
            <w:proofErr w:type="spellStart"/>
            <w:r w:rsidRPr="003C3927">
              <w:rPr>
                <w:rFonts w:eastAsiaTheme="minorHAnsi"/>
                <w:bCs/>
                <w:lang w:eastAsia="en-US"/>
              </w:rPr>
              <w:t>н</w:t>
            </w:r>
            <w:proofErr w:type="spellEnd"/>
            <w:r w:rsidRPr="003C3927">
              <w:rPr>
                <w:rFonts w:eastAsiaTheme="minorHAnsi"/>
                <w:bCs/>
                <w:lang w:eastAsia="en-US"/>
              </w:rPr>
              <w:t xml:space="preserve"> во дворе д. 57 по </w:t>
            </w:r>
            <w:proofErr w:type="gramStart"/>
            <w:r w:rsidRPr="003C3927">
              <w:rPr>
                <w:rFonts w:eastAsiaTheme="minorHAnsi"/>
                <w:bCs/>
                <w:lang w:eastAsia="en-US"/>
              </w:rPr>
              <w:t>Бобыльской</w:t>
            </w:r>
            <w:proofErr w:type="gramEnd"/>
            <w:r w:rsidRPr="003C3927">
              <w:rPr>
                <w:rFonts w:eastAsiaTheme="minorHAnsi"/>
                <w:bCs/>
                <w:lang w:eastAsia="en-US"/>
              </w:rPr>
              <w:t xml:space="preserve"> </w:t>
            </w:r>
            <w:proofErr w:type="spellStart"/>
            <w:r w:rsidRPr="003C3927">
              <w:rPr>
                <w:rFonts w:eastAsiaTheme="minorHAnsi"/>
                <w:bCs/>
                <w:lang w:eastAsia="en-US"/>
              </w:rPr>
              <w:t>дор</w:t>
            </w:r>
            <w:proofErr w:type="spellEnd"/>
            <w:r w:rsidRPr="003C3927">
              <w:rPr>
                <w:rFonts w:eastAsiaTheme="minorHAnsi"/>
                <w:bCs/>
                <w:lang w:eastAsia="en-US"/>
              </w:rPr>
              <w:t>.</w:t>
            </w:r>
          </w:p>
          <w:p w:rsidR="00175910" w:rsidRPr="00175910" w:rsidRDefault="00175910" w:rsidP="00672AFB">
            <w:pPr>
              <w:rPr>
                <w:color w:val="000000"/>
              </w:rPr>
            </w:pPr>
            <w:r w:rsidRPr="00175910">
              <w:rPr>
                <w:color w:val="000000"/>
              </w:rPr>
              <w:t>(</w:t>
            </w:r>
            <w:proofErr w:type="gramStart"/>
            <w:r w:rsidRPr="00175910">
              <w:rPr>
                <w:color w:val="000000"/>
              </w:rPr>
              <w:t>г</w:t>
            </w:r>
            <w:proofErr w:type="gramEnd"/>
            <w:r w:rsidRPr="00175910">
              <w:rPr>
                <w:color w:val="000000"/>
              </w:rPr>
              <w:t>. Петергоф)</w:t>
            </w:r>
          </w:p>
        </w:tc>
        <w:tc>
          <w:tcPr>
            <w:tcW w:w="1289" w:type="dxa"/>
            <w:tcBorders>
              <w:top w:val="single" w:sz="8" w:space="0" w:color="auto"/>
              <w:left w:val="nil"/>
              <w:bottom w:val="single" w:sz="8" w:space="0" w:color="auto"/>
              <w:right w:val="single" w:sz="8" w:space="0" w:color="auto"/>
            </w:tcBorders>
            <w:vAlign w:val="center"/>
            <w:hideMark/>
          </w:tcPr>
          <w:p w:rsidR="00175910" w:rsidRPr="00175910" w:rsidRDefault="00175910" w:rsidP="00175910">
            <w:pPr>
              <w:jc w:val="both"/>
              <w:rPr>
                <w:color w:val="000000"/>
              </w:rPr>
            </w:pPr>
            <w:r w:rsidRPr="00175910">
              <w:rPr>
                <w:color w:val="000000"/>
              </w:rPr>
              <w:t>0,1230</w:t>
            </w:r>
          </w:p>
        </w:tc>
      </w:tr>
      <w:tr w:rsidR="00175910" w:rsidRPr="007D35A0" w:rsidTr="008E4AEB">
        <w:trPr>
          <w:trHeight w:val="562"/>
        </w:trPr>
        <w:tc>
          <w:tcPr>
            <w:tcW w:w="1008" w:type="dxa"/>
            <w:tcBorders>
              <w:top w:val="nil"/>
              <w:left w:val="single" w:sz="8" w:space="0" w:color="auto"/>
              <w:bottom w:val="single" w:sz="8" w:space="0" w:color="auto"/>
              <w:right w:val="single" w:sz="8" w:space="0" w:color="auto"/>
            </w:tcBorders>
            <w:noWrap/>
          </w:tcPr>
          <w:p w:rsidR="00175910" w:rsidRPr="007D35A0" w:rsidRDefault="00175910" w:rsidP="000C0AC7">
            <w:pPr>
              <w:numPr>
                <w:ilvl w:val="0"/>
                <w:numId w:val="13"/>
              </w:numPr>
              <w:spacing w:line="256" w:lineRule="auto"/>
              <w:rPr>
                <w:color w:val="000000"/>
              </w:rPr>
            </w:pPr>
          </w:p>
        </w:tc>
        <w:tc>
          <w:tcPr>
            <w:tcW w:w="1494" w:type="dxa"/>
            <w:tcBorders>
              <w:top w:val="single" w:sz="8" w:space="0" w:color="auto"/>
              <w:left w:val="nil"/>
              <w:bottom w:val="single" w:sz="8" w:space="0" w:color="auto"/>
              <w:right w:val="single" w:sz="8" w:space="0" w:color="auto"/>
            </w:tcBorders>
            <w:vAlign w:val="center"/>
            <w:hideMark/>
          </w:tcPr>
          <w:p w:rsidR="00175910" w:rsidRPr="00175910" w:rsidRDefault="00175910" w:rsidP="00672AFB">
            <w:pPr>
              <w:rPr>
                <w:color w:val="000000"/>
              </w:rPr>
            </w:pPr>
            <w:r w:rsidRPr="00175910">
              <w:rPr>
                <w:color w:val="000000"/>
              </w:rPr>
              <w:t>40-106-87</w:t>
            </w:r>
          </w:p>
        </w:tc>
        <w:tc>
          <w:tcPr>
            <w:tcW w:w="6448" w:type="dxa"/>
            <w:tcBorders>
              <w:top w:val="single" w:sz="8" w:space="0" w:color="auto"/>
              <w:left w:val="nil"/>
              <w:bottom w:val="single" w:sz="8" w:space="0" w:color="auto"/>
              <w:right w:val="single" w:sz="8" w:space="0" w:color="auto"/>
            </w:tcBorders>
            <w:vAlign w:val="center"/>
            <w:hideMark/>
          </w:tcPr>
          <w:p w:rsidR="00175910" w:rsidRPr="00175910" w:rsidRDefault="00175910" w:rsidP="00672AFB">
            <w:pPr>
              <w:rPr>
                <w:color w:val="000000"/>
              </w:rPr>
            </w:pPr>
            <w:r w:rsidRPr="00175910">
              <w:rPr>
                <w:color w:val="000000"/>
              </w:rPr>
              <w:t>сквер б/</w:t>
            </w:r>
            <w:proofErr w:type="spellStart"/>
            <w:r w:rsidRPr="00175910">
              <w:rPr>
                <w:color w:val="000000"/>
              </w:rPr>
              <w:t>н</w:t>
            </w:r>
            <w:proofErr w:type="spellEnd"/>
            <w:r w:rsidRPr="00175910">
              <w:rPr>
                <w:color w:val="000000"/>
              </w:rPr>
              <w:t xml:space="preserve"> юго-восточнее д. 57, корп. 1, по </w:t>
            </w:r>
            <w:proofErr w:type="gramStart"/>
            <w:r w:rsidRPr="00175910">
              <w:rPr>
                <w:color w:val="000000"/>
              </w:rPr>
              <w:t>Бобыльской</w:t>
            </w:r>
            <w:proofErr w:type="gramEnd"/>
            <w:r w:rsidRPr="00175910">
              <w:rPr>
                <w:color w:val="000000"/>
              </w:rPr>
              <w:t xml:space="preserve"> </w:t>
            </w:r>
            <w:proofErr w:type="spellStart"/>
            <w:r w:rsidRPr="00175910">
              <w:rPr>
                <w:color w:val="000000"/>
              </w:rPr>
              <w:t>дор</w:t>
            </w:r>
            <w:proofErr w:type="spellEnd"/>
            <w:r w:rsidRPr="00175910">
              <w:rPr>
                <w:color w:val="000000"/>
              </w:rPr>
              <w:t>. (г. Петергоф)</w:t>
            </w:r>
          </w:p>
        </w:tc>
        <w:tc>
          <w:tcPr>
            <w:tcW w:w="1289" w:type="dxa"/>
            <w:tcBorders>
              <w:top w:val="single" w:sz="8" w:space="0" w:color="auto"/>
              <w:left w:val="nil"/>
              <w:bottom w:val="single" w:sz="8" w:space="0" w:color="auto"/>
              <w:right w:val="single" w:sz="8" w:space="0" w:color="auto"/>
            </w:tcBorders>
            <w:vAlign w:val="center"/>
            <w:hideMark/>
          </w:tcPr>
          <w:p w:rsidR="00175910" w:rsidRPr="00175910" w:rsidRDefault="00175910" w:rsidP="00175910">
            <w:pPr>
              <w:jc w:val="both"/>
              <w:rPr>
                <w:color w:val="000000"/>
              </w:rPr>
            </w:pPr>
            <w:r w:rsidRPr="00175910">
              <w:rPr>
                <w:color w:val="000000"/>
              </w:rPr>
              <w:t>0,1192</w:t>
            </w:r>
          </w:p>
        </w:tc>
      </w:tr>
      <w:tr w:rsidR="000C0AC7" w:rsidTr="000C0AC7">
        <w:trPr>
          <w:trHeight w:val="295"/>
        </w:trPr>
        <w:tc>
          <w:tcPr>
            <w:tcW w:w="8950" w:type="dxa"/>
            <w:gridSpan w:val="3"/>
            <w:tcBorders>
              <w:top w:val="single" w:sz="8" w:space="0" w:color="auto"/>
              <w:left w:val="single" w:sz="8" w:space="0" w:color="auto"/>
              <w:bottom w:val="single" w:sz="8" w:space="0" w:color="auto"/>
              <w:right w:val="single" w:sz="8" w:space="0" w:color="000000"/>
            </w:tcBorders>
            <w:noWrap/>
            <w:vAlign w:val="center"/>
            <w:hideMark/>
          </w:tcPr>
          <w:p w:rsidR="000C0AC7" w:rsidRPr="007D35A0" w:rsidRDefault="000C0AC7" w:rsidP="000C0AC7">
            <w:pPr>
              <w:spacing w:line="256" w:lineRule="auto"/>
              <w:jc w:val="center"/>
              <w:rPr>
                <w:b/>
                <w:bCs/>
                <w:color w:val="000000"/>
              </w:rPr>
            </w:pPr>
            <w:r w:rsidRPr="007D35A0">
              <w:rPr>
                <w:b/>
                <w:bCs/>
                <w:color w:val="000000"/>
              </w:rPr>
              <w:t>Итого</w:t>
            </w:r>
          </w:p>
        </w:tc>
        <w:tc>
          <w:tcPr>
            <w:tcW w:w="1289" w:type="dxa"/>
            <w:tcBorders>
              <w:top w:val="single" w:sz="8" w:space="0" w:color="auto"/>
              <w:left w:val="nil"/>
              <w:bottom w:val="single" w:sz="8" w:space="0" w:color="auto"/>
              <w:right w:val="single" w:sz="8" w:space="0" w:color="auto"/>
            </w:tcBorders>
            <w:noWrap/>
            <w:hideMark/>
          </w:tcPr>
          <w:p w:rsidR="000C0AC7" w:rsidRPr="00175910" w:rsidRDefault="00175910" w:rsidP="00175910">
            <w:pPr>
              <w:pStyle w:val="af1"/>
              <w:spacing w:line="256" w:lineRule="auto"/>
              <w:jc w:val="both"/>
              <w:rPr>
                <w:b/>
                <w:bCs/>
                <w:sz w:val="24"/>
                <w:szCs w:val="24"/>
              </w:rPr>
            </w:pPr>
            <w:r w:rsidRPr="00175910">
              <w:rPr>
                <w:b/>
                <w:bCs/>
                <w:sz w:val="24"/>
                <w:szCs w:val="24"/>
              </w:rPr>
              <w:t>1,9368</w:t>
            </w:r>
          </w:p>
        </w:tc>
      </w:tr>
    </w:tbl>
    <w:p w:rsidR="00173FB4" w:rsidRDefault="00173FB4" w:rsidP="00173FB4">
      <w:pPr>
        <w:ind w:left="284"/>
        <w:jc w:val="center"/>
        <w:rPr>
          <w:sz w:val="23"/>
          <w:szCs w:val="23"/>
        </w:rPr>
      </w:pPr>
    </w:p>
    <w:p w:rsidR="00175910" w:rsidRDefault="00175910" w:rsidP="00173FB4">
      <w:pPr>
        <w:ind w:left="284"/>
        <w:jc w:val="center"/>
        <w:rPr>
          <w:sz w:val="23"/>
          <w:szCs w:val="23"/>
        </w:rPr>
      </w:pPr>
    </w:p>
    <w:p w:rsidR="00173FB4" w:rsidRPr="008C2E6D" w:rsidRDefault="00173FB4" w:rsidP="00173FB4">
      <w:pPr>
        <w:ind w:left="284"/>
        <w:jc w:val="center"/>
      </w:pPr>
      <w:r w:rsidRPr="008C2E6D">
        <w:t>Подрядчик  ___________________   / _____________________ /</w:t>
      </w:r>
    </w:p>
    <w:p w:rsidR="00173FB4" w:rsidRPr="008C2E6D" w:rsidRDefault="00173FB4" w:rsidP="00173FB4">
      <w:pPr>
        <w:ind w:left="284"/>
      </w:pPr>
      <w:r w:rsidRPr="008C2E6D">
        <w:t xml:space="preserve">                                                                  Подписано ЭП</w:t>
      </w:r>
    </w:p>
    <w:p w:rsidR="00D77F30" w:rsidRDefault="00D77F30" w:rsidP="00F00635">
      <w:pPr>
        <w:spacing w:line="276" w:lineRule="auto"/>
        <w:jc w:val="right"/>
      </w:pPr>
    </w:p>
    <w:p w:rsidR="00D77F30" w:rsidRDefault="00D77F30"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0C0AC7" w:rsidRDefault="000C0AC7" w:rsidP="00F00635">
      <w:pPr>
        <w:spacing w:line="276" w:lineRule="auto"/>
        <w:jc w:val="right"/>
      </w:pPr>
    </w:p>
    <w:p w:rsidR="00F00635" w:rsidRPr="00E073A2" w:rsidRDefault="00F00635" w:rsidP="00F00635">
      <w:pPr>
        <w:spacing w:line="276" w:lineRule="auto"/>
        <w:jc w:val="right"/>
      </w:pPr>
      <w:r w:rsidRPr="00E073A2">
        <w:lastRenderedPageBreak/>
        <w:t xml:space="preserve">Приложение № </w:t>
      </w:r>
      <w:r>
        <w:t>4</w:t>
      </w:r>
      <w:r w:rsidRPr="00E073A2">
        <w:t xml:space="preserve"> </w:t>
      </w:r>
    </w:p>
    <w:p w:rsidR="00F00635" w:rsidRDefault="00F00635" w:rsidP="00F00635">
      <w:pPr>
        <w:jc w:val="right"/>
      </w:pPr>
      <w:r w:rsidRPr="008F1AFC">
        <w:t>к муниципальному контракту</w:t>
      </w:r>
      <w:r>
        <w:t xml:space="preserve"> №______     </w:t>
      </w:r>
    </w:p>
    <w:p w:rsidR="00F00635" w:rsidRPr="008F1AFC" w:rsidRDefault="00F00635" w:rsidP="00F00635">
      <w:pPr>
        <w:jc w:val="right"/>
      </w:pPr>
      <w:r w:rsidRPr="008F1AFC">
        <w:t xml:space="preserve">от </w:t>
      </w:r>
      <w:r>
        <w:t xml:space="preserve"> «     » ______________202</w:t>
      </w:r>
      <w:r w:rsidR="00220F99">
        <w:t>6</w:t>
      </w:r>
      <w:r>
        <w:t xml:space="preserve"> г.</w:t>
      </w:r>
    </w:p>
    <w:p w:rsidR="00F00635" w:rsidRPr="008F1AFC" w:rsidRDefault="00F00635" w:rsidP="00F00635"/>
    <w:p w:rsidR="00F00635" w:rsidRPr="008F1AFC" w:rsidRDefault="00F00635" w:rsidP="00F00635">
      <w:pPr>
        <w:jc w:val="right"/>
      </w:pPr>
      <w:r w:rsidRPr="008F1AFC">
        <w:t>Утверждаю</w:t>
      </w:r>
    </w:p>
    <w:p w:rsidR="00F00635" w:rsidRPr="00A14D1F" w:rsidRDefault="00F00635" w:rsidP="00F00635">
      <w:pPr>
        <w:jc w:val="right"/>
      </w:pPr>
    </w:p>
    <w:p w:rsidR="00F00635" w:rsidRPr="00A14D1F" w:rsidRDefault="00F00635" w:rsidP="00F00635">
      <w:pPr>
        <w:jc w:val="right"/>
      </w:pPr>
    </w:p>
    <w:p w:rsidR="00F00635" w:rsidRPr="00A14D1F" w:rsidRDefault="00F00635" w:rsidP="00F00635">
      <w:pPr>
        <w:ind w:left="284"/>
        <w:jc w:val="right"/>
        <w:textAlignment w:val="baseline"/>
        <w:rPr>
          <w:bCs/>
        </w:rPr>
      </w:pPr>
      <w:r w:rsidRPr="00A14D1F">
        <w:tab/>
      </w:r>
      <w:r w:rsidRPr="00A14D1F">
        <w:rPr>
          <w:bCs/>
        </w:rPr>
        <w:t>_____________  / _____________ /</w:t>
      </w:r>
    </w:p>
    <w:p w:rsidR="00F00635" w:rsidRDefault="00F00635" w:rsidP="00F00635">
      <w:pPr>
        <w:spacing w:line="276" w:lineRule="auto"/>
        <w:jc w:val="right"/>
      </w:pPr>
      <w:r w:rsidRPr="00A14D1F">
        <w:t>Подписано ЭП</w:t>
      </w:r>
    </w:p>
    <w:p w:rsidR="00F00635" w:rsidRDefault="00F00635" w:rsidP="00F00635">
      <w:pPr>
        <w:spacing w:line="276" w:lineRule="auto"/>
        <w:jc w:val="right"/>
      </w:pPr>
    </w:p>
    <w:p w:rsidR="00F00635" w:rsidRPr="00B94705" w:rsidRDefault="00B94705" w:rsidP="00B94705">
      <w:pPr>
        <w:spacing w:line="276" w:lineRule="auto"/>
        <w:jc w:val="center"/>
        <w:rPr>
          <w:b/>
          <w:bCs/>
        </w:rPr>
      </w:pPr>
      <w:r w:rsidRPr="00B94705">
        <w:rPr>
          <w:b/>
          <w:bCs/>
        </w:rPr>
        <w:t>Форма</w:t>
      </w:r>
    </w:p>
    <w:tbl>
      <w:tblPr>
        <w:tblW w:w="9957" w:type="dxa"/>
        <w:tblInd w:w="402" w:type="dxa"/>
        <w:tblLayout w:type="fixed"/>
        <w:tblLook w:val="04A0"/>
      </w:tblPr>
      <w:tblGrid>
        <w:gridCol w:w="318"/>
        <w:gridCol w:w="1559"/>
        <w:gridCol w:w="748"/>
        <w:gridCol w:w="1125"/>
        <w:gridCol w:w="870"/>
        <w:gridCol w:w="898"/>
        <w:gridCol w:w="841"/>
        <w:gridCol w:w="860"/>
        <w:gridCol w:w="1134"/>
        <w:gridCol w:w="209"/>
        <w:gridCol w:w="178"/>
        <w:gridCol w:w="1217"/>
      </w:tblGrid>
      <w:tr w:rsidR="00F00635" w:rsidRPr="00433A59" w:rsidTr="00F92107">
        <w:trPr>
          <w:gridBefore w:val="1"/>
          <w:gridAfter w:val="2"/>
          <w:wBefore w:w="318" w:type="dxa"/>
          <w:wAfter w:w="1395" w:type="dxa"/>
          <w:trHeight w:val="645"/>
        </w:trPr>
        <w:tc>
          <w:tcPr>
            <w:tcW w:w="8244" w:type="dxa"/>
            <w:gridSpan w:val="9"/>
            <w:noWrap/>
            <w:vAlign w:val="bottom"/>
            <w:hideMark/>
          </w:tcPr>
          <w:p w:rsidR="00574EE8" w:rsidRPr="00F92107" w:rsidRDefault="00F00635">
            <w:pPr>
              <w:jc w:val="center"/>
              <w:rPr>
                <w:b/>
                <w:bCs/>
                <w:color w:val="000000"/>
              </w:rPr>
            </w:pPr>
            <w:r w:rsidRPr="00F92107">
              <w:rPr>
                <w:b/>
                <w:bCs/>
                <w:color w:val="000000"/>
              </w:rPr>
              <w:t>Ведомост</w:t>
            </w:r>
            <w:r w:rsidR="00B94705" w:rsidRPr="00F92107">
              <w:rPr>
                <w:b/>
                <w:bCs/>
                <w:color w:val="000000"/>
              </w:rPr>
              <w:t>и</w:t>
            </w:r>
            <w:r w:rsidRPr="00F92107">
              <w:rPr>
                <w:b/>
                <w:bCs/>
                <w:color w:val="000000"/>
              </w:rPr>
              <w:t xml:space="preserve"> учета зеленых насаждений (деревьев) территории </w:t>
            </w:r>
          </w:p>
          <w:p w:rsidR="00C73FCD" w:rsidRPr="00433A59" w:rsidRDefault="00F00635" w:rsidP="00F92107">
            <w:pPr>
              <w:jc w:val="center"/>
              <w:rPr>
                <w:b/>
                <w:bCs/>
                <w:color w:val="000000"/>
                <w:highlight w:val="yellow"/>
              </w:rPr>
            </w:pPr>
            <w:r w:rsidRPr="00F92107">
              <w:rPr>
                <w:b/>
                <w:bCs/>
                <w:color w:val="000000"/>
              </w:rPr>
              <w:t xml:space="preserve">№ </w:t>
            </w:r>
            <w:r w:rsidR="00B94705" w:rsidRPr="00F92107">
              <w:rPr>
                <w:b/>
                <w:bCs/>
                <w:color w:val="000000"/>
              </w:rPr>
              <w:t>___</w:t>
            </w:r>
            <w:r w:rsidR="00574EE8" w:rsidRPr="00F92107">
              <w:rPr>
                <w:b/>
                <w:bCs/>
                <w:color w:val="000000"/>
              </w:rPr>
              <w:t xml:space="preserve"> </w:t>
            </w:r>
            <w:r w:rsidRPr="00F92107">
              <w:rPr>
                <w:b/>
                <w:bCs/>
                <w:color w:val="000000"/>
              </w:rPr>
              <w:t xml:space="preserve"> </w:t>
            </w:r>
            <w:proofErr w:type="gramStart"/>
            <w:r w:rsidRPr="00F92107">
              <w:rPr>
                <w:b/>
                <w:bCs/>
                <w:color w:val="000000"/>
              </w:rPr>
              <w:t>сквер б</w:t>
            </w:r>
            <w:proofErr w:type="gramEnd"/>
            <w:r w:rsidRPr="00F92107">
              <w:rPr>
                <w:b/>
                <w:bCs/>
                <w:color w:val="000000"/>
              </w:rPr>
              <w:t>/н</w:t>
            </w:r>
            <w:r w:rsidR="00C73FCD" w:rsidRPr="00F92107">
              <w:rPr>
                <w:b/>
                <w:bCs/>
                <w:color w:val="000000"/>
              </w:rPr>
              <w:t>______</w:t>
            </w:r>
            <w:r w:rsidRPr="00F92107">
              <w:rPr>
                <w:b/>
                <w:bCs/>
                <w:color w:val="000000"/>
              </w:rPr>
              <w:t xml:space="preserve">  (г. Петергоф)</w:t>
            </w:r>
          </w:p>
        </w:tc>
      </w:tr>
      <w:tr w:rsidR="00F92107" w:rsidRPr="005B7F00" w:rsidTr="00F92107">
        <w:trPr>
          <w:gridAfter w:val="1"/>
          <w:wAfter w:w="1217" w:type="dxa"/>
          <w:trHeight w:val="645"/>
        </w:trPr>
        <w:tc>
          <w:tcPr>
            <w:tcW w:w="8740" w:type="dxa"/>
            <w:gridSpan w:val="11"/>
            <w:tcBorders>
              <w:top w:val="nil"/>
              <w:left w:val="nil"/>
              <w:right w:val="nil"/>
            </w:tcBorders>
            <w:noWrap/>
            <w:vAlign w:val="bottom"/>
            <w:hideMark/>
          </w:tcPr>
          <w:p w:rsidR="00F92107" w:rsidRPr="005B7F00" w:rsidRDefault="00F92107" w:rsidP="00672AFB">
            <w:pPr>
              <w:tabs>
                <w:tab w:val="left" w:pos="8235"/>
              </w:tabs>
              <w:ind w:right="1441"/>
              <w:jc w:val="center"/>
              <w:rPr>
                <w:b/>
                <w:bCs/>
                <w:color w:val="000000"/>
              </w:rPr>
            </w:pPr>
          </w:p>
        </w:tc>
      </w:tr>
      <w:tr w:rsidR="00F92107" w:rsidRPr="005B7F00" w:rsidTr="007E15BC">
        <w:trPr>
          <w:trHeight w:val="323"/>
        </w:trPr>
        <w:tc>
          <w:tcPr>
            <w:tcW w:w="1877" w:type="dxa"/>
            <w:gridSpan w:val="2"/>
            <w:vMerge w:val="restart"/>
            <w:tcBorders>
              <w:top w:val="single" w:sz="4" w:space="0" w:color="auto"/>
              <w:left w:val="single" w:sz="8" w:space="0" w:color="auto"/>
              <w:bottom w:val="nil"/>
              <w:right w:val="single" w:sz="8" w:space="0" w:color="auto"/>
            </w:tcBorders>
            <w:vAlign w:val="center"/>
            <w:hideMark/>
          </w:tcPr>
          <w:p w:rsidR="00F92107" w:rsidRPr="007E15BC" w:rsidRDefault="00F92107" w:rsidP="00672AFB">
            <w:pPr>
              <w:jc w:val="center"/>
              <w:rPr>
                <w:b/>
                <w:bCs/>
              </w:rPr>
            </w:pPr>
            <w:r w:rsidRPr="007E15BC">
              <w:rPr>
                <w:b/>
                <w:bCs/>
              </w:rPr>
              <w:t>Породно-видовой состав</w:t>
            </w:r>
          </w:p>
        </w:tc>
        <w:tc>
          <w:tcPr>
            <w:tcW w:w="748" w:type="dxa"/>
            <w:vMerge w:val="restart"/>
            <w:tcBorders>
              <w:top w:val="single" w:sz="4" w:space="0" w:color="auto"/>
              <w:left w:val="single" w:sz="8" w:space="0" w:color="auto"/>
              <w:bottom w:val="nil"/>
              <w:right w:val="single" w:sz="8" w:space="0" w:color="auto"/>
            </w:tcBorders>
            <w:vAlign w:val="center"/>
            <w:hideMark/>
          </w:tcPr>
          <w:p w:rsidR="00F92107" w:rsidRPr="007E15BC" w:rsidRDefault="00F92107" w:rsidP="00672AFB">
            <w:pPr>
              <w:jc w:val="center"/>
              <w:rPr>
                <w:b/>
                <w:bCs/>
                <w:sz w:val="20"/>
                <w:szCs w:val="20"/>
              </w:rPr>
            </w:pPr>
            <w:r w:rsidRPr="007E15BC">
              <w:rPr>
                <w:b/>
                <w:bCs/>
                <w:sz w:val="20"/>
                <w:szCs w:val="20"/>
              </w:rPr>
              <w:t>№ на плане</w:t>
            </w:r>
          </w:p>
        </w:tc>
        <w:tc>
          <w:tcPr>
            <w:tcW w:w="2893" w:type="dxa"/>
            <w:gridSpan w:val="3"/>
            <w:tcBorders>
              <w:top w:val="single" w:sz="8" w:space="0" w:color="auto"/>
              <w:left w:val="nil"/>
              <w:bottom w:val="single" w:sz="8" w:space="0" w:color="auto"/>
              <w:right w:val="nil"/>
            </w:tcBorders>
            <w:noWrap/>
            <w:hideMark/>
          </w:tcPr>
          <w:p w:rsidR="00F92107" w:rsidRPr="007E15BC" w:rsidRDefault="00F92107" w:rsidP="00672AFB">
            <w:pPr>
              <w:jc w:val="center"/>
              <w:rPr>
                <w:b/>
                <w:bCs/>
                <w:color w:val="000000"/>
              </w:rPr>
            </w:pPr>
            <w:r w:rsidRPr="007E15BC">
              <w:rPr>
                <w:b/>
                <w:bCs/>
              </w:rPr>
              <w:t>Деревья</w:t>
            </w:r>
          </w:p>
        </w:tc>
        <w:tc>
          <w:tcPr>
            <w:tcW w:w="2835" w:type="dxa"/>
            <w:gridSpan w:val="3"/>
            <w:tcBorders>
              <w:top w:val="single" w:sz="8" w:space="0" w:color="auto"/>
              <w:left w:val="single" w:sz="8" w:space="0" w:color="auto"/>
              <w:bottom w:val="single" w:sz="8" w:space="0" w:color="auto"/>
              <w:right w:val="single" w:sz="8" w:space="0" w:color="000000"/>
            </w:tcBorders>
            <w:noWrap/>
            <w:vAlign w:val="center"/>
            <w:hideMark/>
          </w:tcPr>
          <w:p w:rsidR="00F92107" w:rsidRPr="007E15BC" w:rsidRDefault="00F92107" w:rsidP="00672AFB">
            <w:pPr>
              <w:jc w:val="center"/>
              <w:rPr>
                <w:b/>
                <w:bCs/>
                <w:color w:val="000000"/>
              </w:rPr>
            </w:pPr>
            <w:r w:rsidRPr="007E15BC">
              <w:rPr>
                <w:b/>
                <w:bCs/>
              </w:rPr>
              <w:t>Состояние</w:t>
            </w:r>
          </w:p>
        </w:tc>
        <w:tc>
          <w:tcPr>
            <w:tcW w:w="1604" w:type="dxa"/>
            <w:gridSpan w:val="3"/>
            <w:tcBorders>
              <w:top w:val="single" w:sz="4" w:space="0" w:color="auto"/>
              <w:left w:val="single" w:sz="8" w:space="0" w:color="auto"/>
              <w:right w:val="single" w:sz="4" w:space="0" w:color="auto"/>
            </w:tcBorders>
            <w:noWrap/>
            <w:vAlign w:val="center"/>
            <w:hideMark/>
          </w:tcPr>
          <w:p w:rsidR="00F92107" w:rsidRPr="007E15BC" w:rsidRDefault="00F92107" w:rsidP="00672AFB">
            <w:pPr>
              <w:jc w:val="center"/>
              <w:rPr>
                <w:b/>
                <w:bCs/>
              </w:rPr>
            </w:pPr>
            <w:r w:rsidRPr="007E15BC">
              <w:rPr>
                <w:b/>
                <w:bCs/>
              </w:rPr>
              <w:t>Примечание</w:t>
            </w:r>
          </w:p>
        </w:tc>
      </w:tr>
      <w:tr w:rsidR="00F92107" w:rsidRPr="005B7F00" w:rsidTr="007E15BC">
        <w:trPr>
          <w:trHeight w:val="1223"/>
        </w:trPr>
        <w:tc>
          <w:tcPr>
            <w:tcW w:w="1877" w:type="dxa"/>
            <w:gridSpan w:val="2"/>
            <w:vMerge/>
            <w:tcBorders>
              <w:top w:val="nil"/>
              <w:left w:val="single" w:sz="8" w:space="0" w:color="auto"/>
              <w:bottom w:val="nil"/>
              <w:right w:val="single" w:sz="8" w:space="0" w:color="auto"/>
            </w:tcBorders>
            <w:vAlign w:val="center"/>
            <w:hideMark/>
          </w:tcPr>
          <w:p w:rsidR="00F92107" w:rsidRPr="007E15BC" w:rsidRDefault="00F92107" w:rsidP="00672AFB">
            <w:pPr>
              <w:rPr>
                <w:b/>
                <w:bCs/>
              </w:rPr>
            </w:pPr>
          </w:p>
        </w:tc>
        <w:tc>
          <w:tcPr>
            <w:tcW w:w="748" w:type="dxa"/>
            <w:vMerge/>
            <w:tcBorders>
              <w:top w:val="nil"/>
              <w:left w:val="single" w:sz="8" w:space="0" w:color="auto"/>
              <w:bottom w:val="nil"/>
              <w:right w:val="single" w:sz="8" w:space="0" w:color="auto"/>
            </w:tcBorders>
            <w:vAlign w:val="center"/>
            <w:hideMark/>
          </w:tcPr>
          <w:p w:rsidR="00F92107" w:rsidRPr="007E15BC" w:rsidRDefault="00F92107" w:rsidP="00672AFB">
            <w:pPr>
              <w:rPr>
                <w:b/>
                <w:bCs/>
                <w:sz w:val="20"/>
                <w:szCs w:val="20"/>
              </w:rPr>
            </w:pPr>
          </w:p>
        </w:tc>
        <w:tc>
          <w:tcPr>
            <w:tcW w:w="1125" w:type="dxa"/>
            <w:tcBorders>
              <w:top w:val="nil"/>
              <w:left w:val="nil"/>
              <w:bottom w:val="nil"/>
              <w:right w:val="single" w:sz="8" w:space="0" w:color="auto"/>
            </w:tcBorders>
            <w:vAlign w:val="center"/>
            <w:hideMark/>
          </w:tcPr>
          <w:p w:rsidR="00F92107" w:rsidRPr="007E15BC" w:rsidRDefault="00F92107" w:rsidP="00672AFB">
            <w:pPr>
              <w:jc w:val="center"/>
              <w:rPr>
                <w:b/>
                <w:bCs/>
                <w:color w:val="000000"/>
                <w:sz w:val="18"/>
                <w:szCs w:val="18"/>
              </w:rPr>
            </w:pPr>
            <w:r w:rsidRPr="007E15BC">
              <w:rPr>
                <w:b/>
                <w:bCs/>
                <w:sz w:val="18"/>
                <w:szCs w:val="18"/>
              </w:rPr>
              <w:t xml:space="preserve">Диаметр дерева, </w:t>
            </w:r>
            <w:proofErr w:type="gramStart"/>
            <w:r w:rsidRPr="007E15BC">
              <w:rPr>
                <w:b/>
                <w:bCs/>
                <w:sz w:val="18"/>
                <w:szCs w:val="18"/>
              </w:rPr>
              <w:t>см</w:t>
            </w:r>
            <w:proofErr w:type="gramEnd"/>
          </w:p>
        </w:tc>
        <w:tc>
          <w:tcPr>
            <w:tcW w:w="870" w:type="dxa"/>
            <w:tcBorders>
              <w:top w:val="nil"/>
              <w:left w:val="nil"/>
              <w:bottom w:val="nil"/>
              <w:right w:val="single" w:sz="8" w:space="0" w:color="auto"/>
            </w:tcBorders>
            <w:vAlign w:val="center"/>
            <w:hideMark/>
          </w:tcPr>
          <w:p w:rsidR="00F92107" w:rsidRPr="007E15BC" w:rsidRDefault="00F92107" w:rsidP="00672AFB">
            <w:pPr>
              <w:jc w:val="center"/>
              <w:rPr>
                <w:b/>
                <w:bCs/>
                <w:color w:val="000000"/>
                <w:sz w:val="18"/>
                <w:szCs w:val="18"/>
              </w:rPr>
            </w:pPr>
            <w:r w:rsidRPr="007E15BC">
              <w:rPr>
                <w:b/>
                <w:bCs/>
                <w:sz w:val="18"/>
                <w:szCs w:val="18"/>
              </w:rPr>
              <w:t xml:space="preserve">Высота, </w:t>
            </w:r>
            <w:proofErr w:type="gramStart"/>
            <w:r w:rsidRPr="007E15BC">
              <w:rPr>
                <w:b/>
                <w:bCs/>
                <w:sz w:val="18"/>
                <w:szCs w:val="18"/>
              </w:rPr>
              <w:t>м</w:t>
            </w:r>
            <w:proofErr w:type="gramEnd"/>
          </w:p>
        </w:tc>
        <w:tc>
          <w:tcPr>
            <w:tcW w:w="898" w:type="dxa"/>
            <w:tcBorders>
              <w:top w:val="nil"/>
              <w:left w:val="nil"/>
              <w:bottom w:val="nil"/>
              <w:right w:val="single" w:sz="8" w:space="0" w:color="auto"/>
            </w:tcBorders>
            <w:vAlign w:val="center"/>
            <w:hideMark/>
          </w:tcPr>
          <w:p w:rsidR="00F92107" w:rsidRPr="007E15BC" w:rsidRDefault="00F92107" w:rsidP="00672AFB">
            <w:pPr>
              <w:jc w:val="center"/>
              <w:rPr>
                <w:b/>
                <w:bCs/>
                <w:color w:val="000000"/>
                <w:sz w:val="18"/>
                <w:szCs w:val="18"/>
              </w:rPr>
            </w:pPr>
            <w:r w:rsidRPr="007E15BC">
              <w:rPr>
                <w:b/>
                <w:bCs/>
                <w:color w:val="000000"/>
                <w:sz w:val="18"/>
                <w:szCs w:val="18"/>
              </w:rPr>
              <w:t>Возраст</w:t>
            </w:r>
          </w:p>
        </w:tc>
        <w:tc>
          <w:tcPr>
            <w:tcW w:w="841" w:type="dxa"/>
            <w:tcBorders>
              <w:top w:val="nil"/>
              <w:left w:val="nil"/>
              <w:bottom w:val="single" w:sz="4" w:space="0" w:color="auto"/>
              <w:right w:val="single" w:sz="8" w:space="0" w:color="auto"/>
            </w:tcBorders>
            <w:vAlign w:val="center"/>
            <w:hideMark/>
          </w:tcPr>
          <w:p w:rsidR="00F92107" w:rsidRPr="007E15BC" w:rsidRDefault="00F92107" w:rsidP="00672AFB">
            <w:pPr>
              <w:jc w:val="center"/>
              <w:rPr>
                <w:b/>
                <w:bCs/>
                <w:sz w:val="18"/>
                <w:szCs w:val="18"/>
              </w:rPr>
            </w:pPr>
            <w:r w:rsidRPr="007E15BC">
              <w:rPr>
                <w:b/>
                <w:bCs/>
                <w:sz w:val="18"/>
                <w:szCs w:val="18"/>
              </w:rPr>
              <w:t>Хорошее</w:t>
            </w:r>
          </w:p>
        </w:tc>
        <w:tc>
          <w:tcPr>
            <w:tcW w:w="860" w:type="dxa"/>
            <w:tcBorders>
              <w:top w:val="nil"/>
              <w:left w:val="nil"/>
              <w:bottom w:val="nil"/>
              <w:right w:val="single" w:sz="8" w:space="0" w:color="auto"/>
            </w:tcBorders>
            <w:vAlign w:val="center"/>
            <w:hideMark/>
          </w:tcPr>
          <w:p w:rsidR="00F92107" w:rsidRPr="007E15BC" w:rsidRDefault="00F92107" w:rsidP="00672AFB">
            <w:pPr>
              <w:jc w:val="center"/>
              <w:rPr>
                <w:b/>
                <w:bCs/>
                <w:sz w:val="18"/>
                <w:szCs w:val="18"/>
              </w:rPr>
            </w:pPr>
            <w:r w:rsidRPr="007E15BC">
              <w:rPr>
                <w:b/>
                <w:bCs/>
                <w:sz w:val="18"/>
                <w:szCs w:val="18"/>
              </w:rPr>
              <w:t>Удовлетворительное</w:t>
            </w:r>
          </w:p>
        </w:tc>
        <w:tc>
          <w:tcPr>
            <w:tcW w:w="1134" w:type="dxa"/>
            <w:tcBorders>
              <w:top w:val="nil"/>
              <w:left w:val="nil"/>
              <w:bottom w:val="nil"/>
              <w:right w:val="single" w:sz="8" w:space="0" w:color="auto"/>
            </w:tcBorders>
            <w:vAlign w:val="center"/>
            <w:hideMark/>
          </w:tcPr>
          <w:p w:rsidR="00F92107" w:rsidRPr="007E15BC" w:rsidRDefault="00F92107" w:rsidP="00672AFB">
            <w:pPr>
              <w:jc w:val="center"/>
              <w:rPr>
                <w:b/>
                <w:bCs/>
                <w:sz w:val="18"/>
                <w:szCs w:val="18"/>
              </w:rPr>
            </w:pPr>
            <w:r w:rsidRPr="007E15BC">
              <w:rPr>
                <w:b/>
                <w:bCs/>
                <w:sz w:val="18"/>
                <w:szCs w:val="18"/>
              </w:rPr>
              <w:t>Неудовлетворительное</w:t>
            </w:r>
          </w:p>
        </w:tc>
        <w:tc>
          <w:tcPr>
            <w:tcW w:w="1604" w:type="dxa"/>
            <w:gridSpan w:val="3"/>
            <w:tcBorders>
              <w:top w:val="nil"/>
              <w:left w:val="single" w:sz="8" w:space="0" w:color="auto"/>
              <w:bottom w:val="single" w:sz="8" w:space="0" w:color="000000"/>
              <w:right w:val="single" w:sz="4" w:space="0" w:color="auto"/>
            </w:tcBorders>
            <w:vAlign w:val="center"/>
            <w:hideMark/>
          </w:tcPr>
          <w:p w:rsidR="00F92107" w:rsidRPr="007E15BC" w:rsidRDefault="00F92107" w:rsidP="00672AFB">
            <w:pPr>
              <w:rPr>
                <w:b/>
                <w:bCs/>
              </w:rPr>
            </w:pPr>
          </w:p>
        </w:tc>
      </w:tr>
      <w:tr w:rsidR="00F92107" w:rsidRPr="005B7F00" w:rsidTr="007E15BC">
        <w:trPr>
          <w:trHeight w:val="240"/>
        </w:trPr>
        <w:tc>
          <w:tcPr>
            <w:tcW w:w="1877" w:type="dxa"/>
            <w:gridSpan w:val="2"/>
            <w:tcBorders>
              <w:top w:val="single" w:sz="8" w:space="0" w:color="auto"/>
              <w:left w:val="single" w:sz="8" w:space="0" w:color="auto"/>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1</w:t>
            </w:r>
          </w:p>
        </w:tc>
        <w:tc>
          <w:tcPr>
            <w:tcW w:w="748" w:type="dxa"/>
            <w:tcBorders>
              <w:top w:val="single" w:sz="8"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2</w:t>
            </w:r>
          </w:p>
        </w:tc>
        <w:tc>
          <w:tcPr>
            <w:tcW w:w="1125" w:type="dxa"/>
            <w:tcBorders>
              <w:top w:val="single" w:sz="8"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3</w:t>
            </w:r>
          </w:p>
        </w:tc>
        <w:tc>
          <w:tcPr>
            <w:tcW w:w="870" w:type="dxa"/>
            <w:tcBorders>
              <w:top w:val="single" w:sz="8"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4</w:t>
            </w:r>
          </w:p>
        </w:tc>
        <w:tc>
          <w:tcPr>
            <w:tcW w:w="898" w:type="dxa"/>
            <w:tcBorders>
              <w:top w:val="single" w:sz="8"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5</w:t>
            </w:r>
          </w:p>
        </w:tc>
        <w:tc>
          <w:tcPr>
            <w:tcW w:w="841" w:type="dxa"/>
            <w:tcBorders>
              <w:top w:val="single" w:sz="4"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6</w:t>
            </w:r>
          </w:p>
        </w:tc>
        <w:tc>
          <w:tcPr>
            <w:tcW w:w="860" w:type="dxa"/>
            <w:tcBorders>
              <w:top w:val="single" w:sz="8"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7</w:t>
            </w:r>
          </w:p>
        </w:tc>
        <w:tc>
          <w:tcPr>
            <w:tcW w:w="1134" w:type="dxa"/>
            <w:tcBorders>
              <w:top w:val="single" w:sz="8"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8</w:t>
            </w:r>
          </w:p>
        </w:tc>
        <w:tc>
          <w:tcPr>
            <w:tcW w:w="1604" w:type="dxa"/>
            <w:gridSpan w:val="3"/>
            <w:tcBorders>
              <w:top w:val="nil"/>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9</w:t>
            </w:r>
          </w:p>
        </w:tc>
      </w:tr>
      <w:tr w:rsidR="00F92107" w:rsidRPr="005B7F00" w:rsidTr="007E15BC">
        <w:trPr>
          <w:trHeight w:val="315"/>
        </w:trPr>
        <w:tc>
          <w:tcPr>
            <w:tcW w:w="1877" w:type="dxa"/>
            <w:gridSpan w:val="2"/>
            <w:tcBorders>
              <w:top w:val="nil"/>
              <w:left w:val="single" w:sz="8" w:space="0" w:color="auto"/>
              <w:bottom w:val="single" w:sz="4" w:space="0" w:color="auto"/>
              <w:right w:val="single" w:sz="4" w:space="0" w:color="auto"/>
            </w:tcBorders>
            <w:noWrap/>
            <w:vAlign w:val="center"/>
          </w:tcPr>
          <w:p w:rsidR="00F92107" w:rsidRPr="005B7F00" w:rsidRDefault="00F92107" w:rsidP="00672AFB">
            <w:pPr>
              <w:rPr>
                <w:color w:val="000000"/>
              </w:rPr>
            </w:pPr>
          </w:p>
        </w:tc>
        <w:tc>
          <w:tcPr>
            <w:tcW w:w="748"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1125"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870"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898"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841"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860"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1134"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1604" w:type="dxa"/>
            <w:gridSpan w:val="3"/>
            <w:tcBorders>
              <w:top w:val="nil"/>
              <w:left w:val="nil"/>
              <w:bottom w:val="single" w:sz="4" w:space="0" w:color="auto"/>
              <w:right w:val="single" w:sz="8" w:space="0" w:color="auto"/>
            </w:tcBorders>
            <w:vAlign w:val="bottom"/>
          </w:tcPr>
          <w:p w:rsidR="00F92107" w:rsidRPr="005B7F00" w:rsidRDefault="00F92107" w:rsidP="00672AFB">
            <w:pPr>
              <w:jc w:val="center"/>
              <w:rPr>
                <w:color w:val="000000"/>
              </w:rPr>
            </w:pPr>
          </w:p>
        </w:tc>
      </w:tr>
    </w:tbl>
    <w:p w:rsidR="00F92107" w:rsidRDefault="00F92107" w:rsidP="00B05086">
      <w:pPr>
        <w:spacing w:line="276" w:lineRule="auto"/>
        <w:jc w:val="right"/>
      </w:pPr>
    </w:p>
    <w:p w:rsidR="00F92107" w:rsidRDefault="00F92107" w:rsidP="00B05086">
      <w:pPr>
        <w:spacing w:line="276" w:lineRule="auto"/>
        <w:jc w:val="right"/>
      </w:pPr>
    </w:p>
    <w:p w:rsidR="00B05086" w:rsidRPr="008C2E6D" w:rsidRDefault="00B05086" w:rsidP="00B05086">
      <w:pPr>
        <w:ind w:left="284"/>
        <w:jc w:val="center"/>
        <w:rPr>
          <w:color w:val="000000" w:themeColor="text1"/>
        </w:rPr>
      </w:pPr>
      <w:r w:rsidRPr="008C2E6D">
        <w:rPr>
          <w:color w:val="000000" w:themeColor="text1"/>
        </w:rPr>
        <w:t>Подрядчик  ___________________   / _____________________ /</w:t>
      </w:r>
    </w:p>
    <w:p w:rsidR="00B05086" w:rsidRPr="008C2E6D" w:rsidRDefault="00B05086" w:rsidP="00B05086">
      <w:pPr>
        <w:ind w:left="284"/>
        <w:rPr>
          <w:color w:val="000000" w:themeColor="text1"/>
        </w:rPr>
      </w:pPr>
      <w:r w:rsidRPr="008C2E6D">
        <w:rPr>
          <w:color w:val="000000" w:themeColor="text1"/>
        </w:rPr>
        <w:t xml:space="preserve">                                                                  Подписано ЭП</w:t>
      </w: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05086" w:rsidRDefault="00B05086" w:rsidP="00B05086">
      <w:pPr>
        <w:spacing w:line="276" w:lineRule="auto"/>
        <w:jc w:val="right"/>
      </w:pPr>
    </w:p>
    <w:p w:rsidR="00BC58FF" w:rsidRDefault="00BC58FF" w:rsidP="00B05086">
      <w:pPr>
        <w:spacing w:line="276" w:lineRule="auto"/>
        <w:jc w:val="right"/>
      </w:pPr>
    </w:p>
    <w:p w:rsidR="00B05086" w:rsidRDefault="00B05086" w:rsidP="00B05086">
      <w:pPr>
        <w:spacing w:line="276" w:lineRule="auto"/>
        <w:jc w:val="right"/>
      </w:pPr>
    </w:p>
    <w:p w:rsidR="00B05086" w:rsidRPr="00E073A2" w:rsidRDefault="00B05086" w:rsidP="00B05086">
      <w:pPr>
        <w:spacing w:line="276" w:lineRule="auto"/>
        <w:jc w:val="right"/>
      </w:pPr>
      <w:r w:rsidRPr="00E073A2">
        <w:lastRenderedPageBreak/>
        <w:t xml:space="preserve">Приложение № </w:t>
      </w:r>
      <w:r>
        <w:t>5</w:t>
      </w:r>
      <w:r w:rsidRPr="00E073A2">
        <w:t xml:space="preserve"> </w:t>
      </w:r>
    </w:p>
    <w:p w:rsidR="00B05086" w:rsidRDefault="00B05086" w:rsidP="00B05086">
      <w:pPr>
        <w:jc w:val="right"/>
      </w:pPr>
      <w:r w:rsidRPr="008F1AFC">
        <w:t>к муниципальному контракту</w:t>
      </w:r>
      <w:r>
        <w:t xml:space="preserve"> №______     </w:t>
      </w:r>
    </w:p>
    <w:p w:rsidR="00B05086" w:rsidRPr="008F1AFC" w:rsidRDefault="00B05086" w:rsidP="00B05086">
      <w:pPr>
        <w:jc w:val="right"/>
      </w:pPr>
      <w:r w:rsidRPr="008F1AFC">
        <w:t xml:space="preserve">от </w:t>
      </w:r>
      <w:r>
        <w:t xml:space="preserve"> «     » ______________202</w:t>
      </w:r>
      <w:r w:rsidR="00220F99">
        <w:t>6</w:t>
      </w:r>
      <w:r>
        <w:t xml:space="preserve"> г.</w:t>
      </w:r>
    </w:p>
    <w:p w:rsidR="00B05086" w:rsidRPr="008F1AFC" w:rsidRDefault="00B05086" w:rsidP="00B05086"/>
    <w:p w:rsidR="00B05086" w:rsidRPr="008F1AFC" w:rsidRDefault="00B05086" w:rsidP="00B05086">
      <w:pPr>
        <w:jc w:val="right"/>
      </w:pPr>
      <w:r w:rsidRPr="008F1AFC">
        <w:t>Утверждаю</w:t>
      </w:r>
    </w:p>
    <w:p w:rsidR="00B05086" w:rsidRPr="00A14D1F" w:rsidRDefault="00B05086" w:rsidP="00B05086">
      <w:pPr>
        <w:jc w:val="right"/>
      </w:pPr>
    </w:p>
    <w:p w:rsidR="00B05086" w:rsidRPr="00A14D1F" w:rsidRDefault="00B05086" w:rsidP="00B05086">
      <w:pPr>
        <w:jc w:val="right"/>
      </w:pPr>
    </w:p>
    <w:p w:rsidR="00B05086" w:rsidRPr="00A14D1F" w:rsidRDefault="00B05086" w:rsidP="00B05086">
      <w:pPr>
        <w:ind w:left="284"/>
        <w:jc w:val="right"/>
        <w:textAlignment w:val="baseline"/>
        <w:rPr>
          <w:bCs/>
        </w:rPr>
      </w:pPr>
      <w:r w:rsidRPr="00A14D1F">
        <w:tab/>
      </w:r>
      <w:r w:rsidRPr="00A14D1F">
        <w:rPr>
          <w:bCs/>
        </w:rPr>
        <w:t>_____________  / _____________ /</w:t>
      </w:r>
    </w:p>
    <w:p w:rsidR="00B05086" w:rsidRDefault="00B05086" w:rsidP="00B05086">
      <w:pPr>
        <w:spacing w:line="276" w:lineRule="auto"/>
        <w:jc w:val="right"/>
      </w:pPr>
      <w:r w:rsidRPr="00A14D1F">
        <w:t>Подписано ЭП</w:t>
      </w:r>
    </w:p>
    <w:p w:rsidR="00B05086" w:rsidRDefault="00B05086" w:rsidP="00B05086">
      <w:pPr>
        <w:spacing w:line="276" w:lineRule="auto"/>
        <w:jc w:val="right"/>
      </w:pPr>
    </w:p>
    <w:p w:rsidR="00B05086" w:rsidRDefault="00B05086" w:rsidP="00B05086">
      <w:pPr>
        <w:spacing w:line="276" w:lineRule="auto"/>
        <w:jc w:val="right"/>
      </w:pPr>
    </w:p>
    <w:p w:rsidR="00F00635" w:rsidRPr="00B94705" w:rsidRDefault="00B94705" w:rsidP="00B94705">
      <w:pPr>
        <w:ind w:left="284"/>
        <w:jc w:val="center"/>
        <w:rPr>
          <w:b/>
          <w:bCs/>
        </w:rPr>
      </w:pPr>
      <w:r w:rsidRPr="00B94705">
        <w:rPr>
          <w:b/>
          <w:bCs/>
        </w:rPr>
        <w:t>Форма</w:t>
      </w:r>
    </w:p>
    <w:tbl>
      <w:tblPr>
        <w:tblW w:w="9863" w:type="dxa"/>
        <w:tblInd w:w="142" w:type="dxa"/>
        <w:tblLook w:val="04A0"/>
      </w:tblPr>
      <w:tblGrid>
        <w:gridCol w:w="9863"/>
      </w:tblGrid>
      <w:tr w:rsidR="00F00635" w:rsidRPr="00313784" w:rsidTr="00F5158A">
        <w:trPr>
          <w:trHeight w:val="315"/>
        </w:trPr>
        <w:tc>
          <w:tcPr>
            <w:tcW w:w="9863" w:type="dxa"/>
            <w:noWrap/>
            <w:vAlign w:val="bottom"/>
            <w:hideMark/>
          </w:tcPr>
          <w:p w:rsidR="00574EE8" w:rsidRPr="00313784" w:rsidRDefault="00F00635">
            <w:pPr>
              <w:jc w:val="center"/>
              <w:rPr>
                <w:b/>
                <w:bCs/>
                <w:color w:val="000000"/>
              </w:rPr>
            </w:pPr>
            <w:r w:rsidRPr="00313784">
              <w:rPr>
                <w:b/>
                <w:bCs/>
                <w:color w:val="000000"/>
              </w:rPr>
              <w:t>Ведомост</w:t>
            </w:r>
            <w:r w:rsidR="00B94705" w:rsidRPr="00313784">
              <w:rPr>
                <w:b/>
                <w:bCs/>
                <w:color w:val="000000"/>
              </w:rPr>
              <w:t>и</w:t>
            </w:r>
            <w:r w:rsidRPr="00313784">
              <w:rPr>
                <w:b/>
                <w:bCs/>
                <w:color w:val="000000"/>
              </w:rPr>
              <w:t xml:space="preserve"> учета зеленых насаждений (кустарников) территории </w:t>
            </w:r>
          </w:p>
          <w:p w:rsidR="00F00635" w:rsidRPr="00313784" w:rsidRDefault="00F00635">
            <w:pPr>
              <w:jc w:val="center"/>
              <w:rPr>
                <w:b/>
                <w:bCs/>
                <w:color w:val="000000"/>
              </w:rPr>
            </w:pPr>
            <w:r w:rsidRPr="00313784">
              <w:rPr>
                <w:b/>
                <w:bCs/>
                <w:color w:val="000000"/>
              </w:rPr>
              <w:t xml:space="preserve">№ </w:t>
            </w:r>
            <w:r w:rsidR="00B94705" w:rsidRPr="00313784">
              <w:rPr>
                <w:b/>
                <w:bCs/>
                <w:color w:val="000000"/>
              </w:rPr>
              <w:t>_____</w:t>
            </w:r>
            <w:r w:rsidR="00574EE8" w:rsidRPr="00313784">
              <w:rPr>
                <w:b/>
                <w:bCs/>
                <w:color w:val="000000"/>
              </w:rPr>
              <w:t xml:space="preserve"> сквер б/н</w:t>
            </w:r>
            <w:r w:rsidR="00C73FCD" w:rsidRPr="00313784">
              <w:rPr>
                <w:b/>
                <w:bCs/>
                <w:color w:val="000000"/>
              </w:rPr>
              <w:t>______</w:t>
            </w:r>
            <w:r w:rsidR="00574EE8" w:rsidRPr="00313784">
              <w:rPr>
                <w:b/>
                <w:bCs/>
                <w:color w:val="000000"/>
              </w:rPr>
              <w:t xml:space="preserve"> (г. Петергоф)</w:t>
            </w:r>
          </w:p>
        </w:tc>
      </w:tr>
    </w:tbl>
    <w:p w:rsidR="00F92107" w:rsidRDefault="00F92107" w:rsidP="00173FB4">
      <w:pPr>
        <w:ind w:left="284"/>
        <w:rPr>
          <w:sz w:val="23"/>
          <w:szCs w:val="23"/>
        </w:rPr>
      </w:pPr>
    </w:p>
    <w:tbl>
      <w:tblPr>
        <w:tblW w:w="10455" w:type="dxa"/>
        <w:tblLook w:val="04A0"/>
      </w:tblPr>
      <w:tblGrid>
        <w:gridCol w:w="2140"/>
        <w:gridCol w:w="854"/>
        <w:gridCol w:w="506"/>
        <w:gridCol w:w="880"/>
        <w:gridCol w:w="620"/>
        <w:gridCol w:w="720"/>
        <w:gridCol w:w="780"/>
        <w:gridCol w:w="560"/>
        <w:gridCol w:w="506"/>
        <w:gridCol w:w="506"/>
        <w:gridCol w:w="682"/>
        <w:gridCol w:w="1701"/>
      </w:tblGrid>
      <w:tr w:rsidR="00F92107" w:rsidRPr="005B7F00" w:rsidTr="00313784">
        <w:trPr>
          <w:trHeight w:val="330"/>
        </w:trPr>
        <w:tc>
          <w:tcPr>
            <w:tcW w:w="8754" w:type="dxa"/>
            <w:gridSpan w:val="11"/>
            <w:tcBorders>
              <w:top w:val="nil"/>
              <w:left w:val="nil"/>
              <w:bottom w:val="single" w:sz="8" w:space="0" w:color="auto"/>
              <w:right w:val="nil"/>
            </w:tcBorders>
            <w:noWrap/>
            <w:hideMark/>
          </w:tcPr>
          <w:p w:rsidR="00F92107" w:rsidRPr="005B7F00" w:rsidRDefault="00F92107" w:rsidP="00672AFB">
            <w:pPr>
              <w:jc w:val="center"/>
              <w:rPr>
                <w:b/>
                <w:bCs/>
                <w:color w:val="000000"/>
              </w:rPr>
            </w:pPr>
          </w:p>
        </w:tc>
        <w:tc>
          <w:tcPr>
            <w:tcW w:w="1701" w:type="dxa"/>
            <w:tcBorders>
              <w:top w:val="nil"/>
              <w:left w:val="nil"/>
              <w:bottom w:val="nil"/>
              <w:right w:val="nil"/>
            </w:tcBorders>
            <w:noWrap/>
            <w:vAlign w:val="bottom"/>
            <w:hideMark/>
          </w:tcPr>
          <w:p w:rsidR="00F92107" w:rsidRPr="005B7F00" w:rsidRDefault="00F92107" w:rsidP="00672AFB">
            <w:pPr>
              <w:jc w:val="center"/>
              <w:rPr>
                <w:b/>
                <w:bCs/>
                <w:color w:val="000000"/>
              </w:rPr>
            </w:pPr>
          </w:p>
        </w:tc>
      </w:tr>
      <w:tr w:rsidR="00F92107" w:rsidRPr="005B7F00" w:rsidTr="00313784">
        <w:trPr>
          <w:trHeight w:val="323"/>
        </w:trPr>
        <w:tc>
          <w:tcPr>
            <w:tcW w:w="2140" w:type="dxa"/>
            <w:vMerge w:val="restart"/>
            <w:tcBorders>
              <w:top w:val="nil"/>
              <w:left w:val="single" w:sz="8" w:space="0" w:color="auto"/>
              <w:bottom w:val="single" w:sz="8" w:space="0" w:color="000000"/>
              <w:right w:val="single" w:sz="8" w:space="0" w:color="auto"/>
            </w:tcBorders>
            <w:vAlign w:val="center"/>
            <w:hideMark/>
          </w:tcPr>
          <w:p w:rsidR="00F92107" w:rsidRPr="005B7F00" w:rsidRDefault="00F92107" w:rsidP="00672AFB">
            <w:pPr>
              <w:jc w:val="center"/>
              <w:rPr>
                <w:b/>
                <w:bCs/>
              </w:rPr>
            </w:pPr>
            <w:r w:rsidRPr="005B7F00">
              <w:rPr>
                <w:b/>
                <w:bCs/>
              </w:rPr>
              <w:t>Породно-видовой состав</w:t>
            </w:r>
          </w:p>
        </w:tc>
        <w:tc>
          <w:tcPr>
            <w:tcW w:w="854" w:type="dxa"/>
            <w:vMerge w:val="restart"/>
            <w:tcBorders>
              <w:top w:val="nil"/>
              <w:left w:val="single" w:sz="8" w:space="0" w:color="auto"/>
              <w:bottom w:val="single" w:sz="8" w:space="0" w:color="000000"/>
              <w:right w:val="single" w:sz="8" w:space="0" w:color="auto"/>
            </w:tcBorders>
            <w:vAlign w:val="center"/>
            <w:hideMark/>
          </w:tcPr>
          <w:p w:rsidR="00F92107" w:rsidRPr="005B7F00" w:rsidRDefault="00F92107" w:rsidP="00672AFB">
            <w:pPr>
              <w:jc w:val="center"/>
              <w:rPr>
                <w:b/>
                <w:bCs/>
              </w:rPr>
            </w:pPr>
            <w:r w:rsidRPr="005B7F00">
              <w:rPr>
                <w:b/>
                <w:bCs/>
              </w:rPr>
              <w:t>№ на плане</w:t>
            </w:r>
          </w:p>
        </w:tc>
        <w:tc>
          <w:tcPr>
            <w:tcW w:w="4066" w:type="dxa"/>
            <w:gridSpan w:val="6"/>
            <w:tcBorders>
              <w:top w:val="single" w:sz="8" w:space="0" w:color="auto"/>
              <w:left w:val="single" w:sz="8" w:space="0" w:color="auto"/>
              <w:bottom w:val="single" w:sz="8" w:space="0" w:color="auto"/>
              <w:right w:val="single" w:sz="8" w:space="0" w:color="000000"/>
            </w:tcBorders>
            <w:noWrap/>
            <w:vAlign w:val="center"/>
            <w:hideMark/>
          </w:tcPr>
          <w:p w:rsidR="00F92107" w:rsidRPr="005B7F00" w:rsidRDefault="00F92107" w:rsidP="00672AFB">
            <w:pPr>
              <w:jc w:val="center"/>
              <w:rPr>
                <w:b/>
                <w:bCs/>
              </w:rPr>
            </w:pPr>
            <w:r w:rsidRPr="005B7F00">
              <w:rPr>
                <w:b/>
                <w:bCs/>
              </w:rPr>
              <w:t>Кусты</w:t>
            </w:r>
          </w:p>
        </w:tc>
        <w:tc>
          <w:tcPr>
            <w:tcW w:w="1694" w:type="dxa"/>
            <w:gridSpan w:val="3"/>
            <w:tcBorders>
              <w:top w:val="single" w:sz="8" w:space="0" w:color="auto"/>
              <w:left w:val="nil"/>
              <w:bottom w:val="single" w:sz="8" w:space="0" w:color="auto"/>
              <w:right w:val="single" w:sz="8" w:space="0" w:color="000000"/>
            </w:tcBorders>
            <w:noWrap/>
            <w:vAlign w:val="center"/>
            <w:hideMark/>
          </w:tcPr>
          <w:p w:rsidR="00F92107" w:rsidRPr="005B7F00" w:rsidRDefault="00F92107" w:rsidP="00672AFB">
            <w:pPr>
              <w:jc w:val="center"/>
              <w:rPr>
                <w:b/>
                <w:bCs/>
                <w:color w:val="000000"/>
              </w:rPr>
            </w:pPr>
            <w:r w:rsidRPr="005B7F00">
              <w:rPr>
                <w:b/>
                <w:bCs/>
              </w:rPr>
              <w:t>Состояние</w:t>
            </w:r>
          </w:p>
        </w:tc>
        <w:tc>
          <w:tcPr>
            <w:tcW w:w="1701" w:type="dxa"/>
            <w:vMerge w:val="restart"/>
            <w:tcBorders>
              <w:top w:val="single" w:sz="8" w:space="0" w:color="auto"/>
              <w:left w:val="single" w:sz="8" w:space="0" w:color="auto"/>
              <w:bottom w:val="single" w:sz="8" w:space="0" w:color="000000"/>
              <w:right w:val="single" w:sz="8" w:space="0" w:color="auto"/>
            </w:tcBorders>
            <w:noWrap/>
            <w:vAlign w:val="center"/>
            <w:hideMark/>
          </w:tcPr>
          <w:p w:rsidR="00F92107" w:rsidRPr="005B7F00" w:rsidRDefault="00F92107" w:rsidP="00672AFB">
            <w:pPr>
              <w:jc w:val="center"/>
              <w:rPr>
                <w:b/>
                <w:bCs/>
              </w:rPr>
            </w:pPr>
            <w:r w:rsidRPr="005B7F00">
              <w:rPr>
                <w:b/>
                <w:bCs/>
              </w:rPr>
              <w:t>Примечание</w:t>
            </w:r>
          </w:p>
        </w:tc>
      </w:tr>
      <w:tr w:rsidR="00F92107" w:rsidRPr="005B7F00" w:rsidTr="00313784">
        <w:trPr>
          <w:trHeight w:val="3600"/>
        </w:trPr>
        <w:tc>
          <w:tcPr>
            <w:tcW w:w="2140" w:type="dxa"/>
            <w:vMerge/>
            <w:tcBorders>
              <w:top w:val="nil"/>
              <w:left w:val="single" w:sz="8" w:space="0" w:color="auto"/>
              <w:bottom w:val="single" w:sz="8" w:space="0" w:color="000000"/>
              <w:right w:val="single" w:sz="8" w:space="0" w:color="auto"/>
            </w:tcBorders>
            <w:vAlign w:val="center"/>
            <w:hideMark/>
          </w:tcPr>
          <w:p w:rsidR="00F92107" w:rsidRPr="005B7F00" w:rsidRDefault="00F92107" w:rsidP="00672AFB">
            <w:pPr>
              <w:rPr>
                <w:b/>
                <w:bCs/>
              </w:rPr>
            </w:pPr>
          </w:p>
        </w:tc>
        <w:tc>
          <w:tcPr>
            <w:tcW w:w="854" w:type="dxa"/>
            <w:vMerge/>
            <w:tcBorders>
              <w:top w:val="nil"/>
              <w:left w:val="single" w:sz="8" w:space="0" w:color="auto"/>
              <w:bottom w:val="single" w:sz="8" w:space="0" w:color="000000"/>
              <w:right w:val="single" w:sz="8" w:space="0" w:color="auto"/>
            </w:tcBorders>
            <w:vAlign w:val="center"/>
            <w:hideMark/>
          </w:tcPr>
          <w:p w:rsidR="00F92107" w:rsidRPr="005B7F00" w:rsidRDefault="00F92107" w:rsidP="00672AFB">
            <w:pPr>
              <w:rPr>
                <w:b/>
                <w:bCs/>
              </w:rPr>
            </w:pPr>
          </w:p>
        </w:tc>
        <w:tc>
          <w:tcPr>
            <w:tcW w:w="506"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color w:val="000000"/>
              </w:rPr>
            </w:pPr>
            <w:r w:rsidRPr="005B7F00">
              <w:rPr>
                <w:b/>
                <w:bCs/>
                <w:color w:val="000000"/>
              </w:rPr>
              <w:t>Количество, шт.</w:t>
            </w:r>
          </w:p>
        </w:tc>
        <w:tc>
          <w:tcPr>
            <w:tcW w:w="880"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color w:val="000000"/>
              </w:rPr>
            </w:pPr>
            <w:r w:rsidRPr="005B7F00">
              <w:rPr>
                <w:b/>
                <w:bCs/>
                <w:color w:val="000000"/>
              </w:rPr>
              <w:t>Способ посадки</w:t>
            </w:r>
          </w:p>
        </w:tc>
        <w:tc>
          <w:tcPr>
            <w:tcW w:w="620"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rPr>
            </w:pPr>
            <w:r w:rsidRPr="005B7F00">
              <w:rPr>
                <w:b/>
                <w:bCs/>
              </w:rPr>
              <w:t xml:space="preserve">Высота, </w:t>
            </w:r>
            <w:proofErr w:type="gramStart"/>
            <w:r w:rsidRPr="005B7F00">
              <w:rPr>
                <w:b/>
                <w:bCs/>
              </w:rPr>
              <w:t>м</w:t>
            </w:r>
            <w:proofErr w:type="gramEnd"/>
          </w:p>
        </w:tc>
        <w:tc>
          <w:tcPr>
            <w:tcW w:w="720"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rPr>
            </w:pPr>
            <w:r w:rsidRPr="005B7F00">
              <w:rPr>
                <w:b/>
                <w:bCs/>
              </w:rPr>
              <w:t xml:space="preserve">Протяженность живой изгороди, </w:t>
            </w:r>
            <w:proofErr w:type="gramStart"/>
            <w:r w:rsidRPr="005B7F00">
              <w:rPr>
                <w:b/>
                <w:bCs/>
              </w:rPr>
              <w:t>м</w:t>
            </w:r>
            <w:proofErr w:type="gramEnd"/>
          </w:p>
        </w:tc>
        <w:tc>
          <w:tcPr>
            <w:tcW w:w="780"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rPr>
            </w:pPr>
            <w:r w:rsidRPr="005B7F00">
              <w:rPr>
                <w:b/>
                <w:bCs/>
              </w:rPr>
              <w:t>Площадь развернутой поверхности стригущихся кустарников, кв.м.</w:t>
            </w:r>
          </w:p>
        </w:tc>
        <w:tc>
          <w:tcPr>
            <w:tcW w:w="560"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rPr>
            </w:pPr>
            <w:r w:rsidRPr="005B7F00">
              <w:rPr>
                <w:b/>
                <w:bCs/>
              </w:rPr>
              <w:t>Возраст</w:t>
            </w:r>
          </w:p>
        </w:tc>
        <w:tc>
          <w:tcPr>
            <w:tcW w:w="506"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rPr>
            </w:pPr>
            <w:r w:rsidRPr="005B7F00">
              <w:rPr>
                <w:b/>
                <w:bCs/>
              </w:rPr>
              <w:t>Хорошее</w:t>
            </w:r>
          </w:p>
        </w:tc>
        <w:tc>
          <w:tcPr>
            <w:tcW w:w="506"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rPr>
            </w:pPr>
            <w:r w:rsidRPr="005B7F00">
              <w:rPr>
                <w:b/>
                <w:bCs/>
              </w:rPr>
              <w:t>Удовлетворительное</w:t>
            </w:r>
          </w:p>
        </w:tc>
        <w:tc>
          <w:tcPr>
            <w:tcW w:w="682" w:type="dxa"/>
            <w:tcBorders>
              <w:top w:val="single" w:sz="8" w:space="0" w:color="auto"/>
              <w:left w:val="nil"/>
              <w:bottom w:val="single" w:sz="8" w:space="0" w:color="auto"/>
              <w:right w:val="single" w:sz="8" w:space="0" w:color="auto"/>
            </w:tcBorders>
            <w:textDirection w:val="btLr"/>
            <w:vAlign w:val="center"/>
            <w:hideMark/>
          </w:tcPr>
          <w:p w:rsidR="00F92107" w:rsidRPr="005B7F00" w:rsidRDefault="00F92107" w:rsidP="00672AFB">
            <w:pPr>
              <w:jc w:val="center"/>
              <w:rPr>
                <w:b/>
                <w:bCs/>
              </w:rPr>
            </w:pPr>
            <w:r w:rsidRPr="005B7F00">
              <w:rPr>
                <w:b/>
                <w:bCs/>
              </w:rPr>
              <w:t>Неудовлетворительное</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F92107" w:rsidRPr="005B7F00" w:rsidRDefault="00F92107" w:rsidP="00672AFB">
            <w:pPr>
              <w:rPr>
                <w:b/>
                <w:bCs/>
              </w:rPr>
            </w:pPr>
          </w:p>
        </w:tc>
      </w:tr>
      <w:tr w:rsidR="00F92107" w:rsidRPr="005B7F00" w:rsidTr="00313784">
        <w:trPr>
          <w:trHeight w:val="240"/>
        </w:trPr>
        <w:tc>
          <w:tcPr>
            <w:tcW w:w="2140" w:type="dxa"/>
            <w:tcBorders>
              <w:top w:val="nil"/>
              <w:left w:val="single" w:sz="8" w:space="0" w:color="auto"/>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1</w:t>
            </w:r>
          </w:p>
        </w:tc>
        <w:tc>
          <w:tcPr>
            <w:tcW w:w="854"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2</w:t>
            </w:r>
          </w:p>
        </w:tc>
        <w:tc>
          <w:tcPr>
            <w:tcW w:w="506"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3</w:t>
            </w:r>
          </w:p>
        </w:tc>
        <w:tc>
          <w:tcPr>
            <w:tcW w:w="880"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4</w:t>
            </w:r>
          </w:p>
        </w:tc>
        <w:tc>
          <w:tcPr>
            <w:tcW w:w="620"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5</w:t>
            </w:r>
          </w:p>
        </w:tc>
        <w:tc>
          <w:tcPr>
            <w:tcW w:w="720"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6</w:t>
            </w:r>
          </w:p>
        </w:tc>
        <w:tc>
          <w:tcPr>
            <w:tcW w:w="780"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7</w:t>
            </w:r>
          </w:p>
        </w:tc>
        <w:tc>
          <w:tcPr>
            <w:tcW w:w="560"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8</w:t>
            </w:r>
          </w:p>
        </w:tc>
        <w:tc>
          <w:tcPr>
            <w:tcW w:w="506"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9</w:t>
            </w:r>
          </w:p>
        </w:tc>
        <w:tc>
          <w:tcPr>
            <w:tcW w:w="506"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10</w:t>
            </w:r>
          </w:p>
        </w:tc>
        <w:tc>
          <w:tcPr>
            <w:tcW w:w="682" w:type="dxa"/>
            <w:tcBorders>
              <w:top w:val="nil"/>
              <w:left w:val="nil"/>
              <w:bottom w:val="single" w:sz="8" w:space="0" w:color="auto"/>
              <w:right w:val="single" w:sz="4"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11</w:t>
            </w:r>
          </w:p>
        </w:tc>
        <w:tc>
          <w:tcPr>
            <w:tcW w:w="1701" w:type="dxa"/>
            <w:tcBorders>
              <w:top w:val="single" w:sz="8" w:space="0" w:color="auto"/>
              <w:left w:val="nil"/>
              <w:bottom w:val="single" w:sz="8" w:space="0" w:color="auto"/>
              <w:right w:val="single" w:sz="8" w:space="0" w:color="auto"/>
            </w:tcBorders>
            <w:noWrap/>
            <w:vAlign w:val="bottom"/>
            <w:hideMark/>
          </w:tcPr>
          <w:p w:rsidR="00F92107" w:rsidRPr="005B7F00" w:rsidRDefault="00F92107" w:rsidP="00672AFB">
            <w:pPr>
              <w:jc w:val="center"/>
              <w:rPr>
                <w:color w:val="000000"/>
                <w:sz w:val="16"/>
                <w:szCs w:val="16"/>
              </w:rPr>
            </w:pPr>
            <w:r w:rsidRPr="005B7F00">
              <w:rPr>
                <w:color w:val="000000"/>
                <w:sz w:val="16"/>
                <w:szCs w:val="16"/>
              </w:rPr>
              <w:t>12</w:t>
            </w:r>
          </w:p>
        </w:tc>
      </w:tr>
      <w:tr w:rsidR="00F92107" w:rsidRPr="005B7F00" w:rsidTr="00313784">
        <w:trPr>
          <w:trHeight w:val="300"/>
        </w:trPr>
        <w:tc>
          <w:tcPr>
            <w:tcW w:w="2140" w:type="dxa"/>
            <w:tcBorders>
              <w:top w:val="nil"/>
              <w:left w:val="single" w:sz="8" w:space="0" w:color="auto"/>
              <w:bottom w:val="single" w:sz="4" w:space="0" w:color="auto"/>
              <w:right w:val="single" w:sz="4" w:space="0" w:color="auto"/>
            </w:tcBorders>
            <w:vAlign w:val="bottom"/>
          </w:tcPr>
          <w:p w:rsidR="00F92107" w:rsidRPr="005B7F00" w:rsidRDefault="00F92107" w:rsidP="00672AFB">
            <w:pPr>
              <w:rPr>
                <w:color w:val="000000"/>
              </w:rPr>
            </w:pPr>
          </w:p>
        </w:tc>
        <w:tc>
          <w:tcPr>
            <w:tcW w:w="854"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506"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880"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620"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720"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780"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560"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506"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506"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682" w:type="dxa"/>
            <w:tcBorders>
              <w:top w:val="nil"/>
              <w:left w:val="nil"/>
              <w:bottom w:val="single" w:sz="4" w:space="0" w:color="auto"/>
              <w:right w:val="single" w:sz="4" w:space="0" w:color="auto"/>
            </w:tcBorders>
            <w:noWrap/>
            <w:vAlign w:val="center"/>
          </w:tcPr>
          <w:p w:rsidR="00F92107" w:rsidRPr="005B7F00" w:rsidRDefault="00F92107" w:rsidP="00672AFB">
            <w:pPr>
              <w:jc w:val="center"/>
              <w:rPr>
                <w:color w:val="000000"/>
              </w:rPr>
            </w:pPr>
          </w:p>
        </w:tc>
        <w:tc>
          <w:tcPr>
            <w:tcW w:w="1701" w:type="dxa"/>
            <w:tcBorders>
              <w:top w:val="nil"/>
              <w:left w:val="nil"/>
              <w:bottom w:val="single" w:sz="4" w:space="0" w:color="auto"/>
              <w:right w:val="single" w:sz="8" w:space="0" w:color="auto"/>
            </w:tcBorders>
            <w:vAlign w:val="bottom"/>
          </w:tcPr>
          <w:p w:rsidR="00F92107" w:rsidRPr="005B7F00" w:rsidRDefault="00F92107" w:rsidP="00672AFB">
            <w:pPr>
              <w:rPr>
                <w:color w:val="000000"/>
              </w:rPr>
            </w:pPr>
          </w:p>
        </w:tc>
      </w:tr>
    </w:tbl>
    <w:p w:rsidR="00F92107" w:rsidRDefault="00F92107" w:rsidP="00173FB4">
      <w:pPr>
        <w:ind w:left="284"/>
        <w:rPr>
          <w:sz w:val="23"/>
          <w:szCs w:val="23"/>
        </w:rPr>
      </w:pPr>
    </w:p>
    <w:p w:rsidR="00F92107" w:rsidRDefault="00F92107" w:rsidP="00173FB4">
      <w:pPr>
        <w:ind w:left="284"/>
        <w:rPr>
          <w:sz w:val="23"/>
          <w:szCs w:val="23"/>
        </w:rPr>
      </w:pPr>
    </w:p>
    <w:p w:rsidR="008D744A" w:rsidRDefault="008D744A" w:rsidP="00F00635">
      <w:pPr>
        <w:ind w:left="284"/>
        <w:jc w:val="center"/>
        <w:rPr>
          <w:color w:val="000000" w:themeColor="text1"/>
          <w:sz w:val="23"/>
          <w:szCs w:val="23"/>
        </w:rPr>
      </w:pPr>
    </w:p>
    <w:p w:rsidR="00F00635" w:rsidRPr="008C2E6D" w:rsidRDefault="00F00635" w:rsidP="00F00635">
      <w:pPr>
        <w:ind w:left="284"/>
        <w:jc w:val="center"/>
        <w:rPr>
          <w:color w:val="000000" w:themeColor="text1"/>
        </w:rPr>
      </w:pPr>
      <w:r w:rsidRPr="008C2E6D">
        <w:rPr>
          <w:color w:val="000000" w:themeColor="text1"/>
        </w:rPr>
        <w:t>Подрядчик  ___________________   / _____________________ /</w:t>
      </w:r>
    </w:p>
    <w:p w:rsidR="00F00635" w:rsidRPr="008C2E6D" w:rsidRDefault="00F00635" w:rsidP="00F00635">
      <w:pPr>
        <w:ind w:left="284"/>
        <w:rPr>
          <w:color w:val="000000" w:themeColor="text1"/>
        </w:rPr>
      </w:pPr>
      <w:r w:rsidRPr="008C2E6D">
        <w:rPr>
          <w:color w:val="000000" w:themeColor="text1"/>
        </w:rPr>
        <w:t xml:space="preserve">                                                                  Подписано ЭП</w:t>
      </w:r>
    </w:p>
    <w:p w:rsidR="00F00635" w:rsidRPr="008C2E6D" w:rsidRDefault="00F00635" w:rsidP="00173FB4">
      <w:pPr>
        <w:ind w:left="284"/>
        <w:rPr>
          <w:color w:val="000000" w:themeColor="text1"/>
        </w:rPr>
      </w:pPr>
    </w:p>
    <w:sectPr w:rsidR="00F00635" w:rsidRPr="008C2E6D" w:rsidSect="002F380F">
      <w:pgSz w:w="11906" w:h="16838"/>
      <w:pgMar w:top="1134" w:right="707" w:bottom="851" w:left="851" w:header="709" w:footer="3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D77" w:rsidRDefault="00094D77" w:rsidP="007315EE">
      <w:r>
        <w:separator/>
      </w:r>
    </w:p>
  </w:endnote>
  <w:endnote w:type="continuationSeparator" w:id="0">
    <w:p w:rsidR="00094D77" w:rsidRDefault="00094D77" w:rsidP="007315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518628"/>
      <w:docPartObj>
        <w:docPartGallery w:val="Page Numbers (Bottom of Page)"/>
        <w:docPartUnique/>
      </w:docPartObj>
    </w:sdtPr>
    <w:sdtEndPr>
      <w:rPr>
        <w:sz w:val="18"/>
        <w:szCs w:val="18"/>
      </w:rPr>
    </w:sdtEndPr>
    <w:sdtContent>
      <w:p w:rsidR="00A27EF3" w:rsidRPr="007315EE" w:rsidRDefault="00435079">
        <w:pPr>
          <w:pStyle w:val="afe"/>
          <w:jc w:val="center"/>
          <w:rPr>
            <w:sz w:val="18"/>
            <w:szCs w:val="18"/>
          </w:rPr>
        </w:pPr>
        <w:r w:rsidRPr="007315EE">
          <w:rPr>
            <w:sz w:val="18"/>
            <w:szCs w:val="18"/>
          </w:rPr>
          <w:fldChar w:fldCharType="begin"/>
        </w:r>
        <w:r w:rsidR="00A27EF3" w:rsidRPr="007315EE">
          <w:rPr>
            <w:sz w:val="18"/>
            <w:szCs w:val="18"/>
          </w:rPr>
          <w:instrText>PAGE   \* MERGEFORMAT</w:instrText>
        </w:r>
        <w:r w:rsidRPr="007315EE">
          <w:rPr>
            <w:sz w:val="18"/>
            <w:szCs w:val="18"/>
          </w:rPr>
          <w:fldChar w:fldCharType="separate"/>
        </w:r>
        <w:r w:rsidR="007A18D1">
          <w:rPr>
            <w:noProof/>
            <w:sz w:val="18"/>
            <w:szCs w:val="18"/>
          </w:rPr>
          <w:t>4</w:t>
        </w:r>
        <w:r w:rsidRPr="007315EE">
          <w:rPr>
            <w:sz w:val="18"/>
            <w:szCs w:val="18"/>
          </w:rPr>
          <w:fldChar w:fldCharType="end"/>
        </w:r>
      </w:p>
    </w:sdtContent>
  </w:sdt>
  <w:p w:rsidR="00A27EF3" w:rsidRDefault="00A27EF3">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D77" w:rsidRDefault="00094D77" w:rsidP="007315EE">
      <w:r>
        <w:separator/>
      </w:r>
    </w:p>
  </w:footnote>
  <w:footnote w:type="continuationSeparator" w:id="0">
    <w:p w:rsidR="00094D77" w:rsidRDefault="00094D77" w:rsidP="007315EE">
      <w:r>
        <w:continuationSeparator/>
      </w:r>
    </w:p>
  </w:footnote>
  <w:footnote w:id="1">
    <w:p w:rsidR="00323A7F" w:rsidRDefault="00323A7F" w:rsidP="00323A7F">
      <w:pPr>
        <w:pStyle w:val="a9"/>
        <w:jc w:val="both"/>
      </w:pPr>
      <w:r>
        <w:rPr>
          <w:rStyle w:val="aff2"/>
        </w:rPr>
        <w:footnoteRef/>
      </w:r>
      <w:r>
        <w:t xml:space="preserve"> </w:t>
      </w:r>
      <w:r w:rsidRPr="008E799C">
        <w:rPr>
          <w:i/>
          <w:iCs/>
        </w:rPr>
        <w:t>заполняется в соответствии с офертой победителя</w:t>
      </w:r>
      <w:r>
        <w:rPr>
          <w:i/>
          <w:iCs/>
        </w:rPr>
        <w:t xml:space="preserve"> </w:t>
      </w:r>
    </w:p>
  </w:footnote>
  <w:footnote w:id="2">
    <w:p w:rsidR="005462CB" w:rsidRDefault="005462CB" w:rsidP="005462CB">
      <w:pPr>
        <w:pStyle w:val="a9"/>
        <w:jc w:val="both"/>
      </w:pPr>
      <w:r>
        <w:rPr>
          <w:rStyle w:val="aff2"/>
        </w:rPr>
        <w:footnoteRef/>
      </w:r>
      <w:r>
        <w:t xml:space="preserve"> </w:t>
      </w:r>
      <w:r w:rsidRPr="008E799C">
        <w:rPr>
          <w:i/>
          <w:iCs/>
        </w:rPr>
        <w:t>заполняется в соответствии с офертой победителя</w:t>
      </w:r>
      <w:r>
        <w:rPr>
          <w:i/>
          <w:iCs/>
        </w:rPr>
        <w:t xml:space="preserve"> </w:t>
      </w:r>
    </w:p>
  </w:footnote>
  <w:footnote w:id="3">
    <w:p w:rsidR="009A7B42" w:rsidRDefault="009A7B42" w:rsidP="009A7B42">
      <w:pPr>
        <w:pStyle w:val="a9"/>
      </w:pPr>
      <w:r>
        <w:rPr>
          <w:rStyle w:val="aff2"/>
        </w:rPr>
        <w:footnoteRef/>
      </w:r>
      <w:r>
        <w:t xml:space="preserve"> </w:t>
      </w:r>
      <w:r w:rsidRPr="008E799C">
        <w:rPr>
          <w:i/>
          <w:iCs/>
        </w:rPr>
        <w:t>заполняется в соответствии с офертой победителя</w:t>
      </w:r>
    </w:p>
  </w:footnote>
  <w:footnote w:id="4">
    <w:p w:rsidR="008C2E6D" w:rsidRPr="000B32EE" w:rsidRDefault="008C2E6D" w:rsidP="008C2E6D">
      <w:pPr>
        <w:pStyle w:val="a9"/>
        <w:rPr>
          <w:i/>
        </w:rPr>
      </w:pPr>
      <w:r w:rsidRPr="00D458BC">
        <w:rPr>
          <w:rStyle w:val="aff2"/>
          <w:rFonts w:eastAsiaTheme="minorEastAsia"/>
        </w:rPr>
        <w:footnoteRef/>
      </w:r>
      <w:r w:rsidR="000B32EE">
        <w:rPr>
          <w:i/>
        </w:rPr>
        <w:t xml:space="preserve"> </w:t>
      </w:r>
      <w:r w:rsidRPr="000B32EE">
        <w:rPr>
          <w:i/>
        </w:rPr>
        <w:t xml:space="preserve">Для приведения </w:t>
      </w:r>
      <w:proofErr w:type="gramStart"/>
      <w:r w:rsidRPr="000B32EE">
        <w:rPr>
          <w:i/>
        </w:rPr>
        <w:t>Н(</w:t>
      </w:r>
      <w:proofErr w:type="gramEnd"/>
      <w:r w:rsidRPr="000B32EE">
        <w:rPr>
          <w:i/>
        </w:rPr>
        <w:t>М)ЦК в соответствии с утвержденными лимитами бюджетных обязательств на 2026 год, Заказчик применил понижающий коэффициент, руководствуясь частью 2 статьи 72 Бюджетного кодекса Российской Федерации</w:t>
      </w:r>
    </w:p>
  </w:footnote>
  <w:footnote w:id="5">
    <w:p w:rsidR="000B32EE" w:rsidRDefault="000B32EE" w:rsidP="000B32EE">
      <w:pPr>
        <w:jc w:val="both"/>
      </w:pPr>
      <w:r w:rsidRPr="00D458BC">
        <w:rPr>
          <w:rStyle w:val="aff2"/>
          <w:rFonts w:eastAsiaTheme="minorEastAsia"/>
        </w:rPr>
        <w:footnoteRef/>
      </w:r>
      <w:r w:rsidRPr="000B32EE">
        <w:rPr>
          <w:i/>
          <w:iCs/>
        </w:rPr>
        <w:t xml:space="preserve"> </w:t>
      </w:r>
      <w:r w:rsidRPr="000B32EE">
        <w:rPr>
          <w:i/>
          <w:iCs/>
          <w:sz w:val="20"/>
          <w:szCs w:val="20"/>
        </w:rPr>
        <w:t>заполняется в соответствии с офертой победителя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A3095"/>
    <w:multiLevelType w:val="hybridMultilevel"/>
    <w:tmpl w:val="8CCA9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E27702"/>
    <w:multiLevelType w:val="hybridMultilevel"/>
    <w:tmpl w:val="F02A311C"/>
    <w:lvl w:ilvl="0" w:tplc="0419000F">
      <w:start w:val="1"/>
      <w:numFmt w:val="decimal"/>
      <w:lvlText w:val="%1."/>
      <w:lvlJc w:val="left"/>
      <w:pPr>
        <w:ind w:left="29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497882"/>
    <w:multiLevelType w:val="multilevel"/>
    <w:tmpl w:val="7124E15C"/>
    <w:lvl w:ilvl="0">
      <w:start w:val="2"/>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7637A"/>
    <w:multiLevelType w:val="hybridMultilevel"/>
    <w:tmpl w:val="84A2CD16"/>
    <w:lvl w:ilvl="0" w:tplc="E5044A5C">
      <w:start w:val="1"/>
      <w:numFmt w:val="bullet"/>
      <w:pStyle w:val="a"/>
      <w:lvlText w:val=""/>
      <w:legacy w:legacy="1" w:legacySpace="360" w:legacyIndent="283"/>
      <w:lvlJc w:val="left"/>
      <w:pPr>
        <w:ind w:left="927" w:hanging="283"/>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115580E"/>
    <w:multiLevelType w:val="hybridMultilevel"/>
    <w:tmpl w:val="8054AE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C8C19A5"/>
    <w:multiLevelType w:val="hybridMultilevel"/>
    <w:tmpl w:val="847E490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7E1DB4"/>
    <w:multiLevelType w:val="hybridMultilevel"/>
    <w:tmpl w:val="5AFAB5A4"/>
    <w:lvl w:ilvl="0" w:tplc="A91C1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nsid w:val="5E7339E1"/>
    <w:multiLevelType w:val="multilevel"/>
    <w:tmpl w:val="696CD76C"/>
    <w:lvl w:ilvl="0">
      <w:start w:val="4"/>
      <w:numFmt w:val="decimal"/>
      <w:lvlText w:val="%1."/>
      <w:lvlJc w:val="left"/>
      <w:pPr>
        <w:ind w:left="3620" w:hanging="360"/>
      </w:pPr>
      <w:rPr>
        <w:rFonts w:hint="default"/>
      </w:rPr>
    </w:lvl>
    <w:lvl w:ilvl="1">
      <w:start w:val="1"/>
      <w:numFmt w:val="decimal"/>
      <w:isLgl/>
      <w:lvlText w:val="%1.%2."/>
      <w:lvlJc w:val="left"/>
      <w:pPr>
        <w:ind w:left="3665" w:hanging="405"/>
      </w:pPr>
      <w:rPr>
        <w:rFonts w:hint="default"/>
      </w:rPr>
    </w:lvl>
    <w:lvl w:ilvl="2">
      <w:start w:val="1"/>
      <w:numFmt w:val="decimal"/>
      <w:isLgl/>
      <w:lvlText w:val="%1.%2.%3."/>
      <w:lvlJc w:val="left"/>
      <w:pPr>
        <w:ind w:left="3980" w:hanging="720"/>
      </w:pPr>
      <w:rPr>
        <w:rFonts w:hint="default"/>
      </w:rPr>
    </w:lvl>
    <w:lvl w:ilvl="3">
      <w:start w:val="1"/>
      <w:numFmt w:val="decimal"/>
      <w:isLgl/>
      <w:lvlText w:val="%1.%2.%3.%4."/>
      <w:lvlJc w:val="left"/>
      <w:pPr>
        <w:ind w:left="3980" w:hanging="720"/>
      </w:pPr>
      <w:rPr>
        <w:rFonts w:hint="default"/>
      </w:rPr>
    </w:lvl>
    <w:lvl w:ilvl="4">
      <w:start w:val="1"/>
      <w:numFmt w:val="decimal"/>
      <w:isLgl/>
      <w:lvlText w:val="%1.%2.%3.%4.%5."/>
      <w:lvlJc w:val="left"/>
      <w:pPr>
        <w:ind w:left="4340" w:hanging="1080"/>
      </w:pPr>
      <w:rPr>
        <w:rFonts w:hint="default"/>
      </w:rPr>
    </w:lvl>
    <w:lvl w:ilvl="5">
      <w:start w:val="1"/>
      <w:numFmt w:val="decimal"/>
      <w:isLgl/>
      <w:lvlText w:val="%1.%2.%3.%4.%5.%6."/>
      <w:lvlJc w:val="left"/>
      <w:pPr>
        <w:ind w:left="4340" w:hanging="1080"/>
      </w:pPr>
      <w:rPr>
        <w:rFonts w:hint="default"/>
      </w:rPr>
    </w:lvl>
    <w:lvl w:ilvl="6">
      <w:start w:val="1"/>
      <w:numFmt w:val="decimal"/>
      <w:isLgl/>
      <w:lvlText w:val="%1.%2.%3.%4.%5.%6.%7."/>
      <w:lvlJc w:val="left"/>
      <w:pPr>
        <w:ind w:left="4700" w:hanging="1440"/>
      </w:pPr>
      <w:rPr>
        <w:rFonts w:hint="default"/>
      </w:rPr>
    </w:lvl>
    <w:lvl w:ilvl="7">
      <w:start w:val="1"/>
      <w:numFmt w:val="decimal"/>
      <w:isLgl/>
      <w:lvlText w:val="%1.%2.%3.%4.%5.%6.%7.%8."/>
      <w:lvlJc w:val="left"/>
      <w:pPr>
        <w:ind w:left="4700" w:hanging="1440"/>
      </w:pPr>
      <w:rPr>
        <w:rFonts w:hint="default"/>
      </w:rPr>
    </w:lvl>
    <w:lvl w:ilvl="8">
      <w:start w:val="1"/>
      <w:numFmt w:val="decimal"/>
      <w:isLgl/>
      <w:lvlText w:val="%1.%2.%3.%4.%5.%6.%7.%8.%9."/>
      <w:lvlJc w:val="left"/>
      <w:pPr>
        <w:ind w:left="5060" w:hanging="1800"/>
      </w:pPr>
      <w:rPr>
        <w:rFonts w:hint="default"/>
      </w:rPr>
    </w:lvl>
  </w:abstractNum>
  <w:abstractNum w:abstractNumId="9">
    <w:nsid w:val="5EEC5567"/>
    <w:multiLevelType w:val="hybridMultilevel"/>
    <w:tmpl w:val="EDE60FAC"/>
    <w:lvl w:ilvl="0" w:tplc="D8D2AF3A">
      <w:start w:val="6"/>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0">
    <w:nsid w:val="700E127A"/>
    <w:multiLevelType w:val="hybridMultilevel"/>
    <w:tmpl w:val="091CB3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134592"/>
    <w:multiLevelType w:val="hybridMultilevel"/>
    <w:tmpl w:val="344821FA"/>
    <w:lvl w:ilvl="0" w:tplc="2FBE062C">
      <w:start w:val="8"/>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nsid w:val="789711D3"/>
    <w:multiLevelType w:val="hybridMultilevel"/>
    <w:tmpl w:val="CA466720"/>
    <w:lvl w:ilvl="0" w:tplc="CA3E3FC2">
      <w:start w:val="1"/>
      <w:numFmt w:val="decimal"/>
      <w:lvlText w:val="%1."/>
      <w:lvlJc w:val="left"/>
      <w:pPr>
        <w:ind w:left="644"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8"/>
  </w:num>
  <w:num w:numId="4">
    <w:abstractNumId w:val="4"/>
  </w:num>
  <w:num w:numId="5">
    <w:abstractNumId w:val="6"/>
  </w:num>
  <w:num w:numId="6">
    <w:abstractNumId w:val="9"/>
  </w:num>
  <w:num w:numId="7">
    <w:abstractNumId w:val="2"/>
  </w:num>
  <w:num w:numId="8">
    <w:abstractNumId w:val="5"/>
  </w:num>
  <w:num w:numId="9">
    <w:abstractNumId w:val="12"/>
  </w:num>
  <w:num w:numId="10">
    <w:abstractNumId w:val="1"/>
  </w:num>
  <w:num w:numId="11">
    <w:abstractNumId w:val="0"/>
  </w:num>
  <w:num w:numId="12">
    <w:abstractNumId w:val="10"/>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C20737"/>
    <w:rsid w:val="000017BF"/>
    <w:rsid w:val="00001B2F"/>
    <w:rsid w:val="0000297E"/>
    <w:rsid w:val="00010015"/>
    <w:rsid w:val="00011521"/>
    <w:rsid w:val="0001437B"/>
    <w:rsid w:val="0001504F"/>
    <w:rsid w:val="000211E4"/>
    <w:rsid w:val="00021810"/>
    <w:rsid w:val="000223E8"/>
    <w:rsid w:val="000239CB"/>
    <w:rsid w:val="00023CB0"/>
    <w:rsid w:val="00024222"/>
    <w:rsid w:val="00037250"/>
    <w:rsid w:val="00037A3F"/>
    <w:rsid w:val="00040865"/>
    <w:rsid w:val="00041054"/>
    <w:rsid w:val="00042632"/>
    <w:rsid w:val="00042866"/>
    <w:rsid w:val="00042D8E"/>
    <w:rsid w:val="000455D8"/>
    <w:rsid w:val="00057859"/>
    <w:rsid w:val="00061A57"/>
    <w:rsid w:val="00063B9D"/>
    <w:rsid w:val="00063CFD"/>
    <w:rsid w:val="000640B3"/>
    <w:rsid w:val="00066B2C"/>
    <w:rsid w:val="00070280"/>
    <w:rsid w:val="0007695B"/>
    <w:rsid w:val="0008576E"/>
    <w:rsid w:val="000863ED"/>
    <w:rsid w:val="00087242"/>
    <w:rsid w:val="00087E8C"/>
    <w:rsid w:val="00091465"/>
    <w:rsid w:val="00092341"/>
    <w:rsid w:val="00094D77"/>
    <w:rsid w:val="000A026D"/>
    <w:rsid w:val="000A4A68"/>
    <w:rsid w:val="000A623E"/>
    <w:rsid w:val="000A78D2"/>
    <w:rsid w:val="000B32EE"/>
    <w:rsid w:val="000B3DB7"/>
    <w:rsid w:val="000B3F00"/>
    <w:rsid w:val="000C09E6"/>
    <w:rsid w:val="000C0AC7"/>
    <w:rsid w:val="000C222B"/>
    <w:rsid w:val="000C56B5"/>
    <w:rsid w:val="000D08E4"/>
    <w:rsid w:val="000D100C"/>
    <w:rsid w:val="000D22A5"/>
    <w:rsid w:val="000D484B"/>
    <w:rsid w:val="000E430A"/>
    <w:rsid w:val="000E54B5"/>
    <w:rsid w:val="000E5912"/>
    <w:rsid w:val="000F0011"/>
    <w:rsid w:val="000F1743"/>
    <w:rsid w:val="000F20B8"/>
    <w:rsid w:val="000F34E1"/>
    <w:rsid w:val="000F53C6"/>
    <w:rsid w:val="000F53EE"/>
    <w:rsid w:val="000F5A80"/>
    <w:rsid w:val="0010658C"/>
    <w:rsid w:val="001067D4"/>
    <w:rsid w:val="00107FB7"/>
    <w:rsid w:val="001134D3"/>
    <w:rsid w:val="00114692"/>
    <w:rsid w:val="00121D77"/>
    <w:rsid w:val="00121E65"/>
    <w:rsid w:val="0012352C"/>
    <w:rsid w:val="00125338"/>
    <w:rsid w:val="00125AB1"/>
    <w:rsid w:val="00127865"/>
    <w:rsid w:val="001342F4"/>
    <w:rsid w:val="00136426"/>
    <w:rsid w:val="001365E2"/>
    <w:rsid w:val="0014065E"/>
    <w:rsid w:val="00141B7C"/>
    <w:rsid w:val="00142D3D"/>
    <w:rsid w:val="00157718"/>
    <w:rsid w:val="00161875"/>
    <w:rsid w:val="00164B73"/>
    <w:rsid w:val="0017035D"/>
    <w:rsid w:val="00173FB4"/>
    <w:rsid w:val="00175910"/>
    <w:rsid w:val="00175C43"/>
    <w:rsid w:val="00181B72"/>
    <w:rsid w:val="00187A01"/>
    <w:rsid w:val="0019022A"/>
    <w:rsid w:val="00193B04"/>
    <w:rsid w:val="001966AC"/>
    <w:rsid w:val="001A5450"/>
    <w:rsid w:val="001A65E5"/>
    <w:rsid w:val="001A6E07"/>
    <w:rsid w:val="001B0517"/>
    <w:rsid w:val="001B1697"/>
    <w:rsid w:val="001B252F"/>
    <w:rsid w:val="001B7E7B"/>
    <w:rsid w:val="001C1CD4"/>
    <w:rsid w:val="001C2FB0"/>
    <w:rsid w:val="001D02FE"/>
    <w:rsid w:val="001D155A"/>
    <w:rsid w:val="001D2675"/>
    <w:rsid w:val="001D4AD1"/>
    <w:rsid w:val="001D5782"/>
    <w:rsid w:val="001D6E0A"/>
    <w:rsid w:val="001E0B98"/>
    <w:rsid w:val="001E2C11"/>
    <w:rsid w:val="001E59AB"/>
    <w:rsid w:val="001E5A66"/>
    <w:rsid w:val="001E6133"/>
    <w:rsid w:val="001E722D"/>
    <w:rsid w:val="001F5613"/>
    <w:rsid w:val="001F5741"/>
    <w:rsid w:val="00201EE2"/>
    <w:rsid w:val="0020227B"/>
    <w:rsid w:val="002075F0"/>
    <w:rsid w:val="00212273"/>
    <w:rsid w:val="0021335D"/>
    <w:rsid w:val="00217CAA"/>
    <w:rsid w:val="00220F99"/>
    <w:rsid w:val="002253E2"/>
    <w:rsid w:val="00226CFF"/>
    <w:rsid w:val="0022703F"/>
    <w:rsid w:val="00232CA7"/>
    <w:rsid w:val="00233346"/>
    <w:rsid w:val="002419FD"/>
    <w:rsid w:val="00242109"/>
    <w:rsid w:val="00242ADE"/>
    <w:rsid w:val="0024316F"/>
    <w:rsid w:val="002503AD"/>
    <w:rsid w:val="00251154"/>
    <w:rsid w:val="002515EA"/>
    <w:rsid w:val="00253EE7"/>
    <w:rsid w:val="0027557C"/>
    <w:rsid w:val="00283D22"/>
    <w:rsid w:val="00284C6C"/>
    <w:rsid w:val="00293C3F"/>
    <w:rsid w:val="0029409A"/>
    <w:rsid w:val="00294F3B"/>
    <w:rsid w:val="002A1352"/>
    <w:rsid w:val="002A234C"/>
    <w:rsid w:val="002A66F2"/>
    <w:rsid w:val="002B1C7C"/>
    <w:rsid w:val="002B3DB7"/>
    <w:rsid w:val="002C027F"/>
    <w:rsid w:val="002C1FB7"/>
    <w:rsid w:val="002C44FF"/>
    <w:rsid w:val="002D1C5B"/>
    <w:rsid w:val="002D2CAC"/>
    <w:rsid w:val="002D4106"/>
    <w:rsid w:val="002D4CAE"/>
    <w:rsid w:val="002D57D0"/>
    <w:rsid w:val="002D6E45"/>
    <w:rsid w:val="002E39E4"/>
    <w:rsid w:val="002E5D86"/>
    <w:rsid w:val="002E6C45"/>
    <w:rsid w:val="002E76E9"/>
    <w:rsid w:val="002F1D20"/>
    <w:rsid w:val="002F380F"/>
    <w:rsid w:val="0030170A"/>
    <w:rsid w:val="00303EE0"/>
    <w:rsid w:val="003040FE"/>
    <w:rsid w:val="00305716"/>
    <w:rsid w:val="003070F3"/>
    <w:rsid w:val="0031158F"/>
    <w:rsid w:val="0031287B"/>
    <w:rsid w:val="00313784"/>
    <w:rsid w:val="00316058"/>
    <w:rsid w:val="00321194"/>
    <w:rsid w:val="00323A7F"/>
    <w:rsid w:val="00325859"/>
    <w:rsid w:val="00331CE3"/>
    <w:rsid w:val="00332C79"/>
    <w:rsid w:val="0033496B"/>
    <w:rsid w:val="00334A8A"/>
    <w:rsid w:val="00334D5A"/>
    <w:rsid w:val="003405AF"/>
    <w:rsid w:val="00341417"/>
    <w:rsid w:val="00343832"/>
    <w:rsid w:val="00344517"/>
    <w:rsid w:val="0035447D"/>
    <w:rsid w:val="00357A56"/>
    <w:rsid w:val="00363BA5"/>
    <w:rsid w:val="00365942"/>
    <w:rsid w:val="00371AB9"/>
    <w:rsid w:val="00372C4B"/>
    <w:rsid w:val="00373981"/>
    <w:rsid w:val="003773A2"/>
    <w:rsid w:val="003804A6"/>
    <w:rsid w:val="00382C02"/>
    <w:rsid w:val="0038517B"/>
    <w:rsid w:val="0038784D"/>
    <w:rsid w:val="00392503"/>
    <w:rsid w:val="00392B7B"/>
    <w:rsid w:val="00392D84"/>
    <w:rsid w:val="00392DDC"/>
    <w:rsid w:val="00392DE4"/>
    <w:rsid w:val="003934F4"/>
    <w:rsid w:val="0039394E"/>
    <w:rsid w:val="003941ED"/>
    <w:rsid w:val="00394D67"/>
    <w:rsid w:val="003965C1"/>
    <w:rsid w:val="00397EE3"/>
    <w:rsid w:val="003A0054"/>
    <w:rsid w:val="003A05E5"/>
    <w:rsid w:val="003A5B7F"/>
    <w:rsid w:val="003A60B1"/>
    <w:rsid w:val="003C08BC"/>
    <w:rsid w:val="003C3927"/>
    <w:rsid w:val="003C4518"/>
    <w:rsid w:val="003C7CB3"/>
    <w:rsid w:val="003D5ADB"/>
    <w:rsid w:val="003D693D"/>
    <w:rsid w:val="003D69EE"/>
    <w:rsid w:val="003E3F10"/>
    <w:rsid w:val="003E57A4"/>
    <w:rsid w:val="003F025A"/>
    <w:rsid w:val="003F047A"/>
    <w:rsid w:val="003F1904"/>
    <w:rsid w:val="003F24DC"/>
    <w:rsid w:val="00400308"/>
    <w:rsid w:val="00401521"/>
    <w:rsid w:val="00402A37"/>
    <w:rsid w:val="00402E35"/>
    <w:rsid w:val="0040781A"/>
    <w:rsid w:val="004129A9"/>
    <w:rsid w:val="00412B19"/>
    <w:rsid w:val="00414FCF"/>
    <w:rsid w:val="0041592C"/>
    <w:rsid w:val="00415BBD"/>
    <w:rsid w:val="00422E2D"/>
    <w:rsid w:val="00423820"/>
    <w:rsid w:val="00425382"/>
    <w:rsid w:val="00425D28"/>
    <w:rsid w:val="00426A3E"/>
    <w:rsid w:val="00426E2C"/>
    <w:rsid w:val="004322E9"/>
    <w:rsid w:val="00433A59"/>
    <w:rsid w:val="00434D4D"/>
    <w:rsid w:val="00435079"/>
    <w:rsid w:val="004413EA"/>
    <w:rsid w:val="004416C0"/>
    <w:rsid w:val="00442286"/>
    <w:rsid w:val="004515B7"/>
    <w:rsid w:val="00452B7C"/>
    <w:rsid w:val="00460437"/>
    <w:rsid w:val="00464293"/>
    <w:rsid w:val="00467841"/>
    <w:rsid w:val="00471099"/>
    <w:rsid w:val="00474C67"/>
    <w:rsid w:val="00481316"/>
    <w:rsid w:val="00486852"/>
    <w:rsid w:val="00491775"/>
    <w:rsid w:val="004920F5"/>
    <w:rsid w:val="00493185"/>
    <w:rsid w:val="00495463"/>
    <w:rsid w:val="004A13B1"/>
    <w:rsid w:val="004A2D13"/>
    <w:rsid w:val="004A43A5"/>
    <w:rsid w:val="004A5508"/>
    <w:rsid w:val="004A5D62"/>
    <w:rsid w:val="004A66F2"/>
    <w:rsid w:val="004B1423"/>
    <w:rsid w:val="004B49CF"/>
    <w:rsid w:val="004C03B2"/>
    <w:rsid w:val="004C10C5"/>
    <w:rsid w:val="004C48CD"/>
    <w:rsid w:val="004C4C1D"/>
    <w:rsid w:val="004C6E20"/>
    <w:rsid w:val="004C6F98"/>
    <w:rsid w:val="004D1902"/>
    <w:rsid w:val="004D3EF6"/>
    <w:rsid w:val="004E41EC"/>
    <w:rsid w:val="004F12EE"/>
    <w:rsid w:val="004F1BCF"/>
    <w:rsid w:val="004F206E"/>
    <w:rsid w:val="004F7FB6"/>
    <w:rsid w:val="005012D7"/>
    <w:rsid w:val="00505E9E"/>
    <w:rsid w:val="00512612"/>
    <w:rsid w:val="00513DCF"/>
    <w:rsid w:val="00513F91"/>
    <w:rsid w:val="00516005"/>
    <w:rsid w:val="0051626C"/>
    <w:rsid w:val="00517B78"/>
    <w:rsid w:val="00520613"/>
    <w:rsid w:val="00521525"/>
    <w:rsid w:val="00522266"/>
    <w:rsid w:val="00522FD9"/>
    <w:rsid w:val="00524D19"/>
    <w:rsid w:val="005302AB"/>
    <w:rsid w:val="00531B89"/>
    <w:rsid w:val="00532EE3"/>
    <w:rsid w:val="00533108"/>
    <w:rsid w:val="00534030"/>
    <w:rsid w:val="00536073"/>
    <w:rsid w:val="005364E1"/>
    <w:rsid w:val="0053655C"/>
    <w:rsid w:val="005424CB"/>
    <w:rsid w:val="005439A0"/>
    <w:rsid w:val="005442C0"/>
    <w:rsid w:val="005462CB"/>
    <w:rsid w:val="005510F2"/>
    <w:rsid w:val="005512BD"/>
    <w:rsid w:val="00551CEC"/>
    <w:rsid w:val="0055398C"/>
    <w:rsid w:val="005622E3"/>
    <w:rsid w:val="005638C1"/>
    <w:rsid w:val="0056390B"/>
    <w:rsid w:val="00566B4D"/>
    <w:rsid w:val="0057029E"/>
    <w:rsid w:val="005725AB"/>
    <w:rsid w:val="00574EE8"/>
    <w:rsid w:val="005818EC"/>
    <w:rsid w:val="00591A13"/>
    <w:rsid w:val="005937D4"/>
    <w:rsid w:val="005944C6"/>
    <w:rsid w:val="005A0ED0"/>
    <w:rsid w:val="005A21B3"/>
    <w:rsid w:val="005A4842"/>
    <w:rsid w:val="005A4876"/>
    <w:rsid w:val="005A7C83"/>
    <w:rsid w:val="005B3E6D"/>
    <w:rsid w:val="005B4CCB"/>
    <w:rsid w:val="005B6BD7"/>
    <w:rsid w:val="005B77B8"/>
    <w:rsid w:val="005C21E0"/>
    <w:rsid w:val="005C296C"/>
    <w:rsid w:val="005C3C55"/>
    <w:rsid w:val="005D4EE8"/>
    <w:rsid w:val="005D50BE"/>
    <w:rsid w:val="005D7BEA"/>
    <w:rsid w:val="005D7D47"/>
    <w:rsid w:val="005D7D71"/>
    <w:rsid w:val="005E0170"/>
    <w:rsid w:val="005E1564"/>
    <w:rsid w:val="005E74A7"/>
    <w:rsid w:val="005E7C01"/>
    <w:rsid w:val="005F4FCE"/>
    <w:rsid w:val="005F64E9"/>
    <w:rsid w:val="005F6FAD"/>
    <w:rsid w:val="00601B5F"/>
    <w:rsid w:val="0060523B"/>
    <w:rsid w:val="00612B6E"/>
    <w:rsid w:val="00613B4B"/>
    <w:rsid w:val="00616BFF"/>
    <w:rsid w:val="00622A6F"/>
    <w:rsid w:val="00626241"/>
    <w:rsid w:val="00626669"/>
    <w:rsid w:val="00631890"/>
    <w:rsid w:val="0064104B"/>
    <w:rsid w:val="006415D2"/>
    <w:rsid w:val="00641CEE"/>
    <w:rsid w:val="00641D86"/>
    <w:rsid w:val="006423B0"/>
    <w:rsid w:val="00646AC3"/>
    <w:rsid w:val="00646ACF"/>
    <w:rsid w:val="00650CB2"/>
    <w:rsid w:val="00650D9C"/>
    <w:rsid w:val="00653780"/>
    <w:rsid w:val="00661012"/>
    <w:rsid w:val="00663A17"/>
    <w:rsid w:val="00666F52"/>
    <w:rsid w:val="00667EFC"/>
    <w:rsid w:val="00670694"/>
    <w:rsid w:val="00672617"/>
    <w:rsid w:val="00674557"/>
    <w:rsid w:val="006747D9"/>
    <w:rsid w:val="0067585E"/>
    <w:rsid w:val="00676388"/>
    <w:rsid w:val="00680424"/>
    <w:rsid w:val="00683B08"/>
    <w:rsid w:val="006875B1"/>
    <w:rsid w:val="00687BBC"/>
    <w:rsid w:val="006A058E"/>
    <w:rsid w:val="006A0A40"/>
    <w:rsid w:val="006A4230"/>
    <w:rsid w:val="006B18A0"/>
    <w:rsid w:val="006B27AF"/>
    <w:rsid w:val="006B3D73"/>
    <w:rsid w:val="006B44D9"/>
    <w:rsid w:val="006B6906"/>
    <w:rsid w:val="006C2D6E"/>
    <w:rsid w:val="006C50A4"/>
    <w:rsid w:val="006D1247"/>
    <w:rsid w:val="006D2771"/>
    <w:rsid w:val="006D3C5B"/>
    <w:rsid w:val="006D490A"/>
    <w:rsid w:val="006D5228"/>
    <w:rsid w:val="006D7DA2"/>
    <w:rsid w:val="006E1DF1"/>
    <w:rsid w:val="006E2F29"/>
    <w:rsid w:val="006E441D"/>
    <w:rsid w:val="006E59BE"/>
    <w:rsid w:val="006E660E"/>
    <w:rsid w:val="006F6191"/>
    <w:rsid w:val="006F7002"/>
    <w:rsid w:val="007013FC"/>
    <w:rsid w:val="00704768"/>
    <w:rsid w:val="007047D7"/>
    <w:rsid w:val="007062BF"/>
    <w:rsid w:val="007076A1"/>
    <w:rsid w:val="00710F20"/>
    <w:rsid w:val="007131BC"/>
    <w:rsid w:val="00723931"/>
    <w:rsid w:val="007243A4"/>
    <w:rsid w:val="007315EE"/>
    <w:rsid w:val="0073380C"/>
    <w:rsid w:val="00734C67"/>
    <w:rsid w:val="00735866"/>
    <w:rsid w:val="00743BF0"/>
    <w:rsid w:val="00744A6E"/>
    <w:rsid w:val="00747A6C"/>
    <w:rsid w:val="00752219"/>
    <w:rsid w:val="00755497"/>
    <w:rsid w:val="00766A36"/>
    <w:rsid w:val="00770D4E"/>
    <w:rsid w:val="00772660"/>
    <w:rsid w:val="00772B59"/>
    <w:rsid w:val="007810EB"/>
    <w:rsid w:val="0078145D"/>
    <w:rsid w:val="00794240"/>
    <w:rsid w:val="007963ED"/>
    <w:rsid w:val="007A0D38"/>
    <w:rsid w:val="007A18D1"/>
    <w:rsid w:val="007A1EAD"/>
    <w:rsid w:val="007A4071"/>
    <w:rsid w:val="007A4CA8"/>
    <w:rsid w:val="007A6EEE"/>
    <w:rsid w:val="007B035B"/>
    <w:rsid w:val="007B46A9"/>
    <w:rsid w:val="007C07A1"/>
    <w:rsid w:val="007C1078"/>
    <w:rsid w:val="007C6A93"/>
    <w:rsid w:val="007C6CBE"/>
    <w:rsid w:val="007D1730"/>
    <w:rsid w:val="007D3856"/>
    <w:rsid w:val="007E1546"/>
    <w:rsid w:val="007E15BC"/>
    <w:rsid w:val="007E430B"/>
    <w:rsid w:val="007E4D3C"/>
    <w:rsid w:val="007F036F"/>
    <w:rsid w:val="007F257F"/>
    <w:rsid w:val="007F4727"/>
    <w:rsid w:val="007F58B6"/>
    <w:rsid w:val="007F607F"/>
    <w:rsid w:val="00800FEE"/>
    <w:rsid w:val="00806130"/>
    <w:rsid w:val="00810419"/>
    <w:rsid w:val="00810708"/>
    <w:rsid w:val="00812E9B"/>
    <w:rsid w:val="00817AF3"/>
    <w:rsid w:val="00817BD7"/>
    <w:rsid w:val="00820491"/>
    <w:rsid w:val="00820C8A"/>
    <w:rsid w:val="00825116"/>
    <w:rsid w:val="0083073D"/>
    <w:rsid w:val="0083437D"/>
    <w:rsid w:val="0083734E"/>
    <w:rsid w:val="00842F0B"/>
    <w:rsid w:val="00844DC4"/>
    <w:rsid w:val="00845373"/>
    <w:rsid w:val="008468D5"/>
    <w:rsid w:val="00847CA1"/>
    <w:rsid w:val="00850FDB"/>
    <w:rsid w:val="00862D81"/>
    <w:rsid w:val="00874FD7"/>
    <w:rsid w:val="0087724A"/>
    <w:rsid w:val="00877FAD"/>
    <w:rsid w:val="00883921"/>
    <w:rsid w:val="00884221"/>
    <w:rsid w:val="00892867"/>
    <w:rsid w:val="00893073"/>
    <w:rsid w:val="008933D7"/>
    <w:rsid w:val="00894DA7"/>
    <w:rsid w:val="00896ED0"/>
    <w:rsid w:val="008973AA"/>
    <w:rsid w:val="008A1D3C"/>
    <w:rsid w:val="008A3DAA"/>
    <w:rsid w:val="008A486D"/>
    <w:rsid w:val="008B038A"/>
    <w:rsid w:val="008B34C6"/>
    <w:rsid w:val="008B5A0E"/>
    <w:rsid w:val="008B6200"/>
    <w:rsid w:val="008B6E93"/>
    <w:rsid w:val="008C0084"/>
    <w:rsid w:val="008C151F"/>
    <w:rsid w:val="008C2E6B"/>
    <w:rsid w:val="008C2E6D"/>
    <w:rsid w:val="008C3112"/>
    <w:rsid w:val="008C3524"/>
    <w:rsid w:val="008C5AEA"/>
    <w:rsid w:val="008C6744"/>
    <w:rsid w:val="008D2016"/>
    <w:rsid w:val="008D2E27"/>
    <w:rsid w:val="008D744A"/>
    <w:rsid w:val="008E39F2"/>
    <w:rsid w:val="008E71A3"/>
    <w:rsid w:val="008F414F"/>
    <w:rsid w:val="008F4986"/>
    <w:rsid w:val="008F4AF0"/>
    <w:rsid w:val="008F6EBE"/>
    <w:rsid w:val="0090185F"/>
    <w:rsid w:val="00902509"/>
    <w:rsid w:val="00910B50"/>
    <w:rsid w:val="00914C5B"/>
    <w:rsid w:val="009159F0"/>
    <w:rsid w:val="00916FD2"/>
    <w:rsid w:val="00922F0D"/>
    <w:rsid w:val="00924B71"/>
    <w:rsid w:val="00927920"/>
    <w:rsid w:val="00930D24"/>
    <w:rsid w:val="00934CD7"/>
    <w:rsid w:val="00936B3F"/>
    <w:rsid w:val="00945880"/>
    <w:rsid w:val="00951F3B"/>
    <w:rsid w:val="00952D05"/>
    <w:rsid w:val="00953D3A"/>
    <w:rsid w:val="00954326"/>
    <w:rsid w:val="00954529"/>
    <w:rsid w:val="00961028"/>
    <w:rsid w:val="009622C3"/>
    <w:rsid w:val="0096374F"/>
    <w:rsid w:val="00964369"/>
    <w:rsid w:val="00964906"/>
    <w:rsid w:val="0096639F"/>
    <w:rsid w:val="009669A3"/>
    <w:rsid w:val="009716B4"/>
    <w:rsid w:val="00973CE7"/>
    <w:rsid w:val="00976D23"/>
    <w:rsid w:val="00980131"/>
    <w:rsid w:val="0099074D"/>
    <w:rsid w:val="00993D98"/>
    <w:rsid w:val="009A1886"/>
    <w:rsid w:val="009A1CA7"/>
    <w:rsid w:val="009A3CBA"/>
    <w:rsid w:val="009A6803"/>
    <w:rsid w:val="009A7B42"/>
    <w:rsid w:val="009B37A5"/>
    <w:rsid w:val="009B4D83"/>
    <w:rsid w:val="009B5314"/>
    <w:rsid w:val="009B7F05"/>
    <w:rsid w:val="009C2CFA"/>
    <w:rsid w:val="009D2FA9"/>
    <w:rsid w:val="009D3113"/>
    <w:rsid w:val="009D3B87"/>
    <w:rsid w:val="009D4700"/>
    <w:rsid w:val="009D6565"/>
    <w:rsid w:val="009D7F63"/>
    <w:rsid w:val="009E06C7"/>
    <w:rsid w:val="009E4BD1"/>
    <w:rsid w:val="009E538D"/>
    <w:rsid w:val="009E5B58"/>
    <w:rsid w:val="009E6F37"/>
    <w:rsid w:val="009E72C5"/>
    <w:rsid w:val="009E72F6"/>
    <w:rsid w:val="009F1705"/>
    <w:rsid w:val="009F2B6B"/>
    <w:rsid w:val="009F6262"/>
    <w:rsid w:val="009F6EBB"/>
    <w:rsid w:val="00A20A1D"/>
    <w:rsid w:val="00A2135D"/>
    <w:rsid w:val="00A232DA"/>
    <w:rsid w:val="00A25961"/>
    <w:rsid w:val="00A27EF3"/>
    <w:rsid w:val="00A302CB"/>
    <w:rsid w:val="00A32BA9"/>
    <w:rsid w:val="00A35401"/>
    <w:rsid w:val="00A369F2"/>
    <w:rsid w:val="00A42A97"/>
    <w:rsid w:val="00A42E78"/>
    <w:rsid w:val="00A43417"/>
    <w:rsid w:val="00A43698"/>
    <w:rsid w:val="00A439DA"/>
    <w:rsid w:val="00A518C2"/>
    <w:rsid w:val="00A55A61"/>
    <w:rsid w:val="00A56CA9"/>
    <w:rsid w:val="00A575F9"/>
    <w:rsid w:val="00A5773A"/>
    <w:rsid w:val="00A60B1E"/>
    <w:rsid w:val="00A65F9B"/>
    <w:rsid w:val="00A66121"/>
    <w:rsid w:val="00A673E0"/>
    <w:rsid w:val="00A67C81"/>
    <w:rsid w:val="00A70435"/>
    <w:rsid w:val="00A76D6B"/>
    <w:rsid w:val="00A82BF6"/>
    <w:rsid w:val="00A86F28"/>
    <w:rsid w:val="00A91D49"/>
    <w:rsid w:val="00A92B7E"/>
    <w:rsid w:val="00AA217D"/>
    <w:rsid w:val="00AA6062"/>
    <w:rsid w:val="00AA7AAE"/>
    <w:rsid w:val="00AB12EC"/>
    <w:rsid w:val="00AB1796"/>
    <w:rsid w:val="00AB3442"/>
    <w:rsid w:val="00AB3FA8"/>
    <w:rsid w:val="00AB4822"/>
    <w:rsid w:val="00AC2511"/>
    <w:rsid w:val="00AC297E"/>
    <w:rsid w:val="00AC4A99"/>
    <w:rsid w:val="00AC7460"/>
    <w:rsid w:val="00AD11CD"/>
    <w:rsid w:val="00AD18C6"/>
    <w:rsid w:val="00AD5E0E"/>
    <w:rsid w:val="00AD77A4"/>
    <w:rsid w:val="00AD7E2E"/>
    <w:rsid w:val="00AE193A"/>
    <w:rsid w:val="00AE1B52"/>
    <w:rsid w:val="00AE5B13"/>
    <w:rsid w:val="00AE6AD0"/>
    <w:rsid w:val="00AE7F02"/>
    <w:rsid w:val="00AF083B"/>
    <w:rsid w:val="00AF1DEA"/>
    <w:rsid w:val="00AF1FD7"/>
    <w:rsid w:val="00AF21E6"/>
    <w:rsid w:val="00AF382E"/>
    <w:rsid w:val="00AF5F28"/>
    <w:rsid w:val="00AF610D"/>
    <w:rsid w:val="00B02B45"/>
    <w:rsid w:val="00B03F67"/>
    <w:rsid w:val="00B05086"/>
    <w:rsid w:val="00B0704D"/>
    <w:rsid w:val="00B12E25"/>
    <w:rsid w:val="00B15723"/>
    <w:rsid w:val="00B203C3"/>
    <w:rsid w:val="00B20492"/>
    <w:rsid w:val="00B26BA2"/>
    <w:rsid w:val="00B30AE5"/>
    <w:rsid w:val="00B32A5D"/>
    <w:rsid w:val="00B33173"/>
    <w:rsid w:val="00B3756A"/>
    <w:rsid w:val="00B455CA"/>
    <w:rsid w:val="00B46B65"/>
    <w:rsid w:val="00B47DC0"/>
    <w:rsid w:val="00B50DAE"/>
    <w:rsid w:val="00B52820"/>
    <w:rsid w:val="00B5739B"/>
    <w:rsid w:val="00B606B8"/>
    <w:rsid w:val="00B65B53"/>
    <w:rsid w:val="00B6652C"/>
    <w:rsid w:val="00B71E18"/>
    <w:rsid w:val="00B7643C"/>
    <w:rsid w:val="00B81409"/>
    <w:rsid w:val="00B816C7"/>
    <w:rsid w:val="00B82EEC"/>
    <w:rsid w:val="00B83B2A"/>
    <w:rsid w:val="00B83BC7"/>
    <w:rsid w:val="00B84264"/>
    <w:rsid w:val="00B84692"/>
    <w:rsid w:val="00B84EDB"/>
    <w:rsid w:val="00B85789"/>
    <w:rsid w:val="00B85CBE"/>
    <w:rsid w:val="00B9153B"/>
    <w:rsid w:val="00B942C2"/>
    <w:rsid w:val="00B94705"/>
    <w:rsid w:val="00B96B26"/>
    <w:rsid w:val="00BA318E"/>
    <w:rsid w:val="00BA3331"/>
    <w:rsid w:val="00BA40E3"/>
    <w:rsid w:val="00BA4A2F"/>
    <w:rsid w:val="00BA580A"/>
    <w:rsid w:val="00BA6399"/>
    <w:rsid w:val="00BA7117"/>
    <w:rsid w:val="00BB7411"/>
    <w:rsid w:val="00BC3289"/>
    <w:rsid w:val="00BC43BA"/>
    <w:rsid w:val="00BC58FF"/>
    <w:rsid w:val="00BC6234"/>
    <w:rsid w:val="00BC7478"/>
    <w:rsid w:val="00BD1F39"/>
    <w:rsid w:val="00BD41CE"/>
    <w:rsid w:val="00BD5C62"/>
    <w:rsid w:val="00BD7DDD"/>
    <w:rsid w:val="00BE1E77"/>
    <w:rsid w:val="00BE2C2E"/>
    <w:rsid w:val="00BE39CC"/>
    <w:rsid w:val="00BE3DEB"/>
    <w:rsid w:val="00BE4E39"/>
    <w:rsid w:val="00BF17A6"/>
    <w:rsid w:val="00BF450C"/>
    <w:rsid w:val="00BF6FE2"/>
    <w:rsid w:val="00BF7156"/>
    <w:rsid w:val="00BF7E84"/>
    <w:rsid w:val="00C00B73"/>
    <w:rsid w:val="00C03CA4"/>
    <w:rsid w:val="00C04935"/>
    <w:rsid w:val="00C05F5C"/>
    <w:rsid w:val="00C07FCE"/>
    <w:rsid w:val="00C12B9D"/>
    <w:rsid w:val="00C20737"/>
    <w:rsid w:val="00C2243C"/>
    <w:rsid w:val="00C2472D"/>
    <w:rsid w:val="00C2573A"/>
    <w:rsid w:val="00C2748F"/>
    <w:rsid w:val="00C31F2F"/>
    <w:rsid w:val="00C35514"/>
    <w:rsid w:val="00C4017A"/>
    <w:rsid w:val="00C40476"/>
    <w:rsid w:val="00C409D5"/>
    <w:rsid w:val="00C40AD4"/>
    <w:rsid w:val="00C41A5E"/>
    <w:rsid w:val="00C465A1"/>
    <w:rsid w:val="00C518CC"/>
    <w:rsid w:val="00C54AF5"/>
    <w:rsid w:val="00C5691B"/>
    <w:rsid w:val="00C62530"/>
    <w:rsid w:val="00C62FFF"/>
    <w:rsid w:val="00C63783"/>
    <w:rsid w:val="00C65D72"/>
    <w:rsid w:val="00C65FD6"/>
    <w:rsid w:val="00C66329"/>
    <w:rsid w:val="00C6671A"/>
    <w:rsid w:val="00C7259F"/>
    <w:rsid w:val="00C73FCD"/>
    <w:rsid w:val="00C747F3"/>
    <w:rsid w:val="00C766B0"/>
    <w:rsid w:val="00C91502"/>
    <w:rsid w:val="00C9306F"/>
    <w:rsid w:val="00C97153"/>
    <w:rsid w:val="00CA2605"/>
    <w:rsid w:val="00CB5389"/>
    <w:rsid w:val="00CC21F8"/>
    <w:rsid w:val="00CC2DDD"/>
    <w:rsid w:val="00CC7849"/>
    <w:rsid w:val="00CD00FB"/>
    <w:rsid w:val="00CD43F3"/>
    <w:rsid w:val="00CD4A2B"/>
    <w:rsid w:val="00CD6230"/>
    <w:rsid w:val="00CE1A39"/>
    <w:rsid w:val="00CE2EF7"/>
    <w:rsid w:val="00CE4B77"/>
    <w:rsid w:val="00CE56A9"/>
    <w:rsid w:val="00CF1731"/>
    <w:rsid w:val="00CF206E"/>
    <w:rsid w:val="00CF2245"/>
    <w:rsid w:val="00CF39B7"/>
    <w:rsid w:val="00CF5513"/>
    <w:rsid w:val="00CF5E62"/>
    <w:rsid w:val="00D0184B"/>
    <w:rsid w:val="00D07E9E"/>
    <w:rsid w:val="00D10D83"/>
    <w:rsid w:val="00D11418"/>
    <w:rsid w:val="00D129E1"/>
    <w:rsid w:val="00D13CFF"/>
    <w:rsid w:val="00D2680E"/>
    <w:rsid w:val="00D3167B"/>
    <w:rsid w:val="00D316C9"/>
    <w:rsid w:val="00D32A23"/>
    <w:rsid w:val="00D3417E"/>
    <w:rsid w:val="00D423FA"/>
    <w:rsid w:val="00D4267E"/>
    <w:rsid w:val="00D43170"/>
    <w:rsid w:val="00D46E8F"/>
    <w:rsid w:val="00D4729B"/>
    <w:rsid w:val="00D51260"/>
    <w:rsid w:val="00D53064"/>
    <w:rsid w:val="00D63215"/>
    <w:rsid w:val="00D667C1"/>
    <w:rsid w:val="00D70290"/>
    <w:rsid w:val="00D705DC"/>
    <w:rsid w:val="00D73513"/>
    <w:rsid w:val="00D739FC"/>
    <w:rsid w:val="00D7424D"/>
    <w:rsid w:val="00D76DA8"/>
    <w:rsid w:val="00D773ED"/>
    <w:rsid w:val="00D77F30"/>
    <w:rsid w:val="00D80CD6"/>
    <w:rsid w:val="00D82D97"/>
    <w:rsid w:val="00D83D2B"/>
    <w:rsid w:val="00D840B0"/>
    <w:rsid w:val="00D85453"/>
    <w:rsid w:val="00D86919"/>
    <w:rsid w:val="00D86F20"/>
    <w:rsid w:val="00D8709A"/>
    <w:rsid w:val="00D90E85"/>
    <w:rsid w:val="00D91AFA"/>
    <w:rsid w:val="00D95D6C"/>
    <w:rsid w:val="00D96103"/>
    <w:rsid w:val="00DA0081"/>
    <w:rsid w:val="00DA06CC"/>
    <w:rsid w:val="00DA50B5"/>
    <w:rsid w:val="00DA60B0"/>
    <w:rsid w:val="00DB538D"/>
    <w:rsid w:val="00DB61C9"/>
    <w:rsid w:val="00DD25C1"/>
    <w:rsid w:val="00DD785E"/>
    <w:rsid w:val="00DD7DFC"/>
    <w:rsid w:val="00DE0858"/>
    <w:rsid w:val="00DE1900"/>
    <w:rsid w:val="00DE1C78"/>
    <w:rsid w:val="00DE26AB"/>
    <w:rsid w:val="00DE53E6"/>
    <w:rsid w:val="00DF2FCD"/>
    <w:rsid w:val="00E0319D"/>
    <w:rsid w:val="00E04365"/>
    <w:rsid w:val="00E04DCF"/>
    <w:rsid w:val="00E073A2"/>
    <w:rsid w:val="00E07C9A"/>
    <w:rsid w:val="00E07F45"/>
    <w:rsid w:val="00E112C8"/>
    <w:rsid w:val="00E123C2"/>
    <w:rsid w:val="00E1470A"/>
    <w:rsid w:val="00E243B9"/>
    <w:rsid w:val="00E24EEE"/>
    <w:rsid w:val="00E31ABA"/>
    <w:rsid w:val="00E365C9"/>
    <w:rsid w:val="00E42FCC"/>
    <w:rsid w:val="00E436DA"/>
    <w:rsid w:val="00E43AF0"/>
    <w:rsid w:val="00E44B75"/>
    <w:rsid w:val="00E47BAA"/>
    <w:rsid w:val="00E60020"/>
    <w:rsid w:val="00E60A09"/>
    <w:rsid w:val="00E63830"/>
    <w:rsid w:val="00E64F24"/>
    <w:rsid w:val="00E65C68"/>
    <w:rsid w:val="00E7039F"/>
    <w:rsid w:val="00E733BA"/>
    <w:rsid w:val="00E77D74"/>
    <w:rsid w:val="00E828A3"/>
    <w:rsid w:val="00E82BC0"/>
    <w:rsid w:val="00E84F29"/>
    <w:rsid w:val="00E86835"/>
    <w:rsid w:val="00E91613"/>
    <w:rsid w:val="00E94425"/>
    <w:rsid w:val="00E94E40"/>
    <w:rsid w:val="00E96235"/>
    <w:rsid w:val="00E964F3"/>
    <w:rsid w:val="00E9676E"/>
    <w:rsid w:val="00E97A5A"/>
    <w:rsid w:val="00EA40D8"/>
    <w:rsid w:val="00EA421F"/>
    <w:rsid w:val="00EA44E6"/>
    <w:rsid w:val="00EA5798"/>
    <w:rsid w:val="00EB0B3C"/>
    <w:rsid w:val="00EB5192"/>
    <w:rsid w:val="00EB6A58"/>
    <w:rsid w:val="00EB7008"/>
    <w:rsid w:val="00EB73B4"/>
    <w:rsid w:val="00EC1FB5"/>
    <w:rsid w:val="00EC35EB"/>
    <w:rsid w:val="00EC71F6"/>
    <w:rsid w:val="00EC7474"/>
    <w:rsid w:val="00EC7C0E"/>
    <w:rsid w:val="00ED2115"/>
    <w:rsid w:val="00ED3FA8"/>
    <w:rsid w:val="00EE16D3"/>
    <w:rsid w:val="00EE67CC"/>
    <w:rsid w:val="00EE78F7"/>
    <w:rsid w:val="00EF0E2E"/>
    <w:rsid w:val="00EF12F5"/>
    <w:rsid w:val="00EF4BEF"/>
    <w:rsid w:val="00EF5073"/>
    <w:rsid w:val="00EF6BED"/>
    <w:rsid w:val="00F00635"/>
    <w:rsid w:val="00F008FF"/>
    <w:rsid w:val="00F00A88"/>
    <w:rsid w:val="00F05D4B"/>
    <w:rsid w:val="00F12F2D"/>
    <w:rsid w:val="00F13F73"/>
    <w:rsid w:val="00F219A8"/>
    <w:rsid w:val="00F21A2C"/>
    <w:rsid w:val="00F2509C"/>
    <w:rsid w:val="00F26597"/>
    <w:rsid w:val="00F3036B"/>
    <w:rsid w:val="00F32B92"/>
    <w:rsid w:val="00F32FB7"/>
    <w:rsid w:val="00F372A8"/>
    <w:rsid w:val="00F41808"/>
    <w:rsid w:val="00F43D1C"/>
    <w:rsid w:val="00F466B9"/>
    <w:rsid w:val="00F5158A"/>
    <w:rsid w:val="00F52D27"/>
    <w:rsid w:val="00F53CE4"/>
    <w:rsid w:val="00F613DF"/>
    <w:rsid w:val="00F62762"/>
    <w:rsid w:val="00F629CE"/>
    <w:rsid w:val="00F62FB6"/>
    <w:rsid w:val="00F6513C"/>
    <w:rsid w:val="00F672E8"/>
    <w:rsid w:val="00F7431E"/>
    <w:rsid w:val="00F748D0"/>
    <w:rsid w:val="00F75516"/>
    <w:rsid w:val="00F80140"/>
    <w:rsid w:val="00F8088A"/>
    <w:rsid w:val="00F86DBB"/>
    <w:rsid w:val="00F90CAA"/>
    <w:rsid w:val="00F92107"/>
    <w:rsid w:val="00F95306"/>
    <w:rsid w:val="00F96164"/>
    <w:rsid w:val="00FA244F"/>
    <w:rsid w:val="00FA38B3"/>
    <w:rsid w:val="00FA38D4"/>
    <w:rsid w:val="00FA3DDF"/>
    <w:rsid w:val="00FA6862"/>
    <w:rsid w:val="00FB0BBB"/>
    <w:rsid w:val="00FB5CA1"/>
    <w:rsid w:val="00FC60DB"/>
    <w:rsid w:val="00FD1DE3"/>
    <w:rsid w:val="00FD3ACD"/>
    <w:rsid w:val="00FD6290"/>
    <w:rsid w:val="00FE1E5A"/>
    <w:rsid w:val="00FF03B6"/>
    <w:rsid w:val="00FF09D8"/>
    <w:rsid w:val="00FF49CC"/>
    <w:rsid w:val="00FF58CB"/>
    <w:rsid w:val="00FF6D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3DB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884221"/>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0"/>
    <w:next w:val="a0"/>
    <w:link w:val="30"/>
    <w:uiPriority w:val="9"/>
    <w:semiHidden/>
    <w:unhideWhenUsed/>
    <w:qFormat/>
    <w:rsid w:val="00884221"/>
    <w:pPr>
      <w:keepNext/>
      <w:keepLines/>
      <w:spacing w:before="200"/>
      <w:outlineLvl w:val="2"/>
    </w:pPr>
    <w:rPr>
      <w:rFonts w:asciiTheme="majorHAnsi" w:eastAsiaTheme="majorEastAsia" w:hAnsiTheme="majorHAnsi" w:cstheme="majorBidi"/>
      <w:b/>
      <w:bCs/>
      <w:color w:val="5B9BD5" w:themeColor="accent1"/>
    </w:rPr>
  </w:style>
  <w:style w:type="paragraph" w:styleId="6">
    <w:name w:val="heading 6"/>
    <w:basedOn w:val="a0"/>
    <w:next w:val="a0"/>
    <w:link w:val="60"/>
    <w:qFormat/>
    <w:rsid w:val="00522266"/>
    <w:pPr>
      <w:numPr>
        <w:ilvl w:val="5"/>
        <w:numId w:val="2"/>
      </w:numPr>
      <w:spacing w:before="240" w:after="60"/>
      <w:jc w:val="both"/>
      <w:outlineLvl w:val="5"/>
    </w:pPr>
    <w:rPr>
      <w:i/>
      <w:iCs/>
    </w:rPr>
  </w:style>
  <w:style w:type="paragraph" w:styleId="7">
    <w:name w:val="heading 7"/>
    <w:basedOn w:val="a0"/>
    <w:next w:val="a0"/>
    <w:link w:val="70"/>
    <w:uiPriority w:val="9"/>
    <w:unhideWhenUsed/>
    <w:qFormat/>
    <w:rsid w:val="00CD4A2B"/>
    <w:pPr>
      <w:keepNext/>
      <w:keepLines/>
      <w:spacing w:before="200"/>
      <w:outlineLvl w:val="6"/>
    </w:pPr>
    <w:rPr>
      <w:rFonts w:asciiTheme="majorHAnsi" w:eastAsiaTheme="majorEastAsia" w:hAnsiTheme="majorHAnsi" w:cstheme="majorBidi"/>
      <w:i/>
      <w:iCs/>
      <w:color w:val="404040" w:themeColor="text1" w:themeTint="BF"/>
      <w:sz w:val="20"/>
      <w:szCs w:val="20"/>
    </w:rPr>
  </w:style>
  <w:style w:type="paragraph" w:styleId="9">
    <w:name w:val="heading 9"/>
    <w:basedOn w:val="a0"/>
    <w:next w:val="a0"/>
    <w:link w:val="90"/>
    <w:qFormat/>
    <w:rsid w:val="00522266"/>
    <w:pPr>
      <w:numPr>
        <w:ilvl w:val="8"/>
        <w:numId w:val="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1">
    <w:name w:val="Нет списка1"/>
    <w:next w:val="a3"/>
    <w:uiPriority w:val="99"/>
    <w:semiHidden/>
    <w:unhideWhenUsed/>
    <w:rsid w:val="00616BFF"/>
  </w:style>
  <w:style w:type="paragraph" w:customStyle="1" w:styleId="western">
    <w:name w:val="western"/>
    <w:basedOn w:val="a0"/>
    <w:rsid w:val="00616BFF"/>
    <w:pPr>
      <w:spacing w:before="100" w:beforeAutospacing="1" w:after="100" w:afterAutospacing="1"/>
    </w:pPr>
  </w:style>
  <w:style w:type="paragraph" w:styleId="a4">
    <w:name w:val="Normal (Web)"/>
    <w:basedOn w:val="a0"/>
    <w:uiPriority w:val="99"/>
    <w:unhideWhenUsed/>
    <w:rsid w:val="00616BFF"/>
    <w:pPr>
      <w:spacing w:before="100" w:beforeAutospacing="1" w:after="100" w:afterAutospacing="1"/>
    </w:pPr>
  </w:style>
  <w:style w:type="character" w:styleId="a5">
    <w:name w:val="Hyperlink"/>
    <w:basedOn w:val="a1"/>
    <w:unhideWhenUsed/>
    <w:rsid w:val="00616BFF"/>
    <w:rPr>
      <w:color w:val="0000FF"/>
      <w:u w:val="single"/>
    </w:rPr>
  </w:style>
  <w:style w:type="character" w:styleId="a6">
    <w:name w:val="FollowedHyperlink"/>
    <w:basedOn w:val="a1"/>
    <w:uiPriority w:val="99"/>
    <w:semiHidden/>
    <w:unhideWhenUsed/>
    <w:rsid w:val="00616BFF"/>
    <w:rPr>
      <w:color w:val="800080"/>
      <w:u w:val="single"/>
    </w:rPr>
  </w:style>
  <w:style w:type="paragraph" w:styleId="a7">
    <w:name w:val="List Paragraph"/>
    <w:basedOn w:val="a0"/>
    <w:link w:val="a8"/>
    <w:uiPriority w:val="34"/>
    <w:qFormat/>
    <w:rsid w:val="00BE1E77"/>
    <w:pPr>
      <w:ind w:left="720"/>
      <w:contextualSpacing/>
    </w:pPr>
  </w:style>
  <w:style w:type="paragraph" w:styleId="a9">
    <w:name w:val="footnote text"/>
    <w:aliases w:val="Знак Знак,Знак Знак1,Знак2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к21,Знак1,Знак211,Знак3"/>
    <w:basedOn w:val="a0"/>
    <w:link w:val="aa"/>
    <w:qFormat/>
    <w:rsid w:val="006423B0"/>
    <w:rPr>
      <w:rFonts w:eastAsia="Calibri"/>
      <w:sz w:val="20"/>
      <w:szCs w:val="20"/>
    </w:rPr>
  </w:style>
  <w:style w:type="character" w:customStyle="1" w:styleId="aa">
    <w:name w:val="Текст сноски Знак"/>
    <w:aliases w:val="Знак Знак Знак,Знак Знак1 Знак1,Знак2 Знак Знак1,Знак Знак3,Знак2 Знак2,Текст сноски Знак Знак Знак2, Знак4 Знак Знак Знак1,Текст сноски Знак1 Знак Знак1,Текст сноски Знак Знак Знак Знак1, Знак4 Знак Знак Знак2 Знак1, Знак4 Знак Знак2"/>
    <w:basedOn w:val="a1"/>
    <w:link w:val="a9"/>
    <w:qFormat/>
    <w:rsid w:val="006423B0"/>
    <w:rPr>
      <w:rFonts w:ascii="Times New Roman" w:eastAsia="Calibri" w:hAnsi="Times New Roman" w:cs="Times New Roman"/>
      <w:sz w:val="20"/>
      <w:szCs w:val="20"/>
      <w:lang w:eastAsia="ru-RU"/>
    </w:rPr>
  </w:style>
  <w:style w:type="paragraph" w:styleId="ab">
    <w:name w:val="Balloon Text"/>
    <w:basedOn w:val="a0"/>
    <w:link w:val="ac"/>
    <w:uiPriority w:val="99"/>
    <w:semiHidden/>
    <w:unhideWhenUsed/>
    <w:rsid w:val="005944C6"/>
    <w:rPr>
      <w:rFonts w:ascii="Segoe UI" w:hAnsi="Segoe UI" w:cs="Segoe UI"/>
      <w:sz w:val="18"/>
      <w:szCs w:val="18"/>
    </w:rPr>
  </w:style>
  <w:style w:type="character" w:customStyle="1" w:styleId="ac">
    <w:name w:val="Текст выноски Знак"/>
    <w:basedOn w:val="a1"/>
    <w:link w:val="ab"/>
    <w:uiPriority w:val="99"/>
    <w:semiHidden/>
    <w:rsid w:val="005944C6"/>
    <w:rPr>
      <w:rFonts w:ascii="Segoe UI" w:hAnsi="Segoe UI" w:cs="Segoe UI"/>
      <w:sz w:val="18"/>
      <w:szCs w:val="18"/>
    </w:rPr>
  </w:style>
  <w:style w:type="paragraph" w:styleId="ad">
    <w:name w:val="Body Text"/>
    <w:aliases w:val="Основной текст Знак Знак Знак,Основной текст Знак1"/>
    <w:basedOn w:val="a0"/>
    <w:link w:val="ae"/>
    <w:rsid w:val="00F466B9"/>
    <w:pPr>
      <w:spacing w:after="120"/>
      <w:jc w:val="both"/>
    </w:pPr>
  </w:style>
  <w:style w:type="character" w:customStyle="1" w:styleId="ae">
    <w:name w:val="Основной текст Знак"/>
    <w:aliases w:val="Основной текст Знак Знак Знак Знак,Основной текст Знак1 Знак"/>
    <w:basedOn w:val="a1"/>
    <w:link w:val="ad"/>
    <w:rsid w:val="00F466B9"/>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F466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Title"/>
    <w:aliases w:val="Знак1 Знак Знак Знак"/>
    <w:basedOn w:val="a0"/>
    <w:link w:val="af0"/>
    <w:qFormat/>
    <w:rsid w:val="00F466B9"/>
    <w:pPr>
      <w:widowControl w:val="0"/>
      <w:autoSpaceDE w:val="0"/>
      <w:autoSpaceDN w:val="0"/>
      <w:adjustRightInd w:val="0"/>
      <w:spacing w:before="240" w:after="60"/>
      <w:jc w:val="center"/>
      <w:outlineLvl w:val="0"/>
    </w:pPr>
    <w:rPr>
      <w:rFonts w:ascii="Cambria" w:hAnsi="Cambria"/>
      <w:b/>
      <w:bCs/>
      <w:kern w:val="28"/>
      <w:sz w:val="32"/>
      <w:szCs w:val="32"/>
    </w:rPr>
  </w:style>
  <w:style w:type="character" w:customStyle="1" w:styleId="af0">
    <w:name w:val="Название Знак"/>
    <w:aliases w:val="Знак1 Знак Знак Знак Знак"/>
    <w:basedOn w:val="a1"/>
    <w:link w:val="af"/>
    <w:rsid w:val="00F466B9"/>
    <w:rPr>
      <w:rFonts w:ascii="Cambria" w:eastAsia="Times New Roman" w:hAnsi="Cambria" w:cs="Times New Roman"/>
      <w:b/>
      <w:bCs/>
      <w:kern w:val="28"/>
      <w:sz w:val="32"/>
      <w:szCs w:val="32"/>
      <w:lang w:eastAsia="ru-RU"/>
    </w:rPr>
  </w:style>
  <w:style w:type="paragraph" w:customStyle="1" w:styleId="ConsNormal">
    <w:name w:val="ConsNormal"/>
    <w:link w:val="ConsNormal0"/>
    <w:rsid w:val="00F466B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No Spacing"/>
    <w:aliases w:val="мой,МОЙ,Без интервала 111,МММ,Без интервала2,МОЙ МОЙ"/>
    <w:link w:val="af2"/>
    <w:uiPriority w:val="1"/>
    <w:qFormat/>
    <w:rsid w:val="00F466B9"/>
    <w:pPr>
      <w:spacing w:after="0" w:line="240" w:lineRule="auto"/>
    </w:pPr>
    <w:rPr>
      <w:rFonts w:ascii="Times New Roman" w:eastAsia="Times New Roman" w:hAnsi="Times New Roman" w:cs="Times New Roman"/>
      <w:sz w:val="20"/>
      <w:szCs w:val="20"/>
    </w:rPr>
  </w:style>
  <w:style w:type="character" w:customStyle="1" w:styleId="ConsNormal0">
    <w:name w:val="ConsNormal Знак"/>
    <w:link w:val="ConsNormal"/>
    <w:locked/>
    <w:rsid w:val="00F466B9"/>
    <w:rPr>
      <w:rFonts w:ascii="Arial" w:eastAsia="Times New Roman" w:hAnsi="Arial" w:cs="Arial"/>
      <w:sz w:val="20"/>
      <w:szCs w:val="20"/>
      <w:lang w:eastAsia="ru-RU"/>
    </w:rPr>
  </w:style>
  <w:style w:type="paragraph" w:customStyle="1" w:styleId="a">
    <w:name w:val="Маркированный список Т"/>
    <w:basedOn w:val="a0"/>
    <w:rsid w:val="00F466B9"/>
    <w:pPr>
      <w:widowControl w:val="0"/>
      <w:numPr>
        <w:numId w:val="1"/>
      </w:numPr>
      <w:overflowPunct w:val="0"/>
      <w:autoSpaceDE w:val="0"/>
      <w:autoSpaceDN w:val="0"/>
      <w:adjustRightInd w:val="0"/>
      <w:jc w:val="both"/>
    </w:pPr>
    <w:rPr>
      <w:szCs w:val="20"/>
    </w:rPr>
  </w:style>
  <w:style w:type="character" w:customStyle="1" w:styleId="FontStyle42">
    <w:name w:val="Font Style42"/>
    <w:basedOn w:val="a1"/>
    <w:rsid w:val="00F466B9"/>
    <w:rPr>
      <w:rFonts w:ascii="Times New Roman" w:hAnsi="Times New Roman" w:cs="Times New Roman"/>
      <w:sz w:val="22"/>
      <w:szCs w:val="22"/>
    </w:rPr>
  </w:style>
  <w:style w:type="table" w:styleId="af3">
    <w:name w:val="Table Grid"/>
    <w:basedOn w:val="a2"/>
    <w:uiPriority w:val="39"/>
    <w:rsid w:val="00F466B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Spacing1">
    <w:name w:val="No Spacing1"/>
    <w:rsid w:val="00F466B9"/>
    <w:pPr>
      <w:spacing w:after="0" w:line="240" w:lineRule="auto"/>
      <w:jc w:val="right"/>
    </w:pPr>
    <w:rPr>
      <w:rFonts w:ascii="Calibri" w:eastAsia="Times New Roman" w:hAnsi="Calibri" w:cs="Times New Roman"/>
      <w:lang w:eastAsia="ru-RU"/>
    </w:rPr>
  </w:style>
  <w:style w:type="paragraph" w:customStyle="1" w:styleId="s13">
    <w:name w:val="s_13"/>
    <w:basedOn w:val="a0"/>
    <w:rsid w:val="00F466B9"/>
    <w:pPr>
      <w:shd w:val="clear" w:color="auto" w:fill="FFFFFF"/>
      <w:ind w:firstLine="720"/>
      <w:jc w:val="both"/>
    </w:pPr>
    <w:rPr>
      <w:sz w:val="14"/>
      <w:szCs w:val="14"/>
    </w:rPr>
  </w:style>
  <w:style w:type="character" w:customStyle="1" w:styleId="2">
    <w:name w:val="Гиперссылка2"/>
    <w:rsid w:val="00F466B9"/>
    <w:rPr>
      <w:rFonts w:cs="Times New Roman"/>
      <w:color w:val="008000"/>
      <w:u w:val="none"/>
      <w:effect w:val="none"/>
    </w:rPr>
  </w:style>
  <w:style w:type="character" w:customStyle="1" w:styleId="70">
    <w:name w:val="Заголовок 7 Знак"/>
    <w:basedOn w:val="a1"/>
    <w:link w:val="7"/>
    <w:uiPriority w:val="9"/>
    <w:rsid w:val="00CD4A2B"/>
    <w:rPr>
      <w:rFonts w:asciiTheme="majorHAnsi" w:eastAsiaTheme="majorEastAsia" w:hAnsiTheme="majorHAnsi" w:cstheme="majorBidi"/>
      <w:i/>
      <w:iCs/>
      <w:color w:val="404040" w:themeColor="text1" w:themeTint="BF"/>
      <w:sz w:val="20"/>
      <w:szCs w:val="20"/>
      <w:lang w:eastAsia="ru-RU"/>
    </w:rPr>
  </w:style>
  <w:style w:type="paragraph" w:customStyle="1" w:styleId="12">
    <w:name w:val="Без интервала1"/>
    <w:rsid w:val="00CD4A2B"/>
    <w:pPr>
      <w:spacing w:after="0" w:line="240" w:lineRule="auto"/>
      <w:jc w:val="right"/>
    </w:pPr>
    <w:rPr>
      <w:rFonts w:ascii="Calibri" w:eastAsia="Calibri" w:hAnsi="Calibri" w:cs="Times New Roman"/>
      <w:lang w:eastAsia="ru-RU"/>
    </w:rPr>
  </w:style>
  <w:style w:type="character" w:customStyle="1" w:styleId="a8">
    <w:name w:val="Абзац списка Знак"/>
    <w:link w:val="a7"/>
    <w:uiPriority w:val="34"/>
    <w:locked/>
    <w:rsid w:val="00CD4A2B"/>
  </w:style>
  <w:style w:type="character" w:customStyle="1" w:styleId="okpdspan">
    <w:name w:val="okpd_span"/>
    <w:basedOn w:val="a1"/>
    <w:rsid w:val="00B455CA"/>
  </w:style>
  <w:style w:type="paragraph" w:styleId="af4">
    <w:name w:val="Body Text Indent"/>
    <w:aliases w:val="текст"/>
    <w:basedOn w:val="a0"/>
    <w:link w:val="af5"/>
    <w:unhideWhenUsed/>
    <w:rsid w:val="00BC43BA"/>
    <w:pPr>
      <w:spacing w:after="120" w:line="276" w:lineRule="auto"/>
      <w:ind w:left="283"/>
    </w:pPr>
    <w:rPr>
      <w:rFonts w:ascii="Calibri" w:eastAsia="Calibri" w:hAnsi="Calibri"/>
    </w:rPr>
  </w:style>
  <w:style w:type="character" w:customStyle="1" w:styleId="af5">
    <w:name w:val="Основной текст с отступом Знак"/>
    <w:aliases w:val="текст Знак"/>
    <w:basedOn w:val="a1"/>
    <w:link w:val="af4"/>
    <w:rsid w:val="00BC43BA"/>
    <w:rPr>
      <w:rFonts w:ascii="Calibri" w:eastAsia="Calibri" w:hAnsi="Calibri" w:cs="Times New Roman"/>
    </w:rPr>
  </w:style>
  <w:style w:type="paragraph" w:styleId="20">
    <w:name w:val="Body Text 2"/>
    <w:basedOn w:val="a0"/>
    <w:link w:val="21"/>
    <w:uiPriority w:val="99"/>
    <w:semiHidden/>
    <w:unhideWhenUsed/>
    <w:rsid w:val="0090185F"/>
    <w:pPr>
      <w:spacing w:after="120" w:line="480" w:lineRule="auto"/>
    </w:pPr>
  </w:style>
  <w:style w:type="character" w:customStyle="1" w:styleId="21">
    <w:name w:val="Основной текст 2 Знак"/>
    <w:basedOn w:val="a1"/>
    <w:link w:val="20"/>
    <w:uiPriority w:val="99"/>
    <w:semiHidden/>
    <w:rsid w:val="0090185F"/>
  </w:style>
  <w:style w:type="paragraph" w:customStyle="1" w:styleId="ConsPlusNonformat">
    <w:name w:val="ConsPlusNonformat"/>
    <w:uiPriority w:val="99"/>
    <w:rsid w:val="0090185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0">
    <w:name w:val="Основной текст 21"/>
    <w:basedOn w:val="a0"/>
    <w:rsid w:val="0090185F"/>
    <w:pPr>
      <w:widowControl w:val="0"/>
      <w:ind w:left="567" w:hanging="567"/>
      <w:jc w:val="both"/>
    </w:pPr>
    <w:rPr>
      <w:szCs w:val="20"/>
    </w:rPr>
  </w:style>
  <w:style w:type="paragraph" w:styleId="22">
    <w:name w:val="Body Text Indent 2"/>
    <w:basedOn w:val="a0"/>
    <w:link w:val="23"/>
    <w:uiPriority w:val="99"/>
    <w:semiHidden/>
    <w:unhideWhenUsed/>
    <w:rsid w:val="00522266"/>
    <w:pPr>
      <w:spacing w:after="120" w:line="480" w:lineRule="auto"/>
      <w:ind w:left="283"/>
    </w:pPr>
  </w:style>
  <w:style w:type="character" w:customStyle="1" w:styleId="23">
    <w:name w:val="Основной текст с отступом 2 Знак"/>
    <w:basedOn w:val="a1"/>
    <w:link w:val="22"/>
    <w:uiPriority w:val="99"/>
    <w:semiHidden/>
    <w:rsid w:val="00522266"/>
  </w:style>
  <w:style w:type="character" w:customStyle="1" w:styleId="60">
    <w:name w:val="Заголовок 6 Знак"/>
    <w:basedOn w:val="a1"/>
    <w:link w:val="6"/>
    <w:rsid w:val="00522266"/>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522266"/>
    <w:rPr>
      <w:rFonts w:ascii="Arial" w:eastAsia="Times New Roman" w:hAnsi="Arial" w:cs="Times New Roman"/>
      <w:b/>
      <w:bCs/>
      <w:i/>
      <w:iCs/>
      <w:sz w:val="18"/>
      <w:szCs w:val="18"/>
      <w:lang w:eastAsia="ru-RU"/>
    </w:rPr>
  </w:style>
  <w:style w:type="character" w:customStyle="1" w:styleId="ConsPlusNormal0">
    <w:name w:val="ConsPlusNormal Знак"/>
    <w:link w:val="ConsPlusNormal"/>
    <w:locked/>
    <w:rsid w:val="00522266"/>
    <w:rPr>
      <w:rFonts w:ascii="Arial" w:eastAsia="Times New Roman" w:hAnsi="Arial" w:cs="Arial"/>
      <w:sz w:val="20"/>
      <w:szCs w:val="20"/>
      <w:lang w:eastAsia="ru-RU"/>
    </w:rPr>
  </w:style>
  <w:style w:type="character" w:customStyle="1" w:styleId="10">
    <w:name w:val="Заголовок 1 Знак"/>
    <w:basedOn w:val="a1"/>
    <w:link w:val="1"/>
    <w:rsid w:val="00884221"/>
    <w:rPr>
      <w:rFonts w:asciiTheme="majorHAnsi" w:eastAsiaTheme="majorEastAsia" w:hAnsiTheme="majorHAnsi" w:cstheme="majorBidi"/>
      <w:b/>
      <w:bCs/>
      <w:color w:val="2E74B5" w:themeColor="accent1" w:themeShade="BF"/>
      <w:sz w:val="28"/>
      <w:szCs w:val="28"/>
    </w:rPr>
  </w:style>
  <w:style w:type="character" w:customStyle="1" w:styleId="30">
    <w:name w:val="Заголовок 3 Знак"/>
    <w:basedOn w:val="a1"/>
    <w:link w:val="3"/>
    <w:uiPriority w:val="9"/>
    <w:semiHidden/>
    <w:rsid w:val="00884221"/>
    <w:rPr>
      <w:rFonts w:asciiTheme="majorHAnsi" w:eastAsiaTheme="majorEastAsia" w:hAnsiTheme="majorHAnsi" w:cstheme="majorBidi"/>
      <w:b/>
      <w:bCs/>
      <w:color w:val="5B9BD5" w:themeColor="accent1"/>
    </w:rPr>
  </w:style>
  <w:style w:type="paragraph" w:customStyle="1" w:styleId="24">
    <w:name w:val="Обычный (веб)2"/>
    <w:basedOn w:val="a0"/>
    <w:rsid w:val="00063B9D"/>
    <w:pPr>
      <w:spacing w:before="125" w:after="125"/>
    </w:pPr>
  </w:style>
  <w:style w:type="paragraph" w:customStyle="1" w:styleId="af6">
    <w:name w:val="Содержимое таблицы"/>
    <w:basedOn w:val="a0"/>
    <w:rsid w:val="00BE4E39"/>
    <w:pPr>
      <w:widowControl w:val="0"/>
      <w:suppressLineNumbers/>
      <w:suppressAutoHyphens/>
    </w:pPr>
    <w:rPr>
      <w:rFonts w:cs="Tahoma"/>
      <w:color w:val="000000"/>
      <w:lang w:val="en-US"/>
    </w:rPr>
  </w:style>
  <w:style w:type="table" w:customStyle="1" w:styleId="13">
    <w:name w:val="Сетка таблицы1"/>
    <w:basedOn w:val="a2"/>
    <w:next w:val="af3"/>
    <w:uiPriority w:val="59"/>
    <w:rsid w:val="00C409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7">
    <w:name w:val="Нормальный (таблица)"/>
    <w:basedOn w:val="a0"/>
    <w:next w:val="a0"/>
    <w:uiPriority w:val="99"/>
    <w:rsid w:val="00670694"/>
    <w:pPr>
      <w:widowControl w:val="0"/>
      <w:autoSpaceDE w:val="0"/>
      <w:autoSpaceDN w:val="0"/>
      <w:adjustRightInd w:val="0"/>
      <w:jc w:val="both"/>
    </w:pPr>
    <w:rPr>
      <w:rFonts w:ascii="Arial" w:eastAsiaTheme="minorEastAsia" w:hAnsi="Arial" w:cs="Arial"/>
    </w:rPr>
  </w:style>
  <w:style w:type="paragraph" w:customStyle="1" w:styleId="af8">
    <w:name w:val="Прижатый влево"/>
    <w:basedOn w:val="a0"/>
    <w:next w:val="a0"/>
    <w:uiPriority w:val="99"/>
    <w:rsid w:val="00670694"/>
    <w:pPr>
      <w:widowControl w:val="0"/>
      <w:autoSpaceDE w:val="0"/>
      <w:autoSpaceDN w:val="0"/>
      <w:adjustRightInd w:val="0"/>
    </w:pPr>
    <w:rPr>
      <w:rFonts w:ascii="Arial" w:eastAsiaTheme="minorEastAsia" w:hAnsi="Arial" w:cs="Arial"/>
    </w:rPr>
  </w:style>
  <w:style w:type="character" w:customStyle="1" w:styleId="af9">
    <w:name w:val="Гипертекстовая ссылка"/>
    <w:basedOn w:val="a1"/>
    <w:uiPriority w:val="99"/>
    <w:rsid w:val="00670694"/>
    <w:rPr>
      <w:rFonts w:cs="Times New Roman"/>
      <w:color w:val="106BBE"/>
    </w:rPr>
  </w:style>
  <w:style w:type="character" w:customStyle="1" w:styleId="FontStyle23">
    <w:name w:val="Font Style23"/>
    <w:rsid w:val="00F372A8"/>
    <w:rPr>
      <w:rFonts w:ascii="Times New Roman" w:hAnsi="Times New Roman" w:cs="Times New Roman" w:hint="default"/>
      <w:sz w:val="22"/>
      <w:szCs w:val="22"/>
    </w:rPr>
  </w:style>
  <w:style w:type="paragraph" w:customStyle="1" w:styleId="Heading">
    <w:name w:val="Heading"/>
    <w:rsid w:val="00F372A8"/>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0"/>
    <w:link w:val="afb"/>
    <w:rsid w:val="00F372A8"/>
    <w:rPr>
      <w:rFonts w:ascii="Courier New" w:hAnsi="Courier New"/>
      <w:sz w:val="20"/>
      <w:szCs w:val="20"/>
    </w:rPr>
  </w:style>
  <w:style w:type="character" w:customStyle="1" w:styleId="afb">
    <w:name w:val="Текст Знак"/>
    <w:basedOn w:val="a1"/>
    <w:link w:val="afa"/>
    <w:rsid w:val="00F372A8"/>
    <w:rPr>
      <w:rFonts w:ascii="Courier New" w:eastAsia="Times New Roman" w:hAnsi="Courier New" w:cs="Times New Roman"/>
      <w:sz w:val="20"/>
      <w:szCs w:val="20"/>
      <w:lang w:eastAsia="ru-RU"/>
    </w:rPr>
  </w:style>
  <w:style w:type="character" w:customStyle="1" w:styleId="af2">
    <w:name w:val="Без интервала Знак"/>
    <w:aliases w:val="мой Знак,МОЙ Знак,Без интервала 111 Знак,МММ Знак,Без интервала2 Знак,МОЙ МОЙ Знак"/>
    <w:link w:val="af1"/>
    <w:uiPriority w:val="1"/>
    <w:locked/>
    <w:rsid w:val="00EF6BED"/>
    <w:rPr>
      <w:rFonts w:ascii="Times New Roman" w:eastAsia="Times New Roman" w:hAnsi="Times New Roman" w:cs="Times New Roman"/>
      <w:sz w:val="20"/>
      <w:szCs w:val="20"/>
    </w:rPr>
  </w:style>
  <w:style w:type="paragraph" w:styleId="afc">
    <w:name w:val="header"/>
    <w:basedOn w:val="a0"/>
    <w:link w:val="afd"/>
    <w:uiPriority w:val="99"/>
    <w:unhideWhenUsed/>
    <w:rsid w:val="007315EE"/>
    <w:pPr>
      <w:tabs>
        <w:tab w:val="center" w:pos="4677"/>
        <w:tab w:val="right" w:pos="9355"/>
      </w:tabs>
    </w:pPr>
  </w:style>
  <w:style w:type="character" w:customStyle="1" w:styleId="afd">
    <w:name w:val="Верхний колонтитул Знак"/>
    <w:basedOn w:val="a1"/>
    <w:link w:val="afc"/>
    <w:uiPriority w:val="99"/>
    <w:rsid w:val="007315EE"/>
    <w:rPr>
      <w:rFonts w:ascii="Times New Roman" w:eastAsia="Times New Roman" w:hAnsi="Times New Roman" w:cs="Times New Roman"/>
      <w:sz w:val="24"/>
      <w:szCs w:val="24"/>
      <w:lang w:eastAsia="ru-RU"/>
    </w:rPr>
  </w:style>
  <w:style w:type="paragraph" w:styleId="afe">
    <w:name w:val="footer"/>
    <w:basedOn w:val="a0"/>
    <w:link w:val="aff"/>
    <w:uiPriority w:val="99"/>
    <w:unhideWhenUsed/>
    <w:rsid w:val="007315EE"/>
    <w:pPr>
      <w:tabs>
        <w:tab w:val="center" w:pos="4677"/>
        <w:tab w:val="right" w:pos="9355"/>
      </w:tabs>
    </w:pPr>
  </w:style>
  <w:style w:type="character" w:customStyle="1" w:styleId="aff">
    <w:name w:val="Нижний колонтитул Знак"/>
    <w:basedOn w:val="a1"/>
    <w:link w:val="afe"/>
    <w:uiPriority w:val="99"/>
    <w:rsid w:val="007315EE"/>
    <w:rPr>
      <w:rFonts w:ascii="Times New Roman" w:eastAsia="Times New Roman" w:hAnsi="Times New Roman" w:cs="Times New Roman"/>
      <w:sz w:val="24"/>
      <w:szCs w:val="24"/>
      <w:lang w:eastAsia="ru-RU"/>
    </w:rPr>
  </w:style>
  <w:style w:type="paragraph" w:customStyle="1" w:styleId="130">
    <w:name w:val="Обычный + 13 пт"/>
    <w:aliases w:val="По ширине,Справа:  -0 см,По центру + 13 пт,Черный,уплотненн....."/>
    <w:basedOn w:val="a0"/>
    <w:rsid w:val="00A43698"/>
    <w:pPr>
      <w:jc w:val="both"/>
      <w:outlineLvl w:val="0"/>
    </w:pPr>
    <w:rPr>
      <w:szCs w:val="20"/>
    </w:rPr>
  </w:style>
  <w:style w:type="paragraph" w:styleId="aff0">
    <w:name w:val="Document Map"/>
    <w:basedOn w:val="a0"/>
    <w:link w:val="aff1"/>
    <w:uiPriority w:val="99"/>
    <w:semiHidden/>
    <w:unhideWhenUsed/>
    <w:rsid w:val="00092341"/>
    <w:rPr>
      <w:rFonts w:ascii="Tahoma" w:hAnsi="Tahoma" w:cs="Tahoma"/>
      <w:sz w:val="16"/>
      <w:szCs w:val="16"/>
    </w:rPr>
  </w:style>
  <w:style w:type="character" w:customStyle="1" w:styleId="aff1">
    <w:name w:val="Схема документа Знак"/>
    <w:basedOn w:val="a1"/>
    <w:link w:val="aff0"/>
    <w:uiPriority w:val="99"/>
    <w:semiHidden/>
    <w:rsid w:val="00092341"/>
    <w:rPr>
      <w:rFonts w:ascii="Tahoma" w:eastAsia="Times New Roman" w:hAnsi="Tahoma" w:cs="Tahoma"/>
      <w:sz w:val="16"/>
      <w:szCs w:val="16"/>
      <w:lang w:eastAsia="ru-RU"/>
    </w:rPr>
  </w:style>
  <w:style w:type="character" w:customStyle="1" w:styleId="14">
    <w:name w:val="Текст сноски Знак1"/>
    <w:aliases w:val="Знак Знак Знак Знак,Знак Знак1 Знак,Знак2 Знак Знак,Знак Знак Знак1,Знак Знак2,Знак2 Знак1,Текст сноски Знак Знак Знак1, Знак4 Знак Знак Знак,Текст сноски Знак1 Знак Знак,Текст сноски Знак Знак Знак Знак, Знак4 Знак Знак Знак2 Знак"/>
    <w:basedOn w:val="a1"/>
    <w:uiPriority w:val="99"/>
    <w:rsid w:val="00323A7F"/>
    <w:rPr>
      <w:rFonts w:ascii="Arial" w:eastAsia="Times New Roman" w:hAnsi="Arial" w:cs="Arial"/>
      <w:sz w:val="18"/>
      <w:szCs w:val="18"/>
      <w:lang w:eastAsia="ru-RU"/>
    </w:rPr>
  </w:style>
  <w:style w:type="character" w:styleId="aff2">
    <w:name w:val="footnote reference"/>
    <w:aliases w:val="Ссылка на сноску 45,ТЗ.Сноска.Знак,Знак сноски-FN,SUPERS,Знак сноски 1,Ciae niinee-FN,fr,Used by Word for Help footnote symbols,Ciae niinee 1"/>
    <w:basedOn w:val="a1"/>
    <w:unhideWhenUsed/>
    <w:qFormat/>
    <w:rsid w:val="00323A7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01154195">
      <w:bodyDiv w:val="1"/>
      <w:marLeft w:val="0"/>
      <w:marRight w:val="0"/>
      <w:marTop w:val="0"/>
      <w:marBottom w:val="0"/>
      <w:divBdr>
        <w:top w:val="none" w:sz="0" w:space="0" w:color="auto"/>
        <w:left w:val="none" w:sz="0" w:space="0" w:color="auto"/>
        <w:bottom w:val="none" w:sz="0" w:space="0" w:color="auto"/>
        <w:right w:val="none" w:sz="0" w:space="0" w:color="auto"/>
      </w:divBdr>
    </w:div>
    <w:div w:id="103622139">
      <w:bodyDiv w:val="1"/>
      <w:marLeft w:val="0"/>
      <w:marRight w:val="0"/>
      <w:marTop w:val="0"/>
      <w:marBottom w:val="0"/>
      <w:divBdr>
        <w:top w:val="none" w:sz="0" w:space="0" w:color="auto"/>
        <w:left w:val="none" w:sz="0" w:space="0" w:color="auto"/>
        <w:bottom w:val="none" w:sz="0" w:space="0" w:color="auto"/>
        <w:right w:val="none" w:sz="0" w:space="0" w:color="auto"/>
      </w:divBdr>
    </w:div>
    <w:div w:id="271135818">
      <w:bodyDiv w:val="1"/>
      <w:marLeft w:val="0"/>
      <w:marRight w:val="0"/>
      <w:marTop w:val="0"/>
      <w:marBottom w:val="0"/>
      <w:divBdr>
        <w:top w:val="none" w:sz="0" w:space="0" w:color="auto"/>
        <w:left w:val="none" w:sz="0" w:space="0" w:color="auto"/>
        <w:bottom w:val="none" w:sz="0" w:space="0" w:color="auto"/>
        <w:right w:val="none" w:sz="0" w:space="0" w:color="auto"/>
      </w:divBdr>
    </w:div>
    <w:div w:id="374962512">
      <w:bodyDiv w:val="1"/>
      <w:marLeft w:val="0"/>
      <w:marRight w:val="0"/>
      <w:marTop w:val="0"/>
      <w:marBottom w:val="0"/>
      <w:divBdr>
        <w:top w:val="none" w:sz="0" w:space="0" w:color="auto"/>
        <w:left w:val="none" w:sz="0" w:space="0" w:color="auto"/>
        <w:bottom w:val="none" w:sz="0" w:space="0" w:color="auto"/>
        <w:right w:val="none" w:sz="0" w:space="0" w:color="auto"/>
      </w:divBdr>
    </w:div>
    <w:div w:id="607004871">
      <w:bodyDiv w:val="1"/>
      <w:marLeft w:val="0"/>
      <w:marRight w:val="0"/>
      <w:marTop w:val="0"/>
      <w:marBottom w:val="0"/>
      <w:divBdr>
        <w:top w:val="none" w:sz="0" w:space="0" w:color="auto"/>
        <w:left w:val="none" w:sz="0" w:space="0" w:color="auto"/>
        <w:bottom w:val="none" w:sz="0" w:space="0" w:color="auto"/>
        <w:right w:val="none" w:sz="0" w:space="0" w:color="auto"/>
      </w:divBdr>
      <w:divsChild>
        <w:div w:id="1485899560">
          <w:marLeft w:val="0"/>
          <w:marRight w:val="0"/>
          <w:marTop w:val="0"/>
          <w:marBottom w:val="0"/>
          <w:divBdr>
            <w:top w:val="none" w:sz="0" w:space="0" w:color="auto"/>
            <w:left w:val="none" w:sz="0" w:space="0" w:color="auto"/>
            <w:bottom w:val="none" w:sz="0" w:space="0" w:color="auto"/>
            <w:right w:val="none" w:sz="0" w:space="0" w:color="auto"/>
          </w:divBdr>
          <w:divsChild>
            <w:div w:id="986859574">
              <w:marLeft w:val="0"/>
              <w:marRight w:val="0"/>
              <w:marTop w:val="0"/>
              <w:marBottom w:val="0"/>
              <w:divBdr>
                <w:top w:val="none" w:sz="0" w:space="0" w:color="auto"/>
                <w:left w:val="none" w:sz="0" w:space="0" w:color="auto"/>
                <w:bottom w:val="none" w:sz="0" w:space="0" w:color="auto"/>
                <w:right w:val="none" w:sz="0" w:space="0" w:color="auto"/>
              </w:divBdr>
              <w:divsChild>
                <w:div w:id="919406430">
                  <w:marLeft w:val="0"/>
                  <w:marRight w:val="0"/>
                  <w:marTop w:val="0"/>
                  <w:marBottom w:val="0"/>
                  <w:divBdr>
                    <w:top w:val="none" w:sz="0" w:space="0" w:color="auto"/>
                    <w:left w:val="none" w:sz="0" w:space="0" w:color="auto"/>
                    <w:bottom w:val="none" w:sz="0" w:space="0" w:color="auto"/>
                    <w:right w:val="none" w:sz="0" w:space="0" w:color="auto"/>
                  </w:divBdr>
                </w:div>
                <w:div w:id="1019161107">
                  <w:marLeft w:val="0"/>
                  <w:marRight w:val="0"/>
                  <w:marTop w:val="0"/>
                  <w:marBottom w:val="0"/>
                  <w:divBdr>
                    <w:top w:val="none" w:sz="0" w:space="0" w:color="auto"/>
                    <w:left w:val="none" w:sz="0" w:space="0" w:color="auto"/>
                    <w:bottom w:val="none" w:sz="0" w:space="0" w:color="auto"/>
                    <w:right w:val="none" w:sz="0" w:space="0" w:color="auto"/>
                  </w:divBdr>
                  <w:divsChild>
                    <w:div w:id="159273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3662">
      <w:bodyDiv w:val="1"/>
      <w:marLeft w:val="0"/>
      <w:marRight w:val="0"/>
      <w:marTop w:val="0"/>
      <w:marBottom w:val="0"/>
      <w:divBdr>
        <w:top w:val="none" w:sz="0" w:space="0" w:color="auto"/>
        <w:left w:val="none" w:sz="0" w:space="0" w:color="auto"/>
        <w:bottom w:val="none" w:sz="0" w:space="0" w:color="auto"/>
        <w:right w:val="none" w:sz="0" w:space="0" w:color="auto"/>
      </w:divBdr>
      <w:divsChild>
        <w:div w:id="465050253">
          <w:marLeft w:val="0"/>
          <w:marRight w:val="0"/>
          <w:marTop w:val="0"/>
          <w:marBottom w:val="0"/>
          <w:divBdr>
            <w:top w:val="none" w:sz="0" w:space="0" w:color="auto"/>
            <w:left w:val="none" w:sz="0" w:space="0" w:color="auto"/>
            <w:bottom w:val="none" w:sz="0" w:space="0" w:color="auto"/>
            <w:right w:val="none" w:sz="0" w:space="0" w:color="auto"/>
          </w:divBdr>
          <w:divsChild>
            <w:div w:id="566494245">
              <w:marLeft w:val="0"/>
              <w:marRight w:val="0"/>
              <w:marTop w:val="0"/>
              <w:marBottom w:val="0"/>
              <w:divBdr>
                <w:top w:val="none" w:sz="0" w:space="0" w:color="auto"/>
                <w:left w:val="none" w:sz="0" w:space="0" w:color="auto"/>
                <w:bottom w:val="none" w:sz="0" w:space="0" w:color="auto"/>
                <w:right w:val="none" w:sz="0" w:space="0" w:color="auto"/>
              </w:divBdr>
              <w:divsChild>
                <w:div w:id="583687489">
                  <w:marLeft w:val="0"/>
                  <w:marRight w:val="0"/>
                  <w:marTop w:val="0"/>
                  <w:marBottom w:val="0"/>
                  <w:divBdr>
                    <w:top w:val="none" w:sz="0" w:space="0" w:color="auto"/>
                    <w:left w:val="none" w:sz="0" w:space="0" w:color="auto"/>
                    <w:bottom w:val="none" w:sz="0" w:space="0" w:color="auto"/>
                    <w:right w:val="none" w:sz="0" w:space="0" w:color="auto"/>
                  </w:divBdr>
                  <w:divsChild>
                    <w:div w:id="37712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5669">
      <w:bodyDiv w:val="1"/>
      <w:marLeft w:val="0"/>
      <w:marRight w:val="0"/>
      <w:marTop w:val="0"/>
      <w:marBottom w:val="0"/>
      <w:divBdr>
        <w:top w:val="none" w:sz="0" w:space="0" w:color="auto"/>
        <w:left w:val="none" w:sz="0" w:space="0" w:color="auto"/>
        <w:bottom w:val="none" w:sz="0" w:space="0" w:color="auto"/>
        <w:right w:val="none" w:sz="0" w:space="0" w:color="auto"/>
      </w:divBdr>
    </w:div>
    <w:div w:id="1379429907">
      <w:bodyDiv w:val="1"/>
      <w:marLeft w:val="0"/>
      <w:marRight w:val="0"/>
      <w:marTop w:val="0"/>
      <w:marBottom w:val="0"/>
      <w:divBdr>
        <w:top w:val="none" w:sz="0" w:space="0" w:color="auto"/>
        <w:left w:val="none" w:sz="0" w:space="0" w:color="auto"/>
        <w:bottom w:val="none" w:sz="0" w:space="0" w:color="auto"/>
        <w:right w:val="none" w:sz="0" w:space="0" w:color="auto"/>
      </w:divBdr>
    </w:div>
    <w:div w:id="1786071897">
      <w:bodyDiv w:val="1"/>
      <w:marLeft w:val="0"/>
      <w:marRight w:val="0"/>
      <w:marTop w:val="0"/>
      <w:marBottom w:val="0"/>
      <w:divBdr>
        <w:top w:val="none" w:sz="0" w:space="0" w:color="auto"/>
        <w:left w:val="none" w:sz="0" w:space="0" w:color="auto"/>
        <w:bottom w:val="none" w:sz="0" w:space="0" w:color="auto"/>
        <w:right w:val="none" w:sz="0" w:space="0" w:color="auto"/>
      </w:divBdr>
      <w:divsChild>
        <w:div w:id="1461680810">
          <w:marLeft w:val="0"/>
          <w:marRight w:val="0"/>
          <w:marTop w:val="0"/>
          <w:marBottom w:val="0"/>
          <w:divBdr>
            <w:top w:val="none" w:sz="0" w:space="0" w:color="auto"/>
            <w:left w:val="none" w:sz="0" w:space="0" w:color="auto"/>
            <w:bottom w:val="none" w:sz="0" w:space="0" w:color="auto"/>
            <w:right w:val="none" w:sz="0" w:space="0" w:color="auto"/>
          </w:divBdr>
          <w:divsChild>
            <w:div w:id="858667955">
              <w:marLeft w:val="0"/>
              <w:marRight w:val="0"/>
              <w:marTop w:val="0"/>
              <w:marBottom w:val="0"/>
              <w:divBdr>
                <w:top w:val="none" w:sz="0" w:space="0" w:color="auto"/>
                <w:left w:val="none" w:sz="0" w:space="0" w:color="auto"/>
                <w:bottom w:val="none" w:sz="0" w:space="0" w:color="auto"/>
                <w:right w:val="none" w:sz="0" w:space="0" w:color="auto"/>
              </w:divBdr>
              <w:divsChild>
                <w:div w:id="1957446739">
                  <w:marLeft w:val="0"/>
                  <w:marRight w:val="0"/>
                  <w:marTop w:val="0"/>
                  <w:marBottom w:val="0"/>
                  <w:divBdr>
                    <w:top w:val="none" w:sz="0" w:space="0" w:color="auto"/>
                    <w:left w:val="none" w:sz="0" w:space="0" w:color="auto"/>
                    <w:bottom w:val="none" w:sz="0" w:space="0" w:color="auto"/>
                    <w:right w:val="none" w:sz="0" w:space="0" w:color="auto"/>
                  </w:divBdr>
                  <w:divsChild>
                    <w:div w:id="9551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99952">
      <w:bodyDiv w:val="1"/>
      <w:marLeft w:val="0"/>
      <w:marRight w:val="0"/>
      <w:marTop w:val="0"/>
      <w:marBottom w:val="0"/>
      <w:divBdr>
        <w:top w:val="none" w:sz="0" w:space="0" w:color="auto"/>
        <w:left w:val="none" w:sz="0" w:space="0" w:color="auto"/>
        <w:bottom w:val="none" w:sz="0" w:space="0" w:color="auto"/>
        <w:right w:val="none" w:sz="0" w:space="0" w:color="auto"/>
      </w:divBdr>
    </w:div>
    <w:div w:id="1852328574">
      <w:bodyDiv w:val="1"/>
      <w:marLeft w:val="0"/>
      <w:marRight w:val="0"/>
      <w:marTop w:val="0"/>
      <w:marBottom w:val="0"/>
      <w:divBdr>
        <w:top w:val="none" w:sz="0" w:space="0" w:color="auto"/>
        <w:left w:val="none" w:sz="0" w:space="0" w:color="auto"/>
        <w:bottom w:val="none" w:sz="0" w:space="0" w:color="auto"/>
        <w:right w:val="none" w:sz="0" w:space="0" w:color="auto"/>
      </w:divBdr>
      <w:divsChild>
        <w:div w:id="494613827">
          <w:marLeft w:val="0"/>
          <w:marRight w:val="0"/>
          <w:marTop w:val="0"/>
          <w:marBottom w:val="0"/>
          <w:divBdr>
            <w:top w:val="none" w:sz="0" w:space="0" w:color="auto"/>
            <w:left w:val="none" w:sz="0" w:space="0" w:color="auto"/>
            <w:bottom w:val="none" w:sz="0" w:space="0" w:color="auto"/>
            <w:right w:val="none" w:sz="0" w:space="0" w:color="auto"/>
          </w:divBdr>
          <w:divsChild>
            <w:div w:id="1255289253">
              <w:marLeft w:val="0"/>
              <w:marRight w:val="0"/>
              <w:marTop w:val="0"/>
              <w:marBottom w:val="0"/>
              <w:divBdr>
                <w:top w:val="none" w:sz="0" w:space="0" w:color="auto"/>
                <w:left w:val="none" w:sz="0" w:space="0" w:color="auto"/>
                <w:bottom w:val="none" w:sz="0" w:space="0" w:color="auto"/>
                <w:right w:val="none" w:sz="0" w:space="0" w:color="auto"/>
              </w:divBdr>
              <w:divsChild>
                <w:div w:id="252325343">
                  <w:marLeft w:val="0"/>
                  <w:marRight w:val="0"/>
                  <w:marTop w:val="0"/>
                  <w:marBottom w:val="0"/>
                  <w:divBdr>
                    <w:top w:val="none" w:sz="0" w:space="0" w:color="auto"/>
                    <w:left w:val="none" w:sz="0" w:space="0" w:color="auto"/>
                    <w:bottom w:val="none" w:sz="0" w:space="0" w:color="auto"/>
                    <w:right w:val="none" w:sz="0" w:space="0" w:color="auto"/>
                  </w:divBdr>
                </w:div>
                <w:div w:id="841116800">
                  <w:marLeft w:val="0"/>
                  <w:marRight w:val="0"/>
                  <w:marTop w:val="0"/>
                  <w:marBottom w:val="0"/>
                  <w:divBdr>
                    <w:top w:val="none" w:sz="0" w:space="0" w:color="auto"/>
                    <w:left w:val="none" w:sz="0" w:space="0" w:color="auto"/>
                    <w:bottom w:val="none" w:sz="0" w:space="0" w:color="auto"/>
                    <w:right w:val="none" w:sz="0" w:space="0" w:color="auto"/>
                  </w:divBdr>
                  <w:divsChild>
                    <w:div w:id="1003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5987">
      <w:bodyDiv w:val="1"/>
      <w:marLeft w:val="0"/>
      <w:marRight w:val="0"/>
      <w:marTop w:val="0"/>
      <w:marBottom w:val="0"/>
      <w:divBdr>
        <w:top w:val="none" w:sz="0" w:space="0" w:color="auto"/>
        <w:left w:val="none" w:sz="0" w:space="0" w:color="auto"/>
        <w:bottom w:val="none" w:sz="0" w:space="0" w:color="auto"/>
        <w:right w:val="none" w:sz="0" w:space="0" w:color="auto"/>
      </w:divBdr>
    </w:div>
    <w:div w:id="196499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6921A92293C921293963FF63A39FCE96D6145118BB370D6FA9295AD5h3bC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AC6921A92293C921293963FF63A39FCE96D6155018BF370D6FA9295AD53C4DC0728E6B603A9500B7h2b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03359-FCBB-4CBC-AABE-245F8BF8E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16</Pages>
  <Words>6290</Words>
  <Characters>35857</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42063</CharactersWithSpaces>
  <SharedDoc>false</SharedDoc>
  <HLinks>
    <vt:vector size="36" baseType="variant">
      <vt:variant>
        <vt:i4>6291520</vt:i4>
      </vt:variant>
      <vt:variant>
        <vt:i4>15</vt:i4>
      </vt:variant>
      <vt:variant>
        <vt:i4>0</vt:i4>
      </vt:variant>
      <vt:variant>
        <vt:i4>5</vt:i4>
      </vt:variant>
      <vt:variant>
        <vt:lpwstr>http://base.garant.ru/70520986/</vt:lpwstr>
      </vt:variant>
      <vt:variant>
        <vt:lpwstr>block_1000</vt:lpwstr>
      </vt:variant>
      <vt:variant>
        <vt:i4>7405654</vt:i4>
      </vt:variant>
      <vt:variant>
        <vt:i4>12</vt:i4>
      </vt:variant>
      <vt:variant>
        <vt:i4>0</vt:i4>
      </vt:variant>
      <vt:variant>
        <vt:i4>5</vt:i4>
      </vt:variant>
      <vt:variant>
        <vt:lpwstr>http://base.garant.ru/12112604/20/</vt:lpwstr>
      </vt:variant>
      <vt:variant>
        <vt:lpwstr>block_1616</vt:lpwstr>
      </vt:variant>
      <vt:variant>
        <vt:i4>6094950</vt:i4>
      </vt:variant>
      <vt:variant>
        <vt:i4>9</vt:i4>
      </vt:variant>
      <vt:variant>
        <vt:i4>0</vt:i4>
      </vt:variant>
      <vt:variant>
        <vt:i4>5</vt:i4>
      </vt:variant>
      <vt:variant>
        <vt:lpwstr>http://base.garant.ru/12112604/1/</vt:lpwstr>
      </vt:variant>
      <vt:variant>
        <vt:lpwstr>block_2</vt:lpwstr>
      </vt:variant>
      <vt:variant>
        <vt:i4>3735571</vt:i4>
      </vt:variant>
      <vt:variant>
        <vt:i4>6</vt:i4>
      </vt:variant>
      <vt:variant>
        <vt:i4>0</vt:i4>
      </vt:variant>
      <vt:variant>
        <vt:i4>5</vt:i4>
      </vt:variant>
      <vt:variant>
        <vt:lpwstr>https://docviewer.yandex.ru/r.xml?sk=177d84f8dd18fa1891f75423f6fa2946&amp;url=http%3A%2F%2Fbase.garant.ru%2F70520986%2F%23block_1000</vt:lpwstr>
      </vt:variant>
      <vt:variant>
        <vt:lpwstr/>
      </vt:variant>
      <vt:variant>
        <vt:i4>5636156</vt:i4>
      </vt:variant>
      <vt:variant>
        <vt:i4>3</vt:i4>
      </vt:variant>
      <vt:variant>
        <vt:i4>0</vt:i4>
      </vt:variant>
      <vt:variant>
        <vt:i4>5</vt:i4>
      </vt:variant>
      <vt:variant>
        <vt:lpwstr>https://docviewer.yandex.ru/r.xml?sk=177d84f8dd18fa1891f75423f6fa2946&amp;url=http%3A%2F%2Fbase.garant.ru%2F12112604%2F20%2F%23block_1616</vt:lpwstr>
      </vt:variant>
      <vt:variant>
        <vt:lpwstr/>
      </vt:variant>
      <vt:variant>
        <vt:i4>3539033</vt:i4>
      </vt:variant>
      <vt:variant>
        <vt:i4>0</vt:i4>
      </vt:variant>
      <vt:variant>
        <vt:i4>0</vt:i4>
      </vt:variant>
      <vt:variant>
        <vt:i4>5</vt:i4>
      </vt:variant>
      <vt:variant>
        <vt:lpwstr>https://docviewer.yandex.ru/r.xml?sk=177d84f8dd18fa1891f75423f6fa2946&amp;url=http%3A%2F%2Fbase.garant.ru%2F12112604%2F1%2F%23block_2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63</cp:revision>
  <cp:lastPrinted>2026-06-10T15:48:00Z</cp:lastPrinted>
  <dcterms:created xsi:type="dcterms:W3CDTF">2026-06-08T07:56:00Z</dcterms:created>
  <dcterms:modified xsi:type="dcterms:W3CDTF">2026-06-15T09:49:00Z</dcterms:modified>
</cp:coreProperties>
</file>