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0AD" w:rsidRPr="008B6A95" w:rsidRDefault="009E6388" w:rsidP="00545EB5">
      <w:pPr>
        <w:autoSpaceDE w:val="0"/>
        <w:autoSpaceDN w:val="0"/>
        <w:adjustRightInd w:val="0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sz w:val="20"/>
          <w:szCs w:val="20"/>
          <w:lang w:val="ru-RU"/>
        </w:rPr>
      </w:pPr>
      <w:r w:rsidRPr="008B6A95">
        <w:rPr>
          <w:rFonts w:ascii="Times New Roman" w:hAnsi="Times New Roman" w:cs="Times New Roman"/>
          <w:b/>
          <w:bCs/>
          <w:sz w:val="20"/>
          <w:szCs w:val="20"/>
          <w:lang w:val="ru-RU"/>
        </w:rPr>
        <w:t xml:space="preserve">Требования к содержанию, составу </w:t>
      </w:r>
      <w:r w:rsidR="00C66DB8" w:rsidRPr="008B6A95">
        <w:rPr>
          <w:rFonts w:ascii="Times New Roman" w:hAnsi="Times New Roman" w:cs="Times New Roman"/>
          <w:b/>
          <w:bCs/>
          <w:sz w:val="20"/>
          <w:szCs w:val="20"/>
          <w:lang w:val="ru-RU"/>
        </w:rPr>
        <w:t>оферты</w:t>
      </w:r>
      <w:r w:rsidRPr="008B6A95">
        <w:rPr>
          <w:rFonts w:ascii="Times New Roman" w:hAnsi="Times New Roman" w:cs="Times New Roman"/>
          <w:b/>
          <w:bCs/>
          <w:sz w:val="20"/>
          <w:szCs w:val="20"/>
          <w:lang w:val="ru-RU"/>
        </w:rPr>
        <w:t xml:space="preserve"> на участие в закупке </w:t>
      </w:r>
      <w:r w:rsidR="00545EB5" w:rsidRPr="008B6A95">
        <w:rPr>
          <w:rFonts w:ascii="Times New Roman" w:hAnsi="Times New Roman" w:cs="Times New Roman"/>
          <w:b/>
          <w:bCs/>
          <w:sz w:val="20"/>
          <w:szCs w:val="20"/>
          <w:lang w:val="ru-RU"/>
        </w:rPr>
        <w:t>через Электронный магазин</w:t>
      </w:r>
    </w:p>
    <w:p w:rsidR="006D4B1D" w:rsidRPr="008B6A95" w:rsidRDefault="006D4B1D" w:rsidP="00E35AAD">
      <w:pPr>
        <w:spacing w:before="0" w:beforeAutospacing="0" w:after="0" w:afterAutospacing="0"/>
        <w:jc w:val="right"/>
        <w:rPr>
          <w:rFonts w:ascii="Times New Roman" w:hAnsi="Times New Roman" w:cs="Times New Roman"/>
          <w:b/>
          <w:sz w:val="20"/>
          <w:szCs w:val="20"/>
          <w:lang w:val="ru-RU"/>
        </w:rPr>
      </w:pPr>
    </w:p>
    <w:p w:rsidR="008804D1" w:rsidRPr="008B6A95" w:rsidRDefault="008804D1" w:rsidP="00E35AAD">
      <w:pPr>
        <w:spacing w:before="0" w:beforeAutospacing="0" w:after="0" w:afterAutospacing="0"/>
        <w:ind w:firstLine="567"/>
        <w:jc w:val="both"/>
        <w:rPr>
          <w:rFonts w:ascii="Times New Roman" w:hAnsi="Times New Roman" w:cs="Times New Roman"/>
          <w:b/>
          <w:sz w:val="20"/>
          <w:szCs w:val="20"/>
          <w:lang w:val="ru-RU"/>
        </w:rPr>
      </w:pPr>
      <w:r w:rsidRPr="008B6A95">
        <w:rPr>
          <w:rFonts w:ascii="Times New Roman" w:hAnsi="Times New Roman" w:cs="Times New Roman"/>
          <w:b/>
          <w:sz w:val="20"/>
          <w:szCs w:val="20"/>
          <w:lang w:val="ru-RU"/>
        </w:rPr>
        <w:t xml:space="preserve">Для участия в </w:t>
      </w:r>
      <w:r w:rsidR="00D5297F" w:rsidRPr="008B6A95">
        <w:rPr>
          <w:rFonts w:ascii="Times New Roman" w:hAnsi="Times New Roman" w:cs="Times New Roman"/>
          <w:b/>
          <w:sz w:val="20"/>
          <w:szCs w:val="20"/>
          <w:lang w:val="ru-RU"/>
        </w:rPr>
        <w:t>закупке</w:t>
      </w:r>
      <w:r w:rsidRPr="008B6A95">
        <w:rPr>
          <w:rFonts w:ascii="Times New Roman" w:hAnsi="Times New Roman" w:cs="Times New Roman"/>
          <w:b/>
          <w:sz w:val="20"/>
          <w:szCs w:val="20"/>
          <w:lang w:val="ru-RU"/>
        </w:rPr>
        <w:t xml:space="preserve"> </w:t>
      </w:r>
      <w:r w:rsidR="00D5297F" w:rsidRPr="008B6A95">
        <w:rPr>
          <w:rFonts w:ascii="Times New Roman" w:hAnsi="Times New Roman" w:cs="Times New Roman"/>
          <w:b/>
          <w:sz w:val="20"/>
          <w:szCs w:val="20"/>
          <w:lang w:val="ru-RU"/>
        </w:rPr>
        <w:t>оферта</w:t>
      </w:r>
      <w:r w:rsidRPr="008B6A95">
        <w:rPr>
          <w:rFonts w:ascii="Times New Roman" w:hAnsi="Times New Roman" w:cs="Times New Roman"/>
          <w:b/>
          <w:sz w:val="20"/>
          <w:szCs w:val="20"/>
          <w:lang w:val="ru-RU"/>
        </w:rPr>
        <w:t xml:space="preserve"> должна содержать</w:t>
      </w:r>
      <w:r w:rsidR="00DE1F9B" w:rsidRPr="008B6A95">
        <w:rPr>
          <w:rFonts w:ascii="Times New Roman" w:hAnsi="Times New Roman" w:cs="Times New Roman"/>
          <w:b/>
          <w:sz w:val="20"/>
          <w:szCs w:val="20"/>
          <w:lang w:val="ru-RU"/>
        </w:rPr>
        <w:t xml:space="preserve"> (В случае отсутствия в оферте указанных документов и информации, оферта будет признана несоответствующей требованиям)</w:t>
      </w:r>
      <w:r w:rsidRPr="008B6A95">
        <w:rPr>
          <w:rFonts w:ascii="Times New Roman" w:hAnsi="Times New Roman" w:cs="Times New Roman"/>
          <w:b/>
          <w:sz w:val="20"/>
          <w:szCs w:val="20"/>
          <w:lang w:val="ru-RU"/>
        </w:rPr>
        <w:t>:</w:t>
      </w:r>
    </w:p>
    <w:p w:rsidR="002A39B7" w:rsidRPr="008B6A95" w:rsidRDefault="002A39B7" w:rsidP="00741344">
      <w:pPr>
        <w:spacing w:before="0" w:beforeAutospacing="0" w:after="0" w:afterAutospacing="0"/>
        <w:ind w:firstLine="851"/>
        <w:jc w:val="both"/>
        <w:rPr>
          <w:rFonts w:ascii="Times New Roman" w:hAnsi="Times New Roman" w:cs="Times New Roman"/>
          <w:b/>
          <w:sz w:val="20"/>
          <w:szCs w:val="20"/>
          <w:lang w:val="ru-RU"/>
        </w:rPr>
      </w:pPr>
    </w:p>
    <w:tbl>
      <w:tblPr>
        <w:tblStyle w:val="a3"/>
        <w:tblW w:w="5000" w:type="pct"/>
        <w:tblLook w:val="04A0"/>
      </w:tblPr>
      <w:tblGrid>
        <w:gridCol w:w="2461"/>
        <w:gridCol w:w="7392"/>
      </w:tblGrid>
      <w:tr w:rsidR="003A0A79" w:rsidRPr="00067E8D" w:rsidTr="00E35AAD">
        <w:trPr>
          <w:trHeight w:val="20"/>
        </w:trPr>
        <w:tc>
          <w:tcPr>
            <w:tcW w:w="1249" w:type="pct"/>
          </w:tcPr>
          <w:p w:rsidR="003A0A79" w:rsidRPr="008B6A95" w:rsidRDefault="003A6A10" w:rsidP="006700C3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B6A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1) </w:t>
            </w:r>
            <w:r w:rsidR="003A0A79" w:rsidRPr="008B6A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информацию и документы об участн</w:t>
            </w:r>
            <w:r w:rsidR="007615A5" w:rsidRPr="008B6A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ике закупки</w:t>
            </w:r>
          </w:p>
        </w:tc>
        <w:tc>
          <w:tcPr>
            <w:tcW w:w="3751" w:type="pct"/>
          </w:tcPr>
          <w:p w:rsidR="00D5297F" w:rsidRPr="008B6A95" w:rsidRDefault="00D5297F" w:rsidP="00D5297F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lang w:val="ru-RU"/>
              </w:rPr>
            </w:pPr>
            <w:r w:rsidRPr="008B6A95">
              <w:rPr>
                <w:rFonts w:ascii="Times New Roman" w:hAnsi="Times New Roman" w:cs="Times New Roman"/>
                <w:b/>
                <w:i/>
                <w:sz w:val="20"/>
                <w:szCs w:val="20"/>
                <w:lang w:val="ru-RU"/>
              </w:rPr>
              <w:t xml:space="preserve">Участник закупки должен соответствовать обязательным требованиям, предъявляемым законодательством Российской Федерации к лицам, осуществляющим оказание услуг, являющихся объектом закупки: </w:t>
            </w:r>
          </w:p>
          <w:p w:rsidR="001958F6" w:rsidRPr="008B6A95" w:rsidRDefault="001958F6" w:rsidP="001958F6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</w:pPr>
            <w:r w:rsidRPr="008B6A95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Наличие лицензии на осуществление фармацевтической деятельности (с указанием в лицензии «оптовая торговля лекарственными средствами для медицинского применения»).</w:t>
            </w:r>
          </w:p>
          <w:p w:rsidR="001958F6" w:rsidRPr="008B6A95" w:rsidRDefault="001958F6" w:rsidP="001958F6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</w:pPr>
            <w:r w:rsidRPr="008B6A95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Наличие лицензии (в случае, если лицензия выдана до 01.01.2021) и/или наличие выписки из реестра лицензий и/или сведения о записи в реестре лицензий в произвольной форме (за исключением случаев, если информация из реестра лицензий содержит сведения, свободный доступ к которым ограничен в соответствии с законодательством Российской Федерации).</w:t>
            </w:r>
          </w:p>
          <w:p w:rsidR="001958F6" w:rsidRPr="008B6A95" w:rsidRDefault="001958F6" w:rsidP="001958F6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</w:pPr>
            <w:r w:rsidRPr="008B6A95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Требование установлено пунктами 16 и 47 части 1 статьи 12 Федерального закона от 04.05.2011 г. № 99-ФЗ «О лицензировании отдельных видов деятельности»</w:t>
            </w:r>
          </w:p>
          <w:p w:rsidR="001958F6" w:rsidRPr="008B6A95" w:rsidRDefault="001958F6" w:rsidP="001958F6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</w:pPr>
            <w:r w:rsidRPr="008B6A95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лицензии.</w:t>
            </w:r>
          </w:p>
          <w:p w:rsidR="001958F6" w:rsidRPr="008B6A95" w:rsidRDefault="001958F6" w:rsidP="001958F6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lang w:val="ru-RU"/>
              </w:rPr>
            </w:pPr>
            <w:r w:rsidRPr="008B6A95">
              <w:rPr>
                <w:rFonts w:ascii="Times New Roman" w:hAnsi="Times New Roman" w:cs="Times New Roman"/>
                <w:b/>
                <w:i/>
                <w:sz w:val="20"/>
                <w:szCs w:val="20"/>
                <w:lang w:val="ru-RU"/>
              </w:rPr>
              <w:t>К оферте необходимо приложить выписку из реестра лицензий содержащая сведения о регистрационном номере: действующей лицензии на осуществление фармацевтической деятельности (оптовая торговля лекарственными средствами для медицинского применения) или действующей лицензии на производство лекарственных средств, по форме утвержденной постановлением Правительства Российской Федерации от 29.12.2020 № 2343; либо копия акта лицензирующего органа о принятом решении.</w:t>
            </w:r>
          </w:p>
          <w:p w:rsidR="00BB1DD7" w:rsidRPr="008B6A95" w:rsidRDefault="001958F6" w:rsidP="009240A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lang w:val="ru-RU"/>
              </w:rPr>
            </w:pPr>
            <w:r w:rsidRPr="008B6A95">
              <w:rPr>
                <w:rFonts w:ascii="Times New Roman" w:hAnsi="Times New Roman" w:cs="Times New Roman"/>
                <w:b/>
                <w:i/>
                <w:sz w:val="20"/>
                <w:szCs w:val="20"/>
                <w:lang w:val="ru-RU"/>
              </w:rPr>
              <w:t>Требование установлено в соответствии с пунктами 16, 47 статьи 12 Федерального закона от 04.05.2011 № 99-ФЗ «О лицензировании отдельных видов деятельности»</w:t>
            </w:r>
          </w:p>
        </w:tc>
      </w:tr>
      <w:tr w:rsidR="003A0A79" w:rsidRPr="00067E8D" w:rsidTr="00E35AAD">
        <w:tc>
          <w:tcPr>
            <w:tcW w:w="1249" w:type="pct"/>
          </w:tcPr>
          <w:p w:rsidR="003A0A79" w:rsidRPr="008B6A95" w:rsidRDefault="009240AD" w:rsidP="006700C3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B6A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2) </w:t>
            </w:r>
            <w:r w:rsidR="006F63C6" w:rsidRPr="008B6A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предложени</w:t>
            </w:r>
            <w:r w:rsidRPr="008B6A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е участника закупки в отношении </w:t>
            </w:r>
            <w:r w:rsidR="006F63C6" w:rsidRPr="008B6A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объекта зак</w:t>
            </w:r>
            <w:r w:rsidR="007615A5" w:rsidRPr="008B6A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упки</w:t>
            </w:r>
          </w:p>
        </w:tc>
        <w:tc>
          <w:tcPr>
            <w:tcW w:w="3751" w:type="pct"/>
          </w:tcPr>
          <w:p w:rsidR="00A55F93" w:rsidRPr="008B6A95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u-RU"/>
              </w:rPr>
            </w:pPr>
            <w:r w:rsidRPr="008B6A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u-RU"/>
              </w:rPr>
              <w:t>Предложение участника должно содержать следующую информацию:</w:t>
            </w:r>
          </w:p>
          <w:p w:rsidR="00D5297F" w:rsidRPr="008B6A95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-</w:t>
            </w:r>
            <w:r w:rsidR="00E35AAD"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н</w:t>
            </w:r>
            <w:r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аименование товара (наименование товара в соответствии с объектом закупки, торговое наименование, наименование производителя)</w:t>
            </w:r>
            <w:r w:rsidR="00E35AAD"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,</w:t>
            </w:r>
          </w:p>
          <w:p w:rsidR="00A55F93" w:rsidRPr="008B6A95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-</w:t>
            </w:r>
            <w:r w:rsidR="00E35AAD"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е</w:t>
            </w:r>
            <w:r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диница измерения товара</w:t>
            </w:r>
            <w:r w:rsidR="00E35AAD"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,</w:t>
            </w:r>
          </w:p>
          <w:p w:rsidR="00A55F93" w:rsidRPr="008B6A95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-</w:t>
            </w:r>
            <w:r w:rsidR="00E35AAD"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к</w:t>
            </w:r>
            <w:r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оличество товара</w:t>
            </w:r>
            <w:r w:rsidR="00E35AAD"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,</w:t>
            </w:r>
          </w:p>
          <w:p w:rsidR="00A55F93" w:rsidRPr="008B6A95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-</w:t>
            </w:r>
            <w:r w:rsidR="00E35AAD"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т</w:t>
            </w:r>
            <w:r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ехнические характеристики в соответствии с описанием объекта закупки</w:t>
            </w:r>
            <w:r w:rsidR="00E35AAD"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,</w:t>
            </w:r>
          </w:p>
          <w:p w:rsidR="00A55F93" w:rsidRPr="008B6A95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-</w:t>
            </w:r>
            <w:r w:rsidR="00E35AAD"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н</w:t>
            </w:r>
            <w:r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аименование страны происхождения товара</w:t>
            </w:r>
            <w:r w:rsidR="00E35AAD"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,</w:t>
            </w:r>
          </w:p>
          <w:p w:rsidR="00A55F93" w:rsidRPr="008B6A95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-</w:t>
            </w:r>
            <w:r w:rsidR="00E35AAD"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с</w:t>
            </w:r>
            <w:r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рок поставки не более установленного проектом контракта</w:t>
            </w:r>
            <w:r w:rsidR="00E35AAD" w:rsidRPr="008B6A9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.</w:t>
            </w:r>
          </w:p>
          <w:p w:rsidR="00DE32B9" w:rsidRDefault="00DE32B9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ru-RU"/>
              </w:rPr>
            </w:pPr>
            <w:r w:rsidRPr="008B6A95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ru-RU"/>
              </w:rPr>
              <w:t>К предложению участника должны быть приложены документы, подтверждающие соответствие товара требованиям, установленным в соответствии с законодательством Российской Федерации:</w:t>
            </w:r>
          </w:p>
          <w:p w:rsidR="00187A81" w:rsidRPr="008B6A95" w:rsidRDefault="00187A81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ru-RU"/>
              </w:rPr>
            </w:pPr>
          </w:p>
          <w:p w:rsidR="00067E8D" w:rsidRPr="00067E8D" w:rsidRDefault="00067E8D" w:rsidP="00067E8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ru-RU"/>
              </w:rPr>
            </w:pPr>
            <w:r w:rsidRPr="00067E8D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ru-RU"/>
              </w:rPr>
              <w:t>- копия</w:t>
            </w:r>
            <w:proofErr w:type="gramStart"/>
            <w:r w:rsidRPr="00067E8D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ru-RU"/>
              </w:rPr>
              <w:t xml:space="preserve"> (-</w:t>
            </w:r>
            <w:proofErr w:type="gramEnd"/>
            <w:r w:rsidRPr="00067E8D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ru-RU"/>
              </w:rPr>
              <w:t xml:space="preserve">ии), действующего (-их) регистрационного (-ых) удостоверения (-ий) для подтверждения соответствия товара требованиям, установленным частью 1 статьи 13 Федерального </w:t>
            </w:r>
            <w:proofErr w:type="spellStart"/>
            <w:r w:rsidRPr="00067E8D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ru-RU"/>
              </w:rPr>
              <w:t>закона</w:t>
            </w:r>
            <w:proofErr w:type="spellEnd"/>
            <w:r w:rsidRPr="00067E8D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67E8D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ru-RU"/>
              </w:rPr>
              <w:t>от</w:t>
            </w:r>
            <w:proofErr w:type="spellEnd"/>
            <w:r w:rsidRPr="00067E8D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ru-RU"/>
              </w:rPr>
              <w:t xml:space="preserve"> 12.04.2010 № 61-ФЗ «</w:t>
            </w:r>
            <w:proofErr w:type="spellStart"/>
            <w:r w:rsidRPr="00067E8D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ru-RU"/>
              </w:rPr>
              <w:t>Об</w:t>
            </w:r>
            <w:proofErr w:type="spellEnd"/>
            <w:r w:rsidRPr="00067E8D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67E8D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ru-RU"/>
              </w:rPr>
              <w:t>обращении</w:t>
            </w:r>
            <w:proofErr w:type="spellEnd"/>
            <w:r w:rsidRPr="00067E8D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67E8D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ru-RU"/>
              </w:rPr>
              <w:t>лекарственных</w:t>
            </w:r>
            <w:proofErr w:type="spellEnd"/>
            <w:r w:rsidRPr="00067E8D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67E8D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ru-RU"/>
              </w:rPr>
              <w:t>средств</w:t>
            </w:r>
            <w:proofErr w:type="spellEnd"/>
            <w:r w:rsidRPr="00067E8D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ru-RU"/>
              </w:rPr>
              <w:t xml:space="preserve">» </w:t>
            </w:r>
          </w:p>
          <w:p w:rsidR="00067E8D" w:rsidRPr="00067E8D" w:rsidRDefault="00067E8D" w:rsidP="00067E8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ru-RU"/>
              </w:rPr>
            </w:pPr>
            <w:r w:rsidRPr="00067E8D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ru-RU"/>
              </w:rPr>
              <w:t>или</w:t>
            </w:r>
          </w:p>
          <w:p w:rsidR="00067E8D" w:rsidRPr="00067E8D" w:rsidRDefault="00067E8D" w:rsidP="00067E8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ru-RU"/>
              </w:rPr>
            </w:pPr>
            <w:r w:rsidRPr="00067E8D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ru-RU"/>
              </w:rPr>
              <w:t>- выписка из государственного реестра лекарственных средств, полученная в соответствии с требованиями приказа Минздрава от 31.05.2024 №277н "Об утверждении формы выписки из государственного реестра лекарственных сре</w:t>
            </w:r>
            <w:proofErr w:type="gramStart"/>
            <w:r w:rsidRPr="00067E8D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ru-RU"/>
              </w:rPr>
              <w:t>дств дл</w:t>
            </w:r>
            <w:proofErr w:type="gramEnd"/>
            <w:r w:rsidRPr="00067E8D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ru-RU"/>
              </w:rPr>
              <w:t>я медицинского применения"</w:t>
            </w:r>
          </w:p>
          <w:p w:rsidR="00067E8D" w:rsidRPr="00067E8D" w:rsidRDefault="00067E8D" w:rsidP="00067E8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ru-RU"/>
              </w:rPr>
            </w:pPr>
            <w:r w:rsidRPr="00067E8D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ru-RU"/>
              </w:rPr>
              <w:t xml:space="preserve">или </w:t>
            </w:r>
          </w:p>
          <w:p w:rsidR="00067E8D" w:rsidRPr="00067E8D" w:rsidRDefault="00067E8D" w:rsidP="00067E8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ru-RU"/>
              </w:rPr>
            </w:pPr>
            <w:r w:rsidRPr="00067E8D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ru-RU"/>
              </w:rPr>
              <w:t xml:space="preserve">- сведения о реквизитах (номер и дата) регистрационного удостоверения на лекарственный препарат для медицинского применения; </w:t>
            </w:r>
          </w:p>
          <w:p w:rsidR="00C36D7B" w:rsidRPr="00C36D7B" w:rsidRDefault="00C36D7B" w:rsidP="00C36D7B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ru-RU"/>
              </w:rPr>
            </w:pPr>
          </w:p>
        </w:tc>
      </w:tr>
      <w:tr w:rsidR="00D5297F" w:rsidRPr="00067E8D" w:rsidTr="00E35AAD">
        <w:tc>
          <w:tcPr>
            <w:tcW w:w="1249" w:type="pct"/>
          </w:tcPr>
          <w:p w:rsidR="00D5297F" w:rsidRPr="008B6A95" w:rsidRDefault="00D5297F" w:rsidP="00D5297F">
            <w:pPr>
              <w:autoSpaceDE w:val="0"/>
              <w:autoSpaceDN w:val="0"/>
              <w:adjustRightInd w:val="0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B6A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3) предложение участника закупки о цене контракта </w:t>
            </w:r>
          </w:p>
        </w:tc>
        <w:tc>
          <w:tcPr>
            <w:tcW w:w="3751" w:type="pct"/>
          </w:tcPr>
          <w:p w:rsidR="00D5297F" w:rsidRPr="008B6A95" w:rsidRDefault="00D5297F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u-RU"/>
              </w:rPr>
            </w:pPr>
            <w:r w:rsidRPr="008B6A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u-RU"/>
              </w:rPr>
              <w:t xml:space="preserve">Участник закупки должен указать цену за единицу </w:t>
            </w:r>
            <w:r w:rsidR="00A55F93" w:rsidRPr="008B6A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u-RU"/>
              </w:rPr>
              <w:t>товара</w:t>
            </w:r>
            <w:r w:rsidRPr="008B6A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u-RU"/>
              </w:rPr>
              <w:t xml:space="preserve"> и общую цену контракта на условиях, установленных проектом контракта.</w:t>
            </w:r>
          </w:p>
        </w:tc>
      </w:tr>
      <w:tr w:rsidR="00CF2958" w:rsidRPr="00067E8D" w:rsidTr="00E35AAD">
        <w:tc>
          <w:tcPr>
            <w:tcW w:w="1249" w:type="pct"/>
          </w:tcPr>
          <w:p w:rsidR="00CF2958" w:rsidRPr="00CF2958" w:rsidRDefault="00CF2958" w:rsidP="00CF2958">
            <w:pPr>
              <w:spacing w:before="0" w:beforeAutospacing="0" w:after="0" w:afterAutospacing="0"/>
              <w:rPr>
                <w:rFonts w:ascii="Times New Roman" w:hAnsi="Times New Roman" w:cs="Times New Roman"/>
                <w:sz w:val="20"/>
                <w:szCs w:val="21"/>
                <w:lang w:val="ru-RU"/>
              </w:rPr>
            </w:pPr>
            <w:r w:rsidRPr="00CF2958">
              <w:rPr>
                <w:rFonts w:ascii="Times New Roman" w:hAnsi="Times New Roman" w:cs="Times New Roman"/>
                <w:sz w:val="20"/>
                <w:szCs w:val="21"/>
                <w:lang w:val="ru-RU"/>
              </w:rPr>
              <w:t>4)</w:t>
            </w:r>
            <w:r w:rsidRPr="00CF2958">
              <w:rPr>
                <w:rFonts w:ascii="Times New Roman" w:hAnsi="Times New Roman" w:cs="Times New Roman"/>
                <w:sz w:val="20"/>
                <w:szCs w:val="21"/>
              </w:rPr>
              <w:t> </w:t>
            </w:r>
            <w:r w:rsidRPr="00CF2958">
              <w:rPr>
                <w:rFonts w:ascii="Times New Roman" w:hAnsi="Times New Roman" w:cs="Times New Roman"/>
                <w:sz w:val="20"/>
                <w:szCs w:val="21"/>
                <w:lang w:val="ru-RU"/>
              </w:rPr>
              <w:t xml:space="preserve">информация и документы, предусмотренные нормативными правовыми актами, </w:t>
            </w:r>
            <w:r w:rsidRPr="00CF2958">
              <w:rPr>
                <w:rFonts w:ascii="Times New Roman" w:hAnsi="Times New Roman" w:cs="Times New Roman"/>
                <w:sz w:val="20"/>
                <w:szCs w:val="21"/>
                <w:lang w:val="ru-RU"/>
              </w:rPr>
              <w:lastRenderedPageBreak/>
              <w:t xml:space="preserve">принятыми в соответствии со статьей 14 Закона о контрактной системе </w:t>
            </w:r>
            <w:bookmarkStart w:id="0" w:name="_GoBack"/>
            <w:bookmarkEnd w:id="0"/>
            <w:r w:rsidRPr="00CF2958">
              <w:rPr>
                <w:rFonts w:ascii="Times New Roman" w:hAnsi="Times New Roman" w:cs="Times New Roman"/>
                <w:sz w:val="20"/>
                <w:szCs w:val="21"/>
                <w:lang w:val="ru-RU"/>
              </w:rPr>
              <w:t>(только для ЖНВЛП)</w:t>
            </w:r>
          </w:p>
        </w:tc>
        <w:tc>
          <w:tcPr>
            <w:tcW w:w="3751" w:type="pct"/>
          </w:tcPr>
          <w:p w:rsidR="00CF2958" w:rsidRPr="00CF2958" w:rsidRDefault="00CF2958" w:rsidP="00CF2958">
            <w:pPr>
              <w:spacing w:before="0" w:beforeAutospacing="0" w:after="0" w:afterAutospacing="0"/>
              <w:ind w:firstLine="593"/>
              <w:rPr>
                <w:rFonts w:ascii="Times New Roman" w:eastAsia="Times New Roman" w:hAnsi="Times New Roman" w:cs="Times New Roman"/>
                <w:b/>
                <w:i/>
                <w:sz w:val="20"/>
                <w:szCs w:val="21"/>
                <w:lang w:val="ru-RU" w:eastAsia="ar-SA"/>
              </w:rPr>
            </w:pPr>
            <w:r w:rsidRPr="00CF2958">
              <w:rPr>
                <w:rFonts w:ascii="Times New Roman" w:eastAsia="Times New Roman" w:hAnsi="Times New Roman" w:cs="Times New Roman"/>
                <w:b/>
                <w:i/>
                <w:sz w:val="20"/>
                <w:szCs w:val="21"/>
                <w:lang w:val="ru-RU" w:eastAsia="ar-SA"/>
              </w:rPr>
              <w:lastRenderedPageBreak/>
              <w:t xml:space="preserve">Подтверждением страны происхождения товаров </w:t>
            </w:r>
            <w:r w:rsidRPr="00CF2958">
              <w:rPr>
                <w:rFonts w:ascii="Times New Roman" w:eastAsia="Times New Roman" w:hAnsi="Times New Roman" w:cs="Times New Roman"/>
                <w:b/>
                <w:i/>
                <w:sz w:val="20"/>
                <w:szCs w:val="21"/>
                <w:lang w:val="ru-RU" w:eastAsia="ar-SA"/>
              </w:rPr>
              <w:br/>
              <w:t xml:space="preserve">в соответствии </w:t>
            </w:r>
            <w:r w:rsidRPr="00CF2958">
              <w:rPr>
                <w:rFonts w:ascii="Times New Roman" w:eastAsia="Times New Roman" w:hAnsi="Times New Roman" w:cs="Times New Roman"/>
                <w:b/>
                <w:i/>
                <w:sz w:val="20"/>
                <w:szCs w:val="21"/>
                <w:lang w:eastAsia="ar-SA"/>
              </w:rPr>
              <w:t>c</w:t>
            </w:r>
            <w:r w:rsidRPr="00CF2958">
              <w:rPr>
                <w:rFonts w:ascii="Times New Roman" w:eastAsia="Times New Roman" w:hAnsi="Times New Roman" w:cs="Times New Roman"/>
                <w:b/>
                <w:i/>
                <w:sz w:val="20"/>
                <w:szCs w:val="21"/>
                <w:lang w:val="ru-RU" w:eastAsia="ar-SA"/>
              </w:rPr>
              <w:t xml:space="preserve"> постановлением Правительства Российской Федерации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</w:t>
            </w:r>
            <w:r w:rsidRPr="00CF2958">
              <w:rPr>
                <w:rFonts w:ascii="Times New Roman" w:eastAsia="Times New Roman" w:hAnsi="Times New Roman" w:cs="Times New Roman"/>
                <w:b/>
                <w:i/>
                <w:sz w:val="20"/>
                <w:szCs w:val="21"/>
                <w:lang w:val="ru-RU" w:eastAsia="ar-SA"/>
              </w:rPr>
              <w:lastRenderedPageBreak/>
              <w:t xml:space="preserve">отдельными видами юридических лиц», в части </w:t>
            </w:r>
            <w:r w:rsidRPr="00CF2958">
              <w:rPr>
                <w:rFonts w:ascii="Times New Roman" w:eastAsia="Times New Roman" w:hAnsi="Times New Roman" w:cs="Times New Roman"/>
                <w:b/>
                <w:i/>
                <w:sz w:val="20"/>
                <w:szCs w:val="21"/>
                <w:u w:val="single"/>
                <w:lang w:val="ru-RU" w:eastAsia="ar-SA"/>
              </w:rPr>
              <w:t>ограничения</w:t>
            </w:r>
            <w:r w:rsidRPr="00CF2958">
              <w:rPr>
                <w:rFonts w:ascii="Times New Roman" w:eastAsia="Times New Roman" w:hAnsi="Times New Roman" w:cs="Times New Roman"/>
                <w:b/>
                <w:i/>
                <w:sz w:val="20"/>
                <w:szCs w:val="21"/>
                <w:lang w:val="ru-RU" w:eastAsia="ar-SA"/>
              </w:rPr>
              <w:t xml:space="preserve"> закупок товаров, происходящих из иностранных государств:</w:t>
            </w:r>
          </w:p>
          <w:p w:rsidR="00CF2958" w:rsidRPr="00CF2958" w:rsidRDefault="00CF2958" w:rsidP="00CF2958">
            <w:pPr>
              <w:spacing w:before="0" w:beforeAutospacing="0" w:after="0" w:afterAutospacing="0"/>
              <w:ind w:firstLine="593"/>
              <w:rPr>
                <w:rFonts w:ascii="Times New Roman" w:eastAsia="Times New Roman" w:hAnsi="Times New Roman" w:cs="Times New Roman"/>
                <w:b/>
                <w:i/>
                <w:sz w:val="20"/>
                <w:szCs w:val="21"/>
                <w:lang w:val="ru-RU" w:eastAsia="ar-SA"/>
              </w:rPr>
            </w:pPr>
          </w:p>
          <w:p w:rsidR="00CF2958" w:rsidRPr="00CF2958" w:rsidRDefault="00CF2958" w:rsidP="00CF2958">
            <w:pPr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hAnsi="Times New Roman" w:cs="Times New Roman"/>
                <w:b/>
                <w:sz w:val="20"/>
                <w:szCs w:val="21"/>
                <w:u w:val="single"/>
                <w:lang w:val="ru-RU"/>
              </w:rPr>
            </w:pPr>
            <w:r w:rsidRPr="00CF2958">
              <w:rPr>
                <w:rFonts w:ascii="Times New Roman" w:hAnsi="Times New Roman" w:cs="Times New Roman"/>
                <w:b/>
                <w:sz w:val="20"/>
                <w:szCs w:val="21"/>
                <w:u w:val="single"/>
                <w:lang w:val="ru-RU"/>
              </w:rPr>
              <w:t>1. В отношении товаров, страной происхождения которых является Российская Федерация:</w:t>
            </w:r>
          </w:p>
          <w:p w:rsidR="00CF2958" w:rsidRPr="00CF2958" w:rsidRDefault="00CF2958" w:rsidP="00CF2958">
            <w:pPr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hAnsi="Times New Roman" w:cs="Times New Roman"/>
                <w:b/>
                <w:sz w:val="20"/>
                <w:szCs w:val="21"/>
                <w:u w:val="single"/>
                <w:lang w:val="ru-RU"/>
              </w:rPr>
            </w:pPr>
          </w:p>
          <w:p w:rsidR="00CF2958" w:rsidRPr="00CF2958" w:rsidRDefault="00CF2958" w:rsidP="00CF2958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1"/>
                <w:lang w:val="ru-RU" w:eastAsia="ru-RU"/>
              </w:rPr>
            </w:pPr>
            <w:r w:rsidRPr="00CF2958">
              <w:rPr>
                <w:rFonts w:ascii="Times New Roman" w:eastAsia="Times New Roman" w:hAnsi="Times New Roman" w:cs="Times New Roman"/>
                <w:bCs/>
                <w:sz w:val="20"/>
                <w:szCs w:val="21"/>
                <w:lang w:val="ru-RU" w:eastAsia="ru-RU"/>
              </w:rPr>
              <w:t>- номер реестровой записи из реестра российской промышленной продукции, предусмотренного статьей 17.1 Федерального закона "О промышленной политике в Российской Федерации", содержащей в том числе:</w:t>
            </w:r>
          </w:p>
          <w:p w:rsidR="00CF2958" w:rsidRPr="00CF2958" w:rsidRDefault="00CF2958" w:rsidP="00CF2958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1"/>
                <w:lang w:val="ru-RU" w:eastAsia="ru-RU"/>
              </w:rPr>
            </w:pPr>
            <w:proofErr w:type="gramStart"/>
            <w:r w:rsidRPr="00CF2958">
              <w:rPr>
                <w:rFonts w:ascii="Times New Roman" w:eastAsia="Times New Roman" w:hAnsi="Times New Roman" w:cs="Times New Roman"/>
                <w:bCs/>
                <w:sz w:val="20"/>
                <w:szCs w:val="21"/>
                <w:lang w:val="ru-RU" w:eastAsia="ru-RU"/>
              </w:rPr>
              <w:t xml:space="preserve"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17 июля 2015 г. </w:t>
            </w:r>
            <w:r w:rsidRPr="00CF2958">
              <w:rPr>
                <w:rFonts w:ascii="Times New Roman" w:eastAsia="Times New Roman" w:hAnsi="Times New Roman" w:cs="Times New Roman"/>
                <w:bCs/>
                <w:sz w:val="20"/>
                <w:szCs w:val="21"/>
                <w:lang w:eastAsia="ru-RU"/>
              </w:rPr>
              <w:t>N</w:t>
            </w:r>
            <w:r w:rsidRPr="00CF2958">
              <w:rPr>
                <w:rFonts w:ascii="Times New Roman" w:eastAsia="Times New Roman" w:hAnsi="Times New Roman" w:cs="Times New Roman"/>
                <w:bCs/>
                <w:sz w:val="20"/>
                <w:szCs w:val="21"/>
                <w:lang w:val="ru-RU" w:eastAsia="ru-RU"/>
              </w:rPr>
              <w:t xml:space="preserve"> 719 "О подтверждении производства российской промышленной продукции"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</w:t>
            </w:r>
            <w:proofErr w:type="gramEnd"/>
            <w:r w:rsidRPr="00CF2958">
              <w:rPr>
                <w:rFonts w:ascii="Times New Roman" w:eastAsia="Times New Roman" w:hAnsi="Times New Roman" w:cs="Times New Roman"/>
                <w:bCs/>
                <w:sz w:val="20"/>
                <w:szCs w:val="21"/>
                <w:lang w:val="ru-RU" w:eastAsia="ru-RU"/>
              </w:rPr>
              <w:t xml:space="preserve"> Правительства Российской Федерации от 17 июля 2015 г. </w:t>
            </w:r>
            <w:r w:rsidRPr="00CF2958">
              <w:rPr>
                <w:rFonts w:ascii="Times New Roman" w:eastAsia="Times New Roman" w:hAnsi="Times New Roman" w:cs="Times New Roman"/>
                <w:bCs/>
                <w:sz w:val="20"/>
                <w:szCs w:val="21"/>
                <w:lang w:eastAsia="ru-RU"/>
              </w:rPr>
              <w:t>N</w:t>
            </w:r>
            <w:r w:rsidRPr="00CF2958">
              <w:rPr>
                <w:rFonts w:ascii="Times New Roman" w:eastAsia="Times New Roman" w:hAnsi="Times New Roman" w:cs="Times New Roman"/>
                <w:bCs/>
                <w:sz w:val="20"/>
                <w:szCs w:val="21"/>
                <w:lang w:val="ru-RU" w:eastAsia="ru-RU"/>
              </w:rPr>
              <w:t xml:space="preserve"> 719 "О подтверждении производства российской промышленной продукции" для целей осуществления закупок;</w:t>
            </w:r>
          </w:p>
          <w:p w:rsidR="00CF2958" w:rsidRPr="00CF2958" w:rsidRDefault="00CF2958" w:rsidP="00CF2958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1"/>
                <w:lang w:val="ru-RU" w:eastAsia="ru-RU"/>
              </w:rPr>
            </w:pPr>
          </w:p>
          <w:p w:rsidR="00CF2958" w:rsidRPr="00CF2958" w:rsidRDefault="00CF2958" w:rsidP="00CF2958">
            <w:pPr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b/>
                <w:bCs/>
                <w:sz w:val="20"/>
                <w:szCs w:val="21"/>
                <w:u w:val="single"/>
                <w:lang w:val="ru-RU" w:eastAsia="ru-RU"/>
              </w:rPr>
            </w:pPr>
            <w:r w:rsidRPr="00CF2958">
              <w:rPr>
                <w:rFonts w:ascii="Times New Roman" w:hAnsi="Times New Roman" w:cs="Times New Roman"/>
                <w:b/>
                <w:sz w:val="20"/>
                <w:szCs w:val="21"/>
                <w:u w:val="single"/>
                <w:lang w:val="ru-RU"/>
              </w:rPr>
              <w:t>2. В отношении товаров,</w:t>
            </w:r>
            <w:r w:rsidRPr="00CF2958">
              <w:rPr>
                <w:rFonts w:ascii="Times New Roman" w:hAnsi="Times New Roman" w:cs="Times New Roman"/>
                <w:b/>
                <w:bCs/>
                <w:iCs/>
                <w:sz w:val="20"/>
                <w:szCs w:val="21"/>
                <w:u w:val="single"/>
                <w:lang w:val="ru-RU"/>
              </w:rPr>
              <w:t xml:space="preserve"> страной происхождения которых является государство – член Евразийского экономического союза, за </w:t>
            </w:r>
            <w:r w:rsidRPr="00CF2958">
              <w:rPr>
                <w:rFonts w:ascii="Times New Roman" w:eastAsia="Times New Roman" w:hAnsi="Times New Roman" w:cs="Times New Roman"/>
                <w:b/>
                <w:bCs/>
                <w:sz w:val="20"/>
                <w:szCs w:val="21"/>
                <w:u w:val="single"/>
                <w:lang w:val="ru-RU" w:eastAsia="ru-RU"/>
              </w:rPr>
              <w:t>исключением Российской Федерации:</w:t>
            </w:r>
          </w:p>
          <w:p w:rsidR="00CF2958" w:rsidRPr="00CF2958" w:rsidRDefault="00CF2958" w:rsidP="00CF2958">
            <w:pPr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1"/>
                <w:u w:val="single"/>
                <w:lang w:val="ru-RU" w:eastAsia="ru-RU"/>
              </w:rPr>
            </w:pPr>
          </w:p>
          <w:p w:rsidR="00CF2958" w:rsidRPr="00CF2958" w:rsidRDefault="00CF2958" w:rsidP="00CF2958">
            <w:pPr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1"/>
                <w:lang w:val="ru-RU" w:eastAsia="ru-RU"/>
              </w:rPr>
            </w:pPr>
            <w:r w:rsidRPr="00CF2958">
              <w:rPr>
                <w:rFonts w:ascii="Times New Roman" w:eastAsia="Times New Roman" w:hAnsi="Times New Roman" w:cs="Times New Roman"/>
                <w:bCs/>
                <w:sz w:val="20"/>
                <w:szCs w:val="21"/>
                <w:lang w:val="ru-RU" w:eastAsia="ru-RU"/>
              </w:rPr>
              <w:t>- номер реестровой записи из евразийского реестра промышленных товаров государств - членов Евразийского экономического союза, порядок формирования и ведения которого устанавливается правом Евразийского экономического союза (далее - евразийский реестр промышленных товаров), содержащей в том числе:</w:t>
            </w:r>
          </w:p>
          <w:p w:rsidR="00CF2958" w:rsidRPr="00CF2958" w:rsidRDefault="00CF2958" w:rsidP="00CF2958">
            <w:pPr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1"/>
                <w:lang w:val="ru-RU" w:eastAsia="ru-RU"/>
              </w:rPr>
            </w:pPr>
            <w:proofErr w:type="gramStart"/>
            <w:r w:rsidRPr="00CF2958">
              <w:rPr>
                <w:rFonts w:ascii="Times New Roman" w:eastAsia="Times New Roman" w:hAnsi="Times New Roman" w:cs="Times New Roman"/>
                <w:bCs/>
                <w:sz w:val="20"/>
                <w:szCs w:val="21"/>
                <w:lang w:val="ru-RU" w:eastAsia="ru-RU"/>
              </w:rPr>
              <w:t>- 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союза;</w:t>
            </w:r>
            <w:proofErr w:type="gramEnd"/>
          </w:p>
          <w:p w:rsidR="00CF2958" w:rsidRPr="00CF2958" w:rsidRDefault="00CF2958" w:rsidP="00CF2958">
            <w:pPr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hAnsi="Times New Roman" w:cs="Times New Roman"/>
                <w:sz w:val="20"/>
                <w:szCs w:val="21"/>
                <w:u w:val="single"/>
                <w:lang w:val="ru-RU"/>
              </w:rPr>
            </w:pPr>
            <w:proofErr w:type="gramStart"/>
            <w:r w:rsidRPr="00CF2958">
              <w:rPr>
                <w:rFonts w:ascii="Times New Roman" w:eastAsia="Times New Roman" w:hAnsi="Times New Roman" w:cs="Times New Roman"/>
                <w:bCs/>
                <w:sz w:val="20"/>
                <w:szCs w:val="21"/>
                <w:u w:val="single"/>
                <w:lang w:val="ru-RU" w:eastAsia="ru-RU"/>
              </w:rPr>
              <w:t>Документом, подтверждающим происхождение товаров из государств - членов Евразийского экономического союза, в том числе из Российской Федерации, наряду с информацией, предусмотренной пунктами 1 и 2 настоящего раздела, является сертификат о происхождении товара</w:t>
            </w:r>
            <w:r w:rsidRPr="00CF2958">
              <w:rPr>
                <w:rFonts w:ascii="Times New Roman" w:eastAsia="Times New Roman" w:hAnsi="Times New Roman" w:cs="Times New Roman"/>
                <w:bCs/>
                <w:sz w:val="20"/>
                <w:szCs w:val="21"/>
                <w:lang w:val="ru-RU" w:eastAsia="ru-RU"/>
              </w:rPr>
              <w:t>, выданный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</w:t>
            </w:r>
            <w:proofErr w:type="gramEnd"/>
            <w:r w:rsidRPr="00CF2958">
              <w:rPr>
                <w:rFonts w:ascii="Times New Roman" w:eastAsia="Times New Roman" w:hAnsi="Times New Roman" w:cs="Times New Roman"/>
                <w:bCs/>
                <w:sz w:val="20"/>
                <w:szCs w:val="21"/>
                <w:lang w:val="ru-RU" w:eastAsia="ru-RU"/>
              </w:rPr>
              <w:t xml:space="preserve"> Независимых Государств от 20 ноября 2009 г. (далее - Правила определения страны происхождения товаров), и в соответствии с критериями определения страны происхождения товаров, предусмотренными Правилами определения страны происхождения товаров </w:t>
            </w:r>
            <w:r w:rsidRPr="00CF2958">
              <w:rPr>
                <w:rFonts w:ascii="Times New Roman" w:eastAsia="Times New Roman" w:hAnsi="Times New Roman" w:cs="Times New Roman"/>
                <w:b/>
                <w:bCs/>
                <w:sz w:val="20"/>
                <w:szCs w:val="21"/>
                <w:lang w:val="ru-RU" w:eastAsia="ru-RU"/>
              </w:rPr>
              <w:t xml:space="preserve">(устанавливается для закупок, </w:t>
            </w:r>
            <w:proofErr w:type="gramStart"/>
            <w:r w:rsidRPr="00CF2958">
              <w:rPr>
                <w:rFonts w:ascii="Times New Roman" w:hAnsi="Times New Roman" w:cs="Times New Roman"/>
                <w:b/>
                <w:sz w:val="20"/>
                <w:szCs w:val="21"/>
                <w:lang w:val="ru-RU"/>
              </w:rPr>
              <w:t>извещения</w:t>
            </w:r>
            <w:proofErr w:type="gramEnd"/>
            <w:r w:rsidRPr="00CF2958">
              <w:rPr>
                <w:rFonts w:ascii="Times New Roman" w:hAnsi="Times New Roman" w:cs="Times New Roman"/>
                <w:b/>
                <w:sz w:val="20"/>
                <w:szCs w:val="21"/>
                <w:lang w:val="ru-RU"/>
              </w:rPr>
              <w:t xml:space="preserve"> об осуществлении которых размещены </w:t>
            </w:r>
            <w:r w:rsidRPr="00CF2958">
              <w:rPr>
                <w:rFonts w:ascii="Times New Roman" w:hAnsi="Times New Roman" w:cs="Times New Roman"/>
                <w:b/>
                <w:sz w:val="20"/>
                <w:szCs w:val="21"/>
                <w:u w:val="single"/>
                <w:lang w:val="ru-RU"/>
              </w:rPr>
              <w:t>по 31.08.2025 включительно</w:t>
            </w:r>
            <w:r w:rsidRPr="00CF2958">
              <w:rPr>
                <w:rFonts w:ascii="Times New Roman" w:eastAsia="Times New Roman" w:hAnsi="Times New Roman" w:cs="Times New Roman"/>
                <w:b/>
                <w:bCs/>
                <w:sz w:val="20"/>
                <w:szCs w:val="21"/>
                <w:lang w:val="ru-RU" w:eastAsia="ru-RU"/>
              </w:rPr>
              <w:t>).</w:t>
            </w:r>
          </w:p>
          <w:p w:rsidR="00CF2958" w:rsidRPr="00CF2958" w:rsidRDefault="00CF2958" w:rsidP="00CF2958">
            <w:pPr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b/>
                <w:sz w:val="20"/>
                <w:szCs w:val="21"/>
                <w:lang w:val="ru-RU" w:eastAsia="ar-SA"/>
              </w:rPr>
            </w:pPr>
            <w:r w:rsidRPr="00CF2958">
              <w:rPr>
                <w:rFonts w:ascii="Times New Roman" w:hAnsi="Times New Roman" w:cs="Times New Roman"/>
                <w:sz w:val="20"/>
                <w:szCs w:val="21"/>
                <w:lang w:val="ru-RU"/>
              </w:rPr>
              <w:t xml:space="preserve">3. </w:t>
            </w:r>
            <w:proofErr w:type="gramStart"/>
            <w:r w:rsidRPr="00CF2958">
              <w:rPr>
                <w:rFonts w:ascii="Times New Roman" w:eastAsia="Times New Roman" w:hAnsi="Times New Roman" w:cs="Times New Roman"/>
                <w:bCs/>
                <w:sz w:val="20"/>
                <w:szCs w:val="21"/>
                <w:lang w:val="ru-RU" w:eastAsia="ru-RU"/>
              </w:rPr>
              <w:t xml:space="preserve">Для подтверждения осуществления всех стадий производства (в том числе синтеза молекулы действующего вещества при производстве фармацевтических субстанций) лекарственного препарата на территориях государств - членов Евразийского экономического союза в целях </w:t>
            </w:r>
            <w:hyperlink w:anchor="Par91" w:tooltip="у) в случае осуществления в соответствии с Федеральным законом &quot;О контрактной системе в сфере закупок товаров, работ, услуг для обеспечения государственных и муниципальных нужд&quot;, Федеральным законом &quot;О закупках товаров, работ, услуг отдельными видами юридическ" w:history="1">
              <w:r w:rsidRPr="00CF2958">
                <w:rPr>
                  <w:rFonts w:ascii="Times New Roman" w:eastAsia="Times New Roman" w:hAnsi="Times New Roman" w:cs="Times New Roman"/>
                  <w:bCs/>
                  <w:sz w:val="20"/>
                  <w:szCs w:val="21"/>
                  <w:lang w:val="ru-RU" w:eastAsia="ru-RU"/>
                </w:rPr>
                <w:t>подпунктов "у"</w:t>
              </w:r>
            </w:hyperlink>
            <w:r w:rsidRPr="00CF2958">
              <w:rPr>
                <w:rFonts w:ascii="Times New Roman" w:eastAsia="Times New Roman" w:hAnsi="Times New Roman" w:cs="Times New Roman"/>
                <w:bCs/>
                <w:sz w:val="20"/>
                <w:szCs w:val="21"/>
                <w:lang w:val="ru-RU" w:eastAsia="ru-RU"/>
              </w:rPr>
              <w:t xml:space="preserve"> и </w:t>
            </w:r>
            <w:hyperlink w:anchor="Par96" w:tooltip="ф) при осуществлении в соответствии с Федеральным законом &quot;О контрактной системе в сфере закупок товаров, работ, услуг для обеспечения государственных и муниципальных нужд&quot;, Федеральным законом &quot;О закупках товаров, работ, услуг отдельными видами юридических ли" w:history="1">
              <w:r w:rsidRPr="00CF2958">
                <w:rPr>
                  <w:rFonts w:ascii="Times New Roman" w:eastAsia="Times New Roman" w:hAnsi="Times New Roman" w:cs="Times New Roman"/>
                  <w:bCs/>
                  <w:sz w:val="20"/>
                  <w:szCs w:val="21"/>
                  <w:lang w:val="ru-RU" w:eastAsia="ru-RU"/>
                </w:rPr>
                <w:t>"</w:t>
              </w:r>
              <w:proofErr w:type="spellStart"/>
              <w:r w:rsidRPr="00CF2958">
                <w:rPr>
                  <w:rFonts w:ascii="Times New Roman" w:eastAsia="Times New Roman" w:hAnsi="Times New Roman" w:cs="Times New Roman"/>
                  <w:bCs/>
                  <w:sz w:val="20"/>
                  <w:szCs w:val="21"/>
                  <w:lang w:val="ru-RU" w:eastAsia="ru-RU"/>
                </w:rPr>
                <w:t>ф</w:t>
              </w:r>
              <w:proofErr w:type="spellEnd"/>
              <w:r w:rsidRPr="00CF2958">
                <w:rPr>
                  <w:rFonts w:ascii="Times New Roman" w:eastAsia="Times New Roman" w:hAnsi="Times New Roman" w:cs="Times New Roman"/>
                  <w:bCs/>
                  <w:sz w:val="20"/>
                  <w:szCs w:val="21"/>
                  <w:lang w:val="ru-RU" w:eastAsia="ru-RU"/>
                </w:rPr>
                <w:t>" пункта 4</w:t>
              </w:r>
            </w:hyperlink>
            <w:r w:rsidRPr="00CF2958">
              <w:rPr>
                <w:rFonts w:ascii="Times New Roman" w:eastAsia="Times New Roman" w:hAnsi="Times New Roman" w:cs="Times New Roman"/>
                <w:bCs/>
                <w:sz w:val="20"/>
                <w:szCs w:val="21"/>
                <w:lang w:val="ru-RU" w:eastAsia="ru-RU"/>
              </w:rPr>
              <w:t xml:space="preserve"> настоящего постановления в дополнение к информации и документам, предусмотренным настоящим постановлением, - документ, содержащий сведения о стадиях технологического процесса производства лекарственного средства для медицинского применения, осуществляемых на</w:t>
            </w:r>
            <w:proofErr w:type="gramEnd"/>
            <w:r w:rsidRPr="00CF2958">
              <w:rPr>
                <w:rFonts w:ascii="Times New Roman" w:eastAsia="Times New Roman" w:hAnsi="Times New Roman" w:cs="Times New Roman"/>
                <w:bCs/>
                <w:sz w:val="20"/>
                <w:szCs w:val="21"/>
                <w:lang w:val="ru-RU" w:eastAsia="ru-RU"/>
              </w:rPr>
              <w:t xml:space="preserve"> территории Евразийского экономического союза (в том числе о стадиях производства молекулы действующего вещества фармацевтической субстанции), выданный Министерством промышленности и торговли Российской Федерации в установленном им порядке</w:t>
            </w:r>
          </w:p>
        </w:tc>
      </w:tr>
    </w:tbl>
    <w:p w:rsidR="0042552C" w:rsidRPr="008B6A95" w:rsidRDefault="0042552C" w:rsidP="002A39B7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p w:rsidR="00DE32B9" w:rsidRPr="008B6A95" w:rsidRDefault="00DE32B9" w:rsidP="002A39B7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p w:rsidR="004619D0" w:rsidRPr="008B6A95" w:rsidRDefault="004619D0" w:rsidP="002A39B7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sectPr w:rsidR="004619D0" w:rsidRPr="008B6A95" w:rsidSect="00F63B6F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3CC2" w:rsidRDefault="002E3CC2" w:rsidP="00031F13">
      <w:pPr>
        <w:spacing w:before="0" w:after="0"/>
      </w:pPr>
      <w:r>
        <w:separator/>
      </w:r>
    </w:p>
  </w:endnote>
  <w:endnote w:type="continuationSeparator" w:id="0">
    <w:p w:rsidR="002E3CC2" w:rsidRDefault="002E3CC2" w:rsidP="00031F13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3CC2" w:rsidRDefault="002E3CC2" w:rsidP="00031F13">
      <w:pPr>
        <w:spacing w:before="0" w:after="0"/>
      </w:pPr>
      <w:r>
        <w:separator/>
      </w:r>
    </w:p>
  </w:footnote>
  <w:footnote w:type="continuationSeparator" w:id="0">
    <w:p w:rsidR="002E3CC2" w:rsidRDefault="002E3CC2" w:rsidP="00031F13">
      <w:pPr>
        <w:spacing w:before="0"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E5ADE"/>
    <w:multiLevelType w:val="hybridMultilevel"/>
    <w:tmpl w:val="5D7CCB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975723"/>
    <w:multiLevelType w:val="hybridMultilevel"/>
    <w:tmpl w:val="AA7E18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D01D84"/>
    <w:multiLevelType w:val="hybridMultilevel"/>
    <w:tmpl w:val="7E921F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050B2F"/>
    <w:multiLevelType w:val="hybridMultilevel"/>
    <w:tmpl w:val="550E8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F94814"/>
    <w:rsid w:val="000001F1"/>
    <w:rsid w:val="000004A3"/>
    <w:rsid w:val="0000070D"/>
    <w:rsid w:val="00010841"/>
    <w:rsid w:val="00014227"/>
    <w:rsid w:val="00015AE4"/>
    <w:rsid w:val="000212F9"/>
    <w:rsid w:val="00026818"/>
    <w:rsid w:val="00031F13"/>
    <w:rsid w:val="000328D9"/>
    <w:rsid w:val="00055BE0"/>
    <w:rsid w:val="000608A8"/>
    <w:rsid w:val="00067E8D"/>
    <w:rsid w:val="00084716"/>
    <w:rsid w:val="00086E61"/>
    <w:rsid w:val="00095E3B"/>
    <w:rsid w:val="000C2F30"/>
    <w:rsid w:val="000C5D03"/>
    <w:rsid w:val="000C6DEC"/>
    <w:rsid w:val="000C790B"/>
    <w:rsid w:val="000E4B5B"/>
    <w:rsid w:val="000F2835"/>
    <w:rsid w:val="000F725A"/>
    <w:rsid w:val="000F7CE6"/>
    <w:rsid w:val="00117770"/>
    <w:rsid w:val="00126B22"/>
    <w:rsid w:val="00140CBF"/>
    <w:rsid w:val="0014102D"/>
    <w:rsid w:val="001553CB"/>
    <w:rsid w:val="0017072E"/>
    <w:rsid w:val="00172556"/>
    <w:rsid w:val="00172B17"/>
    <w:rsid w:val="00183DB2"/>
    <w:rsid w:val="00185CA0"/>
    <w:rsid w:val="00187A81"/>
    <w:rsid w:val="001958F6"/>
    <w:rsid w:val="00195DAC"/>
    <w:rsid w:val="001B04E5"/>
    <w:rsid w:val="001C73A0"/>
    <w:rsid w:val="001D2FA9"/>
    <w:rsid w:val="001E764A"/>
    <w:rsid w:val="001F1EB1"/>
    <w:rsid w:val="001F51BF"/>
    <w:rsid w:val="00212E79"/>
    <w:rsid w:val="0022082D"/>
    <w:rsid w:val="00227E16"/>
    <w:rsid w:val="002305A8"/>
    <w:rsid w:val="002312AA"/>
    <w:rsid w:val="00233650"/>
    <w:rsid w:val="002532D6"/>
    <w:rsid w:val="00255D60"/>
    <w:rsid w:val="00273915"/>
    <w:rsid w:val="00285DF7"/>
    <w:rsid w:val="0029750A"/>
    <w:rsid w:val="002A39B7"/>
    <w:rsid w:val="002C7767"/>
    <w:rsid w:val="002E3CC2"/>
    <w:rsid w:val="002E7069"/>
    <w:rsid w:val="002F1DA0"/>
    <w:rsid w:val="002F73DB"/>
    <w:rsid w:val="003010B0"/>
    <w:rsid w:val="00305605"/>
    <w:rsid w:val="00312EC8"/>
    <w:rsid w:val="003213AC"/>
    <w:rsid w:val="0032495E"/>
    <w:rsid w:val="0034409C"/>
    <w:rsid w:val="00344D97"/>
    <w:rsid w:val="00350CC6"/>
    <w:rsid w:val="003554A7"/>
    <w:rsid w:val="00356AB2"/>
    <w:rsid w:val="00360A3B"/>
    <w:rsid w:val="00364B2B"/>
    <w:rsid w:val="00376640"/>
    <w:rsid w:val="00386976"/>
    <w:rsid w:val="00387F4A"/>
    <w:rsid w:val="003914EA"/>
    <w:rsid w:val="00395B51"/>
    <w:rsid w:val="003A0A79"/>
    <w:rsid w:val="003A36A5"/>
    <w:rsid w:val="003A6623"/>
    <w:rsid w:val="003A6A10"/>
    <w:rsid w:val="003B1951"/>
    <w:rsid w:val="003B343D"/>
    <w:rsid w:val="003E37C7"/>
    <w:rsid w:val="004027C1"/>
    <w:rsid w:val="00412FB6"/>
    <w:rsid w:val="0042516B"/>
    <w:rsid w:val="0042552C"/>
    <w:rsid w:val="00430077"/>
    <w:rsid w:val="00440C0A"/>
    <w:rsid w:val="004412DC"/>
    <w:rsid w:val="00442283"/>
    <w:rsid w:val="00454FFB"/>
    <w:rsid w:val="00455966"/>
    <w:rsid w:val="004602C6"/>
    <w:rsid w:val="004619D0"/>
    <w:rsid w:val="00477D7E"/>
    <w:rsid w:val="00481ECB"/>
    <w:rsid w:val="004864D3"/>
    <w:rsid w:val="00492621"/>
    <w:rsid w:val="00493331"/>
    <w:rsid w:val="00493C70"/>
    <w:rsid w:val="004A29AF"/>
    <w:rsid w:val="004A5762"/>
    <w:rsid w:val="004B1798"/>
    <w:rsid w:val="004C1CBB"/>
    <w:rsid w:val="004C4725"/>
    <w:rsid w:val="004E2E53"/>
    <w:rsid w:val="004F2697"/>
    <w:rsid w:val="004F72F6"/>
    <w:rsid w:val="00512ECA"/>
    <w:rsid w:val="005162F5"/>
    <w:rsid w:val="005356E6"/>
    <w:rsid w:val="00536BCF"/>
    <w:rsid w:val="00545EB5"/>
    <w:rsid w:val="00546A15"/>
    <w:rsid w:val="005471FA"/>
    <w:rsid w:val="00566036"/>
    <w:rsid w:val="00572497"/>
    <w:rsid w:val="00575B62"/>
    <w:rsid w:val="0057783F"/>
    <w:rsid w:val="00583CC5"/>
    <w:rsid w:val="00596467"/>
    <w:rsid w:val="005A4F2C"/>
    <w:rsid w:val="005A7D3A"/>
    <w:rsid w:val="005B0694"/>
    <w:rsid w:val="005B1CCD"/>
    <w:rsid w:val="005B4481"/>
    <w:rsid w:val="005B4C56"/>
    <w:rsid w:val="005C026D"/>
    <w:rsid w:val="005D0A73"/>
    <w:rsid w:val="005E2623"/>
    <w:rsid w:val="005E7179"/>
    <w:rsid w:val="005E72D6"/>
    <w:rsid w:val="00602DA7"/>
    <w:rsid w:val="00602F45"/>
    <w:rsid w:val="00606E88"/>
    <w:rsid w:val="00612B06"/>
    <w:rsid w:val="006216F9"/>
    <w:rsid w:val="006228AE"/>
    <w:rsid w:val="00625443"/>
    <w:rsid w:val="006264A4"/>
    <w:rsid w:val="00634EE7"/>
    <w:rsid w:val="006407CB"/>
    <w:rsid w:val="00646BE3"/>
    <w:rsid w:val="00646F00"/>
    <w:rsid w:val="00655190"/>
    <w:rsid w:val="006637B6"/>
    <w:rsid w:val="0066382C"/>
    <w:rsid w:val="00664B60"/>
    <w:rsid w:val="006700C3"/>
    <w:rsid w:val="00671151"/>
    <w:rsid w:val="00673AEC"/>
    <w:rsid w:val="00676EAA"/>
    <w:rsid w:val="006807C4"/>
    <w:rsid w:val="00683A59"/>
    <w:rsid w:val="00694B46"/>
    <w:rsid w:val="00696809"/>
    <w:rsid w:val="006B16A7"/>
    <w:rsid w:val="006B50F7"/>
    <w:rsid w:val="006D020C"/>
    <w:rsid w:val="006D4B1D"/>
    <w:rsid w:val="006D7A1E"/>
    <w:rsid w:val="006E07CD"/>
    <w:rsid w:val="006E19CA"/>
    <w:rsid w:val="006F0291"/>
    <w:rsid w:val="006F1D22"/>
    <w:rsid w:val="006F63C6"/>
    <w:rsid w:val="006F7626"/>
    <w:rsid w:val="006F7C82"/>
    <w:rsid w:val="00701A34"/>
    <w:rsid w:val="00722DAB"/>
    <w:rsid w:val="0073327D"/>
    <w:rsid w:val="00741344"/>
    <w:rsid w:val="00741A4C"/>
    <w:rsid w:val="00756F52"/>
    <w:rsid w:val="007615A5"/>
    <w:rsid w:val="00770F8B"/>
    <w:rsid w:val="00775AD4"/>
    <w:rsid w:val="0078062C"/>
    <w:rsid w:val="00784F5B"/>
    <w:rsid w:val="00797322"/>
    <w:rsid w:val="007A2C56"/>
    <w:rsid w:val="007B638D"/>
    <w:rsid w:val="007B7BF6"/>
    <w:rsid w:val="007B7E5E"/>
    <w:rsid w:val="007C111F"/>
    <w:rsid w:val="007C23BB"/>
    <w:rsid w:val="007C56C3"/>
    <w:rsid w:val="007D1930"/>
    <w:rsid w:val="007D4C81"/>
    <w:rsid w:val="007F2F7A"/>
    <w:rsid w:val="007F7B31"/>
    <w:rsid w:val="00802289"/>
    <w:rsid w:val="00814EA7"/>
    <w:rsid w:val="00820829"/>
    <w:rsid w:val="00821EE2"/>
    <w:rsid w:val="008222AB"/>
    <w:rsid w:val="00850FF5"/>
    <w:rsid w:val="0085285C"/>
    <w:rsid w:val="00856AA9"/>
    <w:rsid w:val="0087160C"/>
    <w:rsid w:val="008804D1"/>
    <w:rsid w:val="00891225"/>
    <w:rsid w:val="008A0A58"/>
    <w:rsid w:val="008A10F1"/>
    <w:rsid w:val="008A3C1A"/>
    <w:rsid w:val="008A66DE"/>
    <w:rsid w:val="008A7541"/>
    <w:rsid w:val="008A7966"/>
    <w:rsid w:val="008B3CC8"/>
    <w:rsid w:val="008B54E9"/>
    <w:rsid w:val="008B6A95"/>
    <w:rsid w:val="008C2554"/>
    <w:rsid w:val="008E31FE"/>
    <w:rsid w:val="008E5B2C"/>
    <w:rsid w:val="008E7789"/>
    <w:rsid w:val="008F5B6A"/>
    <w:rsid w:val="00912663"/>
    <w:rsid w:val="00920713"/>
    <w:rsid w:val="00923B25"/>
    <w:rsid w:val="009240AD"/>
    <w:rsid w:val="009300E9"/>
    <w:rsid w:val="0093129E"/>
    <w:rsid w:val="00944D71"/>
    <w:rsid w:val="00955F5E"/>
    <w:rsid w:val="00966375"/>
    <w:rsid w:val="00975489"/>
    <w:rsid w:val="00975A18"/>
    <w:rsid w:val="00982044"/>
    <w:rsid w:val="009850A3"/>
    <w:rsid w:val="0098580D"/>
    <w:rsid w:val="009A5C01"/>
    <w:rsid w:val="009B41FD"/>
    <w:rsid w:val="009D47F6"/>
    <w:rsid w:val="009E0F0D"/>
    <w:rsid w:val="009E117A"/>
    <w:rsid w:val="009E6388"/>
    <w:rsid w:val="009F18C0"/>
    <w:rsid w:val="009F31D1"/>
    <w:rsid w:val="00A10554"/>
    <w:rsid w:val="00A141D0"/>
    <w:rsid w:val="00A2448A"/>
    <w:rsid w:val="00A24FE3"/>
    <w:rsid w:val="00A2615D"/>
    <w:rsid w:val="00A30D80"/>
    <w:rsid w:val="00A32094"/>
    <w:rsid w:val="00A43BCA"/>
    <w:rsid w:val="00A51B3D"/>
    <w:rsid w:val="00A55F93"/>
    <w:rsid w:val="00A74FAC"/>
    <w:rsid w:val="00A76E39"/>
    <w:rsid w:val="00A8199E"/>
    <w:rsid w:val="00A85E2A"/>
    <w:rsid w:val="00A93A01"/>
    <w:rsid w:val="00A93A45"/>
    <w:rsid w:val="00A9404D"/>
    <w:rsid w:val="00A9481F"/>
    <w:rsid w:val="00AA5F56"/>
    <w:rsid w:val="00AB728D"/>
    <w:rsid w:val="00AC491A"/>
    <w:rsid w:val="00AC6C98"/>
    <w:rsid w:val="00AD063D"/>
    <w:rsid w:val="00AD414B"/>
    <w:rsid w:val="00AE3952"/>
    <w:rsid w:val="00AE6A48"/>
    <w:rsid w:val="00AF39F2"/>
    <w:rsid w:val="00B05419"/>
    <w:rsid w:val="00B278BC"/>
    <w:rsid w:val="00B32557"/>
    <w:rsid w:val="00B36BAE"/>
    <w:rsid w:val="00B4050E"/>
    <w:rsid w:val="00B42496"/>
    <w:rsid w:val="00B4485F"/>
    <w:rsid w:val="00B470F5"/>
    <w:rsid w:val="00B525B2"/>
    <w:rsid w:val="00B53FDA"/>
    <w:rsid w:val="00B56DDF"/>
    <w:rsid w:val="00B62A39"/>
    <w:rsid w:val="00B70A89"/>
    <w:rsid w:val="00B76C75"/>
    <w:rsid w:val="00B76FF2"/>
    <w:rsid w:val="00B86B27"/>
    <w:rsid w:val="00B91D49"/>
    <w:rsid w:val="00BA0EAB"/>
    <w:rsid w:val="00BA50B2"/>
    <w:rsid w:val="00BB1DD7"/>
    <w:rsid w:val="00BD1B35"/>
    <w:rsid w:val="00BD4544"/>
    <w:rsid w:val="00BD6753"/>
    <w:rsid w:val="00BF6DEA"/>
    <w:rsid w:val="00C06D70"/>
    <w:rsid w:val="00C14C79"/>
    <w:rsid w:val="00C25869"/>
    <w:rsid w:val="00C36D7B"/>
    <w:rsid w:val="00C5273F"/>
    <w:rsid w:val="00C57C79"/>
    <w:rsid w:val="00C621A3"/>
    <w:rsid w:val="00C633ED"/>
    <w:rsid w:val="00C66DB8"/>
    <w:rsid w:val="00C67051"/>
    <w:rsid w:val="00C8506A"/>
    <w:rsid w:val="00C852BF"/>
    <w:rsid w:val="00C97BA0"/>
    <w:rsid w:val="00CB4E04"/>
    <w:rsid w:val="00CB6924"/>
    <w:rsid w:val="00CD6BEC"/>
    <w:rsid w:val="00CE6E2A"/>
    <w:rsid w:val="00CF2958"/>
    <w:rsid w:val="00CF4EBE"/>
    <w:rsid w:val="00D0526F"/>
    <w:rsid w:val="00D07F2F"/>
    <w:rsid w:val="00D24CD3"/>
    <w:rsid w:val="00D2765D"/>
    <w:rsid w:val="00D44B2D"/>
    <w:rsid w:val="00D5297F"/>
    <w:rsid w:val="00D63DB2"/>
    <w:rsid w:val="00D6566B"/>
    <w:rsid w:val="00D72608"/>
    <w:rsid w:val="00D72F57"/>
    <w:rsid w:val="00D76C6A"/>
    <w:rsid w:val="00D7773D"/>
    <w:rsid w:val="00D77C43"/>
    <w:rsid w:val="00D8235D"/>
    <w:rsid w:val="00DA642D"/>
    <w:rsid w:val="00DA714C"/>
    <w:rsid w:val="00DC14DE"/>
    <w:rsid w:val="00DC6CBF"/>
    <w:rsid w:val="00DC7859"/>
    <w:rsid w:val="00DD333E"/>
    <w:rsid w:val="00DE1F9B"/>
    <w:rsid w:val="00DE32B9"/>
    <w:rsid w:val="00DE5D3F"/>
    <w:rsid w:val="00DF0A6A"/>
    <w:rsid w:val="00DF60DC"/>
    <w:rsid w:val="00E05B6E"/>
    <w:rsid w:val="00E1487C"/>
    <w:rsid w:val="00E2157E"/>
    <w:rsid w:val="00E35AAD"/>
    <w:rsid w:val="00E42835"/>
    <w:rsid w:val="00E53357"/>
    <w:rsid w:val="00E62597"/>
    <w:rsid w:val="00E70129"/>
    <w:rsid w:val="00E7189F"/>
    <w:rsid w:val="00E82068"/>
    <w:rsid w:val="00E9689E"/>
    <w:rsid w:val="00EB69C8"/>
    <w:rsid w:val="00EC41E1"/>
    <w:rsid w:val="00EC53A3"/>
    <w:rsid w:val="00EC7A89"/>
    <w:rsid w:val="00ED58DA"/>
    <w:rsid w:val="00EF76D7"/>
    <w:rsid w:val="00F05FB5"/>
    <w:rsid w:val="00F24637"/>
    <w:rsid w:val="00F24F10"/>
    <w:rsid w:val="00F61EF3"/>
    <w:rsid w:val="00F63B6F"/>
    <w:rsid w:val="00F6555B"/>
    <w:rsid w:val="00F66FA3"/>
    <w:rsid w:val="00F841E6"/>
    <w:rsid w:val="00F85270"/>
    <w:rsid w:val="00F865B7"/>
    <w:rsid w:val="00F93299"/>
    <w:rsid w:val="00F935B4"/>
    <w:rsid w:val="00F94814"/>
    <w:rsid w:val="00FB02D9"/>
    <w:rsid w:val="00FB53BD"/>
    <w:rsid w:val="00FC3944"/>
    <w:rsid w:val="00FD0A2D"/>
    <w:rsid w:val="00FD4AF4"/>
    <w:rsid w:val="00FD501D"/>
    <w:rsid w:val="00FD6F6D"/>
    <w:rsid w:val="00FE0707"/>
    <w:rsid w:val="00FE4B31"/>
    <w:rsid w:val="00FE59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BA0"/>
    <w:pPr>
      <w:spacing w:before="100" w:beforeAutospacing="1" w:after="100" w:afterAutospacing="1" w:line="240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2C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278BC"/>
    <w:pPr>
      <w:ind w:left="720"/>
      <w:contextualSpacing/>
    </w:pPr>
  </w:style>
  <w:style w:type="paragraph" w:styleId="a5">
    <w:name w:val="footnote text"/>
    <w:basedOn w:val="a"/>
    <w:link w:val="a6"/>
    <w:unhideWhenUsed/>
    <w:rsid w:val="00031F13"/>
    <w:pPr>
      <w:spacing w:before="0" w:after="0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031F13"/>
    <w:rPr>
      <w:sz w:val="20"/>
      <w:szCs w:val="20"/>
      <w:lang w:val="en-US"/>
    </w:rPr>
  </w:style>
  <w:style w:type="character" w:styleId="a7">
    <w:name w:val="footnote reference"/>
    <w:aliases w:val="Ссылка на сноску 45,Знак сноски-FN"/>
    <w:basedOn w:val="a0"/>
    <w:unhideWhenUsed/>
    <w:qFormat/>
    <w:rsid w:val="00031F13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02681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26818"/>
    <w:rPr>
      <w:rFonts w:ascii="Segoe UI" w:hAnsi="Segoe UI" w:cs="Segoe UI"/>
      <w:sz w:val="18"/>
      <w:szCs w:val="18"/>
      <w:lang w:val="en-US"/>
    </w:rPr>
  </w:style>
  <w:style w:type="character" w:styleId="aa">
    <w:name w:val="Hyperlink"/>
    <w:basedOn w:val="a0"/>
    <w:uiPriority w:val="99"/>
    <w:semiHidden/>
    <w:unhideWhenUsed/>
    <w:rsid w:val="005162F5"/>
    <w:rPr>
      <w:color w:val="0000FF"/>
      <w:u w:val="single"/>
    </w:rPr>
  </w:style>
  <w:style w:type="paragraph" w:customStyle="1" w:styleId="ConsPlusNormal">
    <w:name w:val="ConsPlusNormal"/>
    <w:rsid w:val="00856A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b">
    <w:name w:val="annotation reference"/>
    <w:basedOn w:val="a0"/>
    <w:uiPriority w:val="99"/>
    <w:semiHidden/>
    <w:unhideWhenUsed/>
    <w:rsid w:val="006216F9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6216F9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6216F9"/>
    <w:rPr>
      <w:sz w:val="20"/>
      <w:szCs w:val="20"/>
      <w:lang w:val="en-US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6216F9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6216F9"/>
    <w:rPr>
      <w:b/>
      <w:bCs/>
      <w:sz w:val="20"/>
      <w:szCs w:val="20"/>
      <w:lang w:val="en-US"/>
    </w:rPr>
  </w:style>
  <w:style w:type="paragraph" w:styleId="af0">
    <w:name w:val="endnote text"/>
    <w:basedOn w:val="a"/>
    <w:link w:val="af1"/>
    <w:semiHidden/>
    <w:rsid w:val="00536BCF"/>
    <w:pPr>
      <w:widowControl w:val="0"/>
      <w:autoSpaceDE w:val="0"/>
      <w:autoSpaceDN w:val="0"/>
      <w:adjustRightInd w:val="0"/>
      <w:spacing w:before="0" w:beforeAutospacing="0" w:after="0" w:afterAutospacing="0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1">
    <w:name w:val="Текст концевой сноски Знак"/>
    <w:basedOn w:val="a0"/>
    <w:link w:val="af0"/>
    <w:semiHidden/>
    <w:rsid w:val="00536BC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endnote reference"/>
    <w:basedOn w:val="a0"/>
    <w:uiPriority w:val="99"/>
    <w:semiHidden/>
    <w:rsid w:val="00536BCF"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69680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3">
    <w:name w:val="No Spacing"/>
    <w:uiPriority w:val="1"/>
    <w:qFormat/>
    <w:rsid w:val="00696809"/>
    <w:pPr>
      <w:spacing w:after="0" w:line="240" w:lineRule="auto"/>
    </w:pPr>
    <w:rPr>
      <w:rFonts w:eastAsiaTheme="minorEastAsia"/>
      <w:lang w:eastAsia="ru-RU"/>
    </w:rPr>
  </w:style>
  <w:style w:type="paragraph" w:styleId="3">
    <w:name w:val="Body Text 3"/>
    <w:basedOn w:val="a"/>
    <w:link w:val="30"/>
    <w:uiPriority w:val="99"/>
    <w:rsid w:val="009850A3"/>
    <w:pPr>
      <w:widowControl w:val="0"/>
      <w:autoSpaceDE w:val="0"/>
      <w:autoSpaceDN w:val="0"/>
      <w:adjustRightInd w:val="0"/>
      <w:spacing w:before="0" w:beforeAutospacing="0" w:after="120" w:afterAutospacing="0"/>
    </w:pPr>
    <w:rPr>
      <w:rFonts w:ascii="Arial" w:eastAsia="Times New Roman" w:hAnsi="Arial" w:cs="Arial"/>
      <w:sz w:val="16"/>
      <w:szCs w:val="16"/>
      <w:lang w:val="ru-RU" w:eastAsia="ru-RU"/>
    </w:rPr>
  </w:style>
  <w:style w:type="character" w:customStyle="1" w:styleId="30">
    <w:name w:val="Основной текст 3 Знак"/>
    <w:basedOn w:val="a0"/>
    <w:link w:val="3"/>
    <w:uiPriority w:val="99"/>
    <w:rsid w:val="009850A3"/>
    <w:rPr>
      <w:rFonts w:ascii="Arial" w:eastAsia="Times New Roman" w:hAnsi="Arial" w:cs="Arial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77679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0194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2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70186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65907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22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16246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13714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7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92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2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7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4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A87AB8-C41E-46DC-99C4-16043C681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1222</Words>
  <Characters>6967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РД9</Company>
  <LinksUpToDate>false</LinksUpToDate>
  <CharactersWithSpaces>8173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DrAndre</dc:creator>
  <cp:lastModifiedBy>user</cp:lastModifiedBy>
  <cp:revision>10</cp:revision>
  <cp:lastPrinted>2023-06-06T10:37:00Z</cp:lastPrinted>
  <dcterms:created xsi:type="dcterms:W3CDTF">2025-02-03T10:17:00Z</dcterms:created>
  <dcterms:modified xsi:type="dcterms:W3CDTF">2025-06-27T11:53:00Z</dcterms:modified>
</cp:coreProperties>
</file>