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A27592" w14:textId="35EC7820" w:rsidR="00EF71AD" w:rsidRDefault="00EF71AD" w:rsidP="0000757A">
      <w:pPr>
        <w:keepNext/>
        <w:tabs>
          <w:tab w:val="left" w:pos="5200"/>
        </w:tabs>
        <w:spacing w:after="0" w:line="240" w:lineRule="auto"/>
        <w:outlineLvl w:val="0"/>
        <w:rPr>
          <w:rFonts w:ascii="Times New Roman" w:eastAsia="Times New Roman" w:hAnsi="Times New Roman" w:cs="Times New Roman"/>
          <w:kern w:val="28"/>
          <w:sz w:val="24"/>
          <w:szCs w:val="24"/>
          <w:lang w:eastAsia="ru-RU"/>
        </w:rPr>
      </w:pPr>
    </w:p>
    <w:p w14:paraId="4BC93C1D" w14:textId="77777777" w:rsidR="00EF71AD" w:rsidRPr="00F06407" w:rsidRDefault="00EF71AD" w:rsidP="00E9726A">
      <w:pPr>
        <w:keepNext/>
        <w:tabs>
          <w:tab w:val="left" w:pos="5200"/>
        </w:tabs>
        <w:spacing w:after="0" w:line="240" w:lineRule="auto"/>
        <w:ind w:left="5199"/>
        <w:jc w:val="right"/>
        <w:outlineLvl w:val="0"/>
        <w:rPr>
          <w:rFonts w:ascii="Times New Roman" w:eastAsia="Times New Roman" w:hAnsi="Times New Roman" w:cs="Times New Roman"/>
          <w:kern w:val="28"/>
          <w:sz w:val="24"/>
          <w:szCs w:val="24"/>
          <w:lang w:eastAsia="ru-RU"/>
        </w:rPr>
      </w:pPr>
    </w:p>
    <w:p w14:paraId="2D7111AB" w14:textId="58C04E77" w:rsidR="00295CFA" w:rsidRPr="00C702DD"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C702DD">
        <w:rPr>
          <w:rFonts w:ascii="Times New Roman" w:eastAsia="Times New Roman" w:hAnsi="Times New Roman" w:cs="Times New Roman"/>
          <w:b/>
          <w:sz w:val="24"/>
          <w:szCs w:val="24"/>
          <w:lang w:eastAsia="ru-RU"/>
        </w:rPr>
        <w:t>Проект контракта № _______</w:t>
      </w:r>
    </w:p>
    <w:p w14:paraId="47719546" w14:textId="77777777" w:rsidR="0001183D" w:rsidRDefault="0001183D" w:rsidP="007C17C9">
      <w:pPr>
        <w:spacing w:after="0" w:line="240" w:lineRule="auto"/>
        <w:ind w:firstLine="709"/>
        <w:jc w:val="center"/>
        <w:rPr>
          <w:rFonts w:ascii="Times New Roman" w:eastAsia="Times New Roman" w:hAnsi="Times New Roman" w:cs="Times New Roman"/>
          <w:b/>
          <w:sz w:val="24"/>
          <w:szCs w:val="24"/>
          <w:lang w:eastAsia="ru-RU"/>
        </w:rPr>
      </w:pPr>
      <w:r w:rsidRPr="0001183D">
        <w:rPr>
          <w:rFonts w:ascii="Times New Roman" w:eastAsia="Times New Roman" w:hAnsi="Times New Roman" w:cs="Times New Roman"/>
          <w:b/>
          <w:sz w:val="24"/>
          <w:szCs w:val="24"/>
          <w:lang w:eastAsia="ru-RU"/>
        </w:rPr>
        <w:t xml:space="preserve">на поставку лекарственного препарата для медицинского применения (Иммуноглобулин против клещевого энцефалита) для нужд СПб ГБУЗ «Детская городская поликлиника №19» в 2026 году </w:t>
      </w:r>
    </w:p>
    <w:p w14:paraId="014A6183" w14:textId="0F0403DC" w:rsidR="00295CFA" w:rsidRPr="00C702DD" w:rsidRDefault="00295CFA" w:rsidP="007C17C9">
      <w:pPr>
        <w:spacing w:after="0" w:line="240" w:lineRule="auto"/>
        <w:ind w:firstLine="709"/>
        <w:jc w:val="center"/>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(Идентификационный код закупки №</w:t>
      </w:r>
      <w:r w:rsidR="00064A8E" w:rsidRPr="00C702DD">
        <w:t xml:space="preserve"> </w:t>
      </w:r>
      <w:r w:rsidR="005F3424" w:rsidRPr="005F3424">
        <w:rPr>
          <w:rFonts w:ascii="Times New Roman" w:eastAsia="Times New Roman" w:hAnsi="Times New Roman" w:cs="Times New Roman"/>
          <w:sz w:val="24"/>
          <w:szCs w:val="24"/>
          <w:lang w:eastAsia="ru-RU"/>
        </w:rPr>
        <w:t>262781310344678130100100060000000244</w:t>
      </w:r>
      <w:bookmarkStart w:id="0" w:name="_GoBack"/>
      <w:bookmarkEnd w:id="0"/>
      <w:r w:rsidR="00650E96">
        <w:rPr>
          <w:rFonts w:ascii="Times New Roman" w:eastAsia="Times New Roman" w:hAnsi="Times New Roman" w:cs="Times New Roman"/>
          <w:sz w:val="24"/>
          <w:szCs w:val="24"/>
          <w:lang w:eastAsia="ru-RU"/>
        </w:rPr>
        <w:t>)</w:t>
      </w:r>
    </w:p>
    <w:p w14:paraId="1D8B9CDC" w14:textId="664C53FF" w:rsidR="00295CFA" w:rsidRPr="00C702DD" w:rsidRDefault="00321AC4" w:rsidP="00321AC4">
      <w:pPr>
        <w:tabs>
          <w:tab w:val="left" w:pos="7185"/>
        </w:tabs>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ab/>
      </w:r>
    </w:p>
    <w:tbl>
      <w:tblPr>
        <w:tblW w:w="9761" w:type="dxa"/>
        <w:tblInd w:w="20" w:type="dxa"/>
        <w:tblCellMar>
          <w:left w:w="0" w:type="dxa"/>
          <w:right w:w="0" w:type="dxa"/>
        </w:tblCellMar>
        <w:tblLook w:val="04A0" w:firstRow="1" w:lastRow="0" w:firstColumn="1" w:lastColumn="0" w:noHBand="0" w:noVBand="1"/>
      </w:tblPr>
      <w:tblGrid>
        <w:gridCol w:w="3070"/>
        <w:gridCol w:w="6691"/>
      </w:tblGrid>
      <w:tr w:rsidR="001973E8" w:rsidRPr="00C702DD" w14:paraId="00ADB748" w14:textId="77777777" w:rsidTr="00933838">
        <w:tc>
          <w:tcPr>
            <w:tcW w:w="0" w:type="auto"/>
            <w:hideMark/>
          </w:tcPr>
          <w:p w14:paraId="100D553B" w14:textId="77777777" w:rsidR="00295CFA" w:rsidRPr="00C702DD" w:rsidRDefault="00EF7968" w:rsidP="00EF7968">
            <w:pPr>
              <w:spacing w:after="0" w:line="240" w:lineRule="auto"/>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г. Санкт-Петербург</w:t>
            </w:r>
            <w:r w:rsidR="00295CFA" w:rsidRPr="00C702DD">
              <w:rPr>
                <w:rFonts w:ascii="Times New Roman" w:eastAsia="Times New Roman" w:hAnsi="Times New Roman" w:cs="Times New Roman"/>
                <w:sz w:val="24"/>
                <w:szCs w:val="24"/>
                <w:lang w:eastAsia="ru-RU"/>
              </w:rPr>
              <w:t xml:space="preserve"> </w:t>
            </w:r>
          </w:p>
        </w:tc>
        <w:tc>
          <w:tcPr>
            <w:tcW w:w="6691" w:type="dxa"/>
            <w:hideMark/>
          </w:tcPr>
          <w:p w14:paraId="6A8B64FA" w14:textId="7FF7FFE8" w:rsidR="00295CFA" w:rsidRPr="00C702DD" w:rsidRDefault="00295CFA" w:rsidP="00464ABD">
            <w:pPr>
              <w:spacing w:after="0" w:line="240" w:lineRule="auto"/>
              <w:ind w:firstLine="709"/>
              <w:jc w:val="right"/>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«_</w:t>
            </w:r>
            <w:r w:rsidR="00EF7968" w:rsidRPr="00C702DD">
              <w:rPr>
                <w:rFonts w:ascii="Times New Roman" w:eastAsia="Times New Roman" w:hAnsi="Times New Roman" w:cs="Times New Roman"/>
                <w:sz w:val="24"/>
                <w:szCs w:val="24"/>
                <w:lang w:eastAsia="ru-RU"/>
              </w:rPr>
              <w:t>__</w:t>
            </w:r>
            <w:r w:rsidRPr="00C702DD">
              <w:rPr>
                <w:rFonts w:ascii="Times New Roman" w:eastAsia="Times New Roman" w:hAnsi="Times New Roman" w:cs="Times New Roman"/>
                <w:sz w:val="24"/>
                <w:szCs w:val="24"/>
                <w:lang w:eastAsia="ru-RU"/>
              </w:rPr>
              <w:t xml:space="preserve">_» __________ </w:t>
            </w:r>
            <w:r w:rsidR="00EF7968" w:rsidRPr="00C702DD">
              <w:rPr>
                <w:rFonts w:ascii="Times New Roman" w:eastAsia="Times New Roman" w:hAnsi="Times New Roman" w:cs="Times New Roman"/>
                <w:sz w:val="24"/>
                <w:szCs w:val="24"/>
                <w:lang w:eastAsia="ru-RU"/>
              </w:rPr>
              <w:t>202</w:t>
            </w:r>
            <w:r w:rsidR="00F43832">
              <w:rPr>
                <w:rFonts w:ascii="Times New Roman" w:eastAsia="Times New Roman" w:hAnsi="Times New Roman" w:cs="Times New Roman"/>
                <w:sz w:val="24"/>
                <w:szCs w:val="24"/>
                <w:lang w:eastAsia="ru-RU"/>
              </w:rPr>
              <w:t>6</w:t>
            </w:r>
            <w:r w:rsidRPr="00C702DD">
              <w:rPr>
                <w:rFonts w:ascii="Times New Roman" w:eastAsia="Times New Roman" w:hAnsi="Times New Roman" w:cs="Times New Roman"/>
                <w:sz w:val="24"/>
                <w:szCs w:val="24"/>
                <w:lang w:eastAsia="ru-RU"/>
              </w:rPr>
              <w:t xml:space="preserve"> г. </w:t>
            </w:r>
          </w:p>
        </w:tc>
      </w:tr>
    </w:tbl>
    <w:p w14:paraId="235D08E5"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p>
    <w:p w14:paraId="7E75089B" w14:textId="69A13F0B" w:rsidR="00064A8E" w:rsidRPr="00C702DD" w:rsidRDefault="00EF7968" w:rsidP="00064A8E">
      <w:pPr>
        <w:pStyle w:val="ConsPlusNormal"/>
        <w:ind w:firstLine="540"/>
        <w:jc w:val="both"/>
        <w:rPr>
          <w:szCs w:val="22"/>
        </w:rPr>
      </w:pPr>
      <w:r w:rsidRPr="00C702DD">
        <w:rPr>
          <w:rFonts w:eastAsia="Times New Roman"/>
        </w:rPr>
        <w:t>Санкт-Петербургское государственное бюджетн</w:t>
      </w:r>
      <w:r w:rsidR="005D2AB3" w:rsidRPr="00C702DD">
        <w:rPr>
          <w:rFonts w:eastAsia="Times New Roman"/>
        </w:rPr>
        <w:t>ое учреждение здравоохранения «Детская городская поликлиника № 19</w:t>
      </w:r>
      <w:r w:rsidRPr="00C702DD">
        <w:rPr>
          <w:rFonts w:eastAsia="Times New Roman"/>
        </w:rPr>
        <w:t>»</w:t>
      </w:r>
      <w:r w:rsidR="003557BC" w:rsidRPr="00C702DD">
        <w:rPr>
          <w:rFonts w:eastAsia="Times New Roman"/>
        </w:rPr>
        <w:t xml:space="preserve"> (СП</w:t>
      </w:r>
      <w:r w:rsidR="005D2AB3" w:rsidRPr="00C702DD">
        <w:rPr>
          <w:rFonts w:eastAsia="Times New Roman"/>
        </w:rPr>
        <w:t>б ГБУЗ «Детская городская поликлиника №19</w:t>
      </w:r>
      <w:r w:rsidR="003557BC" w:rsidRPr="00C702DD">
        <w:rPr>
          <w:rFonts w:eastAsia="Times New Roman"/>
        </w:rPr>
        <w:t>»)</w:t>
      </w:r>
      <w:r w:rsidR="00295CFA" w:rsidRPr="00C702DD">
        <w:rPr>
          <w:rFonts w:eastAsia="Times New Roman"/>
        </w:rPr>
        <w:t>, именуем</w:t>
      </w:r>
      <w:r w:rsidRPr="00C702DD">
        <w:rPr>
          <w:rFonts w:eastAsia="Times New Roman"/>
        </w:rPr>
        <w:t>ое</w:t>
      </w:r>
      <w:r w:rsidR="00295CFA" w:rsidRPr="00C702DD">
        <w:rPr>
          <w:rFonts w:eastAsia="Times New Roman"/>
        </w:rPr>
        <w:t xml:space="preserve"> в дальнейшем «Заказчик», в лице </w:t>
      </w:r>
      <w:r w:rsidRPr="00C702DD">
        <w:rPr>
          <w:rFonts w:eastAsia="Times New Roman"/>
        </w:rPr>
        <w:t xml:space="preserve">главного врача </w:t>
      </w:r>
      <w:r w:rsidR="005D2AB3" w:rsidRPr="00C702DD">
        <w:rPr>
          <w:rFonts w:eastAsia="Times New Roman"/>
        </w:rPr>
        <w:t>Кокоева Валерия Нодаровича</w:t>
      </w:r>
      <w:r w:rsidR="00295CFA" w:rsidRPr="00C702DD">
        <w:rPr>
          <w:rFonts w:eastAsia="Times New Roman"/>
        </w:rPr>
        <w:t xml:space="preserve">, действующего на основании </w:t>
      </w:r>
      <w:r w:rsidRPr="00C702DD">
        <w:rPr>
          <w:rFonts w:eastAsia="Times New Roman"/>
        </w:rPr>
        <w:t>Устава</w:t>
      </w:r>
      <w:r w:rsidR="00295CFA" w:rsidRPr="00C702DD">
        <w:rPr>
          <w:rFonts w:eastAsia="Times New Roman"/>
        </w:rPr>
        <w:t>, с одной стороны и ___________, именуемое в дальнейшем «Поставщик», в лице ___________, действующего на основании _________, с другой стороны, здесь и далее именуемы</w:t>
      </w:r>
      <w:r w:rsidR="007C17C9" w:rsidRPr="00C702DD">
        <w:rPr>
          <w:rFonts w:eastAsia="Times New Roman"/>
        </w:rPr>
        <w:t xml:space="preserve">е «Стороны», в порядке _______ </w:t>
      </w:r>
      <w:r w:rsidR="00295CFA" w:rsidRPr="00C702DD">
        <w:rPr>
          <w:rFonts w:eastAsia="Times New Roman"/>
        </w:rPr>
        <w:t xml:space="preserve">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w:t>
      </w:r>
      <w:r w:rsidR="00064A8E" w:rsidRPr="00C702DD">
        <w:rPr>
          <w:szCs w:val="22"/>
        </w:rPr>
        <w:t xml:space="preserve">по результатам </w:t>
      </w:r>
      <w:r w:rsidR="0000757A">
        <w:rPr>
          <w:szCs w:val="22"/>
        </w:rPr>
        <w:t>электронного магазина</w:t>
      </w:r>
      <w:r w:rsidR="00064A8E" w:rsidRPr="00C702DD">
        <w:rPr>
          <w:szCs w:val="22"/>
        </w:rPr>
        <w:t>, объявленного Извещением от "__" _________ 2026 г. № ___________________, на основании протокола подведения итогов определения поставщика (подрядчика, исполнителя) от "___" ______ 2026 г. № ___________________, заключили настоящий контракт (далее - Контракт) о нижеследующем:</w:t>
      </w:r>
    </w:p>
    <w:p w14:paraId="432AF476" w14:textId="0BC778E1"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p>
    <w:p w14:paraId="61F12BD8" w14:textId="77777777" w:rsidR="00295CFA" w:rsidRPr="00C702DD"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C702DD">
        <w:rPr>
          <w:rFonts w:ascii="Times New Roman" w:eastAsia="Times New Roman" w:hAnsi="Times New Roman" w:cs="Times New Roman"/>
          <w:b/>
          <w:sz w:val="24"/>
          <w:szCs w:val="24"/>
          <w:lang w:eastAsia="ru-RU"/>
        </w:rPr>
        <w:t>1. Предмет Контракта</w:t>
      </w:r>
    </w:p>
    <w:p w14:paraId="7C2BDEDF" w14:textId="4ABA82E4" w:rsidR="00295CFA" w:rsidRPr="00C702DD" w:rsidRDefault="00295CFA" w:rsidP="00064A8E">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1.1. В соответствии с Контрактом Поставщик обязуется в порядке и сроки, предусмотренные Контрактом, осуществить </w:t>
      </w:r>
      <w:r w:rsidR="00064A8E" w:rsidRPr="00C702DD">
        <w:rPr>
          <w:rFonts w:ascii="Times New Roman" w:eastAsia="Times New Roman" w:hAnsi="Times New Roman" w:cs="Times New Roman"/>
          <w:b/>
          <w:sz w:val="24"/>
          <w:szCs w:val="24"/>
          <w:lang w:eastAsia="ru-RU"/>
        </w:rPr>
        <w:t xml:space="preserve">поставку </w:t>
      </w:r>
      <w:r w:rsidR="00650E96" w:rsidRPr="00650E96">
        <w:rPr>
          <w:rFonts w:ascii="Times New Roman" w:eastAsia="Times New Roman" w:hAnsi="Times New Roman" w:cs="Times New Roman"/>
          <w:b/>
          <w:sz w:val="24"/>
          <w:szCs w:val="24"/>
          <w:lang w:eastAsia="ru-RU"/>
        </w:rPr>
        <w:t>лекарственного препарата для медицинского применения (Иммуноглобулин против клещевого энцефалита) для нужд СПб ГБУЗ «Детская городская поликлиника №19» в 2026 году</w:t>
      </w:r>
      <w:r w:rsidR="00064A8E" w:rsidRPr="00C702DD">
        <w:rPr>
          <w:rFonts w:ascii="Times New Roman" w:eastAsia="Times New Roman" w:hAnsi="Times New Roman" w:cs="Times New Roman"/>
          <w:sz w:val="24"/>
          <w:szCs w:val="24"/>
          <w:lang w:eastAsia="ru-RU"/>
        </w:rPr>
        <w:t xml:space="preserve"> </w:t>
      </w:r>
      <w:r w:rsidRPr="00C702DD">
        <w:rPr>
          <w:rFonts w:ascii="Times New Roman" w:eastAsia="Times New Roman" w:hAnsi="Times New Roman" w:cs="Times New Roman"/>
          <w:sz w:val="24"/>
          <w:szCs w:val="24"/>
          <w:lang w:eastAsia="ru-RU"/>
        </w:rPr>
        <w:t xml:space="preserve">(код ОКПД2 – </w:t>
      </w:r>
      <w:r w:rsidR="0001183D" w:rsidRPr="0001183D">
        <w:rPr>
          <w:rFonts w:ascii="Times New Roman" w:eastAsia="Times New Roman" w:hAnsi="Times New Roman" w:cs="Times New Roman"/>
          <w:sz w:val="24"/>
          <w:szCs w:val="24"/>
          <w:lang w:eastAsia="ru-RU"/>
        </w:rPr>
        <w:t>21.20.21.110</w:t>
      </w:r>
      <w:r w:rsidRPr="00C702DD">
        <w:rPr>
          <w:rFonts w:ascii="Times New Roman" w:eastAsia="Times New Roman" w:hAnsi="Times New Roman" w:cs="Times New Roman"/>
          <w:sz w:val="24"/>
          <w:szCs w:val="24"/>
          <w:lang w:eastAsia="ru-RU"/>
        </w:rPr>
        <w:t>)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3A12164F"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1.2. Номенклатура Товара и его количество определяются Спецификацией (приложение № 1 к Контракту), технические показатели – Техническими характеристиками (приложение № 2 к Контракту).</w:t>
      </w:r>
    </w:p>
    <w:p w14:paraId="62EEB3EE" w14:textId="2304AA29" w:rsidR="00EE6A9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1" w:name="p17"/>
      <w:bookmarkEnd w:id="1"/>
      <w:r w:rsidRPr="00C702DD">
        <w:rPr>
          <w:rFonts w:ascii="Times New Roman" w:eastAsia="Times New Roman" w:hAnsi="Times New Roman" w:cs="Times New Roman"/>
          <w:sz w:val="24"/>
          <w:szCs w:val="24"/>
          <w:lang w:eastAsia="ru-RU"/>
        </w:rPr>
        <w:t xml:space="preserve">1.3. </w:t>
      </w:r>
      <w:r w:rsidR="00791B41" w:rsidRPr="00C702DD">
        <w:rPr>
          <w:rFonts w:ascii="Times New Roman" w:hAnsi="Times New Roman" w:cs="Times New Roman"/>
        </w:rPr>
        <w:t>Поставка Товара осуществляется с разгрузкой транспортного средства в сроки, определенные Календарным планом (</w:t>
      </w:r>
      <w:hyperlink w:anchor="P1040">
        <w:r w:rsidR="00791B41" w:rsidRPr="00C702DD">
          <w:rPr>
            <w:rFonts w:ascii="Times New Roman" w:hAnsi="Times New Roman" w:cs="Times New Roman"/>
          </w:rPr>
          <w:t>приложение N</w:t>
        </w:r>
      </w:hyperlink>
      <w:r w:rsidR="00791B41" w:rsidRPr="00C702DD">
        <w:rPr>
          <w:rFonts w:ascii="Times New Roman" w:hAnsi="Times New Roman" w:cs="Times New Roman"/>
        </w:rPr>
        <w:t xml:space="preserve">3 к Контракту), в следующем порядке: </w:t>
      </w:r>
      <w:r w:rsidRPr="00C702DD">
        <w:rPr>
          <w:rFonts w:ascii="Times New Roman" w:eastAsia="Times New Roman" w:hAnsi="Times New Roman" w:cs="Times New Roman"/>
          <w:sz w:val="24"/>
          <w:szCs w:val="24"/>
          <w:lang w:eastAsia="ru-RU"/>
        </w:rPr>
        <w:t>Поставщик доставляет Товар Заказчику</w:t>
      </w:r>
      <w:r w:rsidR="00EF7968" w:rsidRPr="00C702DD">
        <w:rPr>
          <w:rFonts w:ascii="Times New Roman" w:eastAsia="Times New Roman" w:hAnsi="Times New Roman" w:cs="Times New Roman"/>
          <w:sz w:val="24"/>
          <w:szCs w:val="24"/>
          <w:lang w:eastAsia="ru-RU"/>
        </w:rPr>
        <w:t xml:space="preserve"> </w:t>
      </w:r>
      <w:r w:rsidRPr="00C702DD">
        <w:rPr>
          <w:rFonts w:ascii="Times New Roman" w:eastAsia="Times New Roman" w:hAnsi="Times New Roman" w:cs="Times New Roman"/>
          <w:sz w:val="24"/>
          <w:szCs w:val="24"/>
          <w:lang w:eastAsia="ru-RU"/>
        </w:rPr>
        <w:t>по адрес</w:t>
      </w:r>
      <w:r w:rsidR="00464ABD" w:rsidRPr="00C702DD">
        <w:rPr>
          <w:rFonts w:ascii="Times New Roman" w:eastAsia="Times New Roman" w:hAnsi="Times New Roman" w:cs="Times New Roman"/>
          <w:sz w:val="24"/>
          <w:szCs w:val="24"/>
          <w:lang w:eastAsia="ru-RU"/>
        </w:rPr>
        <w:t>у:</w:t>
      </w:r>
    </w:p>
    <w:p w14:paraId="7E6702F7" w14:textId="1CE272E3" w:rsidR="00295CFA" w:rsidRPr="00C702DD" w:rsidRDefault="00D901C3" w:rsidP="00D901C3">
      <w:pPr>
        <w:spacing w:after="0" w:line="240" w:lineRule="auto"/>
        <w:ind w:firstLine="709"/>
        <w:jc w:val="both"/>
        <w:rPr>
          <w:rFonts w:ascii="Times New Roman" w:eastAsia="Times New Roman" w:hAnsi="Times New Roman" w:cs="Times New Roman"/>
          <w:b/>
          <w:sz w:val="24"/>
          <w:szCs w:val="24"/>
          <w:lang w:eastAsia="ru-RU"/>
        </w:rPr>
      </w:pPr>
      <w:r w:rsidRPr="00C702DD">
        <w:rPr>
          <w:rFonts w:ascii="Times New Roman" w:eastAsia="Times New Roman" w:hAnsi="Times New Roman" w:cs="Times New Roman"/>
          <w:b/>
          <w:sz w:val="24"/>
          <w:szCs w:val="24"/>
          <w:lang w:eastAsia="ru-RU"/>
        </w:rPr>
        <w:t xml:space="preserve">- </w:t>
      </w:r>
      <w:r w:rsidR="00816720" w:rsidRPr="00C702DD">
        <w:rPr>
          <w:rFonts w:ascii="Times New Roman" w:eastAsia="Times New Roman" w:hAnsi="Times New Roman" w:cs="Times New Roman"/>
          <w:b/>
          <w:sz w:val="24"/>
          <w:szCs w:val="24"/>
          <w:lang w:eastAsia="ru-RU"/>
        </w:rPr>
        <w:t xml:space="preserve">Санкт-Петербург, </w:t>
      </w:r>
      <w:r w:rsidR="005D2AB3" w:rsidRPr="00C702DD">
        <w:rPr>
          <w:rFonts w:ascii="Times New Roman" w:eastAsia="Times New Roman" w:hAnsi="Times New Roman" w:cs="Times New Roman"/>
          <w:b/>
          <w:sz w:val="24"/>
          <w:szCs w:val="24"/>
          <w:lang w:eastAsia="ru-RU"/>
        </w:rPr>
        <w:t>ул. Куйбышева, д.25, лит. Б</w:t>
      </w:r>
      <w:r w:rsidR="00816720" w:rsidRPr="00C702DD">
        <w:rPr>
          <w:rFonts w:ascii="Times New Roman" w:eastAsia="Times New Roman" w:hAnsi="Times New Roman" w:cs="Times New Roman"/>
          <w:b/>
          <w:sz w:val="24"/>
          <w:szCs w:val="24"/>
          <w:lang w:eastAsia="ru-RU"/>
        </w:rPr>
        <w:t xml:space="preserve"> </w:t>
      </w:r>
      <w:r w:rsidR="00295CFA" w:rsidRPr="00C702DD">
        <w:rPr>
          <w:rFonts w:ascii="Times New Roman" w:eastAsia="Times New Roman" w:hAnsi="Times New Roman" w:cs="Times New Roman"/>
          <w:b/>
          <w:sz w:val="24"/>
          <w:szCs w:val="24"/>
          <w:lang w:eastAsia="ru-RU"/>
        </w:rPr>
        <w:t>(далее – Место доставки).</w:t>
      </w:r>
    </w:p>
    <w:p w14:paraId="50E9C5CD" w14:textId="77777777" w:rsidR="00295CFA" w:rsidRPr="00C702DD"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C702DD">
        <w:rPr>
          <w:rFonts w:ascii="Times New Roman" w:eastAsia="Times New Roman" w:hAnsi="Times New Roman" w:cs="Times New Roman"/>
          <w:b/>
          <w:sz w:val="24"/>
          <w:szCs w:val="24"/>
          <w:lang w:eastAsia="ru-RU"/>
        </w:rPr>
        <w:t xml:space="preserve">2. Цена Контракта </w:t>
      </w:r>
    </w:p>
    <w:p w14:paraId="33561DEB" w14:textId="77777777" w:rsidR="00F14BB2"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14:paraId="09C68F0D"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2.2. Цена Контракта составляет __________ </w:t>
      </w:r>
      <w:r w:rsidR="00EF7968" w:rsidRPr="00C702DD">
        <w:rPr>
          <w:rFonts w:ascii="Times New Roman" w:eastAsia="Times New Roman" w:hAnsi="Times New Roman" w:cs="Times New Roman"/>
          <w:sz w:val="24"/>
          <w:szCs w:val="24"/>
          <w:lang w:eastAsia="ru-RU"/>
        </w:rPr>
        <w:t xml:space="preserve">(________________) </w:t>
      </w:r>
      <w:r w:rsidRPr="00C702DD">
        <w:rPr>
          <w:rFonts w:ascii="Times New Roman" w:eastAsia="Times New Roman" w:hAnsi="Times New Roman" w:cs="Times New Roman"/>
          <w:sz w:val="24"/>
          <w:szCs w:val="24"/>
          <w:lang w:eastAsia="ru-RU"/>
        </w:rPr>
        <w:t xml:space="preserve">рублей ______ копеек, в том числе НДС - (__ процентов) _______ </w:t>
      </w:r>
      <w:r w:rsidR="00EF7968" w:rsidRPr="00C702DD">
        <w:rPr>
          <w:rFonts w:ascii="Times New Roman" w:eastAsia="Times New Roman" w:hAnsi="Times New Roman" w:cs="Times New Roman"/>
          <w:sz w:val="24"/>
          <w:szCs w:val="24"/>
          <w:lang w:eastAsia="ru-RU"/>
        </w:rPr>
        <w:t xml:space="preserve">(_________________) </w:t>
      </w:r>
      <w:r w:rsidRPr="00C702DD">
        <w:rPr>
          <w:rFonts w:ascii="Times New Roman" w:eastAsia="Times New Roman" w:hAnsi="Times New Roman" w:cs="Times New Roman"/>
          <w:sz w:val="24"/>
          <w:szCs w:val="24"/>
          <w:lang w:eastAsia="ru-RU"/>
        </w:rPr>
        <w:t xml:space="preserve">рублей ______ копеек </w:t>
      </w:r>
      <w:r w:rsidR="00EF7968" w:rsidRPr="00C702DD">
        <w:rPr>
          <w:rFonts w:ascii="Times New Roman" w:eastAsia="Times New Roman" w:hAnsi="Times New Roman" w:cs="Times New Roman"/>
          <w:sz w:val="24"/>
          <w:szCs w:val="24"/>
          <w:vertAlign w:val="superscript"/>
          <w:lang w:eastAsia="ru-RU"/>
        </w:rPr>
        <w:t xml:space="preserve"> </w:t>
      </w:r>
      <w:r w:rsidRPr="00C702DD">
        <w:rPr>
          <w:rFonts w:ascii="Times New Roman" w:eastAsia="Times New Roman" w:hAnsi="Times New Roman" w:cs="Times New Roman"/>
          <w:sz w:val="24"/>
          <w:szCs w:val="24"/>
          <w:lang w:eastAsia="ru-RU"/>
        </w:rPr>
        <w:t>/НДС не облагается в соответствии с налоговым законодательством Российской Федерации на основании _________.</w:t>
      </w:r>
    </w:p>
    <w:p w14:paraId="1ACC0FB2"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Pr="00C702DD">
        <w:rPr>
          <w:rFonts w:ascii="Times New Roman" w:eastAsia="Times New Roman" w:hAnsi="Times New Roman" w:cs="Times New Roman"/>
          <w:sz w:val="24"/>
          <w:szCs w:val="24"/>
          <w:lang w:eastAsia="ru-RU"/>
        </w:rPr>
        <w:b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82F289"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2.4. Цена Контракта включает в себя стоимость Товара, а также все расходы </w:t>
      </w:r>
      <w:r w:rsidRPr="00C702DD">
        <w:rPr>
          <w:rFonts w:ascii="Times New Roman" w:eastAsia="Times New Roman" w:hAnsi="Times New Roman" w:cs="Times New Roman"/>
          <w:sz w:val="24"/>
          <w:szCs w:val="24"/>
          <w:lang w:eastAsia="ru-RU"/>
        </w:rPr>
        <w:br/>
        <w:t xml:space="preserve">на транспортировку, погрузо-разгрузочные работы, страхование, уплату налогов, пошлины, </w:t>
      </w:r>
      <w:r w:rsidRPr="00C702DD">
        <w:rPr>
          <w:rFonts w:ascii="Times New Roman" w:eastAsia="Times New Roman" w:hAnsi="Times New Roman" w:cs="Times New Roman"/>
          <w:sz w:val="24"/>
          <w:szCs w:val="24"/>
          <w:lang w:eastAsia="ru-RU"/>
        </w:rPr>
        <w:lastRenderedPageBreak/>
        <w:t xml:space="preserve">сборы и другие обязательные платежи, которые Поставщик должен выплатить </w:t>
      </w:r>
      <w:r w:rsidRPr="00C702DD">
        <w:rPr>
          <w:rFonts w:ascii="Times New Roman" w:eastAsia="Times New Roman" w:hAnsi="Times New Roman" w:cs="Times New Roman"/>
          <w:sz w:val="24"/>
          <w:szCs w:val="24"/>
          <w:lang w:eastAsia="ru-RU"/>
        </w:rPr>
        <w:br/>
        <w:t>в связи с выполнением обязательств по Контракту в соответствии с законодательством Российской Федерации.</w:t>
      </w:r>
    </w:p>
    <w:p w14:paraId="379F4790"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2.5. Цена Контракта является твердой и определяется на весь срок его исполнения, </w:t>
      </w:r>
      <w:r w:rsidRPr="00C702DD">
        <w:rPr>
          <w:rFonts w:ascii="Times New Roman" w:eastAsia="Times New Roman" w:hAnsi="Times New Roman" w:cs="Times New Roman"/>
          <w:sz w:val="24"/>
          <w:szCs w:val="24"/>
          <w:lang w:eastAsia="ru-RU"/>
        </w:rPr>
        <w:br/>
        <w:t>за исключением случаев, предусмотренных пунктами 2.6 и 2.7 Контракта.</w:t>
      </w:r>
    </w:p>
    <w:p w14:paraId="666548F0" w14:textId="77777777" w:rsidR="00EE2C0D" w:rsidRPr="00C702DD" w:rsidRDefault="00EE2C0D" w:rsidP="00EE2C0D">
      <w:pPr>
        <w:pStyle w:val="ConsPlusNormal"/>
        <w:ind w:firstLine="540"/>
        <w:jc w:val="both"/>
        <w:rPr>
          <w:szCs w:val="22"/>
        </w:rPr>
      </w:pPr>
      <w:r w:rsidRPr="00C702DD">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56AC1EF0" w14:textId="77777777" w:rsidR="00EE2C0D" w:rsidRPr="00C702DD" w:rsidRDefault="00EE2C0D" w:rsidP="00EE2C0D">
      <w:pPr>
        <w:tabs>
          <w:tab w:val="left" w:pos="1418"/>
        </w:tabs>
        <w:spacing w:after="0" w:line="240" w:lineRule="auto"/>
        <w:ind w:firstLine="567"/>
        <w:jc w:val="both"/>
        <w:rPr>
          <w:rFonts w:ascii="Times New Roman" w:eastAsia="Times New Roman" w:hAnsi="Times New Roman" w:cs="Times New Roman"/>
          <w:lang w:eastAsia="ru-RU"/>
        </w:rPr>
      </w:pPr>
      <w:r w:rsidRPr="00C702DD">
        <w:rPr>
          <w:rFonts w:ascii="Times New Roman" w:eastAsia="Times New Roman" w:hAnsi="Times New Roman" w:cs="Times New Roman"/>
          <w:lang w:eastAsia="ru-RU"/>
        </w:rPr>
        <w:t xml:space="preserve">2.7. </w:t>
      </w:r>
      <w:r w:rsidRPr="00C702DD">
        <w:rPr>
          <w:rFonts w:ascii="Times New Roman" w:hAnsi="Times New Roman" w:cs="Times New Roman"/>
        </w:rPr>
        <w:t>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02100021" w14:textId="77777777" w:rsidR="00816720" w:rsidRPr="00C702DD" w:rsidRDefault="00816720" w:rsidP="00816720">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C702DD">
        <w:rPr>
          <w:rFonts w:ascii="Times New Roman" w:eastAsia="Times New Roman" w:hAnsi="Times New Roman" w:cs="Times New Roman"/>
          <w:b/>
          <w:sz w:val="24"/>
          <w:szCs w:val="24"/>
          <w:lang w:eastAsia="ru-RU"/>
        </w:rPr>
        <w:t>3. Взаимодействие Сторон</w:t>
      </w:r>
    </w:p>
    <w:p w14:paraId="00956ABD" w14:textId="77777777" w:rsidR="00064A8E" w:rsidRPr="00C702DD" w:rsidRDefault="00064A8E" w:rsidP="00064A8E">
      <w:pPr>
        <w:pStyle w:val="ConsPlusNormal"/>
        <w:ind w:firstLine="540"/>
        <w:jc w:val="both"/>
        <w:rPr>
          <w:szCs w:val="22"/>
        </w:rPr>
      </w:pPr>
      <w:r w:rsidRPr="00C702DD">
        <w:rPr>
          <w:szCs w:val="22"/>
        </w:rPr>
        <w:t>3.1. Поставщик обязан:</w:t>
      </w:r>
    </w:p>
    <w:p w14:paraId="7F2C9758" w14:textId="77777777" w:rsidR="00064A8E" w:rsidRPr="00C702DD" w:rsidRDefault="00064A8E" w:rsidP="00064A8E">
      <w:pPr>
        <w:pStyle w:val="ConsPlusNormal"/>
        <w:ind w:firstLine="540"/>
        <w:jc w:val="both"/>
        <w:rPr>
          <w:szCs w:val="22"/>
        </w:rPr>
      </w:pPr>
      <w:r w:rsidRPr="00C702DD">
        <w:rPr>
          <w:szCs w:val="22"/>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6CB6FE22" w14:textId="77777777" w:rsidR="00064A8E" w:rsidRPr="00C702DD" w:rsidRDefault="00064A8E" w:rsidP="00064A8E">
      <w:pPr>
        <w:pStyle w:val="ConsPlusNormal"/>
        <w:ind w:firstLine="540"/>
        <w:jc w:val="both"/>
        <w:rPr>
          <w:szCs w:val="22"/>
        </w:rPr>
      </w:pPr>
      <w:r w:rsidRPr="00C702DD">
        <w:rPr>
          <w:szCs w:val="22"/>
        </w:rPr>
        <w:t>3.1.2. предоставлять по требованию Заказчика информацию и документы, относящиеся к предмету Контракта;</w:t>
      </w:r>
    </w:p>
    <w:p w14:paraId="43404AC6" w14:textId="77777777" w:rsidR="00064A8E" w:rsidRPr="00C702DD" w:rsidRDefault="00064A8E" w:rsidP="00064A8E">
      <w:pPr>
        <w:pStyle w:val="ConsPlusNormal"/>
        <w:ind w:firstLine="540"/>
        <w:jc w:val="both"/>
        <w:rPr>
          <w:szCs w:val="22"/>
        </w:rPr>
      </w:pPr>
      <w:bookmarkStart w:id="2" w:name="P95"/>
      <w:bookmarkEnd w:id="2"/>
      <w:r w:rsidRPr="00C702DD">
        <w:rPr>
          <w:szCs w:val="22"/>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1481617A" w14:textId="77777777" w:rsidR="00064A8E" w:rsidRPr="00C702DD" w:rsidRDefault="00064A8E" w:rsidP="00064A8E">
      <w:pPr>
        <w:pStyle w:val="ConsPlusNormal"/>
        <w:ind w:firstLine="540"/>
        <w:jc w:val="both"/>
        <w:rPr>
          <w:szCs w:val="22"/>
        </w:rPr>
      </w:pPr>
      <w:r w:rsidRPr="00C702DD">
        <w:rPr>
          <w:szCs w:val="22"/>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42854D1A" w14:textId="77777777" w:rsidR="00064A8E" w:rsidRPr="00C702DD" w:rsidRDefault="00064A8E" w:rsidP="00064A8E">
      <w:pPr>
        <w:pStyle w:val="ConsPlusNormal"/>
        <w:ind w:firstLine="540"/>
        <w:jc w:val="both"/>
        <w:rPr>
          <w:szCs w:val="22"/>
        </w:rPr>
      </w:pPr>
      <w:r w:rsidRPr="00C702DD">
        <w:rPr>
          <w:szCs w:val="22"/>
        </w:rPr>
        <w:t>3.1.5. устранять своими силами и за свой счет допущенные недостатки при поставке Товара, выявленные, в том числе, при приемке Товара;</w:t>
      </w:r>
    </w:p>
    <w:p w14:paraId="0EEBB8BD" w14:textId="77777777" w:rsidR="00064A8E" w:rsidRPr="00C702DD" w:rsidRDefault="00064A8E" w:rsidP="00064A8E">
      <w:pPr>
        <w:pStyle w:val="ConsPlusNormal"/>
        <w:ind w:firstLine="540"/>
        <w:jc w:val="both"/>
        <w:rPr>
          <w:szCs w:val="22"/>
        </w:rPr>
      </w:pPr>
      <w:bookmarkStart w:id="3" w:name="P99"/>
      <w:bookmarkEnd w:id="3"/>
      <w:r w:rsidRPr="00C702DD">
        <w:rPr>
          <w:szCs w:val="22"/>
        </w:rPr>
        <w:t xml:space="preserve">3.2. Поставщик вправе: </w:t>
      </w:r>
    </w:p>
    <w:p w14:paraId="041AD96B" w14:textId="77777777" w:rsidR="00064A8E" w:rsidRPr="00C702DD" w:rsidRDefault="00064A8E" w:rsidP="00064A8E">
      <w:pPr>
        <w:pStyle w:val="ConsPlusNormal"/>
        <w:ind w:firstLine="540"/>
        <w:jc w:val="both"/>
        <w:rPr>
          <w:szCs w:val="22"/>
        </w:rPr>
      </w:pPr>
      <w:r w:rsidRPr="00C702DD">
        <w:rPr>
          <w:szCs w:val="22"/>
        </w:rPr>
        <w:t>3.2.1. требовать от Заказчика приемки поставленного Товара в соответствии с условиями, предусмотренными Контрактом;</w:t>
      </w:r>
    </w:p>
    <w:p w14:paraId="15139E8A" w14:textId="77777777" w:rsidR="00064A8E" w:rsidRPr="00C702DD" w:rsidRDefault="00064A8E" w:rsidP="00064A8E">
      <w:pPr>
        <w:pStyle w:val="ConsPlusNormal"/>
        <w:ind w:firstLine="540"/>
        <w:jc w:val="both"/>
        <w:rPr>
          <w:szCs w:val="22"/>
        </w:rPr>
      </w:pPr>
      <w:r w:rsidRPr="00C702DD">
        <w:rPr>
          <w:szCs w:val="22"/>
        </w:rPr>
        <w:t>3.2.2. требовать от Заказчика предоставления имеющейся у него информации, необходимой для исполнения обязательств по Контракту;</w:t>
      </w:r>
    </w:p>
    <w:p w14:paraId="2CB5BE3E" w14:textId="77777777" w:rsidR="00064A8E" w:rsidRPr="00C702DD" w:rsidRDefault="00064A8E" w:rsidP="00064A8E">
      <w:pPr>
        <w:pStyle w:val="ConsPlusNormal"/>
        <w:ind w:firstLine="540"/>
        <w:jc w:val="both"/>
        <w:rPr>
          <w:szCs w:val="22"/>
        </w:rPr>
      </w:pPr>
      <w:r w:rsidRPr="00C702DD">
        <w:rPr>
          <w:szCs w:val="22"/>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3502D82" w14:textId="77777777" w:rsidR="00064A8E" w:rsidRPr="00C702DD" w:rsidRDefault="00064A8E" w:rsidP="00064A8E">
      <w:pPr>
        <w:pStyle w:val="ConsPlusNormal"/>
        <w:ind w:firstLine="567"/>
        <w:jc w:val="both"/>
        <w:rPr>
          <w:szCs w:val="22"/>
        </w:rPr>
      </w:pPr>
      <w:r w:rsidRPr="00C702DD">
        <w:rPr>
          <w:szCs w:val="22"/>
        </w:rPr>
        <w:t xml:space="preserve">3.2.4. принять решение об одностороннем отказе от исполнения Контракта по основаниям, предусмотренным Гражданским </w:t>
      </w:r>
      <w:hyperlink r:id="rId8">
        <w:r w:rsidRPr="00C702DD">
          <w:rPr>
            <w:szCs w:val="22"/>
          </w:rPr>
          <w:t>кодексом</w:t>
        </w:r>
      </w:hyperlink>
      <w:r w:rsidRPr="00C702DD">
        <w:rPr>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9">
        <w:r w:rsidRPr="00C702DD">
          <w:rPr>
            <w:szCs w:val="22"/>
          </w:rPr>
          <w:t>статьей 95</w:t>
        </w:r>
      </w:hyperlink>
      <w:r w:rsidRPr="00C702DD">
        <w:rPr>
          <w:szCs w:val="22"/>
        </w:rPr>
        <w:t xml:space="preserve"> Федерального закона о контрактной системе;</w:t>
      </w:r>
    </w:p>
    <w:p w14:paraId="45EEBE06" w14:textId="77777777" w:rsidR="00064A8E" w:rsidRPr="00C702DD" w:rsidRDefault="00064A8E" w:rsidP="00064A8E">
      <w:pPr>
        <w:pStyle w:val="ConsPlusNormal"/>
        <w:ind w:firstLine="540"/>
        <w:jc w:val="both"/>
        <w:rPr>
          <w:szCs w:val="22"/>
        </w:rPr>
      </w:pPr>
      <w:r w:rsidRPr="00C702DD">
        <w:rPr>
          <w:szCs w:val="22"/>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принятия Правительством Российской Федерации мер, предусмотренных пунктом 1 части 2 </w:t>
      </w:r>
      <w:r w:rsidRPr="00C702DD">
        <w:rPr>
          <w:szCs w:val="22"/>
        </w:rPr>
        <w:lastRenderedPageBreak/>
        <w:t>статьи 14 Федерального закона о контрактной системе);</w:t>
      </w:r>
    </w:p>
    <w:p w14:paraId="72FCD84C" w14:textId="77777777" w:rsidR="00064A8E" w:rsidRPr="00C702DD" w:rsidRDefault="00064A8E" w:rsidP="00064A8E">
      <w:pPr>
        <w:pStyle w:val="ConsPlusNormal"/>
        <w:ind w:firstLine="540"/>
        <w:jc w:val="both"/>
        <w:rPr>
          <w:szCs w:val="22"/>
        </w:rPr>
      </w:pPr>
      <w:r w:rsidRPr="00C702DD">
        <w:rPr>
          <w:szCs w:val="22"/>
        </w:rPr>
        <w:t xml:space="preserve">3.2.6. требовать возмещения убытков, уплаты неустоек (штрафов, пеней) в соответствии с </w:t>
      </w:r>
      <w:hyperlink w:anchor="P323">
        <w:r w:rsidRPr="00C702DD">
          <w:rPr>
            <w:szCs w:val="22"/>
          </w:rPr>
          <w:t>разделом 11</w:t>
        </w:r>
      </w:hyperlink>
      <w:r w:rsidRPr="00C702DD">
        <w:rPr>
          <w:szCs w:val="22"/>
        </w:rPr>
        <w:t xml:space="preserve"> Контракта;</w:t>
      </w:r>
    </w:p>
    <w:p w14:paraId="6902DFEE" w14:textId="77777777" w:rsidR="00064A8E" w:rsidRPr="00C702DD" w:rsidRDefault="00064A8E" w:rsidP="00064A8E">
      <w:pPr>
        <w:pStyle w:val="ConsPlusNormal"/>
        <w:ind w:firstLine="540"/>
        <w:jc w:val="both"/>
        <w:rPr>
          <w:szCs w:val="22"/>
        </w:rPr>
      </w:pPr>
      <w:r w:rsidRPr="00C702DD">
        <w:rPr>
          <w:szCs w:val="22"/>
        </w:rPr>
        <w:t>3.3. Заказчик обязан:</w:t>
      </w:r>
    </w:p>
    <w:p w14:paraId="2E55A546" w14:textId="77777777" w:rsidR="00064A8E" w:rsidRPr="00C702DD" w:rsidRDefault="00064A8E" w:rsidP="00064A8E">
      <w:pPr>
        <w:pStyle w:val="ConsPlusNormal"/>
        <w:ind w:firstLine="540"/>
        <w:jc w:val="both"/>
        <w:rPr>
          <w:szCs w:val="22"/>
        </w:rPr>
      </w:pPr>
      <w:r w:rsidRPr="00C702DD">
        <w:rPr>
          <w:szCs w:val="22"/>
        </w:rPr>
        <w:t>3.3.1. обеспечить контроль за исполнением Поставщиком условий Контракта в соответствии с законодательством Российской Федерации;</w:t>
      </w:r>
    </w:p>
    <w:p w14:paraId="26B232EB" w14:textId="77777777" w:rsidR="00064A8E" w:rsidRPr="00C702DD" w:rsidRDefault="00064A8E" w:rsidP="00064A8E">
      <w:pPr>
        <w:pStyle w:val="ConsPlusNormal"/>
        <w:ind w:firstLine="540"/>
        <w:jc w:val="both"/>
        <w:rPr>
          <w:szCs w:val="22"/>
        </w:rPr>
      </w:pPr>
      <w:r w:rsidRPr="00C702DD">
        <w:rPr>
          <w:szCs w:val="22"/>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1D581599" w14:textId="77777777" w:rsidR="00064A8E" w:rsidRPr="00C702DD" w:rsidRDefault="00064A8E" w:rsidP="00064A8E">
      <w:pPr>
        <w:pStyle w:val="ConsPlusNormal"/>
        <w:ind w:firstLine="540"/>
        <w:jc w:val="both"/>
        <w:rPr>
          <w:szCs w:val="22"/>
        </w:rPr>
      </w:pPr>
      <w:r w:rsidRPr="00C702DD">
        <w:rPr>
          <w:szCs w:val="22"/>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57415936" w14:textId="77777777" w:rsidR="00064A8E" w:rsidRPr="00C702DD" w:rsidRDefault="00064A8E" w:rsidP="00064A8E">
      <w:pPr>
        <w:pStyle w:val="ConsPlusNormal"/>
        <w:ind w:firstLine="540"/>
        <w:jc w:val="both"/>
        <w:rPr>
          <w:szCs w:val="22"/>
        </w:rPr>
      </w:pPr>
      <w:r w:rsidRPr="00C702DD">
        <w:rPr>
          <w:szCs w:val="22"/>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r w:rsidRPr="00C702DD">
          <w:rPr>
            <w:szCs w:val="22"/>
          </w:rPr>
          <w:t>законом</w:t>
        </w:r>
      </w:hyperlink>
      <w:r w:rsidRPr="00C702DD">
        <w:rPr>
          <w:szCs w:val="22"/>
        </w:rPr>
        <w:t xml:space="preserve"> о контрактной системе.</w:t>
      </w:r>
    </w:p>
    <w:p w14:paraId="0108432A" w14:textId="77777777" w:rsidR="00064A8E" w:rsidRPr="00C702DD" w:rsidRDefault="00064A8E" w:rsidP="00064A8E">
      <w:pPr>
        <w:pStyle w:val="ConsPlusNormal"/>
        <w:ind w:firstLine="540"/>
        <w:jc w:val="both"/>
        <w:rPr>
          <w:szCs w:val="22"/>
        </w:rPr>
      </w:pPr>
      <w:r w:rsidRPr="00C702DD">
        <w:rPr>
          <w:szCs w:val="22"/>
        </w:rPr>
        <w:t>3.3.4. своевременно принять и оплатить поставленный и принятый Товар;</w:t>
      </w:r>
    </w:p>
    <w:p w14:paraId="35054DDE" w14:textId="77777777" w:rsidR="00064A8E" w:rsidRPr="00C702DD" w:rsidRDefault="00064A8E" w:rsidP="00064A8E">
      <w:pPr>
        <w:pStyle w:val="ConsPlusNormal"/>
        <w:ind w:firstLine="540"/>
        <w:jc w:val="both"/>
        <w:rPr>
          <w:szCs w:val="22"/>
        </w:rPr>
      </w:pPr>
      <w:bookmarkStart w:id="4" w:name="P126"/>
      <w:bookmarkEnd w:id="4"/>
      <w:r w:rsidRPr="00C702DD">
        <w:rPr>
          <w:szCs w:val="22"/>
        </w:rPr>
        <w:t>3.3.5. принять решение об одностороннем отказе от исполнения контракта в случаях, определенных пунктом 15 статьи 95 Федерального закона №44-ФЗ;</w:t>
      </w:r>
    </w:p>
    <w:p w14:paraId="27890C8D" w14:textId="77777777" w:rsidR="00064A8E" w:rsidRPr="00C702DD" w:rsidRDefault="00064A8E" w:rsidP="00064A8E">
      <w:pPr>
        <w:pStyle w:val="ConsPlusNormal"/>
        <w:ind w:firstLine="540"/>
        <w:jc w:val="both"/>
        <w:rPr>
          <w:szCs w:val="22"/>
        </w:rPr>
      </w:pPr>
      <w:r w:rsidRPr="00C702DD">
        <w:rPr>
          <w:szCs w:val="22"/>
        </w:rPr>
        <w:t xml:space="preserve">3.3.6. требовать уплаты неустойки (штрафа, пени) в соответствии с </w:t>
      </w:r>
      <w:hyperlink w:anchor="P323">
        <w:r w:rsidRPr="00C702DD">
          <w:rPr>
            <w:szCs w:val="22"/>
          </w:rPr>
          <w:t>разделом 11</w:t>
        </w:r>
      </w:hyperlink>
      <w:r w:rsidRPr="00C702DD">
        <w:rPr>
          <w:szCs w:val="22"/>
        </w:rPr>
        <w:t xml:space="preserve"> Контракта.</w:t>
      </w:r>
    </w:p>
    <w:p w14:paraId="4FB34677" w14:textId="77777777" w:rsidR="00064A8E" w:rsidRPr="00C702DD" w:rsidRDefault="00064A8E" w:rsidP="00064A8E">
      <w:pPr>
        <w:pStyle w:val="ConsPlusNormal"/>
        <w:ind w:firstLine="540"/>
        <w:jc w:val="both"/>
        <w:rPr>
          <w:szCs w:val="22"/>
        </w:rPr>
      </w:pPr>
      <w:bookmarkStart w:id="5" w:name="P129"/>
      <w:bookmarkEnd w:id="5"/>
    </w:p>
    <w:p w14:paraId="2BA31F22" w14:textId="77777777" w:rsidR="00064A8E" w:rsidRPr="00C702DD" w:rsidRDefault="00064A8E" w:rsidP="00064A8E">
      <w:pPr>
        <w:pStyle w:val="ConsPlusNormal"/>
        <w:ind w:firstLine="540"/>
        <w:jc w:val="both"/>
        <w:rPr>
          <w:szCs w:val="22"/>
        </w:rPr>
      </w:pPr>
      <w:r w:rsidRPr="00C702DD">
        <w:rPr>
          <w:szCs w:val="22"/>
        </w:rPr>
        <w:t>3.4. Заказчик вправе:</w:t>
      </w:r>
    </w:p>
    <w:p w14:paraId="2BEE19B2" w14:textId="77777777" w:rsidR="00064A8E" w:rsidRPr="00C702DD" w:rsidRDefault="00064A8E" w:rsidP="00064A8E">
      <w:pPr>
        <w:pStyle w:val="ConsPlusNormal"/>
        <w:ind w:firstLine="540"/>
        <w:jc w:val="both"/>
        <w:rPr>
          <w:szCs w:val="22"/>
        </w:rPr>
      </w:pPr>
      <w:r w:rsidRPr="00C702DD">
        <w:rPr>
          <w:szCs w:val="22"/>
        </w:rPr>
        <w:t>3.4.1. требовать от Поставщика надлежащего исполнения обязательств, предусмотренных Контрактом;</w:t>
      </w:r>
    </w:p>
    <w:p w14:paraId="685C79EF" w14:textId="77777777" w:rsidR="00064A8E" w:rsidRPr="00C702DD" w:rsidRDefault="00064A8E" w:rsidP="00064A8E">
      <w:pPr>
        <w:pStyle w:val="ConsPlusNormal"/>
        <w:ind w:firstLine="540"/>
        <w:jc w:val="both"/>
        <w:rPr>
          <w:szCs w:val="22"/>
        </w:rPr>
      </w:pPr>
      <w:r w:rsidRPr="00C702DD">
        <w:rPr>
          <w:szCs w:val="22"/>
        </w:rPr>
        <w:t>3.4.2. запрашивать у Поставщика информацию об исполнении им обязательств по Контракту;</w:t>
      </w:r>
    </w:p>
    <w:p w14:paraId="3EBEAF79" w14:textId="77777777" w:rsidR="00064A8E" w:rsidRPr="00C702DD" w:rsidRDefault="00064A8E" w:rsidP="00064A8E">
      <w:pPr>
        <w:pStyle w:val="ConsPlusNormal"/>
        <w:ind w:firstLine="540"/>
        <w:jc w:val="both"/>
        <w:rPr>
          <w:szCs w:val="22"/>
        </w:rPr>
      </w:pPr>
      <w:r w:rsidRPr="00C702DD">
        <w:rPr>
          <w:szCs w:val="22"/>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345E9325" w14:textId="77777777" w:rsidR="00064A8E" w:rsidRPr="00C702DD" w:rsidRDefault="00064A8E" w:rsidP="00064A8E">
      <w:pPr>
        <w:pStyle w:val="ConsPlusNormal"/>
        <w:ind w:firstLine="540"/>
        <w:jc w:val="both"/>
        <w:rPr>
          <w:szCs w:val="22"/>
        </w:rPr>
      </w:pPr>
      <w:r w:rsidRPr="00C702DD">
        <w:rPr>
          <w:szCs w:val="22"/>
        </w:rPr>
        <w:t>3.4.4. осуществлять выборочную проверку качества поставляемого Товара;</w:t>
      </w:r>
    </w:p>
    <w:p w14:paraId="2B3FB248" w14:textId="77777777" w:rsidR="00064A8E" w:rsidRPr="00C702DD" w:rsidRDefault="00064A8E" w:rsidP="00064A8E">
      <w:pPr>
        <w:pStyle w:val="ConsPlusNormal"/>
        <w:ind w:firstLine="540"/>
        <w:jc w:val="both"/>
        <w:rPr>
          <w:szCs w:val="22"/>
        </w:rPr>
      </w:pPr>
      <w:r w:rsidRPr="00C702DD">
        <w:rPr>
          <w:szCs w:val="22"/>
        </w:rPr>
        <w:t>3.4.5. требовать от Поставщика устранения недостатков, допущенных при исполнении Контракта, за его счет;</w:t>
      </w:r>
    </w:p>
    <w:p w14:paraId="45A744B4" w14:textId="77777777" w:rsidR="00064A8E" w:rsidRPr="00C702DD" w:rsidRDefault="00064A8E" w:rsidP="00064A8E">
      <w:pPr>
        <w:pStyle w:val="ConsPlusNormal"/>
        <w:ind w:firstLine="540"/>
        <w:jc w:val="both"/>
        <w:rPr>
          <w:szCs w:val="22"/>
        </w:rPr>
      </w:pPr>
      <w:r w:rsidRPr="00C702DD">
        <w:rPr>
          <w:szCs w:val="22"/>
        </w:rPr>
        <w:t>3.4.6. отказаться от приемки Товара, не соответствующего условиям Контракта, и потребовать безвозмездного устранения недостатков;</w:t>
      </w:r>
    </w:p>
    <w:p w14:paraId="3D039158" w14:textId="77777777" w:rsidR="00064A8E" w:rsidRPr="00C702DD" w:rsidRDefault="00064A8E" w:rsidP="00064A8E">
      <w:pPr>
        <w:pStyle w:val="ConsPlusNormal"/>
        <w:ind w:firstLine="540"/>
        <w:jc w:val="both"/>
        <w:rPr>
          <w:szCs w:val="22"/>
        </w:rPr>
      </w:pPr>
      <w:r w:rsidRPr="00C702DD">
        <w:rPr>
          <w:szCs w:val="22"/>
        </w:rPr>
        <w:t>3.4.7. привлекать экспертов, экспертные организации к проведению экспертизы результатов, предусмотренных Контрактом, и для проверки соответствия Приложение  исполнения Поставщиком обязательств по Контракту требованиям, установленным Контрактом.</w:t>
      </w:r>
    </w:p>
    <w:p w14:paraId="4CEBC2A5" w14:textId="77777777" w:rsidR="00064A8E" w:rsidRPr="00C702DD" w:rsidRDefault="00064A8E" w:rsidP="00064A8E">
      <w:pPr>
        <w:pStyle w:val="ConsPlusNormal"/>
        <w:ind w:firstLine="540"/>
        <w:jc w:val="both"/>
        <w:rPr>
          <w:szCs w:val="22"/>
        </w:rPr>
      </w:pPr>
      <w:r w:rsidRPr="00C702DD">
        <w:rPr>
          <w:szCs w:val="22"/>
        </w:rPr>
        <w:t>3.4.8. требовать возмещения убытков, причиненных по вине Поставщика, в соответствии с действующим законодательством Российской Федерации;</w:t>
      </w:r>
    </w:p>
    <w:p w14:paraId="0B972071" w14:textId="77777777" w:rsidR="00064A8E" w:rsidRPr="00C702DD" w:rsidRDefault="00064A8E" w:rsidP="00064A8E">
      <w:pPr>
        <w:pStyle w:val="ConsPlusNormal"/>
        <w:ind w:firstLine="540"/>
        <w:jc w:val="both"/>
        <w:rPr>
          <w:szCs w:val="22"/>
        </w:rPr>
      </w:pPr>
      <w:r w:rsidRPr="00C702DD">
        <w:rPr>
          <w:szCs w:val="22"/>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1">
        <w:r w:rsidRPr="00C702DD">
          <w:rPr>
            <w:szCs w:val="22"/>
          </w:rPr>
          <w:t>законом</w:t>
        </w:r>
      </w:hyperlink>
      <w:r w:rsidRPr="00C702DD">
        <w:rPr>
          <w:szCs w:val="22"/>
        </w:rPr>
        <w:t xml:space="preserve"> о контрактной системе;</w:t>
      </w:r>
    </w:p>
    <w:p w14:paraId="3FC44320" w14:textId="77777777" w:rsidR="00064A8E" w:rsidRPr="00C702DD" w:rsidRDefault="00064A8E" w:rsidP="00064A8E">
      <w:pPr>
        <w:pStyle w:val="ConsPlusNormal"/>
        <w:ind w:firstLine="567"/>
        <w:jc w:val="both"/>
        <w:rPr>
          <w:szCs w:val="22"/>
        </w:rPr>
      </w:pPr>
      <w:bookmarkStart w:id="6" w:name="P139"/>
      <w:bookmarkEnd w:id="6"/>
      <w:r w:rsidRPr="00C702DD">
        <w:rPr>
          <w:szCs w:val="22"/>
        </w:rPr>
        <w:t xml:space="preserve">3.4.10. принять решение об одностороннем отказе от исполнения Контракта по основаниям, предусмотренным Гражданским </w:t>
      </w:r>
      <w:hyperlink r:id="rId12">
        <w:r w:rsidRPr="00C702DD">
          <w:rPr>
            <w:szCs w:val="22"/>
          </w:rPr>
          <w:t>кодексом</w:t>
        </w:r>
      </w:hyperlink>
      <w:r w:rsidRPr="00C702DD">
        <w:rPr>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13">
        <w:r w:rsidRPr="00C702DD">
          <w:rPr>
            <w:szCs w:val="22"/>
          </w:rPr>
          <w:t>статьей 95</w:t>
        </w:r>
      </w:hyperlink>
      <w:r w:rsidRPr="00C702DD">
        <w:rPr>
          <w:szCs w:val="22"/>
        </w:rPr>
        <w:t xml:space="preserve"> Федерального закона о контрактной системе;</w:t>
      </w:r>
    </w:p>
    <w:p w14:paraId="675005AE" w14:textId="77777777" w:rsidR="00064A8E" w:rsidRPr="00C702DD" w:rsidRDefault="00064A8E" w:rsidP="00064A8E">
      <w:pPr>
        <w:pStyle w:val="ConsPlusNormal"/>
        <w:ind w:firstLine="540"/>
        <w:jc w:val="both"/>
        <w:rPr>
          <w:szCs w:val="22"/>
        </w:rPr>
      </w:pPr>
      <w:r w:rsidRPr="00C702DD">
        <w:rPr>
          <w:szCs w:val="22"/>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1B46ADE8" w14:textId="77777777" w:rsidR="00816720" w:rsidRPr="00C702DD" w:rsidRDefault="00816720" w:rsidP="00816720">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C702DD">
        <w:rPr>
          <w:rFonts w:ascii="Times New Roman" w:eastAsia="Times New Roman" w:hAnsi="Times New Roman" w:cs="Times New Roman"/>
          <w:b/>
          <w:sz w:val="24"/>
          <w:szCs w:val="24"/>
          <w:lang w:eastAsia="ru-RU"/>
        </w:rPr>
        <w:t xml:space="preserve">4. Упаковка и маркировка. Условия перевозки </w:t>
      </w:r>
    </w:p>
    <w:p w14:paraId="018A6FA2"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36E93EDE"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lastRenderedPageBreak/>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2D1D9A26"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63AF7E64"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4.3. Транспортная упаковка (тара) Товара должна соответствовать требованиям статьи 46 Федерального закона от 12.04.2010 № 61-ФЗ «Об обращении лекарственных средств» </w:t>
      </w:r>
      <w:r w:rsidRPr="00C702DD">
        <w:rPr>
          <w:rFonts w:ascii="Times New Roman" w:eastAsia="Times New Roman" w:hAnsi="Times New Roman" w:cs="Times New Roman"/>
          <w:sz w:val="24"/>
          <w:szCs w:val="24"/>
          <w:lang w:eastAsia="ru-RU"/>
        </w:rPr>
        <w:br/>
        <w:t>и иметь следующую маркировку:</w:t>
      </w:r>
    </w:p>
    <w:p w14:paraId="5E90B352"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Наименование Товара: _________</w:t>
      </w:r>
    </w:p>
    <w:p w14:paraId="703C2754"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Реквизиты Контракта: (наименование, дата и номер) ____________</w:t>
      </w:r>
    </w:p>
    <w:p w14:paraId="4EBDB9DA"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Заказчик: ___________________</w:t>
      </w:r>
    </w:p>
    <w:p w14:paraId="5F8FAF3E"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Поставщик: ___________________</w:t>
      </w:r>
    </w:p>
    <w:p w14:paraId="2642CF91"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Пункт назначения: ______________________</w:t>
      </w:r>
    </w:p>
    <w:p w14:paraId="6C21B2AF"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Грузоотправитель: ______________________</w:t>
      </w:r>
    </w:p>
    <w:p w14:paraId="63D0C893"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Ящик/контейнер № _______, всего ящиков/контейнеров __________</w:t>
      </w:r>
    </w:p>
    <w:p w14:paraId="5BABA9E9"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Размеры ящика/контейнера ____________</w:t>
      </w:r>
    </w:p>
    <w:p w14:paraId="63A228CF"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Вес брутто _____ кг</w:t>
      </w:r>
    </w:p>
    <w:p w14:paraId="5F046CE2"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Вес нетто _____ кг.</w:t>
      </w:r>
    </w:p>
    <w:p w14:paraId="47D1F238"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5C461932"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w:t>
      </w:r>
      <w:r w:rsidRPr="00C702DD">
        <w:rPr>
          <w:rFonts w:ascii="Times New Roman" w:eastAsia="Times New Roman" w:hAnsi="Times New Roman" w:cs="Times New Roman"/>
          <w:sz w:val="24"/>
          <w:szCs w:val="24"/>
          <w:lang w:eastAsia="ru-RU"/>
        </w:rPr>
        <w:br/>
        <w:t>в водонепроницаемом конверте.</w:t>
      </w:r>
    </w:p>
    <w:p w14:paraId="08417E9D"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53A312A5" w14:textId="782BB4BB" w:rsidR="00816720" w:rsidRPr="00C702DD" w:rsidRDefault="00816720" w:rsidP="0066533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w:t>
      </w:r>
      <w:r w:rsidRPr="00C702DD">
        <w:rPr>
          <w:rFonts w:ascii="Times New Roman" w:eastAsia="Times New Roman" w:hAnsi="Times New Roman" w:cs="Times New Roman"/>
          <w:sz w:val="24"/>
          <w:szCs w:val="24"/>
          <w:lang w:eastAsia="ru-RU"/>
        </w:rPr>
        <w:br/>
        <w:t>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w:t>
      </w:r>
      <w:r w:rsidR="00665330" w:rsidRPr="00C702DD">
        <w:rPr>
          <w:rFonts w:ascii="Times New Roman" w:eastAsia="Times New Roman" w:hAnsi="Times New Roman" w:cs="Times New Roman"/>
          <w:sz w:val="24"/>
          <w:szCs w:val="24"/>
          <w:lang w:eastAsia="ru-RU"/>
        </w:rPr>
        <w:t>е сроки транспортировки товара от</w:t>
      </w:r>
      <w:r w:rsidRPr="00C702DD">
        <w:rPr>
          <w:rFonts w:ascii="Times New Roman" w:eastAsia="Times New Roman" w:hAnsi="Times New Roman" w:cs="Times New Roman"/>
          <w:sz w:val="24"/>
          <w:szCs w:val="24"/>
          <w:lang w:eastAsia="ru-RU"/>
        </w:rPr>
        <w:t xml:space="preserve">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14:paraId="320F13F7" w14:textId="77777777" w:rsidR="00816720" w:rsidRPr="00C702DD" w:rsidRDefault="00816720" w:rsidP="00816720">
      <w:pPr>
        <w:rPr>
          <w:rFonts w:ascii="Times New Roman" w:eastAsia="Times New Roman" w:hAnsi="Times New Roman" w:cs="Times New Roman"/>
          <w:color w:val="002060"/>
          <w:sz w:val="24"/>
          <w:szCs w:val="24"/>
          <w:lang w:eastAsia="ru-RU"/>
        </w:rPr>
      </w:pPr>
    </w:p>
    <w:p w14:paraId="7398530D" w14:textId="77777777" w:rsidR="00295CFA" w:rsidRPr="00C702DD"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C702DD">
        <w:rPr>
          <w:rFonts w:ascii="Times New Roman" w:eastAsia="Times New Roman" w:hAnsi="Times New Roman" w:cs="Times New Roman"/>
          <w:b/>
          <w:sz w:val="24"/>
          <w:szCs w:val="24"/>
          <w:lang w:eastAsia="ru-RU"/>
        </w:rPr>
        <w:t>5. Поставка Товара</w:t>
      </w:r>
    </w:p>
    <w:p w14:paraId="35B71462" w14:textId="77777777" w:rsidR="00295CFA" w:rsidRPr="00C702DD" w:rsidRDefault="00295CFA" w:rsidP="00C0498E">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5.1. Поставка Товара осуществляется Поставщиком в Место доставки в соответствии с </w:t>
      </w:r>
      <w:r w:rsidR="00B40289" w:rsidRPr="00C702DD">
        <w:rPr>
          <w:rFonts w:ascii="Times New Roman" w:eastAsia="Times New Roman" w:hAnsi="Times New Roman" w:cs="Times New Roman"/>
          <w:sz w:val="24"/>
          <w:szCs w:val="24"/>
          <w:lang w:eastAsia="ru-RU"/>
        </w:rPr>
        <w:t>заявкой Заказчика</w:t>
      </w:r>
      <w:r w:rsidRPr="00C702DD">
        <w:rPr>
          <w:rFonts w:ascii="Times New Roman" w:eastAsia="Times New Roman" w:hAnsi="Times New Roman" w:cs="Times New Roman"/>
          <w:sz w:val="24"/>
          <w:szCs w:val="24"/>
          <w:lang w:eastAsia="ru-RU"/>
        </w:rPr>
        <w:t xml:space="preserve"> на условиях, предусмотренных пунктом 1.3 Контракта, в сроки, определенные Календарным план</w:t>
      </w:r>
      <w:r w:rsidR="00F33AB9" w:rsidRPr="00C702DD">
        <w:rPr>
          <w:rFonts w:ascii="Times New Roman" w:eastAsia="Times New Roman" w:hAnsi="Times New Roman" w:cs="Times New Roman"/>
          <w:sz w:val="24"/>
          <w:szCs w:val="24"/>
          <w:lang w:eastAsia="ru-RU"/>
        </w:rPr>
        <w:t xml:space="preserve">ом (приложение № </w:t>
      </w:r>
      <w:r w:rsidR="00B40289" w:rsidRPr="00C702DD">
        <w:rPr>
          <w:rFonts w:ascii="Times New Roman" w:eastAsia="Times New Roman" w:hAnsi="Times New Roman" w:cs="Times New Roman"/>
          <w:sz w:val="24"/>
          <w:szCs w:val="24"/>
          <w:lang w:eastAsia="ru-RU"/>
        </w:rPr>
        <w:t>3</w:t>
      </w:r>
      <w:r w:rsidR="00F33AB9" w:rsidRPr="00C702DD">
        <w:rPr>
          <w:rFonts w:ascii="Times New Roman" w:eastAsia="Times New Roman" w:hAnsi="Times New Roman" w:cs="Times New Roman"/>
          <w:sz w:val="24"/>
          <w:szCs w:val="24"/>
          <w:lang w:eastAsia="ru-RU"/>
        </w:rPr>
        <w:t xml:space="preserve"> к Контракту), на основании письменной заявки</w:t>
      </w:r>
      <w:r w:rsidRPr="00C702DD">
        <w:rPr>
          <w:rFonts w:ascii="Times New Roman" w:eastAsia="Times New Roman" w:hAnsi="Times New Roman" w:cs="Times New Roman"/>
          <w:sz w:val="24"/>
          <w:szCs w:val="24"/>
          <w:lang w:eastAsia="ru-RU"/>
        </w:rPr>
        <w:t xml:space="preserve"> </w:t>
      </w:r>
      <w:r w:rsidR="00F33AB9" w:rsidRPr="00C702DD">
        <w:rPr>
          <w:rFonts w:ascii="Times New Roman" w:eastAsia="Times New Roman" w:hAnsi="Times New Roman" w:cs="Times New Roman"/>
          <w:sz w:val="24"/>
          <w:szCs w:val="24"/>
          <w:lang w:eastAsia="ru-RU"/>
        </w:rPr>
        <w:t>Заказчика</w:t>
      </w:r>
      <w:r w:rsidRPr="00C702DD">
        <w:rPr>
          <w:rFonts w:ascii="Times New Roman" w:eastAsia="Times New Roman" w:hAnsi="Times New Roman" w:cs="Times New Roman"/>
          <w:sz w:val="24"/>
          <w:szCs w:val="24"/>
          <w:lang w:eastAsia="ru-RU"/>
        </w:rPr>
        <w:t>.</w:t>
      </w:r>
    </w:p>
    <w:p w14:paraId="4B95B46A" w14:textId="77777777" w:rsidR="00F33AB9" w:rsidRPr="00C702DD" w:rsidRDefault="00C0498E" w:rsidP="00C0498E">
      <w:pPr>
        <w:pStyle w:val="af7"/>
        <w:spacing w:before="0" w:beforeAutospacing="0" w:after="0" w:afterAutospacing="0"/>
        <w:ind w:firstLine="709"/>
        <w:jc w:val="both"/>
        <w:rPr>
          <w:color w:val="000000"/>
        </w:rPr>
      </w:pPr>
      <w:r w:rsidRPr="00C702DD">
        <w:rPr>
          <w:color w:val="000000"/>
        </w:rPr>
        <w:t xml:space="preserve">5.2. </w:t>
      </w:r>
      <w:r w:rsidR="00F33AB9" w:rsidRPr="00C702DD">
        <w:rPr>
          <w:color w:val="000000"/>
        </w:rPr>
        <w:t>Заказчик подает заявку на получение Товара, на электронный адрес Поставщика, указанный в разделе 1</w:t>
      </w:r>
      <w:r w:rsidR="00C2232E" w:rsidRPr="00C702DD">
        <w:rPr>
          <w:color w:val="000000"/>
        </w:rPr>
        <w:t>9</w:t>
      </w:r>
      <w:r w:rsidR="00F33AB9" w:rsidRPr="00C702DD">
        <w:rPr>
          <w:color w:val="000000"/>
        </w:rPr>
        <w:t xml:space="preserve"> настоящего контракта.</w:t>
      </w:r>
      <w:r w:rsidR="006E1A8D" w:rsidRPr="00C702DD">
        <w:rPr>
          <w:color w:val="000000"/>
        </w:rPr>
        <w:t xml:space="preserve"> В заявке указывается объем и адрес поставки Товара.</w:t>
      </w:r>
    </w:p>
    <w:p w14:paraId="493724EB" w14:textId="77777777" w:rsidR="00173AA1" w:rsidRPr="00C702DD" w:rsidRDefault="00173AA1" w:rsidP="00C0498E">
      <w:pPr>
        <w:pStyle w:val="af7"/>
        <w:spacing w:before="0" w:beforeAutospacing="0" w:after="0" w:afterAutospacing="0"/>
        <w:ind w:firstLine="709"/>
        <w:jc w:val="both"/>
        <w:rPr>
          <w:color w:val="000000"/>
        </w:rPr>
      </w:pPr>
      <w:r w:rsidRPr="00C702DD">
        <w:rPr>
          <w:b/>
          <w:color w:val="000000"/>
        </w:rPr>
        <w:t xml:space="preserve">Срок поставки Товара – в течение </w:t>
      </w:r>
      <w:r w:rsidR="00FE48FB" w:rsidRPr="00C702DD">
        <w:rPr>
          <w:b/>
          <w:color w:val="000000"/>
        </w:rPr>
        <w:t>5</w:t>
      </w:r>
      <w:r w:rsidRPr="00C702DD">
        <w:rPr>
          <w:b/>
          <w:color w:val="000000"/>
        </w:rPr>
        <w:t xml:space="preserve"> </w:t>
      </w:r>
      <w:r w:rsidR="00344A7D" w:rsidRPr="00C702DD">
        <w:rPr>
          <w:b/>
          <w:color w:val="000000"/>
        </w:rPr>
        <w:t xml:space="preserve">календарных </w:t>
      </w:r>
      <w:r w:rsidRPr="00C702DD">
        <w:rPr>
          <w:b/>
          <w:color w:val="000000"/>
        </w:rPr>
        <w:t>дней с момента подачи заявки Заказчиком.</w:t>
      </w:r>
      <w:r w:rsidR="00344A7D" w:rsidRPr="00C702DD">
        <w:rPr>
          <w:color w:val="000000"/>
        </w:rPr>
        <w:t xml:space="preserve"> О конкретной дате поставки Поставщик извещает Заказчика за 1 день до даты поставки.</w:t>
      </w:r>
    </w:p>
    <w:p w14:paraId="6390201D"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7" w:name="p136"/>
      <w:bookmarkEnd w:id="7"/>
      <w:r w:rsidRPr="00C702DD">
        <w:rPr>
          <w:rFonts w:ascii="Times New Roman" w:eastAsia="Times New Roman" w:hAnsi="Times New Roman" w:cs="Times New Roman"/>
          <w:sz w:val="24"/>
          <w:szCs w:val="24"/>
          <w:lang w:eastAsia="ru-RU"/>
        </w:rPr>
        <w:lastRenderedPageBreak/>
        <w:t xml:space="preserve">5.3. В </w:t>
      </w:r>
      <w:r w:rsidR="00955CC5" w:rsidRPr="00C702DD">
        <w:rPr>
          <w:rFonts w:ascii="Times New Roman" w:eastAsia="Times New Roman" w:hAnsi="Times New Roman" w:cs="Times New Roman"/>
          <w:lang w:eastAsia="ru-RU"/>
        </w:rPr>
        <w:t>день доставки (до момента фактической поставки) Товара</w:t>
      </w:r>
      <w:r w:rsidRPr="00C702DD">
        <w:rPr>
          <w:rFonts w:ascii="Times New Roman" w:eastAsia="Times New Roman" w:hAnsi="Times New Roman" w:cs="Times New Roman"/>
          <w:sz w:val="24"/>
          <w:szCs w:val="24"/>
          <w:lang w:eastAsia="ru-RU"/>
        </w:rPr>
        <w:t xml:space="preserve">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структурированный документ о приемке, который должен содержать информацию, указанную в подпунктах «а» - «г», «е» - «ж» пункта 1 части 13 статьи 94 Закона. </w:t>
      </w:r>
    </w:p>
    <w:p w14:paraId="2B2CE316"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К структурированному документу о приемке должны быть приложены следующие документы, являющиеся его неотъемлемой частью: </w:t>
      </w:r>
    </w:p>
    <w:p w14:paraId="741081B4"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а) </w:t>
      </w:r>
      <w:r w:rsidR="007F1A9C" w:rsidRPr="00C702DD">
        <w:rPr>
          <w:rFonts w:ascii="Times New Roman" w:eastAsia="Times New Roman" w:hAnsi="Times New Roman" w:cs="Times New Roman"/>
          <w:sz w:val="24"/>
          <w:szCs w:val="24"/>
          <w:lang w:eastAsia="ru-RU"/>
        </w:rPr>
        <w:t>счет на оплату поставленного Товара; счет-фактуру (если Поставщик является плательщиком НДС); товарную накладную, составленную по форме в соответствии с законодательством Российской Федерации или универсальный передаточный акт; акт приема-передачи товара;</w:t>
      </w:r>
    </w:p>
    <w:p w14:paraId="384CD7DE"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б) копию(ии) регистрационного(ых) удостоверения(ий) лекарственного(ых) препарата(ов), выданного(ых) уполномоченным органом;</w:t>
      </w:r>
    </w:p>
    <w:p w14:paraId="770234B0"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в)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2AAC4A5C"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г) инструкция(ии) по медицинскому применению Товара на русском языке;</w:t>
      </w:r>
    </w:p>
    <w:p w14:paraId="2EAD802B"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д) _______________________.</w:t>
      </w:r>
    </w:p>
    <w:p w14:paraId="511AB5CE" w14:textId="77777777" w:rsidR="00352F40" w:rsidRPr="00C702DD" w:rsidRDefault="00352F40"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Оригиналы вышеуказанных документов предоставляются Заказчику одновременно с поставляемым Товаром.</w:t>
      </w:r>
    </w:p>
    <w:p w14:paraId="08BD84EB"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При этом в случае, если информация, содержащаяся в прилагаемых документах, не соответствует информации, содержащейся в структурированном документе о приемке, приоритет имеет предусмотренная пунктом 1 части 13 статьи 94 Закона информация, содержащаяся в структурированном документе о приемке.</w:t>
      </w:r>
    </w:p>
    <w:p w14:paraId="69A0E01E"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5.3.1. Датой поступления Заказчику структурированного документа о приемке, подписанного Поставщиком, считается дата размещения в соответствии с пунктом 3 части 13 статьи 94 Закона такого документа в единой информационной системе в сфере закупок в соответствии с часовой зоной, в которой расположен Заказчик.</w:t>
      </w:r>
    </w:p>
    <w:p w14:paraId="5BC2DA4E"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w:t>
      </w:r>
      <w:r w:rsidR="00B40289" w:rsidRPr="00C702DD">
        <w:rPr>
          <w:rFonts w:ascii="Times New Roman" w:eastAsia="Times New Roman" w:hAnsi="Times New Roman" w:cs="Times New Roman"/>
          <w:sz w:val="24"/>
          <w:szCs w:val="24"/>
          <w:lang w:eastAsia="ru-RU"/>
        </w:rPr>
        <w:t>заявке Заказчика</w:t>
      </w:r>
      <w:r w:rsidRPr="00C702DD">
        <w:rPr>
          <w:rFonts w:ascii="Times New Roman" w:eastAsia="Times New Roman" w:hAnsi="Times New Roman" w:cs="Times New Roman"/>
          <w:sz w:val="24"/>
          <w:szCs w:val="24"/>
          <w:lang w:eastAsia="ru-RU"/>
        </w:rPr>
        <w:t xml:space="preserve">, поставка Товара сверх количества, указанного в </w:t>
      </w:r>
      <w:r w:rsidR="00B40289" w:rsidRPr="00C702DD">
        <w:rPr>
          <w:rFonts w:ascii="Times New Roman" w:eastAsia="Times New Roman" w:hAnsi="Times New Roman" w:cs="Times New Roman"/>
          <w:sz w:val="24"/>
          <w:szCs w:val="24"/>
          <w:lang w:eastAsia="ru-RU"/>
        </w:rPr>
        <w:t>заявке Заказчика</w:t>
      </w:r>
      <w:r w:rsidRPr="00C702DD">
        <w:rPr>
          <w:rFonts w:ascii="Times New Roman" w:eastAsia="Times New Roman" w:hAnsi="Times New Roman" w:cs="Times New Roman"/>
          <w:sz w:val="24"/>
          <w:szCs w:val="24"/>
          <w:lang w:eastAsia="ru-RU"/>
        </w:rPr>
        <w:t>, осуществляется за счет Поставщика.</w:t>
      </w:r>
    </w:p>
    <w:p w14:paraId="5D3DC264"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5.5. Фактической датой поставки Товара считается дата, указанная в структурированном документе о приемке.</w:t>
      </w:r>
    </w:p>
    <w:p w14:paraId="23DCDDDC" w14:textId="0393265F"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5.6. Поставка лекарственных препаратов, произведенных после 01.07.2020 г., осуществляется в соответствии с требованиями «Положения о системе мониторинга движения лекарственных препаратов для медицинского применения» (утв. постановлением Правительства РФ от 14.12.2018 № 1556), с обязательным наличием нанесенного </w:t>
      </w:r>
      <w:r w:rsidRPr="00C702DD">
        <w:rPr>
          <w:rFonts w:ascii="Times New Roman" w:eastAsia="Times New Roman" w:hAnsi="Times New Roman" w:cs="Times New Roman"/>
          <w:sz w:val="24"/>
          <w:szCs w:val="24"/>
          <w:lang w:eastAsia="ru-RU"/>
        </w:rPr>
        <w:br/>
        <w:t>на вторичную (потребительскую) упаковку лекарственного препарата (в случае ее отсутствия - на первичную упаковку лекарственного препарата) средства идентификации в виде штрихового кода, при этом сведения о таких препаратах должны быть внесены в систему мониторинга движения лекарственных препаратов для медицинского применения (далее – система МДЛП).</w:t>
      </w:r>
    </w:p>
    <w:p w14:paraId="6B37F5BE" w14:textId="7D0FC5FD"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5.7. Поставщик в течение 1 (одного) рабочего дня с момента фактической отгрузки Товара со склада должен сформировать и отправить в адрес Заказчика Уведомление </w:t>
      </w:r>
      <w:r w:rsidRPr="00C702DD">
        <w:rPr>
          <w:rFonts w:ascii="Times New Roman" w:eastAsia="Times New Roman" w:hAnsi="Times New Roman" w:cs="Times New Roman"/>
          <w:sz w:val="24"/>
          <w:szCs w:val="24"/>
          <w:lang w:eastAsia="ru-RU"/>
        </w:rPr>
        <w:br/>
        <w:t>об отгрузке в системе МДЛП (схема 601 системы МДЛП).</w:t>
      </w:r>
    </w:p>
    <w:p w14:paraId="5CDB7C66" w14:textId="77777777" w:rsidR="00816720" w:rsidRPr="00C702DD" w:rsidRDefault="00816720" w:rsidP="008167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Данные Заказчика для отгрузки в промышленном контуре МДЛП:</w:t>
      </w:r>
    </w:p>
    <w:p w14:paraId="5C783B98" w14:textId="2C473DD4" w:rsidR="008F221D" w:rsidRPr="00C702DD" w:rsidRDefault="008F221D" w:rsidP="008F221D">
      <w:pPr>
        <w:widowControl w:val="0"/>
        <w:suppressAutoHyphens/>
        <w:spacing w:after="0" w:line="240" w:lineRule="auto"/>
        <w:ind w:firstLine="567"/>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а)</w:t>
      </w:r>
      <w:r w:rsidR="00EF71AD" w:rsidRPr="00C702DD">
        <w:rPr>
          <w:rFonts w:ascii="Times New Roman" w:eastAsia="Times New Roman" w:hAnsi="Times New Roman" w:cs="Times New Roman"/>
          <w:sz w:val="24"/>
          <w:szCs w:val="24"/>
          <w:lang w:eastAsia="ru-RU"/>
        </w:rPr>
        <w:t xml:space="preserve"> </w:t>
      </w:r>
      <w:r w:rsidRPr="00C702DD">
        <w:rPr>
          <w:rFonts w:ascii="Times New Roman" w:eastAsia="Times New Roman" w:hAnsi="Times New Roman" w:cs="Times New Roman"/>
          <w:sz w:val="24"/>
          <w:szCs w:val="24"/>
          <w:lang w:eastAsia="ru-RU"/>
        </w:rPr>
        <w:t xml:space="preserve">Регистрационный номер участника: </w:t>
      </w:r>
      <w:r w:rsidR="00EF71AD" w:rsidRPr="00C702DD">
        <w:rPr>
          <w:rFonts w:ascii="Times New Roman" w:eastAsia="Times New Roman" w:hAnsi="Times New Roman" w:cs="Times New Roman"/>
          <w:sz w:val="24"/>
          <w:szCs w:val="24"/>
          <w:lang w:eastAsia="ru-RU"/>
        </w:rPr>
        <w:t>7c5eb5b4-e2d3-4f59-936e-f62a83a1e573</w:t>
      </w:r>
      <w:r w:rsidRPr="00C702DD">
        <w:rPr>
          <w:rFonts w:ascii="Times New Roman" w:eastAsia="Times New Roman" w:hAnsi="Times New Roman" w:cs="Times New Roman"/>
          <w:sz w:val="24"/>
          <w:szCs w:val="24"/>
          <w:lang w:eastAsia="ru-RU"/>
        </w:rPr>
        <w:t>.</w:t>
      </w:r>
    </w:p>
    <w:p w14:paraId="0B932B43" w14:textId="317597E2" w:rsidR="008F221D" w:rsidRPr="00C702DD" w:rsidRDefault="008F221D" w:rsidP="008F221D">
      <w:pPr>
        <w:widowControl w:val="0"/>
        <w:suppressAutoHyphens/>
        <w:spacing w:after="0" w:line="240" w:lineRule="auto"/>
        <w:ind w:firstLine="567"/>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б)</w:t>
      </w:r>
      <w:r w:rsidR="00EF71AD" w:rsidRPr="00C702DD">
        <w:rPr>
          <w:rFonts w:ascii="Times New Roman" w:eastAsia="Times New Roman" w:hAnsi="Times New Roman" w:cs="Times New Roman"/>
          <w:sz w:val="24"/>
          <w:szCs w:val="24"/>
          <w:lang w:eastAsia="ru-RU"/>
        </w:rPr>
        <w:t xml:space="preserve"> </w:t>
      </w:r>
      <w:r w:rsidRPr="00C702DD">
        <w:rPr>
          <w:rFonts w:ascii="Times New Roman" w:eastAsia="Times New Roman" w:hAnsi="Times New Roman" w:cs="Times New Roman"/>
          <w:sz w:val="24"/>
          <w:szCs w:val="24"/>
          <w:lang w:eastAsia="ru-RU"/>
        </w:rPr>
        <w:t xml:space="preserve">Id МД: </w:t>
      </w:r>
      <w:r w:rsidR="00EF71AD" w:rsidRPr="00C702DD">
        <w:rPr>
          <w:rFonts w:ascii="Times New Roman" w:eastAsia="Times New Roman" w:hAnsi="Times New Roman" w:cs="Times New Roman"/>
          <w:sz w:val="24"/>
          <w:szCs w:val="24"/>
          <w:lang w:eastAsia="ru-RU"/>
        </w:rPr>
        <w:t>00000000178547</w:t>
      </w:r>
      <w:r w:rsidRPr="00C702DD">
        <w:rPr>
          <w:rFonts w:ascii="Times New Roman" w:eastAsia="Times New Roman" w:hAnsi="Times New Roman" w:cs="Times New Roman"/>
          <w:sz w:val="24"/>
          <w:szCs w:val="24"/>
          <w:lang w:eastAsia="ru-RU"/>
        </w:rPr>
        <w:t>.</w:t>
      </w:r>
    </w:p>
    <w:p w14:paraId="2557714A" w14:textId="77777777" w:rsidR="00295CFA" w:rsidRPr="00C702DD"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C702DD">
        <w:rPr>
          <w:rFonts w:ascii="Times New Roman" w:eastAsia="Times New Roman" w:hAnsi="Times New Roman" w:cs="Times New Roman"/>
          <w:b/>
          <w:sz w:val="24"/>
          <w:szCs w:val="24"/>
          <w:lang w:eastAsia="ru-RU"/>
        </w:rPr>
        <w:t>6. Приемка Товара</w:t>
      </w:r>
    </w:p>
    <w:p w14:paraId="13D1E237" w14:textId="4B884A32" w:rsidR="008F221D"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lastRenderedPageBreak/>
        <w:t xml:space="preserve">6.1. </w:t>
      </w:r>
      <w:r w:rsidR="008F221D" w:rsidRPr="00C702DD">
        <w:rPr>
          <w:rFonts w:ascii="Times New Roman" w:eastAsia="Times New Roman" w:hAnsi="Times New Roman" w:cs="Times New Roman"/>
          <w:sz w:val="24"/>
          <w:szCs w:val="24"/>
          <w:lang w:eastAsia="ru-RU"/>
        </w:rPr>
        <w:t>Поставка Товара осуществляется Поставщиком в Место доставки на условиях, предусмотренных пунктом 1.3 Контракта, в сроки, определенные Календарным планом</w:t>
      </w:r>
      <w:r w:rsidR="005C4823" w:rsidRPr="00C702DD">
        <w:rPr>
          <w:rFonts w:ascii="Times New Roman" w:eastAsia="Times New Roman" w:hAnsi="Times New Roman" w:cs="Times New Roman"/>
          <w:sz w:val="24"/>
          <w:szCs w:val="24"/>
          <w:lang w:eastAsia="ru-RU"/>
        </w:rPr>
        <w:t>.</w:t>
      </w:r>
    </w:p>
    <w:p w14:paraId="26A1DA22" w14:textId="3915C922" w:rsidR="00295CFA" w:rsidRPr="00C702DD" w:rsidRDefault="008F221D"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 </w:t>
      </w:r>
      <w:r w:rsidR="00295CFA" w:rsidRPr="00C702DD">
        <w:rPr>
          <w:rFonts w:ascii="Times New Roman" w:eastAsia="Times New Roman" w:hAnsi="Times New Roman" w:cs="Times New Roman"/>
          <w:sz w:val="24"/>
          <w:szCs w:val="24"/>
          <w:lang w:eastAsia="ru-RU"/>
        </w:rPr>
        <w:t xml:space="preserve">Приемка поставленного Товара осуществляется в соответствии с требованиями законодательства Российской Федерации в ходе передачи Товара Заказчику </w:t>
      </w:r>
      <w:r w:rsidR="00DC3E07" w:rsidRPr="00C702DD">
        <w:rPr>
          <w:rFonts w:ascii="Times New Roman" w:eastAsia="Times New Roman" w:hAnsi="Times New Roman" w:cs="Times New Roman"/>
          <w:sz w:val="24"/>
          <w:szCs w:val="24"/>
          <w:lang w:eastAsia="ru-RU"/>
        </w:rPr>
        <w:t>в</w:t>
      </w:r>
      <w:r w:rsidR="00295CFA" w:rsidRPr="00C702DD">
        <w:rPr>
          <w:rFonts w:ascii="Times New Roman" w:eastAsia="Times New Roman" w:hAnsi="Times New Roman" w:cs="Times New Roman"/>
          <w:sz w:val="24"/>
          <w:szCs w:val="24"/>
          <w:lang w:eastAsia="ru-RU"/>
        </w:rPr>
        <w:t xml:space="preserve"> Месте доставки:</w:t>
      </w:r>
    </w:p>
    <w:p w14:paraId="2A3A114F"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14:paraId="10B6DE11"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14:paraId="5271E7E6"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в) контроль наличия/отсутствия внешних повреждений упаковки Товара;</w:t>
      </w:r>
    </w:p>
    <w:p w14:paraId="76DA4575"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г) проверку соблюдения температурного режима при хранении и перевозке Товара.</w:t>
      </w:r>
    </w:p>
    <w:p w14:paraId="2EA790B7"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По факту приемки Товара Поставщик и Заказчик подписывают структурированный документ о приемке в единой информационной системе в сфере закупок.</w:t>
      </w:r>
    </w:p>
    <w:p w14:paraId="6D679604"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8" w:name="p187"/>
      <w:bookmarkEnd w:id="8"/>
      <w:r w:rsidRPr="00C702DD">
        <w:rPr>
          <w:rFonts w:ascii="Times New Roman" w:eastAsia="Times New Roman" w:hAnsi="Times New Roman" w:cs="Times New Roman"/>
          <w:sz w:val="24"/>
          <w:szCs w:val="24"/>
          <w:lang w:eastAsia="ru-RU"/>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14:paraId="39F319FB" w14:textId="43BF1AE6" w:rsidR="00295CFA" w:rsidRPr="00C702DD" w:rsidRDefault="00DC2733"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6.3. Заказчик в срок не более 20</w:t>
      </w:r>
      <w:r w:rsidR="00295CFA" w:rsidRPr="00C702DD">
        <w:rPr>
          <w:rFonts w:ascii="Times New Roman" w:eastAsia="Times New Roman" w:hAnsi="Times New Roman" w:cs="Times New Roman"/>
          <w:sz w:val="24"/>
          <w:szCs w:val="24"/>
          <w:lang w:eastAsia="ru-RU"/>
        </w:rPr>
        <w:t xml:space="preserve"> рабочих дней со дня поступления структурированного документа о приемке в соответствии с пунктом 5.3.1 Контракта с прилагаемыми документами, поименованными в пункте 5.3 Контракта, и на основании результатов экспертизы, проведенной в соответствии с пунктом 6.2 Контракта, осуществляет одно из следующих действий: </w:t>
      </w:r>
    </w:p>
    <w:p w14:paraId="3E3875D8"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структурированный документ о приемке;</w:t>
      </w:r>
    </w:p>
    <w:p w14:paraId="170DBA23"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структурированного документа о приемке с указанием причин такого отказа, перечня недостатков и сроков их устранения Поставщиком.</w:t>
      </w:r>
    </w:p>
    <w:p w14:paraId="04AA7BF4"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w:t>
      </w:r>
    </w:p>
    <w:p w14:paraId="1B61EBB3" w14:textId="77777777" w:rsidR="00942377" w:rsidRPr="00C702DD" w:rsidRDefault="00942377" w:rsidP="00942377">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6.4. После устранения недостатков, послуживших основанием для неподписания документа о приемке </w:t>
      </w:r>
      <w:r w:rsidR="00C25364" w:rsidRPr="00C702DD">
        <w:rPr>
          <w:rFonts w:ascii="Times New Roman" w:eastAsia="Times New Roman" w:hAnsi="Times New Roman" w:cs="Times New Roman"/>
          <w:sz w:val="24"/>
          <w:szCs w:val="24"/>
          <w:lang w:eastAsia="ru-RU"/>
        </w:rPr>
        <w:t>лекарственных средств</w:t>
      </w:r>
      <w:r w:rsidRPr="00C702DD">
        <w:rPr>
          <w:rFonts w:ascii="Times New Roman" w:eastAsia="Times New Roman" w:hAnsi="Times New Roman" w:cs="Times New Roman"/>
          <w:sz w:val="24"/>
          <w:szCs w:val="24"/>
          <w:lang w:eastAsia="ru-RU"/>
        </w:rPr>
        <w:t xml:space="preserve">, Поставщик и Заказчик подписывают документ о приемке </w:t>
      </w:r>
      <w:r w:rsidR="00FE48FB" w:rsidRPr="00C702DD">
        <w:rPr>
          <w:rFonts w:ascii="Times New Roman" w:eastAsia="Times New Roman" w:hAnsi="Times New Roman" w:cs="Times New Roman"/>
          <w:sz w:val="24"/>
          <w:szCs w:val="24"/>
          <w:lang w:eastAsia="ru-RU"/>
        </w:rPr>
        <w:t>лекарственных средств</w:t>
      </w:r>
      <w:r w:rsidRPr="00C702DD">
        <w:rPr>
          <w:rFonts w:ascii="Times New Roman" w:eastAsia="Times New Roman" w:hAnsi="Times New Roman" w:cs="Times New Roman"/>
          <w:sz w:val="24"/>
          <w:szCs w:val="24"/>
          <w:lang w:eastAsia="ru-RU"/>
        </w:rPr>
        <w:t xml:space="preserve"> в единой информационной системе в сфере закупок в порядке и сроки, предусмотренные пунктом 6.3 Контракта.</w:t>
      </w:r>
    </w:p>
    <w:p w14:paraId="169C0460" w14:textId="77777777" w:rsidR="00942377" w:rsidRPr="00C702DD" w:rsidRDefault="00942377" w:rsidP="00942377">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Внесение исправлений в документ о приемке </w:t>
      </w:r>
      <w:r w:rsidR="00FE48FB" w:rsidRPr="00C702DD">
        <w:rPr>
          <w:rFonts w:ascii="Times New Roman" w:eastAsia="Times New Roman" w:hAnsi="Times New Roman" w:cs="Times New Roman"/>
          <w:sz w:val="24"/>
          <w:szCs w:val="24"/>
          <w:lang w:eastAsia="ru-RU"/>
        </w:rPr>
        <w:t>лекарственных средств</w:t>
      </w:r>
      <w:r w:rsidRPr="00C702DD">
        <w:rPr>
          <w:rFonts w:ascii="Times New Roman" w:eastAsia="Times New Roman" w:hAnsi="Times New Roman" w:cs="Times New Roman"/>
          <w:sz w:val="24"/>
          <w:szCs w:val="24"/>
          <w:lang w:eastAsia="ru-RU"/>
        </w:rPr>
        <w:t xml:space="preserve">,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в сфере закупок исправленного документа о приемке </w:t>
      </w:r>
      <w:r w:rsidR="00FE48FB" w:rsidRPr="00C702DD">
        <w:rPr>
          <w:rFonts w:ascii="Times New Roman" w:eastAsia="Times New Roman" w:hAnsi="Times New Roman" w:cs="Times New Roman"/>
          <w:sz w:val="24"/>
          <w:szCs w:val="24"/>
          <w:lang w:eastAsia="ru-RU"/>
        </w:rPr>
        <w:t>лекарственных средств</w:t>
      </w:r>
      <w:r w:rsidRPr="00C702DD">
        <w:rPr>
          <w:rFonts w:ascii="Times New Roman" w:eastAsia="Times New Roman" w:hAnsi="Times New Roman" w:cs="Times New Roman"/>
          <w:sz w:val="24"/>
          <w:szCs w:val="24"/>
          <w:lang w:eastAsia="ru-RU"/>
        </w:rPr>
        <w:t>.</w:t>
      </w:r>
    </w:p>
    <w:p w14:paraId="7A60A240" w14:textId="77777777" w:rsidR="00942377" w:rsidRPr="00C702DD" w:rsidRDefault="00942377" w:rsidP="00942377">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Срок исправления Поставщиком документа о приемке </w:t>
      </w:r>
      <w:r w:rsidR="00C25364" w:rsidRPr="00C702DD">
        <w:rPr>
          <w:rFonts w:ascii="Times New Roman" w:eastAsia="Times New Roman" w:hAnsi="Times New Roman" w:cs="Times New Roman"/>
          <w:sz w:val="24"/>
          <w:szCs w:val="24"/>
          <w:lang w:eastAsia="ru-RU"/>
        </w:rPr>
        <w:t>лекарственных средств</w:t>
      </w:r>
      <w:r w:rsidRPr="00C702DD">
        <w:rPr>
          <w:rFonts w:ascii="Times New Roman" w:eastAsia="Times New Roman" w:hAnsi="Times New Roman" w:cs="Times New Roman"/>
          <w:sz w:val="24"/>
          <w:szCs w:val="24"/>
          <w:lang w:eastAsia="ru-RU"/>
        </w:rPr>
        <w:t xml:space="preserve"> при поступлении от Заказчика уведомления об уточнении составляет </w:t>
      </w:r>
      <w:r w:rsidR="00FE48FB" w:rsidRPr="00C702DD">
        <w:rPr>
          <w:rFonts w:ascii="Times New Roman" w:eastAsia="Times New Roman" w:hAnsi="Times New Roman" w:cs="Times New Roman"/>
          <w:sz w:val="24"/>
          <w:szCs w:val="24"/>
          <w:lang w:eastAsia="ru-RU"/>
        </w:rPr>
        <w:t>2 рабочих дня.</w:t>
      </w:r>
    </w:p>
    <w:p w14:paraId="683D671C"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9" w:name="p191"/>
      <w:bookmarkEnd w:id="9"/>
      <w:r w:rsidRPr="00C702DD">
        <w:rPr>
          <w:rFonts w:ascii="Times New Roman" w:eastAsia="Times New Roman" w:hAnsi="Times New Roman" w:cs="Times New Roman"/>
          <w:sz w:val="24"/>
          <w:szCs w:val="24"/>
          <w:lang w:eastAsia="ru-RU"/>
        </w:rPr>
        <w:t>6.5. Со дня подписания Заказчиком структурированного документа о приемке в единой информационной системе в сфере закупок все риски случайной гибели, утраты или повреждения Товара переходят к Заказчику.</w:t>
      </w:r>
    </w:p>
    <w:p w14:paraId="16A992BD"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10" w:name="p198"/>
      <w:bookmarkStart w:id="11" w:name="p203"/>
      <w:bookmarkEnd w:id="10"/>
      <w:bookmarkEnd w:id="11"/>
      <w:r w:rsidRPr="00C702DD">
        <w:rPr>
          <w:rFonts w:ascii="Times New Roman" w:eastAsia="Times New Roman" w:hAnsi="Times New Roman" w:cs="Times New Roman"/>
          <w:sz w:val="24"/>
          <w:szCs w:val="24"/>
          <w:lang w:eastAsia="ru-RU"/>
        </w:rPr>
        <w:t>6.</w:t>
      </w:r>
      <w:r w:rsidR="00595930" w:rsidRPr="00C702DD">
        <w:rPr>
          <w:rFonts w:ascii="Times New Roman" w:eastAsia="Times New Roman" w:hAnsi="Times New Roman" w:cs="Times New Roman"/>
          <w:sz w:val="24"/>
          <w:szCs w:val="24"/>
          <w:lang w:eastAsia="ru-RU"/>
        </w:rPr>
        <w:t>6</w:t>
      </w:r>
      <w:r w:rsidRPr="00C702DD">
        <w:rPr>
          <w:rFonts w:ascii="Times New Roman" w:eastAsia="Times New Roman" w:hAnsi="Times New Roman" w:cs="Times New Roman"/>
          <w:sz w:val="24"/>
          <w:szCs w:val="24"/>
          <w:lang w:eastAsia="ru-RU"/>
        </w:rPr>
        <w:t>. Структурированный документ о приемке формируется Сторонами в единой информационной системе в сфере закупок.</w:t>
      </w:r>
    </w:p>
    <w:p w14:paraId="026F0FEA" w14:textId="77777777" w:rsidR="00295CFA" w:rsidRPr="00C702DD" w:rsidRDefault="00595930"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6.7. </w:t>
      </w:r>
      <w:r w:rsidR="00295CFA" w:rsidRPr="00C702DD">
        <w:rPr>
          <w:rFonts w:ascii="Times New Roman" w:eastAsia="Times New Roman" w:hAnsi="Times New Roman" w:cs="Times New Roman"/>
          <w:sz w:val="24"/>
          <w:szCs w:val="24"/>
          <w:lang w:eastAsia="ru-RU"/>
        </w:rPr>
        <w:t xml:space="preserve">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w:t>
      </w:r>
      <w:r w:rsidR="00295CFA" w:rsidRPr="00C702DD">
        <w:rPr>
          <w:rFonts w:ascii="Times New Roman" w:eastAsia="Times New Roman" w:hAnsi="Times New Roman" w:cs="Times New Roman"/>
          <w:sz w:val="24"/>
          <w:szCs w:val="24"/>
          <w:lang w:eastAsia="ru-RU"/>
        </w:rPr>
        <w:lastRenderedPageBreak/>
        <w:t>право действовать от имени Заказчика и Поставщика, в единой информационной системе в сфере закупок.</w:t>
      </w:r>
    </w:p>
    <w:p w14:paraId="79C240C5"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Мотивированный отказ от приемки формируется Заказчиком в электронной форме в единой информационной системе в сфере закупок и подписывается усиленной электронной подписью лица, имеющего право действовать от имени Заказчика.</w:t>
      </w:r>
    </w:p>
    <w:p w14:paraId="2C3BD1B0"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6.8. Обязательства Поставщика по поставке Товара считаются выполненными Поставщиком после подписания Сторонами структурированного документа о приемке.</w:t>
      </w:r>
    </w:p>
    <w:p w14:paraId="0DE80AC2"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6.9. Датой поступления Поставщику структурированного документа о приемке, мотивированного отказа от подписания структурированного документа о приемке считается дата размещения в соответствии с пунктом 6 части 13 статьи 94 Закона таких документа о приемке, мотивированного отказа в единой информационной системе в сфере закупок в соответствии с часовой зоной, в которой расположен Поставщик.</w:t>
      </w:r>
    </w:p>
    <w:p w14:paraId="19F16256"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6.10. Датой приемки поставленного Товара считается дата размещения в единой информационной системе в сфере закупок структурированного документа о приемке, подписанного Заказчиком. </w:t>
      </w:r>
    </w:p>
    <w:p w14:paraId="7A66B26A" w14:textId="77777777" w:rsidR="008F221D" w:rsidRPr="00C702DD" w:rsidRDefault="008F221D" w:rsidP="008F221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C702DD">
        <w:rPr>
          <w:rFonts w:ascii="Times New Roman" w:eastAsia="Times New Roman" w:hAnsi="Times New Roman" w:cs="Times New Roman"/>
          <w:b/>
          <w:sz w:val="24"/>
          <w:szCs w:val="24"/>
          <w:lang w:eastAsia="ru-RU"/>
        </w:rPr>
        <w:t>7. Выборочная проверка Товара</w:t>
      </w:r>
    </w:p>
    <w:p w14:paraId="50D79567" w14:textId="77777777" w:rsidR="008F221D" w:rsidRPr="00C702DD" w:rsidRDefault="008F221D" w:rsidP="008F221D">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7.1. Заказчик имеет право осуществлять выборочную проверку поставляемого Товара.</w:t>
      </w:r>
    </w:p>
    <w:p w14:paraId="798B64DC" w14:textId="77777777" w:rsidR="008F221D" w:rsidRPr="00C702DD" w:rsidRDefault="008F221D" w:rsidP="008F221D">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7.2. Для проведения проверки Товара Заказчик направляет Поставщику запрос </w:t>
      </w:r>
      <w:r w:rsidRPr="00C702DD">
        <w:rPr>
          <w:rFonts w:ascii="Times New Roman" w:eastAsia="Times New Roman" w:hAnsi="Times New Roman" w:cs="Times New Roman"/>
          <w:sz w:val="24"/>
          <w:szCs w:val="24"/>
          <w:lang w:eastAsia="ru-RU"/>
        </w:rPr>
        <w:br/>
        <w:t>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73A940F5" w14:textId="77777777" w:rsidR="008F221D" w:rsidRPr="00C702DD" w:rsidRDefault="008F221D" w:rsidP="008F221D">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3F2DECB7" w14:textId="77777777" w:rsidR="008F221D" w:rsidRPr="00C702DD" w:rsidRDefault="008F221D" w:rsidP="008F221D">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7.4. Проверка Товара проводится за счет средств Заказчика. </w:t>
      </w:r>
    </w:p>
    <w:p w14:paraId="5FDF101B" w14:textId="77777777" w:rsidR="008F221D" w:rsidRPr="00C702DD" w:rsidRDefault="008F221D" w:rsidP="008F221D">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w:t>
      </w:r>
      <w:r w:rsidRPr="00C702DD">
        <w:rPr>
          <w:rFonts w:ascii="Times New Roman" w:eastAsia="Times New Roman" w:hAnsi="Times New Roman" w:cs="Times New Roman"/>
          <w:sz w:val="24"/>
          <w:szCs w:val="24"/>
          <w:lang w:eastAsia="ru-RU"/>
        </w:rPr>
        <w:br/>
        <w:t xml:space="preserve">в объеме всей серии. При этом объем поставки и цена Контракта остаются неизменными, </w:t>
      </w:r>
      <w:r w:rsidRPr="00C702DD">
        <w:rPr>
          <w:rFonts w:ascii="Times New Roman" w:eastAsia="Times New Roman" w:hAnsi="Times New Roman" w:cs="Times New Roman"/>
          <w:sz w:val="24"/>
          <w:szCs w:val="24"/>
          <w:lang w:eastAsia="ru-RU"/>
        </w:rPr>
        <w:br/>
        <w:t>а Поставщик обязан заменить забракованную серию Товара.</w:t>
      </w:r>
    </w:p>
    <w:p w14:paraId="0B79BDAB" w14:textId="77777777" w:rsidR="008F221D" w:rsidRPr="00C702DD" w:rsidRDefault="008F221D" w:rsidP="008F221D">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r w:rsidRPr="00C702DD">
        <w:rPr>
          <w:rFonts w:ascii="Calibri" w:eastAsia="Calibri" w:hAnsi="Calibri" w:cs="Times New Roman"/>
          <w:i/>
          <w:iCs/>
        </w:rPr>
        <w:t xml:space="preserve"> </w:t>
      </w:r>
    </w:p>
    <w:p w14:paraId="586E0523" w14:textId="77777777" w:rsidR="008F221D" w:rsidRPr="00C702DD" w:rsidRDefault="008F221D" w:rsidP="008F221D">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При этом Заказчик имеет право потребовать замены всего поставленного Товара </w:t>
      </w:r>
      <w:r w:rsidRPr="00C702DD">
        <w:rPr>
          <w:rFonts w:ascii="Times New Roman" w:eastAsia="Times New Roman" w:hAnsi="Times New Roman" w:cs="Times New Roman"/>
          <w:sz w:val="24"/>
          <w:szCs w:val="24"/>
          <w:lang w:eastAsia="ru-RU"/>
        </w:rPr>
        <w:br/>
        <w:t>или проведения проверки каждой поставляемой единицы Товара за счет Поставщика.</w:t>
      </w:r>
    </w:p>
    <w:p w14:paraId="0FC7FC84" w14:textId="77777777" w:rsidR="008F221D" w:rsidRPr="00C702DD" w:rsidRDefault="008F221D" w:rsidP="008F221D">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7.6. Заказчик в соответствии с пунктом 4 статьи 477 Гражданского кодекса Российской Федерации вправе предъявить в отношении Товара требования, связанные </w:t>
      </w:r>
      <w:r w:rsidRPr="00C702DD">
        <w:rPr>
          <w:rFonts w:ascii="Times New Roman" w:eastAsia="Times New Roman" w:hAnsi="Times New Roman" w:cs="Times New Roman"/>
          <w:sz w:val="24"/>
          <w:szCs w:val="24"/>
          <w:lang w:eastAsia="ru-RU"/>
        </w:rPr>
        <w:br/>
        <w:t>с недостатками Товара, если они обнаружены в течение срока годности Товара.</w:t>
      </w:r>
    </w:p>
    <w:p w14:paraId="062EFD8B" w14:textId="77777777" w:rsidR="008F221D" w:rsidRPr="00C702DD" w:rsidRDefault="008F221D" w:rsidP="008F221D">
      <w:pPr>
        <w:widowControl w:val="0"/>
        <w:autoSpaceDE w:val="0"/>
        <w:autoSpaceDN w:val="0"/>
        <w:spacing w:after="0" w:line="240" w:lineRule="auto"/>
        <w:outlineLvl w:val="1"/>
        <w:rPr>
          <w:rFonts w:ascii="Times New Roman" w:eastAsia="Times New Roman" w:hAnsi="Times New Roman" w:cs="Times New Roman"/>
          <w:b/>
          <w:sz w:val="24"/>
          <w:szCs w:val="24"/>
          <w:lang w:eastAsia="ru-RU"/>
        </w:rPr>
      </w:pPr>
    </w:p>
    <w:p w14:paraId="53C169B4" w14:textId="77777777" w:rsidR="008F221D" w:rsidRPr="00C702DD" w:rsidRDefault="008F221D" w:rsidP="008F221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C702DD">
        <w:rPr>
          <w:rFonts w:ascii="Times New Roman" w:eastAsia="Times New Roman" w:hAnsi="Times New Roman" w:cs="Times New Roman"/>
          <w:b/>
          <w:sz w:val="24"/>
          <w:szCs w:val="24"/>
          <w:lang w:eastAsia="ru-RU"/>
        </w:rPr>
        <w:t>8. Качество Товара</w:t>
      </w:r>
    </w:p>
    <w:p w14:paraId="3E00FEAD" w14:textId="77777777" w:rsidR="008F221D" w:rsidRPr="00C702DD" w:rsidRDefault="008F221D" w:rsidP="008F221D">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8.1. Качество Товара должно соответствовать требованиям законодательства Российской Федерации, Технических характеристик (Приложение № 2 к Контракту), </w:t>
      </w:r>
      <w:r w:rsidRPr="00C702DD">
        <w:rPr>
          <w:rFonts w:ascii="Times New Roman" w:eastAsia="Times New Roman" w:hAnsi="Times New Roman" w:cs="Times New Roman"/>
          <w:sz w:val="24"/>
          <w:szCs w:val="24"/>
          <w:lang w:eastAsia="ru-RU"/>
        </w:rPr>
        <w:br/>
        <w:t>что подтверждается регистрационным(ыми) удостоверением(ями) лекарственного(ых) препарата(ов), выданным(ыми) уполномоченным органом.</w:t>
      </w:r>
    </w:p>
    <w:p w14:paraId="4736F5FC" w14:textId="77777777" w:rsidR="008F221D" w:rsidRPr="00C702DD" w:rsidRDefault="008F221D" w:rsidP="008F221D">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645AD485" w14:textId="77777777" w:rsidR="008F221D" w:rsidRPr="00C702DD" w:rsidRDefault="008F221D" w:rsidP="00295CFA">
      <w:pPr>
        <w:spacing w:after="0" w:line="240" w:lineRule="auto"/>
        <w:ind w:firstLine="709"/>
        <w:jc w:val="center"/>
        <w:rPr>
          <w:rFonts w:ascii="Times New Roman" w:eastAsia="Times New Roman" w:hAnsi="Times New Roman" w:cs="Times New Roman"/>
          <w:b/>
          <w:sz w:val="24"/>
          <w:szCs w:val="24"/>
          <w:lang w:eastAsia="ru-RU"/>
        </w:rPr>
      </w:pPr>
    </w:p>
    <w:p w14:paraId="3ADAD9F5" w14:textId="2F3A22EE" w:rsidR="00295CFA" w:rsidRPr="00C702DD"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C702DD">
        <w:rPr>
          <w:rFonts w:ascii="Times New Roman" w:eastAsia="Times New Roman" w:hAnsi="Times New Roman" w:cs="Times New Roman"/>
          <w:b/>
          <w:sz w:val="24"/>
          <w:szCs w:val="24"/>
          <w:lang w:eastAsia="ru-RU"/>
        </w:rPr>
        <w:t>9. Порядок расчетов</w:t>
      </w:r>
    </w:p>
    <w:p w14:paraId="592707D6" w14:textId="4F211904" w:rsidR="001B1F9C"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9.1. Оплата по Контракту осуществляется </w:t>
      </w:r>
      <w:r w:rsidR="00FE48FB" w:rsidRPr="00C702DD">
        <w:rPr>
          <w:rFonts w:ascii="Times New Roman" w:eastAsia="Times New Roman" w:hAnsi="Times New Roman" w:cs="Times New Roman"/>
          <w:b/>
          <w:sz w:val="24"/>
          <w:szCs w:val="24"/>
          <w:lang w:eastAsia="ru-RU"/>
        </w:rPr>
        <w:t xml:space="preserve">за счет Внебюджетных средств: </w:t>
      </w:r>
      <w:r w:rsidR="001B1F9C" w:rsidRPr="00C702DD">
        <w:rPr>
          <w:rFonts w:ascii="Times New Roman" w:eastAsia="Times New Roman" w:hAnsi="Times New Roman" w:cs="Times New Roman"/>
          <w:b/>
          <w:sz w:val="24"/>
          <w:szCs w:val="24"/>
          <w:lang w:eastAsia="ru-RU"/>
        </w:rPr>
        <w:t xml:space="preserve">субсидии на иные цели; </w:t>
      </w:r>
    </w:p>
    <w:p w14:paraId="04059EC3" w14:textId="0EE743F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lastRenderedPageBreak/>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6A84294"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9.3. Оплата по Контракту осуществляется</w:t>
      </w:r>
      <w:r w:rsidR="00D5582F" w:rsidRPr="00C702DD">
        <w:rPr>
          <w:rFonts w:ascii="Times New Roman" w:eastAsia="Times New Roman" w:hAnsi="Times New Roman" w:cs="Times New Roman"/>
          <w:sz w:val="24"/>
          <w:szCs w:val="24"/>
          <w:lang w:eastAsia="ru-RU"/>
        </w:rPr>
        <w:t xml:space="preserve"> </w:t>
      </w:r>
      <w:r w:rsidRPr="00C702DD">
        <w:rPr>
          <w:rFonts w:ascii="Times New Roman" w:eastAsia="Times New Roman" w:hAnsi="Times New Roman" w:cs="Times New Roman"/>
          <w:sz w:val="24"/>
          <w:szCs w:val="24"/>
          <w:lang w:eastAsia="ru-RU"/>
        </w:rPr>
        <w:t>после исполнения Поставщиком обязательств по поставке Товара.</w:t>
      </w:r>
    </w:p>
    <w:p w14:paraId="600F1A41" w14:textId="77777777"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9.4. Оплата по Контракту за поставленный Товар осуществляется Заказчиком после подписания Поставщиком и Заказчиком структурированного документа о приемке в единой информационной системе в сфере закупок, к которому Поставщиком приложены дополнительные документы, поименованные в пункте 5.3 настоящего Контракта, являющиеся его неотъемлемой частью.</w:t>
      </w:r>
    </w:p>
    <w:p w14:paraId="3E6F1E6F" w14:textId="74BC68F0"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9.5. Оплата по Контракту осуществляется по факту поставки Товара в течение </w:t>
      </w:r>
      <w:r w:rsidR="00B44497" w:rsidRPr="00C702DD">
        <w:rPr>
          <w:rFonts w:ascii="Times New Roman" w:eastAsia="Times New Roman" w:hAnsi="Times New Roman" w:cs="Times New Roman"/>
          <w:sz w:val="24"/>
          <w:szCs w:val="24"/>
          <w:u w:val="single"/>
          <w:lang w:eastAsia="ru-RU"/>
        </w:rPr>
        <w:t>7</w:t>
      </w:r>
      <w:r w:rsidR="00875AD0" w:rsidRPr="00C702DD">
        <w:rPr>
          <w:rFonts w:ascii="Times New Roman" w:eastAsia="Times New Roman" w:hAnsi="Times New Roman" w:cs="Times New Roman"/>
          <w:sz w:val="24"/>
          <w:szCs w:val="24"/>
          <w:u w:val="single"/>
          <w:lang w:eastAsia="ru-RU"/>
        </w:rPr>
        <w:t xml:space="preserve"> рабочих дней</w:t>
      </w:r>
      <w:r w:rsidRPr="00C702DD">
        <w:rPr>
          <w:rFonts w:ascii="Times New Roman" w:eastAsia="Times New Roman" w:hAnsi="Times New Roman" w:cs="Times New Roman"/>
          <w:sz w:val="24"/>
          <w:szCs w:val="24"/>
          <w:lang w:eastAsia="ru-RU"/>
        </w:rPr>
        <w:t xml:space="preserve"> с даты подписания Заказчиком структурированного документа о приемке, и на основании документов, предусмотренных </w:t>
      </w:r>
      <w:hyperlink w:anchor="p246" w:history="1">
        <w:r w:rsidRPr="00C702DD">
          <w:rPr>
            <w:rFonts w:ascii="Times New Roman" w:eastAsia="Times New Roman" w:hAnsi="Times New Roman" w:cs="Times New Roman"/>
            <w:sz w:val="24"/>
            <w:szCs w:val="24"/>
            <w:lang w:eastAsia="ru-RU"/>
          </w:rPr>
          <w:t>пунктом 5.3</w:t>
        </w:r>
      </w:hyperlink>
      <w:r w:rsidRPr="00C702DD">
        <w:rPr>
          <w:rFonts w:ascii="Times New Roman" w:eastAsia="Times New Roman" w:hAnsi="Times New Roman" w:cs="Times New Roman"/>
          <w:sz w:val="24"/>
          <w:szCs w:val="24"/>
          <w:lang w:eastAsia="ru-RU"/>
        </w:rPr>
        <w:t xml:space="preserve"> настоящего Контракта.</w:t>
      </w:r>
    </w:p>
    <w:p w14:paraId="5E784A72" w14:textId="77777777" w:rsidR="00941E0D" w:rsidRPr="00C702DD" w:rsidRDefault="00941E0D" w:rsidP="00941E0D">
      <w:pPr>
        <w:suppressAutoHyphens/>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9.6. В случае ненадлежащего исполнения Поставщиком обязательств, предусмотренных Контрактом, в том числе нарушения срока поставки Товара </w:t>
      </w:r>
      <w:r w:rsidRPr="00C702DD">
        <w:rPr>
          <w:rFonts w:ascii="Times New Roman" w:eastAsia="Times New Roman" w:hAnsi="Times New Roman" w:cs="Times New Roman"/>
          <w:sz w:val="24"/>
          <w:szCs w:val="24"/>
          <w:lang w:eastAsia="ru-RU"/>
        </w:rPr>
        <w:br/>
        <w:t xml:space="preserve">по Контракту, Заказчик вправе произвести оплату поставленного по Контракту Товара </w:t>
      </w:r>
      <w:r w:rsidRPr="00C702DD">
        <w:rPr>
          <w:rFonts w:ascii="Times New Roman" w:eastAsia="Times New Roman" w:hAnsi="Times New Roman" w:cs="Times New Roman"/>
          <w:sz w:val="24"/>
          <w:szCs w:val="24"/>
          <w:lang w:eastAsia="ru-RU"/>
        </w:rPr>
        <w:br/>
        <w:t>с учетом вычета рассчитанного в установленном законодательством Российской Федерации порядке размера неустойки (пени).</w:t>
      </w:r>
    </w:p>
    <w:p w14:paraId="47CCE449" w14:textId="77777777" w:rsidR="00941E0D" w:rsidRPr="00C702DD" w:rsidRDefault="00941E0D" w:rsidP="00941E0D">
      <w:pPr>
        <w:suppressAutoHyphens/>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7B12B3EC" w14:textId="77777777" w:rsidR="00941E0D" w:rsidRPr="00C702DD" w:rsidRDefault="00941E0D" w:rsidP="00295CFA">
      <w:pPr>
        <w:spacing w:after="0" w:line="240" w:lineRule="auto"/>
        <w:ind w:firstLine="709"/>
        <w:jc w:val="both"/>
        <w:rPr>
          <w:rFonts w:ascii="Times New Roman" w:eastAsia="Times New Roman" w:hAnsi="Times New Roman" w:cs="Times New Roman"/>
          <w:sz w:val="24"/>
          <w:szCs w:val="24"/>
          <w:lang w:eastAsia="ru-RU"/>
        </w:rPr>
      </w:pPr>
    </w:p>
    <w:p w14:paraId="23CEC3A4" w14:textId="031775C6" w:rsidR="00295CFA" w:rsidRPr="00C702DD"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9.</w:t>
      </w:r>
      <w:r w:rsidR="00941E0D" w:rsidRPr="00C702DD">
        <w:rPr>
          <w:rFonts w:ascii="Times New Roman" w:eastAsia="Times New Roman" w:hAnsi="Times New Roman" w:cs="Times New Roman"/>
          <w:sz w:val="24"/>
          <w:szCs w:val="24"/>
          <w:lang w:eastAsia="ru-RU"/>
        </w:rPr>
        <w:t>7</w:t>
      </w:r>
      <w:r w:rsidRPr="00C702DD">
        <w:rPr>
          <w:rFonts w:ascii="Times New Roman" w:eastAsia="Times New Roman" w:hAnsi="Times New Roman" w:cs="Times New Roman"/>
          <w:sz w:val="24"/>
          <w:szCs w:val="24"/>
          <w:lang w:eastAsia="ru-RU"/>
        </w:rPr>
        <w:t xml:space="preserve">. После оплаты Заказчиком всего поставленного Товара по Контракту Поставщик в течение </w:t>
      </w:r>
      <w:r w:rsidR="00875AD0" w:rsidRPr="00C702DD">
        <w:rPr>
          <w:rFonts w:ascii="Times New Roman" w:eastAsia="Times New Roman" w:hAnsi="Times New Roman" w:cs="Times New Roman"/>
          <w:sz w:val="24"/>
          <w:szCs w:val="24"/>
          <w:lang w:eastAsia="ru-RU"/>
        </w:rPr>
        <w:t>5 рабочих дней</w:t>
      </w:r>
      <w:r w:rsidRPr="00C702DD">
        <w:rPr>
          <w:rFonts w:ascii="Times New Roman" w:eastAsia="Times New Roman" w:hAnsi="Times New Roman" w:cs="Times New Roman"/>
          <w:sz w:val="24"/>
          <w:szCs w:val="24"/>
          <w:lang w:eastAsia="ru-RU"/>
        </w:rPr>
        <w:t xml:space="preserve"> представляет Заказчику Акт сверки расчетов (</w:t>
      </w:r>
      <w:hyperlink w:anchor="p885" w:history="1">
        <w:r w:rsidRPr="00C702DD">
          <w:rPr>
            <w:rFonts w:ascii="Times New Roman" w:eastAsia="Times New Roman" w:hAnsi="Times New Roman" w:cs="Times New Roman"/>
            <w:sz w:val="24"/>
            <w:szCs w:val="24"/>
            <w:lang w:eastAsia="ru-RU"/>
          </w:rPr>
          <w:t>приложение №</w:t>
        </w:r>
        <w:r w:rsidR="00D5582F" w:rsidRPr="00C702DD">
          <w:rPr>
            <w:rFonts w:ascii="Times New Roman" w:eastAsia="Times New Roman" w:hAnsi="Times New Roman" w:cs="Times New Roman"/>
            <w:sz w:val="24"/>
            <w:szCs w:val="24"/>
            <w:lang w:eastAsia="ru-RU"/>
          </w:rPr>
          <w:t xml:space="preserve"> </w:t>
        </w:r>
        <w:r w:rsidR="00B51F2F" w:rsidRPr="00C702DD">
          <w:rPr>
            <w:rFonts w:ascii="Times New Roman" w:eastAsia="Times New Roman" w:hAnsi="Times New Roman" w:cs="Times New Roman"/>
            <w:sz w:val="24"/>
            <w:szCs w:val="24"/>
            <w:lang w:eastAsia="ru-RU"/>
          </w:rPr>
          <w:t>4</w:t>
        </w:r>
      </w:hyperlink>
      <w:r w:rsidRPr="00C702DD">
        <w:rPr>
          <w:rFonts w:ascii="Times New Roman" w:eastAsia="Times New Roman" w:hAnsi="Times New Roman" w:cs="Times New Roman"/>
          <w:sz w:val="24"/>
          <w:szCs w:val="24"/>
          <w:lang w:eastAsia="ru-RU"/>
        </w:rPr>
        <w:t xml:space="preserve"> к Контракту).</w:t>
      </w:r>
    </w:p>
    <w:p w14:paraId="252470E9" w14:textId="320DC871" w:rsidR="00941E0D" w:rsidRPr="00C702DD" w:rsidRDefault="00941E0D" w:rsidP="00941E0D">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9.8.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360DEB1F" w14:textId="2B9B7571" w:rsidR="00941E0D" w:rsidRPr="00C702DD" w:rsidRDefault="00941E0D" w:rsidP="00295CFA">
      <w:pPr>
        <w:spacing w:after="0" w:line="240" w:lineRule="auto"/>
        <w:ind w:firstLine="709"/>
        <w:jc w:val="both"/>
        <w:rPr>
          <w:rFonts w:ascii="Times New Roman" w:eastAsia="Times New Roman" w:hAnsi="Times New Roman" w:cs="Times New Roman"/>
          <w:sz w:val="24"/>
          <w:szCs w:val="24"/>
          <w:lang w:eastAsia="ru-RU"/>
        </w:rPr>
      </w:pPr>
    </w:p>
    <w:p w14:paraId="38F6ED99" w14:textId="421356D6" w:rsidR="00ED73CC" w:rsidRPr="00C702DD" w:rsidRDefault="00ED73CC" w:rsidP="00ED73CC">
      <w:pPr>
        <w:spacing w:after="0" w:line="240" w:lineRule="auto"/>
        <w:ind w:firstLine="709"/>
        <w:jc w:val="center"/>
        <w:rPr>
          <w:rFonts w:ascii="Times New Roman" w:eastAsia="Times New Roman" w:hAnsi="Times New Roman" w:cs="Times New Roman"/>
          <w:b/>
          <w:sz w:val="24"/>
          <w:szCs w:val="24"/>
          <w:lang w:eastAsia="ru-RU"/>
        </w:rPr>
      </w:pPr>
      <w:r w:rsidRPr="00C702DD">
        <w:rPr>
          <w:rFonts w:ascii="Times New Roman" w:eastAsia="Times New Roman" w:hAnsi="Times New Roman" w:cs="Times New Roman"/>
          <w:b/>
          <w:sz w:val="24"/>
          <w:szCs w:val="24"/>
          <w:lang w:eastAsia="ru-RU"/>
        </w:rPr>
        <w:t>10. Обеспечение исполнения Контракта</w:t>
      </w:r>
    </w:p>
    <w:p w14:paraId="370B0BBB" w14:textId="6CEB8D6E" w:rsidR="00ED73CC" w:rsidRPr="00C702DD" w:rsidRDefault="00ED73CC" w:rsidP="005910A7">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10.1. </w:t>
      </w:r>
      <w:r w:rsidR="005910A7">
        <w:rPr>
          <w:rFonts w:ascii="Times New Roman" w:eastAsia="Times New Roman" w:hAnsi="Times New Roman" w:cs="Times New Roman"/>
          <w:sz w:val="24"/>
          <w:szCs w:val="24"/>
          <w:lang w:eastAsia="ru-RU"/>
        </w:rPr>
        <w:t>Обеспечение контракта не требуется .</w:t>
      </w:r>
    </w:p>
    <w:p w14:paraId="3DCDC599" w14:textId="77777777" w:rsidR="00ED73CC" w:rsidRPr="00C702DD" w:rsidRDefault="00ED73CC" w:rsidP="00ED73C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A224F0F" w14:textId="7AF72F7F" w:rsidR="00ED73CC" w:rsidRPr="00C702DD" w:rsidRDefault="00ED73CC" w:rsidP="00ED73CC">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C702DD">
        <w:rPr>
          <w:rFonts w:ascii="Times New Roman" w:eastAsia="Times New Roman" w:hAnsi="Times New Roman" w:cs="Times New Roman"/>
          <w:b/>
          <w:sz w:val="24"/>
          <w:szCs w:val="24"/>
          <w:lang w:eastAsia="ru-RU"/>
        </w:rPr>
        <w:t>11. Ответственность Сторон</w:t>
      </w:r>
    </w:p>
    <w:p w14:paraId="3E73708E" w14:textId="77777777" w:rsidR="007F1FC3" w:rsidRPr="00C702DD" w:rsidRDefault="007F1FC3" w:rsidP="007F1FC3">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11.1.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 В случае привлечения к исполнению Контракта соисполнителей, ответственность перед </w:t>
      </w:r>
    </w:p>
    <w:p w14:paraId="6DB1D70B" w14:textId="77777777" w:rsidR="007F1FC3" w:rsidRPr="00C702DD" w:rsidRDefault="007F1FC3" w:rsidP="007F1FC3">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 xml:space="preserve">11.2. Размер штрафа </w:t>
      </w:r>
      <w:r w:rsidRPr="00C702DD">
        <w:rPr>
          <w:rFonts w:ascii="Times New Roman" w:hAnsi="Times New Roman" w:cs="Times New Roman"/>
          <w:sz w:val="24"/>
          <w:szCs w:val="24"/>
        </w:rPr>
        <w:t xml:space="preserve">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 </w:t>
      </w:r>
      <w:r w:rsidRPr="00C702DD">
        <w:rPr>
          <w:rFonts w:ascii="Times New Roman" w:eastAsia="Times New Roman" w:hAnsi="Times New Roman" w:cs="Times New Roman"/>
          <w:sz w:val="24"/>
          <w:szCs w:val="24"/>
          <w:lang w:eastAsia="ru-RU"/>
        </w:rPr>
        <w:t xml:space="preserve">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N 1042 (далее – Правила). </w:t>
      </w:r>
    </w:p>
    <w:p w14:paraId="5A93C192"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bookmarkStart w:id="12" w:name="Par4"/>
      <w:bookmarkEnd w:id="12"/>
      <w:r w:rsidRPr="00C702DD">
        <w:rPr>
          <w:rFonts w:ascii="Times New Roman" w:hAnsi="Times New Roman" w:cs="Times New Roman"/>
          <w:sz w:val="24"/>
          <w:szCs w:val="24"/>
        </w:rPr>
        <w:lastRenderedPageBreak/>
        <w:t xml:space="preserve">11.3.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hyperlink w:anchor="Par15" w:history="1">
        <w:r w:rsidRPr="00C702DD">
          <w:rPr>
            <w:rFonts w:ascii="Times New Roman" w:hAnsi="Times New Roman" w:cs="Times New Roman"/>
            <w:sz w:val="24"/>
            <w:szCs w:val="24"/>
          </w:rPr>
          <w:t>пунктами 11.4</w:t>
        </w:r>
      </w:hyperlink>
      <w:r w:rsidRPr="00C702DD">
        <w:rPr>
          <w:rFonts w:ascii="Times New Roman" w:hAnsi="Times New Roman" w:cs="Times New Roman"/>
          <w:sz w:val="24"/>
          <w:szCs w:val="24"/>
        </w:rPr>
        <w:t>–11.</w:t>
      </w:r>
      <w:hyperlink w:anchor="Par37" w:history="1">
        <w:r w:rsidRPr="00C702DD">
          <w:rPr>
            <w:rFonts w:ascii="Times New Roman" w:hAnsi="Times New Roman" w:cs="Times New Roman"/>
            <w:sz w:val="24"/>
            <w:szCs w:val="24"/>
          </w:rPr>
          <w:t>8</w:t>
        </w:r>
      </w:hyperlink>
      <w:r w:rsidRPr="00C702DD">
        <w:rPr>
          <w:rFonts w:ascii="Times New Roman" w:hAnsi="Times New Roman" w:cs="Times New Roman"/>
          <w:sz w:val="24"/>
          <w:szCs w:val="24"/>
        </w:rPr>
        <w:t>настоящегоКонтракта):</w:t>
      </w:r>
    </w:p>
    <w:p w14:paraId="7175F28D"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14:paraId="54E6F65F"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B866AC3"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14:paraId="2EBA82EC"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14:paraId="443D6788"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14:paraId="02B9B768"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14:paraId="29BDD2F2"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14:paraId="7252504D"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14:paraId="5ADF8844"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и) 0,1 процента цены контракта (этапа) в случае, если цена контракта (этапа) превышает 10 млрд. рублей.</w:t>
      </w:r>
    </w:p>
    <w:p w14:paraId="4C7B80EE"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bookmarkStart w:id="13" w:name="Par15"/>
      <w:bookmarkEnd w:id="13"/>
      <w:r w:rsidRPr="00C702DD">
        <w:rPr>
          <w:rFonts w:ascii="Times New Roman" w:hAnsi="Times New Roman" w:cs="Times New Roman"/>
          <w:sz w:val="24"/>
          <w:szCs w:val="24"/>
        </w:rPr>
        <w:t xml:space="preserve">11.4.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w:t>
      </w:r>
      <w:hyperlink r:id="rId14" w:history="1">
        <w:r w:rsidRPr="00C702DD">
          <w:rPr>
            <w:rFonts w:ascii="Times New Roman" w:hAnsi="Times New Roman" w:cs="Times New Roman"/>
            <w:sz w:val="24"/>
            <w:szCs w:val="24"/>
          </w:rPr>
          <w:t>пунктом 1 части 1 статьи 30</w:t>
        </w:r>
      </w:hyperlink>
      <w:r w:rsidRPr="00C702DD">
        <w:rPr>
          <w:rFonts w:ascii="Times New Roman" w:hAnsi="Times New Roman" w:cs="Times New Roman"/>
          <w:sz w:val="24"/>
          <w:szCs w:val="24"/>
        </w:rPr>
        <w:t xml:space="preserve">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90DF757"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 xml:space="preserve">11.5.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5" w:history="1">
        <w:r w:rsidRPr="00C702DD">
          <w:rPr>
            <w:rFonts w:ascii="Times New Roman" w:hAnsi="Times New Roman" w:cs="Times New Roman"/>
            <w:sz w:val="24"/>
            <w:szCs w:val="24"/>
          </w:rPr>
          <w:t>законом</w:t>
        </w:r>
      </w:hyperlink>
      <w:r w:rsidRPr="00C702DD">
        <w:rPr>
          <w:rFonts w:ascii="Times New Roman" w:hAnsi="Times New Roman" w:cs="Times New Roman"/>
          <w:sz w:val="24"/>
          <w:szCs w:val="24"/>
        </w:rPr>
        <w:t xml:space="preserve">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67D68604"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2BE0373F"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53B44606"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45EF41BA"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06B9457B"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б) в случае, если цена контракта превышает начальную (максимальную) цену контракта:</w:t>
      </w:r>
    </w:p>
    <w:p w14:paraId="0CAB290C"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10 процентов цены контракта, если цена контракта не превышает 3 млн. рублей;</w:t>
      </w:r>
    </w:p>
    <w:p w14:paraId="1D526F07"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5 процентов цены контракта, если цена контракта составляет от 3 млн. рублей до 50 млн. рублей (включительно);</w:t>
      </w:r>
    </w:p>
    <w:p w14:paraId="7E7A25D2"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1 процент цены контракта, если цена контракта составляет от 50 млн. рублей до 100 млн. рублей (включительно).</w:t>
      </w:r>
    </w:p>
    <w:p w14:paraId="2F09F807"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lastRenderedPageBreak/>
        <w:t>11.6.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C7CFF6F"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а) 1000 рублей, если цена контракта не превышает 3 млн. рублей;</w:t>
      </w:r>
    </w:p>
    <w:p w14:paraId="52600576"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48BE6C4A"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14:paraId="4C4D265A"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г) 100000 рублей, если цена контракта превышает 100 млн. рублей.</w:t>
      </w:r>
    </w:p>
    <w:p w14:paraId="46C531DF" w14:textId="1A7520B2" w:rsidR="007F1FC3" w:rsidRPr="00C702DD" w:rsidRDefault="007F1FC3" w:rsidP="007F1FC3">
      <w:pPr>
        <w:spacing w:after="0" w:line="240" w:lineRule="auto"/>
        <w:ind w:firstLine="709"/>
        <w:jc w:val="both"/>
        <w:rPr>
          <w:rFonts w:ascii="Times New Roman" w:eastAsia="Times New Roman" w:hAnsi="Times New Roman" w:cs="Times New Roman"/>
          <w:sz w:val="24"/>
          <w:szCs w:val="24"/>
          <w:lang w:eastAsia="ru-RU"/>
        </w:rPr>
      </w:pPr>
      <w:bookmarkStart w:id="14" w:name="Par37"/>
      <w:bookmarkEnd w:id="14"/>
      <w:r w:rsidRPr="00C702DD">
        <w:rPr>
          <w:rFonts w:ascii="Times New Roman" w:eastAsia="Times New Roman" w:hAnsi="Times New Roman" w:cs="Times New Roman"/>
          <w:sz w:val="24"/>
          <w:szCs w:val="24"/>
          <w:lang w:eastAsia="ru-RU"/>
        </w:rPr>
        <w:t>11.7. В случае нарушения Поставщиком срока представления документов, предусмотренного пунктами 5.3 Контракта, Заказчик не несет ответственность, установленную пунктами 11.11 - 11.13 Контракта.</w:t>
      </w:r>
    </w:p>
    <w:p w14:paraId="1617166D" w14:textId="77777777" w:rsidR="007F1FC3" w:rsidRPr="00C702DD" w:rsidRDefault="007F1FC3" w:rsidP="007F1FC3">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11.8.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EC401FB" w14:textId="77777777" w:rsidR="007F1FC3" w:rsidRPr="00C702DD" w:rsidRDefault="007F1FC3" w:rsidP="007F1FC3">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08CBE5F" w14:textId="4C20D3B2" w:rsidR="007F1FC3" w:rsidRPr="00C702DD" w:rsidRDefault="007F1FC3" w:rsidP="007F1FC3">
      <w:pPr>
        <w:spacing w:after="0" w:line="240" w:lineRule="auto"/>
        <w:ind w:firstLine="709"/>
        <w:jc w:val="both"/>
        <w:rPr>
          <w:rFonts w:ascii="Times New Roman" w:eastAsia="Times New Roman" w:hAnsi="Times New Roman" w:cs="Times New Roman"/>
          <w:sz w:val="24"/>
          <w:szCs w:val="24"/>
          <w:lang w:eastAsia="ru-RU"/>
        </w:rPr>
      </w:pPr>
      <w:bookmarkStart w:id="15" w:name="p249"/>
      <w:bookmarkEnd w:id="15"/>
      <w:r w:rsidRPr="00C702DD">
        <w:rPr>
          <w:rFonts w:ascii="Times New Roman" w:eastAsia="Times New Roman" w:hAnsi="Times New Roman" w:cs="Times New Roman"/>
          <w:sz w:val="24"/>
          <w:szCs w:val="24"/>
          <w:lang w:eastAsia="ru-RU"/>
        </w:rPr>
        <w:t>11.10. В случае если Поставщиком не предоставлено новое обеспечение исполнения Контракта в соответствии с пунктом 10.9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w:t>
      </w:r>
      <w:r w:rsidR="005C4823" w:rsidRPr="00C702DD">
        <w:rPr>
          <w:rFonts w:ascii="Times New Roman" w:eastAsia="Times New Roman" w:hAnsi="Times New Roman" w:cs="Times New Roman"/>
          <w:sz w:val="24"/>
          <w:szCs w:val="24"/>
          <w:lang w:eastAsia="ru-RU"/>
        </w:rPr>
        <w:t>0</w:t>
      </w:r>
      <w:r w:rsidRPr="00C702DD">
        <w:rPr>
          <w:rFonts w:ascii="Times New Roman" w:eastAsia="Times New Roman" w:hAnsi="Times New Roman" w:cs="Times New Roman"/>
          <w:sz w:val="24"/>
          <w:szCs w:val="24"/>
          <w:lang w:eastAsia="ru-RU"/>
        </w:rPr>
        <w:t>.</w:t>
      </w:r>
      <w:r w:rsidR="005C4823" w:rsidRPr="00C702DD">
        <w:rPr>
          <w:rFonts w:ascii="Times New Roman" w:eastAsia="Times New Roman" w:hAnsi="Times New Roman" w:cs="Times New Roman"/>
          <w:sz w:val="24"/>
          <w:szCs w:val="24"/>
          <w:lang w:eastAsia="ru-RU"/>
        </w:rPr>
        <w:t>9</w:t>
      </w:r>
      <w:r w:rsidRPr="00C702DD">
        <w:rPr>
          <w:rFonts w:ascii="Times New Roman" w:eastAsia="Times New Roman" w:hAnsi="Times New Roman" w:cs="Times New Roman"/>
          <w:sz w:val="24"/>
          <w:szCs w:val="24"/>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C702DD">
        <w:rPr>
          <w:rStyle w:val="a7"/>
          <w:rFonts w:ascii="Times New Roman" w:eastAsia="Times New Roman" w:hAnsi="Times New Roman" w:cs="Times New Roman"/>
          <w:sz w:val="24"/>
          <w:szCs w:val="24"/>
          <w:lang w:eastAsia="ru-RU"/>
        </w:rPr>
        <w:footnoteReference w:id="1"/>
      </w:r>
      <w:r w:rsidRPr="00C702DD">
        <w:rPr>
          <w:rFonts w:ascii="Times New Roman" w:eastAsia="Times New Roman" w:hAnsi="Times New Roman" w:cs="Times New Roman"/>
          <w:sz w:val="24"/>
          <w:szCs w:val="24"/>
          <w:lang w:eastAsia="ru-RU"/>
        </w:rPr>
        <w:t>.</w:t>
      </w:r>
    </w:p>
    <w:p w14:paraId="0270013B" w14:textId="77777777" w:rsidR="007F1FC3" w:rsidRPr="00C702DD" w:rsidRDefault="007F1FC3" w:rsidP="007F1FC3">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11.11.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DEBE92F" w14:textId="77777777" w:rsidR="007F1FC3" w:rsidRPr="00C702DD" w:rsidRDefault="007F1FC3" w:rsidP="007F1FC3">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11.12.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E5D851E"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bookmarkStart w:id="16" w:name="Par38"/>
      <w:bookmarkEnd w:id="16"/>
      <w:r w:rsidRPr="00C702DD">
        <w:rPr>
          <w:rFonts w:ascii="Times New Roman" w:hAnsi="Times New Roman" w:cs="Times New Roman"/>
          <w:sz w:val="24"/>
          <w:szCs w:val="24"/>
        </w:rPr>
        <w:t>11.13.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4C8C6F5"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lastRenderedPageBreak/>
        <w:t>а) 1000 рублей, если цена контракта не превышает 3 млн. рублей (включительно);</w:t>
      </w:r>
    </w:p>
    <w:p w14:paraId="058596F9"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70FD8C7F"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14:paraId="4A03CD43"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г) 100000 рублей, если цена контракта превышает 100 млн. рублей.</w:t>
      </w:r>
    </w:p>
    <w:p w14:paraId="0EE65730"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11.14.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35AB89BB" w14:textId="77777777" w:rsidR="007F1FC3" w:rsidRPr="00C702DD" w:rsidRDefault="007F1FC3" w:rsidP="007F1FC3">
      <w:pPr>
        <w:autoSpaceDE w:val="0"/>
        <w:autoSpaceDN w:val="0"/>
        <w:adjustRightInd w:val="0"/>
        <w:spacing w:after="0" w:line="240" w:lineRule="auto"/>
        <w:ind w:firstLine="709"/>
        <w:jc w:val="both"/>
        <w:rPr>
          <w:rFonts w:ascii="Times New Roman" w:hAnsi="Times New Roman" w:cs="Times New Roman"/>
          <w:sz w:val="24"/>
          <w:szCs w:val="24"/>
        </w:rPr>
      </w:pPr>
      <w:r w:rsidRPr="00C702DD">
        <w:rPr>
          <w:rFonts w:ascii="Times New Roman" w:hAnsi="Times New Roman" w:cs="Times New Roman"/>
          <w:sz w:val="24"/>
          <w:szCs w:val="24"/>
        </w:rPr>
        <w:t>11.15.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0CF94BE" w14:textId="77777777" w:rsidR="007F1FC3" w:rsidRPr="00C702DD" w:rsidRDefault="007F1FC3" w:rsidP="007F1FC3">
      <w:pPr>
        <w:spacing w:after="0" w:line="240" w:lineRule="auto"/>
        <w:ind w:firstLine="709"/>
        <w:jc w:val="both"/>
        <w:rPr>
          <w:rFonts w:ascii="Times New Roman" w:eastAsia="Times New Roman" w:hAnsi="Times New Roman" w:cs="Times New Roman"/>
          <w:sz w:val="24"/>
          <w:szCs w:val="24"/>
          <w:lang w:eastAsia="ru-RU"/>
        </w:rPr>
      </w:pPr>
      <w:bookmarkStart w:id="17" w:name="Par49"/>
      <w:bookmarkEnd w:id="17"/>
      <w:r w:rsidRPr="00C702DD">
        <w:rPr>
          <w:rFonts w:ascii="Times New Roman" w:eastAsia="Times New Roman" w:hAnsi="Times New Roman" w:cs="Times New Roman"/>
          <w:sz w:val="24"/>
          <w:szCs w:val="24"/>
          <w:lang w:eastAsia="ru-RU"/>
        </w:rPr>
        <w:t>11.16.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689ED48" w14:textId="77777777" w:rsidR="007F1FC3" w:rsidRPr="00C702DD" w:rsidRDefault="007F1FC3" w:rsidP="007F1FC3">
      <w:pPr>
        <w:spacing w:after="0" w:line="240" w:lineRule="auto"/>
        <w:ind w:firstLine="709"/>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11.17. Уплата неустойки (штрафа, пени) не освобождает Стороны от исполнения обязательств по Контракту.</w:t>
      </w:r>
    </w:p>
    <w:p w14:paraId="2C71B400" w14:textId="77777777" w:rsidR="00ED73CC" w:rsidRPr="00C702DD" w:rsidRDefault="00ED73CC" w:rsidP="00ED73CC">
      <w:pPr>
        <w:spacing w:after="0" w:line="240" w:lineRule="auto"/>
        <w:ind w:firstLine="709"/>
        <w:jc w:val="both"/>
        <w:rPr>
          <w:rFonts w:ascii="Times New Roman" w:eastAsia="Times New Roman" w:hAnsi="Times New Roman" w:cs="Times New Roman"/>
          <w:sz w:val="24"/>
          <w:szCs w:val="24"/>
          <w:lang w:eastAsia="ru-RU"/>
        </w:rPr>
      </w:pPr>
    </w:p>
    <w:p w14:paraId="21133AEB" w14:textId="77777777" w:rsidR="00ED73CC" w:rsidRPr="00C702DD" w:rsidRDefault="00ED73CC" w:rsidP="00ED73CC">
      <w:pPr>
        <w:widowControl w:val="0"/>
        <w:autoSpaceDE w:val="0"/>
        <w:autoSpaceDN w:val="0"/>
        <w:spacing w:after="0" w:line="240" w:lineRule="auto"/>
        <w:ind w:firstLine="567"/>
        <w:jc w:val="center"/>
        <w:outlineLvl w:val="1"/>
        <w:rPr>
          <w:rFonts w:ascii="Times New Roman" w:eastAsia="Times New Roman" w:hAnsi="Times New Roman" w:cs="Times New Roman"/>
          <w:sz w:val="24"/>
          <w:szCs w:val="24"/>
          <w:lang w:eastAsia="ru-RU"/>
        </w:rPr>
      </w:pPr>
      <w:r w:rsidRPr="00C702DD">
        <w:rPr>
          <w:rFonts w:ascii="Times New Roman" w:eastAsia="Times New Roman" w:hAnsi="Times New Roman" w:cs="Times New Roman"/>
          <w:b/>
          <w:sz w:val="24"/>
          <w:szCs w:val="24"/>
          <w:lang w:eastAsia="ru-RU"/>
        </w:rPr>
        <w:t>12. Срок действия Контракта, изменение и расторжение Контракта</w:t>
      </w:r>
      <w:r w:rsidRPr="00C702DD">
        <w:rPr>
          <w:rFonts w:ascii="Times New Roman" w:eastAsia="Times New Roman" w:hAnsi="Times New Roman" w:cs="Times New Roman"/>
          <w:sz w:val="24"/>
          <w:szCs w:val="24"/>
          <w:lang w:eastAsia="ru-RU"/>
        </w:rPr>
        <w:t xml:space="preserve"> </w:t>
      </w:r>
    </w:p>
    <w:p w14:paraId="56A4B037" w14:textId="77777777" w:rsidR="000D366E" w:rsidRPr="00C702DD" w:rsidRDefault="000D366E" w:rsidP="000D366E">
      <w:pPr>
        <w:pStyle w:val="ConsPlusNormal"/>
        <w:ind w:firstLine="567"/>
        <w:jc w:val="both"/>
        <w:rPr>
          <w:szCs w:val="22"/>
        </w:rPr>
      </w:pPr>
      <w:r w:rsidRPr="00C702DD">
        <w:rPr>
          <w:szCs w:val="22"/>
        </w:rPr>
        <w:t xml:space="preserve">12.1. Настоящий Контракт вступает в силу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(ст.51 Федерального закона о контрактной системе) и действует </w:t>
      </w:r>
      <w:r w:rsidRPr="00C702DD">
        <w:rPr>
          <w:b/>
          <w:szCs w:val="22"/>
        </w:rPr>
        <w:t>до 31.12.2026 года</w:t>
      </w:r>
      <w:r w:rsidRPr="00C702DD">
        <w:rPr>
          <w:szCs w:val="22"/>
        </w:rPr>
        <w:t xml:space="preserve">, а в части осуществления расчетов по Контракту и ответственности Сторон, предусмотренной </w:t>
      </w:r>
      <w:hyperlink w:anchor="P323">
        <w:r w:rsidRPr="00C702DD">
          <w:rPr>
            <w:szCs w:val="22"/>
          </w:rPr>
          <w:t>разделом 11</w:t>
        </w:r>
      </w:hyperlink>
      <w:r w:rsidRPr="00C702DD">
        <w:rPr>
          <w:szCs w:val="22"/>
        </w:rPr>
        <w:t xml:space="preserve"> Контракта, - до полного исполнения Сторонами взаимных обязательств. </w:t>
      </w:r>
    </w:p>
    <w:p w14:paraId="07091AB5" w14:textId="77777777" w:rsidR="000D366E" w:rsidRPr="00C702DD" w:rsidRDefault="000D366E" w:rsidP="000D366E">
      <w:pPr>
        <w:spacing w:after="0" w:line="240" w:lineRule="auto"/>
        <w:ind w:firstLine="567"/>
        <w:jc w:val="both"/>
        <w:rPr>
          <w:rFonts w:ascii="Times New Roman" w:hAnsi="Times New Roman" w:cs="Times New Roman"/>
        </w:rPr>
      </w:pPr>
      <w:r w:rsidRPr="00C702DD">
        <w:rPr>
          <w:rFonts w:ascii="Times New Roman" w:hAnsi="Times New Roman" w:cs="Times New Roman"/>
        </w:rPr>
        <w:t>12.2. Соглашения об изменении условий контракта и о расторжении контракта, заключенного по результатам электронных процедур, заключаются с использованием единой информационной системы.</w:t>
      </w:r>
    </w:p>
    <w:p w14:paraId="03523460" w14:textId="77777777" w:rsidR="000D366E" w:rsidRPr="00C702DD" w:rsidRDefault="000D366E" w:rsidP="000D366E">
      <w:pPr>
        <w:pStyle w:val="ConsPlusNormal"/>
        <w:ind w:firstLine="540"/>
        <w:jc w:val="both"/>
        <w:rPr>
          <w:szCs w:val="22"/>
        </w:rPr>
      </w:pPr>
      <w:r w:rsidRPr="00C702DD">
        <w:rPr>
          <w:szCs w:val="22"/>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3AFF735" w14:textId="77777777" w:rsidR="000D366E" w:rsidRPr="00C702DD" w:rsidRDefault="000D366E" w:rsidP="000D366E">
      <w:pPr>
        <w:pStyle w:val="ConsPlusNormal"/>
        <w:ind w:firstLine="540"/>
        <w:jc w:val="both"/>
        <w:rPr>
          <w:szCs w:val="22"/>
        </w:rPr>
      </w:pPr>
      <w:r w:rsidRPr="00C702DD">
        <w:rPr>
          <w:szCs w:val="22"/>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0AB65CE" w14:textId="77777777" w:rsidR="000D366E" w:rsidRPr="00C702DD" w:rsidRDefault="000D366E" w:rsidP="000D366E">
      <w:pPr>
        <w:pStyle w:val="ConsPlusNormal"/>
        <w:ind w:firstLine="540"/>
        <w:jc w:val="both"/>
        <w:rPr>
          <w:color w:val="FF0000"/>
          <w:szCs w:val="22"/>
        </w:rPr>
      </w:pPr>
      <w:r w:rsidRPr="00C702DD">
        <w:rPr>
          <w:szCs w:val="22"/>
        </w:rPr>
        <w:t>12.5. Существенные условия Контракта могут быть изменены только в случаях, в порядке и на условиях, определенных Федеральным законом о контрактной системе.</w:t>
      </w:r>
    </w:p>
    <w:p w14:paraId="44151CA0" w14:textId="77FC26E9" w:rsidR="00ED73CC" w:rsidRPr="00C702DD" w:rsidRDefault="000D366E" w:rsidP="000D366E">
      <w:pPr>
        <w:spacing w:after="0" w:line="240" w:lineRule="auto"/>
        <w:ind w:firstLine="540"/>
        <w:jc w:val="both"/>
        <w:rPr>
          <w:rFonts w:ascii="Times New Roman" w:eastAsia="Times New Roman" w:hAnsi="Times New Roman" w:cs="Times New Roman"/>
          <w:sz w:val="24"/>
          <w:szCs w:val="24"/>
          <w:lang w:eastAsia="ru-RU"/>
        </w:rPr>
      </w:pPr>
      <w:r w:rsidRPr="00C702DD">
        <w:rPr>
          <w:rFonts w:ascii="Times New Roman" w:hAnsi="Times New Roman" w:cs="Times New Roman"/>
        </w:rPr>
        <w:t xml:space="preserve">Изменение существенных условий Контракта при его исполнении допускается в случаях, предусмотренных </w:t>
      </w:r>
      <w:hyperlink r:id="rId16">
        <w:r w:rsidRPr="00C702DD">
          <w:rPr>
            <w:rFonts w:ascii="Times New Roman" w:hAnsi="Times New Roman" w:cs="Times New Roman"/>
          </w:rPr>
          <w:t>пунктом 6 статьи 161</w:t>
        </w:r>
      </w:hyperlink>
      <w:r w:rsidRPr="00C702DD">
        <w:rPr>
          <w:rFonts w:ascii="Times New Roman" w:hAnsi="Times New Roman" w:cs="Times New Roman"/>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00ED73CC" w:rsidRPr="00C702DD">
        <w:rPr>
          <w:rFonts w:ascii="Times New Roman" w:eastAsia="Calibri" w:hAnsi="Times New Roman" w:cs="Times New Roman"/>
          <w:sz w:val="24"/>
          <w:szCs w:val="24"/>
        </w:rPr>
        <w:t>.</w:t>
      </w:r>
      <w:r w:rsidR="00ED73CC" w:rsidRPr="00C702DD">
        <w:rPr>
          <w:rFonts w:ascii="Times New Roman" w:eastAsia="Calibri" w:hAnsi="Times New Roman" w:cs="Times New Roman"/>
          <w:sz w:val="24"/>
          <w:szCs w:val="24"/>
          <w:vertAlign w:val="superscript"/>
        </w:rPr>
        <w:footnoteReference w:id="2"/>
      </w:r>
    </w:p>
    <w:p w14:paraId="78F7EFC7" w14:textId="77777777" w:rsidR="00ED73CC" w:rsidRPr="00C702DD" w:rsidRDefault="00ED73CC" w:rsidP="00ED73CC">
      <w:pPr>
        <w:widowControl w:val="0"/>
        <w:autoSpaceDE w:val="0"/>
        <w:autoSpaceDN w:val="0"/>
        <w:spacing w:after="0" w:line="240" w:lineRule="auto"/>
        <w:ind w:firstLine="567"/>
        <w:jc w:val="both"/>
        <w:rPr>
          <w:rFonts w:ascii="Times New Roman" w:eastAsia="Calibri" w:hAnsi="Times New Roman" w:cs="Times New Roman"/>
          <w:sz w:val="24"/>
          <w:szCs w:val="24"/>
        </w:rPr>
      </w:pPr>
    </w:p>
    <w:p w14:paraId="5AB69456" w14:textId="77777777" w:rsidR="00ED73CC" w:rsidRPr="00C702DD" w:rsidRDefault="00ED73CC" w:rsidP="00ED73CC">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C702DD">
        <w:rPr>
          <w:rFonts w:ascii="Times New Roman" w:eastAsia="Times New Roman" w:hAnsi="Times New Roman" w:cs="Times New Roman"/>
          <w:b/>
          <w:sz w:val="24"/>
          <w:szCs w:val="24"/>
          <w:lang w:eastAsia="ru-RU"/>
        </w:rPr>
        <w:t>13. Исключительные права.</w:t>
      </w:r>
    </w:p>
    <w:p w14:paraId="54355491" w14:textId="77777777" w:rsidR="000D366E" w:rsidRPr="00C702DD" w:rsidRDefault="000D366E" w:rsidP="000D366E">
      <w:pPr>
        <w:pStyle w:val="ConsPlusNormal"/>
        <w:ind w:firstLine="540"/>
        <w:jc w:val="both"/>
        <w:rPr>
          <w:szCs w:val="22"/>
        </w:rPr>
      </w:pPr>
      <w:r w:rsidRPr="00C702DD">
        <w:rPr>
          <w:szCs w:val="22"/>
        </w:rPr>
        <w:t xml:space="preserve">13.1. Поставщик настоящим гарантирует в период срока годности Товара отсутствие </w:t>
      </w:r>
      <w:r w:rsidRPr="00C702DD">
        <w:rPr>
          <w:szCs w:val="22"/>
        </w:rPr>
        <w:lastRenderedPageBreak/>
        <w:t>нарушения исключительных прав третьих лиц на результаты интеллектуальной деятельности, связанных с поставкой и использованием Товара.</w:t>
      </w:r>
    </w:p>
    <w:p w14:paraId="1CFA1DB0" w14:textId="77777777" w:rsidR="000D366E" w:rsidRPr="00C702DD" w:rsidRDefault="000D366E" w:rsidP="000D366E">
      <w:pPr>
        <w:pStyle w:val="ConsPlusNormal"/>
        <w:ind w:firstLine="540"/>
        <w:jc w:val="both"/>
        <w:rPr>
          <w:szCs w:val="22"/>
        </w:rPr>
      </w:pPr>
      <w:r w:rsidRPr="00C702DD">
        <w:rPr>
          <w:szCs w:val="22"/>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1FFC46E" w14:textId="77777777" w:rsidR="00ED73CC" w:rsidRPr="00C702DD" w:rsidRDefault="00ED73CC" w:rsidP="00ED73CC">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1C1F7D4A" w14:textId="77777777" w:rsidR="00ED73CC" w:rsidRPr="00C702DD" w:rsidRDefault="00ED73CC" w:rsidP="00ED73CC">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C702DD">
        <w:rPr>
          <w:rFonts w:ascii="Times New Roman" w:eastAsia="Times New Roman" w:hAnsi="Times New Roman" w:cs="Times New Roman"/>
          <w:b/>
          <w:sz w:val="24"/>
          <w:szCs w:val="24"/>
          <w:lang w:eastAsia="ru-RU"/>
        </w:rPr>
        <w:t>14. Обстоятельства непреодолимой силы.</w:t>
      </w:r>
    </w:p>
    <w:p w14:paraId="394C224E" w14:textId="77777777" w:rsidR="009E57B8" w:rsidRPr="00C702DD" w:rsidRDefault="009E57B8" w:rsidP="009E57B8">
      <w:pPr>
        <w:pStyle w:val="ConsPlusNormal"/>
        <w:ind w:firstLine="540"/>
        <w:jc w:val="both"/>
        <w:rPr>
          <w:szCs w:val="22"/>
        </w:rPr>
      </w:pPr>
      <w:r w:rsidRPr="00C702DD">
        <w:rPr>
          <w:szCs w:val="22"/>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38CCEDEB" w14:textId="77777777" w:rsidR="009E57B8" w:rsidRPr="00C702DD" w:rsidRDefault="009E57B8" w:rsidP="009E57B8">
      <w:pPr>
        <w:pStyle w:val="ConsPlusNormal"/>
        <w:ind w:firstLine="540"/>
        <w:jc w:val="both"/>
        <w:rPr>
          <w:szCs w:val="22"/>
        </w:rPr>
      </w:pPr>
      <w:r w:rsidRPr="00C702DD">
        <w:rPr>
          <w:szCs w:val="22"/>
        </w:rPr>
        <w:t>14.2. Сторона, у которой возникли обстоятельства непреодолимой силы, обязана в течение 2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8D01335" w14:textId="77777777" w:rsidR="009E57B8" w:rsidRPr="00C702DD" w:rsidRDefault="009E57B8" w:rsidP="009E57B8">
      <w:pPr>
        <w:pStyle w:val="ConsPlusNormal"/>
        <w:ind w:firstLine="540"/>
        <w:jc w:val="both"/>
        <w:rPr>
          <w:szCs w:val="22"/>
        </w:rPr>
      </w:pPr>
      <w:r w:rsidRPr="00C702DD">
        <w:rPr>
          <w:szCs w:val="22"/>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17DB2FE" w14:textId="77777777" w:rsidR="009E57B8" w:rsidRPr="00C702DD" w:rsidRDefault="009E57B8" w:rsidP="009E57B8">
      <w:pPr>
        <w:pStyle w:val="ConsPlusNormal"/>
        <w:ind w:firstLine="540"/>
        <w:jc w:val="both"/>
        <w:rPr>
          <w:szCs w:val="22"/>
        </w:rPr>
      </w:pPr>
      <w:r w:rsidRPr="00C702DD">
        <w:rPr>
          <w:szCs w:val="22"/>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7EE4232" w14:textId="77777777" w:rsidR="00ED73CC" w:rsidRPr="00C702DD" w:rsidRDefault="00ED73CC" w:rsidP="00ED73C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3A6E53E1" w14:textId="77777777" w:rsidR="00ED73CC" w:rsidRPr="00C702DD" w:rsidRDefault="00ED73CC" w:rsidP="00ED73CC">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C702DD">
        <w:rPr>
          <w:rFonts w:ascii="Times New Roman" w:eastAsia="Times New Roman" w:hAnsi="Times New Roman" w:cs="Times New Roman"/>
          <w:b/>
          <w:sz w:val="24"/>
          <w:szCs w:val="24"/>
          <w:lang w:eastAsia="ru-RU"/>
        </w:rPr>
        <w:t>15. Уведомления</w:t>
      </w:r>
      <w:r w:rsidRPr="00C702DD">
        <w:rPr>
          <w:rFonts w:ascii="Times New Roman" w:eastAsia="Times New Roman" w:hAnsi="Times New Roman" w:cs="Times New Roman"/>
          <w:sz w:val="24"/>
          <w:szCs w:val="24"/>
          <w:lang w:eastAsia="ru-RU"/>
        </w:rPr>
        <w:t xml:space="preserve">. </w:t>
      </w:r>
    </w:p>
    <w:p w14:paraId="36BC308C" w14:textId="77777777" w:rsidR="000D366E" w:rsidRPr="00C702DD" w:rsidRDefault="000D366E" w:rsidP="000D366E">
      <w:pPr>
        <w:pStyle w:val="ConsPlusNormal"/>
        <w:ind w:firstLine="567"/>
        <w:jc w:val="both"/>
        <w:rPr>
          <w:szCs w:val="22"/>
        </w:rPr>
      </w:pPr>
      <w:r w:rsidRPr="00C702DD">
        <w:rPr>
          <w:szCs w:val="22"/>
        </w:rPr>
        <w:t>15.1. Любое уведомление, которое одна Сторона направляет другой Стороне в соответствии с Контрактом, высылается в письменной форме или посредством почтовой, телеграфной телетайпной, телефонной, электронной или иной связи, позволяющей достоверно установить, что документ исходит непосредственно от Стороны по Контракту по адресу другой Стороны с подтверждением о получении, за исключением случаев, установленных Федеральным законом о контрактной системе, когда обмен документами осуществляется с использованием единой информационной системы.</w:t>
      </w:r>
    </w:p>
    <w:p w14:paraId="6C9F4BE4" w14:textId="77777777" w:rsidR="000D366E" w:rsidRPr="00C702DD" w:rsidRDefault="000D366E" w:rsidP="000D366E">
      <w:pPr>
        <w:spacing w:after="0" w:line="240" w:lineRule="auto"/>
        <w:ind w:firstLine="540"/>
        <w:jc w:val="both"/>
        <w:rPr>
          <w:rFonts w:ascii="Times New Roman" w:hAnsi="Times New Roman" w:cs="Times New Roman"/>
        </w:rPr>
      </w:pPr>
      <w:r w:rsidRPr="00C702DD">
        <w:rPr>
          <w:rFonts w:ascii="Times New Roman" w:hAnsi="Times New Roman" w:cs="Times New Roman"/>
        </w:rPr>
        <w:t>15.2.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1FAC72B1" w14:textId="77777777" w:rsidR="00ED73CC" w:rsidRPr="00C702DD" w:rsidRDefault="00ED73CC" w:rsidP="00ED73C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35B8B0BD" w14:textId="77777777" w:rsidR="00ED73CC" w:rsidRPr="00C702DD" w:rsidRDefault="00ED73CC" w:rsidP="00ED73CC">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C702DD">
        <w:rPr>
          <w:rFonts w:ascii="Times New Roman" w:eastAsia="Times New Roman" w:hAnsi="Times New Roman" w:cs="Times New Roman"/>
          <w:b/>
          <w:sz w:val="24"/>
          <w:szCs w:val="24"/>
          <w:lang w:eastAsia="ru-RU"/>
        </w:rPr>
        <w:t>16. Банковское сопровождение Контракта</w:t>
      </w:r>
      <w:r w:rsidRPr="00C702DD">
        <w:rPr>
          <w:rFonts w:ascii="Times New Roman" w:eastAsia="Times New Roman" w:hAnsi="Times New Roman" w:cs="Times New Roman"/>
          <w:b/>
          <w:sz w:val="24"/>
          <w:szCs w:val="24"/>
          <w:vertAlign w:val="superscript"/>
          <w:lang w:eastAsia="ru-RU"/>
        </w:rPr>
        <w:t xml:space="preserve"> </w:t>
      </w:r>
      <w:r w:rsidRPr="00C702DD">
        <w:rPr>
          <w:rFonts w:ascii="Times New Roman" w:eastAsia="Times New Roman" w:hAnsi="Times New Roman" w:cs="Times New Roman"/>
          <w:b/>
          <w:sz w:val="24"/>
          <w:szCs w:val="24"/>
          <w:lang w:eastAsia="ru-RU"/>
        </w:rPr>
        <w:t>или</w:t>
      </w:r>
    </w:p>
    <w:p w14:paraId="09612498" w14:textId="77777777" w:rsidR="00ED73CC" w:rsidRPr="00C702DD" w:rsidRDefault="00ED73CC" w:rsidP="00ED73CC">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C702DD">
        <w:rPr>
          <w:rFonts w:ascii="Times New Roman" w:eastAsia="Times New Roman" w:hAnsi="Times New Roman" w:cs="Times New Roman"/>
          <w:b/>
          <w:sz w:val="24"/>
          <w:szCs w:val="24"/>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6EC59E34" w14:textId="77777777" w:rsidR="00ED73CC" w:rsidRPr="00C702DD" w:rsidRDefault="00ED73CC" w:rsidP="00ED73C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16.1. Банковское и казначейское сопровождение Контракта не предусмотрено.</w:t>
      </w:r>
    </w:p>
    <w:p w14:paraId="2E531991" w14:textId="77777777" w:rsidR="00ED73CC" w:rsidRPr="00C702DD" w:rsidRDefault="00ED73CC" w:rsidP="00ED73C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2A874FE3" w14:textId="71C4150E" w:rsidR="00ED73CC" w:rsidRPr="00C702DD" w:rsidRDefault="00ED73CC" w:rsidP="00ED73CC">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C702DD">
        <w:rPr>
          <w:rFonts w:ascii="Times New Roman" w:eastAsia="Times New Roman" w:hAnsi="Times New Roman" w:cs="Times New Roman"/>
          <w:b/>
          <w:sz w:val="24"/>
          <w:szCs w:val="24"/>
          <w:lang w:eastAsia="ru-RU"/>
        </w:rPr>
        <w:t>1</w:t>
      </w:r>
      <w:r w:rsidR="00026C32" w:rsidRPr="00C702DD">
        <w:rPr>
          <w:rFonts w:ascii="Times New Roman" w:eastAsia="Times New Roman" w:hAnsi="Times New Roman" w:cs="Times New Roman"/>
          <w:b/>
          <w:sz w:val="24"/>
          <w:szCs w:val="24"/>
          <w:lang w:eastAsia="ru-RU"/>
        </w:rPr>
        <w:t>7</w:t>
      </w:r>
      <w:r w:rsidRPr="00C702DD">
        <w:rPr>
          <w:rFonts w:ascii="Times New Roman" w:eastAsia="Times New Roman" w:hAnsi="Times New Roman" w:cs="Times New Roman"/>
          <w:b/>
          <w:sz w:val="24"/>
          <w:szCs w:val="24"/>
          <w:lang w:eastAsia="ru-RU"/>
        </w:rPr>
        <w:t>. Заключительные положения.</w:t>
      </w:r>
      <w:r w:rsidRPr="00C702DD">
        <w:rPr>
          <w:rFonts w:ascii="Times New Roman" w:eastAsia="Times New Roman" w:hAnsi="Times New Roman" w:cs="Times New Roman"/>
          <w:sz w:val="24"/>
          <w:szCs w:val="24"/>
          <w:lang w:eastAsia="ru-RU"/>
        </w:rPr>
        <w:t xml:space="preserve"> </w:t>
      </w:r>
    </w:p>
    <w:p w14:paraId="241092E1" w14:textId="5D6BCA82" w:rsidR="00ED73CC" w:rsidRPr="00C702DD" w:rsidRDefault="00ED73CC" w:rsidP="00ED73C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1</w:t>
      </w:r>
      <w:r w:rsidR="00026C32" w:rsidRPr="00C702DD">
        <w:rPr>
          <w:rFonts w:ascii="Times New Roman" w:eastAsia="Times New Roman" w:hAnsi="Times New Roman" w:cs="Times New Roman"/>
          <w:sz w:val="24"/>
          <w:szCs w:val="24"/>
          <w:lang w:eastAsia="ru-RU"/>
        </w:rPr>
        <w:t>7</w:t>
      </w:r>
      <w:r w:rsidRPr="00C702DD">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14:paraId="05308795" w14:textId="5869E197" w:rsidR="009F3B95" w:rsidRPr="00C702DD" w:rsidRDefault="009F3B95" w:rsidP="009F3B95">
      <w:pPr>
        <w:spacing w:after="0" w:line="240" w:lineRule="auto"/>
        <w:ind w:firstLine="540"/>
        <w:jc w:val="both"/>
        <w:rPr>
          <w:rFonts w:ascii="Times New Roman" w:eastAsia="Times New Roman" w:hAnsi="Times New Roman" w:cs="Times New Roman"/>
          <w:lang w:eastAsia="ru-RU"/>
        </w:rPr>
      </w:pPr>
      <w:r w:rsidRPr="00C702DD">
        <w:rPr>
          <w:rFonts w:ascii="Times New Roman" w:eastAsia="Times New Roman" w:hAnsi="Times New Roman" w:cs="Times New Roman"/>
          <w:lang w:eastAsia="ru-RU"/>
        </w:rPr>
        <w:lastRenderedPageBreak/>
        <w:t>1</w:t>
      </w:r>
      <w:r w:rsidR="00026C32" w:rsidRPr="00C702DD">
        <w:rPr>
          <w:rFonts w:ascii="Times New Roman" w:eastAsia="Times New Roman" w:hAnsi="Times New Roman" w:cs="Times New Roman"/>
          <w:lang w:eastAsia="ru-RU"/>
        </w:rPr>
        <w:t>7</w:t>
      </w:r>
      <w:r w:rsidRPr="00C702DD">
        <w:rPr>
          <w:rFonts w:ascii="Times New Roman" w:eastAsia="Times New Roman" w:hAnsi="Times New Roman" w:cs="Times New Roman"/>
          <w:lang w:eastAsia="ru-RU"/>
        </w:rPr>
        <w:t>.2.1. не допускается замена товара на происходящий из иностранного государства товар, в отношении которого в извещении о закупке установлено ограничение, предусмотренное Правительством Российской Федерации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w:t>
      </w:r>
    </w:p>
    <w:p w14:paraId="31CE20EB" w14:textId="619D6500" w:rsidR="009F3B95" w:rsidRPr="00C702DD" w:rsidRDefault="009F3B95" w:rsidP="009F3B95">
      <w:pPr>
        <w:spacing w:after="0" w:line="240" w:lineRule="auto"/>
        <w:ind w:firstLine="540"/>
        <w:jc w:val="both"/>
        <w:rPr>
          <w:rFonts w:ascii="Times New Roman" w:eastAsia="Times New Roman" w:hAnsi="Times New Roman" w:cs="Times New Roman"/>
          <w:lang w:eastAsia="ru-RU"/>
        </w:rPr>
      </w:pPr>
      <w:r w:rsidRPr="00C702DD">
        <w:rPr>
          <w:rFonts w:ascii="Times New Roman" w:eastAsia="Times New Roman" w:hAnsi="Times New Roman" w:cs="Times New Roman"/>
          <w:lang w:eastAsia="ru-RU"/>
        </w:rPr>
        <w:t>1</w:t>
      </w:r>
      <w:r w:rsidR="00026C32" w:rsidRPr="00C702DD">
        <w:rPr>
          <w:rFonts w:ascii="Times New Roman" w:eastAsia="Times New Roman" w:hAnsi="Times New Roman" w:cs="Times New Roman"/>
          <w:lang w:eastAsia="ru-RU"/>
        </w:rPr>
        <w:t>7</w:t>
      </w:r>
      <w:r w:rsidRPr="00C702DD">
        <w:rPr>
          <w:rFonts w:ascii="Times New Roman" w:eastAsia="Times New Roman" w:hAnsi="Times New Roman" w:cs="Times New Roman"/>
          <w:lang w:eastAsia="ru-RU"/>
        </w:rPr>
        <w:t>.2.2. допускается замена товара (с учетом особенностей, предусмотренных частью 7 статьи 95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в случае, если в извещении о закупке в отношении таких товаров установлено преимущество, предусмотренное Правительством Российской Федерации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BD19D47" w14:textId="07228A87" w:rsidR="009F3B95" w:rsidRPr="00C702DD" w:rsidRDefault="009F3B95" w:rsidP="009F3B95">
      <w:pPr>
        <w:spacing w:after="0" w:line="240" w:lineRule="auto"/>
        <w:ind w:firstLine="540"/>
        <w:jc w:val="both"/>
        <w:rPr>
          <w:rFonts w:ascii="Times New Roman" w:eastAsia="Calibri" w:hAnsi="Times New Roman" w:cs="Times New Roman"/>
          <w:sz w:val="24"/>
          <w:szCs w:val="24"/>
        </w:rPr>
      </w:pPr>
      <w:r w:rsidRPr="00C702DD">
        <w:rPr>
          <w:rFonts w:ascii="Times New Roman" w:eastAsia="Times New Roman" w:hAnsi="Times New Roman" w:cs="Times New Roman"/>
          <w:lang w:eastAsia="ru-RU"/>
        </w:rPr>
        <w:t>1</w:t>
      </w:r>
      <w:r w:rsidR="00026C32" w:rsidRPr="00C702DD">
        <w:rPr>
          <w:rFonts w:ascii="Times New Roman" w:eastAsia="Times New Roman" w:hAnsi="Times New Roman" w:cs="Times New Roman"/>
          <w:lang w:eastAsia="ru-RU"/>
        </w:rPr>
        <w:t>7</w:t>
      </w:r>
      <w:r w:rsidRPr="00C702DD">
        <w:rPr>
          <w:rFonts w:ascii="Times New Roman" w:eastAsia="Times New Roman" w:hAnsi="Times New Roman" w:cs="Times New Roman"/>
          <w:lang w:eastAsia="ru-RU"/>
        </w:rPr>
        <w:t xml:space="preserve">.2.3. </w:t>
      </w:r>
      <w:r w:rsidRPr="00C702DD">
        <w:rPr>
          <w:rFonts w:ascii="Times New Roman" w:eastAsia="Calibri" w:hAnsi="Times New Roman" w:cs="Times New Roman"/>
          <w:sz w:val="24"/>
          <w:szCs w:val="24"/>
        </w:rPr>
        <w:t>При исполнении контракта не допускается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N 2 к Постановлению Правительства РФ от 23.12.2024 № 1875,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14:paraId="438B98B1" w14:textId="77777777" w:rsidR="009F3B95" w:rsidRPr="00C702DD" w:rsidRDefault="009F3B95" w:rsidP="009F3B95">
      <w:pPr>
        <w:spacing w:after="0" w:line="240" w:lineRule="auto"/>
        <w:ind w:firstLine="540"/>
        <w:jc w:val="both"/>
        <w:rPr>
          <w:rFonts w:ascii="Times New Roman" w:eastAsia="Times New Roman" w:hAnsi="Times New Roman" w:cs="Times New Roman"/>
          <w:lang w:eastAsia="ru-RU"/>
        </w:rPr>
      </w:pPr>
      <w:r w:rsidRPr="00C702DD">
        <w:rPr>
          <w:rFonts w:ascii="Times New Roman" w:eastAsia="Times New Roman" w:hAnsi="Times New Roman" w:cs="Times New Roman"/>
          <w:lang w:eastAsia="ru-RU"/>
        </w:rPr>
        <w:t>Положения настоящего пункта контракта, касающиеся товара российского происхождения, применяются также в отношении товара, происходящего из государства - члена Евразийского экономического союза.</w:t>
      </w:r>
    </w:p>
    <w:p w14:paraId="4D096C9F" w14:textId="51CA356C" w:rsidR="009F3B95" w:rsidRPr="00C702DD" w:rsidRDefault="009F3B95" w:rsidP="009F3B95">
      <w:pPr>
        <w:spacing w:after="0" w:line="240" w:lineRule="auto"/>
        <w:ind w:firstLine="540"/>
        <w:jc w:val="both"/>
        <w:rPr>
          <w:rFonts w:ascii="Times New Roman" w:hAnsi="Times New Roman" w:cs="Times New Roman"/>
        </w:rPr>
      </w:pPr>
      <w:r w:rsidRPr="00C702DD">
        <w:rPr>
          <w:rFonts w:ascii="Times New Roman" w:hAnsi="Times New Roman" w:cs="Times New Roman"/>
        </w:rPr>
        <w:t>1</w:t>
      </w:r>
      <w:r w:rsidR="00026C32" w:rsidRPr="00C702DD">
        <w:rPr>
          <w:rFonts w:ascii="Times New Roman" w:hAnsi="Times New Roman" w:cs="Times New Roman"/>
        </w:rPr>
        <w:t>7</w:t>
      </w:r>
      <w:r w:rsidRPr="00C702DD">
        <w:rPr>
          <w:rFonts w:ascii="Times New Roman" w:hAnsi="Times New Roman" w:cs="Times New Roman"/>
        </w:rPr>
        <w:t>.3.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7D98DD3C" w14:textId="1C4D4A47" w:rsidR="009F3B95" w:rsidRPr="00C702DD" w:rsidRDefault="009F3B95" w:rsidP="009F3B95">
      <w:pPr>
        <w:spacing w:after="0" w:line="240" w:lineRule="auto"/>
        <w:ind w:firstLine="540"/>
        <w:jc w:val="both"/>
        <w:rPr>
          <w:rFonts w:ascii="Times New Roman" w:hAnsi="Times New Roman" w:cs="Times New Roman"/>
        </w:rPr>
      </w:pPr>
      <w:r w:rsidRPr="00C702DD">
        <w:rPr>
          <w:rFonts w:ascii="Times New Roman" w:hAnsi="Times New Roman" w:cs="Times New Roman"/>
        </w:rPr>
        <w:t>1</w:t>
      </w:r>
      <w:r w:rsidR="00026C32" w:rsidRPr="00C702DD">
        <w:rPr>
          <w:rFonts w:ascii="Times New Roman" w:hAnsi="Times New Roman" w:cs="Times New Roman"/>
        </w:rPr>
        <w:t>7</w:t>
      </w:r>
      <w:r w:rsidRPr="00C702DD">
        <w:rPr>
          <w:rFonts w:ascii="Times New Roman" w:hAnsi="Times New Roman" w:cs="Times New Roman"/>
        </w:rPr>
        <w:t>.4.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C6C3FF4" w14:textId="1502CDE1" w:rsidR="009F3B95" w:rsidRPr="00C702DD" w:rsidRDefault="009F3B95" w:rsidP="009F3B95">
      <w:pPr>
        <w:spacing w:after="0" w:line="240" w:lineRule="auto"/>
        <w:ind w:firstLine="540"/>
        <w:jc w:val="both"/>
        <w:rPr>
          <w:rFonts w:ascii="Times New Roman" w:hAnsi="Times New Roman" w:cs="Times New Roman"/>
        </w:rPr>
      </w:pPr>
      <w:r w:rsidRPr="00C702DD">
        <w:rPr>
          <w:rFonts w:ascii="Times New Roman" w:hAnsi="Times New Roman" w:cs="Times New Roman"/>
        </w:rPr>
        <w:t>1</w:t>
      </w:r>
      <w:r w:rsidR="00026C32" w:rsidRPr="00C702DD">
        <w:rPr>
          <w:rFonts w:ascii="Times New Roman" w:hAnsi="Times New Roman" w:cs="Times New Roman"/>
        </w:rPr>
        <w:t>7</w:t>
      </w:r>
      <w:r w:rsidRPr="00C702DD">
        <w:rPr>
          <w:rFonts w:ascii="Times New Roman" w:hAnsi="Times New Roman" w:cs="Times New Roman"/>
        </w:rPr>
        <w:t>.5.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0FDE68E8" w14:textId="5B171D22" w:rsidR="009F3B95" w:rsidRPr="00C702DD" w:rsidRDefault="009F3B95" w:rsidP="009F3B95">
      <w:pPr>
        <w:spacing w:after="0" w:line="240" w:lineRule="auto"/>
        <w:ind w:firstLine="540"/>
        <w:jc w:val="both"/>
        <w:rPr>
          <w:rFonts w:ascii="Times New Roman" w:hAnsi="Times New Roman" w:cs="Times New Roman"/>
        </w:rPr>
      </w:pPr>
      <w:r w:rsidRPr="00C702DD">
        <w:rPr>
          <w:rFonts w:ascii="Times New Roman" w:hAnsi="Times New Roman" w:cs="Times New Roman"/>
        </w:rPr>
        <w:t>1</w:t>
      </w:r>
      <w:r w:rsidR="00026C32" w:rsidRPr="00C702DD">
        <w:rPr>
          <w:rFonts w:ascii="Times New Roman" w:hAnsi="Times New Roman" w:cs="Times New Roman"/>
        </w:rPr>
        <w:t>7</w:t>
      </w:r>
      <w:r w:rsidRPr="00C702DD">
        <w:rPr>
          <w:rFonts w:ascii="Times New Roman" w:hAnsi="Times New Roman" w:cs="Times New Roman"/>
        </w:rPr>
        <w:t>.6.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598A2FC" w14:textId="05138FA0" w:rsidR="009F3B95" w:rsidRPr="00C702DD" w:rsidRDefault="009F3B95" w:rsidP="009F3B95">
      <w:pPr>
        <w:spacing w:after="0" w:line="240" w:lineRule="auto"/>
        <w:ind w:firstLine="540"/>
        <w:jc w:val="both"/>
        <w:rPr>
          <w:rFonts w:ascii="Times New Roman" w:hAnsi="Times New Roman" w:cs="Times New Roman"/>
        </w:rPr>
      </w:pPr>
      <w:r w:rsidRPr="00C702DD">
        <w:rPr>
          <w:rFonts w:ascii="Times New Roman" w:hAnsi="Times New Roman" w:cs="Times New Roman"/>
        </w:rPr>
        <w:t>1</w:t>
      </w:r>
      <w:r w:rsidR="00026C32" w:rsidRPr="00C702DD">
        <w:rPr>
          <w:rFonts w:ascii="Times New Roman" w:hAnsi="Times New Roman" w:cs="Times New Roman"/>
        </w:rPr>
        <w:t>7</w:t>
      </w:r>
      <w:r w:rsidRPr="00C702DD">
        <w:rPr>
          <w:rFonts w:ascii="Times New Roman" w:hAnsi="Times New Roman" w:cs="Times New Roman"/>
        </w:rPr>
        <w:t>.7.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7940777A" w14:textId="69475920" w:rsidR="0023527B" w:rsidRPr="00C702DD" w:rsidRDefault="0023527B" w:rsidP="0023527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lastRenderedPageBreak/>
        <w:t>1</w:t>
      </w:r>
      <w:r w:rsidR="00026C32" w:rsidRPr="00C702DD">
        <w:rPr>
          <w:rFonts w:ascii="Times New Roman" w:eastAsia="Times New Roman" w:hAnsi="Times New Roman" w:cs="Times New Roman"/>
          <w:sz w:val="24"/>
          <w:szCs w:val="24"/>
          <w:lang w:eastAsia="ru-RU"/>
        </w:rPr>
        <w:t>7</w:t>
      </w:r>
      <w:r w:rsidRPr="00C702DD">
        <w:rPr>
          <w:rFonts w:ascii="Times New Roman" w:eastAsia="Times New Roman" w:hAnsi="Times New Roman" w:cs="Times New Roman"/>
          <w:sz w:val="24"/>
          <w:szCs w:val="24"/>
          <w:lang w:eastAsia="ru-RU"/>
        </w:rPr>
        <w:t>.</w:t>
      </w:r>
      <w:r w:rsidR="009F3B95" w:rsidRPr="00C702DD">
        <w:rPr>
          <w:rFonts w:ascii="Times New Roman" w:eastAsia="Times New Roman" w:hAnsi="Times New Roman" w:cs="Times New Roman"/>
          <w:sz w:val="24"/>
          <w:szCs w:val="24"/>
          <w:lang w:eastAsia="ru-RU"/>
        </w:rPr>
        <w:t>8</w:t>
      </w:r>
      <w:r w:rsidRPr="00C702DD">
        <w:rPr>
          <w:rFonts w:ascii="Times New Roman" w:eastAsia="Times New Roman" w:hAnsi="Times New Roman" w:cs="Times New Roman"/>
          <w:sz w:val="24"/>
          <w:szCs w:val="24"/>
          <w:lang w:eastAsia="ru-RU"/>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39346DCB" w14:textId="4BE9E2D4" w:rsidR="0023527B" w:rsidRPr="009F3B95" w:rsidRDefault="0023527B" w:rsidP="0023527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C702DD">
        <w:rPr>
          <w:rFonts w:ascii="Times New Roman" w:eastAsia="Times New Roman" w:hAnsi="Times New Roman" w:cs="Times New Roman"/>
          <w:sz w:val="24"/>
          <w:szCs w:val="24"/>
          <w:lang w:eastAsia="ru-RU"/>
        </w:rPr>
        <w:t>1</w:t>
      </w:r>
      <w:r w:rsidR="00026C32" w:rsidRPr="00C702DD">
        <w:rPr>
          <w:rFonts w:ascii="Times New Roman" w:eastAsia="Times New Roman" w:hAnsi="Times New Roman" w:cs="Times New Roman"/>
          <w:sz w:val="24"/>
          <w:szCs w:val="24"/>
          <w:lang w:eastAsia="ru-RU"/>
        </w:rPr>
        <w:t>7</w:t>
      </w:r>
      <w:r w:rsidRPr="00C702DD">
        <w:rPr>
          <w:rFonts w:ascii="Times New Roman" w:eastAsia="Times New Roman" w:hAnsi="Times New Roman" w:cs="Times New Roman"/>
          <w:sz w:val="24"/>
          <w:szCs w:val="24"/>
          <w:lang w:eastAsia="ru-RU"/>
        </w:rPr>
        <w:t>.</w:t>
      </w:r>
      <w:r w:rsidR="009F3B95" w:rsidRPr="00C702DD">
        <w:rPr>
          <w:rFonts w:ascii="Times New Roman" w:eastAsia="Times New Roman" w:hAnsi="Times New Roman" w:cs="Times New Roman"/>
          <w:sz w:val="24"/>
          <w:szCs w:val="24"/>
          <w:lang w:eastAsia="ru-RU"/>
        </w:rPr>
        <w:t>9</w:t>
      </w:r>
      <w:r w:rsidRPr="00C702DD">
        <w:rPr>
          <w:rFonts w:ascii="Times New Roman" w:eastAsia="Times New Roman" w:hAnsi="Times New Roman" w:cs="Times New Roman"/>
          <w:sz w:val="24"/>
          <w:szCs w:val="24"/>
          <w:lang w:eastAsia="ru-RU"/>
        </w:rPr>
        <w:t>. Контракт составлен в форме электронного документа</w:t>
      </w:r>
      <w:r w:rsidRPr="009F3B95">
        <w:rPr>
          <w:rFonts w:ascii="Times New Roman" w:eastAsia="Times New Roman" w:hAnsi="Times New Roman" w:cs="Times New Roman"/>
          <w:sz w:val="24"/>
          <w:szCs w:val="24"/>
          <w:lang w:eastAsia="ru-RU"/>
        </w:rPr>
        <w:t>, подписанного усиленными электронными подписями Сторон.</w:t>
      </w:r>
    </w:p>
    <w:p w14:paraId="46DFC4E1" w14:textId="4ADC77D4" w:rsidR="00EF71AD" w:rsidRPr="00EE2C0D" w:rsidRDefault="0023527B" w:rsidP="00EF71AD">
      <w:pPr>
        <w:tabs>
          <w:tab w:val="left" w:pos="708"/>
        </w:tabs>
        <w:suppressAutoHyphens/>
        <w:spacing w:after="0" w:line="240" w:lineRule="auto"/>
        <w:ind w:firstLine="567"/>
        <w:jc w:val="both"/>
        <w:rPr>
          <w:rFonts w:ascii="Times New Roman" w:eastAsia="Times New Roman" w:hAnsi="Times New Roman" w:cs="Times New Roman"/>
          <w:b/>
          <w:sz w:val="24"/>
          <w:szCs w:val="24"/>
          <w:lang w:eastAsia="ru-RU"/>
        </w:rPr>
      </w:pPr>
      <w:r w:rsidRPr="009F3B95">
        <w:rPr>
          <w:rFonts w:ascii="Times New Roman" w:eastAsia="Times New Roman" w:hAnsi="Times New Roman" w:cs="Times New Roman"/>
          <w:sz w:val="24"/>
          <w:szCs w:val="24"/>
          <w:lang w:eastAsia="ru-RU"/>
        </w:rPr>
        <w:t>1</w:t>
      </w:r>
      <w:r w:rsidR="00026C32">
        <w:rPr>
          <w:rFonts w:ascii="Times New Roman" w:eastAsia="Times New Roman" w:hAnsi="Times New Roman" w:cs="Times New Roman"/>
          <w:sz w:val="24"/>
          <w:szCs w:val="24"/>
          <w:lang w:eastAsia="ru-RU"/>
        </w:rPr>
        <w:t>7</w:t>
      </w:r>
      <w:r w:rsidRPr="009F3B95">
        <w:rPr>
          <w:rFonts w:ascii="Times New Roman" w:eastAsia="Times New Roman" w:hAnsi="Times New Roman" w:cs="Times New Roman"/>
          <w:sz w:val="24"/>
          <w:szCs w:val="24"/>
          <w:lang w:eastAsia="ru-RU"/>
        </w:rPr>
        <w:t>.</w:t>
      </w:r>
      <w:r w:rsidR="009F3B95" w:rsidRPr="009F3B95">
        <w:rPr>
          <w:rFonts w:ascii="Times New Roman" w:eastAsia="Times New Roman" w:hAnsi="Times New Roman" w:cs="Times New Roman"/>
          <w:sz w:val="24"/>
          <w:szCs w:val="24"/>
          <w:lang w:eastAsia="ru-RU"/>
        </w:rPr>
        <w:t>10</w:t>
      </w:r>
      <w:r w:rsidRPr="009F3B95">
        <w:rPr>
          <w:rFonts w:ascii="Times New Roman" w:eastAsia="Times New Roman" w:hAnsi="Times New Roman" w:cs="Times New Roman"/>
          <w:sz w:val="24"/>
          <w:szCs w:val="24"/>
          <w:lang w:eastAsia="ru-RU"/>
        </w:rPr>
        <w:t>.</w:t>
      </w:r>
      <w:r w:rsidR="00EF71AD" w:rsidRPr="009F3B95">
        <w:rPr>
          <w:rFonts w:ascii="Times New Roman" w:eastAsia="Times New Roman" w:hAnsi="Times New Roman" w:cs="Times New Roman"/>
          <w:sz w:val="24"/>
          <w:szCs w:val="24"/>
          <w:lang w:eastAsia="ru-RU"/>
        </w:rPr>
        <w:t xml:space="preserve"> Должностное лицо Заказчика, ответственное за исполнение настоящего Контракта: </w:t>
      </w:r>
      <w:r w:rsidR="00EF71AD" w:rsidRPr="00EE2C0D">
        <w:rPr>
          <w:rFonts w:ascii="Times New Roman" w:eastAsia="Times New Roman" w:hAnsi="Times New Roman" w:cs="Times New Roman"/>
          <w:b/>
          <w:sz w:val="24"/>
          <w:szCs w:val="24"/>
          <w:lang w:eastAsia="ru-RU"/>
        </w:rPr>
        <w:t>медицинская сестра</w:t>
      </w:r>
      <w:r w:rsidR="00665330" w:rsidRPr="00EE2C0D">
        <w:rPr>
          <w:rFonts w:ascii="Times New Roman" w:eastAsia="Times New Roman" w:hAnsi="Times New Roman" w:cs="Times New Roman"/>
          <w:b/>
          <w:sz w:val="24"/>
          <w:szCs w:val="24"/>
          <w:lang w:eastAsia="ru-RU"/>
        </w:rPr>
        <w:t xml:space="preserve"> Бабина</w:t>
      </w:r>
      <w:r w:rsidR="00EF71AD" w:rsidRPr="00EE2C0D">
        <w:rPr>
          <w:rFonts w:ascii="Times New Roman" w:eastAsia="Times New Roman" w:hAnsi="Times New Roman" w:cs="Times New Roman"/>
          <w:b/>
          <w:sz w:val="24"/>
          <w:szCs w:val="24"/>
          <w:lang w:eastAsia="ru-RU"/>
        </w:rPr>
        <w:t xml:space="preserve"> </w:t>
      </w:r>
      <w:r w:rsidR="00665330" w:rsidRPr="00EE2C0D">
        <w:rPr>
          <w:rFonts w:ascii="Times New Roman" w:eastAsia="Times New Roman" w:hAnsi="Times New Roman" w:cs="Times New Roman"/>
          <w:b/>
          <w:sz w:val="24"/>
          <w:szCs w:val="24"/>
          <w:lang w:eastAsia="ru-RU"/>
        </w:rPr>
        <w:t>Елизавета Петровна, тел: 8-951-660-68-51</w:t>
      </w:r>
      <w:r w:rsidR="00EF71AD" w:rsidRPr="00EE2C0D">
        <w:rPr>
          <w:rFonts w:ascii="Times New Roman" w:eastAsia="Times New Roman" w:hAnsi="Times New Roman" w:cs="Times New Roman"/>
          <w:b/>
          <w:sz w:val="24"/>
          <w:szCs w:val="24"/>
          <w:lang w:eastAsia="ru-RU"/>
        </w:rPr>
        <w:t xml:space="preserve">, эл. почта </w:t>
      </w:r>
      <w:r w:rsidR="00665330" w:rsidRPr="00EE2C0D">
        <w:rPr>
          <w:rFonts w:ascii="Times New Roman" w:eastAsia="Times New Roman" w:hAnsi="Times New Roman" w:cs="Times New Roman"/>
          <w:b/>
          <w:sz w:val="24"/>
          <w:szCs w:val="24"/>
          <w:lang w:eastAsia="ru-RU"/>
        </w:rPr>
        <w:t>pd19.mdlp@zdrav.spb.ru</w:t>
      </w:r>
    </w:p>
    <w:p w14:paraId="2244E5D4" w14:textId="5BDFC1B4" w:rsidR="00EF71AD" w:rsidRPr="009F3B95" w:rsidRDefault="00EF71AD" w:rsidP="00EF71AD">
      <w:pPr>
        <w:tabs>
          <w:tab w:val="left" w:pos="708"/>
        </w:tabs>
        <w:suppressAutoHyphens/>
        <w:spacing w:after="0" w:line="240" w:lineRule="auto"/>
        <w:ind w:firstLine="567"/>
        <w:jc w:val="both"/>
        <w:rPr>
          <w:rFonts w:ascii="Times New Roman" w:eastAsia="Times New Roman" w:hAnsi="Times New Roman" w:cs="Times New Roman"/>
          <w:sz w:val="24"/>
          <w:szCs w:val="24"/>
          <w:lang w:eastAsia="ru-RU"/>
        </w:rPr>
      </w:pPr>
      <w:r w:rsidRPr="009F3B95">
        <w:rPr>
          <w:rFonts w:ascii="Times New Roman" w:eastAsia="Times New Roman" w:hAnsi="Times New Roman" w:cs="Times New Roman"/>
          <w:sz w:val="24"/>
          <w:szCs w:val="24"/>
          <w:lang w:eastAsia="ru-RU"/>
        </w:rPr>
        <w:t>Должностное лицо Поставщика, ответственное за исполнение настоящего Контракта ____ (ФИО, должность, телефон).</w:t>
      </w:r>
    </w:p>
    <w:p w14:paraId="55F4448B" w14:textId="088182CF"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9F3B95">
        <w:rPr>
          <w:rFonts w:ascii="Times New Roman" w:eastAsia="Times New Roman" w:hAnsi="Times New Roman" w:cs="Times New Roman"/>
          <w:sz w:val="24"/>
          <w:szCs w:val="24"/>
          <w:lang w:eastAsia="ru-RU"/>
        </w:rPr>
        <w:t>1</w:t>
      </w:r>
      <w:r w:rsidR="001B4EFE" w:rsidRPr="009F3B95">
        <w:rPr>
          <w:rFonts w:ascii="Times New Roman" w:eastAsia="Times New Roman" w:hAnsi="Times New Roman" w:cs="Times New Roman"/>
          <w:sz w:val="24"/>
          <w:szCs w:val="24"/>
          <w:lang w:eastAsia="ru-RU"/>
        </w:rPr>
        <w:t>8</w:t>
      </w:r>
      <w:r w:rsidRPr="009F3B95">
        <w:rPr>
          <w:rFonts w:ascii="Times New Roman" w:eastAsia="Times New Roman" w:hAnsi="Times New Roman" w:cs="Times New Roman"/>
          <w:sz w:val="24"/>
          <w:szCs w:val="24"/>
          <w:lang w:eastAsia="ru-RU"/>
        </w:rPr>
        <w:t>.</w:t>
      </w:r>
      <w:r w:rsidR="009F3B95" w:rsidRPr="009F3B95">
        <w:rPr>
          <w:rFonts w:ascii="Times New Roman" w:eastAsia="Times New Roman" w:hAnsi="Times New Roman" w:cs="Times New Roman"/>
          <w:sz w:val="24"/>
          <w:szCs w:val="24"/>
          <w:lang w:eastAsia="ru-RU"/>
        </w:rPr>
        <w:t>11</w:t>
      </w:r>
      <w:r w:rsidRPr="009F3B95">
        <w:rPr>
          <w:rFonts w:ascii="Times New Roman" w:eastAsia="Times New Roman" w:hAnsi="Times New Roman" w:cs="Times New Roman"/>
          <w:sz w:val="24"/>
          <w:szCs w:val="24"/>
          <w:lang w:eastAsia="ru-RU"/>
        </w:rPr>
        <w:t>. Приложения к Контракту являются его неотъемлемой частью.</w:t>
      </w:r>
    </w:p>
    <w:p w14:paraId="16F66C14" w14:textId="77777777"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Приложения к Контракту:</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60"/>
        <w:gridCol w:w="6922"/>
      </w:tblGrid>
      <w:tr w:rsidR="00ED73CC" w:rsidRPr="00ED73CC" w14:paraId="16455DB6" w14:textId="77777777" w:rsidTr="005D2AB3">
        <w:trPr>
          <w:trHeight w:val="269"/>
        </w:trPr>
        <w:tc>
          <w:tcPr>
            <w:tcW w:w="1960" w:type="dxa"/>
            <w:tcBorders>
              <w:top w:val="nil"/>
              <w:left w:val="nil"/>
              <w:bottom w:val="nil"/>
              <w:right w:val="nil"/>
            </w:tcBorders>
          </w:tcPr>
          <w:p w14:paraId="46DBC327" w14:textId="77777777" w:rsidR="00ED73CC" w:rsidRPr="00ED73CC" w:rsidRDefault="00ED73CC" w:rsidP="00ED73CC">
            <w:pPr>
              <w:widowControl w:val="0"/>
              <w:autoSpaceDE w:val="0"/>
              <w:autoSpaceDN w:val="0"/>
              <w:spacing w:after="0" w:line="240" w:lineRule="auto"/>
              <w:rPr>
                <w:rFonts w:ascii="Times New Roman" w:eastAsia="Times New Roman" w:hAnsi="Times New Roman" w:cs="Times New Roman"/>
                <w:sz w:val="24"/>
                <w:szCs w:val="24"/>
                <w:lang w:eastAsia="ru-RU"/>
              </w:rPr>
            </w:pPr>
            <w:r w:rsidRPr="00ED73CC">
              <w:rPr>
                <w:rFonts w:ascii="Times New Roman" w:eastAsia="Times New Roman" w:hAnsi="Times New Roman" w:cs="Times New Roman"/>
                <w:sz w:val="24"/>
                <w:szCs w:val="24"/>
                <w:lang w:eastAsia="ru-RU"/>
              </w:rPr>
              <w:t>Приложение № 1</w:t>
            </w:r>
          </w:p>
        </w:tc>
        <w:tc>
          <w:tcPr>
            <w:tcW w:w="6922" w:type="dxa"/>
            <w:tcBorders>
              <w:top w:val="nil"/>
              <w:left w:val="nil"/>
              <w:bottom w:val="nil"/>
              <w:right w:val="nil"/>
            </w:tcBorders>
          </w:tcPr>
          <w:p w14:paraId="77DA8C4D" w14:textId="77777777" w:rsidR="00ED73CC" w:rsidRPr="00ED73CC" w:rsidRDefault="00ED73CC" w:rsidP="00ED73C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ED73CC">
              <w:rPr>
                <w:rFonts w:ascii="Times New Roman" w:eastAsia="Times New Roman" w:hAnsi="Times New Roman" w:cs="Times New Roman"/>
                <w:sz w:val="24"/>
                <w:szCs w:val="24"/>
                <w:lang w:eastAsia="ru-RU"/>
              </w:rPr>
              <w:t>- Спецификация;</w:t>
            </w:r>
          </w:p>
        </w:tc>
      </w:tr>
      <w:tr w:rsidR="00ED73CC" w:rsidRPr="00ED73CC" w14:paraId="384FCF80" w14:textId="77777777" w:rsidTr="005D2AB3">
        <w:trPr>
          <w:trHeight w:val="282"/>
        </w:trPr>
        <w:tc>
          <w:tcPr>
            <w:tcW w:w="1960" w:type="dxa"/>
            <w:tcBorders>
              <w:top w:val="nil"/>
              <w:left w:val="nil"/>
              <w:bottom w:val="nil"/>
              <w:right w:val="nil"/>
            </w:tcBorders>
          </w:tcPr>
          <w:p w14:paraId="7E28CCC8" w14:textId="77777777" w:rsidR="00ED73CC" w:rsidRPr="00ED73CC" w:rsidRDefault="00ED73CC" w:rsidP="00ED73CC">
            <w:pPr>
              <w:widowControl w:val="0"/>
              <w:autoSpaceDE w:val="0"/>
              <w:autoSpaceDN w:val="0"/>
              <w:spacing w:after="0" w:line="240" w:lineRule="auto"/>
              <w:rPr>
                <w:rFonts w:ascii="Times New Roman" w:eastAsia="Times New Roman" w:hAnsi="Times New Roman" w:cs="Times New Roman"/>
                <w:sz w:val="24"/>
                <w:szCs w:val="24"/>
                <w:lang w:eastAsia="ru-RU"/>
              </w:rPr>
            </w:pPr>
            <w:r w:rsidRPr="00ED73CC">
              <w:rPr>
                <w:rFonts w:ascii="Times New Roman" w:eastAsia="Times New Roman" w:hAnsi="Times New Roman" w:cs="Times New Roman"/>
                <w:sz w:val="24"/>
                <w:szCs w:val="24"/>
                <w:lang w:eastAsia="ru-RU"/>
              </w:rPr>
              <w:t>Приложение № 2</w:t>
            </w:r>
          </w:p>
        </w:tc>
        <w:tc>
          <w:tcPr>
            <w:tcW w:w="6922" w:type="dxa"/>
            <w:tcBorders>
              <w:top w:val="nil"/>
              <w:left w:val="nil"/>
              <w:bottom w:val="nil"/>
              <w:right w:val="nil"/>
            </w:tcBorders>
          </w:tcPr>
          <w:p w14:paraId="7E45014C" w14:textId="77777777" w:rsidR="00ED73CC" w:rsidRPr="00ED73CC" w:rsidRDefault="00ED73CC" w:rsidP="00ED73C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ED73CC">
              <w:rPr>
                <w:rFonts w:ascii="Times New Roman" w:eastAsia="Times New Roman" w:hAnsi="Times New Roman" w:cs="Times New Roman"/>
                <w:sz w:val="24"/>
                <w:szCs w:val="24"/>
                <w:lang w:eastAsia="ru-RU"/>
              </w:rPr>
              <w:t>- Технические характеристики;</w:t>
            </w:r>
          </w:p>
        </w:tc>
      </w:tr>
      <w:tr w:rsidR="00ED73CC" w:rsidRPr="00ED73CC" w14:paraId="5E82514B" w14:textId="77777777" w:rsidTr="005D2AB3">
        <w:trPr>
          <w:trHeight w:val="282"/>
        </w:trPr>
        <w:tc>
          <w:tcPr>
            <w:tcW w:w="1960" w:type="dxa"/>
            <w:tcBorders>
              <w:top w:val="nil"/>
              <w:left w:val="nil"/>
              <w:bottom w:val="nil"/>
              <w:right w:val="nil"/>
            </w:tcBorders>
          </w:tcPr>
          <w:p w14:paraId="68D823F6" w14:textId="77777777" w:rsidR="00ED73CC" w:rsidRPr="00ED73CC" w:rsidRDefault="00ED73CC" w:rsidP="00ED73CC">
            <w:pPr>
              <w:widowControl w:val="0"/>
              <w:autoSpaceDE w:val="0"/>
              <w:autoSpaceDN w:val="0"/>
              <w:spacing w:after="0" w:line="240" w:lineRule="auto"/>
              <w:rPr>
                <w:rFonts w:ascii="Times New Roman" w:eastAsia="Times New Roman" w:hAnsi="Times New Roman" w:cs="Times New Roman"/>
                <w:sz w:val="24"/>
                <w:szCs w:val="24"/>
                <w:lang w:eastAsia="ru-RU"/>
              </w:rPr>
            </w:pPr>
            <w:r w:rsidRPr="00ED73CC">
              <w:rPr>
                <w:rFonts w:ascii="Times New Roman" w:eastAsia="Times New Roman" w:hAnsi="Times New Roman" w:cs="Times New Roman"/>
                <w:sz w:val="24"/>
                <w:szCs w:val="24"/>
                <w:lang w:eastAsia="ru-RU"/>
              </w:rPr>
              <w:t>Приложение № 3</w:t>
            </w:r>
          </w:p>
        </w:tc>
        <w:tc>
          <w:tcPr>
            <w:tcW w:w="6922" w:type="dxa"/>
            <w:tcBorders>
              <w:top w:val="nil"/>
              <w:left w:val="nil"/>
              <w:bottom w:val="nil"/>
              <w:right w:val="nil"/>
            </w:tcBorders>
          </w:tcPr>
          <w:p w14:paraId="46E872A0" w14:textId="6552D160" w:rsidR="00ED73CC" w:rsidRPr="00ED73CC" w:rsidRDefault="00ED73CC" w:rsidP="00ED73C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ED73CC">
              <w:rPr>
                <w:rFonts w:ascii="Times New Roman" w:eastAsia="Times New Roman" w:hAnsi="Times New Roman" w:cs="Times New Roman"/>
                <w:sz w:val="24"/>
                <w:szCs w:val="24"/>
                <w:lang w:eastAsia="ru-RU"/>
              </w:rPr>
              <w:t>- Календарный план;</w:t>
            </w:r>
          </w:p>
        </w:tc>
      </w:tr>
      <w:tr w:rsidR="00ED73CC" w:rsidRPr="00ED73CC" w14:paraId="689F3DBC" w14:textId="77777777" w:rsidTr="005D2AB3">
        <w:trPr>
          <w:trHeight w:val="269"/>
        </w:trPr>
        <w:tc>
          <w:tcPr>
            <w:tcW w:w="1960" w:type="dxa"/>
            <w:tcBorders>
              <w:top w:val="nil"/>
              <w:left w:val="nil"/>
              <w:bottom w:val="nil"/>
              <w:right w:val="nil"/>
            </w:tcBorders>
          </w:tcPr>
          <w:p w14:paraId="48759D09" w14:textId="77777777" w:rsidR="00ED73CC" w:rsidRPr="00ED73CC" w:rsidRDefault="00ED73CC" w:rsidP="00ED73CC">
            <w:pPr>
              <w:widowControl w:val="0"/>
              <w:autoSpaceDE w:val="0"/>
              <w:autoSpaceDN w:val="0"/>
              <w:spacing w:after="0" w:line="240" w:lineRule="auto"/>
              <w:rPr>
                <w:rFonts w:ascii="Times New Roman" w:eastAsia="Times New Roman" w:hAnsi="Times New Roman" w:cs="Times New Roman"/>
                <w:sz w:val="24"/>
                <w:szCs w:val="24"/>
                <w:lang w:eastAsia="ru-RU"/>
              </w:rPr>
            </w:pPr>
            <w:r w:rsidRPr="00ED73CC">
              <w:rPr>
                <w:rFonts w:ascii="Times New Roman" w:eastAsia="Times New Roman" w:hAnsi="Times New Roman" w:cs="Times New Roman"/>
                <w:sz w:val="24"/>
                <w:szCs w:val="24"/>
                <w:lang w:eastAsia="ru-RU"/>
              </w:rPr>
              <w:t>Приложение № 4</w:t>
            </w:r>
          </w:p>
        </w:tc>
        <w:tc>
          <w:tcPr>
            <w:tcW w:w="6922" w:type="dxa"/>
            <w:tcBorders>
              <w:top w:val="nil"/>
              <w:left w:val="nil"/>
              <w:bottom w:val="nil"/>
              <w:right w:val="nil"/>
            </w:tcBorders>
          </w:tcPr>
          <w:p w14:paraId="63164699" w14:textId="77777777" w:rsidR="00ED73CC" w:rsidRPr="00ED73CC" w:rsidRDefault="00ED73CC" w:rsidP="00ED73C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ED73CC">
              <w:rPr>
                <w:rFonts w:ascii="Times New Roman" w:eastAsia="Times New Roman" w:hAnsi="Times New Roman" w:cs="Times New Roman"/>
                <w:sz w:val="24"/>
                <w:szCs w:val="24"/>
                <w:lang w:eastAsia="ru-RU"/>
              </w:rPr>
              <w:t>- Акт сверки расчетов;</w:t>
            </w:r>
          </w:p>
        </w:tc>
      </w:tr>
      <w:tr w:rsidR="00ED73CC" w:rsidRPr="00ED73CC" w14:paraId="49206D37" w14:textId="77777777" w:rsidTr="005D2AB3">
        <w:trPr>
          <w:trHeight w:val="269"/>
        </w:trPr>
        <w:tc>
          <w:tcPr>
            <w:tcW w:w="1960" w:type="dxa"/>
            <w:tcBorders>
              <w:top w:val="nil"/>
              <w:left w:val="nil"/>
              <w:bottom w:val="nil"/>
              <w:right w:val="nil"/>
            </w:tcBorders>
          </w:tcPr>
          <w:p w14:paraId="4010538D" w14:textId="77777777" w:rsidR="00ED73CC" w:rsidRPr="00ED73CC" w:rsidRDefault="00ED73CC" w:rsidP="00ED73CC">
            <w:pPr>
              <w:widowControl w:val="0"/>
              <w:autoSpaceDE w:val="0"/>
              <w:autoSpaceDN w:val="0"/>
              <w:spacing w:after="0" w:line="240" w:lineRule="auto"/>
              <w:rPr>
                <w:rFonts w:ascii="Times New Roman" w:eastAsia="Times New Roman" w:hAnsi="Times New Roman" w:cs="Times New Roman"/>
                <w:sz w:val="24"/>
                <w:szCs w:val="24"/>
                <w:lang w:eastAsia="ru-RU"/>
              </w:rPr>
            </w:pPr>
            <w:r w:rsidRPr="00ED73CC">
              <w:rPr>
                <w:rFonts w:ascii="Times New Roman" w:eastAsia="Times New Roman" w:hAnsi="Times New Roman" w:cs="Times New Roman"/>
                <w:sz w:val="24"/>
                <w:szCs w:val="24"/>
                <w:lang w:eastAsia="ru-RU"/>
              </w:rPr>
              <w:t>Приложение № 5</w:t>
            </w:r>
          </w:p>
        </w:tc>
        <w:tc>
          <w:tcPr>
            <w:tcW w:w="6922" w:type="dxa"/>
            <w:tcBorders>
              <w:top w:val="nil"/>
              <w:left w:val="nil"/>
              <w:bottom w:val="nil"/>
              <w:right w:val="nil"/>
            </w:tcBorders>
          </w:tcPr>
          <w:p w14:paraId="4D622489" w14:textId="46844B1B" w:rsidR="00ED73CC" w:rsidRPr="00ED73CC" w:rsidRDefault="00ED73CC" w:rsidP="00ED73CC">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ED73CC">
              <w:rPr>
                <w:rFonts w:ascii="Times New Roman" w:eastAsia="Times New Roman" w:hAnsi="Times New Roman" w:cs="Times New Roman"/>
                <w:sz w:val="24"/>
                <w:szCs w:val="24"/>
                <w:lang w:eastAsia="ru-RU"/>
              </w:rPr>
              <w:t>- Заявка о получении (выборке) Товара;</w:t>
            </w:r>
          </w:p>
        </w:tc>
      </w:tr>
    </w:tbl>
    <w:p w14:paraId="0504D2AF" w14:textId="77777777"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1B4EFE" w:rsidRPr="001973E8">
        <w:rPr>
          <w:rFonts w:ascii="Times New Roman" w:eastAsia="Times New Roman" w:hAnsi="Times New Roman" w:cs="Times New Roman"/>
          <w:b/>
          <w:sz w:val="24"/>
          <w:szCs w:val="24"/>
          <w:lang w:eastAsia="ru-RU"/>
        </w:rPr>
        <w:t>9</w:t>
      </w:r>
      <w:r w:rsidRPr="001973E8">
        <w:rPr>
          <w:rFonts w:ascii="Times New Roman" w:eastAsia="Times New Roman" w:hAnsi="Times New Roman" w:cs="Times New Roman"/>
          <w:b/>
          <w:sz w:val="24"/>
          <w:szCs w:val="24"/>
          <w:lang w:eastAsia="ru-RU"/>
        </w:rPr>
        <w:t>. Реквизиты и подписи Сторон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506"/>
        <w:gridCol w:w="4263"/>
      </w:tblGrid>
      <w:tr w:rsidR="000E27F6" w:rsidRPr="001973E8" w14:paraId="76004EB9" w14:textId="77777777" w:rsidTr="005D2AB3">
        <w:tc>
          <w:tcPr>
            <w:tcW w:w="2818" w:type="pct"/>
            <w:hideMark/>
          </w:tcPr>
          <w:p w14:paraId="251342E4" w14:textId="77777777" w:rsidR="000E27F6" w:rsidRPr="005808D7" w:rsidRDefault="000E27F6" w:rsidP="000E27F6">
            <w:pPr>
              <w:spacing w:after="0" w:line="240" w:lineRule="auto"/>
              <w:jc w:val="both"/>
              <w:rPr>
                <w:rFonts w:ascii="Times New Roman" w:eastAsia="Times New Roman" w:hAnsi="Times New Roman"/>
                <w:lang w:eastAsia="ru-RU"/>
              </w:rPr>
            </w:pPr>
            <w:r w:rsidRPr="005808D7">
              <w:rPr>
                <w:rFonts w:ascii="Times New Roman" w:eastAsia="Times New Roman" w:hAnsi="Times New Roman"/>
                <w:lang w:eastAsia="ru-RU"/>
              </w:rPr>
              <w:t>Заказчик:</w:t>
            </w:r>
          </w:p>
          <w:p w14:paraId="01D5E0FE" w14:textId="77777777" w:rsidR="005D2AB3" w:rsidRPr="005D2AB3" w:rsidRDefault="005D2AB3" w:rsidP="005D2AB3">
            <w:pPr>
              <w:ind w:right="460"/>
              <w:contextualSpacing/>
              <w:rPr>
                <w:rFonts w:ascii="Times New Roman" w:hAnsi="Times New Roman" w:cs="Times New Roman"/>
                <w:b/>
              </w:rPr>
            </w:pPr>
            <w:r w:rsidRPr="005D2AB3">
              <w:rPr>
                <w:rFonts w:ascii="Times New Roman" w:hAnsi="Times New Roman" w:cs="Times New Roman"/>
                <w:b/>
              </w:rPr>
              <w:t xml:space="preserve">Санкт-петербургское государственное бюджетное учреждение здравоохранения «Детская городская </w:t>
            </w:r>
          </w:p>
          <w:p w14:paraId="05251538" w14:textId="6591DE1A" w:rsidR="005D2AB3" w:rsidRDefault="005D2AB3" w:rsidP="005D2AB3">
            <w:pPr>
              <w:contextualSpacing/>
              <w:rPr>
                <w:rFonts w:ascii="Times New Roman" w:hAnsi="Times New Roman" w:cs="Times New Roman"/>
                <w:b/>
              </w:rPr>
            </w:pPr>
            <w:r w:rsidRPr="005D2AB3">
              <w:rPr>
                <w:rFonts w:ascii="Times New Roman" w:hAnsi="Times New Roman" w:cs="Times New Roman"/>
                <w:b/>
              </w:rPr>
              <w:t>поликлиника №19»</w:t>
            </w:r>
          </w:p>
          <w:p w14:paraId="28027C4A" w14:textId="77777777" w:rsidR="005D2AB3" w:rsidRDefault="005D2AB3" w:rsidP="005D2AB3">
            <w:pPr>
              <w:contextualSpacing/>
              <w:rPr>
                <w:rFonts w:ascii="Times New Roman" w:hAnsi="Times New Roman" w:cs="Times New Roman"/>
                <w:b/>
              </w:rPr>
            </w:pPr>
          </w:p>
          <w:p w14:paraId="3291F390" w14:textId="756651E8" w:rsidR="005D2AB3" w:rsidRDefault="005D2AB3" w:rsidP="005D2AB3">
            <w:pPr>
              <w:contextualSpacing/>
              <w:rPr>
                <w:rFonts w:ascii="Times New Roman" w:hAnsi="Times New Roman" w:cs="Times New Roman"/>
                <w:b/>
              </w:rPr>
            </w:pPr>
            <w:r>
              <w:rPr>
                <w:rFonts w:ascii="Times New Roman" w:hAnsi="Times New Roman" w:cs="Times New Roman"/>
                <w:b/>
              </w:rPr>
              <w:t>(СПб ГБУЗ «Детская городская поликлиника №19)</w:t>
            </w:r>
          </w:p>
          <w:p w14:paraId="716137A0" w14:textId="77777777" w:rsidR="005D2AB3" w:rsidRPr="005D2AB3" w:rsidRDefault="005D2AB3" w:rsidP="005D2AB3">
            <w:pPr>
              <w:contextualSpacing/>
              <w:rPr>
                <w:rFonts w:ascii="Times New Roman" w:hAnsi="Times New Roman" w:cs="Times New Roman"/>
                <w:b/>
              </w:rPr>
            </w:pPr>
          </w:p>
          <w:p w14:paraId="7AABA783" w14:textId="77777777" w:rsidR="005D2AB3" w:rsidRPr="005D2AB3" w:rsidRDefault="005D2AB3" w:rsidP="005D2AB3">
            <w:pPr>
              <w:contextualSpacing/>
              <w:rPr>
                <w:rFonts w:ascii="Times New Roman" w:hAnsi="Times New Roman" w:cs="Times New Roman"/>
              </w:rPr>
            </w:pPr>
            <w:r w:rsidRPr="005D2AB3">
              <w:rPr>
                <w:rFonts w:ascii="Times New Roman" w:hAnsi="Times New Roman" w:cs="Times New Roman"/>
              </w:rPr>
              <w:t>Адрес: 197046, СПб, ул. Куйбышева, дом 25</w:t>
            </w:r>
          </w:p>
          <w:p w14:paraId="264636D5" w14:textId="77777777" w:rsidR="005D2AB3" w:rsidRPr="005D2AB3" w:rsidRDefault="005D2AB3" w:rsidP="005D2AB3">
            <w:pPr>
              <w:contextualSpacing/>
              <w:rPr>
                <w:rFonts w:ascii="Times New Roman" w:hAnsi="Times New Roman" w:cs="Times New Roman"/>
              </w:rPr>
            </w:pPr>
            <w:r w:rsidRPr="005D2AB3">
              <w:rPr>
                <w:rFonts w:ascii="Times New Roman" w:hAnsi="Times New Roman" w:cs="Times New Roman"/>
              </w:rPr>
              <w:t>ИНН 7813103446</w:t>
            </w:r>
          </w:p>
          <w:p w14:paraId="6EB24372" w14:textId="77777777" w:rsidR="005D2AB3" w:rsidRPr="005D2AB3" w:rsidRDefault="005D2AB3" w:rsidP="005D2AB3">
            <w:pPr>
              <w:contextualSpacing/>
              <w:rPr>
                <w:rFonts w:ascii="Times New Roman" w:hAnsi="Times New Roman" w:cs="Times New Roman"/>
              </w:rPr>
            </w:pPr>
            <w:r w:rsidRPr="005D2AB3">
              <w:rPr>
                <w:rFonts w:ascii="Times New Roman" w:hAnsi="Times New Roman" w:cs="Times New Roman"/>
              </w:rPr>
              <w:t>КПП 781301001</w:t>
            </w:r>
          </w:p>
          <w:p w14:paraId="47D263DA" w14:textId="77777777" w:rsidR="005D2AB3" w:rsidRPr="005D2AB3" w:rsidRDefault="005D2AB3" w:rsidP="005D2AB3">
            <w:pPr>
              <w:contextualSpacing/>
              <w:rPr>
                <w:rFonts w:ascii="Times New Roman" w:hAnsi="Times New Roman" w:cs="Times New Roman"/>
              </w:rPr>
            </w:pPr>
            <w:r w:rsidRPr="005D2AB3">
              <w:rPr>
                <w:rFonts w:ascii="Times New Roman" w:hAnsi="Times New Roman" w:cs="Times New Roman"/>
              </w:rPr>
              <w:t>Тел. 233-51-14</w:t>
            </w:r>
          </w:p>
          <w:p w14:paraId="6D4D6A59" w14:textId="77777777" w:rsidR="005D2AB3" w:rsidRPr="005D2AB3" w:rsidRDefault="005D2AB3" w:rsidP="005D2AB3">
            <w:pPr>
              <w:contextualSpacing/>
              <w:rPr>
                <w:rFonts w:ascii="Times New Roman" w:hAnsi="Times New Roman" w:cs="Times New Roman"/>
              </w:rPr>
            </w:pPr>
            <w:r w:rsidRPr="005D2AB3">
              <w:rPr>
                <w:rFonts w:ascii="Times New Roman" w:hAnsi="Times New Roman" w:cs="Times New Roman"/>
              </w:rPr>
              <w:t>Лицевой счет 0621017 в Комитете Финансов администрации Санкт-Петербурга</w:t>
            </w:r>
          </w:p>
          <w:p w14:paraId="4DF5D576" w14:textId="77777777" w:rsidR="005D2AB3" w:rsidRPr="005D2AB3" w:rsidRDefault="005D2AB3" w:rsidP="005D2AB3">
            <w:pPr>
              <w:contextualSpacing/>
              <w:rPr>
                <w:rFonts w:ascii="Times New Roman" w:hAnsi="Times New Roman" w:cs="Times New Roman"/>
              </w:rPr>
            </w:pPr>
            <w:r w:rsidRPr="005D2AB3">
              <w:rPr>
                <w:rFonts w:ascii="Times New Roman" w:hAnsi="Times New Roman" w:cs="Times New Roman"/>
              </w:rPr>
              <w:t>БИК 014030106</w:t>
            </w:r>
          </w:p>
          <w:p w14:paraId="6B0AF6E4" w14:textId="77777777" w:rsidR="005D2AB3" w:rsidRPr="005D2AB3" w:rsidRDefault="005D2AB3" w:rsidP="005D2AB3">
            <w:pPr>
              <w:contextualSpacing/>
              <w:rPr>
                <w:rFonts w:ascii="Times New Roman" w:hAnsi="Times New Roman" w:cs="Times New Roman"/>
                <w:lang w:bidi="ru-RU"/>
              </w:rPr>
            </w:pPr>
            <w:r w:rsidRPr="005D2AB3">
              <w:rPr>
                <w:rFonts w:ascii="Times New Roman" w:hAnsi="Times New Roman" w:cs="Times New Roman"/>
                <w:lang w:bidi="ru-RU"/>
              </w:rPr>
              <w:t>Корр/с 40102810945370000005</w:t>
            </w:r>
          </w:p>
          <w:p w14:paraId="1EAE7FAB" w14:textId="77777777" w:rsidR="005D2AB3" w:rsidRPr="005D2AB3" w:rsidRDefault="005D2AB3" w:rsidP="005D2AB3">
            <w:pPr>
              <w:contextualSpacing/>
              <w:rPr>
                <w:rFonts w:ascii="Times New Roman" w:hAnsi="Times New Roman" w:cs="Times New Roman"/>
              </w:rPr>
            </w:pPr>
            <w:r w:rsidRPr="005D2AB3">
              <w:rPr>
                <w:rFonts w:ascii="Times New Roman" w:hAnsi="Times New Roman" w:cs="Times New Roman"/>
              </w:rPr>
              <w:t>Р/с 03224643400000007200</w:t>
            </w:r>
          </w:p>
          <w:p w14:paraId="276479E5" w14:textId="20F1EF61" w:rsidR="005D2AB3" w:rsidRPr="005D2AB3" w:rsidRDefault="00F9172A" w:rsidP="005D2AB3">
            <w:pPr>
              <w:contextualSpacing/>
              <w:rPr>
                <w:rFonts w:ascii="Times New Roman" w:hAnsi="Times New Roman" w:cs="Times New Roman"/>
              </w:rPr>
            </w:pPr>
            <w:r w:rsidRPr="00F9172A">
              <w:rPr>
                <w:rFonts w:ascii="Times New Roman" w:hAnsi="Times New Roman" w:cs="Times New Roman"/>
              </w:rPr>
              <w:t xml:space="preserve">ОКЦ №1 Северо-Западного ГУ Банка России </w:t>
            </w:r>
            <w:r w:rsidR="005D2AB3" w:rsidRPr="005D2AB3">
              <w:rPr>
                <w:rFonts w:ascii="Times New Roman" w:hAnsi="Times New Roman" w:cs="Times New Roman"/>
              </w:rPr>
              <w:t>//УФК по г.  Санкт-Петербургу, г. Санкт-Петербург</w:t>
            </w:r>
          </w:p>
          <w:p w14:paraId="54A51790" w14:textId="77777777" w:rsidR="005D2AB3" w:rsidRPr="005D2AB3" w:rsidRDefault="005D2AB3" w:rsidP="005D2AB3">
            <w:pPr>
              <w:contextualSpacing/>
              <w:rPr>
                <w:rFonts w:ascii="Times New Roman" w:hAnsi="Times New Roman" w:cs="Times New Roman"/>
              </w:rPr>
            </w:pPr>
            <w:r w:rsidRPr="005D2AB3">
              <w:rPr>
                <w:rFonts w:ascii="Times New Roman" w:hAnsi="Times New Roman" w:cs="Times New Roman"/>
              </w:rPr>
              <w:t>Тел. 576-51-43</w:t>
            </w:r>
          </w:p>
          <w:p w14:paraId="5C85D331" w14:textId="77777777" w:rsidR="005D2AB3" w:rsidRPr="005D2AB3" w:rsidRDefault="000D72C2" w:rsidP="005D2AB3">
            <w:pPr>
              <w:spacing w:after="0"/>
              <w:ind w:left="418" w:hangingChars="190" w:hanging="418"/>
              <w:rPr>
                <w:rFonts w:ascii="Times New Roman" w:hAnsi="Times New Roman" w:cs="Times New Roman"/>
                <w:color w:val="0563C1"/>
                <w:u w:val="single"/>
              </w:rPr>
            </w:pPr>
            <w:hyperlink r:id="rId17" w:history="1">
              <w:r w:rsidR="005D2AB3" w:rsidRPr="005D2AB3">
                <w:rPr>
                  <w:rStyle w:val="ab"/>
                  <w:rFonts w:ascii="Times New Roman" w:hAnsi="Times New Roman" w:cs="Times New Roman"/>
                  <w:lang w:val="en-US"/>
                </w:rPr>
                <w:t>pd</w:t>
              </w:r>
              <w:r w:rsidR="005D2AB3" w:rsidRPr="005D2AB3">
                <w:rPr>
                  <w:rStyle w:val="ab"/>
                  <w:rFonts w:ascii="Times New Roman" w:hAnsi="Times New Roman" w:cs="Times New Roman"/>
                </w:rPr>
                <w:t>19.</w:t>
              </w:r>
              <w:r w:rsidR="005D2AB3" w:rsidRPr="005D2AB3">
                <w:rPr>
                  <w:rStyle w:val="ab"/>
                  <w:rFonts w:ascii="Times New Roman" w:hAnsi="Times New Roman" w:cs="Times New Roman"/>
                  <w:lang w:val="en-US"/>
                </w:rPr>
                <w:t>gz</w:t>
              </w:r>
              <w:r w:rsidR="005D2AB3" w:rsidRPr="005D2AB3">
                <w:rPr>
                  <w:rStyle w:val="ab"/>
                  <w:rFonts w:ascii="Times New Roman" w:hAnsi="Times New Roman" w:cs="Times New Roman"/>
                </w:rPr>
                <w:t>@</w:t>
              </w:r>
              <w:r w:rsidR="005D2AB3" w:rsidRPr="005D2AB3">
                <w:rPr>
                  <w:rStyle w:val="ab"/>
                  <w:rFonts w:ascii="Times New Roman" w:hAnsi="Times New Roman" w:cs="Times New Roman"/>
                  <w:lang w:val="en-US"/>
                </w:rPr>
                <w:t>zdrav</w:t>
              </w:r>
              <w:r w:rsidR="005D2AB3" w:rsidRPr="005D2AB3">
                <w:rPr>
                  <w:rStyle w:val="ab"/>
                  <w:rFonts w:ascii="Times New Roman" w:hAnsi="Times New Roman" w:cs="Times New Roman"/>
                </w:rPr>
                <w:t>.</w:t>
              </w:r>
              <w:r w:rsidR="005D2AB3" w:rsidRPr="005D2AB3">
                <w:rPr>
                  <w:rStyle w:val="ab"/>
                  <w:rFonts w:ascii="Times New Roman" w:hAnsi="Times New Roman" w:cs="Times New Roman"/>
                  <w:lang w:val="en-US"/>
                </w:rPr>
                <w:t>spb</w:t>
              </w:r>
              <w:r w:rsidR="005D2AB3" w:rsidRPr="005D2AB3">
                <w:rPr>
                  <w:rStyle w:val="ab"/>
                  <w:rFonts w:ascii="Times New Roman" w:hAnsi="Times New Roman" w:cs="Times New Roman"/>
                </w:rPr>
                <w:t>.</w:t>
              </w:r>
              <w:r w:rsidR="005D2AB3" w:rsidRPr="005D2AB3">
                <w:rPr>
                  <w:rStyle w:val="ab"/>
                  <w:rFonts w:ascii="Times New Roman" w:hAnsi="Times New Roman" w:cs="Times New Roman"/>
                  <w:lang w:val="en-US"/>
                </w:rPr>
                <w:t>ru</w:t>
              </w:r>
            </w:hyperlink>
            <w:r w:rsidR="005D2AB3" w:rsidRPr="005D2AB3">
              <w:rPr>
                <w:rFonts w:ascii="Times New Roman" w:hAnsi="Times New Roman" w:cs="Times New Roman"/>
                <w:color w:val="0563C1"/>
                <w:u w:val="single"/>
              </w:rPr>
              <w:t xml:space="preserve"> (отдел закупок)</w:t>
            </w:r>
          </w:p>
          <w:p w14:paraId="1503DD83" w14:textId="77777777" w:rsidR="005D2AB3" w:rsidRPr="005D2AB3" w:rsidRDefault="000D72C2" w:rsidP="005D2AB3">
            <w:pPr>
              <w:spacing w:after="0"/>
              <w:ind w:left="418" w:hangingChars="190" w:hanging="418"/>
              <w:rPr>
                <w:rFonts w:ascii="Times New Roman" w:hAnsi="Times New Roman" w:cs="Times New Roman"/>
                <w:color w:val="0563C1"/>
                <w:u w:val="single"/>
              </w:rPr>
            </w:pPr>
            <w:hyperlink r:id="rId18" w:history="1">
              <w:r w:rsidR="005D2AB3" w:rsidRPr="005D2AB3">
                <w:rPr>
                  <w:rStyle w:val="ab"/>
                  <w:rFonts w:ascii="Times New Roman" w:hAnsi="Times New Roman" w:cs="Times New Roman"/>
                  <w:lang w:val="en-US"/>
                </w:rPr>
                <w:t>pd</w:t>
              </w:r>
              <w:r w:rsidR="005D2AB3" w:rsidRPr="005D2AB3">
                <w:rPr>
                  <w:rStyle w:val="ab"/>
                  <w:rFonts w:ascii="Times New Roman" w:hAnsi="Times New Roman" w:cs="Times New Roman"/>
                </w:rPr>
                <w:t>19@</w:t>
              </w:r>
              <w:r w:rsidR="005D2AB3" w:rsidRPr="005D2AB3">
                <w:rPr>
                  <w:rStyle w:val="ab"/>
                  <w:rFonts w:ascii="Times New Roman" w:hAnsi="Times New Roman" w:cs="Times New Roman"/>
                  <w:lang w:val="en-US"/>
                </w:rPr>
                <w:t>zdrav</w:t>
              </w:r>
              <w:r w:rsidR="005D2AB3" w:rsidRPr="005D2AB3">
                <w:rPr>
                  <w:rStyle w:val="ab"/>
                  <w:rFonts w:ascii="Times New Roman" w:hAnsi="Times New Roman" w:cs="Times New Roman"/>
                </w:rPr>
                <w:t>.</w:t>
              </w:r>
              <w:r w:rsidR="005D2AB3" w:rsidRPr="005D2AB3">
                <w:rPr>
                  <w:rStyle w:val="ab"/>
                  <w:rFonts w:ascii="Times New Roman" w:hAnsi="Times New Roman" w:cs="Times New Roman"/>
                  <w:lang w:val="en-US"/>
                </w:rPr>
                <w:t>spb</w:t>
              </w:r>
              <w:r w:rsidR="005D2AB3" w:rsidRPr="005D2AB3">
                <w:rPr>
                  <w:rStyle w:val="ab"/>
                  <w:rFonts w:ascii="Times New Roman" w:hAnsi="Times New Roman" w:cs="Times New Roman"/>
                </w:rPr>
                <w:t>.</w:t>
              </w:r>
              <w:r w:rsidR="005D2AB3" w:rsidRPr="005D2AB3">
                <w:rPr>
                  <w:rStyle w:val="ab"/>
                  <w:rFonts w:ascii="Times New Roman" w:hAnsi="Times New Roman" w:cs="Times New Roman"/>
                  <w:lang w:val="en-US"/>
                </w:rPr>
                <w:t>ru</w:t>
              </w:r>
            </w:hyperlink>
          </w:p>
          <w:p w14:paraId="5A1E13B2" w14:textId="77777777" w:rsidR="000E27F6" w:rsidRPr="001973E8" w:rsidRDefault="000E27F6" w:rsidP="000E27F6">
            <w:pPr>
              <w:spacing w:after="0" w:line="240" w:lineRule="auto"/>
              <w:jc w:val="both"/>
              <w:rPr>
                <w:rFonts w:ascii="Times New Roman" w:eastAsia="Times New Roman" w:hAnsi="Times New Roman" w:cs="Times New Roman"/>
                <w:sz w:val="24"/>
                <w:szCs w:val="24"/>
                <w:lang w:eastAsia="ru-RU"/>
              </w:rPr>
            </w:pPr>
          </w:p>
        </w:tc>
        <w:tc>
          <w:tcPr>
            <w:tcW w:w="2182" w:type="pct"/>
            <w:hideMark/>
          </w:tcPr>
          <w:p w14:paraId="4EE66A95" w14:textId="77777777" w:rsidR="000E27F6" w:rsidRPr="005D2AB3" w:rsidRDefault="000E27F6" w:rsidP="000E27F6">
            <w:pPr>
              <w:spacing w:after="0" w:line="240" w:lineRule="auto"/>
              <w:jc w:val="both"/>
              <w:rPr>
                <w:rFonts w:ascii="Times New Roman" w:eastAsia="Times New Roman" w:hAnsi="Times New Roman"/>
                <w:lang w:eastAsia="ru-RU"/>
              </w:rPr>
            </w:pPr>
            <w:r w:rsidRPr="005D2AB3">
              <w:rPr>
                <w:rFonts w:ascii="Times New Roman" w:eastAsia="Times New Roman" w:hAnsi="Times New Roman"/>
                <w:lang w:eastAsia="ru-RU"/>
              </w:rPr>
              <w:t>Поставщик:</w:t>
            </w:r>
          </w:p>
          <w:p w14:paraId="7893A493" w14:textId="77777777" w:rsidR="000E27F6" w:rsidRPr="000E27F6" w:rsidRDefault="000E27F6" w:rsidP="000E27F6">
            <w:pPr>
              <w:spacing w:after="0" w:line="240" w:lineRule="auto"/>
              <w:jc w:val="both"/>
              <w:rPr>
                <w:rFonts w:ascii="Times New Roman" w:eastAsia="Times New Roman" w:hAnsi="Times New Roman" w:cs="Times New Roman"/>
                <w:b/>
                <w:sz w:val="24"/>
                <w:szCs w:val="24"/>
                <w:lang w:eastAsia="ru-RU"/>
              </w:rPr>
            </w:pPr>
          </w:p>
          <w:p w14:paraId="531DA26C" w14:textId="77777777" w:rsidR="000E27F6" w:rsidRPr="000E27F6" w:rsidRDefault="000E27F6" w:rsidP="000E27F6">
            <w:pPr>
              <w:spacing w:after="0" w:line="240" w:lineRule="auto"/>
              <w:jc w:val="both"/>
              <w:rPr>
                <w:rFonts w:ascii="Times New Roman" w:eastAsia="Times New Roman" w:hAnsi="Times New Roman" w:cs="Times New Roman"/>
                <w:b/>
                <w:sz w:val="24"/>
                <w:szCs w:val="24"/>
                <w:lang w:eastAsia="ru-RU"/>
              </w:rPr>
            </w:pPr>
          </w:p>
          <w:p w14:paraId="32ECEF5D" w14:textId="77777777" w:rsidR="000E27F6" w:rsidRPr="000E27F6" w:rsidRDefault="000E27F6" w:rsidP="000E27F6">
            <w:pPr>
              <w:spacing w:after="0" w:line="240" w:lineRule="auto"/>
              <w:jc w:val="both"/>
              <w:rPr>
                <w:rFonts w:ascii="Times New Roman" w:eastAsia="Times New Roman" w:hAnsi="Times New Roman" w:cs="Times New Roman"/>
                <w:b/>
                <w:sz w:val="24"/>
                <w:szCs w:val="24"/>
                <w:lang w:eastAsia="ru-RU"/>
              </w:rPr>
            </w:pPr>
          </w:p>
          <w:p w14:paraId="46A78C5D" w14:textId="77777777" w:rsidR="000E27F6" w:rsidRPr="000E27F6" w:rsidRDefault="000E27F6" w:rsidP="000E27F6">
            <w:pPr>
              <w:spacing w:after="0" w:line="240" w:lineRule="auto"/>
              <w:jc w:val="both"/>
              <w:rPr>
                <w:rFonts w:ascii="Times New Roman" w:eastAsia="Times New Roman" w:hAnsi="Times New Roman" w:cs="Times New Roman"/>
                <w:b/>
                <w:sz w:val="24"/>
                <w:szCs w:val="24"/>
                <w:lang w:eastAsia="ru-RU"/>
              </w:rPr>
            </w:pPr>
          </w:p>
          <w:p w14:paraId="24C0B3DD" w14:textId="77777777" w:rsidR="000E27F6" w:rsidRPr="000E27F6" w:rsidRDefault="000E27F6" w:rsidP="000E27F6">
            <w:pPr>
              <w:spacing w:after="0" w:line="240" w:lineRule="auto"/>
              <w:jc w:val="both"/>
              <w:rPr>
                <w:rFonts w:ascii="Times New Roman" w:eastAsia="Times New Roman" w:hAnsi="Times New Roman" w:cs="Times New Roman"/>
                <w:b/>
                <w:sz w:val="24"/>
                <w:szCs w:val="24"/>
                <w:lang w:eastAsia="ru-RU"/>
              </w:rPr>
            </w:pPr>
          </w:p>
          <w:p w14:paraId="0FC0E43A" w14:textId="77777777" w:rsidR="000E27F6" w:rsidRPr="000E27F6" w:rsidRDefault="000E27F6" w:rsidP="000E27F6">
            <w:pPr>
              <w:spacing w:after="0" w:line="240" w:lineRule="auto"/>
              <w:jc w:val="both"/>
              <w:rPr>
                <w:rFonts w:ascii="Times New Roman" w:eastAsia="Times New Roman" w:hAnsi="Times New Roman" w:cs="Times New Roman"/>
                <w:b/>
                <w:sz w:val="24"/>
                <w:szCs w:val="24"/>
                <w:lang w:eastAsia="ru-RU"/>
              </w:rPr>
            </w:pPr>
          </w:p>
        </w:tc>
      </w:tr>
      <w:tr w:rsidR="005D2AB3" w:rsidRPr="001973E8" w14:paraId="6B5B417E" w14:textId="77777777" w:rsidTr="005D2AB3">
        <w:tc>
          <w:tcPr>
            <w:tcW w:w="2818" w:type="pct"/>
            <w:vAlign w:val="center"/>
            <w:hideMark/>
          </w:tcPr>
          <w:p w14:paraId="04D8FE41" w14:textId="77777777" w:rsidR="005D2AB3" w:rsidRDefault="005D2AB3" w:rsidP="000E27F6">
            <w:pPr>
              <w:spacing w:after="0" w:line="240" w:lineRule="auto"/>
              <w:rPr>
                <w:rFonts w:ascii="Times New Roman" w:eastAsia="Times New Roman" w:hAnsi="Times New Roman"/>
                <w:lang w:eastAsia="ru-RU"/>
              </w:rPr>
            </w:pPr>
            <w:r w:rsidRPr="005808D7">
              <w:rPr>
                <w:rFonts w:ascii="Times New Roman" w:eastAsia="Times New Roman" w:hAnsi="Times New Roman"/>
                <w:lang w:eastAsia="ru-RU"/>
              </w:rPr>
              <w:t xml:space="preserve">от Заказчика: </w:t>
            </w:r>
          </w:p>
          <w:p w14:paraId="139EBE96" w14:textId="77777777" w:rsidR="005D2AB3" w:rsidRPr="00984361" w:rsidRDefault="005D2AB3" w:rsidP="000E27F6">
            <w:pPr>
              <w:spacing w:after="0" w:line="240" w:lineRule="auto"/>
              <w:rPr>
                <w:rFonts w:ascii="Times New Roman" w:eastAsia="Times New Roman" w:hAnsi="Times New Roman"/>
                <w:lang w:eastAsia="ru-RU"/>
              </w:rPr>
            </w:pPr>
            <w:r w:rsidRPr="00984361">
              <w:rPr>
                <w:rFonts w:ascii="Times New Roman" w:eastAsia="Times New Roman" w:hAnsi="Times New Roman"/>
                <w:lang w:eastAsia="ru-RU"/>
              </w:rPr>
              <w:t>Главный врач</w:t>
            </w:r>
          </w:p>
          <w:p w14:paraId="4C023218" w14:textId="427A9015" w:rsidR="005D2AB3" w:rsidRPr="00984361" w:rsidRDefault="005D2AB3" w:rsidP="000E27F6">
            <w:pPr>
              <w:spacing w:after="0" w:line="240" w:lineRule="auto"/>
              <w:rPr>
                <w:rFonts w:ascii="Times New Roman" w:eastAsia="Times New Roman" w:hAnsi="Times New Roman"/>
                <w:lang w:eastAsia="ru-RU"/>
              </w:rPr>
            </w:pPr>
            <w:r w:rsidRPr="00984361">
              <w:rPr>
                <w:rFonts w:ascii="Times New Roman" w:eastAsia="Times New Roman" w:hAnsi="Times New Roman"/>
                <w:lang w:eastAsia="ru-RU"/>
              </w:rPr>
              <w:t>СП</w:t>
            </w:r>
            <w:r>
              <w:rPr>
                <w:rFonts w:ascii="Times New Roman" w:eastAsia="Times New Roman" w:hAnsi="Times New Roman"/>
                <w:lang w:eastAsia="ru-RU"/>
              </w:rPr>
              <w:t>б ГБУЗ «Детская городская поликлиника №19</w:t>
            </w:r>
            <w:r w:rsidRPr="00984361">
              <w:rPr>
                <w:rFonts w:ascii="Times New Roman" w:eastAsia="Times New Roman" w:hAnsi="Times New Roman"/>
                <w:lang w:eastAsia="ru-RU"/>
              </w:rPr>
              <w:t>»</w:t>
            </w:r>
          </w:p>
          <w:p w14:paraId="0B48A601" w14:textId="77777777" w:rsidR="005D2AB3" w:rsidRPr="00984361" w:rsidRDefault="005D2AB3" w:rsidP="000E27F6">
            <w:pPr>
              <w:spacing w:after="0" w:line="240" w:lineRule="auto"/>
              <w:rPr>
                <w:rFonts w:ascii="Times New Roman" w:eastAsia="Times New Roman" w:hAnsi="Times New Roman"/>
                <w:lang w:eastAsia="ru-RU"/>
              </w:rPr>
            </w:pPr>
          </w:p>
          <w:p w14:paraId="7D151B53" w14:textId="2A5B53D5" w:rsidR="005D2AB3" w:rsidRPr="005808D7" w:rsidRDefault="005D2AB3" w:rsidP="000E27F6">
            <w:pPr>
              <w:spacing w:after="0" w:line="240" w:lineRule="auto"/>
              <w:rPr>
                <w:rFonts w:ascii="Times New Roman" w:eastAsia="Times New Roman" w:hAnsi="Times New Roman"/>
                <w:lang w:eastAsia="ru-RU"/>
              </w:rPr>
            </w:pPr>
            <w:r w:rsidRPr="00984361">
              <w:rPr>
                <w:rFonts w:ascii="Times New Roman" w:eastAsia="Times New Roman" w:hAnsi="Times New Roman"/>
                <w:lang w:eastAsia="ru-RU"/>
              </w:rPr>
              <w:t>___</w:t>
            </w:r>
            <w:r>
              <w:rPr>
                <w:rFonts w:ascii="Times New Roman" w:eastAsia="Times New Roman" w:hAnsi="Times New Roman"/>
                <w:lang w:eastAsia="ru-RU"/>
              </w:rPr>
              <w:t>___________/В.Н. Кокоев</w:t>
            </w:r>
            <w:r w:rsidRPr="00984361">
              <w:rPr>
                <w:rFonts w:ascii="Times New Roman" w:eastAsia="Times New Roman" w:hAnsi="Times New Roman"/>
                <w:lang w:eastAsia="ru-RU"/>
              </w:rPr>
              <w:t>/</w:t>
            </w:r>
          </w:p>
          <w:p w14:paraId="2DC62A60" w14:textId="77777777" w:rsidR="005D2AB3" w:rsidRPr="001973E8" w:rsidRDefault="005D2AB3" w:rsidP="000E27F6">
            <w:pPr>
              <w:spacing w:after="0" w:line="240" w:lineRule="auto"/>
              <w:jc w:val="both"/>
              <w:rPr>
                <w:rFonts w:ascii="Times New Roman" w:eastAsia="Times New Roman" w:hAnsi="Times New Roman" w:cs="Times New Roman"/>
                <w:sz w:val="24"/>
                <w:szCs w:val="24"/>
                <w:lang w:eastAsia="ru-RU"/>
              </w:rPr>
            </w:pPr>
          </w:p>
        </w:tc>
        <w:tc>
          <w:tcPr>
            <w:tcW w:w="2182" w:type="pct"/>
          </w:tcPr>
          <w:p w14:paraId="122688D0" w14:textId="5A1A7893" w:rsidR="005D2AB3" w:rsidRDefault="005D2AB3" w:rsidP="000E27F6">
            <w:pPr>
              <w:spacing w:after="0" w:line="240" w:lineRule="auto"/>
              <w:jc w:val="both"/>
              <w:rPr>
                <w:rFonts w:ascii="Times New Roman" w:eastAsia="Times New Roman" w:hAnsi="Times New Roman" w:cs="Times New Roman"/>
                <w:sz w:val="24"/>
                <w:szCs w:val="24"/>
                <w:lang w:eastAsia="ru-RU"/>
              </w:rPr>
            </w:pPr>
            <w:r w:rsidRPr="005D2AB3">
              <w:rPr>
                <w:rFonts w:ascii="Times New Roman" w:eastAsia="Times New Roman" w:hAnsi="Times New Roman"/>
                <w:lang w:eastAsia="ru-RU"/>
              </w:rPr>
              <w:t>от Поставщика:</w:t>
            </w:r>
          </w:p>
          <w:p w14:paraId="75CB6197" w14:textId="473C9352" w:rsidR="005D2AB3" w:rsidRDefault="005D2AB3" w:rsidP="005D2AB3">
            <w:pPr>
              <w:rPr>
                <w:rFonts w:ascii="Times New Roman" w:eastAsia="Times New Roman" w:hAnsi="Times New Roman" w:cs="Times New Roman"/>
                <w:sz w:val="24"/>
                <w:szCs w:val="24"/>
                <w:lang w:eastAsia="ru-RU"/>
              </w:rPr>
            </w:pPr>
          </w:p>
          <w:p w14:paraId="79EC8E99" w14:textId="77777777" w:rsidR="005D2AB3" w:rsidRPr="005D2AB3" w:rsidRDefault="005D2AB3" w:rsidP="005D2AB3">
            <w:pPr>
              <w:rPr>
                <w:rFonts w:ascii="Times New Roman" w:eastAsia="Times New Roman" w:hAnsi="Times New Roman" w:cs="Times New Roman"/>
                <w:sz w:val="24"/>
                <w:szCs w:val="24"/>
                <w:lang w:eastAsia="ru-RU"/>
              </w:rPr>
            </w:pPr>
          </w:p>
          <w:p w14:paraId="449088FA" w14:textId="7EB04D52" w:rsidR="005D2AB3" w:rsidRPr="005D2AB3" w:rsidRDefault="005D2AB3" w:rsidP="005D2AB3">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w:t>
            </w:r>
          </w:p>
        </w:tc>
      </w:tr>
      <w:tr w:rsidR="005D2AB3" w:rsidRPr="001973E8" w14:paraId="2E44BA30" w14:textId="77777777" w:rsidTr="005D2AB3">
        <w:tc>
          <w:tcPr>
            <w:tcW w:w="2818" w:type="pct"/>
            <w:vAlign w:val="center"/>
            <w:hideMark/>
          </w:tcPr>
          <w:p w14:paraId="26EC65E0" w14:textId="77777777" w:rsidR="005D2AB3" w:rsidRPr="001973E8" w:rsidRDefault="005D2AB3" w:rsidP="000E27F6">
            <w:pPr>
              <w:spacing w:after="0" w:line="240" w:lineRule="auto"/>
              <w:ind w:firstLine="709"/>
              <w:jc w:val="both"/>
              <w:rPr>
                <w:rFonts w:ascii="Times New Roman" w:eastAsia="Times New Roman" w:hAnsi="Times New Roman" w:cs="Times New Roman"/>
                <w:sz w:val="24"/>
                <w:szCs w:val="24"/>
                <w:lang w:eastAsia="ru-RU"/>
              </w:rPr>
            </w:pPr>
          </w:p>
          <w:p w14:paraId="560D19D1" w14:textId="7DC78FF2" w:rsidR="005D2AB3" w:rsidRPr="00901F07" w:rsidRDefault="00377341" w:rsidP="000E27F6">
            <w:pPr>
              <w:spacing w:after="0" w:line="240" w:lineRule="auto"/>
              <w:jc w:val="both"/>
              <w:rPr>
                <w:rFonts w:ascii="Times New Roman" w:eastAsia="Times New Roman" w:hAnsi="Times New Roman" w:cs="Times New Roman"/>
                <w:sz w:val="18"/>
                <w:szCs w:val="18"/>
                <w:lang w:eastAsia="ru-RU"/>
              </w:rPr>
            </w:pPr>
            <w:r w:rsidRPr="00377341">
              <w:rPr>
                <w:rFonts w:ascii="Times New Roman" w:eastAsia="Times New Roman" w:hAnsi="Times New Roman" w:cs="Times New Roman"/>
                <w:sz w:val="18"/>
                <w:szCs w:val="18"/>
                <w:lang w:eastAsia="ru-RU"/>
              </w:rPr>
              <w:t>Подписано усиленной электронной подписью</w:t>
            </w:r>
          </w:p>
        </w:tc>
        <w:tc>
          <w:tcPr>
            <w:tcW w:w="2182" w:type="pct"/>
            <w:hideMark/>
          </w:tcPr>
          <w:p w14:paraId="6B30128E" w14:textId="74256DC7" w:rsidR="005D2AB3" w:rsidRPr="001973E8" w:rsidRDefault="005D2AB3" w:rsidP="00377341">
            <w:pPr>
              <w:spacing w:after="0" w:line="240" w:lineRule="auto"/>
              <w:jc w:val="both"/>
              <w:rPr>
                <w:rFonts w:ascii="Times New Roman" w:eastAsia="Times New Roman" w:hAnsi="Times New Roman" w:cs="Times New Roman"/>
                <w:sz w:val="24"/>
                <w:szCs w:val="24"/>
                <w:lang w:eastAsia="ru-RU"/>
              </w:rPr>
            </w:pPr>
            <w:r w:rsidRPr="00377341">
              <w:rPr>
                <w:rFonts w:ascii="Times New Roman" w:eastAsia="Times New Roman" w:hAnsi="Times New Roman" w:cs="Times New Roman"/>
                <w:szCs w:val="24"/>
                <w:lang w:eastAsia="ru-RU"/>
              </w:rPr>
              <w:t> </w:t>
            </w:r>
            <w:r w:rsidR="00377341" w:rsidRPr="00377341">
              <w:rPr>
                <w:rFonts w:ascii="Times New Roman" w:eastAsia="Times New Roman" w:hAnsi="Times New Roman" w:cs="Times New Roman"/>
                <w:sz w:val="18"/>
                <w:szCs w:val="24"/>
                <w:lang w:eastAsia="ru-RU"/>
              </w:rPr>
              <w:t>Подписано усиленной электронной подписью</w:t>
            </w:r>
          </w:p>
        </w:tc>
      </w:tr>
    </w:tbl>
    <w:p w14:paraId="1DA78CCB" w14:textId="77777777"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14:paraId="3FD11AEB" w14:textId="77777777" w:rsidR="00295CFA" w:rsidRPr="001973E8" w:rsidRDefault="00295CFA" w:rsidP="00295CFA">
      <w:pPr>
        <w:spacing w:after="0" w:line="240" w:lineRule="auto"/>
        <w:jc w:val="both"/>
        <w:rPr>
          <w:rFonts w:ascii="Times New Roman" w:eastAsia="Times New Roman" w:hAnsi="Times New Roman" w:cs="Times New Roman"/>
          <w:sz w:val="24"/>
          <w:szCs w:val="24"/>
          <w:lang w:eastAsia="ru-RU"/>
        </w:rPr>
        <w:sectPr w:rsidR="00295CFA" w:rsidRPr="001973E8" w:rsidSect="003A3C35">
          <w:headerReference w:type="default" r:id="rId19"/>
          <w:pgSz w:w="11906" w:h="16838"/>
          <w:pgMar w:top="1134" w:right="709" w:bottom="1134" w:left="1418" w:header="709" w:footer="709" w:gutter="0"/>
          <w:cols w:space="708"/>
          <w:titlePg/>
          <w:docGrid w:linePitch="360"/>
        </w:sectPr>
      </w:pPr>
    </w:p>
    <w:p w14:paraId="540274AC" w14:textId="77777777" w:rsidR="00295CFA" w:rsidRPr="001973E8" w:rsidRDefault="00295CFA" w:rsidP="00295CFA">
      <w:pPr>
        <w:pStyle w:val="ConsPlusNormal"/>
        <w:ind w:left="11340"/>
        <w:outlineLvl w:val="1"/>
      </w:pPr>
      <w:r w:rsidRPr="001973E8">
        <w:lastRenderedPageBreak/>
        <w:t>Приложение № 1</w:t>
      </w:r>
    </w:p>
    <w:p w14:paraId="7D42D960" w14:textId="77777777" w:rsidR="00295CFA" w:rsidRPr="001973E8" w:rsidRDefault="00295CFA" w:rsidP="00295CFA">
      <w:pPr>
        <w:pStyle w:val="ConsPlusNormal"/>
        <w:ind w:left="11340"/>
      </w:pPr>
      <w:r w:rsidRPr="001973E8">
        <w:t>к Контракту</w:t>
      </w:r>
    </w:p>
    <w:p w14:paraId="089A317D" w14:textId="77777777" w:rsidR="00295CFA" w:rsidRPr="001973E8" w:rsidRDefault="00295CFA" w:rsidP="00295CFA">
      <w:pPr>
        <w:pStyle w:val="ConsPlusNormal"/>
        <w:ind w:left="11340"/>
      </w:pPr>
      <w:r w:rsidRPr="001973E8">
        <w:t>от «__» ____ 20__ г. № ___</w:t>
      </w:r>
    </w:p>
    <w:p w14:paraId="1E693465" w14:textId="77777777"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bookmarkStart w:id="18" w:name="p449"/>
      <w:bookmarkEnd w:id="18"/>
      <w:r w:rsidRPr="001973E8">
        <w:rPr>
          <w:rFonts w:ascii="Times New Roman" w:eastAsia="Times New Roman" w:hAnsi="Times New Roman" w:cs="Times New Roman"/>
          <w:b/>
          <w:sz w:val="24"/>
          <w:szCs w:val="24"/>
          <w:lang w:eastAsia="ru-RU"/>
        </w:rPr>
        <w:t>СПЕЦИФИКАЦИЯ</w:t>
      </w:r>
    </w:p>
    <w:tbl>
      <w:tblPr>
        <w:tblW w:w="1455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2"/>
        <w:gridCol w:w="1474"/>
        <w:gridCol w:w="1285"/>
        <w:gridCol w:w="1559"/>
        <w:gridCol w:w="1289"/>
        <w:gridCol w:w="1154"/>
        <w:gridCol w:w="1154"/>
        <w:gridCol w:w="429"/>
        <w:gridCol w:w="938"/>
        <w:gridCol w:w="492"/>
        <w:gridCol w:w="1022"/>
        <w:gridCol w:w="429"/>
        <w:gridCol w:w="938"/>
        <w:gridCol w:w="492"/>
        <w:gridCol w:w="1613"/>
      </w:tblGrid>
      <w:tr w:rsidR="001973E8" w:rsidRPr="001973E8" w14:paraId="6FAD606E" w14:textId="77777777" w:rsidTr="005D2AB3">
        <w:tc>
          <w:tcPr>
            <w:tcW w:w="0" w:type="auto"/>
            <w:vMerge w:val="restart"/>
            <w:hideMark/>
          </w:tcPr>
          <w:p w14:paraId="450BD212"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п/п</w:t>
            </w:r>
          </w:p>
        </w:tc>
        <w:tc>
          <w:tcPr>
            <w:tcW w:w="0" w:type="auto"/>
            <w:gridSpan w:val="2"/>
            <w:hideMark/>
          </w:tcPr>
          <w:p w14:paraId="7186CC09" w14:textId="77777777" w:rsidR="00295CFA" w:rsidRPr="001973E8" w:rsidRDefault="00295CFA" w:rsidP="007D1FC0">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Наименование Товара в соответствии с единым справочником-каталогом лекарственных препаратов (далее - ЕСКЛП)</w:t>
            </w:r>
          </w:p>
        </w:tc>
        <w:tc>
          <w:tcPr>
            <w:tcW w:w="0" w:type="auto"/>
            <w:vMerge w:val="restart"/>
            <w:hideMark/>
          </w:tcPr>
          <w:p w14:paraId="5B4E6AC1"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Торговое наименование, форма выпуска в соответствии с регистрационным удостоверением лекарственного препарата</w:t>
            </w:r>
          </w:p>
        </w:tc>
        <w:tc>
          <w:tcPr>
            <w:tcW w:w="0" w:type="auto"/>
            <w:vMerge w:val="restart"/>
            <w:hideMark/>
          </w:tcPr>
          <w:p w14:paraId="6A62671F"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Лекарственная форма в соответствии с ЕСКЛП</w:t>
            </w:r>
          </w:p>
        </w:tc>
        <w:tc>
          <w:tcPr>
            <w:tcW w:w="0" w:type="auto"/>
            <w:vMerge w:val="restart"/>
            <w:hideMark/>
          </w:tcPr>
          <w:p w14:paraId="5C1AF783"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Дозировка в соответствии с ЕСКЛП</w:t>
            </w:r>
          </w:p>
        </w:tc>
        <w:tc>
          <w:tcPr>
            <w:tcW w:w="0" w:type="auto"/>
            <w:vMerge w:val="restart"/>
            <w:hideMark/>
          </w:tcPr>
          <w:p w14:paraId="119641F9" w14:textId="77777777" w:rsidR="00295CFA" w:rsidRPr="001973E8" w:rsidRDefault="00295CFA" w:rsidP="007D1FC0">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Единица измерения Товара в соответствии с ЕСКЛП (ПЕ)</w:t>
            </w:r>
          </w:p>
        </w:tc>
        <w:tc>
          <w:tcPr>
            <w:tcW w:w="0" w:type="auto"/>
            <w:gridSpan w:val="3"/>
            <w:hideMark/>
          </w:tcPr>
          <w:p w14:paraId="4C6D97B7"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Цена за единицу измерения Товара, в том числе</w:t>
            </w:r>
          </w:p>
        </w:tc>
        <w:tc>
          <w:tcPr>
            <w:tcW w:w="0" w:type="auto"/>
            <w:vMerge w:val="restart"/>
            <w:hideMark/>
          </w:tcPr>
          <w:p w14:paraId="23623268"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Количество в единицах измерения Товара</w:t>
            </w:r>
          </w:p>
        </w:tc>
        <w:tc>
          <w:tcPr>
            <w:tcW w:w="0" w:type="auto"/>
            <w:gridSpan w:val="3"/>
            <w:hideMark/>
          </w:tcPr>
          <w:p w14:paraId="09347AFA"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Стоимость, в том числе</w:t>
            </w:r>
          </w:p>
        </w:tc>
        <w:tc>
          <w:tcPr>
            <w:tcW w:w="0" w:type="auto"/>
            <w:vMerge w:val="restart"/>
            <w:hideMark/>
          </w:tcPr>
          <w:p w14:paraId="3D5E8F54"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Количество вторичных (потребительских) упаковок</w:t>
            </w:r>
          </w:p>
        </w:tc>
      </w:tr>
      <w:tr w:rsidR="001973E8" w:rsidRPr="001973E8" w14:paraId="17E10865" w14:textId="77777777" w:rsidTr="005D2AB3">
        <w:tc>
          <w:tcPr>
            <w:tcW w:w="0" w:type="auto"/>
            <w:vMerge/>
            <w:vAlign w:val="center"/>
            <w:hideMark/>
          </w:tcPr>
          <w:p w14:paraId="695950C6"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227C9CAA"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международное непатентованное или химическое, или группировочное наименование</w:t>
            </w:r>
          </w:p>
        </w:tc>
        <w:tc>
          <w:tcPr>
            <w:tcW w:w="0" w:type="auto"/>
            <w:hideMark/>
          </w:tcPr>
          <w:p w14:paraId="2192EC58"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торговое наименование, товарный знак (при наличии)</w:t>
            </w:r>
          </w:p>
        </w:tc>
        <w:tc>
          <w:tcPr>
            <w:tcW w:w="0" w:type="auto"/>
            <w:vMerge/>
            <w:vAlign w:val="center"/>
            <w:hideMark/>
          </w:tcPr>
          <w:p w14:paraId="1C81A37E"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14:paraId="3469E31A"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14:paraId="5D3A3D7A"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vMerge/>
            <w:vAlign w:val="center"/>
            <w:hideMark/>
          </w:tcPr>
          <w:p w14:paraId="1E5553C7"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4A7BC6B2"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без НДС</w:t>
            </w:r>
          </w:p>
        </w:tc>
        <w:tc>
          <w:tcPr>
            <w:tcW w:w="0" w:type="auto"/>
            <w:hideMark/>
          </w:tcPr>
          <w:p w14:paraId="0982667F"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размер НДС (если облагается НДС)</w:t>
            </w:r>
          </w:p>
        </w:tc>
        <w:tc>
          <w:tcPr>
            <w:tcW w:w="0" w:type="auto"/>
            <w:hideMark/>
          </w:tcPr>
          <w:p w14:paraId="6AA2C2B7"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итого</w:t>
            </w:r>
          </w:p>
        </w:tc>
        <w:tc>
          <w:tcPr>
            <w:tcW w:w="0" w:type="auto"/>
            <w:vMerge/>
            <w:vAlign w:val="center"/>
            <w:hideMark/>
          </w:tcPr>
          <w:p w14:paraId="0114E99C"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p>
        </w:tc>
        <w:tc>
          <w:tcPr>
            <w:tcW w:w="0" w:type="auto"/>
            <w:hideMark/>
          </w:tcPr>
          <w:p w14:paraId="1A52B434"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без НДС</w:t>
            </w:r>
          </w:p>
        </w:tc>
        <w:tc>
          <w:tcPr>
            <w:tcW w:w="0" w:type="auto"/>
            <w:hideMark/>
          </w:tcPr>
          <w:p w14:paraId="71D80103"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размер НДС (если облагается НДС)</w:t>
            </w:r>
          </w:p>
        </w:tc>
        <w:tc>
          <w:tcPr>
            <w:tcW w:w="0" w:type="auto"/>
            <w:hideMark/>
          </w:tcPr>
          <w:p w14:paraId="06ABB86E"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итого</w:t>
            </w:r>
          </w:p>
        </w:tc>
        <w:tc>
          <w:tcPr>
            <w:tcW w:w="0" w:type="auto"/>
            <w:vMerge/>
            <w:vAlign w:val="center"/>
            <w:hideMark/>
          </w:tcPr>
          <w:p w14:paraId="04CF1839"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r>
      <w:tr w:rsidR="001973E8" w:rsidRPr="001973E8" w14:paraId="3157FC2E" w14:textId="77777777" w:rsidTr="005D2AB3">
        <w:tc>
          <w:tcPr>
            <w:tcW w:w="0" w:type="auto"/>
            <w:hideMark/>
          </w:tcPr>
          <w:p w14:paraId="2F0BBB52"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p>
        </w:tc>
        <w:tc>
          <w:tcPr>
            <w:tcW w:w="0" w:type="auto"/>
            <w:hideMark/>
          </w:tcPr>
          <w:p w14:paraId="701E0E34"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2</w:t>
            </w:r>
          </w:p>
        </w:tc>
        <w:tc>
          <w:tcPr>
            <w:tcW w:w="0" w:type="auto"/>
            <w:hideMark/>
          </w:tcPr>
          <w:p w14:paraId="4C13E3CA"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w:t>
            </w:r>
          </w:p>
        </w:tc>
        <w:tc>
          <w:tcPr>
            <w:tcW w:w="0" w:type="auto"/>
            <w:hideMark/>
          </w:tcPr>
          <w:p w14:paraId="3216A2D0"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4</w:t>
            </w:r>
          </w:p>
        </w:tc>
        <w:tc>
          <w:tcPr>
            <w:tcW w:w="0" w:type="auto"/>
            <w:hideMark/>
          </w:tcPr>
          <w:p w14:paraId="2970C4A7"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5</w:t>
            </w:r>
          </w:p>
        </w:tc>
        <w:tc>
          <w:tcPr>
            <w:tcW w:w="0" w:type="auto"/>
            <w:hideMark/>
          </w:tcPr>
          <w:p w14:paraId="66351242"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6</w:t>
            </w:r>
          </w:p>
        </w:tc>
        <w:tc>
          <w:tcPr>
            <w:tcW w:w="0" w:type="auto"/>
            <w:hideMark/>
          </w:tcPr>
          <w:p w14:paraId="1D0A54C8"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7</w:t>
            </w:r>
          </w:p>
        </w:tc>
        <w:tc>
          <w:tcPr>
            <w:tcW w:w="0" w:type="auto"/>
            <w:hideMark/>
          </w:tcPr>
          <w:p w14:paraId="3063383A"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8</w:t>
            </w:r>
          </w:p>
        </w:tc>
        <w:tc>
          <w:tcPr>
            <w:tcW w:w="0" w:type="auto"/>
            <w:hideMark/>
          </w:tcPr>
          <w:p w14:paraId="6970CC0E"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9</w:t>
            </w:r>
          </w:p>
        </w:tc>
        <w:tc>
          <w:tcPr>
            <w:tcW w:w="0" w:type="auto"/>
            <w:hideMark/>
          </w:tcPr>
          <w:p w14:paraId="27511DC3"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10</w:t>
            </w:r>
          </w:p>
        </w:tc>
        <w:tc>
          <w:tcPr>
            <w:tcW w:w="0" w:type="auto"/>
            <w:hideMark/>
          </w:tcPr>
          <w:p w14:paraId="6DEF9229"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11</w:t>
            </w:r>
          </w:p>
        </w:tc>
        <w:tc>
          <w:tcPr>
            <w:tcW w:w="0" w:type="auto"/>
            <w:hideMark/>
          </w:tcPr>
          <w:p w14:paraId="1AC7244F"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12</w:t>
            </w:r>
          </w:p>
        </w:tc>
        <w:tc>
          <w:tcPr>
            <w:tcW w:w="0" w:type="auto"/>
            <w:hideMark/>
          </w:tcPr>
          <w:p w14:paraId="64C8B673"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13</w:t>
            </w:r>
          </w:p>
        </w:tc>
        <w:tc>
          <w:tcPr>
            <w:tcW w:w="0" w:type="auto"/>
            <w:hideMark/>
          </w:tcPr>
          <w:p w14:paraId="030C4C1F"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14</w:t>
            </w:r>
          </w:p>
        </w:tc>
        <w:tc>
          <w:tcPr>
            <w:tcW w:w="0" w:type="auto"/>
            <w:hideMark/>
          </w:tcPr>
          <w:p w14:paraId="09D0FBC9" w14:textId="77777777" w:rsidR="00295CFA" w:rsidRPr="001973E8" w:rsidRDefault="00295CFA" w:rsidP="00933838">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15</w:t>
            </w:r>
          </w:p>
        </w:tc>
      </w:tr>
      <w:tr w:rsidR="001973E8" w:rsidRPr="001973E8" w14:paraId="1C142446" w14:textId="77777777" w:rsidTr="005D2AB3">
        <w:tc>
          <w:tcPr>
            <w:tcW w:w="0" w:type="auto"/>
            <w:hideMark/>
          </w:tcPr>
          <w:p w14:paraId="177236FD"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p>
        </w:tc>
        <w:tc>
          <w:tcPr>
            <w:tcW w:w="0" w:type="auto"/>
            <w:hideMark/>
          </w:tcPr>
          <w:p w14:paraId="13B43AAD"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043BC7DF"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046F56A6"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3E5BC29C"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6145A184"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47522802"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35D5B383"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625479CF"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5DD1F681"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5AEA99D0"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751BB06D"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424C4D11"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04356E9B"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10E0D33A"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r>
      <w:tr w:rsidR="001973E8" w:rsidRPr="001973E8" w14:paraId="53C7EF04" w14:textId="77777777" w:rsidTr="005D2AB3">
        <w:tc>
          <w:tcPr>
            <w:tcW w:w="0" w:type="auto"/>
            <w:hideMark/>
          </w:tcPr>
          <w:p w14:paraId="4BC060DA"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2.</w:t>
            </w:r>
          </w:p>
        </w:tc>
        <w:tc>
          <w:tcPr>
            <w:tcW w:w="0" w:type="auto"/>
            <w:hideMark/>
          </w:tcPr>
          <w:p w14:paraId="2E5079B7"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605A383F"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002CAFC4"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4D5FB4BD"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6BA59BE3"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4B5A4AE6"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61F84812"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0CF1D7AC"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34EBA200"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4EB29C89"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352C1900"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77C7D7AF"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48AA47BD"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478EFE8B"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r>
      <w:tr w:rsidR="001973E8" w:rsidRPr="001973E8" w14:paraId="3EDCEF1D" w14:textId="77777777" w:rsidTr="005D2AB3">
        <w:tc>
          <w:tcPr>
            <w:tcW w:w="0" w:type="auto"/>
            <w:hideMark/>
          </w:tcPr>
          <w:p w14:paraId="38294219"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w:t>
            </w:r>
          </w:p>
        </w:tc>
        <w:tc>
          <w:tcPr>
            <w:tcW w:w="0" w:type="auto"/>
            <w:hideMark/>
          </w:tcPr>
          <w:p w14:paraId="21D9842A"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30AFF2E2"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6905A7B5"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18FFC244"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26CC79AE"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0D64CCEC"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6F1642DD"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440FFCEA"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346674C0"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5999B820"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79397D50"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2D89502A"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07D51688"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14CE0686"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r>
      <w:tr w:rsidR="001973E8" w:rsidRPr="001973E8" w14:paraId="1E4537EB" w14:textId="77777777" w:rsidTr="005D2AB3">
        <w:tc>
          <w:tcPr>
            <w:tcW w:w="0" w:type="auto"/>
            <w:gridSpan w:val="10"/>
            <w:hideMark/>
          </w:tcPr>
          <w:p w14:paraId="3CCDFA5C"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ИТОГО:</w:t>
            </w:r>
          </w:p>
        </w:tc>
        <w:tc>
          <w:tcPr>
            <w:tcW w:w="0" w:type="auto"/>
            <w:hideMark/>
          </w:tcPr>
          <w:p w14:paraId="450A788F"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3DBFD752"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03B448AC"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3654A6D5"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c>
          <w:tcPr>
            <w:tcW w:w="0" w:type="auto"/>
            <w:hideMark/>
          </w:tcPr>
          <w:p w14:paraId="689103A1"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r>
    </w:tbl>
    <w:p w14:paraId="796A3326" w14:textId="77777777"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14:paraId="7A39419F" w14:textId="77777777"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0"/>
        <w:gridCol w:w="5020"/>
      </w:tblGrid>
      <w:tr w:rsidR="00072AD0" w14:paraId="0D96C966" w14:textId="77777777" w:rsidTr="00072AD0">
        <w:trPr>
          <w:trHeight w:val="203"/>
        </w:trPr>
        <w:tc>
          <w:tcPr>
            <w:tcW w:w="5020" w:type="dxa"/>
          </w:tcPr>
          <w:p w14:paraId="738D0C11" w14:textId="0149DD6B" w:rsidR="00072AD0" w:rsidRPr="00072AD0" w:rsidRDefault="00072AD0" w:rsidP="00072AD0">
            <w:pPr>
              <w:rPr>
                <w:rFonts w:ascii="Times New Roman" w:eastAsia="Times New Roman" w:hAnsi="Times New Roman"/>
                <w:lang w:eastAsia="ru-RU"/>
              </w:rPr>
            </w:pPr>
            <w:r w:rsidRPr="005808D7">
              <w:rPr>
                <w:rFonts w:ascii="Times New Roman" w:eastAsia="Times New Roman" w:hAnsi="Times New Roman"/>
                <w:lang w:eastAsia="ru-RU"/>
              </w:rPr>
              <w:t xml:space="preserve">от Заказчика: </w:t>
            </w:r>
          </w:p>
        </w:tc>
        <w:tc>
          <w:tcPr>
            <w:tcW w:w="5020" w:type="dxa"/>
          </w:tcPr>
          <w:p w14:paraId="0514E4B6" w14:textId="54EEC25E" w:rsidR="00072AD0" w:rsidRDefault="00072AD0" w:rsidP="00295CFA">
            <w:pPr>
              <w:jc w:val="both"/>
              <w:rPr>
                <w:rFonts w:ascii="Times New Roman" w:eastAsia="Times New Roman" w:hAnsi="Times New Roman" w:cs="Times New Roman"/>
                <w:sz w:val="24"/>
                <w:szCs w:val="24"/>
                <w:lang w:eastAsia="ru-RU"/>
              </w:rPr>
            </w:pPr>
            <w:r w:rsidRPr="005D2AB3">
              <w:rPr>
                <w:rFonts w:ascii="Times New Roman" w:eastAsia="Times New Roman" w:hAnsi="Times New Roman"/>
                <w:lang w:eastAsia="ru-RU"/>
              </w:rPr>
              <w:t>от Поставщика:</w:t>
            </w:r>
          </w:p>
        </w:tc>
      </w:tr>
      <w:tr w:rsidR="00072AD0" w14:paraId="4654744A" w14:textId="77777777" w:rsidTr="00072AD0">
        <w:trPr>
          <w:trHeight w:val="407"/>
        </w:trPr>
        <w:tc>
          <w:tcPr>
            <w:tcW w:w="5020" w:type="dxa"/>
          </w:tcPr>
          <w:p w14:paraId="58003DF0" w14:textId="77777777" w:rsidR="00072AD0" w:rsidRPr="00984361" w:rsidRDefault="00072AD0" w:rsidP="00072AD0">
            <w:pPr>
              <w:rPr>
                <w:rFonts w:ascii="Times New Roman" w:eastAsia="Times New Roman" w:hAnsi="Times New Roman"/>
                <w:lang w:eastAsia="ru-RU"/>
              </w:rPr>
            </w:pPr>
            <w:r w:rsidRPr="00984361">
              <w:rPr>
                <w:rFonts w:ascii="Times New Roman" w:eastAsia="Times New Roman" w:hAnsi="Times New Roman"/>
                <w:lang w:eastAsia="ru-RU"/>
              </w:rPr>
              <w:t>Главный врач</w:t>
            </w:r>
          </w:p>
          <w:p w14:paraId="6CB91921" w14:textId="2BE86AE1" w:rsidR="00072AD0" w:rsidRPr="00072AD0" w:rsidRDefault="00072AD0" w:rsidP="00072AD0">
            <w:pPr>
              <w:rPr>
                <w:rFonts w:ascii="Times New Roman" w:eastAsia="Times New Roman" w:hAnsi="Times New Roman"/>
                <w:lang w:eastAsia="ru-RU"/>
              </w:rPr>
            </w:pPr>
            <w:r w:rsidRPr="00984361">
              <w:rPr>
                <w:rFonts w:ascii="Times New Roman" w:eastAsia="Times New Roman" w:hAnsi="Times New Roman"/>
                <w:lang w:eastAsia="ru-RU"/>
              </w:rPr>
              <w:t>СП</w:t>
            </w:r>
            <w:r>
              <w:rPr>
                <w:rFonts w:ascii="Times New Roman" w:eastAsia="Times New Roman" w:hAnsi="Times New Roman"/>
                <w:lang w:eastAsia="ru-RU"/>
              </w:rPr>
              <w:t>б ГБУЗ «Детская городская поликлиника №19»</w:t>
            </w:r>
          </w:p>
        </w:tc>
        <w:tc>
          <w:tcPr>
            <w:tcW w:w="5020" w:type="dxa"/>
          </w:tcPr>
          <w:p w14:paraId="14060758" w14:textId="77777777" w:rsidR="00072AD0" w:rsidRDefault="00072AD0" w:rsidP="00295CFA">
            <w:pPr>
              <w:jc w:val="both"/>
              <w:rPr>
                <w:rFonts w:ascii="Times New Roman" w:eastAsia="Times New Roman" w:hAnsi="Times New Roman" w:cs="Times New Roman"/>
                <w:sz w:val="24"/>
                <w:szCs w:val="24"/>
                <w:lang w:eastAsia="ru-RU"/>
              </w:rPr>
            </w:pPr>
          </w:p>
        </w:tc>
      </w:tr>
      <w:tr w:rsidR="00072AD0" w14:paraId="0D52E3A5" w14:textId="77777777" w:rsidTr="00072AD0">
        <w:trPr>
          <w:trHeight w:val="221"/>
        </w:trPr>
        <w:tc>
          <w:tcPr>
            <w:tcW w:w="5020" w:type="dxa"/>
          </w:tcPr>
          <w:p w14:paraId="30FE1300" w14:textId="77777777" w:rsidR="00072AD0" w:rsidRDefault="00072AD0" w:rsidP="00295CFA">
            <w:pPr>
              <w:jc w:val="both"/>
              <w:rPr>
                <w:rFonts w:ascii="Times New Roman" w:eastAsia="Times New Roman" w:hAnsi="Times New Roman" w:cs="Times New Roman"/>
                <w:sz w:val="24"/>
                <w:szCs w:val="24"/>
                <w:lang w:eastAsia="ru-RU"/>
              </w:rPr>
            </w:pPr>
          </w:p>
        </w:tc>
        <w:tc>
          <w:tcPr>
            <w:tcW w:w="5020" w:type="dxa"/>
          </w:tcPr>
          <w:p w14:paraId="1E2BB1DB" w14:textId="77777777" w:rsidR="00072AD0" w:rsidRDefault="00072AD0" w:rsidP="00295CFA">
            <w:pPr>
              <w:jc w:val="both"/>
              <w:rPr>
                <w:rFonts w:ascii="Times New Roman" w:eastAsia="Times New Roman" w:hAnsi="Times New Roman" w:cs="Times New Roman"/>
                <w:sz w:val="24"/>
                <w:szCs w:val="24"/>
                <w:lang w:eastAsia="ru-RU"/>
              </w:rPr>
            </w:pPr>
          </w:p>
        </w:tc>
      </w:tr>
      <w:tr w:rsidR="00072AD0" w14:paraId="5D5AFD6D" w14:textId="77777777" w:rsidTr="00072AD0">
        <w:trPr>
          <w:trHeight w:val="203"/>
        </w:trPr>
        <w:tc>
          <w:tcPr>
            <w:tcW w:w="5020" w:type="dxa"/>
          </w:tcPr>
          <w:p w14:paraId="3FF3F68D" w14:textId="7AF571FB" w:rsidR="00072AD0" w:rsidRPr="00072AD0" w:rsidRDefault="00072AD0" w:rsidP="00072AD0">
            <w:pPr>
              <w:rPr>
                <w:rFonts w:ascii="Times New Roman" w:eastAsia="Times New Roman" w:hAnsi="Times New Roman"/>
                <w:lang w:eastAsia="ru-RU"/>
              </w:rPr>
            </w:pPr>
            <w:r w:rsidRPr="00984361">
              <w:rPr>
                <w:rFonts w:ascii="Times New Roman" w:eastAsia="Times New Roman" w:hAnsi="Times New Roman"/>
                <w:lang w:eastAsia="ru-RU"/>
              </w:rPr>
              <w:t>___</w:t>
            </w:r>
            <w:r>
              <w:rPr>
                <w:rFonts w:ascii="Times New Roman" w:eastAsia="Times New Roman" w:hAnsi="Times New Roman"/>
                <w:lang w:eastAsia="ru-RU"/>
              </w:rPr>
              <w:t>___________/В.Н. Кокоев</w:t>
            </w:r>
            <w:r w:rsidRPr="00984361">
              <w:rPr>
                <w:rFonts w:ascii="Times New Roman" w:eastAsia="Times New Roman" w:hAnsi="Times New Roman"/>
                <w:lang w:eastAsia="ru-RU"/>
              </w:rPr>
              <w:t>/</w:t>
            </w:r>
          </w:p>
        </w:tc>
        <w:tc>
          <w:tcPr>
            <w:tcW w:w="5020" w:type="dxa"/>
          </w:tcPr>
          <w:p w14:paraId="0D464F40" w14:textId="628E5525" w:rsidR="00072AD0" w:rsidRDefault="00072AD0" w:rsidP="00295CFA">
            <w:pPr>
              <w:jc w:val="both"/>
              <w:rPr>
                <w:rFonts w:ascii="Times New Roman" w:eastAsia="Times New Roman" w:hAnsi="Times New Roman" w:cs="Times New Roman"/>
                <w:sz w:val="24"/>
                <w:szCs w:val="24"/>
                <w:lang w:eastAsia="ru-RU"/>
              </w:rPr>
            </w:pPr>
            <w:r w:rsidRPr="00984361">
              <w:rPr>
                <w:rFonts w:ascii="Times New Roman" w:eastAsia="Times New Roman" w:hAnsi="Times New Roman"/>
                <w:lang w:eastAsia="ru-RU"/>
              </w:rPr>
              <w:t>___</w:t>
            </w:r>
            <w:r>
              <w:rPr>
                <w:rFonts w:ascii="Times New Roman" w:eastAsia="Times New Roman" w:hAnsi="Times New Roman"/>
                <w:lang w:eastAsia="ru-RU"/>
              </w:rPr>
              <w:t>___________/___________</w:t>
            </w:r>
            <w:r w:rsidRPr="00984361">
              <w:rPr>
                <w:rFonts w:ascii="Times New Roman" w:eastAsia="Times New Roman" w:hAnsi="Times New Roman"/>
                <w:lang w:eastAsia="ru-RU"/>
              </w:rPr>
              <w:t>/</w:t>
            </w:r>
          </w:p>
        </w:tc>
      </w:tr>
      <w:tr w:rsidR="00072AD0" w14:paraId="0A4A3F6D" w14:textId="77777777" w:rsidTr="00072AD0">
        <w:trPr>
          <w:trHeight w:val="333"/>
        </w:trPr>
        <w:tc>
          <w:tcPr>
            <w:tcW w:w="5020" w:type="dxa"/>
          </w:tcPr>
          <w:p w14:paraId="06B91AC3" w14:textId="57D38C71" w:rsidR="00072AD0" w:rsidRDefault="00377341" w:rsidP="00295CFA">
            <w:pPr>
              <w:jc w:val="both"/>
              <w:rPr>
                <w:rFonts w:ascii="Times New Roman" w:eastAsia="Times New Roman" w:hAnsi="Times New Roman" w:cs="Times New Roman"/>
                <w:sz w:val="24"/>
                <w:szCs w:val="24"/>
                <w:lang w:eastAsia="ru-RU"/>
              </w:rPr>
            </w:pPr>
            <w:r w:rsidRPr="00377341">
              <w:rPr>
                <w:rFonts w:ascii="Times New Roman" w:eastAsia="Times New Roman" w:hAnsi="Times New Roman" w:cs="Times New Roman"/>
                <w:sz w:val="18"/>
                <w:szCs w:val="18"/>
                <w:lang w:eastAsia="ru-RU"/>
              </w:rPr>
              <w:t>Подписано усиленной электронной подписью</w:t>
            </w:r>
          </w:p>
        </w:tc>
        <w:tc>
          <w:tcPr>
            <w:tcW w:w="5020" w:type="dxa"/>
          </w:tcPr>
          <w:p w14:paraId="06446E5B" w14:textId="69E94D1D" w:rsidR="00072AD0" w:rsidRDefault="00377341" w:rsidP="00295CFA">
            <w:pPr>
              <w:jc w:val="both"/>
              <w:rPr>
                <w:rFonts w:ascii="Times New Roman" w:eastAsia="Times New Roman" w:hAnsi="Times New Roman" w:cs="Times New Roman"/>
                <w:sz w:val="24"/>
                <w:szCs w:val="24"/>
                <w:lang w:eastAsia="ru-RU"/>
              </w:rPr>
            </w:pPr>
            <w:r w:rsidRPr="00377341">
              <w:rPr>
                <w:rFonts w:ascii="Times New Roman" w:eastAsia="Times New Roman" w:hAnsi="Times New Roman" w:cs="Times New Roman"/>
                <w:sz w:val="18"/>
                <w:szCs w:val="18"/>
                <w:lang w:eastAsia="ru-RU"/>
              </w:rPr>
              <w:t>Подписано усиленной электронной подписью</w:t>
            </w:r>
          </w:p>
        </w:tc>
      </w:tr>
    </w:tbl>
    <w:p w14:paraId="019764AE" w14:textId="77777777"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sectPr w:rsidR="00295CFA" w:rsidRPr="001973E8" w:rsidSect="003A3C35">
          <w:pgSz w:w="16838" w:h="11906" w:orient="landscape"/>
          <w:pgMar w:top="1418" w:right="1134" w:bottom="709" w:left="1134" w:header="709" w:footer="709" w:gutter="0"/>
          <w:cols w:space="708"/>
          <w:titlePg/>
          <w:docGrid w:linePitch="360"/>
        </w:sectPr>
      </w:pPr>
    </w:p>
    <w:p w14:paraId="27FE1AB0" w14:textId="77777777" w:rsidR="00295CFA" w:rsidRPr="001973E8" w:rsidRDefault="00295CFA" w:rsidP="00295CFA">
      <w:pPr>
        <w:pStyle w:val="ConsPlusNormal"/>
        <w:ind w:left="5954" w:firstLine="709"/>
        <w:jc w:val="both"/>
        <w:outlineLvl w:val="1"/>
      </w:pPr>
      <w:r w:rsidRPr="001973E8">
        <w:lastRenderedPageBreak/>
        <w:t>Приложение № 2</w:t>
      </w:r>
    </w:p>
    <w:p w14:paraId="5A52A39C" w14:textId="77777777" w:rsidR="00295CFA" w:rsidRPr="001973E8" w:rsidRDefault="00295CFA" w:rsidP="00295CFA">
      <w:pPr>
        <w:pStyle w:val="ConsPlusNormal"/>
        <w:ind w:left="5954" w:firstLine="709"/>
        <w:jc w:val="both"/>
      </w:pPr>
      <w:r w:rsidRPr="001973E8">
        <w:t>к Контракту</w:t>
      </w:r>
    </w:p>
    <w:p w14:paraId="2F5B7C90" w14:textId="77777777" w:rsidR="00295CFA" w:rsidRPr="001973E8" w:rsidRDefault="00295CFA" w:rsidP="00295CFA">
      <w:pPr>
        <w:spacing w:after="0" w:line="240" w:lineRule="auto"/>
        <w:ind w:left="5954" w:firstLine="709"/>
        <w:rPr>
          <w:rFonts w:ascii="Times New Roman" w:eastAsia="Times New Roman" w:hAnsi="Times New Roman" w:cs="Times New Roman"/>
          <w:sz w:val="24"/>
          <w:szCs w:val="24"/>
          <w:lang w:eastAsia="ru-RU"/>
        </w:rPr>
      </w:pPr>
      <w:r w:rsidRPr="001973E8">
        <w:rPr>
          <w:rFonts w:ascii="Times New Roman" w:hAnsi="Times New Roman" w:cs="Times New Roman"/>
        </w:rPr>
        <w:t>от «__» ____ 20__ г. № ___</w:t>
      </w:r>
    </w:p>
    <w:p w14:paraId="63C67D39" w14:textId="77777777"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14:paraId="200C5CBF" w14:textId="77777777" w:rsidR="00ED73CC" w:rsidRPr="00ED73CC" w:rsidRDefault="00ED73CC" w:rsidP="00ED73CC">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bookmarkStart w:id="19" w:name="p554"/>
      <w:bookmarkEnd w:id="19"/>
      <w:r w:rsidRPr="00ED73CC">
        <w:rPr>
          <w:rFonts w:ascii="Times New Roman" w:eastAsia="Calibri" w:hAnsi="Times New Roman" w:cs="Times New Roman"/>
          <w:b/>
          <w:bCs/>
        </w:rPr>
        <w:t>ТЕХНИЧЕСКИЕ ХАРАКТЕРИСТИКИ</w:t>
      </w:r>
      <w:r w:rsidRPr="00ED73CC">
        <w:rPr>
          <w:rFonts w:ascii="Times New Roman" w:eastAsia="Calibri" w:hAnsi="Times New Roman" w:cs="Times New Roman"/>
          <w:b/>
          <w:bCs/>
          <w:vertAlign w:val="superscript"/>
        </w:rPr>
        <w:footnoteReference w:id="3"/>
      </w:r>
      <w:r w:rsidRPr="00ED73CC">
        <w:rPr>
          <w:rFonts w:ascii="Times New Roman" w:eastAsia="Calibri" w:hAnsi="Times New Roman" w:cs="Times New Roman"/>
          <w:b/>
          <w:bCs/>
          <w:vertAlign w:val="superscript"/>
        </w:rPr>
        <w:footnoteReference w:id="4"/>
      </w:r>
      <w:r w:rsidRPr="00ED73CC">
        <w:rPr>
          <w:rFonts w:ascii="Times New Roman" w:eastAsia="Calibri" w:hAnsi="Times New Roman" w:cs="Times New Roman"/>
          <w:b/>
          <w:bCs/>
          <w:vertAlign w:val="superscript"/>
        </w:rPr>
        <w:footnoteReference w:id="5"/>
      </w:r>
    </w:p>
    <w:tbl>
      <w:tblPr>
        <w:tblW w:w="10616" w:type="dxa"/>
        <w:tblInd w:w="-659" w:type="dxa"/>
        <w:tblLayout w:type="fixed"/>
        <w:tblCellMar>
          <w:top w:w="102" w:type="dxa"/>
          <w:left w:w="62" w:type="dxa"/>
          <w:bottom w:w="102" w:type="dxa"/>
          <w:right w:w="62" w:type="dxa"/>
        </w:tblCellMar>
        <w:tblLook w:val="04A0" w:firstRow="1" w:lastRow="0" w:firstColumn="1" w:lastColumn="0" w:noHBand="0" w:noVBand="1"/>
      </w:tblPr>
      <w:tblGrid>
        <w:gridCol w:w="496"/>
        <w:gridCol w:w="1637"/>
        <w:gridCol w:w="2265"/>
        <w:gridCol w:w="1314"/>
        <w:gridCol w:w="1655"/>
        <w:gridCol w:w="1415"/>
        <w:gridCol w:w="1834"/>
      </w:tblGrid>
      <w:tr w:rsidR="00236905" w14:paraId="6FA466EF" w14:textId="77777777" w:rsidTr="00065D92">
        <w:tc>
          <w:tcPr>
            <w:tcW w:w="496" w:type="dxa"/>
            <w:tcBorders>
              <w:top w:val="single" w:sz="4" w:space="0" w:color="000000"/>
              <w:left w:val="single" w:sz="4" w:space="0" w:color="000000"/>
              <w:bottom w:val="single" w:sz="4" w:space="0" w:color="000000"/>
              <w:right w:val="single" w:sz="4" w:space="0" w:color="000000"/>
            </w:tcBorders>
            <w:vAlign w:val="bottom"/>
          </w:tcPr>
          <w:p w14:paraId="708B32E6" w14:textId="77777777" w:rsidR="00236905" w:rsidRDefault="00236905" w:rsidP="00065D92">
            <w:pPr>
              <w:pStyle w:val="ConsPlusNormal"/>
              <w:jc w:val="center"/>
              <w:rPr>
                <w:szCs w:val="22"/>
              </w:rPr>
            </w:pPr>
            <w:r>
              <w:rPr>
                <w:szCs w:val="22"/>
              </w:rPr>
              <w:t>N</w:t>
            </w:r>
          </w:p>
        </w:tc>
        <w:tc>
          <w:tcPr>
            <w:tcW w:w="5216" w:type="dxa"/>
            <w:gridSpan w:val="3"/>
            <w:tcBorders>
              <w:top w:val="single" w:sz="4" w:space="0" w:color="000000"/>
              <w:left w:val="single" w:sz="4" w:space="0" w:color="000000"/>
              <w:bottom w:val="single" w:sz="4" w:space="0" w:color="000000"/>
              <w:right w:val="single" w:sz="4" w:space="0" w:color="000000"/>
            </w:tcBorders>
            <w:vAlign w:val="bottom"/>
          </w:tcPr>
          <w:p w14:paraId="272C9792" w14:textId="77777777" w:rsidR="00236905" w:rsidRDefault="00236905" w:rsidP="00065D92">
            <w:pPr>
              <w:pStyle w:val="ConsPlusNormal"/>
              <w:jc w:val="center"/>
              <w:rPr>
                <w:szCs w:val="22"/>
              </w:rPr>
            </w:pPr>
            <w:r>
              <w:rPr>
                <w:szCs w:val="22"/>
              </w:rPr>
              <w:t>Параметр</w:t>
            </w:r>
          </w:p>
        </w:tc>
        <w:tc>
          <w:tcPr>
            <w:tcW w:w="4904" w:type="dxa"/>
            <w:gridSpan w:val="3"/>
            <w:tcBorders>
              <w:top w:val="single" w:sz="4" w:space="0" w:color="000000"/>
              <w:left w:val="single" w:sz="4" w:space="0" w:color="000000"/>
              <w:bottom w:val="single" w:sz="4" w:space="0" w:color="000000"/>
              <w:right w:val="single" w:sz="4" w:space="0" w:color="000000"/>
            </w:tcBorders>
            <w:vAlign w:val="bottom"/>
          </w:tcPr>
          <w:p w14:paraId="74BF72CF" w14:textId="77777777" w:rsidR="00236905" w:rsidRDefault="00236905" w:rsidP="00065D92">
            <w:pPr>
              <w:pStyle w:val="ConsPlusNormal"/>
              <w:jc w:val="center"/>
              <w:rPr>
                <w:szCs w:val="22"/>
              </w:rPr>
            </w:pPr>
            <w:r>
              <w:rPr>
                <w:szCs w:val="22"/>
              </w:rPr>
              <w:t>Требуемое значение</w:t>
            </w:r>
          </w:p>
        </w:tc>
      </w:tr>
      <w:tr w:rsidR="00236905" w14:paraId="3EA5AC63" w14:textId="77777777" w:rsidTr="00065D92">
        <w:tc>
          <w:tcPr>
            <w:tcW w:w="496" w:type="dxa"/>
            <w:tcBorders>
              <w:top w:val="single" w:sz="4" w:space="0" w:color="000000"/>
              <w:left w:val="single" w:sz="4" w:space="0" w:color="000000"/>
              <w:bottom w:val="single" w:sz="4" w:space="0" w:color="000000"/>
              <w:right w:val="single" w:sz="4" w:space="0" w:color="000000"/>
            </w:tcBorders>
            <w:vAlign w:val="center"/>
          </w:tcPr>
          <w:p w14:paraId="110DC2DB" w14:textId="77777777" w:rsidR="00236905" w:rsidRDefault="00236905" w:rsidP="00065D92">
            <w:pPr>
              <w:pStyle w:val="ConsPlusNormal"/>
              <w:jc w:val="center"/>
              <w:rPr>
                <w:szCs w:val="22"/>
              </w:rPr>
            </w:pPr>
            <w:r>
              <w:rPr>
                <w:szCs w:val="22"/>
              </w:rPr>
              <w:t>1.</w:t>
            </w:r>
          </w:p>
        </w:tc>
        <w:tc>
          <w:tcPr>
            <w:tcW w:w="5216" w:type="dxa"/>
            <w:gridSpan w:val="3"/>
            <w:tcBorders>
              <w:top w:val="single" w:sz="4" w:space="0" w:color="000000"/>
              <w:left w:val="single" w:sz="4" w:space="0" w:color="000000"/>
              <w:bottom w:val="single" w:sz="4" w:space="0" w:color="000000"/>
              <w:right w:val="single" w:sz="4" w:space="0" w:color="000000"/>
            </w:tcBorders>
          </w:tcPr>
          <w:p w14:paraId="57F911EA" w14:textId="77777777" w:rsidR="00236905" w:rsidRDefault="00236905" w:rsidP="00065D92">
            <w:pPr>
              <w:pStyle w:val="ConsPlusNormal"/>
              <w:rPr>
                <w:szCs w:val="22"/>
              </w:rPr>
            </w:pPr>
            <w:r>
              <w:rPr>
                <w:szCs w:val="22"/>
              </w:rPr>
              <w:t>Международное непатентованное наименование</w:t>
            </w:r>
          </w:p>
        </w:tc>
        <w:tc>
          <w:tcPr>
            <w:tcW w:w="4904" w:type="dxa"/>
            <w:gridSpan w:val="3"/>
            <w:tcBorders>
              <w:top w:val="single" w:sz="4" w:space="0" w:color="000000"/>
              <w:left w:val="single" w:sz="4" w:space="0" w:color="000000"/>
              <w:bottom w:val="single" w:sz="4" w:space="0" w:color="000000"/>
              <w:right w:val="single" w:sz="4" w:space="0" w:color="000000"/>
            </w:tcBorders>
          </w:tcPr>
          <w:p w14:paraId="09312D5B" w14:textId="77777777" w:rsidR="00236905" w:rsidRDefault="00236905" w:rsidP="00065D92">
            <w:pPr>
              <w:pStyle w:val="ConsPlusNormal"/>
              <w:rPr>
                <w:szCs w:val="22"/>
              </w:rPr>
            </w:pPr>
          </w:p>
        </w:tc>
      </w:tr>
      <w:tr w:rsidR="00236905" w14:paraId="667846EB" w14:textId="77777777" w:rsidTr="00065D92">
        <w:tc>
          <w:tcPr>
            <w:tcW w:w="496" w:type="dxa"/>
            <w:tcBorders>
              <w:top w:val="single" w:sz="4" w:space="0" w:color="000000"/>
              <w:left w:val="single" w:sz="4" w:space="0" w:color="000000"/>
              <w:bottom w:val="single" w:sz="4" w:space="0" w:color="000000"/>
              <w:right w:val="single" w:sz="4" w:space="0" w:color="000000"/>
            </w:tcBorders>
            <w:vAlign w:val="bottom"/>
          </w:tcPr>
          <w:p w14:paraId="74D331DF" w14:textId="77777777" w:rsidR="00236905" w:rsidRDefault="00236905" w:rsidP="00065D92">
            <w:pPr>
              <w:pStyle w:val="ConsPlusNormal"/>
              <w:jc w:val="center"/>
              <w:rPr>
                <w:szCs w:val="22"/>
              </w:rPr>
            </w:pPr>
            <w:r>
              <w:rPr>
                <w:szCs w:val="22"/>
              </w:rPr>
              <w:t>2.</w:t>
            </w:r>
          </w:p>
        </w:tc>
        <w:tc>
          <w:tcPr>
            <w:tcW w:w="5216" w:type="dxa"/>
            <w:gridSpan w:val="3"/>
            <w:tcBorders>
              <w:top w:val="single" w:sz="4" w:space="0" w:color="000000"/>
              <w:left w:val="single" w:sz="4" w:space="0" w:color="000000"/>
              <w:bottom w:val="single" w:sz="4" w:space="0" w:color="000000"/>
              <w:right w:val="single" w:sz="4" w:space="0" w:color="000000"/>
            </w:tcBorders>
            <w:vAlign w:val="bottom"/>
          </w:tcPr>
          <w:p w14:paraId="652D2508" w14:textId="77777777" w:rsidR="00236905" w:rsidRDefault="00236905" w:rsidP="00065D92">
            <w:pPr>
              <w:pStyle w:val="ConsPlusNormal"/>
              <w:rPr>
                <w:szCs w:val="22"/>
              </w:rPr>
            </w:pPr>
            <w:r>
              <w:rPr>
                <w:szCs w:val="22"/>
              </w:rPr>
              <w:t>Торговое наименование</w:t>
            </w:r>
          </w:p>
        </w:tc>
        <w:tc>
          <w:tcPr>
            <w:tcW w:w="4904" w:type="dxa"/>
            <w:gridSpan w:val="3"/>
            <w:tcBorders>
              <w:top w:val="single" w:sz="4" w:space="0" w:color="000000"/>
              <w:left w:val="single" w:sz="4" w:space="0" w:color="000000"/>
              <w:bottom w:val="single" w:sz="4" w:space="0" w:color="000000"/>
              <w:right w:val="single" w:sz="4" w:space="0" w:color="000000"/>
            </w:tcBorders>
          </w:tcPr>
          <w:p w14:paraId="0FF288D7" w14:textId="77777777" w:rsidR="00236905" w:rsidRDefault="00236905" w:rsidP="00065D92">
            <w:pPr>
              <w:pStyle w:val="ConsPlusNormal"/>
              <w:rPr>
                <w:szCs w:val="22"/>
              </w:rPr>
            </w:pPr>
          </w:p>
        </w:tc>
      </w:tr>
      <w:tr w:rsidR="00236905" w14:paraId="072350FC" w14:textId="77777777" w:rsidTr="00065D92">
        <w:tc>
          <w:tcPr>
            <w:tcW w:w="496" w:type="dxa"/>
            <w:tcBorders>
              <w:top w:val="single" w:sz="4" w:space="0" w:color="000000"/>
              <w:left w:val="single" w:sz="4" w:space="0" w:color="000000"/>
              <w:bottom w:val="single" w:sz="4" w:space="0" w:color="000000"/>
              <w:right w:val="single" w:sz="4" w:space="0" w:color="000000"/>
            </w:tcBorders>
            <w:vAlign w:val="center"/>
          </w:tcPr>
          <w:p w14:paraId="2F4582A8" w14:textId="77777777" w:rsidR="00236905" w:rsidRDefault="00236905" w:rsidP="00065D92">
            <w:pPr>
              <w:pStyle w:val="ConsPlusNormal"/>
              <w:jc w:val="center"/>
              <w:rPr>
                <w:szCs w:val="22"/>
              </w:rPr>
            </w:pPr>
            <w:r>
              <w:rPr>
                <w:szCs w:val="22"/>
              </w:rPr>
              <w:t>3.</w:t>
            </w:r>
          </w:p>
        </w:tc>
        <w:tc>
          <w:tcPr>
            <w:tcW w:w="5216" w:type="dxa"/>
            <w:gridSpan w:val="3"/>
            <w:tcBorders>
              <w:top w:val="single" w:sz="4" w:space="0" w:color="000000"/>
              <w:left w:val="single" w:sz="4" w:space="0" w:color="000000"/>
              <w:bottom w:val="single" w:sz="4" w:space="0" w:color="000000"/>
              <w:right w:val="single" w:sz="4" w:space="0" w:color="000000"/>
            </w:tcBorders>
          </w:tcPr>
          <w:p w14:paraId="18B24658" w14:textId="77777777" w:rsidR="00236905" w:rsidRDefault="00236905" w:rsidP="00065D92">
            <w:pPr>
              <w:pStyle w:val="ConsPlusNormal"/>
              <w:rPr>
                <w:szCs w:val="22"/>
              </w:rPr>
            </w:pPr>
            <w:r>
              <w:rPr>
                <w:szCs w:val="22"/>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4904" w:type="dxa"/>
            <w:gridSpan w:val="3"/>
            <w:tcBorders>
              <w:top w:val="single" w:sz="4" w:space="0" w:color="000000"/>
              <w:left w:val="single" w:sz="4" w:space="0" w:color="000000"/>
              <w:bottom w:val="single" w:sz="4" w:space="0" w:color="000000"/>
              <w:right w:val="single" w:sz="4" w:space="0" w:color="000000"/>
            </w:tcBorders>
          </w:tcPr>
          <w:p w14:paraId="0A41533F" w14:textId="77777777" w:rsidR="00236905" w:rsidRDefault="00236905" w:rsidP="00065D92">
            <w:pPr>
              <w:pStyle w:val="ConsPlusNormal"/>
              <w:rPr>
                <w:szCs w:val="22"/>
              </w:rPr>
            </w:pPr>
          </w:p>
        </w:tc>
      </w:tr>
      <w:tr w:rsidR="00236905" w14:paraId="6AB6594C" w14:textId="77777777" w:rsidTr="00065D92">
        <w:tc>
          <w:tcPr>
            <w:tcW w:w="496" w:type="dxa"/>
            <w:tcBorders>
              <w:top w:val="single" w:sz="4" w:space="0" w:color="000000"/>
              <w:left w:val="single" w:sz="4" w:space="0" w:color="000000"/>
              <w:bottom w:val="single" w:sz="4" w:space="0" w:color="000000"/>
              <w:right w:val="single" w:sz="4" w:space="0" w:color="000000"/>
            </w:tcBorders>
            <w:vAlign w:val="center"/>
          </w:tcPr>
          <w:p w14:paraId="70E696C1" w14:textId="77777777" w:rsidR="00236905" w:rsidRDefault="00236905" w:rsidP="00065D92">
            <w:pPr>
              <w:pStyle w:val="ConsPlusNormal"/>
              <w:jc w:val="center"/>
              <w:rPr>
                <w:szCs w:val="22"/>
              </w:rPr>
            </w:pPr>
            <w:r>
              <w:rPr>
                <w:szCs w:val="22"/>
              </w:rPr>
              <w:t>4.</w:t>
            </w:r>
          </w:p>
        </w:tc>
        <w:tc>
          <w:tcPr>
            <w:tcW w:w="5216" w:type="dxa"/>
            <w:gridSpan w:val="3"/>
            <w:tcBorders>
              <w:top w:val="single" w:sz="4" w:space="0" w:color="000000"/>
              <w:left w:val="single" w:sz="4" w:space="0" w:color="000000"/>
              <w:bottom w:val="single" w:sz="4" w:space="0" w:color="000000"/>
              <w:right w:val="single" w:sz="4" w:space="0" w:color="000000"/>
            </w:tcBorders>
            <w:vAlign w:val="bottom"/>
          </w:tcPr>
          <w:p w14:paraId="593267B1" w14:textId="77777777" w:rsidR="00236905" w:rsidRDefault="00236905" w:rsidP="00065D92">
            <w:pPr>
              <w:pStyle w:val="ConsPlusNormal"/>
              <w:rPr>
                <w:szCs w:val="22"/>
              </w:rPr>
            </w:pPr>
            <w:r>
              <w:rPr>
                <w:szCs w:val="22"/>
              </w:rPr>
              <w:t>Номер регистрационного удостоверения лекарственного препарата</w:t>
            </w:r>
          </w:p>
        </w:tc>
        <w:tc>
          <w:tcPr>
            <w:tcW w:w="4904" w:type="dxa"/>
            <w:gridSpan w:val="3"/>
            <w:tcBorders>
              <w:top w:val="single" w:sz="4" w:space="0" w:color="000000"/>
              <w:left w:val="single" w:sz="4" w:space="0" w:color="000000"/>
              <w:bottom w:val="single" w:sz="4" w:space="0" w:color="000000"/>
              <w:right w:val="single" w:sz="4" w:space="0" w:color="000000"/>
            </w:tcBorders>
          </w:tcPr>
          <w:p w14:paraId="7DC0DB9F" w14:textId="77777777" w:rsidR="00236905" w:rsidRDefault="00236905" w:rsidP="00065D92">
            <w:pPr>
              <w:pStyle w:val="ConsPlusNormal"/>
              <w:rPr>
                <w:szCs w:val="22"/>
              </w:rPr>
            </w:pPr>
          </w:p>
        </w:tc>
      </w:tr>
      <w:tr w:rsidR="00236905" w14:paraId="52FE54E5" w14:textId="77777777" w:rsidTr="00065D92">
        <w:tc>
          <w:tcPr>
            <w:tcW w:w="496" w:type="dxa"/>
            <w:tcBorders>
              <w:top w:val="single" w:sz="4" w:space="0" w:color="000000"/>
              <w:left w:val="single" w:sz="4" w:space="0" w:color="000000"/>
              <w:bottom w:val="single" w:sz="4" w:space="0" w:color="000000"/>
              <w:right w:val="single" w:sz="4" w:space="0" w:color="000000"/>
            </w:tcBorders>
            <w:vAlign w:val="center"/>
          </w:tcPr>
          <w:p w14:paraId="708CA03C" w14:textId="77777777" w:rsidR="00236905" w:rsidRDefault="00236905" w:rsidP="00065D92">
            <w:pPr>
              <w:pStyle w:val="ConsPlusNormal"/>
              <w:jc w:val="center"/>
              <w:rPr>
                <w:szCs w:val="22"/>
              </w:rPr>
            </w:pPr>
            <w:r>
              <w:rPr>
                <w:szCs w:val="22"/>
              </w:rPr>
              <w:t>5.</w:t>
            </w:r>
          </w:p>
        </w:tc>
        <w:tc>
          <w:tcPr>
            <w:tcW w:w="5216" w:type="dxa"/>
            <w:gridSpan w:val="3"/>
            <w:tcBorders>
              <w:top w:val="single" w:sz="4" w:space="0" w:color="000000"/>
              <w:left w:val="single" w:sz="4" w:space="0" w:color="000000"/>
              <w:bottom w:val="single" w:sz="4" w:space="0" w:color="000000"/>
              <w:right w:val="single" w:sz="4" w:space="0" w:color="000000"/>
            </w:tcBorders>
            <w:vAlign w:val="bottom"/>
          </w:tcPr>
          <w:p w14:paraId="5DEBFFA7" w14:textId="77777777" w:rsidR="00236905" w:rsidRDefault="00236905" w:rsidP="00065D92">
            <w:pPr>
              <w:pStyle w:val="ConsPlusNormal"/>
              <w:rPr>
                <w:szCs w:val="22"/>
              </w:rPr>
            </w:pPr>
            <w:r>
              <w:rPr>
                <w:szCs w:val="22"/>
              </w:rPr>
              <w:t xml:space="preserve">Код в соответствии с Общероссийским </w:t>
            </w:r>
            <w:hyperlink r:id="rId20">
              <w:r>
                <w:rPr>
                  <w:szCs w:val="22"/>
                </w:rPr>
                <w:t>классификатором</w:t>
              </w:r>
            </w:hyperlink>
            <w:r>
              <w:rPr>
                <w:szCs w:val="22"/>
              </w:rPr>
              <w:t xml:space="preserve"> продукции по видам экономической деятельности</w:t>
            </w:r>
          </w:p>
        </w:tc>
        <w:tc>
          <w:tcPr>
            <w:tcW w:w="4904" w:type="dxa"/>
            <w:gridSpan w:val="3"/>
            <w:tcBorders>
              <w:top w:val="single" w:sz="4" w:space="0" w:color="000000"/>
              <w:left w:val="single" w:sz="4" w:space="0" w:color="000000"/>
              <w:bottom w:val="single" w:sz="4" w:space="0" w:color="000000"/>
              <w:right w:val="single" w:sz="4" w:space="0" w:color="000000"/>
            </w:tcBorders>
          </w:tcPr>
          <w:p w14:paraId="41BB8C33" w14:textId="77777777" w:rsidR="00236905" w:rsidRDefault="00236905" w:rsidP="00065D92">
            <w:pPr>
              <w:pStyle w:val="ConsPlusNormal"/>
              <w:rPr>
                <w:szCs w:val="22"/>
              </w:rPr>
            </w:pPr>
          </w:p>
        </w:tc>
      </w:tr>
      <w:tr w:rsidR="00236905" w14:paraId="1F3A9482" w14:textId="77777777" w:rsidTr="00065D92">
        <w:tc>
          <w:tcPr>
            <w:tcW w:w="496" w:type="dxa"/>
            <w:tcBorders>
              <w:top w:val="single" w:sz="4" w:space="0" w:color="000000"/>
              <w:left w:val="single" w:sz="4" w:space="0" w:color="000000"/>
              <w:bottom w:val="single" w:sz="4" w:space="0" w:color="000000"/>
              <w:right w:val="single" w:sz="4" w:space="0" w:color="000000"/>
            </w:tcBorders>
            <w:vAlign w:val="bottom"/>
          </w:tcPr>
          <w:p w14:paraId="020BC344" w14:textId="77777777" w:rsidR="00236905" w:rsidRDefault="00236905" w:rsidP="00065D92">
            <w:pPr>
              <w:pStyle w:val="ConsPlusNormal"/>
              <w:jc w:val="center"/>
              <w:rPr>
                <w:szCs w:val="22"/>
              </w:rPr>
            </w:pPr>
            <w:r>
              <w:rPr>
                <w:szCs w:val="22"/>
              </w:rPr>
              <w:t>6.</w:t>
            </w:r>
          </w:p>
        </w:tc>
        <w:tc>
          <w:tcPr>
            <w:tcW w:w="5216" w:type="dxa"/>
            <w:gridSpan w:val="3"/>
            <w:tcBorders>
              <w:top w:val="single" w:sz="4" w:space="0" w:color="000000"/>
              <w:left w:val="single" w:sz="4" w:space="0" w:color="000000"/>
              <w:bottom w:val="single" w:sz="4" w:space="0" w:color="000000"/>
              <w:right w:val="single" w:sz="4" w:space="0" w:color="000000"/>
            </w:tcBorders>
            <w:vAlign w:val="bottom"/>
          </w:tcPr>
          <w:p w14:paraId="184EB4AA" w14:textId="77777777" w:rsidR="00236905" w:rsidRDefault="00236905" w:rsidP="00065D92">
            <w:pPr>
              <w:pStyle w:val="ConsPlusNormal"/>
              <w:rPr>
                <w:szCs w:val="22"/>
              </w:rPr>
            </w:pPr>
            <w:r>
              <w:rPr>
                <w:szCs w:val="22"/>
              </w:rPr>
              <w:t>Единица измерения Товара</w:t>
            </w:r>
          </w:p>
        </w:tc>
        <w:tc>
          <w:tcPr>
            <w:tcW w:w="4904" w:type="dxa"/>
            <w:gridSpan w:val="3"/>
            <w:tcBorders>
              <w:top w:val="single" w:sz="4" w:space="0" w:color="000000"/>
              <w:left w:val="single" w:sz="4" w:space="0" w:color="000000"/>
              <w:bottom w:val="single" w:sz="4" w:space="0" w:color="000000"/>
              <w:right w:val="single" w:sz="4" w:space="0" w:color="000000"/>
            </w:tcBorders>
          </w:tcPr>
          <w:p w14:paraId="1E7590A4" w14:textId="77777777" w:rsidR="00236905" w:rsidRDefault="00236905" w:rsidP="00065D92">
            <w:pPr>
              <w:pStyle w:val="ConsPlusNormal"/>
              <w:rPr>
                <w:szCs w:val="22"/>
              </w:rPr>
            </w:pPr>
          </w:p>
        </w:tc>
      </w:tr>
      <w:tr w:rsidR="00236905" w14:paraId="0953A8BC" w14:textId="77777777" w:rsidTr="00065D92">
        <w:tc>
          <w:tcPr>
            <w:tcW w:w="496" w:type="dxa"/>
            <w:tcBorders>
              <w:top w:val="single" w:sz="4" w:space="0" w:color="000000"/>
              <w:left w:val="single" w:sz="4" w:space="0" w:color="000000"/>
              <w:bottom w:val="single" w:sz="4" w:space="0" w:color="000000"/>
              <w:right w:val="single" w:sz="4" w:space="0" w:color="000000"/>
            </w:tcBorders>
            <w:vAlign w:val="center"/>
          </w:tcPr>
          <w:p w14:paraId="25600A28" w14:textId="77777777" w:rsidR="00236905" w:rsidRDefault="00236905" w:rsidP="00065D92">
            <w:pPr>
              <w:pStyle w:val="ConsPlusNormal"/>
              <w:jc w:val="center"/>
              <w:rPr>
                <w:szCs w:val="22"/>
              </w:rPr>
            </w:pPr>
            <w:r>
              <w:rPr>
                <w:szCs w:val="22"/>
              </w:rPr>
              <w:t>7.</w:t>
            </w:r>
          </w:p>
        </w:tc>
        <w:tc>
          <w:tcPr>
            <w:tcW w:w="5216" w:type="dxa"/>
            <w:gridSpan w:val="3"/>
            <w:tcBorders>
              <w:top w:val="single" w:sz="4" w:space="0" w:color="000000"/>
              <w:left w:val="single" w:sz="4" w:space="0" w:color="000000"/>
              <w:bottom w:val="single" w:sz="4" w:space="0" w:color="000000"/>
              <w:right w:val="single" w:sz="4" w:space="0" w:color="000000"/>
            </w:tcBorders>
            <w:vAlign w:val="bottom"/>
          </w:tcPr>
          <w:p w14:paraId="70726C95" w14:textId="77777777" w:rsidR="00236905" w:rsidRDefault="00236905" w:rsidP="00065D92">
            <w:pPr>
              <w:pStyle w:val="ConsPlusNormal"/>
              <w:rPr>
                <w:szCs w:val="22"/>
              </w:rPr>
            </w:pPr>
            <w:r>
              <w:rPr>
                <w:szCs w:val="22"/>
              </w:rPr>
              <w:t>Количество Товара в единицах измерения</w:t>
            </w:r>
          </w:p>
        </w:tc>
        <w:tc>
          <w:tcPr>
            <w:tcW w:w="4904" w:type="dxa"/>
            <w:gridSpan w:val="3"/>
            <w:tcBorders>
              <w:top w:val="single" w:sz="4" w:space="0" w:color="000000"/>
              <w:left w:val="single" w:sz="4" w:space="0" w:color="000000"/>
              <w:bottom w:val="single" w:sz="4" w:space="0" w:color="000000"/>
              <w:right w:val="single" w:sz="4" w:space="0" w:color="000000"/>
            </w:tcBorders>
          </w:tcPr>
          <w:p w14:paraId="70BC77FA" w14:textId="77777777" w:rsidR="00236905" w:rsidRDefault="00236905" w:rsidP="00065D92">
            <w:pPr>
              <w:pStyle w:val="ConsPlusNormal"/>
              <w:rPr>
                <w:szCs w:val="22"/>
              </w:rPr>
            </w:pPr>
          </w:p>
        </w:tc>
      </w:tr>
      <w:tr w:rsidR="00236905" w14:paraId="795B5703" w14:textId="77777777" w:rsidTr="00065D92">
        <w:tc>
          <w:tcPr>
            <w:tcW w:w="10616" w:type="dxa"/>
            <w:gridSpan w:val="7"/>
            <w:tcBorders>
              <w:top w:val="single" w:sz="4" w:space="0" w:color="000000"/>
              <w:left w:val="single" w:sz="4" w:space="0" w:color="000000"/>
              <w:bottom w:val="single" w:sz="4" w:space="0" w:color="000000"/>
              <w:right w:val="single" w:sz="4" w:space="0" w:color="000000"/>
            </w:tcBorders>
            <w:vAlign w:val="bottom"/>
          </w:tcPr>
          <w:p w14:paraId="697CF1F6" w14:textId="77777777" w:rsidR="00236905" w:rsidRDefault="00236905" w:rsidP="00065D92">
            <w:pPr>
              <w:pStyle w:val="ConsPlusNormal"/>
              <w:jc w:val="center"/>
              <w:outlineLvl w:val="2"/>
              <w:rPr>
                <w:szCs w:val="22"/>
              </w:rPr>
            </w:pPr>
            <w:r>
              <w:rPr>
                <w:szCs w:val="22"/>
              </w:rPr>
              <w:t>В случае заключения Контракта по результатам конкурентных процедур закупок:</w:t>
            </w:r>
          </w:p>
        </w:tc>
      </w:tr>
      <w:tr w:rsidR="00236905" w14:paraId="71C37B66" w14:textId="77777777" w:rsidTr="00065D92">
        <w:tc>
          <w:tcPr>
            <w:tcW w:w="496" w:type="dxa"/>
            <w:tcBorders>
              <w:top w:val="single" w:sz="4" w:space="0" w:color="000000"/>
              <w:left w:val="single" w:sz="4" w:space="0" w:color="000000"/>
              <w:bottom w:val="single" w:sz="4" w:space="0" w:color="000000"/>
              <w:right w:val="single" w:sz="4" w:space="0" w:color="000000"/>
            </w:tcBorders>
            <w:vAlign w:val="bottom"/>
          </w:tcPr>
          <w:p w14:paraId="4025F677" w14:textId="77777777" w:rsidR="00236905" w:rsidRDefault="00236905" w:rsidP="00065D92">
            <w:pPr>
              <w:pStyle w:val="ConsPlusNormal"/>
              <w:jc w:val="center"/>
              <w:rPr>
                <w:szCs w:val="22"/>
              </w:rPr>
            </w:pPr>
            <w:r>
              <w:rPr>
                <w:szCs w:val="22"/>
              </w:rPr>
              <w:t>8.</w:t>
            </w:r>
          </w:p>
        </w:tc>
        <w:tc>
          <w:tcPr>
            <w:tcW w:w="10120" w:type="dxa"/>
            <w:gridSpan w:val="6"/>
            <w:tcBorders>
              <w:top w:val="single" w:sz="4" w:space="0" w:color="000000"/>
              <w:left w:val="single" w:sz="4" w:space="0" w:color="000000"/>
              <w:bottom w:val="single" w:sz="4" w:space="0" w:color="000000"/>
              <w:right w:val="single" w:sz="4" w:space="0" w:color="000000"/>
            </w:tcBorders>
            <w:vAlign w:val="bottom"/>
          </w:tcPr>
          <w:p w14:paraId="0B6D0E1F" w14:textId="77777777" w:rsidR="00236905" w:rsidRDefault="00236905" w:rsidP="00065D92">
            <w:pPr>
              <w:pStyle w:val="ConsPlusNormal"/>
              <w:rPr>
                <w:szCs w:val="22"/>
              </w:rPr>
            </w:pPr>
            <w:r>
              <w:rPr>
                <w:szCs w:val="22"/>
              </w:rPr>
              <w:t>Информация о Товаре:</w:t>
            </w:r>
          </w:p>
        </w:tc>
      </w:tr>
      <w:tr w:rsidR="00236905" w14:paraId="0CACDF82" w14:textId="77777777" w:rsidTr="00065D92">
        <w:tc>
          <w:tcPr>
            <w:tcW w:w="496" w:type="dxa"/>
            <w:tcBorders>
              <w:top w:val="single" w:sz="4" w:space="0" w:color="000000"/>
              <w:left w:val="single" w:sz="4" w:space="0" w:color="000000"/>
              <w:bottom w:val="single" w:sz="4" w:space="0" w:color="000000"/>
              <w:right w:val="single" w:sz="4" w:space="0" w:color="000000"/>
            </w:tcBorders>
            <w:vAlign w:val="center"/>
          </w:tcPr>
          <w:p w14:paraId="7361E479" w14:textId="77777777" w:rsidR="00236905" w:rsidRDefault="00236905" w:rsidP="00065D92">
            <w:pPr>
              <w:pStyle w:val="ConsPlusNormal"/>
              <w:jc w:val="center"/>
              <w:rPr>
                <w:szCs w:val="22"/>
              </w:rPr>
            </w:pPr>
            <w:r>
              <w:rPr>
                <w:szCs w:val="22"/>
              </w:rPr>
              <w:t>8.1.</w:t>
            </w:r>
          </w:p>
        </w:tc>
        <w:tc>
          <w:tcPr>
            <w:tcW w:w="10120" w:type="dxa"/>
            <w:gridSpan w:val="6"/>
            <w:tcBorders>
              <w:top w:val="single" w:sz="4" w:space="0" w:color="000000"/>
              <w:left w:val="single" w:sz="4" w:space="0" w:color="000000"/>
              <w:bottom w:val="single" w:sz="4" w:space="0" w:color="000000"/>
              <w:right w:val="single" w:sz="4" w:space="0" w:color="000000"/>
            </w:tcBorders>
          </w:tcPr>
          <w:p w14:paraId="0D86EFDE" w14:textId="77777777" w:rsidR="00236905" w:rsidRDefault="00236905" w:rsidP="00065D92">
            <w:pPr>
              <w:pStyle w:val="ConsPlusNormal"/>
              <w:rPr>
                <w:szCs w:val="22"/>
              </w:rPr>
            </w:pPr>
            <w:r>
              <w:rPr>
                <w:szCs w:val="22"/>
              </w:rPr>
              <w:t>Товар, произведенный на территории государств - членов Евразийского экономического союза:</w:t>
            </w:r>
          </w:p>
        </w:tc>
      </w:tr>
      <w:tr w:rsidR="00236905" w14:paraId="1B6913ED" w14:textId="77777777" w:rsidTr="00065D92">
        <w:tc>
          <w:tcPr>
            <w:tcW w:w="2133" w:type="dxa"/>
            <w:gridSpan w:val="2"/>
            <w:tcBorders>
              <w:top w:val="single" w:sz="4" w:space="0" w:color="000000"/>
              <w:left w:val="single" w:sz="4" w:space="0" w:color="000000"/>
              <w:bottom w:val="single" w:sz="4" w:space="0" w:color="000000"/>
              <w:right w:val="single" w:sz="4" w:space="0" w:color="000000"/>
            </w:tcBorders>
          </w:tcPr>
          <w:p w14:paraId="5F07391E" w14:textId="77777777" w:rsidR="00236905" w:rsidRDefault="00236905" w:rsidP="00065D92">
            <w:pPr>
              <w:pStyle w:val="ConsPlusNormal"/>
              <w:jc w:val="center"/>
              <w:rPr>
                <w:szCs w:val="22"/>
              </w:rPr>
            </w:pPr>
            <w:r>
              <w:rPr>
                <w:szCs w:val="22"/>
              </w:rPr>
              <w:t>Торговое наименование лекарственного препарата</w:t>
            </w:r>
          </w:p>
        </w:tc>
        <w:tc>
          <w:tcPr>
            <w:tcW w:w="2265" w:type="dxa"/>
            <w:tcBorders>
              <w:top w:val="single" w:sz="4" w:space="0" w:color="000000"/>
              <w:left w:val="single" w:sz="4" w:space="0" w:color="000000"/>
              <w:bottom w:val="single" w:sz="4" w:space="0" w:color="000000"/>
              <w:right w:val="single" w:sz="4" w:space="0" w:color="000000"/>
            </w:tcBorders>
          </w:tcPr>
          <w:p w14:paraId="33272B43" w14:textId="77777777" w:rsidR="00236905" w:rsidRDefault="00236905" w:rsidP="00065D92">
            <w:pPr>
              <w:pStyle w:val="ConsPlusNormal"/>
              <w:jc w:val="center"/>
              <w:rPr>
                <w:szCs w:val="22"/>
              </w:rPr>
            </w:pPr>
            <w:r>
              <w:rPr>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2969" w:type="dxa"/>
            <w:gridSpan w:val="2"/>
            <w:tcBorders>
              <w:top w:val="single" w:sz="4" w:space="0" w:color="000000"/>
              <w:left w:val="single" w:sz="4" w:space="0" w:color="000000"/>
              <w:bottom w:val="single" w:sz="4" w:space="0" w:color="000000"/>
              <w:right w:val="single" w:sz="4" w:space="0" w:color="000000"/>
            </w:tcBorders>
          </w:tcPr>
          <w:p w14:paraId="00B36A62" w14:textId="77777777" w:rsidR="00236905" w:rsidRDefault="00236905" w:rsidP="00065D92">
            <w:pPr>
              <w:pStyle w:val="ConsPlusNormal"/>
              <w:jc w:val="center"/>
              <w:rPr>
                <w:szCs w:val="22"/>
              </w:rPr>
            </w:pPr>
            <w:r>
              <w:rPr>
                <w:szCs w:val="22"/>
              </w:rPr>
              <w:t>Наименование страны происхождения Товара (с указанием данных документа, подтверждающего страну происхождения товара - при наличии)</w:t>
            </w:r>
          </w:p>
        </w:tc>
        <w:tc>
          <w:tcPr>
            <w:tcW w:w="1415" w:type="dxa"/>
            <w:tcBorders>
              <w:top w:val="single" w:sz="4" w:space="0" w:color="000000"/>
              <w:left w:val="single" w:sz="4" w:space="0" w:color="000000"/>
              <w:bottom w:val="single" w:sz="4" w:space="0" w:color="000000"/>
              <w:right w:val="single" w:sz="4" w:space="0" w:color="000000"/>
            </w:tcBorders>
          </w:tcPr>
          <w:p w14:paraId="7E04D830" w14:textId="77777777" w:rsidR="00236905" w:rsidRDefault="00236905" w:rsidP="00065D92">
            <w:pPr>
              <w:pStyle w:val="ConsPlusNormal"/>
              <w:jc w:val="center"/>
              <w:rPr>
                <w:szCs w:val="22"/>
              </w:rPr>
            </w:pPr>
            <w:r>
              <w:rPr>
                <w:szCs w:val="22"/>
              </w:rPr>
              <w:t>Единица измерения</w:t>
            </w:r>
          </w:p>
        </w:tc>
        <w:tc>
          <w:tcPr>
            <w:tcW w:w="1834" w:type="dxa"/>
            <w:tcBorders>
              <w:top w:val="single" w:sz="4" w:space="0" w:color="000000"/>
              <w:left w:val="single" w:sz="4" w:space="0" w:color="000000"/>
              <w:bottom w:val="single" w:sz="4" w:space="0" w:color="000000"/>
              <w:right w:val="single" w:sz="4" w:space="0" w:color="000000"/>
            </w:tcBorders>
          </w:tcPr>
          <w:p w14:paraId="1AE6982F" w14:textId="77777777" w:rsidR="00236905" w:rsidRDefault="00236905" w:rsidP="00065D92">
            <w:pPr>
              <w:pStyle w:val="ConsPlusNormal"/>
              <w:jc w:val="center"/>
              <w:rPr>
                <w:szCs w:val="22"/>
              </w:rPr>
            </w:pPr>
            <w:r>
              <w:rPr>
                <w:szCs w:val="22"/>
              </w:rPr>
              <w:t>Количество в единицах измерения</w:t>
            </w:r>
          </w:p>
        </w:tc>
      </w:tr>
      <w:tr w:rsidR="00236905" w14:paraId="0C6CE891" w14:textId="77777777" w:rsidTr="00065D92">
        <w:tc>
          <w:tcPr>
            <w:tcW w:w="2133" w:type="dxa"/>
            <w:gridSpan w:val="2"/>
            <w:tcBorders>
              <w:top w:val="single" w:sz="4" w:space="0" w:color="000000"/>
              <w:left w:val="single" w:sz="4" w:space="0" w:color="000000"/>
              <w:bottom w:val="single" w:sz="4" w:space="0" w:color="000000"/>
              <w:right w:val="single" w:sz="4" w:space="0" w:color="000000"/>
            </w:tcBorders>
            <w:vAlign w:val="bottom"/>
          </w:tcPr>
          <w:p w14:paraId="292E1E33" w14:textId="77777777" w:rsidR="00236905" w:rsidRDefault="00236905" w:rsidP="00065D92">
            <w:pPr>
              <w:pStyle w:val="ConsPlusNormal"/>
              <w:rPr>
                <w:szCs w:val="22"/>
              </w:rPr>
            </w:pPr>
            <w:r>
              <w:rPr>
                <w:szCs w:val="22"/>
              </w:rPr>
              <w:t>1.</w:t>
            </w:r>
          </w:p>
        </w:tc>
        <w:tc>
          <w:tcPr>
            <w:tcW w:w="2265" w:type="dxa"/>
            <w:tcBorders>
              <w:top w:val="single" w:sz="4" w:space="0" w:color="000000"/>
              <w:left w:val="single" w:sz="4" w:space="0" w:color="000000"/>
              <w:bottom w:val="single" w:sz="4" w:space="0" w:color="000000"/>
              <w:right w:val="single" w:sz="4" w:space="0" w:color="000000"/>
            </w:tcBorders>
          </w:tcPr>
          <w:p w14:paraId="69495FB8" w14:textId="77777777" w:rsidR="00236905" w:rsidRDefault="00236905" w:rsidP="00065D92">
            <w:pPr>
              <w:pStyle w:val="ConsPlusNormal"/>
              <w:rPr>
                <w:szCs w:val="22"/>
              </w:rPr>
            </w:pPr>
          </w:p>
        </w:tc>
        <w:tc>
          <w:tcPr>
            <w:tcW w:w="2969" w:type="dxa"/>
            <w:gridSpan w:val="2"/>
            <w:tcBorders>
              <w:top w:val="single" w:sz="4" w:space="0" w:color="000000"/>
              <w:left w:val="single" w:sz="4" w:space="0" w:color="000000"/>
              <w:bottom w:val="single" w:sz="4" w:space="0" w:color="000000"/>
              <w:right w:val="single" w:sz="4" w:space="0" w:color="000000"/>
            </w:tcBorders>
          </w:tcPr>
          <w:p w14:paraId="3EEA03D7" w14:textId="77777777" w:rsidR="00236905" w:rsidRDefault="00236905" w:rsidP="00065D92">
            <w:pPr>
              <w:pStyle w:val="ConsPlusNormal"/>
              <w:rPr>
                <w:szCs w:val="22"/>
              </w:rPr>
            </w:pPr>
          </w:p>
        </w:tc>
        <w:tc>
          <w:tcPr>
            <w:tcW w:w="1415" w:type="dxa"/>
            <w:tcBorders>
              <w:top w:val="single" w:sz="4" w:space="0" w:color="000000"/>
              <w:left w:val="single" w:sz="4" w:space="0" w:color="000000"/>
              <w:bottom w:val="single" w:sz="4" w:space="0" w:color="000000"/>
              <w:right w:val="single" w:sz="4" w:space="0" w:color="000000"/>
            </w:tcBorders>
          </w:tcPr>
          <w:p w14:paraId="32A21B75" w14:textId="77777777" w:rsidR="00236905" w:rsidRDefault="00236905" w:rsidP="00065D92">
            <w:pPr>
              <w:pStyle w:val="ConsPlusNormal"/>
              <w:rPr>
                <w:szCs w:val="22"/>
              </w:rPr>
            </w:pPr>
          </w:p>
        </w:tc>
        <w:tc>
          <w:tcPr>
            <w:tcW w:w="1834" w:type="dxa"/>
            <w:tcBorders>
              <w:top w:val="single" w:sz="4" w:space="0" w:color="000000"/>
              <w:left w:val="single" w:sz="4" w:space="0" w:color="000000"/>
              <w:bottom w:val="single" w:sz="4" w:space="0" w:color="000000"/>
              <w:right w:val="single" w:sz="4" w:space="0" w:color="000000"/>
            </w:tcBorders>
          </w:tcPr>
          <w:p w14:paraId="100434DE" w14:textId="77777777" w:rsidR="00236905" w:rsidRDefault="00236905" w:rsidP="00065D92">
            <w:pPr>
              <w:pStyle w:val="ConsPlusNormal"/>
              <w:rPr>
                <w:szCs w:val="22"/>
              </w:rPr>
            </w:pPr>
          </w:p>
        </w:tc>
      </w:tr>
      <w:tr w:rsidR="00236905" w14:paraId="01632104" w14:textId="77777777" w:rsidTr="00065D92">
        <w:tc>
          <w:tcPr>
            <w:tcW w:w="2133" w:type="dxa"/>
            <w:gridSpan w:val="2"/>
            <w:tcBorders>
              <w:top w:val="single" w:sz="4" w:space="0" w:color="000000"/>
              <w:left w:val="single" w:sz="4" w:space="0" w:color="000000"/>
              <w:bottom w:val="single" w:sz="4" w:space="0" w:color="000000"/>
              <w:right w:val="single" w:sz="4" w:space="0" w:color="000000"/>
            </w:tcBorders>
            <w:vAlign w:val="bottom"/>
          </w:tcPr>
          <w:p w14:paraId="4922B3D4" w14:textId="77777777" w:rsidR="00236905" w:rsidRDefault="00236905" w:rsidP="00065D92">
            <w:pPr>
              <w:pStyle w:val="ConsPlusNormal"/>
              <w:rPr>
                <w:szCs w:val="22"/>
              </w:rPr>
            </w:pPr>
            <w:r>
              <w:rPr>
                <w:szCs w:val="22"/>
              </w:rPr>
              <w:lastRenderedPageBreak/>
              <w:t>2.</w:t>
            </w:r>
          </w:p>
        </w:tc>
        <w:tc>
          <w:tcPr>
            <w:tcW w:w="2265" w:type="dxa"/>
            <w:tcBorders>
              <w:top w:val="single" w:sz="4" w:space="0" w:color="000000"/>
              <w:left w:val="single" w:sz="4" w:space="0" w:color="000000"/>
              <w:bottom w:val="single" w:sz="4" w:space="0" w:color="000000"/>
              <w:right w:val="single" w:sz="4" w:space="0" w:color="000000"/>
            </w:tcBorders>
          </w:tcPr>
          <w:p w14:paraId="5359ABD9" w14:textId="77777777" w:rsidR="00236905" w:rsidRDefault="00236905" w:rsidP="00065D92">
            <w:pPr>
              <w:pStyle w:val="ConsPlusNormal"/>
              <w:rPr>
                <w:szCs w:val="22"/>
              </w:rPr>
            </w:pPr>
          </w:p>
        </w:tc>
        <w:tc>
          <w:tcPr>
            <w:tcW w:w="2969" w:type="dxa"/>
            <w:gridSpan w:val="2"/>
            <w:tcBorders>
              <w:top w:val="single" w:sz="4" w:space="0" w:color="000000"/>
              <w:left w:val="single" w:sz="4" w:space="0" w:color="000000"/>
              <w:bottom w:val="single" w:sz="4" w:space="0" w:color="000000"/>
              <w:right w:val="single" w:sz="4" w:space="0" w:color="000000"/>
            </w:tcBorders>
          </w:tcPr>
          <w:p w14:paraId="322289E3" w14:textId="77777777" w:rsidR="00236905" w:rsidRDefault="00236905" w:rsidP="00065D92">
            <w:pPr>
              <w:pStyle w:val="ConsPlusNormal"/>
              <w:rPr>
                <w:szCs w:val="22"/>
              </w:rPr>
            </w:pPr>
          </w:p>
        </w:tc>
        <w:tc>
          <w:tcPr>
            <w:tcW w:w="1415" w:type="dxa"/>
            <w:tcBorders>
              <w:top w:val="single" w:sz="4" w:space="0" w:color="000000"/>
              <w:left w:val="single" w:sz="4" w:space="0" w:color="000000"/>
              <w:bottom w:val="single" w:sz="4" w:space="0" w:color="000000"/>
              <w:right w:val="single" w:sz="4" w:space="0" w:color="000000"/>
            </w:tcBorders>
          </w:tcPr>
          <w:p w14:paraId="72108C13" w14:textId="77777777" w:rsidR="00236905" w:rsidRDefault="00236905" w:rsidP="00065D92">
            <w:pPr>
              <w:pStyle w:val="ConsPlusNormal"/>
              <w:rPr>
                <w:szCs w:val="22"/>
              </w:rPr>
            </w:pPr>
          </w:p>
        </w:tc>
        <w:tc>
          <w:tcPr>
            <w:tcW w:w="1834" w:type="dxa"/>
            <w:tcBorders>
              <w:top w:val="single" w:sz="4" w:space="0" w:color="000000"/>
              <w:left w:val="single" w:sz="4" w:space="0" w:color="000000"/>
              <w:bottom w:val="single" w:sz="4" w:space="0" w:color="000000"/>
              <w:right w:val="single" w:sz="4" w:space="0" w:color="000000"/>
            </w:tcBorders>
          </w:tcPr>
          <w:p w14:paraId="7FDAA118" w14:textId="77777777" w:rsidR="00236905" w:rsidRDefault="00236905" w:rsidP="00065D92">
            <w:pPr>
              <w:pStyle w:val="ConsPlusNormal"/>
              <w:rPr>
                <w:szCs w:val="22"/>
              </w:rPr>
            </w:pPr>
          </w:p>
        </w:tc>
      </w:tr>
      <w:tr w:rsidR="00236905" w14:paraId="2CED3515" w14:textId="77777777" w:rsidTr="00065D92">
        <w:tc>
          <w:tcPr>
            <w:tcW w:w="2133" w:type="dxa"/>
            <w:gridSpan w:val="2"/>
            <w:tcBorders>
              <w:top w:val="single" w:sz="4" w:space="0" w:color="000000"/>
              <w:left w:val="single" w:sz="4" w:space="0" w:color="000000"/>
              <w:bottom w:val="single" w:sz="4" w:space="0" w:color="000000"/>
              <w:right w:val="single" w:sz="4" w:space="0" w:color="000000"/>
            </w:tcBorders>
          </w:tcPr>
          <w:p w14:paraId="52F63D57" w14:textId="77777777" w:rsidR="00236905" w:rsidRDefault="00236905" w:rsidP="00065D92">
            <w:pPr>
              <w:pStyle w:val="ConsPlusNormal"/>
              <w:rPr>
                <w:szCs w:val="22"/>
              </w:rPr>
            </w:pPr>
          </w:p>
        </w:tc>
        <w:tc>
          <w:tcPr>
            <w:tcW w:w="2265" w:type="dxa"/>
            <w:tcBorders>
              <w:top w:val="single" w:sz="4" w:space="0" w:color="000000"/>
              <w:left w:val="single" w:sz="4" w:space="0" w:color="000000"/>
              <w:bottom w:val="single" w:sz="4" w:space="0" w:color="000000"/>
              <w:right w:val="single" w:sz="4" w:space="0" w:color="000000"/>
            </w:tcBorders>
          </w:tcPr>
          <w:p w14:paraId="4B9C16DC" w14:textId="77777777" w:rsidR="00236905" w:rsidRDefault="00236905" w:rsidP="00065D92">
            <w:pPr>
              <w:pStyle w:val="ConsPlusNormal"/>
              <w:rPr>
                <w:szCs w:val="22"/>
              </w:rPr>
            </w:pPr>
          </w:p>
        </w:tc>
        <w:tc>
          <w:tcPr>
            <w:tcW w:w="2969" w:type="dxa"/>
            <w:gridSpan w:val="2"/>
            <w:tcBorders>
              <w:top w:val="single" w:sz="4" w:space="0" w:color="000000"/>
              <w:left w:val="single" w:sz="4" w:space="0" w:color="000000"/>
              <w:bottom w:val="single" w:sz="4" w:space="0" w:color="000000"/>
              <w:right w:val="single" w:sz="4" w:space="0" w:color="000000"/>
            </w:tcBorders>
          </w:tcPr>
          <w:p w14:paraId="3E25DC93" w14:textId="77777777" w:rsidR="00236905" w:rsidRDefault="00236905" w:rsidP="00065D92">
            <w:pPr>
              <w:pStyle w:val="ConsPlusNormal"/>
              <w:rPr>
                <w:szCs w:val="22"/>
              </w:rPr>
            </w:pPr>
          </w:p>
        </w:tc>
        <w:tc>
          <w:tcPr>
            <w:tcW w:w="1415" w:type="dxa"/>
            <w:tcBorders>
              <w:top w:val="single" w:sz="4" w:space="0" w:color="000000"/>
              <w:left w:val="single" w:sz="4" w:space="0" w:color="000000"/>
              <w:bottom w:val="single" w:sz="4" w:space="0" w:color="000000"/>
              <w:right w:val="single" w:sz="4" w:space="0" w:color="000000"/>
            </w:tcBorders>
          </w:tcPr>
          <w:p w14:paraId="4D8BC765" w14:textId="77777777" w:rsidR="00236905" w:rsidRDefault="00236905" w:rsidP="00065D92">
            <w:pPr>
              <w:pStyle w:val="ConsPlusNormal"/>
              <w:rPr>
                <w:szCs w:val="22"/>
              </w:rPr>
            </w:pPr>
          </w:p>
        </w:tc>
        <w:tc>
          <w:tcPr>
            <w:tcW w:w="1834" w:type="dxa"/>
            <w:tcBorders>
              <w:top w:val="single" w:sz="4" w:space="0" w:color="000000"/>
              <w:left w:val="single" w:sz="4" w:space="0" w:color="000000"/>
              <w:bottom w:val="single" w:sz="4" w:space="0" w:color="000000"/>
              <w:right w:val="single" w:sz="4" w:space="0" w:color="000000"/>
            </w:tcBorders>
          </w:tcPr>
          <w:p w14:paraId="066D5F49" w14:textId="77777777" w:rsidR="00236905" w:rsidRDefault="00236905" w:rsidP="00065D92">
            <w:pPr>
              <w:pStyle w:val="ConsPlusNormal"/>
              <w:rPr>
                <w:szCs w:val="22"/>
              </w:rPr>
            </w:pPr>
          </w:p>
        </w:tc>
      </w:tr>
      <w:tr w:rsidR="00236905" w14:paraId="017E1CB4" w14:textId="77777777" w:rsidTr="00065D92">
        <w:trPr>
          <w:trHeight w:val="13"/>
        </w:trPr>
        <w:tc>
          <w:tcPr>
            <w:tcW w:w="8782" w:type="dxa"/>
            <w:gridSpan w:val="6"/>
            <w:tcBorders>
              <w:top w:val="single" w:sz="4" w:space="0" w:color="000000"/>
              <w:left w:val="single" w:sz="4" w:space="0" w:color="000000"/>
              <w:bottom w:val="single" w:sz="4" w:space="0" w:color="000000"/>
              <w:right w:val="single" w:sz="4" w:space="0" w:color="000000"/>
            </w:tcBorders>
            <w:vAlign w:val="bottom"/>
          </w:tcPr>
          <w:p w14:paraId="231A3DFF" w14:textId="77777777" w:rsidR="00236905" w:rsidRDefault="00236905" w:rsidP="00065D92">
            <w:pPr>
              <w:pStyle w:val="ConsPlusNormal"/>
              <w:rPr>
                <w:szCs w:val="22"/>
              </w:rPr>
            </w:pPr>
            <w:r>
              <w:rPr>
                <w:szCs w:val="22"/>
              </w:rPr>
              <w:t>Итого:</w:t>
            </w:r>
          </w:p>
        </w:tc>
        <w:tc>
          <w:tcPr>
            <w:tcW w:w="1834" w:type="dxa"/>
            <w:tcBorders>
              <w:top w:val="single" w:sz="4" w:space="0" w:color="000000"/>
              <w:left w:val="single" w:sz="4" w:space="0" w:color="000000"/>
              <w:bottom w:val="single" w:sz="4" w:space="0" w:color="000000"/>
              <w:right w:val="single" w:sz="4" w:space="0" w:color="000000"/>
            </w:tcBorders>
          </w:tcPr>
          <w:p w14:paraId="40C93189" w14:textId="77777777" w:rsidR="00236905" w:rsidRDefault="00236905" w:rsidP="00065D92">
            <w:pPr>
              <w:pStyle w:val="ConsPlusNormal"/>
              <w:rPr>
                <w:szCs w:val="22"/>
              </w:rPr>
            </w:pPr>
          </w:p>
        </w:tc>
      </w:tr>
      <w:tr w:rsidR="00236905" w14:paraId="18632FA7" w14:textId="77777777" w:rsidTr="00065D92">
        <w:trPr>
          <w:trHeight w:val="648"/>
        </w:trPr>
        <w:tc>
          <w:tcPr>
            <w:tcW w:w="5712" w:type="dxa"/>
            <w:gridSpan w:val="4"/>
            <w:tcBorders>
              <w:top w:val="single" w:sz="4" w:space="0" w:color="000000"/>
              <w:left w:val="single" w:sz="4" w:space="0" w:color="000000"/>
              <w:bottom w:val="single" w:sz="4" w:space="0" w:color="000000"/>
              <w:right w:val="single" w:sz="4" w:space="0" w:color="000000"/>
            </w:tcBorders>
            <w:vAlign w:val="center"/>
          </w:tcPr>
          <w:p w14:paraId="5E1FE740" w14:textId="77777777" w:rsidR="00236905" w:rsidRDefault="00236905" w:rsidP="00065D92">
            <w:pPr>
              <w:pStyle w:val="ConsPlusNormal"/>
              <w:rPr>
                <w:szCs w:val="22"/>
              </w:rPr>
            </w:pPr>
            <w:r>
              <w:rPr>
                <w:szCs w:val="22"/>
              </w:rPr>
              <w:t>Остаточный срок годности</w:t>
            </w:r>
          </w:p>
        </w:tc>
        <w:tc>
          <w:tcPr>
            <w:tcW w:w="4904" w:type="dxa"/>
            <w:gridSpan w:val="3"/>
            <w:tcBorders>
              <w:top w:val="single" w:sz="4" w:space="0" w:color="000000"/>
              <w:left w:val="single" w:sz="4" w:space="0" w:color="000000"/>
              <w:bottom w:val="single" w:sz="4" w:space="0" w:color="000000"/>
              <w:right w:val="single" w:sz="4" w:space="0" w:color="000000"/>
            </w:tcBorders>
          </w:tcPr>
          <w:p w14:paraId="08F7757F" w14:textId="77777777" w:rsidR="00236905" w:rsidRDefault="00236905" w:rsidP="00065D92">
            <w:pPr>
              <w:pStyle w:val="ConsPlusNormal"/>
              <w:jc w:val="both"/>
              <w:rPr>
                <w:szCs w:val="22"/>
              </w:rPr>
            </w:pPr>
            <w:r>
              <w:rPr>
                <w:szCs w:val="22"/>
              </w:rPr>
              <w:t>(указывается в соответствии с требованиями, установленными в технической части извещения).</w:t>
            </w:r>
          </w:p>
        </w:tc>
      </w:tr>
      <w:tr w:rsidR="00236905" w14:paraId="6E4CDF96" w14:textId="77777777" w:rsidTr="00065D92">
        <w:tc>
          <w:tcPr>
            <w:tcW w:w="496" w:type="dxa"/>
            <w:tcBorders>
              <w:top w:val="single" w:sz="4" w:space="0" w:color="000000"/>
              <w:left w:val="single" w:sz="4" w:space="0" w:color="000000"/>
              <w:bottom w:val="single" w:sz="4" w:space="0" w:color="000000"/>
              <w:right w:val="single" w:sz="4" w:space="0" w:color="000000"/>
            </w:tcBorders>
            <w:vAlign w:val="bottom"/>
          </w:tcPr>
          <w:p w14:paraId="3027DB15" w14:textId="77777777" w:rsidR="00236905" w:rsidRDefault="00236905" w:rsidP="00065D92">
            <w:pPr>
              <w:pStyle w:val="ConsPlusNormal"/>
              <w:jc w:val="center"/>
              <w:rPr>
                <w:szCs w:val="22"/>
              </w:rPr>
            </w:pPr>
            <w:r>
              <w:rPr>
                <w:szCs w:val="22"/>
              </w:rPr>
              <w:t>8.2.</w:t>
            </w:r>
          </w:p>
        </w:tc>
        <w:tc>
          <w:tcPr>
            <w:tcW w:w="10120" w:type="dxa"/>
            <w:gridSpan w:val="6"/>
            <w:tcBorders>
              <w:top w:val="single" w:sz="4" w:space="0" w:color="000000"/>
              <w:left w:val="single" w:sz="4" w:space="0" w:color="000000"/>
              <w:bottom w:val="single" w:sz="4" w:space="0" w:color="000000"/>
              <w:right w:val="single" w:sz="4" w:space="0" w:color="000000"/>
            </w:tcBorders>
            <w:vAlign w:val="bottom"/>
          </w:tcPr>
          <w:p w14:paraId="040C7E10" w14:textId="77777777" w:rsidR="00236905" w:rsidRDefault="00236905" w:rsidP="00065D92">
            <w:pPr>
              <w:pStyle w:val="ConsPlusNormal"/>
              <w:rPr>
                <w:szCs w:val="22"/>
              </w:rPr>
            </w:pPr>
            <w:r>
              <w:rPr>
                <w:szCs w:val="22"/>
              </w:rPr>
              <w:t>Товар иностранного происхождения:</w:t>
            </w:r>
          </w:p>
        </w:tc>
      </w:tr>
      <w:tr w:rsidR="00236905" w14:paraId="3654799C" w14:textId="77777777" w:rsidTr="00065D92">
        <w:tc>
          <w:tcPr>
            <w:tcW w:w="2133" w:type="dxa"/>
            <w:gridSpan w:val="2"/>
            <w:tcBorders>
              <w:top w:val="single" w:sz="4" w:space="0" w:color="000000"/>
              <w:left w:val="single" w:sz="4" w:space="0" w:color="000000"/>
              <w:bottom w:val="single" w:sz="4" w:space="0" w:color="000000"/>
              <w:right w:val="single" w:sz="4" w:space="0" w:color="000000"/>
            </w:tcBorders>
          </w:tcPr>
          <w:p w14:paraId="162A6B0A" w14:textId="77777777" w:rsidR="00236905" w:rsidRDefault="00236905" w:rsidP="00065D92">
            <w:pPr>
              <w:pStyle w:val="ConsPlusNormal"/>
              <w:jc w:val="center"/>
              <w:rPr>
                <w:szCs w:val="22"/>
              </w:rPr>
            </w:pPr>
            <w:r>
              <w:rPr>
                <w:szCs w:val="22"/>
              </w:rPr>
              <w:t>Торговое наименование лекарственного препарата</w:t>
            </w:r>
          </w:p>
        </w:tc>
        <w:tc>
          <w:tcPr>
            <w:tcW w:w="2265" w:type="dxa"/>
            <w:tcBorders>
              <w:top w:val="single" w:sz="4" w:space="0" w:color="000000"/>
              <w:left w:val="single" w:sz="4" w:space="0" w:color="000000"/>
              <w:bottom w:val="single" w:sz="4" w:space="0" w:color="000000"/>
              <w:right w:val="single" w:sz="4" w:space="0" w:color="000000"/>
            </w:tcBorders>
          </w:tcPr>
          <w:p w14:paraId="745927AF" w14:textId="77777777" w:rsidR="00236905" w:rsidRDefault="00236905" w:rsidP="00065D92">
            <w:pPr>
              <w:pStyle w:val="ConsPlusNormal"/>
              <w:jc w:val="center"/>
              <w:rPr>
                <w:szCs w:val="22"/>
              </w:rPr>
            </w:pPr>
            <w:r>
              <w:rPr>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2969" w:type="dxa"/>
            <w:gridSpan w:val="2"/>
            <w:tcBorders>
              <w:top w:val="single" w:sz="4" w:space="0" w:color="000000"/>
              <w:left w:val="single" w:sz="4" w:space="0" w:color="000000"/>
              <w:bottom w:val="single" w:sz="4" w:space="0" w:color="000000"/>
              <w:right w:val="single" w:sz="4" w:space="0" w:color="000000"/>
            </w:tcBorders>
          </w:tcPr>
          <w:p w14:paraId="1B54689A" w14:textId="77777777" w:rsidR="00236905" w:rsidRDefault="00236905" w:rsidP="00065D92">
            <w:pPr>
              <w:pStyle w:val="ConsPlusNormal"/>
              <w:jc w:val="center"/>
              <w:rPr>
                <w:szCs w:val="22"/>
              </w:rPr>
            </w:pPr>
            <w:r>
              <w:rPr>
                <w:szCs w:val="22"/>
              </w:rPr>
              <w:t>Наименование страны происхождения Товара</w:t>
            </w:r>
          </w:p>
        </w:tc>
        <w:tc>
          <w:tcPr>
            <w:tcW w:w="1415" w:type="dxa"/>
            <w:tcBorders>
              <w:top w:val="single" w:sz="4" w:space="0" w:color="000000"/>
              <w:left w:val="single" w:sz="4" w:space="0" w:color="000000"/>
              <w:bottom w:val="single" w:sz="4" w:space="0" w:color="000000"/>
              <w:right w:val="single" w:sz="4" w:space="0" w:color="000000"/>
            </w:tcBorders>
          </w:tcPr>
          <w:p w14:paraId="103D9186" w14:textId="77777777" w:rsidR="00236905" w:rsidRDefault="00236905" w:rsidP="00065D92">
            <w:pPr>
              <w:pStyle w:val="ConsPlusNormal"/>
              <w:jc w:val="center"/>
              <w:rPr>
                <w:szCs w:val="22"/>
              </w:rPr>
            </w:pPr>
            <w:r>
              <w:rPr>
                <w:szCs w:val="22"/>
              </w:rPr>
              <w:t>Единица измерения</w:t>
            </w:r>
          </w:p>
        </w:tc>
        <w:tc>
          <w:tcPr>
            <w:tcW w:w="1834" w:type="dxa"/>
            <w:tcBorders>
              <w:top w:val="single" w:sz="4" w:space="0" w:color="000000"/>
              <w:left w:val="single" w:sz="4" w:space="0" w:color="000000"/>
              <w:bottom w:val="single" w:sz="4" w:space="0" w:color="000000"/>
              <w:right w:val="single" w:sz="4" w:space="0" w:color="000000"/>
            </w:tcBorders>
          </w:tcPr>
          <w:p w14:paraId="25047049" w14:textId="77777777" w:rsidR="00236905" w:rsidRDefault="00236905" w:rsidP="00065D92">
            <w:pPr>
              <w:pStyle w:val="ConsPlusNormal"/>
              <w:jc w:val="center"/>
              <w:rPr>
                <w:szCs w:val="22"/>
              </w:rPr>
            </w:pPr>
            <w:r>
              <w:rPr>
                <w:szCs w:val="22"/>
              </w:rPr>
              <w:t>Количество в единицах измерения</w:t>
            </w:r>
          </w:p>
        </w:tc>
      </w:tr>
      <w:tr w:rsidR="00236905" w14:paraId="307D198F" w14:textId="77777777" w:rsidTr="00065D92">
        <w:tc>
          <w:tcPr>
            <w:tcW w:w="2133" w:type="dxa"/>
            <w:gridSpan w:val="2"/>
            <w:tcBorders>
              <w:top w:val="single" w:sz="4" w:space="0" w:color="000000"/>
              <w:left w:val="single" w:sz="4" w:space="0" w:color="000000"/>
              <w:bottom w:val="single" w:sz="4" w:space="0" w:color="000000"/>
              <w:right w:val="single" w:sz="4" w:space="0" w:color="000000"/>
            </w:tcBorders>
            <w:vAlign w:val="bottom"/>
          </w:tcPr>
          <w:p w14:paraId="61CA2E63" w14:textId="77777777" w:rsidR="00236905" w:rsidRDefault="00236905" w:rsidP="00065D92">
            <w:pPr>
              <w:pStyle w:val="ConsPlusNormal"/>
              <w:rPr>
                <w:szCs w:val="22"/>
              </w:rPr>
            </w:pPr>
            <w:r>
              <w:rPr>
                <w:szCs w:val="22"/>
              </w:rPr>
              <w:t>1.</w:t>
            </w:r>
          </w:p>
        </w:tc>
        <w:tc>
          <w:tcPr>
            <w:tcW w:w="2265" w:type="dxa"/>
            <w:tcBorders>
              <w:top w:val="single" w:sz="4" w:space="0" w:color="000000"/>
              <w:left w:val="single" w:sz="4" w:space="0" w:color="000000"/>
              <w:bottom w:val="single" w:sz="4" w:space="0" w:color="000000"/>
              <w:right w:val="single" w:sz="4" w:space="0" w:color="000000"/>
            </w:tcBorders>
          </w:tcPr>
          <w:p w14:paraId="24626834" w14:textId="77777777" w:rsidR="00236905" w:rsidRDefault="00236905" w:rsidP="00065D92">
            <w:pPr>
              <w:pStyle w:val="ConsPlusNormal"/>
              <w:rPr>
                <w:szCs w:val="22"/>
              </w:rPr>
            </w:pPr>
          </w:p>
        </w:tc>
        <w:tc>
          <w:tcPr>
            <w:tcW w:w="2969" w:type="dxa"/>
            <w:gridSpan w:val="2"/>
            <w:tcBorders>
              <w:top w:val="single" w:sz="4" w:space="0" w:color="000000"/>
              <w:left w:val="single" w:sz="4" w:space="0" w:color="000000"/>
              <w:bottom w:val="single" w:sz="4" w:space="0" w:color="000000"/>
              <w:right w:val="single" w:sz="4" w:space="0" w:color="000000"/>
            </w:tcBorders>
          </w:tcPr>
          <w:p w14:paraId="6E445D5E" w14:textId="77777777" w:rsidR="00236905" w:rsidRDefault="00236905" w:rsidP="00065D92">
            <w:pPr>
              <w:pStyle w:val="ConsPlusNormal"/>
              <w:rPr>
                <w:szCs w:val="22"/>
              </w:rPr>
            </w:pPr>
          </w:p>
        </w:tc>
        <w:tc>
          <w:tcPr>
            <w:tcW w:w="1415" w:type="dxa"/>
            <w:tcBorders>
              <w:top w:val="single" w:sz="4" w:space="0" w:color="000000"/>
              <w:left w:val="single" w:sz="4" w:space="0" w:color="000000"/>
              <w:bottom w:val="single" w:sz="4" w:space="0" w:color="000000"/>
              <w:right w:val="single" w:sz="4" w:space="0" w:color="000000"/>
            </w:tcBorders>
          </w:tcPr>
          <w:p w14:paraId="4FBECE1E" w14:textId="77777777" w:rsidR="00236905" w:rsidRDefault="00236905" w:rsidP="00065D92">
            <w:pPr>
              <w:pStyle w:val="ConsPlusNormal"/>
              <w:rPr>
                <w:szCs w:val="22"/>
              </w:rPr>
            </w:pPr>
          </w:p>
        </w:tc>
        <w:tc>
          <w:tcPr>
            <w:tcW w:w="1834" w:type="dxa"/>
            <w:tcBorders>
              <w:top w:val="single" w:sz="4" w:space="0" w:color="000000"/>
              <w:left w:val="single" w:sz="4" w:space="0" w:color="000000"/>
              <w:bottom w:val="single" w:sz="4" w:space="0" w:color="000000"/>
              <w:right w:val="single" w:sz="4" w:space="0" w:color="000000"/>
            </w:tcBorders>
          </w:tcPr>
          <w:p w14:paraId="65F62F2F" w14:textId="77777777" w:rsidR="00236905" w:rsidRDefault="00236905" w:rsidP="00065D92">
            <w:pPr>
              <w:pStyle w:val="ConsPlusNormal"/>
              <w:rPr>
                <w:szCs w:val="22"/>
              </w:rPr>
            </w:pPr>
          </w:p>
        </w:tc>
      </w:tr>
      <w:tr w:rsidR="00236905" w14:paraId="156C6EF3" w14:textId="77777777" w:rsidTr="00065D92">
        <w:tc>
          <w:tcPr>
            <w:tcW w:w="2133" w:type="dxa"/>
            <w:gridSpan w:val="2"/>
            <w:tcBorders>
              <w:top w:val="single" w:sz="4" w:space="0" w:color="000000"/>
              <w:left w:val="single" w:sz="4" w:space="0" w:color="000000"/>
              <w:bottom w:val="single" w:sz="4" w:space="0" w:color="000000"/>
              <w:right w:val="single" w:sz="4" w:space="0" w:color="000000"/>
            </w:tcBorders>
            <w:vAlign w:val="bottom"/>
          </w:tcPr>
          <w:p w14:paraId="4A4A439D" w14:textId="77777777" w:rsidR="00236905" w:rsidRDefault="00236905" w:rsidP="00065D92">
            <w:pPr>
              <w:pStyle w:val="ConsPlusNormal"/>
              <w:rPr>
                <w:szCs w:val="22"/>
              </w:rPr>
            </w:pPr>
            <w:r>
              <w:rPr>
                <w:szCs w:val="22"/>
              </w:rPr>
              <w:t>2.</w:t>
            </w:r>
          </w:p>
        </w:tc>
        <w:tc>
          <w:tcPr>
            <w:tcW w:w="2265" w:type="dxa"/>
            <w:tcBorders>
              <w:top w:val="single" w:sz="4" w:space="0" w:color="000000"/>
              <w:left w:val="single" w:sz="4" w:space="0" w:color="000000"/>
              <w:bottom w:val="single" w:sz="4" w:space="0" w:color="000000"/>
              <w:right w:val="single" w:sz="4" w:space="0" w:color="000000"/>
            </w:tcBorders>
          </w:tcPr>
          <w:p w14:paraId="1E10AE83" w14:textId="77777777" w:rsidR="00236905" w:rsidRDefault="00236905" w:rsidP="00065D92">
            <w:pPr>
              <w:pStyle w:val="ConsPlusNormal"/>
              <w:rPr>
                <w:szCs w:val="22"/>
              </w:rPr>
            </w:pPr>
          </w:p>
        </w:tc>
        <w:tc>
          <w:tcPr>
            <w:tcW w:w="2969" w:type="dxa"/>
            <w:gridSpan w:val="2"/>
            <w:tcBorders>
              <w:top w:val="single" w:sz="4" w:space="0" w:color="000000"/>
              <w:left w:val="single" w:sz="4" w:space="0" w:color="000000"/>
              <w:bottom w:val="single" w:sz="4" w:space="0" w:color="000000"/>
              <w:right w:val="single" w:sz="4" w:space="0" w:color="000000"/>
            </w:tcBorders>
          </w:tcPr>
          <w:p w14:paraId="01038E37" w14:textId="77777777" w:rsidR="00236905" w:rsidRDefault="00236905" w:rsidP="00065D92">
            <w:pPr>
              <w:pStyle w:val="ConsPlusNormal"/>
              <w:rPr>
                <w:szCs w:val="22"/>
              </w:rPr>
            </w:pPr>
          </w:p>
        </w:tc>
        <w:tc>
          <w:tcPr>
            <w:tcW w:w="1415" w:type="dxa"/>
            <w:tcBorders>
              <w:top w:val="single" w:sz="4" w:space="0" w:color="000000"/>
              <w:left w:val="single" w:sz="4" w:space="0" w:color="000000"/>
              <w:bottom w:val="single" w:sz="4" w:space="0" w:color="000000"/>
              <w:right w:val="single" w:sz="4" w:space="0" w:color="000000"/>
            </w:tcBorders>
          </w:tcPr>
          <w:p w14:paraId="0073976C" w14:textId="77777777" w:rsidR="00236905" w:rsidRDefault="00236905" w:rsidP="00065D92">
            <w:pPr>
              <w:pStyle w:val="ConsPlusNormal"/>
              <w:rPr>
                <w:szCs w:val="22"/>
              </w:rPr>
            </w:pPr>
          </w:p>
        </w:tc>
        <w:tc>
          <w:tcPr>
            <w:tcW w:w="1834" w:type="dxa"/>
            <w:tcBorders>
              <w:top w:val="single" w:sz="4" w:space="0" w:color="000000"/>
              <w:left w:val="single" w:sz="4" w:space="0" w:color="000000"/>
              <w:bottom w:val="single" w:sz="4" w:space="0" w:color="000000"/>
              <w:right w:val="single" w:sz="4" w:space="0" w:color="000000"/>
            </w:tcBorders>
          </w:tcPr>
          <w:p w14:paraId="6D84A9A1" w14:textId="77777777" w:rsidR="00236905" w:rsidRDefault="00236905" w:rsidP="00065D92">
            <w:pPr>
              <w:pStyle w:val="ConsPlusNormal"/>
              <w:rPr>
                <w:szCs w:val="22"/>
              </w:rPr>
            </w:pPr>
          </w:p>
        </w:tc>
      </w:tr>
      <w:tr w:rsidR="00236905" w14:paraId="2676E025" w14:textId="77777777" w:rsidTr="00065D92">
        <w:tc>
          <w:tcPr>
            <w:tcW w:w="2133" w:type="dxa"/>
            <w:gridSpan w:val="2"/>
            <w:tcBorders>
              <w:top w:val="single" w:sz="4" w:space="0" w:color="000000"/>
              <w:left w:val="single" w:sz="4" w:space="0" w:color="000000"/>
              <w:bottom w:val="single" w:sz="4" w:space="0" w:color="000000"/>
              <w:right w:val="single" w:sz="4" w:space="0" w:color="000000"/>
            </w:tcBorders>
          </w:tcPr>
          <w:p w14:paraId="7BE92954" w14:textId="77777777" w:rsidR="00236905" w:rsidRDefault="00236905" w:rsidP="00065D92">
            <w:pPr>
              <w:pStyle w:val="ConsPlusNormal"/>
              <w:rPr>
                <w:szCs w:val="22"/>
              </w:rPr>
            </w:pPr>
          </w:p>
        </w:tc>
        <w:tc>
          <w:tcPr>
            <w:tcW w:w="2265" w:type="dxa"/>
            <w:tcBorders>
              <w:top w:val="single" w:sz="4" w:space="0" w:color="000000"/>
              <w:left w:val="single" w:sz="4" w:space="0" w:color="000000"/>
              <w:bottom w:val="single" w:sz="4" w:space="0" w:color="000000"/>
              <w:right w:val="single" w:sz="4" w:space="0" w:color="000000"/>
            </w:tcBorders>
          </w:tcPr>
          <w:p w14:paraId="3AE37F8A" w14:textId="77777777" w:rsidR="00236905" w:rsidRDefault="00236905" w:rsidP="00065D92">
            <w:pPr>
              <w:pStyle w:val="ConsPlusNormal"/>
              <w:rPr>
                <w:szCs w:val="22"/>
              </w:rPr>
            </w:pPr>
          </w:p>
        </w:tc>
        <w:tc>
          <w:tcPr>
            <w:tcW w:w="2969" w:type="dxa"/>
            <w:gridSpan w:val="2"/>
            <w:tcBorders>
              <w:top w:val="single" w:sz="4" w:space="0" w:color="000000"/>
              <w:left w:val="single" w:sz="4" w:space="0" w:color="000000"/>
              <w:bottom w:val="single" w:sz="4" w:space="0" w:color="000000"/>
              <w:right w:val="single" w:sz="4" w:space="0" w:color="000000"/>
            </w:tcBorders>
          </w:tcPr>
          <w:p w14:paraId="44A0AD12" w14:textId="77777777" w:rsidR="00236905" w:rsidRDefault="00236905" w:rsidP="00065D92">
            <w:pPr>
              <w:pStyle w:val="ConsPlusNormal"/>
              <w:rPr>
                <w:szCs w:val="22"/>
              </w:rPr>
            </w:pPr>
          </w:p>
        </w:tc>
        <w:tc>
          <w:tcPr>
            <w:tcW w:w="1415" w:type="dxa"/>
            <w:tcBorders>
              <w:top w:val="single" w:sz="4" w:space="0" w:color="000000"/>
              <w:left w:val="single" w:sz="4" w:space="0" w:color="000000"/>
              <w:bottom w:val="single" w:sz="4" w:space="0" w:color="000000"/>
              <w:right w:val="single" w:sz="4" w:space="0" w:color="000000"/>
            </w:tcBorders>
          </w:tcPr>
          <w:p w14:paraId="631C6082" w14:textId="77777777" w:rsidR="00236905" w:rsidRDefault="00236905" w:rsidP="00065D92">
            <w:pPr>
              <w:pStyle w:val="ConsPlusNormal"/>
              <w:rPr>
                <w:szCs w:val="22"/>
              </w:rPr>
            </w:pPr>
          </w:p>
        </w:tc>
        <w:tc>
          <w:tcPr>
            <w:tcW w:w="1834" w:type="dxa"/>
            <w:tcBorders>
              <w:top w:val="single" w:sz="4" w:space="0" w:color="000000"/>
              <w:left w:val="single" w:sz="4" w:space="0" w:color="000000"/>
              <w:bottom w:val="single" w:sz="4" w:space="0" w:color="000000"/>
              <w:right w:val="single" w:sz="4" w:space="0" w:color="000000"/>
            </w:tcBorders>
          </w:tcPr>
          <w:p w14:paraId="52AF3451" w14:textId="77777777" w:rsidR="00236905" w:rsidRDefault="00236905" w:rsidP="00065D92">
            <w:pPr>
              <w:pStyle w:val="ConsPlusNormal"/>
              <w:rPr>
                <w:szCs w:val="22"/>
              </w:rPr>
            </w:pPr>
          </w:p>
        </w:tc>
      </w:tr>
      <w:tr w:rsidR="00236905" w14:paraId="20100EE4" w14:textId="77777777" w:rsidTr="00065D92">
        <w:trPr>
          <w:trHeight w:val="13"/>
        </w:trPr>
        <w:tc>
          <w:tcPr>
            <w:tcW w:w="8782" w:type="dxa"/>
            <w:gridSpan w:val="6"/>
            <w:tcBorders>
              <w:top w:val="single" w:sz="4" w:space="0" w:color="000000"/>
              <w:left w:val="single" w:sz="4" w:space="0" w:color="000000"/>
              <w:bottom w:val="single" w:sz="4" w:space="0" w:color="000000"/>
              <w:right w:val="single" w:sz="4" w:space="0" w:color="000000"/>
            </w:tcBorders>
            <w:vAlign w:val="bottom"/>
          </w:tcPr>
          <w:p w14:paraId="3981A151" w14:textId="77777777" w:rsidR="00236905" w:rsidRDefault="00236905" w:rsidP="00065D92">
            <w:pPr>
              <w:pStyle w:val="ConsPlusNormal"/>
              <w:rPr>
                <w:szCs w:val="22"/>
              </w:rPr>
            </w:pPr>
            <w:r>
              <w:rPr>
                <w:szCs w:val="22"/>
              </w:rPr>
              <w:t>Итого:</w:t>
            </w:r>
          </w:p>
        </w:tc>
        <w:tc>
          <w:tcPr>
            <w:tcW w:w="1834" w:type="dxa"/>
            <w:tcBorders>
              <w:top w:val="single" w:sz="4" w:space="0" w:color="000000"/>
              <w:left w:val="single" w:sz="4" w:space="0" w:color="000000"/>
              <w:bottom w:val="single" w:sz="4" w:space="0" w:color="000000"/>
              <w:right w:val="single" w:sz="4" w:space="0" w:color="000000"/>
            </w:tcBorders>
          </w:tcPr>
          <w:p w14:paraId="3D166AE8" w14:textId="77777777" w:rsidR="00236905" w:rsidRDefault="00236905" w:rsidP="00065D92">
            <w:pPr>
              <w:pStyle w:val="ConsPlusNormal"/>
              <w:rPr>
                <w:szCs w:val="22"/>
              </w:rPr>
            </w:pPr>
          </w:p>
        </w:tc>
      </w:tr>
      <w:tr w:rsidR="00236905" w14:paraId="06930593" w14:textId="77777777" w:rsidTr="00065D92">
        <w:trPr>
          <w:trHeight w:val="456"/>
        </w:trPr>
        <w:tc>
          <w:tcPr>
            <w:tcW w:w="5712" w:type="dxa"/>
            <w:gridSpan w:val="4"/>
            <w:tcBorders>
              <w:top w:val="single" w:sz="4" w:space="0" w:color="000000"/>
              <w:left w:val="single" w:sz="4" w:space="0" w:color="000000"/>
              <w:bottom w:val="single" w:sz="4" w:space="0" w:color="000000"/>
              <w:right w:val="single" w:sz="4" w:space="0" w:color="000000"/>
            </w:tcBorders>
            <w:vAlign w:val="center"/>
          </w:tcPr>
          <w:p w14:paraId="2317F4AE" w14:textId="77777777" w:rsidR="00236905" w:rsidRDefault="00236905" w:rsidP="00065D92">
            <w:pPr>
              <w:pStyle w:val="ConsPlusNormal"/>
              <w:rPr>
                <w:szCs w:val="22"/>
              </w:rPr>
            </w:pPr>
            <w:r>
              <w:rPr>
                <w:szCs w:val="22"/>
              </w:rPr>
              <w:t>Остаточный срок годности</w:t>
            </w:r>
          </w:p>
        </w:tc>
        <w:tc>
          <w:tcPr>
            <w:tcW w:w="4904" w:type="dxa"/>
            <w:gridSpan w:val="3"/>
            <w:tcBorders>
              <w:top w:val="single" w:sz="4" w:space="0" w:color="000000"/>
              <w:left w:val="single" w:sz="4" w:space="0" w:color="000000"/>
              <w:bottom w:val="single" w:sz="4" w:space="0" w:color="000000"/>
              <w:right w:val="single" w:sz="4" w:space="0" w:color="000000"/>
            </w:tcBorders>
          </w:tcPr>
          <w:p w14:paraId="6912855C" w14:textId="77777777" w:rsidR="00236905" w:rsidRDefault="00236905" w:rsidP="00065D92">
            <w:pPr>
              <w:pStyle w:val="ConsPlusNormal"/>
              <w:jc w:val="both"/>
              <w:rPr>
                <w:szCs w:val="22"/>
                <w:highlight w:val="red"/>
              </w:rPr>
            </w:pPr>
            <w:r>
              <w:rPr>
                <w:szCs w:val="22"/>
              </w:rPr>
              <w:t>(указывается в соответствии с требованиями, установленными в технической части извещения).</w:t>
            </w:r>
          </w:p>
        </w:tc>
      </w:tr>
      <w:tr w:rsidR="00236905" w14:paraId="112BB679" w14:textId="77777777" w:rsidTr="00065D92">
        <w:tc>
          <w:tcPr>
            <w:tcW w:w="10616" w:type="dxa"/>
            <w:gridSpan w:val="7"/>
            <w:tcBorders>
              <w:top w:val="single" w:sz="4" w:space="0" w:color="000000"/>
              <w:left w:val="single" w:sz="4" w:space="0" w:color="000000"/>
              <w:bottom w:val="single" w:sz="4" w:space="0" w:color="000000"/>
              <w:right w:val="single" w:sz="4" w:space="0" w:color="000000"/>
            </w:tcBorders>
          </w:tcPr>
          <w:p w14:paraId="51498223" w14:textId="77777777" w:rsidR="00236905" w:rsidRDefault="00236905" w:rsidP="00065D92">
            <w:pPr>
              <w:pStyle w:val="ConsPlusNormal"/>
              <w:ind w:firstLine="359"/>
              <w:jc w:val="both"/>
              <w:rPr>
                <w:szCs w:val="22"/>
              </w:rPr>
            </w:pPr>
            <w:r>
              <w:rPr>
                <w:szCs w:val="22"/>
              </w:rPr>
              <w:t>Примечание:</w:t>
            </w:r>
          </w:p>
          <w:p w14:paraId="0C12593A" w14:textId="77777777" w:rsidR="00236905" w:rsidRDefault="00236905" w:rsidP="00065D92">
            <w:pPr>
              <w:pStyle w:val="ConsPlusNormal"/>
              <w:ind w:firstLine="359"/>
              <w:jc w:val="both"/>
              <w:rPr>
                <w:szCs w:val="22"/>
              </w:rPr>
            </w:pPr>
            <w:r>
              <w:rPr>
                <w:szCs w:val="22"/>
              </w:rPr>
              <w:t>в случае если в извещении о закупке установлено ограничение, предусмотренное постановлением Правительства Российской Федерации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при исполнении контракта не допускается замена товара российского происхождения, указанного в заявке, содержащей предложение о поставке данного товара, на происходящий из иностранного государства товар;</w:t>
            </w:r>
          </w:p>
          <w:p w14:paraId="36F5B7C0" w14:textId="77777777" w:rsidR="00236905" w:rsidRDefault="00236905" w:rsidP="00065D92">
            <w:pPr>
              <w:pStyle w:val="ConsPlusNormal"/>
              <w:ind w:firstLine="359"/>
              <w:jc w:val="both"/>
              <w:rPr>
                <w:szCs w:val="22"/>
              </w:rPr>
            </w:pPr>
            <w:r>
              <w:rPr>
                <w:szCs w:val="22"/>
              </w:rPr>
              <w:t>в случае если в извещении о закупке установлено преимущество, предусмотренное постановлением Правительства Российской Федерации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при исполнении контракта допускается замена товара (с учетом особенностей, предусмотренных частью 7 статьи 95 настоящего Федерального закона) исключительно на товар российского происхождения, если контракт предусматривает поставку товара российского происхождения;</w:t>
            </w:r>
          </w:p>
          <w:p w14:paraId="0B9704A3" w14:textId="77777777" w:rsidR="00236905" w:rsidRDefault="00236905" w:rsidP="00065D92">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при исполнении контракта не допускается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N 2 к Постановлению Правительства РФ от 23.12.2024 № 1875, контракт предусматривает поставку лекарственного препарата, все стадии производства которого (в том числе синтез молекулы действующего вещества </w:t>
            </w:r>
            <w:r>
              <w:rPr>
                <w:rFonts w:ascii="Times New Roman" w:hAnsi="Times New Roman" w:cs="Times New Roman"/>
                <w:sz w:val="24"/>
                <w:szCs w:val="24"/>
              </w:rPr>
              <w:lastRenderedPageBreak/>
              <w:t>при производстве фармацевтических субстанций) осуществляются на территориях государств - членов Евразийского экономического союза)</w:t>
            </w:r>
          </w:p>
          <w:p w14:paraId="3B99AA6C" w14:textId="77777777" w:rsidR="00236905" w:rsidRDefault="00236905" w:rsidP="00065D92">
            <w:pPr>
              <w:pStyle w:val="ConsPlusNormal"/>
              <w:ind w:firstLine="283"/>
              <w:jc w:val="both"/>
              <w:rPr>
                <w:szCs w:val="22"/>
              </w:rPr>
            </w:pPr>
            <w:r>
              <w:rPr>
                <w:szCs w:val="22"/>
              </w:rPr>
              <w:t>положения данного примечания, касающиеся товара российского происхождения, применяются также в отношении товара, происходящего из государства - члена Евразийского экономического союза.</w:t>
            </w:r>
          </w:p>
        </w:tc>
      </w:tr>
      <w:tr w:rsidR="00236905" w14:paraId="12AD45DD" w14:textId="77777777" w:rsidTr="00065D92">
        <w:tc>
          <w:tcPr>
            <w:tcW w:w="10616" w:type="dxa"/>
            <w:gridSpan w:val="7"/>
            <w:tcBorders>
              <w:top w:val="single" w:sz="4" w:space="0" w:color="000000"/>
              <w:left w:val="single" w:sz="4" w:space="0" w:color="000000"/>
              <w:bottom w:val="single" w:sz="4" w:space="0" w:color="000000"/>
              <w:right w:val="single" w:sz="4" w:space="0" w:color="000000"/>
            </w:tcBorders>
          </w:tcPr>
          <w:p w14:paraId="5503ED23" w14:textId="77777777" w:rsidR="00236905" w:rsidRDefault="00236905" w:rsidP="00065D92">
            <w:pPr>
              <w:pStyle w:val="ConsPlusNormal"/>
              <w:jc w:val="center"/>
              <w:outlineLvl w:val="2"/>
              <w:rPr>
                <w:szCs w:val="22"/>
              </w:rPr>
            </w:pPr>
            <w:r>
              <w:rPr>
                <w:szCs w:val="22"/>
              </w:rPr>
              <w:lastRenderedPageBreak/>
              <w:t>В случае заключения Контракта без проведения конкурентных процедур закупок:</w:t>
            </w:r>
          </w:p>
        </w:tc>
      </w:tr>
      <w:tr w:rsidR="00236905" w14:paraId="5BADE2A0" w14:textId="77777777" w:rsidTr="00065D92">
        <w:tc>
          <w:tcPr>
            <w:tcW w:w="496" w:type="dxa"/>
            <w:tcBorders>
              <w:top w:val="single" w:sz="4" w:space="0" w:color="000000"/>
              <w:left w:val="single" w:sz="4" w:space="0" w:color="000000"/>
              <w:bottom w:val="single" w:sz="4" w:space="0" w:color="000000"/>
              <w:right w:val="single" w:sz="4" w:space="0" w:color="000000"/>
            </w:tcBorders>
            <w:vAlign w:val="center"/>
          </w:tcPr>
          <w:p w14:paraId="1C5DE337" w14:textId="77777777" w:rsidR="00236905" w:rsidRDefault="00236905" w:rsidP="00065D92">
            <w:pPr>
              <w:pStyle w:val="ConsPlusNormal"/>
              <w:jc w:val="center"/>
              <w:rPr>
                <w:szCs w:val="22"/>
              </w:rPr>
            </w:pPr>
            <w:r>
              <w:rPr>
                <w:szCs w:val="22"/>
              </w:rPr>
              <w:t>8.</w:t>
            </w:r>
          </w:p>
        </w:tc>
        <w:tc>
          <w:tcPr>
            <w:tcW w:w="5216" w:type="dxa"/>
            <w:gridSpan w:val="3"/>
            <w:tcBorders>
              <w:top w:val="single" w:sz="4" w:space="0" w:color="000000"/>
              <w:left w:val="single" w:sz="4" w:space="0" w:color="000000"/>
              <w:bottom w:val="single" w:sz="4" w:space="0" w:color="000000"/>
              <w:right w:val="single" w:sz="4" w:space="0" w:color="000000"/>
            </w:tcBorders>
          </w:tcPr>
          <w:p w14:paraId="58E263BC" w14:textId="77777777" w:rsidR="00236905" w:rsidRDefault="00236905" w:rsidP="00065D92">
            <w:pPr>
              <w:pStyle w:val="ConsPlusNormal"/>
              <w:rPr>
                <w:szCs w:val="22"/>
              </w:rPr>
            </w:pPr>
            <w:r>
              <w:rPr>
                <w:szCs w:val="22"/>
              </w:rPr>
              <w:t>Лекарственная форма, дозировка лекарственного средства и количество лекарственных форм во вторичной (потребительской) упаковке</w:t>
            </w:r>
          </w:p>
        </w:tc>
        <w:tc>
          <w:tcPr>
            <w:tcW w:w="4904" w:type="dxa"/>
            <w:gridSpan w:val="3"/>
            <w:tcBorders>
              <w:top w:val="single" w:sz="4" w:space="0" w:color="000000"/>
              <w:left w:val="single" w:sz="4" w:space="0" w:color="000000"/>
              <w:bottom w:val="single" w:sz="4" w:space="0" w:color="000000"/>
              <w:right w:val="single" w:sz="4" w:space="0" w:color="000000"/>
            </w:tcBorders>
          </w:tcPr>
          <w:p w14:paraId="00190A54" w14:textId="77777777" w:rsidR="00236905" w:rsidRDefault="00236905" w:rsidP="00065D92">
            <w:pPr>
              <w:pStyle w:val="ConsPlusNormal"/>
              <w:rPr>
                <w:szCs w:val="22"/>
              </w:rPr>
            </w:pPr>
          </w:p>
        </w:tc>
      </w:tr>
      <w:tr w:rsidR="00236905" w14:paraId="6B8B4A0A" w14:textId="77777777" w:rsidTr="00065D92">
        <w:tc>
          <w:tcPr>
            <w:tcW w:w="496" w:type="dxa"/>
            <w:tcBorders>
              <w:top w:val="single" w:sz="4" w:space="0" w:color="000000"/>
              <w:left w:val="single" w:sz="4" w:space="0" w:color="000000"/>
              <w:bottom w:val="single" w:sz="4" w:space="0" w:color="000000"/>
              <w:right w:val="single" w:sz="4" w:space="0" w:color="000000"/>
            </w:tcBorders>
            <w:vAlign w:val="center"/>
          </w:tcPr>
          <w:p w14:paraId="38DBF11D" w14:textId="77777777" w:rsidR="00236905" w:rsidRDefault="00236905" w:rsidP="00065D92">
            <w:pPr>
              <w:pStyle w:val="ConsPlusNormal"/>
              <w:jc w:val="center"/>
              <w:rPr>
                <w:szCs w:val="22"/>
              </w:rPr>
            </w:pPr>
            <w:r>
              <w:rPr>
                <w:szCs w:val="22"/>
              </w:rPr>
              <w:t>9.</w:t>
            </w:r>
          </w:p>
        </w:tc>
        <w:tc>
          <w:tcPr>
            <w:tcW w:w="5216" w:type="dxa"/>
            <w:gridSpan w:val="3"/>
            <w:tcBorders>
              <w:top w:val="single" w:sz="4" w:space="0" w:color="000000"/>
              <w:left w:val="single" w:sz="4" w:space="0" w:color="000000"/>
              <w:bottom w:val="single" w:sz="4" w:space="0" w:color="000000"/>
              <w:right w:val="single" w:sz="4" w:space="0" w:color="000000"/>
            </w:tcBorders>
          </w:tcPr>
          <w:p w14:paraId="68BDB69B" w14:textId="77777777" w:rsidR="00236905" w:rsidRDefault="00236905" w:rsidP="00065D92">
            <w:pPr>
              <w:pStyle w:val="ConsPlusNormal"/>
              <w:rPr>
                <w:szCs w:val="22"/>
              </w:rPr>
            </w:pPr>
            <w:r>
              <w:rPr>
                <w:szCs w:val="22"/>
              </w:rPr>
              <w:t>Наименование страны происхождения Товара</w:t>
            </w:r>
          </w:p>
        </w:tc>
        <w:tc>
          <w:tcPr>
            <w:tcW w:w="4904" w:type="dxa"/>
            <w:gridSpan w:val="3"/>
            <w:tcBorders>
              <w:top w:val="single" w:sz="4" w:space="0" w:color="000000"/>
              <w:left w:val="single" w:sz="4" w:space="0" w:color="000000"/>
              <w:bottom w:val="single" w:sz="4" w:space="0" w:color="000000"/>
              <w:right w:val="single" w:sz="4" w:space="0" w:color="000000"/>
            </w:tcBorders>
          </w:tcPr>
          <w:p w14:paraId="511346AD" w14:textId="77777777" w:rsidR="00236905" w:rsidRDefault="00236905" w:rsidP="00065D92">
            <w:pPr>
              <w:pStyle w:val="ConsPlusNormal"/>
              <w:rPr>
                <w:szCs w:val="22"/>
              </w:rPr>
            </w:pPr>
          </w:p>
        </w:tc>
      </w:tr>
      <w:tr w:rsidR="00236905" w14:paraId="2C835071" w14:textId="77777777" w:rsidTr="00065D92">
        <w:trPr>
          <w:trHeight w:val="608"/>
        </w:trPr>
        <w:tc>
          <w:tcPr>
            <w:tcW w:w="496" w:type="dxa"/>
            <w:tcBorders>
              <w:top w:val="single" w:sz="4" w:space="0" w:color="000000"/>
              <w:left w:val="single" w:sz="4" w:space="0" w:color="000000"/>
              <w:bottom w:val="single" w:sz="4" w:space="0" w:color="000000"/>
              <w:right w:val="single" w:sz="4" w:space="0" w:color="000000"/>
            </w:tcBorders>
            <w:vAlign w:val="center"/>
          </w:tcPr>
          <w:p w14:paraId="59A450C0" w14:textId="77777777" w:rsidR="00236905" w:rsidRDefault="00236905" w:rsidP="00065D92">
            <w:pPr>
              <w:pStyle w:val="ConsPlusNormal"/>
              <w:jc w:val="center"/>
              <w:rPr>
                <w:szCs w:val="22"/>
              </w:rPr>
            </w:pPr>
            <w:r>
              <w:rPr>
                <w:szCs w:val="22"/>
              </w:rPr>
              <w:t>10.</w:t>
            </w:r>
          </w:p>
        </w:tc>
        <w:tc>
          <w:tcPr>
            <w:tcW w:w="5216" w:type="dxa"/>
            <w:gridSpan w:val="3"/>
            <w:tcBorders>
              <w:top w:val="single" w:sz="4" w:space="0" w:color="000000"/>
              <w:left w:val="single" w:sz="4" w:space="0" w:color="000000"/>
              <w:bottom w:val="single" w:sz="4" w:space="0" w:color="000000"/>
              <w:right w:val="single" w:sz="4" w:space="0" w:color="000000"/>
            </w:tcBorders>
            <w:vAlign w:val="center"/>
          </w:tcPr>
          <w:p w14:paraId="0FBABDFB" w14:textId="77777777" w:rsidR="00236905" w:rsidRDefault="00236905" w:rsidP="00065D92">
            <w:pPr>
              <w:pStyle w:val="ConsPlusNormal"/>
              <w:rPr>
                <w:szCs w:val="22"/>
              </w:rPr>
            </w:pPr>
            <w:r>
              <w:rPr>
                <w:szCs w:val="22"/>
              </w:rPr>
              <w:t>Остаточный срок годности</w:t>
            </w:r>
          </w:p>
        </w:tc>
        <w:tc>
          <w:tcPr>
            <w:tcW w:w="4904" w:type="dxa"/>
            <w:gridSpan w:val="3"/>
            <w:tcBorders>
              <w:top w:val="single" w:sz="4" w:space="0" w:color="000000"/>
              <w:left w:val="single" w:sz="4" w:space="0" w:color="000000"/>
              <w:bottom w:val="single" w:sz="4" w:space="0" w:color="000000"/>
              <w:right w:val="single" w:sz="4" w:space="0" w:color="000000"/>
            </w:tcBorders>
          </w:tcPr>
          <w:p w14:paraId="0A16ECB3" w14:textId="77777777" w:rsidR="00236905" w:rsidRDefault="00236905" w:rsidP="00065D92">
            <w:pPr>
              <w:pStyle w:val="ConsPlusNormal"/>
              <w:jc w:val="both"/>
              <w:rPr>
                <w:szCs w:val="22"/>
              </w:rPr>
            </w:pPr>
          </w:p>
        </w:tc>
      </w:tr>
    </w:tbl>
    <w:p w14:paraId="511DF2CB" w14:textId="1F26D29B" w:rsidR="00DC2733" w:rsidRDefault="00DC2733" w:rsidP="00236905">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lang w:eastAsia="ru-RU"/>
        </w:rPr>
      </w:pPr>
    </w:p>
    <w:p w14:paraId="2F6A5502" w14:textId="77777777" w:rsidR="00236905" w:rsidRDefault="00236905" w:rsidP="00ED73CC">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3"/>
        <w:gridCol w:w="4855"/>
      </w:tblGrid>
      <w:tr w:rsidR="00DC2733" w14:paraId="00E909D8" w14:textId="77777777" w:rsidTr="00E42772">
        <w:trPr>
          <w:trHeight w:val="203"/>
        </w:trPr>
        <w:tc>
          <w:tcPr>
            <w:tcW w:w="5020" w:type="dxa"/>
          </w:tcPr>
          <w:p w14:paraId="54DBD02F" w14:textId="77777777" w:rsidR="00DC2733" w:rsidRPr="00072AD0" w:rsidRDefault="00DC2733" w:rsidP="00E42772">
            <w:pPr>
              <w:rPr>
                <w:rFonts w:ascii="Times New Roman" w:eastAsia="Times New Roman" w:hAnsi="Times New Roman"/>
                <w:lang w:eastAsia="ru-RU"/>
              </w:rPr>
            </w:pPr>
            <w:r w:rsidRPr="005808D7">
              <w:rPr>
                <w:rFonts w:ascii="Times New Roman" w:eastAsia="Times New Roman" w:hAnsi="Times New Roman"/>
                <w:lang w:eastAsia="ru-RU"/>
              </w:rPr>
              <w:t xml:space="preserve">от Заказчика: </w:t>
            </w:r>
          </w:p>
        </w:tc>
        <w:tc>
          <w:tcPr>
            <w:tcW w:w="5020" w:type="dxa"/>
          </w:tcPr>
          <w:p w14:paraId="0FCE85A0" w14:textId="77777777" w:rsidR="00DC2733" w:rsidRDefault="00DC2733" w:rsidP="00E42772">
            <w:pPr>
              <w:jc w:val="both"/>
              <w:rPr>
                <w:rFonts w:ascii="Times New Roman" w:eastAsia="Times New Roman" w:hAnsi="Times New Roman" w:cs="Times New Roman"/>
                <w:sz w:val="24"/>
                <w:szCs w:val="24"/>
                <w:lang w:eastAsia="ru-RU"/>
              </w:rPr>
            </w:pPr>
            <w:r w:rsidRPr="005D2AB3">
              <w:rPr>
                <w:rFonts w:ascii="Times New Roman" w:eastAsia="Times New Roman" w:hAnsi="Times New Roman"/>
                <w:lang w:eastAsia="ru-RU"/>
              </w:rPr>
              <w:t>от Поставщика:</w:t>
            </w:r>
          </w:p>
        </w:tc>
      </w:tr>
      <w:tr w:rsidR="00DC2733" w14:paraId="11338DED" w14:textId="77777777" w:rsidTr="00E42772">
        <w:trPr>
          <w:trHeight w:val="407"/>
        </w:trPr>
        <w:tc>
          <w:tcPr>
            <w:tcW w:w="5020" w:type="dxa"/>
          </w:tcPr>
          <w:p w14:paraId="072B5839" w14:textId="77777777" w:rsidR="00DC2733" w:rsidRPr="00984361" w:rsidRDefault="00DC2733" w:rsidP="00E42772">
            <w:pPr>
              <w:rPr>
                <w:rFonts w:ascii="Times New Roman" w:eastAsia="Times New Roman" w:hAnsi="Times New Roman"/>
                <w:lang w:eastAsia="ru-RU"/>
              </w:rPr>
            </w:pPr>
            <w:r w:rsidRPr="00984361">
              <w:rPr>
                <w:rFonts w:ascii="Times New Roman" w:eastAsia="Times New Roman" w:hAnsi="Times New Roman"/>
                <w:lang w:eastAsia="ru-RU"/>
              </w:rPr>
              <w:t>Главный врач</w:t>
            </w:r>
          </w:p>
          <w:p w14:paraId="24E43164" w14:textId="77777777" w:rsidR="00DC2733" w:rsidRPr="00072AD0" w:rsidRDefault="00DC2733" w:rsidP="00E42772">
            <w:pPr>
              <w:rPr>
                <w:rFonts w:ascii="Times New Roman" w:eastAsia="Times New Roman" w:hAnsi="Times New Roman"/>
                <w:lang w:eastAsia="ru-RU"/>
              </w:rPr>
            </w:pPr>
            <w:r w:rsidRPr="00984361">
              <w:rPr>
                <w:rFonts w:ascii="Times New Roman" w:eastAsia="Times New Roman" w:hAnsi="Times New Roman"/>
                <w:lang w:eastAsia="ru-RU"/>
              </w:rPr>
              <w:t>СП</w:t>
            </w:r>
            <w:r>
              <w:rPr>
                <w:rFonts w:ascii="Times New Roman" w:eastAsia="Times New Roman" w:hAnsi="Times New Roman"/>
                <w:lang w:eastAsia="ru-RU"/>
              </w:rPr>
              <w:t>б ГБУЗ «Детская городская поликлиника №19»</w:t>
            </w:r>
          </w:p>
        </w:tc>
        <w:tc>
          <w:tcPr>
            <w:tcW w:w="5020" w:type="dxa"/>
          </w:tcPr>
          <w:p w14:paraId="61478E86" w14:textId="77777777" w:rsidR="00DC2733" w:rsidRDefault="00DC2733" w:rsidP="00E42772">
            <w:pPr>
              <w:jc w:val="both"/>
              <w:rPr>
                <w:rFonts w:ascii="Times New Roman" w:eastAsia="Times New Roman" w:hAnsi="Times New Roman" w:cs="Times New Roman"/>
                <w:sz w:val="24"/>
                <w:szCs w:val="24"/>
                <w:lang w:eastAsia="ru-RU"/>
              </w:rPr>
            </w:pPr>
          </w:p>
        </w:tc>
      </w:tr>
      <w:tr w:rsidR="00DC2733" w14:paraId="76624097" w14:textId="77777777" w:rsidTr="00E42772">
        <w:trPr>
          <w:trHeight w:val="221"/>
        </w:trPr>
        <w:tc>
          <w:tcPr>
            <w:tcW w:w="5020" w:type="dxa"/>
          </w:tcPr>
          <w:p w14:paraId="01D873CD" w14:textId="77777777" w:rsidR="00DC2733" w:rsidRDefault="00DC2733" w:rsidP="00E42772">
            <w:pPr>
              <w:jc w:val="both"/>
              <w:rPr>
                <w:rFonts w:ascii="Times New Roman" w:eastAsia="Times New Roman" w:hAnsi="Times New Roman" w:cs="Times New Roman"/>
                <w:sz w:val="24"/>
                <w:szCs w:val="24"/>
                <w:lang w:eastAsia="ru-RU"/>
              </w:rPr>
            </w:pPr>
          </w:p>
        </w:tc>
        <w:tc>
          <w:tcPr>
            <w:tcW w:w="5020" w:type="dxa"/>
          </w:tcPr>
          <w:p w14:paraId="67DF2383" w14:textId="77777777" w:rsidR="00DC2733" w:rsidRDefault="00DC2733" w:rsidP="00E42772">
            <w:pPr>
              <w:jc w:val="both"/>
              <w:rPr>
                <w:rFonts w:ascii="Times New Roman" w:eastAsia="Times New Roman" w:hAnsi="Times New Roman" w:cs="Times New Roman"/>
                <w:sz w:val="24"/>
                <w:szCs w:val="24"/>
                <w:lang w:eastAsia="ru-RU"/>
              </w:rPr>
            </w:pPr>
          </w:p>
        </w:tc>
      </w:tr>
      <w:tr w:rsidR="00DC2733" w14:paraId="43F61A3F" w14:textId="77777777" w:rsidTr="00E42772">
        <w:trPr>
          <w:trHeight w:val="203"/>
        </w:trPr>
        <w:tc>
          <w:tcPr>
            <w:tcW w:w="5020" w:type="dxa"/>
          </w:tcPr>
          <w:p w14:paraId="3254D632" w14:textId="77777777" w:rsidR="00DC2733" w:rsidRPr="00072AD0" w:rsidRDefault="00DC2733" w:rsidP="00E42772">
            <w:pPr>
              <w:rPr>
                <w:rFonts w:ascii="Times New Roman" w:eastAsia="Times New Roman" w:hAnsi="Times New Roman"/>
                <w:lang w:eastAsia="ru-RU"/>
              </w:rPr>
            </w:pPr>
            <w:r w:rsidRPr="00984361">
              <w:rPr>
                <w:rFonts w:ascii="Times New Roman" w:eastAsia="Times New Roman" w:hAnsi="Times New Roman"/>
                <w:lang w:eastAsia="ru-RU"/>
              </w:rPr>
              <w:t>___</w:t>
            </w:r>
            <w:r>
              <w:rPr>
                <w:rFonts w:ascii="Times New Roman" w:eastAsia="Times New Roman" w:hAnsi="Times New Roman"/>
                <w:lang w:eastAsia="ru-RU"/>
              </w:rPr>
              <w:t>___________/В.Н. Кокоев</w:t>
            </w:r>
            <w:r w:rsidRPr="00984361">
              <w:rPr>
                <w:rFonts w:ascii="Times New Roman" w:eastAsia="Times New Roman" w:hAnsi="Times New Roman"/>
                <w:lang w:eastAsia="ru-RU"/>
              </w:rPr>
              <w:t>/</w:t>
            </w:r>
          </w:p>
        </w:tc>
        <w:tc>
          <w:tcPr>
            <w:tcW w:w="5020" w:type="dxa"/>
          </w:tcPr>
          <w:p w14:paraId="7BAA0105" w14:textId="77777777" w:rsidR="00DC2733" w:rsidRDefault="00DC2733" w:rsidP="00E42772">
            <w:pPr>
              <w:jc w:val="both"/>
              <w:rPr>
                <w:rFonts w:ascii="Times New Roman" w:eastAsia="Times New Roman" w:hAnsi="Times New Roman" w:cs="Times New Roman"/>
                <w:sz w:val="24"/>
                <w:szCs w:val="24"/>
                <w:lang w:eastAsia="ru-RU"/>
              </w:rPr>
            </w:pPr>
            <w:r w:rsidRPr="00984361">
              <w:rPr>
                <w:rFonts w:ascii="Times New Roman" w:eastAsia="Times New Roman" w:hAnsi="Times New Roman"/>
                <w:lang w:eastAsia="ru-RU"/>
              </w:rPr>
              <w:t>___</w:t>
            </w:r>
            <w:r>
              <w:rPr>
                <w:rFonts w:ascii="Times New Roman" w:eastAsia="Times New Roman" w:hAnsi="Times New Roman"/>
                <w:lang w:eastAsia="ru-RU"/>
              </w:rPr>
              <w:t>___________/___________</w:t>
            </w:r>
            <w:r w:rsidRPr="00984361">
              <w:rPr>
                <w:rFonts w:ascii="Times New Roman" w:eastAsia="Times New Roman" w:hAnsi="Times New Roman"/>
                <w:lang w:eastAsia="ru-RU"/>
              </w:rPr>
              <w:t>/</w:t>
            </w:r>
          </w:p>
        </w:tc>
      </w:tr>
      <w:tr w:rsidR="00DC2733" w14:paraId="7A4BF0F9" w14:textId="77777777" w:rsidTr="00377341">
        <w:trPr>
          <w:trHeight w:val="219"/>
        </w:trPr>
        <w:tc>
          <w:tcPr>
            <w:tcW w:w="5020" w:type="dxa"/>
          </w:tcPr>
          <w:p w14:paraId="5359BF6C" w14:textId="36DD5D44" w:rsidR="00DC2733" w:rsidRDefault="00377341" w:rsidP="00E42772">
            <w:pPr>
              <w:jc w:val="both"/>
              <w:rPr>
                <w:rFonts w:ascii="Times New Roman" w:eastAsia="Times New Roman" w:hAnsi="Times New Roman" w:cs="Times New Roman"/>
                <w:sz w:val="24"/>
                <w:szCs w:val="24"/>
                <w:lang w:eastAsia="ru-RU"/>
              </w:rPr>
            </w:pPr>
            <w:r w:rsidRPr="00377341">
              <w:rPr>
                <w:rFonts w:ascii="Times New Roman" w:eastAsia="Times New Roman" w:hAnsi="Times New Roman" w:cs="Times New Roman"/>
                <w:sz w:val="18"/>
                <w:szCs w:val="18"/>
                <w:lang w:eastAsia="ru-RU"/>
              </w:rPr>
              <w:t>Подписано усиленной электронной подписью</w:t>
            </w:r>
          </w:p>
        </w:tc>
        <w:tc>
          <w:tcPr>
            <w:tcW w:w="5020" w:type="dxa"/>
          </w:tcPr>
          <w:p w14:paraId="35117896" w14:textId="59B1E6CB" w:rsidR="00DC2733" w:rsidRDefault="00377341" w:rsidP="00E42772">
            <w:pPr>
              <w:jc w:val="both"/>
              <w:rPr>
                <w:rFonts w:ascii="Times New Roman" w:eastAsia="Times New Roman" w:hAnsi="Times New Roman" w:cs="Times New Roman"/>
                <w:sz w:val="24"/>
                <w:szCs w:val="24"/>
                <w:lang w:eastAsia="ru-RU"/>
              </w:rPr>
            </w:pPr>
            <w:r w:rsidRPr="00377341">
              <w:rPr>
                <w:rFonts w:ascii="Times New Roman" w:eastAsia="Times New Roman" w:hAnsi="Times New Roman" w:cs="Times New Roman"/>
                <w:sz w:val="18"/>
                <w:szCs w:val="18"/>
                <w:lang w:eastAsia="ru-RU"/>
              </w:rPr>
              <w:t>Подписано усиленной электронной подписью</w:t>
            </w:r>
          </w:p>
        </w:tc>
      </w:tr>
    </w:tbl>
    <w:p w14:paraId="2F9263C8" w14:textId="7B96C6FC" w:rsidR="00DC2733" w:rsidRDefault="00DC2733" w:rsidP="00DC2733">
      <w:pPr>
        <w:rPr>
          <w:rFonts w:ascii="Times New Roman" w:eastAsia="Times New Roman" w:hAnsi="Times New Roman" w:cs="Times New Roman"/>
          <w:lang w:eastAsia="ru-RU"/>
        </w:rPr>
      </w:pPr>
    </w:p>
    <w:p w14:paraId="625CB2CC" w14:textId="0C6E03D1" w:rsidR="00DC2733" w:rsidRDefault="00DC2733" w:rsidP="00DC2733">
      <w:pPr>
        <w:rPr>
          <w:rFonts w:ascii="Times New Roman" w:eastAsia="Times New Roman" w:hAnsi="Times New Roman" w:cs="Times New Roman"/>
          <w:lang w:eastAsia="ru-RU"/>
        </w:rPr>
      </w:pPr>
    </w:p>
    <w:p w14:paraId="73952910" w14:textId="77777777" w:rsidR="00ED73CC" w:rsidRPr="00DC2733" w:rsidRDefault="00ED73CC" w:rsidP="00DC2733">
      <w:pPr>
        <w:rPr>
          <w:rFonts w:ascii="Times New Roman" w:eastAsia="Times New Roman" w:hAnsi="Times New Roman" w:cs="Times New Roman"/>
          <w:lang w:eastAsia="ru-RU"/>
        </w:rPr>
        <w:sectPr w:rsidR="00ED73CC" w:rsidRPr="00DC2733" w:rsidSect="00ED73CC">
          <w:pgSz w:w="11906" w:h="16840" w:code="9"/>
          <w:pgMar w:top="426" w:right="1134" w:bottom="142" w:left="1134" w:header="284" w:footer="397" w:gutter="0"/>
          <w:cols w:space="720"/>
          <w:titlePg/>
          <w:docGrid w:linePitch="326"/>
        </w:sectPr>
      </w:pPr>
    </w:p>
    <w:p w14:paraId="3E9F8C0F" w14:textId="77777777" w:rsidR="00295CFA" w:rsidRPr="001973E8" w:rsidRDefault="00295CFA" w:rsidP="00295CFA">
      <w:pPr>
        <w:pStyle w:val="ConsPlusNormal"/>
        <w:ind w:left="5954" w:firstLine="709"/>
        <w:jc w:val="both"/>
        <w:outlineLvl w:val="1"/>
      </w:pPr>
      <w:r w:rsidRPr="001973E8">
        <w:lastRenderedPageBreak/>
        <w:t xml:space="preserve">Приложение № </w:t>
      </w:r>
      <w:r w:rsidR="00312CBE">
        <w:t>3</w:t>
      </w:r>
    </w:p>
    <w:p w14:paraId="09CCF0DF" w14:textId="77777777" w:rsidR="00295CFA" w:rsidRPr="001973E8" w:rsidRDefault="00295CFA" w:rsidP="00295CFA">
      <w:pPr>
        <w:pStyle w:val="ConsPlusNormal"/>
        <w:ind w:left="5954" w:firstLine="709"/>
        <w:jc w:val="both"/>
      </w:pPr>
      <w:r w:rsidRPr="001973E8">
        <w:t>к Контракту</w:t>
      </w:r>
    </w:p>
    <w:p w14:paraId="16415130" w14:textId="77777777" w:rsidR="00295CFA" w:rsidRPr="001973E8" w:rsidRDefault="00295CFA" w:rsidP="00295CFA">
      <w:pPr>
        <w:pStyle w:val="ConsPlusNormal"/>
        <w:ind w:left="5954" w:firstLine="709"/>
        <w:jc w:val="both"/>
      </w:pPr>
      <w:r w:rsidRPr="001973E8">
        <w:t>от «__» ____ 20__ г. № ___</w:t>
      </w:r>
    </w:p>
    <w:p w14:paraId="62D45E6D" w14:textId="77777777"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14:paraId="08375A16" w14:textId="77777777"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bookmarkStart w:id="20" w:name="p693"/>
      <w:bookmarkStart w:id="21" w:name="_Hlk170391003"/>
      <w:bookmarkEnd w:id="20"/>
      <w:r w:rsidRPr="001973E8">
        <w:rPr>
          <w:rFonts w:ascii="Times New Roman" w:eastAsia="Times New Roman" w:hAnsi="Times New Roman" w:cs="Times New Roman"/>
          <w:b/>
          <w:sz w:val="24"/>
          <w:szCs w:val="24"/>
          <w:lang w:eastAsia="ru-RU"/>
        </w:rPr>
        <w:t>КАЛЕНДАРНЫЙ ПЛАН</w:t>
      </w:r>
    </w:p>
    <w:tbl>
      <w:tblPr>
        <w:tblW w:w="9996" w:type="dxa"/>
        <w:tblInd w:w="20" w:type="dxa"/>
        <w:tblLayout w:type="fixed"/>
        <w:tblCellMar>
          <w:left w:w="0" w:type="dxa"/>
          <w:right w:w="0" w:type="dxa"/>
        </w:tblCellMar>
        <w:tblLook w:val="04A0" w:firstRow="1" w:lastRow="0" w:firstColumn="1" w:lastColumn="0" w:noHBand="0" w:noVBand="1"/>
      </w:tblPr>
      <w:tblGrid>
        <w:gridCol w:w="1633"/>
        <w:gridCol w:w="3414"/>
        <w:gridCol w:w="2539"/>
        <w:gridCol w:w="1216"/>
        <w:gridCol w:w="1194"/>
      </w:tblGrid>
      <w:tr w:rsidR="00820885" w:rsidRPr="000263E7" w14:paraId="1DB85CF4" w14:textId="77777777" w:rsidTr="00E42772">
        <w:trPr>
          <w:trHeight w:val="1008"/>
        </w:trPr>
        <w:tc>
          <w:tcPr>
            <w:tcW w:w="1633" w:type="dxa"/>
            <w:tcBorders>
              <w:top w:val="single" w:sz="8" w:space="0" w:color="000000"/>
              <w:left w:val="single" w:sz="8" w:space="0" w:color="000000"/>
              <w:bottom w:val="single" w:sz="8" w:space="0" w:color="000000"/>
              <w:right w:val="single" w:sz="8" w:space="0" w:color="000000"/>
            </w:tcBorders>
            <w:vAlign w:val="center"/>
            <w:hideMark/>
          </w:tcPr>
          <w:bookmarkEnd w:id="21"/>
          <w:p w14:paraId="10D023F4" w14:textId="77777777" w:rsidR="00820885" w:rsidRPr="00C702DD" w:rsidRDefault="00820885" w:rsidP="00E42772">
            <w:pPr>
              <w:spacing w:after="100"/>
              <w:jc w:val="center"/>
              <w:rPr>
                <w:rFonts w:ascii="Times New Roman" w:hAnsi="Times New Roman" w:cs="Times New Roman"/>
                <w:sz w:val="24"/>
                <w:szCs w:val="24"/>
              </w:rPr>
            </w:pPr>
            <w:r w:rsidRPr="00C702DD">
              <w:rPr>
                <w:rFonts w:ascii="Times New Roman" w:hAnsi="Times New Roman" w:cs="Times New Roman"/>
                <w:sz w:val="24"/>
                <w:szCs w:val="24"/>
              </w:rPr>
              <w:t>Этап поставки товара</w:t>
            </w:r>
          </w:p>
        </w:tc>
        <w:tc>
          <w:tcPr>
            <w:tcW w:w="3414" w:type="dxa"/>
            <w:tcBorders>
              <w:top w:val="single" w:sz="8" w:space="0" w:color="000000"/>
              <w:left w:val="single" w:sz="8" w:space="0" w:color="000000"/>
              <w:bottom w:val="single" w:sz="8" w:space="0" w:color="000000"/>
              <w:right w:val="single" w:sz="8" w:space="0" w:color="000000"/>
            </w:tcBorders>
            <w:vAlign w:val="center"/>
            <w:hideMark/>
          </w:tcPr>
          <w:p w14:paraId="1C000C21" w14:textId="77777777" w:rsidR="00820885" w:rsidRPr="00C702DD" w:rsidRDefault="00820885" w:rsidP="00E42772">
            <w:pPr>
              <w:spacing w:after="100"/>
              <w:jc w:val="center"/>
              <w:rPr>
                <w:rFonts w:ascii="Times New Roman" w:hAnsi="Times New Roman" w:cs="Times New Roman"/>
                <w:sz w:val="24"/>
                <w:szCs w:val="24"/>
              </w:rPr>
            </w:pPr>
            <w:r w:rsidRPr="00C702DD">
              <w:rPr>
                <w:rFonts w:ascii="Times New Roman" w:hAnsi="Times New Roman" w:cs="Times New Roman"/>
                <w:sz w:val="24"/>
                <w:szCs w:val="24"/>
              </w:rPr>
              <w:t>Наименование товара</w:t>
            </w:r>
          </w:p>
        </w:tc>
        <w:tc>
          <w:tcPr>
            <w:tcW w:w="2539" w:type="dxa"/>
            <w:tcBorders>
              <w:top w:val="single" w:sz="8" w:space="0" w:color="000000"/>
              <w:left w:val="single" w:sz="8" w:space="0" w:color="000000"/>
              <w:bottom w:val="single" w:sz="8" w:space="0" w:color="000000"/>
              <w:right w:val="single" w:sz="8" w:space="0" w:color="000000"/>
            </w:tcBorders>
            <w:vAlign w:val="center"/>
            <w:hideMark/>
          </w:tcPr>
          <w:p w14:paraId="48DE0237" w14:textId="77777777" w:rsidR="00820885" w:rsidRPr="00C702DD" w:rsidRDefault="00820885" w:rsidP="00E42772">
            <w:pPr>
              <w:spacing w:after="100"/>
              <w:jc w:val="center"/>
              <w:rPr>
                <w:rFonts w:ascii="Times New Roman" w:hAnsi="Times New Roman" w:cs="Times New Roman"/>
                <w:sz w:val="24"/>
                <w:szCs w:val="24"/>
              </w:rPr>
            </w:pPr>
            <w:r w:rsidRPr="00C702DD">
              <w:rPr>
                <w:rFonts w:ascii="Times New Roman" w:hAnsi="Times New Roman" w:cs="Times New Roman"/>
                <w:sz w:val="24"/>
                <w:szCs w:val="24"/>
              </w:rPr>
              <w:t>Срок поставки товара</w:t>
            </w:r>
          </w:p>
        </w:tc>
        <w:tc>
          <w:tcPr>
            <w:tcW w:w="1216" w:type="dxa"/>
            <w:tcBorders>
              <w:top w:val="single" w:sz="8" w:space="0" w:color="000000"/>
              <w:left w:val="single" w:sz="8" w:space="0" w:color="000000"/>
              <w:bottom w:val="single" w:sz="8" w:space="0" w:color="000000"/>
              <w:right w:val="single" w:sz="8" w:space="0" w:color="000000"/>
            </w:tcBorders>
            <w:vAlign w:val="center"/>
            <w:hideMark/>
          </w:tcPr>
          <w:p w14:paraId="0807C29D" w14:textId="77777777" w:rsidR="00820885" w:rsidRPr="00C702DD" w:rsidRDefault="00820885" w:rsidP="00E42772">
            <w:pPr>
              <w:spacing w:after="100"/>
              <w:jc w:val="center"/>
              <w:rPr>
                <w:rFonts w:ascii="Times New Roman" w:hAnsi="Times New Roman" w:cs="Times New Roman"/>
                <w:sz w:val="24"/>
                <w:szCs w:val="24"/>
              </w:rPr>
            </w:pPr>
            <w:r w:rsidRPr="00C702DD">
              <w:rPr>
                <w:rFonts w:ascii="Times New Roman" w:hAnsi="Times New Roman" w:cs="Times New Roman"/>
                <w:sz w:val="24"/>
                <w:szCs w:val="24"/>
              </w:rPr>
              <w:t>Единицы измерения</w:t>
            </w:r>
          </w:p>
        </w:tc>
        <w:tc>
          <w:tcPr>
            <w:tcW w:w="1194" w:type="dxa"/>
            <w:tcBorders>
              <w:top w:val="single" w:sz="8" w:space="0" w:color="000000"/>
              <w:left w:val="single" w:sz="8" w:space="0" w:color="000000"/>
              <w:bottom w:val="single" w:sz="8" w:space="0" w:color="000000"/>
              <w:right w:val="single" w:sz="8" w:space="0" w:color="000000"/>
            </w:tcBorders>
            <w:vAlign w:val="center"/>
            <w:hideMark/>
          </w:tcPr>
          <w:p w14:paraId="2CC1B137" w14:textId="77777777" w:rsidR="00820885" w:rsidRPr="00C702DD" w:rsidRDefault="00820885" w:rsidP="00E42772">
            <w:pPr>
              <w:spacing w:after="100"/>
              <w:jc w:val="center"/>
              <w:rPr>
                <w:rFonts w:ascii="Times New Roman" w:hAnsi="Times New Roman" w:cs="Times New Roman"/>
                <w:sz w:val="24"/>
                <w:szCs w:val="24"/>
              </w:rPr>
            </w:pPr>
            <w:r w:rsidRPr="00C702DD">
              <w:rPr>
                <w:rFonts w:ascii="Times New Roman" w:hAnsi="Times New Roman" w:cs="Times New Roman"/>
                <w:sz w:val="24"/>
                <w:szCs w:val="24"/>
              </w:rPr>
              <w:t>Количество товара</w:t>
            </w:r>
          </w:p>
        </w:tc>
      </w:tr>
      <w:tr w:rsidR="00820885" w:rsidRPr="000263E7" w14:paraId="2256B08A" w14:textId="77777777" w:rsidTr="00E42772">
        <w:trPr>
          <w:trHeight w:val="391"/>
        </w:trPr>
        <w:tc>
          <w:tcPr>
            <w:tcW w:w="1633" w:type="dxa"/>
            <w:tcBorders>
              <w:top w:val="single" w:sz="8" w:space="0" w:color="000000"/>
              <w:left w:val="single" w:sz="8" w:space="0" w:color="000000"/>
              <w:bottom w:val="single" w:sz="8" w:space="0" w:color="000000"/>
              <w:right w:val="single" w:sz="8" w:space="0" w:color="000000"/>
            </w:tcBorders>
            <w:hideMark/>
          </w:tcPr>
          <w:p w14:paraId="44D2CB8A" w14:textId="77777777" w:rsidR="00820885" w:rsidRPr="00C702DD" w:rsidRDefault="00820885" w:rsidP="00E42772">
            <w:pPr>
              <w:spacing w:after="100"/>
              <w:jc w:val="center"/>
              <w:rPr>
                <w:rFonts w:ascii="Times New Roman" w:hAnsi="Times New Roman" w:cs="Times New Roman"/>
                <w:sz w:val="24"/>
                <w:szCs w:val="24"/>
              </w:rPr>
            </w:pPr>
            <w:r w:rsidRPr="00C702DD">
              <w:rPr>
                <w:rFonts w:ascii="Times New Roman" w:hAnsi="Times New Roman" w:cs="Times New Roman"/>
                <w:sz w:val="24"/>
                <w:szCs w:val="24"/>
              </w:rPr>
              <w:t>1</w:t>
            </w:r>
          </w:p>
        </w:tc>
        <w:tc>
          <w:tcPr>
            <w:tcW w:w="3414" w:type="dxa"/>
            <w:tcBorders>
              <w:top w:val="single" w:sz="8" w:space="0" w:color="000000"/>
              <w:left w:val="single" w:sz="8" w:space="0" w:color="000000"/>
              <w:bottom w:val="single" w:sz="8" w:space="0" w:color="000000"/>
              <w:right w:val="single" w:sz="8" w:space="0" w:color="000000"/>
            </w:tcBorders>
            <w:hideMark/>
          </w:tcPr>
          <w:p w14:paraId="65D7513C" w14:textId="77777777" w:rsidR="00820885" w:rsidRPr="00C702DD" w:rsidRDefault="00820885" w:rsidP="00E42772">
            <w:pPr>
              <w:spacing w:after="100"/>
              <w:jc w:val="center"/>
              <w:rPr>
                <w:rFonts w:ascii="Times New Roman" w:hAnsi="Times New Roman" w:cs="Times New Roman"/>
                <w:sz w:val="24"/>
                <w:szCs w:val="24"/>
              </w:rPr>
            </w:pPr>
            <w:r w:rsidRPr="00C702DD">
              <w:rPr>
                <w:rFonts w:ascii="Times New Roman" w:hAnsi="Times New Roman" w:cs="Times New Roman"/>
                <w:sz w:val="24"/>
                <w:szCs w:val="24"/>
              </w:rPr>
              <w:t>2</w:t>
            </w:r>
          </w:p>
        </w:tc>
        <w:tc>
          <w:tcPr>
            <w:tcW w:w="2539" w:type="dxa"/>
            <w:tcBorders>
              <w:top w:val="single" w:sz="8" w:space="0" w:color="000000"/>
              <w:left w:val="single" w:sz="8" w:space="0" w:color="000000"/>
              <w:bottom w:val="single" w:sz="8" w:space="0" w:color="000000"/>
              <w:right w:val="single" w:sz="8" w:space="0" w:color="000000"/>
            </w:tcBorders>
            <w:hideMark/>
          </w:tcPr>
          <w:p w14:paraId="10545E6A" w14:textId="77777777" w:rsidR="00820885" w:rsidRPr="00C702DD" w:rsidRDefault="00820885" w:rsidP="00E42772">
            <w:pPr>
              <w:spacing w:after="100"/>
              <w:jc w:val="center"/>
              <w:rPr>
                <w:rFonts w:ascii="Times New Roman" w:hAnsi="Times New Roman" w:cs="Times New Roman"/>
                <w:sz w:val="24"/>
                <w:szCs w:val="24"/>
              </w:rPr>
            </w:pPr>
            <w:r w:rsidRPr="00C702DD">
              <w:rPr>
                <w:rFonts w:ascii="Times New Roman" w:hAnsi="Times New Roman" w:cs="Times New Roman"/>
                <w:sz w:val="24"/>
                <w:szCs w:val="24"/>
              </w:rPr>
              <w:t>3</w:t>
            </w:r>
          </w:p>
        </w:tc>
        <w:tc>
          <w:tcPr>
            <w:tcW w:w="1216" w:type="dxa"/>
            <w:tcBorders>
              <w:top w:val="single" w:sz="8" w:space="0" w:color="000000"/>
              <w:left w:val="single" w:sz="8" w:space="0" w:color="000000"/>
              <w:bottom w:val="single" w:sz="8" w:space="0" w:color="000000"/>
              <w:right w:val="single" w:sz="8" w:space="0" w:color="000000"/>
            </w:tcBorders>
            <w:hideMark/>
          </w:tcPr>
          <w:p w14:paraId="0FB6C667" w14:textId="77777777" w:rsidR="00820885" w:rsidRPr="00C702DD" w:rsidRDefault="00820885" w:rsidP="00E42772">
            <w:pPr>
              <w:spacing w:after="100"/>
              <w:jc w:val="center"/>
              <w:rPr>
                <w:rFonts w:ascii="Times New Roman" w:hAnsi="Times New Roman" w:cs="Times New Roman"/>
                <w:sz w:val="24"/>
                <w:szCs w:val="24"/>
              </w:rPr>
            </w:pPr>
            <w:r w:rsidRPr="00C702DD">
              <w:rPr>
                <w:rFonts w:ascii="Times New Roman" w:hAnsi="Times New Roman" w:cs="Times New Roman"/>
                <w:sz w:val="24"/>
                <w:szCs w:val="24"/>
              </w:rPr>
              <w:t>4</w:t>
            </w:r>
          </w:p>
        </w:tc>
        <w:tc>
          <w:tcPr>
            <w:tcW w:w="1194" w:type="dxa"/>
            <w:tcBorders>
              <w:top w:val="single" w:sz="8" w:space="0" w:color="000000"/>
              <w:left w:val="single" w:sz="8" w:space="0" w:color="000000"/>
              <w:bottom w:val="single" w:sz="8" w:space="0" w:color="000000"/>
              <w:right w:val="single" w:sz="8" w:space="0" w:color="000000"/>
            </w:tcBorders>
            <w:hideMark/>
          </w:tcPr>
          <w:p w14:paraId="71E6123D" w14:textId="77777777" w:rsidR="00820885" w:rsidRPr="00C702DD" w:rsidRDefault="00820885" w:rsidP="00E42772">
            <w:pPr>
              <w:spacing w:after="100"/>
              <w:jc w:val="center"/>
              <w:rPr>
                <w:rFonts w:ascii="Times New Roman" w:hAnsi="Times New Roman" w:cs="Times New Roman"/>
                <w:sz w:val="24"/>
                <w:szCs w:val="24"/>
              </w:rPr>
            </w:pPr>
            <w:r w:rsidRPr="00C702DD">
              <w:rPr>
                <w:rFonts w:ascii="Times New Roman" w:hAnsi="Times New Roman" w:cs="Times New Roman"/>
                <w:sz w:val="24"/>
                <w:szCs w:val="24"/>
              </w:rPr>
              <w:t>5</w:t>
            </w:r>
          </w:p>
        </w:tc>
      </w:tr>
      <w:tr w:rsidR="006E6BC0" w:rsidRPr="000263E7" w14:paraId="1E39044A" w14:textId="77777777" w:rsidTr="00902249">
        <w:trPr>
          <w:trHeight w:val="722"/>
        </w:trPr>
        <w:tc>
          <w:tcPr>
            <w:tcW w:w="1633" w:type="dxa"/>
            <w:tcBorders>
              <w:top w:val="single" w:sz="8" w:space="0" w:color="000000"/>
              <w:left w:val="single" w:sz="8" w:space="0" w:color="000000"/>
              <w:bottom w:val="single" w:sz="8" w:space="0" w:color="000000"/>
              <w:right w:val="single" w:sz="8" w:space="0" w:color="000000"/>
            </w:tcBorders>
            <w:vAlign w:val="center"/>
            <w:hideMark/>
          </w:tcPr>
          <w:p w14:paraId="76013DA0" w14:textId="77777777" w:rsidR="006E6BC0" w:rsidRPr="00C702DD" w:rsidRDefault="006E6BC0" w:rsidP="006E6BC0">
            <w:pPr>
              <w:spacing w:after="0"/>
              <w:jc w:val="center"/>
              <w:rPr>
                <w:rFonts w:ascii="Times New Roman" w:eastAsia="Calibri" w:hAnsi="Times New Roman" w:cs="Times New Roman"/>
              </w:rPr>
            </w:pPr>
            <w:r w:rsidRPr="00C702DD">
              <w:rPr>
                <w:rFonts w:ascii="Times New Roman" w:eastAsia="Calibri" w:hAnsi="Times New Roman" w:cs="Times New Roman"/>
              </w:rPr>
              <w:t>1 этап</w:t>
            </w:r>
          </w:p>
          <w:p w14:paraId="72BF53B4" w14:textId="3FC1E0FB" w:rsidR="006E6BC0" w:rsidRPr="00C702DD" w:rsidRDefault="006E6BC0" w:rsidP="006E6BC0">
            <w:pPr>
              <w:spacing w:after="0"/>
              <w:jc w:val="center"/>
              <w:rPr>
                <w:rFonts w:ascii="Times New Roman" w:hAnsi="Times New Roman" w:cs="Times New Roman"/>
                <w:sz w:val="24"/>
                <w:szCs w:val="24"/>
              </w:rPr>
            </w:pPr>
            <w:r w:rsidRPr="00C702DD">
              <w:rPr>
                <w:rFonts w:ascii="Times New Roman" w:hAnsi="Times New Roman" w:cs="Times New Roman"/>
                <w:sz w:val="24"/>
                <w:szCs w:val="24"/>
              </w:rPr>
              <w:t>По заявкам Заказчика</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14:paraId="30FB1BB9" w14:textId="04D627FE" w:rsidR="006E6BC0" w:rsidRPr="00650E96" w:rsidRDefault="00650E96" w:rsidP="006E6BC0">
            <w:pPr>
              <w:spacing w:after="0"/>
              <w:jc w:val="center"/>
              <w:rPr>
                <w:rFonts w:ascii="Times New Roman" w:eastAsia="Calibri" w:hAnsi="Times New Roman" w:cs="Times New Roman"/>
                <w:sz w:val="20"/>
                <w:szCs w:val="20"/>
              </w:rPr>
            </w:pPr>
            <w:r w:rsidRPr="00650E96">
              <w:rPr>
                <w:rFonts w:ascii="Times New Roman" w:hAnsi="Times New Roman" w:cs="Times New Roman"/>
                <w:sz w:val="20"/>
                <w:szCs w:val="20"/>
              </w:rPr>
              <w:t>ИММУНОГЛОБУЛИН ЧЕЛОВЕКА ПРОТИВ КЛЕЩЕВОГО ЭНЦЕФАЛИТА</w:t>
            </w:r>
          </w:p>
        </w:tc>
        <w:tc>
          <w:tcPr>
            <w:tcW w:w="2539" w:type="dxa"/>
            <w:tcBorders>
              <w:top w:val="single" w:sz="8" w:space="0" w:color="000000"/>
              <w:left w:val="single" w:sz="8" w:space="0" w:color="000000"/>
              <w:bottom w:val="single" w:sz="8" w:space="0" w:color="000000"/>
              <w:right w:val="single" w:sz="8" w:space="0" w:color="000000"/>
            </w:tcBorders>
            <w:vAlign w:val="center"/>
            <w:hideMark/>
          </w:tcPr>
          <w:p w14:paraId="2C636173" w14:textId="51F686B6" w:rsidR="006E6BC0" w:rsidRPr="00650E96" w:rsidRDefault="006E6BC0" w:rsidP="006E6BC0">
            <w:pPr>
              <w:spacing w:after="0"/>
              <w:jc w:val="center"/>
              <w:rPr>
                <w:rFonts w:ascii="Times New Roman" w:hAnsi="Times New Roman" w:cs="Times New Roman"/>
                <w:sz w:val="20"/>
                <w:szCs w:val="20"/>
              </w:rPr>
            </w:pPr>
            <w:r w:rsidRPr="00650E96">
              <w:rPr>
                <w:rFonts w:ascii="Times New Roman" w:eastAsia="Calibri" w:hAnsi="Times New Roman" w:cs="Times New Roman"/>
                <w:sz w:val="20"/>
                <w:szCs w:val="20"/>
              </w:rPr>
              <w:t>С момента заключения Контракта по 31.12.2026 г., в течение 5 календарных дней со дня направления Заказчиком в адрес Поставщика заявки на получение партии</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9E3910" w14:textId="45152812" w:rsidR="006E6BC0" w:rsidRPr="00650E96" w:rsidRDefault="006E6BC0" w:rsidP="006E6BC0">
            <w:pPr>
              <w:spacing w:after="0"/>
              <w:jc w:val="center"/>
              <w:rPr>
                <w:rFonts w:ascii="Times New Roman" w:hAnsi="Times New Roman" w:cs="Times New Roman"/>
                <w:sz w:val="20"/>
                <w:szCs w:val="20"/>
              </w:rPr>
            </w:pPr>
            <w:r w:rsidRPr="00650E96">
              <w:rPr>
                <w:rFonts w:ascii="Times New Roman" w:eastAsia="Calibri" w:hAnsi="Times New Roman" w:cs="Times New Roman"/>
                <w:sz w:val="20"/>
                <w:szCs w:val="20"/>
              </w:rPr>
              <w:t>мл</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00152D" w14:textId="6FF704F6" w:rsidR="006E6BC0" w:rsidRPr="00650E96" w:rsidRDefault="00E0484E" w:rsidP="006E6BC0">
            <w:pPr>
              <w:spacing w:after="0"/>
              <w:jc w:val="center"/>
              <w:rPr>
                <w:rFonts w:ascii="Times New Roman" w:hAnsi="Times New Roman" w:cs="Times New Roman"/>
                <w:sz w:val="20"/>
                <w:szCs w:val="20"/>
              </w:rPr>
            </w:pPr>
            <w:r>
              <w:rPr>
                <w:rFonts w:ascii="Times New Roman" w:eastAsia="Calibri" w:hAnsi="Times New Roman" w:cs="Times New Roman"/>
                <w:sz w:val="20"/>
                <w:szCs w:val="20"/>
              </w:rPr>
              <w:t>50</w:t>
            </w:r>
          </w:p>
        </w:tc>
      </w:tr>
      <w:tr w:rsidR="00820885" w:rsidRPr="000263E7" w14:paraId="08CEFAB2" w14:textId="77777777" w:rsidTr="00E42772">
        <w:trPr>
          <w:trHeight w:val="436"/>
        </w:trPr>
        <w:tc>
          <w:tcPr>
            <w:tcW w:w="8802" w:type="dxa"/>
            <w:gridSpan w:val="4"/>
            <w:tcBorders>
              <w:top w:val="single" w:sz="8" w:space="0" w:color="000000"/>
              <w:left w:val="single" w:sz="8" w:space="0" w:color="000000"/>
              <w:bottom w:val="single" w:sz="8" w:space="0" w:color="000000"/>
              <w:right w:val="single" w:sz="4" w:space="0" w:color="auto"/>
            </w:tcBorders>
          </w:tcPr>
          <w:p w14:paraId="3BD34B4F" w14:textId="77777777" w:rsidR="00820885" w:rsidRPr="00C702DD" w:rsidRDefault="00820885" w:rsidP="00E42772">
            <w:pPr>
              <w:spacing w:after="0"/>
              <w:jc w:val="center"/>
              <w:rPr>
                <w:rFonts w:ascii="Times New Roman" w:eastAsia="Calibri" w:hAnsi="Times New Roman" w:cs="Times New Roman"/>
              </w:rPr>
            </w:pPr>
            <w:r w:rsidRPr="00C702DD">
              <w:rPr>
                <w:rFonts w:ascii="Times New Roman" w:eastAsia="Calibri" w:hAnsi="Times New Roman" w:cs="Times New Roman"/>
              </w:rPr>
              <w:t>ИТОГО</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3FCEAF8" w14:textId="098626A8" w:rsidR="00820885" w:rsidRPr="00C702DD" w:rsidRDefault="00E0484E" w:rsidP="00E42772">
            <w:pPr>
              <w:spacing w:after="0"/>
              <w:jc w:val="center"/>
              <w:rPr>
                <w:rFonts w:ascii="Times New Roman" w:eastAsia="Calibri" w:hAnsi="Times New Roman" w:cs="Times New Roman"/>
              </w:rPr>
            </w:pPr>
            <w:r>
              <w:rPr>
                <w:rFonts w:ascii="Times New Roman" w:eastAsia="Calibri" w:hAnsi="Times New Roman" w:cs="Times New Roman"/>
              </w:rPr>
              <w:t>50</w:t>
            </w:r>
          </w:p>
        </w:tc>
      </w:tr>
    </w:tbl>
    <w:p w14:paraId="6357072E" w14:textId="53DB59F5" w:rsidR="00072AD0" w:rsidRDefault="00072AD0" w:rsidP="00072AD0">
      <w:pPr>
        <w:spacing w:after="0" w:line="240" w:lineRule="auto"/>
        <w:jc w:val="both"/>
        <w:rPr>
          <w:rFonts w:ascii="Times New Roman" w:eastAsia="Times New Roman" w:hAnsi="Times New Roman" w:cs="Times New Roman"/>
          <w:sz w:val="24"/>
          <w:szCs w:val="24"/>
          <w:lang w:eastAsia="ru-RU"/>
        </w:rPr>
      </w:pPr>
    </w:p>
    <w:p w14:paraId="6A58F4E1" w14:textId="05F72468" w:rsidR="00072AD0" w:rsidRDefault="00072AD0" w:rsidP="00295CFA">
      <w:pPr>
        <w:spacing w:after="0" w:line="240" w:lineRule="auto"/>
        <w:ind w:firstLine="709"/>
        <w:jc w:val="both"/>
        <w:rPr>
          <w:rFonts w:ascii="Times New Roman" w:eastAsia="Times New Roman" w:hAnsi="Times New Roman" w:cs="Times New Roman"/>
          <w:sz w:val="24"/>
          <w:szCs w:val="24"/>
          <w:lang w:eastAsia="ru-RU"/>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2"/>
        <w:gridCol w:w="4855"/>
      </w:tblGrid>
      <w:tr w:rsidR="00072AD0" w14:paraId="4B4FC432" w14:textId="77777777" w:rsidTr="00E42772">
        <w:trPr>
          <w:trHeight w:val="203"/>
        </w:trPr>
        <w:tc>
          <w:tcPr>
            <w:tcW w:w="5020" w:type="dxa"/>
          </w:tcPr>
          <w:p w14:paraId="460FDBEE" w14:textId="77777777" w:rsidR="00072AD0" w:rsidRPr="00072AD0" w:rsidRDefault="00072AD0" w:rsidP="00E42772">
            <w:pPr>
              <w:rPr>
                <w:rFonts w:ascii="Times New Roman" w:eastAsia="Times New Roman" w:hAnsi="Times New Roman"/>
                <w:lang w:eastAsia="ru-RU"/>
              </w:rPr>
            </w:pPr>
            <w:r w:rsidRPr="005808D7">
              <w:rPr>
                <w:rFonts w:ascii="Times New Roman" w:eastAsia="Times New Roman" w:hAnsi="Times New Roman"/>
                <w:lang w:eastAsia="ru-RU"/>
              </w:rPr>
              <w:t xml:space="preserve">от Заказчика: </w:t>
            </w:r>
          </w:p>
        </w:tc>
        <w:tc>
          <w:tcPr>
            <w:tcW w:w="5020" w:type="dxa"/>
          </w:tcPr>
          <w:p w14:paraId="69751266" w14:textId="77777777" w:rsidR="00072AD0" w:rsidRDefault="00072AD0" w:rsidP="00E42772">
            <w:pPr>
              <w:jc w:val="both"/>
              <w:rPr>
                <w:rFonts w:ascii="Times New Roman" w:eastAsia="Times New Roman" w:hAnsi="Times New Roman" w:cs="Times New Roman"/>
                <w:sz w:val="24"/>
                <w:szCs w:val="24"/>
                <w:lang w:eastAsia="ru-RU"/>
              </w:rPr>
            </w:pPr>
            <w:r w:rsidRPr="005D2AB3">
              <w:rPr>
                <w:rFonts w:ascii="Times New Roman" w:eastAsia="Times New Roman" w:hAnsi="Times New Roman"/>
                <w:lang w:eastAsia="ru-RU"/>
              </w:rPr>
              <w:t>от Поставщика:</w:t>
            </w:r>
          </w:p>
        </w:tc>
      </w:tr>
      <w:tr w:rsidR="00072AD0" w14:paraId="3F763C6A" w14:textId="77777777" w:rsidTr="00E42772">
        <w:trPr>
          <w:trHeight w:val="407"/>
        </w:trPr>
        <w:tc>
          <w:tcPr>
            <w:tcW w:w="5020" w:type="dxa"/>
          </w:tcPr>
          <w:p w14:paraId="4E2696A4" w14:textId="77777777" w:rsidR="00072AD0" w:rsidRPr="00984361" w:rsidRDefault="00072AD0" w:rsidP="00E42772">
            <w:pPr>
              <w:rPr>
                <w:rFonts w:ascii="Times New Roman" w:eastAsia="Times New Roman" w:hAnsi="Times New Roman"/>
                <w:lang w:eastAsia="ru-RU"/>
              </w:rPr>
            </w:pPr>
            <w:r w:rsidRPr="00984361">
              <w:rPr>
                <w:rFonts w:ascii="Times New Roman" w:eastAsia="Times New Roman" w:hAnsi="Times New Roman"/>
                <w:lang w:eastAsia="ru-RU"/>
              </w:rPr>
              <w:t>Главный врач</w:t>
            </w:r>
          </w:p>
          <w:p w14:paraId="396E01AC" w14:textId="77777777" w:rsidR="00072AD0" w:rsidRPr="00072AD0" w:rsidRDefault="00072AD0" w:rsidP="00E42772">
            <w:pPr>
              <w:rPr>
                <w:rFonts w:ascii="Times New Roman" w:eastAsia="Times New Roman" w:hAnsi="Times New Roman"/>
                <w:lang w:eastAsia="ru-RU"/>
              </w:rPr>
            </w:pPr>
            <w:r w:rsidRPr="00984361">
              <w:rPr>
                <w:rFonts w:ascii="Times New Roman" w:eastAsia="Times New Roman" w:hAnsi="Times New Roman"/>
                <w:lang w:eastAsia="ru-RU"/>
              </w:rPr>
              <w:t>СП</w:t>
            </w:r>
            <w:r>
              <w:rPr>
                <w:rFonts w:ascii="Times New Roman" w:eastAsia="Times New Roman" w:hAnsi="Times New Roman"/>
                <w:lang w:eastAsia="ru-RU"/>
              </w:rPr>
              <w:t>б ГБУЗ «Детская городская поликлиника №19»</w:t>
            </w:r>
          </w:p>
        </w:tc>
        <w:tc>
          <w:tcPr>
            <w:tcW w:w="5020" w:type="dxa"/>
          </w:tcPr>
          <w:p w14:paraId="4C42F322" w14:textId="77777777" w:rsidR="00072AD0" w:rsidRDefault="00072AD0" w:rsidP="00E42772">
            <w:pPr>
              <w:jc w:val="both"/>
              <w:rPr>
                <w:rFonts w:ascii="Times New Roman" w:eastAsia="Times New Roman" w:hAnsi="Times New Roman" w:cs="Times New Roman"/>
                <w:sz w:val="24"/>
                <w:szCs w:val="24"/>
                <w:lang w:eastAsia="ru-RU"/>
              </w:rPr>
            </w:pPr>
          </w:p>
        </w:tc>
      </w:tr>
      <w:tr w:rsidR="00072AD0" w14:paraId="6D5F1A46" w14:textId="77777777" w:rsidTr="00E42772">
        <w:trPr>
          <w:trHeight w:val="221"/>
        </w:trPr>
        <w:tc>
          <w:tcPr>
            <w:tcW w:w="5020" w:type="dxa"/>
          </w:tcPr>
          <w:p w14:paraId="35F878EA" w14:textId="77777777" w:rsidR="00072AD0" w:rsidRDefault="00072AD0" w:rsidP="00E42772">
            <w:pPr>
              <w:jc w:val="both"/>
              <w:rPr>
                <w:rFonts w:ascii="Times New Roman" w:eastAsia="Times New Roman" w:hAnsi="Times New Roman" w:cs="Times New Roman"/>
                <w:sz w:val="24"/>
                <w:szCs w:val="24"/>
                <w:lang w:eastAsia="ru-RU"/>
              </w:rPr>
            </w:pPr>
          </w:p>
        </w:tc>
        <w:tc>
          <w:tcPr>
            <w:tcW w:w="5020" w:type="dxa"/>
          </w:tcPr>
          <w:p w14:paraId="18436AA6" w14:textId="77777777" w:rsidR="00072AD0" w:rsidRDefault="00072AD0" w:rsidP="00E42772">
            <w:pPr>
              <w:jc w:val="both"/>
              <w:rPr>
                <w:rFonts w:ascii="Times New Roman" w:eastAsia="Times New Roman" w:hAnsi="Times New Roman" w:cs="Times New Roman"/>
                <w:sz w:val="24"/>
                <w:szCs w:val="24"/>
                <w:lang w:eastAsia="ru-RU"/>
              </w:rPr>
            </w:pPr>
          </w:p>
        </w:tc>
      </w:tr>
      <w:tr w:rsidR="00072AD0" w14:paraId="5BCD747D" w14:textId="77777777" w:rsidTr="00E42772">
        <w:trPr>
          <w:trHeight w:val="203"/>
        </w:trPr>
        <w:tc>
          <w:tcPr>
            <w:tcW w:w="5020" w:type="dxa"/>
          </w:tcPr>
          <w:p w14:paraId="747FE391" w14:textId="77777777" w:rsidR="00072AD0" w:rsidRPr="00072AD0" w:rsidRDefault="00072AD0" w:rsidP="00E42772">
            <w:pPr>
              <w:rPr>
                <w:rFonts w:ascii="Times New Roman" w:eastAsia="Times New Roman" w:hAnsi="Times New Roman"/>
                <w:lang w:eastAsia="ru-RU"/>
              </w:rPr>
            </w:pPr>
            <w:r w:rsidRPr="00984361">
              <w:rPr>
                <w:rFonts w:ascii="Times New Roman" w:eastAsia="Times New Roman" w:hAnsi="Times New Roman"/>
                <w:lang w:eastAsia="ru-RU"/>
              </w:rPr>
              <w:t>___</w:t>
            </w:r>
            <w:r>
              <w:rPr>
                <w:rFonts w:ascii="Times New Roman" w:eastAsia="Times New Roman" w:hAnsi="Times New Roman"/>
                <w:lang w:eastAsia="ru-RU"/>
              </w:rPr>
              <w:t>___________/В.Н. Кокоев</w:t>
            </w:r>
            <w:r w:rsidRPr="00984361">
              <w:rPr>
                <w:rFonts w:ascii="Times New Roman" w:eastAsia="Times New Roman" w:hAnsi="Times New Roman"/>
                <w:lang w:eastAsia="ru-RU"/>
              </w:rPr>
              <w:t>/</w:t>
            </w:r>
          </w:p>
        </w:tc>
        <w:tc>
          <w:tcPr>
            <w:tcW w:w="5020" w:type="dxa"/>
          </w:tcPr>
          <w:p w14:paraId="694A207E" w14:textId="77777777" w:rsidR="00072AD0" w:rsidRDefault="00072AD0" w:rsidP="00E42772">
            <w:pPr>
              <w:jc w:val="both"/>
              <w:rPr>
                <w:rFonts w:ascii="Times New Roman" w:eastAsia="Times New Roman" w:hAnsi="Times New Roman" w:cs="Times New Roman"/>
                <w:sz w:val="24"/>
                <w:szCs w:val="24"/>
                <w:lang w:eastAsia="ru-RU"/>
              </w:rPr>
            </w:pPr>
            <w:r w:rsidRPr="00984361">
              <w:rPr>
                <w:rFonts w:ascii="Times New Roman" w:eastAsia="Times New Roman" w:hAnsi="Times New Roman"/>
                <w:lang w:eastAsia="ru-RU"/>
              </w:rPr>
              <w:t>___</w:t>
            </w:r>
            <w:r>
              <w:rPr>
                <w:rFonts w:ascii="Times New Roman" w:eastAsia="Times New Roman" w:hAnsi="Times New Roman"/>
                <w:lang w:eastAsia="ru-RU"/>
              </w:rPr>
              <w:t>___________/___________</w:t>
            </w:r>
            <w:r w:rsidRPr="00984361">
              <w:rPr>
                <w:rFonts w:ascii="Times New Roman" w:eastAsia="Times New Roman" w:hAnsi="Times New Roman"/>
                <w:lang w:eastAsia="ru-RU"/>
              </w:rPr>
              <w:t>/</w:t>
            </w:r>
          </w:p>
        </w:tc>
      </w:tr>
      <w:tr w:rsidR="00072AD0" w14:paraId="3621B110" w14:textId="77777777" w:rsidTr="00377341">
        <w:trPr>
          <w:trHeight w:val="440"/>
        </w:trPr>
        <w:tc>
          <w:tcPr>
            <w:tcW w:w="5020" w:type="dxa"/>
          </w:tcPr>
          <w:p w14:paraId="73FABCC5" w14:textId="460B1C99" w:rsidR="00072AD0" w:rsidRDefault="00377341" w:rsidP="00E42772">
            <w:pPr>
              <w:jc w:val="both"/>
              <w:rPr>
                <w:rFonts w:ascii="Times New Roman" w:eastAsia="Times New Roman" w:hAnsi="Times New Roman" w:cs="Times New Roman"/>
                <w:sz w:val="24"/>
                <w:szCs w:val="24"/>
                <w:lang w:eastAsia="ru-RU"/>
              </w:rPr>
            </w:pPr>
            <w:r w:rsidRPr="00377341">
              <w:rPr>
                <w:rFonts w:ascii="Times New Roman" w:eastAsia="Times New Roman" w:hAnsi="Times New Roman" w:cs="Times New Roman"/>
                <w:sz w:val="18"/>
                <w:szCs w:val="18"/>
                <w:lang w:eastAsia="ru-RU"/>
              </w:rPr>
              <w:t>Подписано усиленной электронной подписью</w:t>
            </w:r>
          </w:p>
        </w:tc>
        <w:tc>
          <w:tcPr>
            <w:tcW w:w="5020" w:type="dxa"/>
          </w:tcPr>
          <w:p w14:paraId="7528B7D7" w14:textId="549AF190" w:rsidR="00072AD0" w:rsidRDefault="00377341" w:rsidP="00E42772">
            <w:pPr>
              <w:jc w:val="both"/>
              <w:rPr>
                <w:rFonts w:ascii="Times New Roman" w:eastAsia="Times New Roman" w:hAnsi="Times New Roman" w:cs="Times New Roman"/>
                <w:sz w:val="24"/>
                <w:szCs w:val="24"/>
                <w:lang w:eastAsia="ru-RU"/>
              </w:rPr>
            </w:pPr>
            <w:r w:rsidRPr="00377341">
              <w:rPr>
                <w:rFonts w:ascii="Times New Roman" w:eastAsia="Times New Roman" w:hAnsi="Times New Roman" w:cs="Times New Roman"/>
                <w:sz w:val="18"/>
                <w:szCs w:val="18"/>
                <w:lang w:eastAsia="ru-RU"/>
              </w:rPr>
              <w:t>Подписано усиленной электронной подписью</w:t>
            </w:r>
          </w:p>
        </w:tc>
      </w:tr>
    </w:tbl>
    <w:p w14:paraId="753C5B88" w14:textId="77777777" w:rsidR="00072AD0" w:rsidRPr="001973E8" w:rsidRDefault="00072AD0" w:rsidP="00295CFA">
      <w:pPr>
        <w:spacing w:after="0" w:line="240" w:lineRule="auto"/>
        <w:ind w:firstLine="709"/>
        <w:jc w:val="both"/>
        <w:rPr>
          <w:rFonts w:ascii="Times New Roman" w:eastAsia="Times New Roman" w:hAnsi="Times New Roman" w:cs="Times New Roman"/>
          <w:sz w:val="24"/>
          <w:szCs w:val="24"/>
          <w:lang w:eastAsia="ru-RU"/>
        </w:rPr>
      </w:pPr>
    </w:p>
    <w:p w14:paraId="01F40E7F" w14:textId="77777777"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p w14:paraId="3C699022" w14:textId="77777777"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br w:type="page"/>
      </w:r>
    </w:p>
    <w:p w14:paraId="38CB4616" w14:textId="77777777" w:rsidR="00295CFA" w:rsidRPr="001973E8" w:rsidRDefault="00295CFA" w:rsidP="00295CFA">
      <w:pPr>
        <w:pStyle w:val="ConsPlusNormal"/>
        <w:ind w:left="5954" w:firstLine="709"/>
        <w:jc w:val="both"/>
        <w:outlineLvl w:val="1"/>
      </w:pPr>
      <w:r w:rsidRPr="001973E8">
        <w:lastRenderedPageBreak/>
        <w:t xml:space="preserve">Приложение № </w:t>
      </w:r>
      <w:r w:rsidR="00312CBE">
        <w:t>4</w:t>
      </w:r>
    </w:p>
    <w:p w14:paraId="694C9CBF" w14:textId="77777777" w:rsidR="00295CFA" w:rsidRPr="001973E8" w:rsidRDefault="00295CFA" w:rsidP="00295CFA">
      <w:pPr>
        <w:pStyle w:val="ConsPlusNormal"/>
        <w:ind w:left="5954" w:firstLine="709"/>
        <w:jc w:val="both"/>
      </w:pPr>
      <w:r w:rsidRPr="001973E8">
        <w:t>к Контракту</w:t>
      </w:r>
    </w:p>
    <w:p w14:paraId="3B2634A9" w14:textId="77777777" w:rsidR="00295CFA" w:rsidRPr="001973E8" w:rsidRDefault="00295CFA" w:rsidP="00295CFA">
      <w:pPr>
        <w:pStyle w:val="ConsPlusNormal"/>
        <w:ind w:left="5954" w:firstLine="709"/>
        <w:jc w:val="both"/>
      </w:pPr>
      <w:r w:rsidRPr="001973E8">
        <w:t>от «__» ____ 20__ г. № ___</w:t>
      </w:r>
    </w:p>
    <w:p w14:paraId="43BF191A" w14:textId="77777777"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14:paraId="1532CEE4" w14:textId="77777777"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sz w:val="24"/>
          <w:szCs w:val="24"/>
          <w:lang w:eastAsia="ru-RU"/>
        </w:rPr>
      </w:pPr>
      <w:bookmarkStart w:id="22" w:name="p885"/>
      <w:bookmarkEnd w:id="22"/>
    </w:p>
    <w:p w14:paraId="5937CF80" w14:textId="77777777"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АКТ СВЕРКИ РАСЧЕТОВ</w:t>
      </w:r>
    </w:p>
    <w:p w14:paraId="4D205710" w14:textId="77777777"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___________________________________________ и _________________________________</w:t>
      </w:r>
    </w:p>
    <w:p w14:paraId="6CB8DA6D" w14:textId="77777777"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14:paraId="0AA06ABB" w14:textId="4FEB7696" w:rsidR="00295CFA" w:rsidRPr="001973E8" w:rsidRDefault="00072AD0"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00295CFA" w:rsidRPr="001973E8">
        <w:rPr>
          <w:rFonts w:ascii="Times New Roman" w:eastAsia="Times New Roman" w:hAnsi="Times New Roman" w:cs="Times New Roman"/>
          <w:sz w:val="24"/>
          <w:szCs w:val="24"/>
          <w:lang w:eastAsia="ru-RU"/>
        </w:rPr>
        <w:t>онтракт от «__» _________________ 20__ г. № ______)</w:t>
      </w:r>
    </w:p>
    <w:p w14:paraId="472B4766" w14:textId="77777777"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14:paraId="625EE81F" w14:textId="77777777"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Сальдо на __________ _______________        Раздел _________________</w:t>
      </w:r>
    </w:p>
    <w:p w14:paraId="6DFBE5D2" w14:textId="77777777"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            (дата)       (сумма)</w:t>
      </w:r>
    </w:p>
    <w:p w14:paraId="73AC8D17" w14:textId="77777777"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bl>
      <w:tblPr>
        <w:tblW w:w="9040" w:type="dxa"/>
        <w:tblInd w:w="20" w:type="dxa"/>
        <w:tblCellMar>
          <w:left w:w="0" w:type="dxa"/>
          <w:right w:w="0" w:type="dxa"/>
        </w:tblCellMar>
        <w:tblLook w:val="04A0" w:firstRow="1" w:lastRow="0" w:firstColumn="1" w:lastColumn="0" w:noHBand="0" w:noVBand="1"/>
      </w:tblPr>
      <w:tblGrid>
        <w:gridCol w:w="3522"/>
        <w:gridCol w:w="1689"/>
        <w:gridCol w:w="1952"/>
        <w:gridCol w:w="1877"/>
      </w:tblGrid>
      <w:tr w:rsidR="001973E8" w:rsidRPr="001973E8" w14:paraId="35D91E16" w14:textId="77777777" w:rsidTr="00933838">
        <w:tc>
          <w:tcPr>
            <w:tcW w:w="0" w:type="auto"/>
            <w:gridSpan w:val="2"/>
            <w:tcBorders>
              <w:top w:val="single" w:sz="8" w:space="0" w:color="000000"/>
              <w:left w:val="single" w:sz="8" w:space="0" w:color="000000"/>
              <w:bottom w:val="single" w:sz="8" w:space="0" w:color="000000"/>
              <w:right w:val="single" w:sz="8" w:space="0" w:color="000000"/>
            </w:tcBorders>
            <w:hideMark/>
          </w:tcPr>
          <w:p w14:paraId="3DADA976"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Наименование Заказчика</w:t>
            </w:r>
          </w:p>
        </w:tc>
        <w:tc>
          <w:tcPr>
            <w:tcW w:w="0" w:type="auto"/>
            <w:gridSpan w:val="2"/>
            <w:tcBorders>
              <w:top w:val="single" w:sz="8" w:space="0" w:color="000000"/>
              <w:left w:val="single" w:sz="8" w:space="0" w:color="000000"/>
              <w:bottom w:val="single" w:sz="8" w:space="0" w:color="000000"/>
              <w:right w:val="single" w:sz="8" w:space="0" w:color="000000"/>
            </w:tcBorders>
            <w:hideMark/>
          </w:tcPr>
          <w:p w14:paraId="4A4AE251"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Наименование Поставщика</w:t>
            </w:r>
          </w:p>
        </w:tc>
      </w:tr>
      <w:tr w:rsidR="001973E8" w:rsidRPr="001973E8" w14:paraId="74FE3771" w14:textId="77777777" w:rsidTr="00933838">
        <w:tc>
          <w:tcPr>
            <w:tcW w:w="0" w:type="auto"/>
            <w:tcBorders>
              <w:top w:val="single" w:sz="8" w:space="0" w:color="000000"/>
              <w:left w:val="single" w:sz="8" w:space="0" w:color="000000"/>
              <w:bottom w:val="single" w:sz="8" w:space="0" w:color="000000"/>
              <w:right w:val="single" w:sz="8" w:space="0" w:color="000000"/>
            </w:tcBorders>
            <w:hideMark/>
          </w:tcPr>
          <w:p w14:paraId="6563F19B"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платежных поручений</w:t>
            </w:r>
          </w:p>
        </w:tc>
        <w:tc>
          <w:tcPr>
            <w:tcW w:w="0" w:type="auto"/>
            <w:tcBorders>
              <w:top w:val="single" w:sz="8" w:space="0" w:color="000000"/>
              <w:left w:val="single" w:sz="8" w:space="0" w:color="000000"/>
              <w:bottom w:val="single" w:sz="8" w:space="0" w:color="000000"/>
              <w:right w:val="single" w:sz="8" w:space="0" w:color="000000"/>
            </w:tcBorders>
            <w:hideMark/>
          </w:tcPr>
          <w:p w14:paraId="4638A951"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Сумма, руб.</w:t>
            </w:r>
          </w:p>
        </w:tc>
        <w:tc>
          <w:tcPr>
            <w:tcW w:w="0" w:type="auto"/>
            <w:tcBorders>
              <w:top w:val="single" w:sz="8" w:space="0" w:color="000000"/>
              <w:left w:val="single" w:sz="8" w:space="0" w:color="000000"/>
              <w:bottom w:val="single" w:sz="8" w:space="0" w:color="000000"/>
              <w:right w:val="single" w:sz="8" w:space="0" w:color="000000"/>
            </w:tcBorders>
            <w:hideMark/>
          </w:tcPr>
          <w:p w14:paraId="06C45262"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349937CB"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Сумма, руб.</w:t>
            </w:r>
          </w:p>
        </w:tc>
      </w:tr>
      <w:tr w:rsidR="001973E8" w:rsidRPr="001973E8" w14:paraId="5F69C51A" w14:textId="77777777" w:rsidTr="00933838">
        <w:tc>
          <w:tcPr>
            <w:tcW w:w="0" w:type="auto"/>
            <w:tcBorders>
              <w:top w:val="single" w:sz="8" w:space="0" w:color="000000"/>
              <w:left w:val="single" w:sz="8" w:space="0" w:color="000000"/>
              <w:bottom w:val="single" w:sz="8" w:space="0" w:color="000000"/>
              <w:right w:val="single" w:sz="8" w:space="0" w:color="000000"/>
            </w:tcBorders>
            <w:hideMark/>
          </w:tcPr>
          <w:p w14:paraId="57A1DBF1"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777F89FC"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72DD75CA"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34FCC04B"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r>
      <w:tr w:rsidR="001973E8" w:rsidRPr="001973E8" w14:paraId="41A7ECB8" w14:textId="77777777" w:rsidTr="00933838">
        <w:tc>
          <w:tcPr>
            <w:tcW w:w="0" w:type="auto"/>
            <w:tcBorders>
              <w:top w:val="single" w:sz="8" w:space="0" w:color="000000"/>
              <w:left w:val="single" w:sz="8" w:space="0" w:color="000000"/>
              <w:bottom w:val="single" w:sz="8" w:space="0" w:color="000000"/>
              <w:right w:val="single" w:sz="8" w:space="0" w:color="000000"/>
            </w:tcBorders>
            <w:hideMark/>
          </w:tcPr>
          <w:p w14:paraId="77BB57B3"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Итого:</w:t>
            </w:r>
          </w:p>
        </w:tc>
        <w:tc>
          <w:tcPr>
            <w:tcW w:w="0" w:type="auto"/>
            <w:tcBorders>
              <w:top w:val="single" w:sz="8" w:space="0" w:color="000000"/>
              <w:left w:val="single" w:sz="8" w:space="0" w:color="000000"/>
              <w:bottom w:val="single" w:sz="8" w:space="0" w:color="000000"/>
              <w:right w:val="single" w:sz="8" w:space="0" w:color="000000"/>
            </w:tcBorders>
            <w:hideMark/>
          </w:tcPr>
          <w:p w14:paraId="69206563"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1ADE6E72"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623FB8F8"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r>
    </w:tbl>
    <w:p w14:paraId="62311486" w14:textId="77777777"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14:paraId="0FED560A" w14:textId="77777777"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Сальдо на __________ _______________</w:t>
      </w:r>
    </w:p>
    <w:p w14:paraId="1F0A6CB1" w14:textId="77777777"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            (дата)       (сумма)</w:t>
      </w:r>
    </w:p>
    <w:p w14:paraId="6DF87879" w14:textId="77777777"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14:paraId="7032A04E" w14:textId="77777777" w:rsidR="00295CFA" w:rsidRPr="001973E8" w:rsidRDefault="00295CFA" w:rsidP="00295C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В пользу ____________</w:t>
      </w:r>
    </w:p>
    <w:p w14:paraId="613CD555" w14:textId="77777777"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tbl>
      <w:tblPr>
        <w:tblW w:w="9040" w:type="dxa"/>
        <w:tblInd w:w="20" w:type="dxa"/>
        <w:tblCellMar>
          <w:left w:w="0" w:type="dxa"/>
          <w:right w:w="0" w:type="dxa"/>
        </w:tblCellMar>
        <w:tblLook w:val="04A0" w:firstRow="1" w:lastRow="0" w:firstColumn="1" w:lastColumn="0" w:noHBand="0" w:noVBand="1"/>
      </w:tblPr>
      <w:tblGrid>
        <w:gridCol w:w="1005"/>
        <w:gridCol w:w="769"/>
        <w:gridCol w:w="2362"/>
        <w:gridCol w:w="769"/>
        <w:gridCol w:w="1004"/>
        <w:gridCol w:w="769"/>
        <w:gridCol w:w="2362"/>
      </w:tblGrid>
      <w:tr w:rsidR="001973E8" w:rsidRPr="001973E8" w14:paraId="6CA9FCFF" w14:textId="77777777" w:rsidTr="00933838">
        <w:tc>
          <w:tcPr>
            <w:tcW w:w="0" w:type="auto"/>
            <w:gridSpan w:val="3"/>
            <w:hideMark/>
          </w:tcPr>
          <w:p w14:paraId="75D1079A"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Заказчик</w:t>
            </w:r>
          </w:p>
        </w:tc>
        <w:tc>
          <w:tcPr>
            <w:tcW w:w="0" w:type="auto"/>
            <w:hideMark/>
          </w:tcPr>
          <w:p w14:paraId="6F1D8419"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gridSpan w:val="3"/>
            <w:hideMark/>
          </w:tcPr>
          <w:p w14:paraId="5A619550"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Поставщик</w:t>
            </w:r>
          </w:p>
        </w:tc>
      </w:tr>
      <w:tr w:rsidR="001973E8" w:rsidRPr="001973E8" w14:paraId="45401F6A" w14:textId="77777777" w:rsidTr="00933838">
        <w:tc>
          <w:tcPr>
            <w:tcW w:w="0" w:type="auto"/>
            <w:tcBorders>
              <w:bottom w:val="single" w:sz="8" w:space="0" w:color="000000"/>
            </w:tcBorders>
            <w:vAlign w:val="center"/>
            <w:hideMark/>
          </w:tcPr>
          <w:p w14:paraId="505BA1CC"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14:paraId="665ADCF5"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14:paraId="46DB98A4"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14:paraId="717BAC28"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14:paraId="30887FE8"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14:paraId="7F9FA70B"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14:paraId="2AD840F1"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r>
      <w:tr w:rsidR="001973E8" w:rsidRPr="001973E8" w14:paraId="7CE9285F" w14:textId="77777777" w:rsidTr="00933838">
        <w:tc>
          <w:tcPr>
            <w:tcW w:w="0" w:type="auto"/>
            <w:tcBorders>
              <w:top w:val="single" w:sz="8" w:space="0" w:color="000000"/>
            </w:tcBorders>
            <w:hideMark/>
          </w:tcPr>
          <w:p w14:paraId="4801F262"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(подпись)</w:t>
            </w:r>
          </w:p>
        </w:tc>
        <w:tc>
          <w:tcPr>
            <w:tcW w:w="0" w:type="auto"/>
            <w:hideMark/>
          </w:tcPr>
          <w:p w14:paraId="0DBC8161"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tcBorders>
            <w:hideMark/>
          </w:tcPr>
          <w:p w14:paraId="13BC2FAC"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(расшифровка подписи)</w:t>
            </w:r>
          </w:p>
        </w:tc>
        <w:tc>
          <w:tcPr>
            <w:tcW w:w="0" w:type="auto"/>
            <w:hideMark/>
          </w:tcPr>
          <w:p w14:paraId="357D8D43"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tcBorders>
            <w:hideMark/>
          </w:tcPr>
          <w:p w14:paraId="2CA10A86"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(подпись)</w:t>
            </w:r>
          </w:p>
        </w:tc>
        <w:tc>
          <w:tcPr>
            <w:tcW w:w="0" w:type="auto"/>
            <w:hideMark/>
          </w:tcPr>
          <w:p w14:paraId="391D7F96"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tcBorders>
            <w:hideMark/>
          </w:tcPr>
          <w:p w14:paraId="3BB46D37"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(расшифровка подписи)</w:t>
            </w:r>
          </w:p>
          <w:p w14:paraId="13CEBB03"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r>
      <w:tr w:rsidR="001973E8" w:rsidRPr="001973E8" w14:paraId="346A318B" w14:textId="77777777" w:rsidTr="00933838">
        <w:tc>
          <w:tcPr>
            <w:tcW w:w="0" w:type="auto"/>
            <w:gridSpan w:val="3"/>
            <w:hideMark/>
          </w:tcPr>
          <w:p w14:paraId="17BEACE4"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Главный бухгалтер</w:t>
            </w:r>
          </w:p>
          <w:p w14:paraId="08FB5B5B"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(иное уполномоченное лицо)</w:t>
            </w:r>
          </w:p>
        </w:tc>
        <w:tc>
          <w:tcPr>
            <w:tcW w:w="0" w:type="auto"/>
            <w:hideMark/>
          </w:tcPr>
          <w:p w14:paraId="2DEC7233"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gridSpan w:val="3"/>
            <w:hideMark/>
          </w:tcPr>
          <w:p w14:paraId="62E5D495"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Главный бухгалтер</w:t>
            </w:r>
          </w:p>
          <w:p w14:paraId="261951F7"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(иное уполномоченное лицо)</w:t>
            </w:r>
          </w:p>
        </w:tc>
      </w:tr>
      <w:tr w:rsidR="001973E8" w:rsidRPr="001973E8" w14:paraId="655D09C5" w14:textId="77777777" w:rsidTr="00933838">
        <w:tc>
          <w:tcPr>
            <w:tcW w:w="0" w:type="auto"/>
            <w:tcBorders>
              <w:bottom w:val="single" w:sz="8" w:space="0" w:color="000000"/>
            </w:tcBorders>
            <w:vAlign w:val="center"/>
            <w:hideMark/>
          </w:tcPr>
          <w:p w14:paraId="68FB7FE7"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14:paraId="1366BC07"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14:paraId="67481CBA"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14:paraId="5482F0A6"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14:paraId="3E56EB6B"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14:paraId="27923CEB"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14:paraId="3037BD11"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r>
      <w:tr w:rsidR="001973E8" w:rsidRPr="001973E8" w14:paraId="3D3C9FF7" w14:textId="77777777" w:rsidTr="00933838">
        <w:tc>
          <w:tcPr>
            <w:tcW w:w="0" w:type="auto"/>
            <w:tcBorders>
              <w:top w:val="single" w:sz="8" w:space="0" w:color="000000"/>
            </w:tcBorders>
            <w:hideMark/>
          </w:tcPr>
          <w:p w14:paraId="3D4CA72E"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(подпись)</w:t>
            </w:r>
          </w:p>
        </w:tc>
        <w:tc>
          <w:tcPr>
            <w:tcW w:w="0" w:type="auto"/>
            <w:hideMark/>
          </w:tcPr>
          <w:p w14:paraId="40B656AB"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tcBorders>
            <w:hideMark/>
          </w:tcPr>
          <w:p w14:paraId="2E27B87C"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(расшифровка подписи)</w:t>
            </w:r>
          </w:p>
        </w:tc>
        <w:tc>
          <w:tcPr>
            <w:tcW w:w="0" w:type="auto"/>
            <w:hideMark/>
          </w:tcPr>
          <w:p w14:paraId="44DD4922"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tcBorders>
            <w:hideMark/>
          </w:tcPr>
          <w:p w14:paraId="784B8041"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(подпись)</w:t>
            </w:r>
          </w:p>
        </w:tc>
        <w:tc>
          <w:tcPr>
            <w:tcW w:w="0" w:type="auto"/>
            <w:hideMark/>
          </w:tcPr>
          <w:p w14:paraId="038434D4" w14:textId="77777777"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tcBorders>
            <w:hideMark/>
          </w:tcPr>
          <w:p w14:paraId="01EB5C32" w14:textId="77777777"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(расшифровка подписи)</w:t>
            </w:r>
          </w:p>
        </w:tc>
      </w:tr>
    </w:tbl>
    <w:p w14:paraId="59D18A3E" w14:textId="77777777" w:rsidR="00295CFA" w:rsidRDefault="00295CFA" w:rsidP="00B51F2F">
      <w:pPr>
        <w:spacing w:after="0" w:line="240" w:lineRule="auto"/>
        <w:jc w:val="both"/>
        <w:rPr>
          <w:rFonts w:ascii="Times New Roman" w:eastAsia="Times New Roman" w:hAnsi="Times New Roman" w:cs="Times New Roman"/>
          <w:sz w:val="24"/>
          <w:szCs w:val="24"/>
          <w:lang w:eastAsia="ru-RU"/>
        </w:rPr>
      </w:pPr>
    </w:p>
    <w:p w14:paraId="40D8D68A" w14:textId="77777777" w:rsidR="003C0DBE" w:rsidRDefault="003C0DBE" w:rsidP="00B51F2F">
      <w:pPr>
        <w:spacing w:after="0" w:line="240" w:lineRule="auto"/>
        <w:jc w:val="both"/>
        <w:rPr>
          <w:rFonts w:ascii="Times New Roman" w:eastAsia="Times New Roman" w:hAnsi="Times New Roman" w:cs="Times New Roman"/>
          <w:sz w:val="24"/>
          <w:szCs w:val="24"/>
          <w:lang w:eastAsia="ru-RU"/>
        </w:rPr>
      </w:pPr>
    </w:p>
    <w:p w14:paraId="19802074" w14:textId="77777777" w:rsidR="003C0DBE" w:rsidRDefault="003C0DBE" w:rsidP="00B51F2F">
      <w:pPr>
        <w:spacing w:after="0" w:line="240" w:lineRule="auto"/>
        <w:jc w:val="both"/>
        <w:rPr>
          <w:rFonts w:ascii="Times New Roman" w:eastAsia="Times New Roman" w:hAnsi="Times New Roman" w:cs="Times New Roman"/>
          <w:sz w:val="24"/>
          <w:szCs w:val="24"/>
          <w:lang w:eastAsia="ru-RU"/>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2"/>
        <w:gridCol w:w="4855"/>
      </w:tblGrid>
      <w:tr w:rsidR="00072AD0" w14:paraId="19733C59" w14:textId="77777777" w:rsidTr="00E42772">
        <w:trPr>
          <w:trHeight w:val="203"/>
        </w:trPr>
        <w:tc>
          <w:tcPr>
            <w:tcW w:w="5020" w:type="dxa"/>
          </w:tcPr>
          <w:p w14:paraId="1FB9A69A" w14:textId="77777777" w:rsidR="00072AD0" w:rsidRPr="00072AD0" w:rsidRDefault="00072AD0" w:rsidP="00E42772">
            <w:pPr>
              <w:rPr>
                <w:rFonts w:ascii="Times New Roman" w:eastAsia="Times New Roman" w:hAnsi="Times New Roman"/>
                <w:lang w:eastAsia="ru-RU"/>
              </w:rPr>
            </w:pPr>
            <w:r w:rsidRPr="005808D7">
              <w:rPr>
                <w:rFonts w:ascii="Times New Roman" w:eastAsia="Times New Roman" w:hAnsi="Times New Roman"/>
                <w:lang w:eastAsia="ru-RU"/>
              </w:rPr>
              <w:t xml:space="preserve">от Заказчика: </w:t>
            </w:r>
          </w:p>
        </w:tc>
        <w:tc>
          <w:tcPr>
            <w:tcW w:w="5020" w:type="dxa"/>
          </w:tcPr>
          <w:p w14:paraId="303918A5" w14:textId="77777777" w:rsidR="00072AD0" w:rsidRDefault="00072AD0" w:rsidP="00E42772">
            <w:pPr>
              <w:jc w:val="both"/>
              <w:rPr>
                <w:rFonts w:ascii="Times New Roman" w:eastAsia="Times New Roman" w:hAnsi="Times New Roman" w:cs="Times New Roman"/>
                <w:sz w:val="24"/>
                <w:szCs w:val="24"/>
                <w:lang w:eastAsia="ru-RU"/>
              </w:rPr>
            </w:pPr>
            <w:r w:rsidRPr="005D2AB3">
              <w:rPr>
                <w:rFonts w:ascii="Times New Roman" w:eastAsia="Times New Roman" w:hAnsi="Times New Roman"/>
                <w:lang w:eastAsia="ru-RU"/>
              </w:rPr>
              <w:t>от Поставщика:</w:t>
            </w:r>
          </w:p>
        </w:tc>
      </w:tr>
      <w:tr w:rsidR="00072AD0" w14:paraId="128836D7" w14:textId="77777777" w:rsidTr="00E42772">
        <w:trPr>
          <w:trHeight w:val="407"/>
        </w:trPr>
        <w:tc>
          <w:tcPr>
            <w:tcW w:w="5020" w:type="dxa"/>
          </w:tcPr>
          <w:p w14:paraId="74DEE3F7" w14:textId="77777777" w:rsidR="00072AD0" w:rsidRPr="00984361" w:rsidRDefault="00072AD0" w:rsidP="00E42772">
            <w:pPr>
              <w:rPr>
                <w:rFonts w:ascii="Times New Roman" w:eastAsia="Times New Roman" w:hAnsi="Times New Roman"/>
                <w:lang w:eastAsia="ru-RU"/>
              </w:rPr>
            </w:pPr>
            <w:r w:rsidRPr="00984361">
              <w:rPr>
                <w:rFonts w:ascii="Times New Roman" w:eastAsia="Times New Roman" w:hAnsi="Times New Roman"/>
                <w:lang w:eastAsia="ru-RU"/>
              </w:rPr>
              <w:t>Главный врач</w:t>
            </w:r>
          </w:p>
          <w:p w14:paraId="25DC7F6E" w14:textId="77777777" w:rsidR="00072AD0" w:rsidRPr="00072AD0" w:rsidRDefault="00072AD0" w:rsidP="00E42772">
            <w:pPr>
              <w:rPr>
                <w:rFonts w:ascii="Times New Roman" w:eastAsia="Times New Roman" w:hAnsi="Times New Roman"/>
                <w:lang w:eastAsia="ru-RU"/>
              </w:rPr>
            </w:pPr>
            <w:r w:rsidRPr="00984361">
              <w:rPr>
                <w:rFonts w:ascii="Times New Roman" w:eastAsia="Times New Roman" w:hAnsi="Times New Roman"/>
                <w:lang w:eastAsia="ru-RU"/>
              </w:rPr>
              <w:t>СП</w:t>
            </w:r>
            <w:r>
              <w:rPr>
                <w:rFonts w:ascii="Times New Roman" w:eastAsia="Times New Roman" w:hAnsi="Times New Roman"/>
                <w:lang w:eastAsia="ru-RU"/>
              </w:rPr>
              <w:t>б ГБУЗ «Детская городская поликлиника №19»</w:t>
            </w:r>
          </w:p>
        </w:tc>
        <w:tc>
          <w:tcPr>
            <w:tcW w:w="5020" w:type="dxa"/>
          </w:tcPr>
          <w:p w14:paraId="17116CD0" w14:textId="77777777" w:rsidR="00072AD0" w:rsidRDefault="00072AD0" w:rsidP="00E42772">
            <w:pPr>
              <w:jc w:val="both"/>
              <w:rPr>
                <w:rFonts w:ascii="Times New Roman" w:eastAsia="Times New Roman" w:hAnsi="Times New Roman" w:cs="Times New Roman"/>
                <w:sz w:val="24"/>
                <w:szCs w:val="24"/>
                <w:lang w:eastAsia="ru-RU"/>
              </w:rPr>
            </w:pPr>
          </w:p>
        </w:tc>
      </w:tr>
      <w:tr w:rsidR="00072AD0" w14:paraId="10CBCE06" w14:textId="77777777" w:rsidTr="00E42772">
        <w:trPr>
          <w:trHeight w:val="221"/>
        </w:trPr>
        <w:tc>
          <w:tcPr>
            <w:tcW w:w="5020" w:type="dxa"/>
          </w:tcPr>
          <w:p w14:paraId="0EAC9054" w14:textId="77777777" w:rsidR="00072AD0" w:rsidRDefault="00072AD0" w:rsidP="00E42772">
            <w:pPr>
              <w:jc w:val="both"/>
              <w:rPr>
                <w:rFonts w:ascii="Times New Roman" w:eastAsia="Times New Roman" w:hAnsi="Times New Roman" w:cs="Times New Roman"/>
                <w:sz w:val="24"/>
                <w:szCs w:val="24"/>
                <w:lang w:eastAsia="ru-RU"/>
              </w:rPr>
            </w:pPr>
          </w:p>
        </w:tc>
        <w:tc>
          <w:tcPr>
            <w:tcW w:w="5020" w:type="dxa"/>
          </w:tcPr>
          <w:p w14:paraId="0D299F2A" w14:textId="77777777" w:rsidR="00072AD0" w:rsidRDefault="00072AD0" w:rsidP="00E42772">
            <w:pPr>
              <w:jc w:val="both"/>
              <w:rPr>
                <w:rFonts w:ascii="Times New Roman" w:eastAsia="Times New Roman" w:hAnsi="Times New Roman" w:cs="Times New Roman"/>
                <w:sz w:val="24"/>
                <w:szCs w:val="24"/>
                <w:lang w:eastAsia="ru-RU"/>
              </w:rPr>
            </w:pPr>
          </w:p>
        </w:tc>
      </w:tr>
      <w:tr w:rsidR="00072AD0" w14:paraId="745A4599" w14:textId="77777777" w:rsidTr="00E42772">
        <w:trPr>
          <w:trHeight w:val="203"/>
        </w:trPr>
        <w:tc>
          <w:tcPr>
            <w:tcW w:w="5020" w:type="dxa"/>
          </w:tcPr>
          <w:p w14:paraId="75AB85C2" w14:textId="77777777" w:rsidR="00072AD0" w:rsidRPr="00072AD0" w:rsidRDefault="00072AD0" w:rsidP="00E42772">
            <w:pPr>
              <w:rPr>
                <w:rFonts w:ascii="Times New Roman" w:eastAsia="Times New Roman" w:hAnsi="Times New Roman"/>
                <w:lang w:eastAsia="ru-RU"/>
              </w:rPr>
            </w:pPr>
            <w:r w:rsidRPr="00984361">
              <w:rPr>
                <w:rFonts w:ascii="Times New Roman" w:eastAsia="Times New Roman" w:hAnsi="Times New Roman"/>
                <w:lang w:eastAsia="ru-RU"/>
              </w:rPr>
              <w:t>___</w:t>
            </w:r>
            <w:r>
              <w:rPr>
                <w:rFonts w:ascii="Times New Roman" w:eastAsia="Times New Roman" w:hAnsi="Times New Roman"/>
                <w:lang w:eastAsia="ru-RU"/>
              </w:rPr>
              <w:t>___________/В.Н. Кокоев</w:t>
            </w:r>
            <w:r w:rsidRPr="00984361">
              <w:rPr>
                <w:rFonts w:ascii="Times New Roman" w:eastAsia="Times New Roman" w:hAnsi="Times New Roman"/>
                <w:lang w:eastAsia="ru-RU"/>
              </w:rPr>
              <w:t>/</w:t>
            </w:r>
          </w:p>
        </w:tc>
        <w:tc>
          <w:tcPr>
            <w:tcW w:w="5020" w:type="dxa"/>
          </w:tcPr>
          <w:p w14:paraId="50374B8D" w14:textId="77777777" w:rsidR="00072AD0" w:rsidRDefault="00072AD0" w:rsidP="00E42772">
            <w:pPr>
              <w:jc w:val="both"/>
              <w:rPr>
                <w:rFonts w:ascii="Times New Roman" w:eastAsia="Times New Roman" w:hAnsi="Times New Roman" w:cs="Times New Roman"/>
                <w:sz w:val="24"/>
                <w:szCs w:val="24"/>
                <w:lang w:eastAsia="ru-RU"/>
              </w:rPr>
            </w:pPr>
            <w:r w:rsidRPr="00984361">
              <w:rPr>
                <w:rFonts w:ascii="Times New Roman" w:eastAsia="Times New Roman" w:hAnsi="Times New Roman"/>
                <w:lang w:eastAsia="ru-RU"/>
              </w:rPr>
              <w:t>___</w:t>
            </w:r>
            <w:r>
              <w:rPr>
                <w:rFonts w:ascii="Times New Roman" w:eastAsia="Times New Roman" w:hAnsi="Times New Roman"/>
                <w:lang w:eastAsia="ru-RU"/>
              </w:rPr>
              <w:t>___________/___________</w:t>
            </w:r>
            <w:r w:rsidRPr="00984361">
              <w:rPr>
                <w:rFonts w:ascii="Times New Roman" w:eastAsia="Times New Roman" w:hAnsi="Times New Roman"/>
                <w:lang w:eastAsia="ru-RU"/>
              </w:rPr>
              <w:t>/</w:t>
            </w:r>
          </w:p>
        </w:tc>
      </w:tr>
      <w:tr w:rsidR="00072AD0" w14:paraId="30651D24" w14:textId="77777777" w:rsidTr="00E42772">
        <w:trPr>
          <w:trHeight w:val="333"/>
        </w:trPr>
        <w:tc>
          <w:tcPr>
            <w:tcW w:w="5020" w:type="dxa"/>
          </w:tcPr>
          <w:p w14:paraId="462CF591" w14:textId="7F8BC1F6" w:rsidR="00072AD0" w:rsidRDefault="00377341" w:rsidP="00E42772">
            <w:pPr>
              <w:jc w:val="both"/>
              <w:rPr>
                <w:rFonts w:ascii="Times New Roman" w:eastAsia="Times New Roman" w:hAnsi="Times New Roman" w:cs="Times New Roman"/>
                <w:sz w:val="24"/>
                <w:szCs w:val="24"/>
                <w:lang w:eastAsia="ru-RU"/>
              </w:rPr>
            </w:pPr>
            <w:r w:rsidRPr="00377341">
              <w:rPr>
                <w:rFonts w:ascii="Times New Roman" w:eastAsia="Times New Roman" w:hAnsi="Times New Roman" w:cs="Times New Roman"/>
                <w:sz w:val="18"/>
                <w:szCs w:val="18"/>
                <w:lang w:eastAsia="ru-RU"/>
              </w:rPr>
              <w:t>Подписано усиленной электронной подписью</w:t>
            </w:r>
          </w:p>
        </w:tc>
        <w:tc>
          <w:tcPr>
            <w:tcW w:w="5020" w:type="dxa"/>
          </w:tcPr>
          <w:p w14:paraId="45D5A699" w14:textId="0A6A8441" w:rsidR="00072AD0" w:rsidRDefault="00377341" w:rsidP="00E42772">
            <w:pPr>
              <w:jc w:val="both"/>
              <w:rPr>
                <w:rFonts w:ascii="Times New Roman" w:eastAsia="Times New Roman" w:hAnsi="Times New Roman" w:cs="Times New Roman"/>
                <w:sz w:val="24"/>
                <w:szCs w:val="24"/>
                <w:lang w:eastAsia="ru-RU"/>
              </w:rPr>
            </w:pPr>
            <w:r w:rsidRPr="00377341">
              <w:rPr>
                <w:rFonts w:ascii="Times New Roman" w:eastAsia="Times New Roman" w:hAnsi="Times New Roman" w:cs="Times New Roman"/>
                <w:sz w:val="18"/>
                <w:szCs w:val="18"/>
                <w:lang w:eastAsia="ru-RU"/>
              </w:rPr>
              <w:t>Подписано усиленной электронной подписью</w:t>
            </w:r>
          </w:p>
        </w:tc>
      </w:tr>
    </w:tbl>
    <w:p w14:paraId="69B6DC94" w14:textId="77777777" w:rsidR="003C0DBE" w:rsidRDefault="003C0DBE" w:rsidP="00B51F2F">
      <w:pPr>
        <w:spacing w:after="0" w:line="240" w:lineRule="auto"/>
        <w:jc w:val="both"/>
        <w:rPr>
          <w:rFonts w:ascii="Times New Roman" w:eastAsia="Times New Roman" w:hAnsi="Times New Roman" w:cs="Times New Roman"/>
          <w:sz w:val="24"/>
          <w:szCs w:val="24"/>
          <w:lang w:eastAsia="ru-RU"/>
        </w:rPr>
      </w:pPr>
    </w:p>
    <w:p w14:paraId="4F67AD29" w14:textId="77777777" w:rsidR="003C0DBE" w:rsidRDefault="003C0DBE" w:rsidP="00B51F2F">
      <w:pPr>
        <w:spacing w:after="0" w:line="240" w:lineRule="auto"/>
        <w:jc w:val="both"/>
        <w:rPr>
          <w:rFonts w:ascii="Times New Roman" w:eastAsia="Times New Roman" w:hAnsi="Times New Roman" w:cs="Times New Roman"/>
          <w:sz w:val="24"/>
          <w:szCs w:val="24"/>
          <w:lang w:eastAsia="ru-RU"/>
        </w:rPr>
      </w:pPr>
    </w:p>
    <w:p w14:paraId="39C62EC1" w14:textId="77777777" w:rsidR="003C0DBE" w:rsidRDefault="003C0DBE" w:rsidP="00B51F2F">
      <w:pPr>
        <w:spacing w:after="0" w:line="240" w:lineRule="auto"/>
        <w:jc w:val="both"/>
        <w:rPr>
          <w:rFonts w:ascii="Times New Roman" w:eastAsia="Times New Roman" w:hAnsi="Times New Roman" w:cs="Times New Roman"/>
          <w:sz w:val="24"/>
          <w:szCs w:val="24"/>
          <w:lang w:eastAsia="ru-RU"/>
        </w:rPr>
      </w:pPr>
    </w:p>
    <w:p w14:paraId="284F124B" w14:textId="77777777" w:rsidR="003C0DBE" w:rsidRDefault="003C0DBE" w:rsidP="00B51F2F">
      <w:pPr>
        <w:spacing w:after="0" w:line="240" w:lineRule="auto"/>
        <w:jc w:val="both"/>
        <w:rPr>
          <w:rFonts w:ascii="Times New Roman" w:eastAsia="Times New Roman" w:hAnsi="Times New Roman" w:cs="Times New Roman"/>
          <w:sz w:val="24"/>
          <w:szCs w:val="24"/>
          <w:lang w:eastAsia="ru-RU"/>
        </w:rPr>
      </w:pPr>
    </w:p>
    <w:p w14:paraId="770A7AA9" w14:textId="77777777" w:rsidR="003C0DBE" w:rsidRDefault="003C0DBE" w:rsidP="00B51F2F">
      <w:pPr>
        <w:spacing w:after="0" w:line="240" w:lineRule="auto"/>
        <w:jc w:val="both"/>
        <w:rPr>
          <w:rFonts w:ascii="Times New Roman" w:eastAsia="Times New Roman" w:hAnsi="Times New Roman" w:cs="Times New Roman"/>
          <w:sz w:val="24"/>
          <w:szCs w:val="24"/>
          <w:lang w:eastAsia="ru-RU"/>
        </w:rPr>
      </w:pPr>
    </w:p>
    <w:p w14:paraId="608E3D42" w14:textId="77777777" w:rsidR="003C0DBE" w:rsidRDefault="003C0DBE" w:rsidP="00B51F2F">
      <w:pPr>
        <w:spacing w:after="0" w:line="240" w:lineRule="auto"/>
        <w:jc w:val="both"/>
        <w:rPr>
          <w:rFonts w:ascii="Times New Roman" w:eastAsia="Times New Roman" w:hAnsi="Times New Roman" w:cs="Times New Roman"/>
          <w:sz w:val="24"/>
          <w:szCs w:val="24"/>
          <w:lang w:eastAsia="ru-RU"/>
        </w:rPr>
      </w:pPr>
    </w:p>
    <w:p w14:paraId="0C20236A" w14:textId="52E2EF97" w:rsidR="003C0DBE" w:rsidRDefault="003C0DBE" w:rsidP="00B51F2F">
      <w:pPr>
        <w:spacing w:after="0" w:line="240" w:lineRule="auto"/>
        <w:jc w:val="both"/>
        <w:rPr>
          <w:rFonts w:ascii="Times New Roman" w:eastAsia="Times New Roman" w:hAnsi="Times New Roman" w:cs="Times New Roman"/>
          <w:sz w:val="24"/>
          <w:szCs w:val="24"/>
          <w:lang w:eastAsia="ru-RU"/>
        </w:rPr>
      </w:pPr>
    </w:p>
    <w:p w14:paraId="0F29CCB2" w14:textId="77777777" w:rsidR="003C0DBE" w:rsidRDefault="003C0DBE" w:rsidP="00B51F2F">
      <w:pPr>
        <w:spacing w:after="0" w:line="240" w:lineRule="auto"/>
        <w:jc w:val="both"/>
        <w:rPr>
          <w:rFonts w:ascii="Times New Roman" w:eastAsia="Times New Roman" w:hAnsi="Times New Roman" w:cs="Times New Roman"/>
          <w:sz w:val="24"/>
          <w:szCs w:val="24"/>
          <w:lang w:eastAsia="ru-RU"/>
        </w:rPr>
      </w:pPr>
    </w:p>
    <w:p w14:paraId="495D939E" w14:textId="77777777" w:rsidR="003C0DBE" w:rsidRDefault="003C0DBE" w:rsidP="00B51F2F">
      <w:pPr>
        <w:spacing w:after="0" w:line="240" w:lineRule="auto"/>
        <w:jc w:val="both"/>
        <w:rPr>
          <w:rFonts w:ascii="Times New Roman" w:eastAsia="Times New Roman" w:hAnsi="Times New Roman" w:cs="Times New Roman"/>
          <w:sz w:val="24"/>
          <w:szCs w:val="24"/>
          <w:lang w:eastAsia="ru-RU"/>
        </w:rPr>
      </w:pPr>
    </w:p>
    <w:p w14:paraId="585A39D5" w14:textId="50E64672" w:rsidR="003C0DBE" w:rsidRPr="001973E8" w:rsidRDefault="003C0DBE" w:rsidP="003C0DBE">
      <w:pPr>
        <w:pStyle w:val="ConsPlusNormal"/>
        <w:ind w:left="5954" w:firstLine="709"/>
        <w:jc w:val="both"/>
        <w:outlineLvl w:val="1"/>
      </w:pPr>
      <w:r w:rsidRPr="001973E8">
        <w:lastRenderedPageBreak/>
        <w:t xml:space="preserve">Приложение № </w:t>
      </w:r>
      <w:r w:rsidR="005C4823">
        <w:t>5</w:t>
      </w:r>
    </w:p>
    <w:p w14:paraId="18698084" w14:textId="77777777" w:rsidR="003C0DBE" w:rsidRPr="001973E8" w:rsidRDefault="003C0DBE" w:rsidP="003C0DBE">
      <w:pPr>
        <w:pStyle w:val="ConsPlusNormal"/>
        <w:ind w:left="5954" w:firstLine="709"/>
        <w:jc w:val="both"/>
      </w:pPr>
      <w:r w:rsidRPr="001973E8">
        <w:t>к Контракту</w:t>
      </w:r>
    </w:p>
    <w:p w14:paraId="2273FD28" w14:textId="77777777" w:rsidR="003C0DBE" w:rsidRPr="001973E8" w:rsidRDefault="003C0DBE" w:rsidP="003C0DBE">
      <w:pPr>
        <w:pStyle w:val="ConsPlusNormal"/>
        <w:ind w:left="5954" w:firstLine="709"/>
        <w:jc w:val="both"/>
      </w:pPr>
      <w:r w:rsidRPr="001973E8">
        <w:t>от «__» ____ 20__ г. № ___</w:t>
      </w:r>
    </w:p>
    <w:p w14:paraId="56C399A8" w14:textId="77777777" w:rsidR="003C0DBE" w:rsidRPr="001973E8" w:rsidRDefault="003C0DBE" w:rsidP="003C0DBE">
      <w:pPr>
        <w:spacing w:after="0" w:line="240" w:lineRule="auto"/>
        <w:ind w:firstLine="709"/>
        <w:jc w:val="both"/>
        <w:rPr>
          <w:rFonts w:ascii="Times New Roman" w:eastAsia="Times New Roman" w:hAnsi="Times New Roman" w:cs="Times New Roman"/>
          <w:sz w:val="24"/>
          <w:szCs w:val="24"/>
          <w:lang w:eastAsia="ru-RU"/>
        </w:rPr>
      </w:pPr>
    </w:p>
    <w:p w14:paraId="42CE7007" w14:textId="77777777" w:rsidR="003C0DBE" w:rsidRDefault="003C0DBE" w:rsidP="00B51F2F">
      <w:pPr>
        <w:spacing w:after="0" w:line="240" w:lineRule="auto"/>
        <w:jc w:val="both"/>
        <w:rPr>
          <w:rFonts w:ascii="Times New Roman" w:eastAsia="Times New Roman" w:hAnsi="Times New Roman" w:cs="Times New Roman"/>
          <w:sz w:val="24"/>
          <w:szCs w:val="24"/>
          <w:lang w:eastAsia="ru-RU"/>
        </w:rPr>
      </w:pPr>
    </w:p>
    <w:p w14:paraId="154D97C7" w14:textId="77777777" w:rsidR="003C0DBE" w:rsidRPr="003C0DBE" w:rsidRDefault="003C0DBE" w:rsidP="003C0DBE">
      <w:pPr>
        <w:spacing w:after="0" w:line="240" w:lineRule="auto"/>
        <w:jc w:val="center"/>
        <w:rPr>
          <w:rFonts w:ascii="Times New Roman" w:eastAsia="Times New Roman" w:hAnsi="Times New Roman" w:cs="Times New Roman"/>
          <w:b/>
          <w:lang w:eastAsia="ru-RU"/>
        </w:rPr>
      </w:pPr>
      <w:r w:rsidRPr="003C0DBE">
        <w:rPr>
          <w:rFonts w:ascii="Times New Roman" w:eastAsia="Times New Roman" w:hAnsi="Times New Roman" w:cs="Times New Roman"/>
          <w:b/>
          <w:lang w:eastAsia="ru-RU"/>
        </w:rPr>
        <w:t>ЗАЯВКА О ПОЛУЧЕНИИ (ВЫБОРКЕ) ТОВАРА</w:t>
      </w:r>
    </w:p>
    <w:p w14:paraId="5CC45740" w14:textId="77777777" w:rsidR="003C0DBE" w:rsidRPr="003C0DBE" w:rsidRDefault="003C0DBE" w:rsidP="003C0DBE">
      <w:pPr>
        <w:spacing w:after="0" w:line="240" w:lineRule="auto"/>
        <w:jc w:val="center"/>
        <w:rPr>
          <w:rFonts w:ascii="Times New Roman" w:eastAsia="Times New Roman" w:hAnsi="Times New Roman" w:cs="Times New Roman"/>
          <w:lang w:eastAsia="ru-RU"/>
        </w:rPr>
      </w:pPr>
      <w:r w:rsidRPr="003C0DBE">
        <w:rPr>
          <w:rFonts w:ascii="Times New Roman" w:eastAsia="Times New Roman" w:hAnsi="Times New Roman" w:cs="Times New Roman"/>
          <w:lang w:eastAsia="ru-RU"/>
        </w:rPr>
        <w:t>(контракт от «__» ____ 20__ г. № ___)</w:t>
      </w:r>
    </w:p>
    <w:p w14:paraId="735427A9" w14:textId="77777777" w:rsidR="003C0DBE" w:rsidRPr="003C0DBE" w:rsidRDefault="003C0DBE" w:rsidP="003C0DBE">
      <w:pPr>
        <w:spacing w:after="0" w:line="240" w:lineRule="auto"/>
        <w:jc w:val="both"/>
        <w:rPr>
          <w:rFonts w:ascii="Times New Roman" w:eastAsia="Times New Roman" w:hAnsi="Times New Roman" w:cs="Times New Roman"/>
          <w:lang w:eastAsia="ru-RU"/>
        </w:rPr>
      </w:pPr>
      <w:r w:rsidRPr="003C0DBE">
        <w:rPr>
          <w:rFonts w:ascii="Times New Roman" w:eastAsia="Times New Roman" w:hAnsi="Times New Roman" w:cs="Times New Roman"/>
          <w:lang w:eastAsia="ru-RU"/>
        </w:rPr>
        <w:t> </w:t>
      </w:r>
    </w:p>
    <w:p w14:paraId="7E82706F" w14:textId="77777777" w:rsidR="003C0DBE" w:rsidRPr="003C0DBE" w:rsidRDefault="003C0DBE" w:rsidP="003C0DBE">
      <w:pPr>
        <w:spacing w:after="0" w:line="240" w:lineRule="auto"/>
        <w:ind w:firstLine="709"/>
        <w:jc w:val="both"/>
        <w:rPr>
          <w:rFonts w:ascii="Times New Roman" w:eastAsia="Times New Roman" w:hAnsi="Times New Roman" w:cs="Times New Roman"/>
          <w:sz w:val="24"/>
          <w:szCs w:val="24"/>
          <w:lang w:eastAsia="ru-RU"/>
        </w:rPr>
      </w:pPr>
      <w:r w:rsidRPr="003C0DBE">
        <w:rPr>
          <w:rFonts w:ascii="Times New Roman" w:eastAsia="Times New Roman" w:hAnsi="Times New Roman" w:cs="Times New Roman"/>
          <w:sz w:val="24"/>
          <w:szCs w:val="24"/>
          <w:lang w:eastAsia="ru-RU"/>
        </w:rPr>
        <w:t>Заказчик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w:t>
      </w:r>
      <w:r w:rsidRPr="003C0DBE">
        <w:rPr>
          <w:rFonts w:ascii="Times New Roman" w:eastAsia="Times New Roman" w:hAnsi="Times New Roman" w:cs="Times New Roman"/>
          <w:lang w:eastAsia="ru-RU"/>
        </w:rPr>
        <w:t xml:space="preserve"> </w:t>
      </w:r>
      <w:r w:rsidRPr="003C0DBE">
        <w:rPr>
          <w:rFonts w:ascii="Times New Roman" w:eastAsia="Times New Roman" w:hAnsi="Times New Roman" w:cs="Times New Roman"/>
          <w:sz w:val="24"/>
          <w:szCs w:val="24"/>
          <w:lang w:eastAsia="ru-RU"/>
        </w:rPr>
        <w:t>просит осуществить поставку Товара в следующем количестве:</w:t>
      </w:r>
    </w:p>
    <w:p w14:paraId="6D203DD8" w14:textId="77777777" w:rsidR="003C0DBE" w:rsidRPr="003C0DBE" w:rsidRDefault="003C0DBE" w:rsidP="003C0DBE">
      <w:pPr>
        <w:spacing w:after="0" w:line="240" w:lineRule="auto"/>
        <w:jc w:val="both"/>
        <w:rPr>
          <w:rFonts w:ascii="Times New Roman" w:eastAsia="Times New Roman" w:hAnsi="Times New Roman" w:cs="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1706"/>
        <w:gridCol w:w="1717"/>
        <w:gridCol w:w="1735"/>
        <w:gridCol w:w="1077"/>
        <w:gridCol w:w="624"/>
        <w:gridCol w:w="1020"/>
        <w:gridCol w:w="737"/>
      </w:tblGrid>
      <w:tr w:rsidR="003C0DBE" w:rsidRPr="003C0DBE" w14:paraId="6E6999A7" w14:textId="77777777" w:rsidTr="005D2AB3">
        <w:tc>
          <w:tcPr>
            <w:tcW w:w="454" w:type="dxa"/>
            <w:vMerge w:val="restart"/>
            <w:tcBorders>
              <w:top w:val="single" w:sz="4" w:space="0" w:color="auto"/>
              <w:left w:val="single" w:sz="4" w:space="0" w:color="auto"/>
              <w:bottom w:val="single" w:sz="4" w:space="0" w:color="auto"/>
              <w:right w:val="single" w:sz="4" w:space="0" w:color="auto"/>
            </w:tcBorders>
          </w:tcPr>
          <w:p w14:paraId="08F17A7D" w14:textId="77777777" w:rsidR="003C0DBE" w:rsidRPr="003C0DBE" w:rsidRDefault="003C0DBE" w:rsidP="003C0DB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3C0DBE">
              <w:rPr>
                <w:rFonts w:ascii="Times New Roman" w:eastAsia="Times New Roman" w:hAnsi="Times New Roman" w:cs="Times New Roman"/>
                <w:sz w:val="20"/>
                <w:szCs w:val="20"/>
                <w:lang w:eastAsia="ru-RU"/>
              </w:rPr>
              <w:t>№ п/п</w:t>
            </w:r>
          </w:p>
        </w:tc>
        <w:tc>
          <w:tcPr>
            <w:tcW w:w="1706" w:type="dxa"/>
            <w:vMerge w:val="restart"/>
            <w:tcBorders>
              <w:top w:val="single" w:sz="4" w:space="0" w:color="auto"/>
              <w:left w:val="single" w:sz="4" w:space="0" w:color="auto"/>
              <w:bottom w:val="single" w:sz="4" w:space="0" w:color="auto"/>
              <w:right w:val="single" w:sz="4" w:space="0" w:color="auto"/>
            </w:tcBorders>
          </w:tcPr>
          <w:p w14:paraId="32F4B9FE" w14:textId="77777777" w:rsidR="003C0DBE" w:rsidRPr="003C0DBE" w:rsidRDefault="003C0DBE" w:rsidP="003C0DB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3C0DBE">
              <w:rPr>
                <w:rFonts w:ascii="Times New Roman" w:eastAsia="Times New Roman" w:hAnsi="Times New Roman" w:cs="Times New Roman"/>
                <w:sz w:val="20"/>
                <w:szCs w:val="20"/>
                <w:lang w:eastAsia="ru-RU"/>
              </w:rPr>
              <w:t>Наименование Товара (согласно Спецификации (приложение N 1 к Контракту)</w:t>
            </w:r>
          </w:p>
        </w:tc>
        <w:tc>
          <w:tcPr>
            <w:tcW w:w="1717" w:type="dxa"/>
            <w:vMerge w:val="restart"/>
            <w:tcBorders>
              <w:top w:val="single" w:sz="4" w:space="0" w:color="auto"/>
              <w:left w:val="single" w:sz="4" w:space="0" w:color="auto"/>
              <w:bottom w:val="single" w:sz="4" w:space="0" w:color="auto"/>
              <w:right w:val="single" w:sz="4" w:space="0" w:color="auto"/>
            </w:tcBorders>
          </w:tcPr>
          <w:p w14:paraId="71902208" w14:textId="77777777" w:rsidR="003C0DBE" w:rsidRPr="003C0DBE" w:rsidRDefault="003C0DBE" w:rsidP="003C0DB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3C0DBE">
              <w:rPr>
                <w:rFonts w:ascii="Times New Roman" w:eastAsia="Times New Roman" w:hAnsi="Times New Roman" w:cs="Times New Roman"/>
                <w:sz w:val="20"/>
                <w:szCs w:val="20"/>
                <w:lang w:eastAsia="ru-RU"/>
              </w:rPr>
              <w:t>Единица измерения Товара (согласно Спецификации (приложение N 1 к Контракту)</w:t>
            </w:r>
          </w:p>
        </w:tc>
        <w:tc>
          <w:tcPr>
            <w:tcW w:w="1735" w:type="dxa"/>
            <w:vMerge w:val="restart"/>
            <w:tcBorders>
              <w:top w:val="single" w:sz="4" w:space="0" w:color="auto"/>
              <w:left w:val="single" w:sz="4" w:space="0" w:color="auto"/>
              <w:bottom w:val="single" w:sz="4" w:space="0" w:color="auto"/>
              <w:right w:val="single" w:sz="4" w:space="0" w:color="auto"/>
            </w:tcBorders>
          </w:tcPr>
          <w:p w14:paraId="4176882A" w14:textId="77777777" w:rsidR="003C0DBE" w:rsidRPr="003C0DBE" w:rsidRDefault="003C0DBE" w:rsidP="003C0DB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3C0DBE">
              <w:rPr>
                <w:rFonts w:ascii="Times New Roman" w:eastAsia="Times New Roman" w:hAnsi="Times New Roman" w:cs="Times New Roman"/>
                <w:sz w:val="20"/>
                <w:szCs w:val="20"/>
                <w:lang w:eastAsia="ru-RU"/>
              </w:rPr>
              <w:t>Цена за Единицу измерения Товара (согласно Спецификации (приложение N 1 к Контракту)</w:t>
            </w:r>
          </w:p>
        </w:tc>
        <w:tc>
          <w:tcPr>
            <w:tcW w:w="1077" w:type="dxa"/>
            <w:vMerge w:val="restart"/>
            <w:tcBorders>
              <w:top w:val="single" w:sz="4" w:space="0" w:color="auto"/>
              <w:left w:val="single" w:sz="4" w:space="0" w:color="auto"/>
              <w:bottom w:val="single" w:sz="4" w:space="0" w:color="auto"/>
              <w:right w:val="single" w:sz="4" w:space="0" w:color="auto"/>
            </w:tcBorders>
          </w:tcPr>
          <w:p w14:paraId="7B528573" w14:textId="77777777" w:rsidR="003C0DBE" w:rsidRPr="003C0DBE" w:rsidRDefault="003C0DBE" w:rsidP="003C0DB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3C0DBE">
              <w:rPr>
                <w:rFonts w:ascii="Times New Roman" w:eastAsia="Times New Roman" w:hAnsi="Times New Roman" w:cs="Times New Roman"/>
                <w:sz w:val="20"/>
                <w:szCs w:val="20"/>
                <w:lang w:eastAsia="ru-RU"/>
              </w:rPr>
              <w:t>Количество Товара</w:t>
            </w:r>
          </w:p>
        </w:tc>
        <w:tc>
          <w:tcPr>
            <w:tcW w:w="2381" w:type="dxa"/>
            <w:gridSpan w:val="3"/>
            <w:tcBorders>
              <w:top w:val="single" w:sz="4" w:space="0" w:color="auto"/>
              <w:left w:val="single" w:sz="4" w:space="0" w:color="auto"/>
              <w:bottom w:val="single" w:sz="4" w:space="0" w:color="auto"/>
              <w:right w:val="single" w:sz="4" w:space="0" w:color="auto"/>
            </w:tcBorders>
          </w:tcPr>
          <w:p w14:paraId="27D696F2" w14:textId="77777777" w:rsidR="003C0DBE" w:rsidRPr="003C0DBE" w:rsidRDefault="003C0DBE" w:rsidP="003C0DB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3C0DBE">
              <w:rPr>
                <w:rFonts w:ascii="Times New Roman" w:eastAsia="Times New Roman" w:hAnsi="Times New Roman" w:cs="Times New Roman"/>
                <w:sz w:val="20"/>
                <w:szCs w:val="20"/>
                <w:lang w:eastAsia="ru-RU"/>
              </w:rPr>
              <w:t>Стоимость, в том числе</w:t>
            </w:r>
          </w:p>
        </w:tc>
      </w:tr>
      <w:tr w:rsidR="003C0DBE" w:rsidRPr="003C0DBE" w14:paraId="7149F672" w14:textId="77777777" w:rsidTr="005D2AB3">
        <w:tc>
          <w:tcPr>
            <w:tcW w:w="454" w:type="dxa"/>
            <w:vMerge/>
            <w:tcBorders>
              <w:top w:val="single" w:sz="4" w:space="0" w:color="auto"/>
              <w:left w:val="single" w:sz="4" w:space="0" w:color="auto"/>
              <w:bottom w:val="single" w:sz="4" w:space="0" w:color="auto"/>
              <w:right w:val="single" w:sz="4" w:space="0" w:color="auto"/>
            </w:tcBorders>
          </w:tcPr>
          <w:p w14:paraId="64389068" w14:textId="77777777" w:rsidR="003C0DBE" w:rsidRPr="003C0DBE" w:rsidRDefault="003C0DBE" w:rsidP="003C0DBE">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p>
        </w:tc>
        <w:tc>
          <w:tcPr>
            <w:tcW w:w="1706" w:type="dxa"/>
            <w:vMerge/>
            <w:tcBorders>
              <w:top w:val="single" w:sz="4" w:space="0" w:color="auto"/>
              <w:left w:val="single" w:sz="4" w:space="0" w:color="auto"/>
              <w:bottom w:val="single" w:sz="4" w:space="0" w:color="auto"/>
              <w:right w:val="single" w:sz="4" w:space="0" w:color="auto"/>
            </w:tcBorders>
          </w:tcPr>
          <w:p w14:paraId="6908BF9E" w14:textId="77777777" w:rsidR="003C0DBE" w:rsidRPr="003C0DBE" w:rsidRDefault="003C0DBE" w:rsidP="003C0DBE">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p>
        </w:tc>
        <w:tc>
          <w:tcPr>
            <w:tcW w:w="1717" w:type="dxa"/>
            <w:vMerge/>
            <w:tcBorders>
              <w:top w:val="single" w:sz="4" w:space="0" w:color="auto"/>
              <w:left w:val="single" w:sz="4" w:space="0" w:color="auto"/>
              <w:bottom w:val="single" w:sz="4" w:space="0" w:color="auto"/>
              <w:right w:val="single" w:sz="4" w:space="0" w:color="auto"/>
            </w:tcBorders>
          </w:tcPr>
          <w:p w14:paraId="0FAC0870" w14:textId="77777777" w:rsidR="003C0DBE" w:rsidRPr="003C0DBE" w:rsidRDefault="003C0DBE" w:rsidP="003C0DBE">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p>
        </w:tc>
        <w:tc>
          <w:tcPr>
            <w:tcW w:w="1735" w:type="dxa"/>
            <w:vMerge/>
            <w:tcBorders>
              <w:top w:val="single" w:sz="4" w:space="0" w:color="auto"/>
              <w:left w:val="single" w:sz="4" w:space="0" w:color="auto"/>
              <w:bottom w:val="single" w:sz="4" w:space="0" w:color="auto"/>
              <w:right w:val="single" w:sz="4" w:space="0" w:color="auto"/>
            </w:tcBorders>
          </w:tcPr>
          <w:p w14:paraId="55CC63B6" w14:textId="77777777" w:rsidR="003C0DBE" w:rsidRPr="003C0DBE" w:rsidRDefault="003C0DBE" w:rsidP="003C0DBE">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p>
        </w:tc>
        <w:tc>
          <w:tcPr>
            <w:tcW w:w="1077" w:type="dxa"/>
            <w:vMerge/>
            <w:tcBorders>
              <w:top w:val="single" w:sz="4" w:space="0" w:color="auto"/>
              <w:left w:val="single" w:sz="4" w:space="0" w:color="auto"/>
              <w:bottom w:val="single" w:sz="4" w:space="0" w:color="auto"/>
              <w:right w:val="single" w:sz="4" w:space="0" w:color="auto"/>
            </w:tcBorders>
          </w:tcPr>
          <w:p w14:paraId="1D1A31B5" w14:textId="77777777" w:rsidR="003C0DBE" w:rsidRPr="003C0DBE" w:rsidRDefault="003C0DBE" w:rsidP="003C0DBE">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p>
        </w:tc>
        <w:tc>
          <w:tcPr>
            <w:tcW w:w="624" w:type="dxa"/>
            <w:tcBorders>
              <w:top w:val="single" w:sz="4" w:space="0" w:color="auto"/>
              <w:left w:val="single" w:sz="4" w:space="0" w:color="auto"/>
              <w:bottom w:val="single" w:sz="4" w:space="0" w:color="auto"/>
              <w:right w:val="single" w:sz="4" w:space="0" w:color="auto"/>
            </w:tcBorders>
          </w:tcPr>
          <w:p w14:paraId="10F1B882" w14:textId="77777777" w:rsidR="003C0DBE" w:rsidRPr="003C0DBE" w:rsidRDefault="003C0DBE" w:rsidP="003C0DB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3C0DBE">
              <w:rPr>
                <w:rFonts w:ascii="Times New Roman" w:eastAsia="Times New Roman" w:hAnsi="Times New Roman" w:cs="Times New Roman"/>
                <w:sz w:val="20"/>
                <w:szCs w:val="20"/>
                <w:lang w:eastAsia="ru-RU"/>
              </w:rPr>
              <w:t>без НДС</w:t>
            </w:r>
          </w:p>
        </w:tc>
        <w:tc>
          <w:tcPr>
            <w:tcW w:w="1020" w:type="dxa"/>
            <w:tcBorders>
              <w:top w:val="single" w:sz="4" w:space="0" w:color="auto"/>
              <w:left w:val="single" w:sz="4" w:space="0" w:color="auto"/>
              <w:bottom w:val="single" w:sz="4" w:space="0" w:color="auto"/>
              <w:right w:val="single" w:sz="4" w:space="0" w:color="auto"/>
            </w:tcBorders>
          </w:tcPr>
          <w:p w14:paraId="24401F35" w14:textId="77777777" w:rsidR="003C0DBE" w:rsidRPr="003C0DBE" w:rsidRDefault="003C0DBE" w:rsidP="003C0DB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3C0DBE">
              <w:rPr>
                <w:rFonts w:ascii="Times New Roman" w:eastAsia="Times New Roman" w:hAnsi="Times New Roman" w:cs="Times New Roman"/>
                <w:sz w:val="20"/>
                <w:szCs w:val="20"/>
                <w:lang w:eastAsia="ru-RU"/>
              </w:rPr>
              <w:t>размер НДС (если облагается НДС)</w:t>
            </w:r>
          </w:p>
        </w:tc>
        <w:tc>
          <w:tcPr>
            <w:tcW w:w="737" w:type="dxa"/>
            <w:tcBorders>
              <w:top w:val="single" w:sz="4" w:space="0" w:color="auto"/>
              <w:left w:val="single" w:sz="4" w:space="0" w:color="auto"/>
              <w:bottom w:val="single" w:sz="4" w:space="0" w:color="auto"/>
              <w:right w:val="single" w:sz="4" w:space="0" w:color="auto"/>
            </w:tcBorders>
          </w:tcPr>
          <w:p w14:paraId="4AF9EEC6" w14:textId="77777777" w:rsidR="003C0DBE" w:rsidRPr="003C0DBE" w:rsidRDefault="003C0DBE" w:rsidP="003C0DB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3C0DBE">
              <w:rPr>
                <w:rFonts w:ascii="Times New Roman" w:eastAsia="Times New Roman" w:hAnsi="Times New Roman" w:cs="Times New Roman"/>
                <w:sz w:val="20"/>
                <w:szCs w:val="20"/>
                <w:lang w:eastAsia="ru-RU"/>
              </w:rPr>
              <w:t>Итого</w:t>
            </w:r>
          </w:p>
        </w:tc>
      </w:tr>
      <w:tr w:rsidR="003C0DBE" w:rsidRPr="003C0DBE" w14:paraId="3AEE7952" w14:textId="77777777" w:rsidTr="005D2AB3">
        <w:tc>
          <w:tcPr>
            <w:tcW w:w="454" w:type="dxa"/>
            <w:tcBorders>
              <w:top w:val="single" w:sz="4" w:space="0" w:color="auto"/>
              <w:left w:val="single" w:sz="4" w:space="0" w:color="auto"/>
              <w:bottom w:val="single" w:sz="4" w:space="0" w:color="auto"/>
              <w:right w:val="single" w:sz="4" w:space="0" w:color="auto"/>
            </w:tcBorders>
          </w:tcPr>
          <w:p w14:paraId="3D806F6C" w14:textId="77777777" w:rsidR="003C0DBE" w:rsidRPr="003C0DBE" w:rsidRDefault="003C0DBE" w:rsidP="003C0DB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3C0DBE">
              <w:rPr>
                <w:rFonts w:ascii="Times New Roman" w:eastAsia="Times New Roman" w:hAnsi="Times New Roman" w:cs="Times New Roman"/>
                <w:sz w:val="20"/>
                <w:szCs w:val="20"/>
                <w:lang w:eastAsia="ru-RU"/>
              </w:rPr>
              <w:t>1</w:t>
            </w:r>
          </w:p>
        </w:tc>
        <w:tc>
          <w:tcPr>
            <w:tcW w:w="1706" w:type="dxa"/>
            <w:tcBorders>
              <w:top w:val="single" w:sz="4" w:space="0" w:color="auto"/>
              <w:left w:val="single" w:sz="4" w:space="0" w:color="auto"/>
              <w:bottom w:val="single" w:sz="4" w:space="0" w:color="auto"/>
              <w:right w:val="single" w:sz="4" w:space="0" w:color="auto"/>
            </w:tcBorders>
          </w:tcPr>
          <w:p w14:paraId="033F4D64"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c>
          <w:tcPr>
            <w:tcW w:w="1717" w:type="dxa"/>
            <w:tcBorders>
              <w:top w:val="single" w:sz="4" w:space="0" w:color="auto"/>
              <w:left w:val="single" w:sz="4" w:space="0" w:color="auto"/>
              <w:bottom w:val="single" w:sz="4" w:space="0" w:color="auto"/>
              <w:right w:val="single" w:sz="4" w:space="0" w:color="auto"/>
            </w:tcBorders>
          </w:tcPr>
          <w:p w14:paraId="2E88AFEC"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c>
          <w:tcPr>
            <w:tcW w:w="1735" w:type="dxa"/>
            <w:tcBorders>
              <w:top w:val="single" w:sz="4" w:space="0" w:color="auto"/>
              <w:left w:val="single" w:sz="4" w:space="0" w:color="auto"/>
              <w:bottom w:val="single" w:sz="4" w:space="0" w:color="auto"/>
              <w:right w:val="single" w:sz="4" w:space="0" w:color="auto"/>
            </w:tcBorders>
          </w:tcPr>
          <w:p w14:paraId="4CD1CC39"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c>
          <w:tcPr>
            <w:tcW w:w="1077" w:type="dxa"/>
            <w:tcBorders>
              <w:top w:val="single" w:sz="4" w:space="0" w:color="auto"/>
              <w:left w:val="single" w:sz="4" w:space="0" w:color="auto"/>
              <w:bottom w:val="single" w:sz="4" w:space="0" w:color="auto"/>
              <w:right w:val="single" w:sz="4" w:space="0" w:color="auto"/>
            </w:tcBorders>
          </w:tcPr>
          <w:p w14:paraId="27948F3C"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c>
          <w:tcPr>
            <w:tcW w:w="624" w:type="dxa"/>
            <w:tcBorders>
              <w:top w:val="single" w:sz="4" w:space="0" w:color="auto"/>
              <w:left w:val="single" w:sz="4" w:space="0" w:color="auto"/>
              <w:bottom w:val="single" w:sz="4" w:space="0" w:color="auto"/>
              <w:right w:val="single" w:sz="4" w:space="0" w:color="auto"/>
            </w:tcBorders>
          </w:tcPr>
          <w:p w14:paraId="0947B330"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c>
          <w:tcPr>
            <w:tcW w:w="1020" w:type="dxa"/>
            <w:tcBorders>
              <w:top w:val="single" w:sz="4" w:space="0" w:color="auto"/>
              <w:left w:val="single" w:sz="4" w:space="0" w:color="auto"/>
              <w:bottom w:val="single" w:sz="4" w:space="0" w:color="auto"/>
              <w:right w:val="single" w:sz="4" w:space="0" w:color="auto"/>
            </w:tcBorders>
          </w:tcPr>
          <w:p w14:paraId="1EB1E95E"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14:paraId="2A528614"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r>
      <w:tr w:rsidR="003C0DBE" w:rsidRPr="003C0DBE" w14:paraId="743C5D62" w14:textId="77777777" w:rsidTr="005D2AB3">
        <w:tc>
          <w:tcPr>
            <w:tcW w:w="454" w:type="dxa"/>
            <w:tcBorders>
              <w:top w:val="single" w:sz="4" w:space="0" w:color="auto"/>
              <w:left w:val="single" w:sz="4" w:space="0" w:color="auto"/>
              <w:bottom w:val="single" w:sz="4" w:space="0" w:color="auto"/>
              <w:right w:val="single" w:sz="4" w:space="0" w:color="auto"/>
            </w:tcBorders>
          </w:tcPr>
          <w:p w14:paraId="69B10046" w14:textId="77777777" w:rsidR="003C0DBE" w:rsidRPr="003C0DBE" w:rsidRDefault="003C0DBE" w:rsidP="003C0DB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3C0DBE">
              <w:rPr>
                <w:rFonts w:ascii="Times New Roman" w:eastAsia="Times New Roman" w:hAnsi="Times New Roman" w:cs="Times New Roman"/>
                <w:sz w:val="20"/>
                <w:szCs w:val="20"/>
                <w:lang w:eastAsia="ru-RU"/>
              </w:rPr>
              <w:t>2</w:t>
            </w:r>
          </w:p>
        </w:tc>
        <w:tc>
          <w:tcPr>
            <w:tcW w:w="1706" w:type="dxa"/>
            <w:tcBorders>
              <w:top w:val="single" w:sz="4" w:space="0" w:color="auto"/>
              <w:left w:val="single" w:sz="4" w:space="0" w:color="auto"/>
              <w:bottom w:val="single" w:sz="4" w:space="0" w:color="auto"/>
              <w:right w:val="single" w:sz="4" w:space="0" w:color="auto"/>
            </w:tcBorders>
          </w:tcPr>
          <w:p w14:paraId="46647431"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c>
          <w:tcPr>
            <w:tcW w:w="1717" w:type="dxa"/>
            <w:tcBorders>
              <w:top w:val="single" w:sz="4" w:space="0" w:color="auto"/>
              <w:left w:val="single" w:sz="4" w:space="0" w:color="auto"/>
              <w:bottom w:val="single" w:sz="4" w:space="0" w:color="auto"/>
              <w:right w:val="single" w:sz="4" w:space="0" w:color="auto"/>
            </w:tcBorders>
          </w:tcPr>
          <w:p w14:paraId="16CA51D2"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c>
          <w:tcPr>
            <w:tcW w:w="1735" w:type="dxa"/>
            <w:tcBorders>
              <w:top w:val="single" w:sz="4" w:space="0" w:color="auto"/>
              <w:left w:val="single" w:sz="4" w:space="0" w:color="auto"/>
              <w:bottom w:val="single" w:sz="4" w:space="0" w:color="auto"/>
              <w:right w:val="single" w:sz="4" w:space="0" w:color="auto"/>
            </w:tcBorders>
          </w:tcPr>
          <w:p w14:paraId="6AB1ACD8"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c>
          <w:tcPr>
            <w:tcW w:w="1077" w:type="dxa"/>
            <w:tcBorders>
              <w:top w:val="single" w:sz="4" w:space="0" w:color="auto"/>
              <w:left w:val="single" w:sz="4" w:space="0" w:color="auto"/>
              <w:bottom w:val="single" w:sz="4" w:space="0" w:color="auto"/>
              <w:right w:val="single" w:sz="4" w:space="0" w:color="auto"/>
            </w:tcBorders>
          </w:tcPr>
          <w:p w14:paraId="3D40C637"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c>
          <w:tcPr>
            <w:tcW w:w="624" w:type="dxa"/>
            <w:tcBorders>
              <w:top w:val="single" w:sz="4" w:space="0" w:color="auto"/>
              <w:left w:val="single" w:sz="4" w:space="0" w:color="auto"/>
              <w:bottom w:val="single" w:sz="4" w:space="0" w:color="auto"/>
              <w:right w:val="single" w:sz="4" w:space="0" w:color="auto"/>
            </w:tcBorders>
          </w:tcPr>
          <w:p w14:paraId="79010D76"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c>
          <w:tcPr>
            <w:tcW w:w="1020" w:type="dxa"/>
            <w:tcBorders>
              <w:top w:val="single" w:sz="4" w:space="0" w:color="auto"/>
              <w:left w:val="single" w:sz="4" w:space="0" w:color="auto"/>
              <w:bottom w:val="single" w:sz="4" w:space="0" w:color="auto"/>
              <w:right w:val="single" w:sz="4" w:space="0" w:color="auto"/>
            </w:tcBorders>
          </w:tcPr>
          <w:p w14:paraId="386E4DC5"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14:paraId="7AAA599A"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r>
      <w:tr w:rsidR="003C0DBE" w:rsidRPr="003C0DBE" w14:paraId="232B4E1D" w14:textId="77777777" w:rsidTr="005D2AB3">
        <w:tc>
          <w:tcPr>
            <w:tcW w:w="454" w:type="dxa"/>
            <w:tcBorders>
              <w:top w:val="single" w:sz="4" w:space="0" w:color="auto"/>
              <w:left w:val="single" w:sz="4" w:space="0" w:color="auto"/>
              <w:bottom w:val="single" w:sz="4" w:space="0" w:color="auto"/>
              <w:right w:val="single" w:sz="4" w:space="0" w:color="auto"/>
            </w:tcBorders>
          </w:tcPr>
          <w:p w14:paraId="4AD75CEE" w14:textId="77777777" w:rsidR="003C0DBE" w:rsidRPr="003C0DBE" w:rsidRDefault="003C0DBE" w:rsidP="003C0DB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3C0DBE">
              <w:rPr>
                <w:rFonts w:ascii="Times New Roman" w:eastAsia="Times New Roman" w:hAnsi="Times New Roman" w:cs="Times New Roman"/>
                <w:sz w:val="20"/>
                <w:szCs w:val="20"/>
                <w:lang w:eastAsia="ru-RU"/>
              </w:rPr>
              <w:t>3</w:t>
            </w:r>
          </w:p>
        </w:tc>
        <w:tc>
          <w:tcPr>
            <w:tcW w:w="1706" w:type="dxa"/>
            <w:tcBorders>
              <w:top w:val="single" w:sz="4" w:space="0" w:color="auto"/>
              <w:left w:val="single" w:sz="4" w:space="0" w:color="auto"/>
              <w:bottom w:val="single" w:sz="4" w:space="0" w:color="auto"/>
              <w:right w:val="single" w:sz="4" w:space="0" w:color="auto"/>
            </w:tcBorders>
          </w:tcPr>
          <w:p w14:paraId="4314F8B1"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c>
          <w:tcPr>
            <w:tcW w:w="1717" w:type="dxa"/>
            <w:tcBorders>
              <w:top w:val="single" w:sz="4" w:space="0" w:color="auto"/>
              <w:left w:val="single" w:sz="4" w:space="0" w:color="auto"/>
              <w:bottom w:val="single" w:sz="4" w:space="0" w:color="auto"/>
              <w:right w:val="single" w:sz="4" w:space="0" w:color="auto"/>
            </w:tcBorders>
          </w:tcPr>
          <w:p w14:paraId="16957D2A"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c>
          <w:tcPr>
            <w:tcW w:w="1735" w:type="dxa"/>
            <w:tcBorders>
              <w:top w:val="single" w:sz="4" w:space="0" w:color="auto"/>
              <w:left w:val="single" w:sz="4" w:space="0" w:color="auto"/>
              <w:bottom w:val="single" w:sz="4" w:space="0" w:color="auto"/>
              <w:right w:val="single" w:sz="4" w:space="0" w:color="auto"/>
            </w:tcBorders>
          </w:tcPr>
          <w:p w14:paraId="7FEF6615"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c>
          <w:tcPr>
            <w:tcW w:w="1077" w:type="dxa"/>
            <w:tcBorders>
              <w:top w:val="single" w:sz="4" w:space="0" w:color="auto"/>
              <w:left w:val="single" w:sz="4" w:space="0" w:color="auto"/>
              <w:bottom w:val="single" w:sz="4" w:space="0" w:color="auto"/>
              <w:right w:val="single" w:sz="4" w:space="0" w:color="auto"/>
            </w:tcBorders>
          </w:tcPr>
          <w:p w14:paraId="1E2C2BD1"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c>
          <w:tcPr>
            <w:tcW w:w="624" w:type="dxa"/>
            <w:tcBorders>
              <w:top w:val="single" w:sz="4" w:space="0" w:color="auto"/>
              <w:left w:val="single" w:sz="4" w:space="0" w:color="auto"/>
              <w:bottom w:val="single" w:sz="4" w:space="0" w:color="auto"/>
              <w:right w:val="single" w:sz="4" w:space="0" w:color="auto"/>
            </w:tcBorders>
          </w:tcPr>
          <w:p w14:paraId="1F99B1E4"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c>
          <w:tcPr>
            <w:tcW w:w="1020" w:type="dxa"/>
            <w:tcBorders>
              <w:top w:val="single" w:sz="4" w:space="0" w:color="auto"/>
              <w:left w:val="single" w:sz="4" w:space="0" w:color="auto"/>
              <w:bottom w:val="single" w:sz="4" w:space="0" w:color="auto"/>
              <w:right w:val="single" w:sz="4" w:space="0" w:color="auto"/>
            </w:tcBorders>
          </w:tcPr>
          <w:p w14:paraId="664A3DCF"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c>
          <w:tcPr>
            <w:tcW w:w="737" w:type="dxa"/>
            <w:tcBorders>
              <w:top w:val="single" w:sz="4" w:space="0" w:color="auto"/>
              <w:left w:val="single" w:sz="4" w:space="0" w:color="auto"/>
              <w:bottom w:val="single" w:sz="4" w:space="0" w:color="auto"/>
              <w:right w:val="single" w:sz="4" w:space="0" w:color="auto"/>
            </w:tcBorders>
          </w:tcPr>
          <w:p w14:paraId="49322110" w14:textId="77777777" w:rsidR="003C0DBE" w:rsidRPr="003C0DBE" w:rsidRDefault="003C0DBE" w:rsidP="003C0DBE">
            <w:pPr>
              <w:widowControl w:val="0"/>
              <w:autoSpaceDE w:val="0"/>
              <w:autoSpaceDN w:val="0"/>
              <w:adjustRightInd w:val="0"/>
              <w:spacing w:after="0" w:line="240" w:lineRule="auto"/>
              <w:ind w:firstLine="720"/>
              <w:rPr>
                <w:rFonts w:ascii="Times New Roman" w:eastAsia="Times New Roman" w:hAnsi="Times New Roman" w:cs="Times New Roman"/>
                <w:sz w:val="20"/>
                <w:szCs w:val="20"/>
                <w:lang w:eastAsia="ru-RU"/>
              </w:rPr>
            </w:pPr>
          </w:p>
        </w:tc>
      </w:tr>
    </w:tbl>
    <w:p w14:paraId="4F606635" w14:textId="77777777" w:rsidR="003C0DBE" w:rsidRPr="003C0DBE" w:rsidRDefault="003C0DBE" w:rsidP="003C0DBE">
      <w:pPr>
        <w:spacing w:after="0" w:line="240" w:lineRule="auto"/>
        <w:jc w:val="both"/>
        <w:rPr>
          <w:rFonts w:ascii="Times New Roman" w:eastAsia="Times New Roman" w:hAnsi="Times New Roman" w:cs="Times New Roman"/>
          <w:lang w:eastAsia="ru-RU"/>
        </w:rPr>
      </w:pPr>
    </w:p>
    <w:p w14:paraId="403DD785" w14:textId="77777777" w:rsidR="003C0DBE" w:rsidRPr="003C0DBE" w:rsidRDefault="003C0DBE" w:rsidP="003C0DBE">
      <w:pPr>
        <w:spacing w:after="0" w:line="240" w:lineRule="auto"/>
        <w:ind w:firstLine="709"/>
        <w:jc w:val="both"/>
        <w:rPr>
          <w:rFonts w:ascii="Times New Roman" w:eastAsia="Times New Roman" w:hAnsi="Times New Roman" w:cs="Times New Roman"/>
          <w:sz w:val="24"/>
          <w:szCs w:val="24"/>
          <w:lang w:eastAsia="ru-RU"/>
        </w:rPr>
      </w:pPr>
      <w:r w:rsidRPr="003C0DBE">
        <w:rPr>
          <w:rFonts w:ascii="Times New Roman" w:eastAsia="Times New Roman" w:hAnsi="Times New Roman" w:cs="Times New Roman"/>
          <w:sz w:val="24"/>
          <w:szCs w:val="24"/>
          <w:lang w:eastAsia="ru-RU"/>
        </w:rPr>
        <w:t>Срок поставки/получения (выборки) Товара: _____________</w:t>
      </w:r>
    </w:p>
    <w:p w14:paraId="1F81E21C" w14:textId="77777777" w:rsidR="003C0DBE" w:rsidRPr="003C0DBE" w:rsidRDefault="003C0DBE" w:rsidP="003C0DBE">
      <w:pPr>
        <w:spacing w:after="0" w:line="240" w:lineRule="auto"/>
        <w:ind w:firstLine="709"/>
        <w:jc w:val="both"/>
        <w:rPr>
          <w:rFonts w:ascii="Times New Roman" w:eastAsia="Times New Roman" w:hAnsi="Times New Roman" w:cs="Times New Roman"/>
          <w:sz w:val="24"/>
          <w:szCs w:val="24"/>
          <w:lang w:eastAsia="ru-RU"/>
        </w:rPr>
      </w:pPr>
      <w:r w:rsidRPr="003C0DBE">
        <w:rPr>
          <w:rFonts w:ascii="Times New Roman" w:eastAsia="Times New Roman" w:hAnsi="Times New Roman" w:cs="Times New Roman"/>
          <w:sz w:val="24"/>
          <w:szCs w:val="24"/>
          <w:lang w:eastAsia="ru-RU"/>
        </w:rPr>
        <w:t>Дополнительные условия поставки/получения (выборки) Товара: ________ (указываются при наличии)</w:t>
      </w:r>
    </w:p>
    <w:p w14:paraId="54CC0903" w14:textId="77777777" w:rsidR="003C0DBE" w:rsidRPr="003C0DBE" w:rsidRDefault="003C0DBE" w:rsidP="003C0DBE">
      <w:pPr>
        <w:spacing w:after="0" w:line="240" w:lineRule="auto"/>
        <w:ind w:firstLine="540"/>
        <w:jc w:val="both"/>
        <w:rPr>
          <w:rFonts w:ascii="Times New Roman" w:eastAsia="Times New Roman" w:hAnsi="Times New Roman" w:cs="Times New Roman"/>
          <w:lang w:eastAsia="ru-RU"/>
        </w:rPr>
      </w:pPr>
    </w:p>
    <w:p w14:paraId="3282A4D0" w14:textId="77777777" w:rsidR="003C0DBE" w:rsidRPr="003C0DBE" w:rsidRDefault="003C0DBE" w:rsidP="003C0DBE">
      <w:pPr>
        <w:spacing w:after="0" w:line="240" w:lineRule="auto"/>
        <w:jc w:val="both"/>
        <w:rPr>
          <w:rFonts w:ascii="Times New Roman" w:eastAsia="Times New Roman" w:hAnsi="Times New Roman" w:cs="Times New Roman"/>
          <w:lang w:eastAsia="ru-RU"/>
        </w:rPr>
      </w:pPr>
      <w:r w:rsidRPr="003C0DBE">
        <w:rPr>
          <w:rFonts w:ascii="Times New Roman" w:eastAsia="Times New Roman" w:hAnsi="Times New Roman" w:cs="Times New Roman"/>
          <w:lang w:eastAsia="ru-RU"/>
        </w:rPr>
        <w:t> </w:t>
      </w:r>
    </w:p>
    <w:tbl>
      <w:tblPr>
        <w:tblW w:w="9040" w:type="dxa"/>
        <w:tblInd w:w="20" w:type="dxa"/>
        <w:tblCellMar>
          <w:left w:w="0" w:type="dxa"/>
          <w:right w:w="0" w:type="dxa"/>
        </w:tblCellMar>
        <w:tblLook w:val="04A0" w:firstRow="1" w:lastRow="0" w:firstColumn="1" w:lastColumn="0" w:noHBand="0" w:noVBand="1"/>
      </w:tblPr>
      <w:tblGrid>
        <w:gridCol w:w="2594"/>
        <w:gridCol w:w="115"/>
        <w:gridCol w:w="6331"/>
      </w:tblGrid>
      <w:tr w:rsidR="003C0DBE" w:rsidRPr="003C0DBE" w14:paraId="70B834FD" w14:textId="77777777" w:rsidTr="005D2AB3">
        <w:tc>
          <w:tcPr>
            <w:tcW w:w="0" w:type="auto"/>
            <w:hideMark/>
          </w:tcPr>
          <w:p w14:paraId="58F9888B" w14:textId="77777777" w:rsidR="003C0DBE" w:rsidRPr="003C0DBE" w:rsidRDefault="003C0DBE" w:rsidP="003C0DBE">
            <w:pPr>
              <w:spacing w:after="100" w:line="240" w:lineRule="auto"/>
              <w:rPr>
                <w:rFonts w:ascii="Times New Roman" w:eastAsia="Times New Roman" w:hAnsi="Times New Roman" w:cs="Times New Roman"/>
                <w:lang w:eastAsia="ru-RU"/>
              </w:rPr>
            </w:pPr>
            <w:r w:rsidRPr="003C0DBE">
              <w:rPr>
                <w:rFonts w:ascii="Times New Roman" w:eastAsia="Times New Roman" w:hAnsi="Times New Roman" w:cs="Times New Roman"/>
                <w:lang w:eastAsia="ru-RU"/>
              </w:rPr>
              <w:t>От Заказчика</w:t>
            </w:r>
          </w:p>
        </w:tc>
        <w:tc>
          <w:tcPr>
            <w:tcW w:w="0" w:type="auto"/>
            <w:hideMark/>
          </w:tcPr>
          <w:p w14:paraId="77F8132F" w14:textId="77777777" w:rsidR="003C0DBE" w:rsidRPr="003C0DBE" w:rsidRDefault="003C0DBE" w:rsidP="003C0DBE">
            <w:pPr>
              <w:spacing w:after="100" w:line="240" w:lineRule="auto"/>
              <w:rPr>
                <w:rFonts w:ascii="Times New Roman" w:eastAsia="Times New Roman" w:hAnsi="Times New Roman" w:cs="Times New Roman"/>
                <w:lang w:eastAsia="ru-RU"/>
              </w:rPr>
            </w:pPr>
            <w:r w:rsidRPr="003C0DBE">
              <w:rPr>
                <w:rFonts w:ascii="Times New Roman" w:eastAsia="Times New Roman" w:hAnsi="Times New Roman" w:cs="Times New Roman"/>
                <w:lang w:eastAsia="ru-RU"/>
              </w:rPr>
              <w:t> </w:t>
            </w:r>
          </w:p>
        </w:tc>
        <w:tc>
          <w:tcPr>
            <w:tcW w:w="0" w:type="auto"/>
            <w:tcBorders>
              <w:bottom w:val="single" w:sz="8" w:space="0" w:color="000000"/>
            </w:tcBorders>
            <w:vAlign w:val="center"/>
            <w:hideMark/>
          </w:tcPr>
          <w:p w14:paraId="0304F85A" w14:textId="77777777" w:rsidR="003C0DBE" w:rsidRPr="003C0DBE" w:rsidRDefault="003C0DBE" w:rsidP="003C0DBE">
            <w:pPr>
              <w:spacing w:after="100" w:line="240" w:lineRule="auto"/>
              <w:rPr>
                <w:rFonts w:ascii="Times New Roman" w:eastAsia="Times New Roman" w:hAnsi="Times New Roman" w:cs="Times New Roman"/>
                <w:lang w:eastAsia="ru-RU"/>
              </w:rPr>
            </w:pPr>
            <w:r w:rsidRPr="003C0DBE">
              <w:rPr>
                <w:rFonts w:ascii="Times New Roman" w:eastAsia="Times New Roman" w:hAnsi="Times New Roman" w:cs="Times New Roman"/>
                <w:lang w:eastAsia="ru-RU"/>
              </w:rPr>
              <w:t> </w:t>
            </w:r>
          </w:p>
        </w:tc>
      </w:tr>
      <w:tr w:rsidR="003C0DBE" w:rsidRPr="003C0DBE" w14:paraId="586CAC24" w14:textId="77777777" w:rsidTr="005D2AB3">
        <w:tc>
          <w:tcPr>
            <w:tcW w:w="0" w:type="auto"/>
            <w:hideMark/>
          </w:tcPr>
          <w:p w14:paraId="65D5B2C4" w14:textId="77777777" w:rsidR="003C0DBE" w:rsidRPr="003C0DBE" w:rsidRDefault="003C0DBE" w:rsidP="003C0DBE">
            <w:pPr>
              <w:spacing w:after="100" w:line="240" w:lineRule="auto"/>
              <w:rPr>
                <w:rFonts w:ascii="Times New Roman" w:eastAsia="Times New Roman" w:hAnsi="Times New Roman" w:cs="Times New Roman"/>
                <w:lang w:eastAsia="ru-RU"/>
              </w:rPr>
            </w:pPr>
            <w:r w:rsidRPr="003C0DBE">
              <w:rPr>
                <w:rFonts w:ascii="Times New Roman" w:eastAsia="Times New Roman" w:hAnsi="Times New Roman" w:cs="Times New Roman"/>
                <w:lang w:eastAsia="ru-RU"/>
              </w:rPr>
              <w:t> </w:t>
            </w:r>
          </w:p>
        </w:tc>
        <w:tc>
          <w:tcPr>
            <w:tcW w:w="0" w:type="auto"/>
            <w:hideMark/>
          </w:tcPr>
          <w:p w14:paraId="5237E67D" w14:textId="77777777" w:rsidR="003C0DBE" w:rsidRPr="003C0DBE" w:rsidRDefault="003C0DBE" w:rsidP="003C0DBE">
            <w:pPr>
              <w:spacing w:after="100" w:line="240" w:lineRule="auto"/>
              <w:rPr>
                <w:rFonts w:ascii="Times New Roman" w:eastAsia="Times New Roman" w:hAnsi="Times New Roman" w:cs="Times New Roman"/>
                <w:lang w:eastAsia="ru-RU"/>
              </w:rPr>
            </w:pPr>
            <w:r w:rsidRPr="003C0DBE">
              <w:rPr>
                <w:rFonts w:ascii="Times New Roman" w:eastAsia="Times New Roman" w:hAnsi="Times New Roman" w:cs="Times New Roman"/>
                <w:lang w:eastAsia="ru-RU"/>
              </w:rPr>
              <w:t> </w:t>
            </w:r>
          </w:p>
        </w:tc>
        <w:tc>
          <w:tcPr>
            <w:tcW w:w="0" w:type="auto"/>
            <w:tcBorders>
              <w:top w:val="single" w:sz="8" w:space="0" w:color="000000"/>
            </w:tcBorders>
            <w:hideMark/>
          </w:tcPr>
          <w:p w14:paraId="459228B8" w14:textId="77777777" w:rsidR="003C0DBE" w:rsidRPr="003C0DBE" w:rsidRDefault="003C0DBE" w:rsidP="003C0DBE">
            <w:pPr>
              <w:spacing w:after="0" w:line="240" w:lineRule="auto"/>
              <w:jc w:val="center"/>
              <w:rPr>
                <w:rFonts w:ascii="Times New Roman" w:eastAsia="Times New Roman" w:hAnsi="Times New Roman" w:cs="Times New Roman"/>
                <w:lang w:eastAsia="ru-RU"/>
              </w:rPr>
            </w:pPr>
            <w:r w:rsidRPr="003C0DBE">
              <w:rPr>
                <w:rFonts w:ascii="Times New Roman" w:eastAsia="Times New Roman" w:hAnsi="Times New Roman" w:cs="Times New Roman"/>
                <w:lang w:eastAsia="ru-RU"/>
              </w:rPr>
              <w:t>Подпись, расшифровка подписи</w:t>
            </w:r>
          </w:p>
          <w:p w14:paraId="1330F67C" w14:textId="77777777" w:rsidR="003C0DBE" w:rsidRPr="003C0DBE" w:rsidRDefault="003C0DBE" w:rsidP="003C0DBE">
            <w:pPr>
              <w:spacing w:after="100" w:line="240" w:lineRule="auto"/>
              <w:jc w:val="center"/>
              <w:rPr>
                <w:rFonts w:ascii="Times New Roman" w:eastAsia="Times New Roman" w:hAnsi="Times New Roman" w:cs="Times New Roman"/>
                <w:lang w:eastAsia="ru-RU"/>
              </w:rPr>
            </w:pPr>
            <w:r w:rsidRPr="003C0DBE">
              <w:rPr>
                <w:rFonts w:ascii="Times New Roman" w:eastAsia="Times New Roman" w:hAnsi="Times New Roman" w:cs="Times New Roman"/>
                <w:lang w:eastAsia="ru-RU"/>
              </w:rPr>
              <w:t>М.П. (при наличии)".</w:t>
            </w:r>
          </w:p>
        </w:tc>
      </w:tr>
    </w:tbl>
    <w:p w14:paraId="5C14CAA7" w14:textId="793801AC" w:rsidR="00072AD0" w:rsidRDefault="00072AD0" w:rsidP="003C0DB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p>
    <w:p w14:paraId="74A50A5C" w14:textId="58503AB4" w:rsidR="00072AD0" w:rsidRDefault="00072AD0" w:rsidP="00072AD0">
      <w:pPr>
        <w:rPr>
          <w:rFonts w:ascii="Times New Roman" w:eastAsia="Times New Roman" w:hAnsi="Times New Roman" w:cs="Times New Roman"/>
          <w:lang w:eastAsia="ru-RU"/>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2"/>
        <w:gridCol w:w="4855"/>
      </w:tblGrid>
      <w:tr w:rsidR="00072AD0" w14:paraId="7A83FE1A" w14:textId="77777777" w:rsidTr="00E42772">
        <w:trPr>
          <w:trHeight w:val="203"/>
        </w:trPr>
        <w:tc>
          <w:tcPr>
            <w:tcW w:w="5020" w:type="dxa"/>
          </w:tcPr>
          <w:p w14:paraId="724EA9E8" w14:textId="77777777" w:rsidR="00072AD0" w:rsidRPr="00072AD0" w:rsidRDefault="00072AD0" w:rsidP="00E42772">
            <w:pPr>
              <w:rPr>
                <w:rFonts w:ascii="Times New Roman" w:eastAsia="Times New Roman" w:hAnsi="Times New Roman"/>
                <w:lang w:eastAsia="ru-RU"/>
              </w:rPr>
            </w:pPr>
            <w:r w:rsidRPr="005808D7">
              <w:rPr>
                <w:rFonts w:ascii="Times New Roman" w:eastAsia="Times New Roman" w:hAnsi="Times New Roman"/>
                <w:lang w:eastAsia="ru-RU"/>
              </w:rPr>
              <w:t xml:space="preserve">от Заказчика: </w:t>
            </w:r>
          </w:p>
        </w:tc>
        <w:tc>
          <w:tcPr>
            <w:tcW w:w="5020" w:type="dxa"/>
          </w:tcPr>
          <w:p w14:paraId="4ED91EEB" w14:textId="77777777" w:rsidR="00072AD0" w:rsidRDefault="00072AD0" w:rsidP="00E42772">
            <w:pPr>
              <w:jc w:val="both"/>
              <w:rPr>
                <w:rFonts w:ascii="Times New Roman" w:eastAsia="Times New Roman" w:hAnsi="Times New Roman" w:cs="Times New Roman"/>
                <w:sz w:val="24"/>
                <w:szCs w:val="24"/>
                <w:lang w:eastAsia="ru-RU"/>
              </w:rPr>
            </w:pPr>
            <w:r w:rsidRPr="005D2AB3">
              <w:rPr>
                <w:rFonts w:ascii="Times New Roman" w:eastAsia="Times New Roman" w:hAnsi="Times New Roman"/>
                <w:lang w:eastAsia="ru-RU"/>
              </w:rPr>
              <w:t>от Поставщика:</w:t>
            </w:r>
          </w:p>
        </w:tc>
      </w:tr>
      <w:tr w:rsidR="00072AD0" w14:paraId="0EA21584" w14:textId="77777777" w:rsidTr="00E42772">
        <w:trPr>
          <w:trHeight w:val="407"/>
        </w:trPr>
        <w:tc>
          <w:tcPr>
            <w:tcW w:w="5020" w:type="dxa"/>
          </w:tcPr>
          <w:p w14:paraId="34B81864" w14:textId="77777777" w:rsidR="00072AD0" w:rsidRPr="00984361" w:rsidRDefault="00072AD0" w:rsidP="00E42772">
            <w:pPr>
              <w:rPr>
                <w:rFonts w:ascii="Times New Roman" w:eastAsia="Times New Roman" w:hAnsi="Times New Roman"/>
                <w:lang w:eastAsia="ru-RU"/>
              </w:rPr>
            </w:pPr>
            <w:r w:rsidRPr="00984361">
              <w:rPr>
                <w:rFonts w:ascii="Times New Roman" w:eastAsia="Times New Roman" w:hAnsi="Times New Roman"/>
                <w:lang w:eastAsia="ru-RU"/>
              </w:rPr>
              <w:t>Главный врач</w:t>
            </w:r>
          </w:p>
          <w:p w14:paraId="158C925E" w14:textId="77777777" w:rsidR="00072AD0" w:rsidRPr="00072AD0" w:rsidRDefault="00072AD0" w:rsidP="00E42772">
            <w:pPr>
              <w:rPr>
                <w:rFonts w:ascii="Times New Roman" w:eastAsia="Times New Roman" w:hAnsi="Times New Roman"/>
                <w:lang w:eastAsia="ru-RU"/>
              </w:rPr>
            </w:pPr>
            <w:r w:rsidRPr="00984361">
              <w:rPr>
                <w:rFonts w:ascii="Times New Roman" w:eastAsia="Times New Roman" w:hAnsi="Times New Roman"/>
                <w:lang w:eastAsia="ru-RU"/>
              </w:rPr>
              <w:t>СП</w:t>
            </w:r>
            <w:r>
              <w:rPr>
                <w:rFonts w:ascii="Times New Roman" w:eastAsia="Times New Roman" w:hAnsi="Times New Roman"/>
                <w:lang w:eastAsia="ru-RU"/>
              </w:rPr>
              <w:t>б ГБУЗ «Детская городская поликлиника №19»</w:t>
            </w:r>
          </w:p>
        </w:tc>
        <w:tc>
          <w:tcPr>
            <w:tcW w:w="5020" w:type="dxa"/>
          </w:tcPr>
          <w:p w14:paraId="4CD7D20D" w14:textId="77777777" w:rsidR="00072AD0" w:rsidRDefault="00072AD0" w:rsidP="00E42772">
            <w:pPr>
              <w:jc w:val="both"/>
              <w:rPr>
                <w:rFonts w:ascii="Times New Roman" w:eastAsia="Times New Roman" w:hAnsi="Times New Roman" w:cs="Times New Roman"/>
                <w:sz w:val="24"/>
                <w:szCs w:val="24"/>
                <w:lang w:eastAsia="ru-RU"/>
              </w:rPr>
            </w:pPr>
          </w:p>
        </w:tc>
      </w:tr>
      <w:tr w:rsidR="00072AD0" w14:paraId="6B7BC9A6" w14:textId="77777777" w:rsidTr="00E42772">
        <w:trPr>
          <w:trHeight w:val="221"/>
        </w:trPr>
        <w:tc>
          <w:tcPr>
            <w:tcW w:w="5020" w:type="dxa"/>
          </w:tcPr>
          <w:p w14:paraId="7B2025CB" w14:textId="77777777" w:rsidR="00072AD0" w:rsidRDefault="00072AD0" w:rsidP="00E42772">
            <w:pPr>
              <w:jc w:val="both"/>
              <w:rPr>
                <w:rFonts w:ascii="Times New Roman" w:eastAsia="Times New Roman" w:hAnsi="Times New Roman" w:cs="Times New Roman"/>
                <w:sz w:val="24"/>
                <w:szCs w:val="24"/>
                <w:lang w:eastAsia="ru-RU"/>
              </w:rPr>
            </w:pPr>
          </w:p>
        </w:tc>
        <w:tc>
          <w:tcPr>
            <w:tcW w:w="5020" w:type="dxa"/>
          </w:tcPr>
          <w:p w14:paraId="1B56C978" w14:textId="77777777" w:rsidR="00072AD0" w:rsidRDefault="00072AD0" w:rsidP="00E42772">
            <w:pPr>
              <w:jc w:val="both"/>
              <w:rPr>
                <w:rFonts w:ascii="Times New Roman" w:eastAsia="Times New Roman" w:hAnsi="Times New Roman" w:cs="Times New Roman"/>
                <w:sz w:val="24"/>
                <w:szCs w:val="24"/>
                <w:lang w:eastAsia="ru-RU"/>
              </w:rPr>
            </w:pPr>
          </w:p>
        </w:tc>
      </w:tr>
      <w:tr w:rsidR="00072AD0" w14:paraId="0CFBCA18" w14:textId="77777777" w:rsidTr="00E42772">
        <w:trPr>
          <w:trHeight w:val="203"/>
        </w:trPr>
        <w:tc>
          <w:tcPr>
            <w:tcW w:w="5020" w:type="dxa"/>
          </w:tcPr>
          <w:p w14:paraId="06F3C2F8" w14:textId="77777777" w:rsidR="00072AD0" w:rsidRPr="00072AD0" w:rsidRDefault="00072AD0" w:rsidP="00E42772">
            <w:pPr>
              <w:rPr>
                <w:rFonts w:ascii="Times New Roman" w:eastAsia="Times New Roman" w:hAnsi="Times New Roman"/>
                <w:lang w:eastAsia="ru-RU"/>
              </w:rPr>
            </w:pPr>
            <w:r w:rsidRPr="00984361">
              <w:rPr>
                <w:rFonts w:ascii="Times New Roman" w:eastAsia="Times New Roman" w:hAnsi="Times New Roman"/>
                <w:lang w:eastAsia="ru-RU"/>
              </w:rPr>
              <w:t>___</w:t>
            </w:r>
            <w:r>
              <w:rPr>
                <w:rFonts w:ascii="Times New Roman" w:eastAsia="Times New Roman" w:hAnsi="Times New Roman"/>
                <w:lang w:eastAsia="ru-RU"/>
              </w:rPr>
              <w:t>___________/В.Н. Кокоев</w:t>
            </w:r>
            <w:r w:rsidRPr="00984361">
              <w:rPr>
                <w:rFonts w:ascii="Times New Roman" w:eastAsia="Times New Roman" w:hAnsi="Times New Roman"/>
                <w:lang w:eastAsia="ru-RU"/>
              </w:rPr>
              <w:t>/</w:t>
            </w:r>
          </w:p>
        </w:tc>
        <w:tc>
          <w:tcPr>
            <w:tcW w:w="5020" w:type="dxa"/>
          </w:tcPr>
          <w:p w14:paraId="508B59AB" w14:textId="77777777" w:rsidR="00072AD0" w:rsidRDefault="00072AD0" w:rsidP="00E42772">
            <w:pPr>
              <w:jc w:val="both"/>
              <w:rPr>
                <w:rFonts w:ascii="Times New Roman" w:eastAsia="Times New Roman" w:hAnsi="Times New Roman" w:cs="Times New Roman"/>
                <w:sz w:val="24"/>
                <w:szCs w:val="24"/>
                <w:lang w:eastAsia="ru-RU"/>
              </w:rPr>
            </w:pPr>
            <w:r w:rsidRPr="00984361">
              <w:rPr>
                <w:rFonts w:ascii="Times New Roman" w:eastAsia="Times New Roman" w:hAnsi="Times New Roman"/>
                <w:lang w:eastAsia="ru-RU"/>
              </w:rPr>
              <w:t>___</w:t>
            </w:r>
            <w:r>
              <w:rPr>
                <w:rFonts w:ascii="Times New Roman" w:eastAsia="Times New Roman" w:hAnsi="Times New Roman"/>
                <w:lang w:eastAsia="ru-RU"/>
              </w:rPr>
              <w:t>___________/___________</w:t>
            </w:r>
            <w:r w:rsidRPr="00984361">
              <w:rPr>
                <w:rFonts w:ascii="Times New Roman" w:eastAsia="Times New Roman" w:hAnsi="Times New Roman"/>
                <w:lang w:eastAsia="ru-RU"/>
              </w:rPr>
              <w:t>/</w:t>
            </w:r>
          </w:p>
        </w:tc>
      </w:tr>
      <w:tr w:rsidR="00072AD0" w14:paraId="172A193A" w14:textId="77777777" w:rsidTr="00E42772">
        <w:trPr>
          <w:trHeight w:val="333"/>
        </w:trPr>
        <w:tc>
          <w:tcPr>
            <w:tcW w:w="5020" w:type="dxa"/>
          </w:tcPr>
          <w:p w14:paraId="3284AD72" w14:textId="1039E8B5" w:rsidR="00072AD0" w:rsidRDefault="00377341" w:rsidP="00E42772">
            <w:pPr>
              <w:jc w:val="both"/>
              <w:rPr>
                <w:rFonts w:ascii="Times New Roman" w:eastAsia="Times New Roman" w:hAnsi="Times New Roman" w:cs="Times New Roman"/>
                <w:sz w:val="24"/>
                <w:szCs w:val="24"/>
                <w:lang w:eastAsia="ru-RU"/>
              </w:rPr>
            </w:pPr>
            <w:r w:rsidRPr="00377341">
              <w:rPr>
                <w:rFonts w:ascii="Times New Roman" w:eastAsia="Times New Roman" w:hAnsi="Times New Roman" w:cs="Times New Roman"/>
                <w:sz w:val="18"/>
                <w:szCs w:val="18"/>
                <w:lang w:eastAsia="ru-RU"/>
              </w:rPr>
              <w:t>Подписано усиленной электронной подписью</w:t>
            </w:r>
          </w:p>
        </w:tc>
        <w:tc>
          <w:tcPr>
            <w:tcW w:w="5020" w:type="dxa"/>
          </w:tcPr>
          <w:p w14:paraId="26FEC722" w14:textId="699368C8" w:rsidR="00072AD0" w:rsidRDefault="00377341" w:rsidP="00E42772">
            <w:pPr>
              <w:jc w:val="both"/>
              <w:rPr>
                <w:rFonts w:ascii="Times New Roman" w:eastAsia="Times New Roman" w:hAnsi="Times New Roman" w:cs="Times New Roman"/>
                <w:sz w:val="24"/>
                <w:szCs w:val="24"/>
                <w:lang w:eastAsia="ru-RU"/>
              </w:rPr>
            </w:pPr>
            <w:r w:rsidRPr="00377341">
              <w:rPr>
                <w:rFonts w:ascii="Times New Roman" w:eastAsia="Times New Roman" w:hAnsi="Times New Roman" w:cs="Times New Roman"/>
                <w:sz w:val="18"/>
                <w:szCs w:val="18"/>
                <w:lang w:eastAsia="ru-RU"/>
              </w:rPr>
              <w:t>Подписано усиленной электронной подписью</w:t>
            </w:r>
          </w:p>
        </w:tc>
      </w:tr>
    </w:tbl>
    <w:p w14:paraId="7AA94E7C" w14:textId="328CAF08" w:rsidR="003C0DBE" w:rsidRPr="00072AD0" w:rsidRDefault="003C0DBE" w:rsidP="00072AD0">
      <w:pPr>
        <w:rPr>
          <w:rFonts w:ascii="Times New Roman" w:eastAsia="Times New Roman" w:hAnsi="Times New Roman" w:cs="Times New Roman"/>
          <w:lang w:eastAsia="ru-RU"/>
        </w:rPr>
        <w:sectPr w:rsidR="003C0DBE" w:rsidRPr="00072AD0" w:rsidSect="003C0DBE">
          <w:pgSz w:w="11906" w:h="16838"/>
          <w:pgMar w:top="709" w:right="851" w:bottom="1134" w:left="1418" w:header="709" w:footer="709" w:gutter="0"/>
          <w:cols w:space="708"/>
          <w:docGrid w:linePitch="360"/>
        </w:sectPr>
      </w:pPr>
    </w:p>
    <w:p w14:paraId="6B73E662" w14:textId="77777777" w:rsidR="003C0DBE" w:rsidRPr="001973E8" w:rsidRDefault="003C0DBE" w:rsidP="00B51F2F">
      <w:pPr>
        <w:spacing w:after="0" w:line="240" w:lineRule="auto"/>
        <w:jc w:val="both"/>
        <w:rPr>
          <w:rFonts w:ascii="Times New Roman" w:eastAsia="Times New Roman" w:hAnsi="Times New Roman" w:cs="Times New Roman"/>
          <w:sz w:val="24"/>
          <w:szCs w:val="24"/>
          <w:lang w:eastAsia="ru-RU"/>
        </w:rPr>
      </w:pPr>
    </w:p>
    <w:sectPr w:rsidR="003C0DBE" w:rsidRPr="001973E8" w:rsidSect="003A3C35">
      <w:pgSz w:w="11906" w:h="16838"/>
      <w:pgMar w:top="1134" w:right="709"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FA6E03" w14:textId="77777777" w:rsidR="000D72C2" w:rsidRDefault="000D72C2" w:rsidP="0075388C">
      <w:pPr>
        <w:spacing w:after="0" w:line="240" w:lineRule="auto"/>
      </w:pPr>
      <w:r>
        <w:separator/>
      </w:r>
    </w:p>
  </w:endnote>
  <w:endnote w:type="continuationSeparator" w:id="0">
    <w:p w14:paraId="3F50F189" w14:textId="77777777" w:rsidR="000D72C2" w:rsidRDefault="000D72C2"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A335A4" w14:textId="77777777" w:rsidR="000D72C2" w:rsidRDefault="000D72C2" w:rsidP="0075388C">
      <w:pPr>
        <w:spacing w:after="0" w:line="240" w:lineRule="auto"/>
      </w:pPr>
      <w:r>
        <w:separator/>
      </w:r>
    </w:p>
  </w:footnote>
  <w:footnote w:type="continuationSeparator" w:id="0">
    <w:p w14:paraId="742BC4E7" w14:textId="77777777" w:rsidR="000D72C2" w:rsidRDefault="000D72C2" w:rsidP="0075388C">
      <w:pPr>
        <w:spacing w:after="0" w:line="240" w:lineRule="auto"/>
      </w:pPr>
      <w:r>
        <w:continuationSeparator/>
      </w:r>
    </w:p>
  </w:footnote>
  <w:footnote w:id="1">
    <w:p w14:paraId="746095BB" w14:textId="77777777" w:rsidR="00E42772" w:rsidRPr="00BE7102" w:rsidRDefault="00E42772" w:rsidP="007F1FC3">
      <w:pPr>
        <w:pStyle w:val="a5"/>
        <w:jc w:val="both"/>
        <w:rPr>
          <w:rFonts w:ascii="Times New Roman" w:hAnsi="Times New Roman" w:cs="Times New Roman"/>
        </w:rPr>
      </w:pPr>
      <w:r w:rsidRPr="00BE7102">
        <w:rPr>
          <w:rStyle w:val="a7"/>
          <w:rFonts w:ascii="Times New Roman" w:hAnsi="Times New Roman" w:cs="Times New Roman"/>
        </w:rPr>
        <w:footnoteRef/>
      </w:r>
      <w:r w:rsidRPr="00BE7102">
        <w:rPr>
          <w:rFonts w:ascii="Times New Roman" w:hAnsi="Times New Roman" w:cs="Times New Roman"/>
        </w:rPr>
        <w:t xml:space="preserve"> Включается в Контракт в случае, если исполнение контракта обеспечивается предоставлением независимой гарантии</w:t>
      </w:r>
    </w:p>
  </w:footnote>
  <w:footnote w:id="2">
    <w:p w14:paraId="6690D039" w14:textId="22F9DEF1" w:rsidR="00E42772" w:rsidRPr="00BB5669" w:rsidRDefault="00E42772" w:rsidP="00ED73CC">
      <w:pPr>
        <w:pStyle w:val="a5"/>
      </w:pPr>
      <w:r>
        <w:rPr>
          <w:rStyle w:val="a7"/>
        </w:rPr>
        <w:footnoteRef/>
      </w:r>
      <w:r>
        <w:t xml:space="preserve"> </w:t>
      </w:r>
      <w:r w:rsidR="000D366E" w:rsidRPr="000D366E">
        <w:rPr>
          <w:rFonts w:ascii="Times New Roman" w:hAnsi="Times New Roman" w:cs="Times New Roman"/>
          <w:sz w:val="18"/>
          <w:szCs w:val="18"/>
        </w:rPr>
        <w:t>В случае, если Заказчиком является бюджетное учреждение, то п.12.5. настоящего Договора применяется с учетом положений пункта 5 статьи 78.1 Бюджетного кодекса Российской Федерации, предусматривающих обяз</w:t>
      </w:r>
      <w:r w:rsidR="000D366E">
        <w:rPr>
          <w:rFonts w:ascii="Times New Roman" w:hAnsi="Times New Roman" w:cs="Times New Roman"/>
          <w:sz w:val="18"/>
          <w:szCs w:val="18"/>
        </w:rPr>
        <w:t>анность включать в Договоры бюд</w:t>
      </w:r>
      <w:r w:rsidR="000D366E" w:rsidRPr="000D366E">
        <w:rPr>
          <w:rFonts w:ascii="Times New Roman" w:hAnsi="Times New Roman" w:cs="Times New Roman"/>
          <w:sz w:val="18"/>
          <w:szCs w:val="18"/>
        </w:rPr>
        <w:t>жетных  учреждений о поставке товаров, выполнении работ, оказании услуг, подлежащие оплате за счет субсидий,  включать условие о возможности изменения по соглашению сторон размера и (или) сроков оплаты и (или) объема товаров, работ, услуг в случае уменьшения в соответствии с Бюджетным кодексом получателю бюджетных средств</w:t>
      </w:r>
      <w:r w:rsidR="000D366E">
        <w:rPr>
          <w:rFonts w:ascii="Times New Roman" w:hAnsi="Times New Roman" w:cs="Times New Roman"/>
          <w:sz w:val="18"/>
          <w:szCs w:val="18"/>
        </w:rPr>
        <w:t>, предоставляющему субсидии, ра</w:t>
      </w:r>
      <w:r w:rsidR="000D366E" w:rsidRPr="000D366E">
        <w:rPr>
          <w:rFonts w:ascii="Times New Roman" w:hAnsi="Times New Roman" w:cs="Times New Roman"/>
          <w:sz w:val="18"/>
          <w:szCs w:val="18"/>
        </w:rPr>
        <w:t>нее доведенных в установленном порядке лимитов бюджетных обязательств на предоставление субсидии.</w:t>
      </w:r>
    </w:p>
  </w:footnote>
  <w:footnote w:id="3">
    <w:p w14:paraId="04F82B9E" w14:textId="77777777" w:rsidR="00E42772" w:rsidRPr="00FA0E68" w:rsidRDefault="00E42772" w:rsidP="00ED73CC">
      <w:pPr>
        <w:pStyle w:val="a5"/>
        <w:rPr>
          <w:sz w:val="18"/>
          <w:szCs w:val="18"/>
        </w:rPr>
      </w:pPr>
      <w:r w:rsidRPr="00FA0E68">
        <w:rPr>
          <w:rStyle w:val="a7"/>
          <w:sz w:val="18"/>
          <w:szCs w:val="18"/>
        </w:rPr>
        <w:footnoteRef/>
      </w:r>
      <w:r w:rsidRPr="00FA0E68">
        <w:rPr>
          <w:sz w:val="18"/>
          <w:szCs w:val="18"/>
        </w:rPr>
        <w:t xml:space="preserve"> Приложение к Контракту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4">
    <w:p w14:paraId="3FAE0605" w14:textId="77777777" w:rsidR="00E42772" w:rsidRPr="00FA0E68" w:rsidRDefault="00E42772" w:rsidP="00ED73CC">
      <w:pPr>
        <w:pStyle w:val="a5"/>
        <w:rPr>
          <w:sz w:val="18"/>
          <w:szCs w:val="18"/>
        </w:rPr>
      </w:pPr>
      <w:r w:rsidRPr="00FA0E68">
        <w:rPr>
          <w:rStyle w:val="a7"/>
          <w:sz w:val="18"/>
          <w:szCs w:val="18"/>
        </w:rPr>
        <w:footnoteRef/>
      </w:r>
      <w:r w:rsidRPr="00FA0E68">
        <w:rPr>
          <w:sz w:val="18"/>
          <w:szCs w:val="18"/>
        </w:rPr>
        <w:t xml:space="preserve"> Технические характеристики должны содержать количественные и качественные характеристики Товара, в том числе обоснованный остаточный срок годности, определенный конкретным периодом (в годах, месяцах, днях), в течение которого Товар сохраняет свою пригодность, или конкретной датой, до которой Товар может быть использован, условия перевозки, требование о поставке Товара в целых упаковках в соответствии с Федеральным законом от 12.04.2010 N 61-ФЗ "Об обращении лекарственных средств", а также информацию, включаемую в Контракт при его заключении (в случае закупки конкурентными способами - в соответствии с заявкой участника закупки, с которым заключается Контракт): торговые наименования лекарственных препаратов, наименование держателя или владельца регистрационного удостоверения лекарственного препарата, наименование производителя лекарственного препарата, дозировку, лекарственную форму лекарственных препаратов, количество лекарственных форм во вторичной (потребительской) упаковке, страну происхождения лекарственного препарата.</w:t>
      </w:r>
    </w:p>
  </w:footnote>
  <w:footnote w:id="5">
    <w:p w14:paraId="1229BB72" w14:textId="77777777" w:rsidR="00E42772" w:rsidRPr="00FA0E68" w:rsidRDefault="00E42772" w:rsidP="00ED73CC">
      <w:pPr>
        <w:pStyle w:val="a5"/>
        <w:rPr>
          <w:sz w:val="18"/>
          <w:szCs w:val="18"/>
        </w:rPr>
      </w:pPr>
      <w:r w:rsidRPr="00FA0E68">
        <w:rPr>
          <w:rStyle w:val="a7"/>
          <w:sz w:val="18"/>
          <w:szCs w:val="18"/>
        </w:rPr>
        <w:footnoteRef/>
      </w:r>
      <w:r w:rsidRPr="00FA0E68">
        <w:rPr>
          <w:sz w:val="18"/>
          <w:szCs w:val="18"/>
        </w:rPr>
        <w:t xml:space="preserve"> Заполняется на каждое международное непатентованное наименование лекарственного средства или при отсутствии такого наименования химическое, группировочное наименование лекарственного средства.</w:t>
      </w:r>
    </w:p>
    <w:p w14:paraId="6608BEC8" w14:textId="77777777" w:rsidR="00E42772" w:rsidRPr="00FA0E68" w:rsidRDefault="00E42772" w:rsidP="00ED73CC">
      <w:pPr>
        <w:pStyle w:val="a5"/>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2087707"/>
      <w:docPartObj>
        <w:docPartGallery w:val="Page Numbers (Top of Page)"/>
        <w:docPartUnique/>
      </w:docPartObj>
    </w:sdtPr>
    <w:sdtEndPr>
      <w:rPr>
        <w:rFonts w:ascii="Times New Roman" w:hAnsi="Times New Roman" w:cs="Times New Roman"/>
      </w:rPr>
    </w:sdtEndPr>
    <w:sdtContent>
      <w:p w14:paraId="0FD62090" w14:textId="4B742A90" w:rsidR="00E42772" w:rsidRPr="001523BA" w:rsidRDefault="00E42772">
        <w:pPr>
          <w:pStyle w:val="ac"/>
          <w:jc w:val="center"/>
          <w:rPr>
            <w:rFonts w:ascii="Times New Roman" w:hAnsi="Times New Roman" w:cs="Times New Roman"/>
          </w:rPr>
        </w:pPr>
        <w:r w:rsidRPr="001523BA">
          <w:rPr>
            <w:rFonts w:ascii="Times New Roman" w:hAnsi="Times New Roman" w:cs="Times New Roman"/>
          </w:rPr>
          <w:fldChar w:fldCharType="begin"/>
        </w:r>
        <w:r w:rsidRPr="001523BA">
          <w:rPr>
            <w:rFonts w:ascii="Times New Roman" w:hAnsi="Times New Roman" w:cs="Times New Roman"/>
          </w:rPr>
          <w:instrText>PAGE   \* MERGEFORMAT</w:instrText>
        </w:r>
        <w:r w:rsidRPr="001523BA">
          <w:rPr>
            <w:rFonts w:ascii="Times New Roman" w:hAnsi="Times New Roman" w:cs="Times New Roman"/>
          </w:rPr>
          <w:fldChar w:fldCharType="separate"/>
        </w:r>
        <w:r w:rsidR="005F3424">
          <w:rPr>
            <w:rFonts w:ascii="Times New Roman" w:hAnsi="Times New Roman" w:cs="Times New Roman"/>
            <w:noProof/>
          </w:rPr>
          <w:t>21</w:t>
        </w:r>
        <w:r w:rsidRPr="001523BA">
          <w:rPr>
            <w:rFonts w:ascii="Times New Roman" w:hAnsi="Times New Roman" w:cs="Times New Roman"/>
          </w:rPr>
          <w:fldChar w:fldCharType="end"/>
        </w:r>
      </w:p>
    </w:sdtContent>
  </w:sdt>
  <w:p w14:paraId="24ABDE80" w14:textId="77777777" w:rsidR="00E42772" w:rsidRDefault="00E42772">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3"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4"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2"/>
  </w:num>
  <w:num w:numId="2">
    <w:abstractNumId w:val="6"/>
  </w:num>
  <w:num w:numId="3">
    <w:abstractNumId w:val="1"/>
  </w:num>
  <w:num w:numId="4">
    <w:abstractNumId w:val="0"/>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0950"/>
    <w:rsid w:val="0000757A"/>
    <w:rsid w:val="00007757"/>
    <w:rsid w:val="000106DC"/>
    <w:rsid w:val="0001183D"/>
    <w:rsid w:val="000120E3"/>
    <w:rsid w:val="00020694"/>
    <w:rsid w:val="00026C32"/>
    <w:rsid w:val="0005053E"/>
    <w:rsid w:val="000524A5"/>
    <w:rsid w:val="000533DA"/>
    <w:rsid w:val="00064A8E"/>
    <w:rsid w:val="00072AD0"/>
    <w:rsid w:val="00082FC0"/>
    <w:rsid w:val="000857D2"/>
    <w:rsid w:val="000A50DD"/>
    <w:rsid w:val="000A732D"/>
    <w:rsid w:val="000A758E"/>
    <w:rsid w:val="000B5F36"/>
    <w:rsid w:val="000B6013"/>
    <w:rsid w:val="000D0A56"/>
    <w:rsid w:val="000D15CF"/>
    <w:rsid w:val="000D366E"/>
    <w:rsid w:val="000D4B35"/>
    <w:rsid w:val="000D72C2"/>
    <w:rsid w:val="000D73C2"/>
    <w:rsid w:val="000E27F6"/>
    <w:rsid w:val="000F21DC"/>
    <w:rsid w:val="00107714"/>
    <w:rsid w:val="001147F2"/>
    <w:rsid w:val="001311D8"/>
    <w:rsid w:val="001356DE"/>
    <w:rsid w:val="00135F7E"/>
    <w:rsid w:val="00137974"/>
    <w:rsid w:val="001401D2"/>
    <w:rsid w:val="00142A17"/>
    <w:rsid w:val="00144C94"/>
    <w:rsid w:val="001458E4"/>
    <w:rsid w:val="0015049B"/>
    <w:rsid w:val="00153630"/>
    <w:rsid w:val="001563CD"/>
    <w:rsid w:val="00156920"/>
    <w:rsid w:val="00162E8B"/>
    <w:rsid w:val="001655AC"/>
    <w:rsid w:val="00171CAD"/>
    <w:rsid w:val="00173AA1"/>
    <w:rsid w:val="0017716E"/>
    <w:rsid w:val="001816C4"/>
    <w:rsid w:val="0019354C"/>
    <w:rsid w:val="00193BA0"/>
    <w:rsid w:val="00196003"/>
    <w:rsid w:val="001973E8"/>
    <w:rsid w:val="00197839"/>
    <w:rsid w:val="001A1E1A"/>
    <w:rsid w:val="001A6841"/>
    <w:rsid w:val="001A77C6"/>
    <w:rsid w:val="001B015D"/>
    <w:rsid w:val="001B1F9C"/>
    <w:rsid w:val="001B4160"/>
    <w:rsid w:val="001B4EFE"/>
    <w:rsid w:val="001C17B3"/>
    <w:rsid w:val="001C2530"/>
    <w:rsid w:val="001C3FC1"/>
    <w:rsid w:val="001E6C2F"/>
    <w:rsid w:val="001F422E"/>
    <w:rsid w:val="00201F9B"/>
    <w:rsid w:val="00207AC0"/>
    <w:rsid w:val="002134A2"/>
    <w:rsid w:val="002272AF"/>
    <w:rsid w:val="0023040C"/>
    <w:rsid w:val="0023073C"/>
    <w:rsid w:val="0023527B"/>
    <w:rsid w:val="00236905"/>
    <w:rsid w:val="00241402"/>
    <w:rsid w:val="00243C66"/>
    <w:rsid w:val="00246263"/>
    <w:rsid w:val="00287ED7"/>
    <w:rsid w:val="002953BC"/>
    <w:rsid w:val="00295CFA"/>
    <w:rsid w:val="002A3183"/>
    <w:rsid w:val="002A4B70"/>
    <w:rsid w:val="002A7EB5"/>
    <w:rsid w:val="002B2499"/>
    <w:rsid w:val="002B27F9"/>
    <w:rsid w:val="002B5E7B"/>
    <w:rsid w:val="002C0EDD"/>
    <w:rsid w:val="002C3E67"/>
    <w:rsid w:val="002C7762"/>
    <w:rsid w:val="002D1941"/>
    <w:rsid w:val="002D2838"/>
    <w:rsid w:val="002D448F"/>
    <w:rsid w:val="002E121A"/>
    <w:rsid w:val="002E15BF"/>
    <w:rsid w:val="002F035C"/>
    <w:rsid w:val="002F27A0"/>
    <w:rsid w:val="00306644"/>
    <w:rsid w:val="00311081"/>
    <w:rsid w:val="00312025"/>
    <w:rsid w:val="00312CBE"/>
    <w:rsid w:val="003162F0"/>
    <w:rsid w:val="003177DC"/>
    <w:rsid w:val="00321AC4"/>
    <w:rsid w:val="00322503"/>
    <w:rsid w:val="00326945"/>
    <w:rsid w:val="003274C5"/>
    <w:rsid w:val="00334BAC"/>
    <w:rsid w:val="00341AF3"/>
    <w:rsid w:val="00344A7D"/>
    <w:rsid w:val="003479C5"/>
    <w:rsid w:val="00352604"/>
    <w:rsid w:val="00352B09"/>
    <w:rsid w:val="00352F40"/>
    <w:rsid w:val="00353A4C"/>
    <w:rsid w:val="00354D1C"/>
    <w:rsid w:val="003557BC"/>
    <w:rsid w:val="00360250"/>
    <w:rsid w:val="00366AB9"/>
    <w:rsid w:val="003720D1"/>
    <w:rsid w:val="00374749"/>
    <w:rsid w:val="003754FE"/>
    <w:rsid w:val="0037698C"/>
    <w:rsid w:val="00377341"/>
    <w:rsid w:val="003A098C"/>
    <w:rsid w:val="003A3C35"/>
    <w:rsid w:val="003A7B02"/>
    <w:rsid w:val="003C0DBE"/>
    <w:rsid w:val="003C5D7E"/>
    <w:rsid w:val="003D20DE"/>
    <w:rsid w:val="003E1881"/>
    <w:rsid w:val="003E5D38"/>
    <w:rsid w:val="003F0CF1"/>
    <w:rsid w:val="003F449F"/>
    <w:rsid w:val="003F4C35"/>
    <w:rsid w:val="003F5DED"/>
    <w:rsid w:val="00412ADB"/>
    <w:rsid w:val="00415946"/>
    <w:rsid w:val="00415A5F"/>
    <w:rsid w:val="00420B3A"/>
    <w:rsid w:val="00423B97"/>
    <w:rsid w:val="00425C2E"/>
    <w:rsid w:val="00435B9D"/>
    <w:rsid w:val="00447D91"/>
    <w:rsid w:val="004554BA"/>
    <w:rsid w:val="00456515"/>
    <w:rsid w:val="00461A0E"/>
    <w:rsid w:val="00464ABD"/>
    <w:rsid w:val="004724ED"/>
    <w:rsid w:val="0047406D"/>
    <w:rsid w:val="0047670E"/>
    <w:rsid w:val="00477B9C"/>
    <w:rsid w:val="0048062D"/>
    <w:rsid w:val="00484539"/>
    <w:rsid w:val="0049087B"/>
    <w:rsid w:val="004957ED"/>
    <w:rsid w:val="004971F9"/>
    <w:rsid w:val="004A008E"/>
    <w:rsid w:val="004A21C1"/>
    <w:rsid w:val="004B4EFD"/>
    <w:rsid w:val="004B4F13"/>
    <w:rsid w:val="004B68DC"/>
    <w:rsid w:val="00520991"/>
    <w:rsid w:val="00532F91"/>
    <w:rsid w:val="00542EA7"/>
    <w:rsid w:val="005436CB"/>
    <w:rsid w:val="00545A44"/>
    <w:rsid w:val="00551093"/>
    <w:rsid w:val="00554E34"/>
    <w:rsid w:val="00555821"/>
    <w:rsid w:val="00561B69"/>
    <w:rsid w:val="00565826"/>
    <w:rsid w:val="005910A7"/>
    <w:rsid w:val="005942BF"/>
    <w:rsid w:val="00594497"/>
    <w:rsid w:val="00595930"/>
    <w:rsid w:val="00596636"/>
    <w:rsid w:val="0059668D"/>
    <w:rsid w:val="005B54A7"/>
    <w:rsid w:val="005B5D10"/>
    <w:rsid w:val="005B66BE"/>
    <w:rsid w:val="005C4823"/>
    <w:rsid w:val="005D2AB3"/>
    <w:rsid w:val="005D64AB"/>
    <w:rsid w:val="005D6AC8"/>
    <w:rsid w:val="005E237E"/>
    <w:rsid w:val="005E315B"/>
    <w:rsid w:val="005F3424"/>
    <w:rsid w:val="00602B0F"/>
    <w:rsid w:val="00602EFA"/>
    <w:rsid w:val="006043CB"/>
    <w:rsid w:val="006156DA"/>
    <w:rsid w:val="00621010"/>
    <w:rsid w:val="0062420E"/>
    <w:rsid w:val="006260AE"/>
    <w:rsid w:val="006314E5"/>
    <w:rsid w:val="00632056"/>
    <w:rsid w:val="00641F86"/>
    <w:rsid w:val="00644A77"/>
    <w:rsid w:val="00650E96"/>
    <w:rsid w:val="00662110"/>
    <w:rsid w:val="00665330"/>
    <w:rsid w:val="006670E8"/>
    <w:rsid w:val="00671803"/>
    <w:rsid w:val="00695D16"/>
    <w:rsid w:val="006A3734"/>
    <w:rsid w:val="006A4219"/>
    <w:rsid w:val="006A7981"/>
    <w:rsid w:val="006D067C"/>
    <w:rsid w:val="006D7DA7"/>
    <w:rsid w:val="006E1A8D"/>
    <w:rsid w:val="006E3603"/>
    <w:rsid w:val="006E6BC0"/>
    <w:rsid w:val="006F2E28"/>
    <w:rsid w:val="007171EE"/>
    <w:rsid w:val="007174AD"/>
    <w:rsid w:val="00721657"/>
    <w:rsid w:val="00727985"/>
    <w:rsid w:val="00735392"/>
    <w:rsid w:val="0075388C"/>
    <w:rsid w:val="007579A8"/>
    <w:rsid w:val="00760446"/>
    <w:rsid w:val="00761143"/>
    <w:rsid w:val="0076371D"/>
    <w:rsid w:val="0077020F"/>
    <w:rsid w:val="0078377C"/>
    <w:rsid w:val="0078615E"/>
    <w:rsid w:val="00791B41"/>
    <w:rsid w:val="007C17C9"/>
    <w:rsid w:val="007C3C32"/>
    <w:rsid w:val="007C4F66"/>
    <w:rsid w:val="007C72E9"/>
    <w:rsid w:val="007C7B32"/>
    <w:rsid w:val="007D1FC0"/>
    <w:rsid w:val="007D2809"/>
    <w:rsid w:val="007E3142"/>
    <w:rsid w:val="007F1A9C"/>
    <w:rsid w:val="007F1FC3"/>
    <w:rsid w:val="007F37E3"/>
    <w:rsid w:val="007F55B7"/>
    <w:rsid w:val="0081047C"/>
    <w:rsid w:val="00814D30"/>
    <w:rsid w:val="00816720"/>
    <w:rsid w:val="0082066F"/>
    <w:rsid w:val="00820885"/>
    <w:rsid w:val="0082241D"/>
    <w:rsid w:val="00830C59"/>
    <w:rsid w:val="008335FA"/>
    <w:rsid w:val="00844F01"/>
    <w:rsid w:val="00851B6E"/>
    <w:rsid w:val="0085328F"/>
    <w:rsid w:val="0085628A"/>
    <w:rsid w:val="008564E2"/>
    <w:rsid w:val="0086463A"/>
    <w:rsid w:val="00875AD0"/>
    <w:rsid w:val="0087630B"/>
    <w:rsid w:val="008846D5"/>
    <w:rsid w:val="00887FE3"/>
    <w:rsid w:val="008913DF"/>
    <w:rsid w:val="008A4E71"/>
    <w:rsid w:val="008A790E"/>
    <w:rsid w:val="008A7A3F"/>
    <w:rsid w:val="008A7B2B"/>
    <w:rsid w:val="008C3524"/>
    <w:rsid w:val="008E3E07"/>
    <w:rsid w:val="008E4A0D"/>
    <w:rsid w:val="008E5835"/>
    <w:rsid w:val="008F1759"/>
    <w:rsid w:val="008F221D"/>
    <w:rsid w:val="008F52D8"/>
    <w:rsid w:val="00901F07"/>
    <w:rsid w:val="0090482A"/>
    <w:rsid w:val="00917D0A"/>
    <w:rsid w:val="009204F1"/>
    <w:rsid w:val="0092601A"/>
    <w:rsid w:val="00927372"/>
    <w:rsid w:val="00933838"/>
    <w:rsid w:val="00941E0D"/>
    <w:rsid w:val="00942377"/>
    <w:rsid w:val="009541F0"/>
    <w:rsid w:val="00955CC5"/>
    <w:rsid w:val="009568AA"/>
    <w:rsid w:val="0098216F"/>
    <w:rsid w:val="00983028"/>
    <w:rsid w:val="00987F89"/>
    <w:rsid w:val="00990241"/>
    <w:rsid w:val="009A4247"/>
    <w:rsid w:val="009B708E"/>
    <w:rsid w:val="009C1E59"/>
    <w:rsid w:val="009C338F"/>
    <w:rsid w:val="009C3C51"/>
    <w:rsid w:val="009C4E7E"/>
    <w:rsid w:val="009C6EE9"/>
    <w:rsid w:val="009E3A39"/>
    <w:rsid w:val="009E57B8"/>
    <w:rsid w:val="009E6527"/>
    <w:rsid w:val="009E7D7B"/>
    <w:rsid w:val="009F3B95"/>
    <w:rsid w:val="00A00626"/>
    <w:rsid w:val="00A05DE8"/>
    <w:rsid w:val="00A062C7"/>
    <w:rsid w:val="00A1781E"/>
    <w:rsid w:val="00A4236D"/>
    <w:rsid w:val="00A4283E"/>
    <w:rsid w:val="00A52695"/>
    <w:rsid w:val="00A661E1"/>
    <w:rsid w:val="00A74404"/>
    <w:rsid w:val="00A82965"/>
    <w:rsid w:val="00A829B1"/>
    <w:rsid w:val="00A83441"/>
    <w:rsid w:val="00A84669"/>
    <w:rsid w:val="00A93860"/>
    <w:rsid w:val="00AA4FB9"/>
    <w:rsid w:val="00AA64DE"/>
    <w:rsid w:val="00AA7621"/>
    <w:rsid w:val="00AB561F"/>
    <w:rsid w:val="00AC1C7B"/>
    <w:rsid w:val="00AC4B4C"/>
    <w:rsid w:val="00AD7E55"/>
    <w:rsid w:val="00AE27F4"/>
    <w:rsid w:val="00AE65F5"/>
    <w:rsid w:val="00B21B43"/>
    <w:rsid w:val="00B332D3"/>
    <w:rsid w:val="00B40289"/>
    <w:rsid w:val="00B44497"/>
    <w:rsid w:val="00B51F2F"/>
    <w:rsid w:val="00B53A24"/>
    <w:rsid w:val="00B611B5"/>
    <w:rsid w:val="00B618C0"/>
    <w:rsid w:val="00B62871"/>
    <w:rsid w:val="00B8103D"/>
    <w:rsid w:val="00B86120"/>
    <w:rsid w:val="00B87114"/>
    <w:rsid w:val="00B87EC6"/>
    <w:rsid w:val="00B913C0"/>
    <w:rsid w:val="00B93D73"/>
    <w:rsid w:val="00B9476A"/>
    <w:rsid w:val="00B96803"/>
    <w:rsid w:val="00BA1156"/>
    <w:rsid w:val="00BA4E4E"/>
    <w:rsid w:val="00BB02DC"/>
    <w:rsid w:val="00BB55A9"/>
    <w:rsid w:val="00BB60E1"/>
    <w:rsid w:val="00BE41A8"/>
    <w:rsid w:val="00BE5966"/>
    <w:rsid w:val="00BE5DD6"/>
    <w:rsid w:val="00BF265F"/>
    <w:rsid w:val="00BF2BAC"/>
    <w:rsid w:val="00BF2F5E"/>
    <w:rsid w:val="00BF5717"/>
    <w:rsid w:val="00BF6078"/>
    <w:rsid w:val="00C014B8"/>
    <w:rsid w:val="00C0498E"/>
    <w:rsid w:val="00C0590E"/>
    <w:rsid w:val="00C05DB7"/>
    <w:rsid w:val="00C06ECC"/>
    <w:rsid w:val="00C13CD5"/>
    <w:rsid w:val="00C2232E"/>
    <w:rsid w:val="00C25364"/>
    <w:rsid w:val="00C33BE6"/>
    <w:rsid w:val="00C366D4"/>
    <w:rsid w:val="00C37F64"/>
    <w:rsid w:val="00C4159E"/>
    <w:rsid w:val="00C554D1"/>
    <w:rsid w:val="00C5670F"/>
    <w:rsid w:val="00C61B0E"/>
    <w:rsid w:val="00C63C6D"/>
    <w:rsid w:val="00C702DD"/>
    <w:rsid w:val="00C71FF2"/>
    <w:rsid w:val="00C76351"/>
    <w:rsid w:val="00C80BF1"/>
    <w:rsid w:val="00C873F8"/>
    <w:rsid w:val="00CA0AA8"/>
    <w:rsid w:val="00CB023E"/>
    <w:rsid w:val="00CB0F73"/>
    <w:rsid w:val="00CB1F2E"/>
    <w:rsid w:val="00CB575C"/>
    <w:rsid w:val="00CB7F02"/>
    <w:rsid w:val="00CC020B"/>
    <w:rsid w:val="00CC32F1"/>
    <w:rsid w:val="00CC41E2"/>
    <w:rsid w:val="00CD64CA"/>
    <w:rsid w:val="00CF795F"/>
    <w:rsid w:val="00D01E18"/>
    <w:rsid w:val="00D04618"/>
    <w:rsid w:val="00D2633F"/>
    <w:rsid w:val="00D263F0"/>
    <w:rsid w:val="00D32399"/>
    <w:rsid w:val="00D376BA"/>
    <w:rsid w:val="00D37E30"/>
    <w:rsid w:val="00D54C83"/>
    <w:rsid w:val="00D5582F"/>
    <w:rsid w:val="00D561FF"/>
    <w:rsid w:val="00D56459"/>
    <w:rsid w:val="00D652E7"/>
    <w:rsid w:val="00D66E4C"/>
    <w:rsid w:val="00D7512D"/>
    <w:rsid w:val="00D7763C"/>
    <w:rsid w:val="00D779DE"/>
    <w:rsid w:val="00D80136"/>
    <w:rsid w:val="00D811A0"/>
    <w:rsid w:val="00D85EDB"/>
    <w:rsid w:val="00D901C3"/>
    <w:rsid w:val="00DA2267"/>
    <w:rsid w:val="00DB0C35"/>
    <w:rsid w:val="00DB44E9"/>
    <w:rsid w:val="00DB4D82"/>
    <w:rsid w:val="00DC2733"/>
    <w:rsid w:val="00DC3E07"/>
    <w:rsid w:val="00DD34E2"/>
    <w:rsid w:val="00DD652F"/>
    <w:rsid w:val="00DE484E"/>
    <w:rsid w:val="00E036C4"/>
    <w:rsid w:val="00E0484E"/>
    <w:rsid w:val="00E10507"/>
    <w:rsid w:val="00E21ACA"/>
    <w:rsid w:val="00E42772"/>
    <w:rsid w:val="00E527B6"/>
    <w:rsid w:val="00E55F52"/>
    <w:rsid w:val="00E66FFB"/>
    <w:rsid w:val="00E81EC4"/>
    <w:rsid w:val="00E862D5"/>
    <w:rsid w:val="00E911AC"/>
    <w:rsid w:val="00E91B00"/>
    <w:rsid w:val="00E934DC"/>
    <w:rsid w:val="00E9451D"/>
    <w:rsid w:val="00E971F2"/>
    <w:rsid w:val="00E9726A"/>
    <w:rsid w:val="00EA2AEA"/>
    <w:rsid w:val="00EA3AFA"/>
    <w:rsid w:val="00EA666F"/>
    <w:rsid w:val="00EB1859"/>
    <w:rsid w:val="00EB7DC5"/>
    <w:rsid w:val="00EC1AD8"/>
    <w:rsid w:val="00EC2D6B"/>
    <w:rsid w:val="00EC690D"/>
    <w:rsid w:val="00ED73CC"/>
    <w:rsid w:val="00EE2C0D"/>
    <w:rsid w:val="00EE6A9A"/>
    <w:rsid w:val="00EF690A"/>
    <w:rsid w:val="00EF71AD"/>
    <w:rsid w:val="00EF7968"/>
    <w:rsid w:val="00F04126"/>
    <w:rsid w:val="00F06407"/>
    <w:rsid w:val="00F14BB2"/>
    <w:rsid w:val="00F27275"/>
    <w:rsid w:val="00F31368"/>
    <w:rsid w:val="00F33AB9"/>
    <w:rsid w:val="00F41640"/>
    <w:rsid w:val="00F43832"/>
    <w:rsid w:val="00F43B07"/>
    <w:rsid w:val="00F4708A"/>
    <w:rsid w:val="00F51E4C"/>
    <w:rsid w:val="00F52C1A"/>
    <w:rsid w:val="00F5389C"/>
    <w:rsid w:val="00F54128"/>
    <w:rsid w:val="00F55099"/>
    <w:rsid w:val="00F700A0"/>
    <w:rsid w:val="00F74853"/>
    <w:rsid w:val="00F75EC5"/>
    <w:rsid w:val="00F77458"/>
    <w:rsid w:val="00F77573"/>
    <w:rsid w:val="00F857E9"/>
    <w:rsid w:val="00F8798A"/>
    <w:rsid w:val="00F9172A"/>
    <w:rsid w:val="00F947F3"/>
    <w:rsid w:val="00F95523"/>
    <w:rsid w:val="00F9565C"/>
    <w:rsid w:val="00FA20CC"/>
    <w:rsid w:val="00FB3E74"/>
    <w:rsid w:val="00FB4A89"/>
    <w:rsid w:val="00FB5F2D"/>
    <w:rsid w:val="00FE0A51"/>
    <w:rsid w:val="00FE44B9"/>
    <w:rsid w:val="00FE48FB"/>
    <w:rsid w:val="00FF006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585DD5"/>
  <w15:docId w15:val="{10C27230-E390-4297-8E4D-C691D1CBA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1093"/>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qFormat/>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annotation reference"/>
    <w:basedOn w:val="a0"/>
    <w:uiPriority w:val="99"/>
    <w:semiHidden/>
    <w:unhideWhenUsed/>
    <w:rsid w:val="00BF2BAC"/>
    <w:rPr>
      <w:sz w:val="16"/>
      <w:szCs w:val="16"/>
    </w:rPr>
  </w:style>
  <w:style w:type="paragraph" w:styleId="af4">
    <w:name w:val="annotation text"/>
    <w:basedOn w:val="a"/>
    <w:link w:val="af5"/>
    <w:uiPriority w:val="99"/>
    <w:semiHidden/>
    <w:unhideWhenUsed/>
    <w:rsid w:val="00BF2BAC"/>
    <w:pPr>
      <w:spacing w:line="240" w:lineRule="auto"/>
    </w:pPr>
    <w:rPr>
      <w:sz w:val="20"/>
      <w:szCs w:val="20"/>
    </w:rPr>
  </w:style>
  <w:style w:type="character" w:customStyle="1" w:styleId="af5">
    <w:name w:val="Текст примечания Знак"/>
    <w:basedOn w:val="a0"/>
    <w:link w:val="af4"/>
    <w:uiPriority w:val="99"/>
    <w:semiHidden/>
    <w:rsid w:val="00BF2BAC"/>
    <w:rPr>
      <w:sz w:val="20"/>
      <w:szCs w:val="20"/>
    </w:rPr>
  </w:style>
  <w:style w:type="character" w:styleId="af6">
    <w:name w:val="FollowedHyperlink"/>
    <w:basedOn w:val="a0"/>
    <w:uiPriority w:val="99"/>
    <w:semiHidden/>
    <w:unhideWhenUsed/>
    <w:rsid w:val="001401D2"/>
    <w:rPr>
      <w:color w:val="800080"/>
      <w:u w:val="single"/>
    </w:rPr>
  </w:style>
  <w:style w:type="paragraph" w:styleId="HTML">
    <w:name w:val="HTML Preformatted"/>
    <w:basedOn w:val="a"/>
    <w:link w:val="HTML0"/>
    <w:uiPriority w:val="99"/>
    <w:semiHidden/>
    <w:unhideWhenUsed/>
    <w:rsid w:val="001401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401D2"/>
    <w:rPr>
      <w:rFonts w:ascii="Courier New" w:eastAsia="Times New Roman" w:hAnsi="Courier New" w:cs="Courier New"/>
      <w:sz w:val="20"/>
      <w:szCs w:val="20"/>
      <w:lang w:eastAsia="ru-RU"/>
    </w:rPr>
  </w:style>
  <w:style w:type="paragraph" w:styleId="af7">
    <w:name w:val="Normal (Web)"/>
    <w:basedOn w:val="a"/>
    <w:uiPriority w:val="99"/>
    <w:semiHidden/>
    <w:unhideWhenUsed/>
    <w:rsid w:val="00F33AB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f8">
    <w:name w:val="Table Grid"/>
    <w:basedOn w:val="a1"/>
    <w:uiPriority w:val="39"/>
    <w:rsid w:val="00072A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722873779">
      <w:bodyDiv w:val="1"/>
      <w:marLeft w:val="0"/>
      <w:marRight w:val="0"/>
      <w:marTop w:val="0"/>
      <w:marBottom w:val="0"/>
      <w:divBdr>
        <w:top w:val="none" w:sz="0" w:space="0" w:color="auto"/>
        <w:left w:val="none" w:sz="0" w:space="0" w:color="auto"/>
        <w:bottom w:val="none" w:sz="0" w:space="0" w:color="auto"/>
        <w:right w:val="none" w:sz="0" w:space="0" w:color="auto"/>
      </w:divBdr>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08204771">
      <w:bodyDiv w:val="1"/>
      <w:marLeft w:val="0"/>
      <w:marRight w:val="0"/>
      <w:marTop w:val="0"/>
      <w:marBottom w:val="0"/>
      <w:divBdr>
        <w:top w:val="none" w:sz="0" w:space="0" w:color="auto"/>
        <w:left w:val="none" w:sz="0" w:space="0" w:color="auto"/>
        <w:bottom w:val="none" w:sz="0" w:space="0" w:color="auto"/>
        <w:right w:val="none" w:sz="0" w:space="0" w:color="auto"/>
      </w:divBdr>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51112839">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909265211">
      <w:bodyDiv w:val="1"/>
      <w:marLeft w:val="0"/>
      <w:marRight w:val="0"/>
      <w:marTop w:val="0"/>
      <w:marBottom w:val="0"/>
      <w:divBdr>
        <w:top w:val="none" w:sz="0" w:space="0" w:color="auto"/>
        <w:left w:val="none" w:sz="0" w:space="0" w:color="auto"/>
        <w:bottom w:val="none" w:sz="0" w:space="0" w:color="auto"/>
        <w:right w:val="none" w:sz="0" w:space="0" w:color="auto"/>
      </w:divBdr>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D6C4550AB1D30BA58B1B24C8508C1B5E8BC0074C663817C7AC715EE24LFlFH" TargetMode="External"/><Relationship Id="rId13" Type="http://schemas.openxmlformats.org/officeDocument/2006/relationships/hyperlink" Target="consultantplus://offline/ref=6D6C4550AB1D30BA58B1B24C8508C1B5E8BC0074C760817C7AC715EE24FFBF9A064F3C3258F8C8CAL9l7H" TargetMode="External"/><Relationship Id="rId18" Type="http://schemas.openxmlformats.org/officeDocument/2006/relationships/hyperlink" Target="mailto:pd19@zdrav.sp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6D6C4550AB1D30BA58B1B24C8508C1B5E8BC0074C663817C7AC715EE24LFlFH" TargetMode="External"/><Relationship Id="rId17" Type="http://schemas.openxmlformats.org/officeDocument/2006/relationships/hyperlink" Target="mailto:pd19.gz@zdrav.spb.ru" TargetMode="External"/><Relationship Id="rId2" Type="http://schemas.openxmlformats.org/officeDocument/2006/relationships/numbering" Target="numbering.xml"/><Relationship Id="rId16" Type="http://schemas.openxmlformats.org/officeDocument/2006/relationships/hyperlink" Target="consultantplus://offline/ref=D3D1B2BE9EF22C7771DCDA8484A0587F731D3CF170C6ADD04FD81A9712221BE29F3C50A466572FF97E0635FD8DAB185884405A379F25f8c0K" TargetMode="External"/><Relationship Id="rId20" Type="http://schemas.openxmlformats.org/officeDocument/2006/relationships/hyperlink" Target="consultantplus://offline/ref=D3D1B2BE9EF22C7771DCDA8484A0587F73103BFE74C2ADD04FD81A9712221BE28D3C08AF665A37F22E4973A882fAc8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3D1B2BE9EF22C7771DCDA8484A0587F731E3AFD75C1ADD04FD81A9712221BE28D3C08AF665A37F22E4973A882fAc8K" TargetMode="External"/><Relationship Id="rId5" Type="http://schemas.openxmlformats.org/officeDocument/2006/relationships/webSettings" Target="webSettings.xml"/><Relationship Id="rId15" Type="http://schemas.openxmlformats.org/officeDocument/2006/relationships/hyperlink" Target="consultantplus://offline/ref=509E6077DF41524DD064E91F8DC22B52254D4674190B2B56886F3D4887A3145218FCCCD093C06367C69DC636C2IDz7O" TargetMode="External"/><Relationship Id="rId10" Type="http://schemas.openxmlformats.org/officeDocument/2006/relationships/hyperlink" Target="consultantplus://offline/ref=D3D1B2BE9EF22C7771DCDA8484A0587F731E3AFD75C1ADD04FD81A9712221BE28D3C08AF665A37F22E4973A882fAc8K"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6D6C4550AB1D30BA58B1B24C8508C1B5E8BC0074C760817C7AC715EE24FFBF9A064F3C3258F8C8CAL9l7H" TargetMode="External"/><Relationship Id="rId14" Type="http://schemas.openxmlformats.org/officeDocument/2006/relationships/hyperlink" Target="consultantplus://offline/ref=509E6077DF41524DD064E91F8DC22B52254D4674190B2B56886F3D4887A314520AFC94DC91C07562C8889067848032A6423859527AAAC10FI0z6O"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A8539-271E-4044-86DB-DFC425585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22</Pages>
  <Words>8642</Words>
  <Characters>49260</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Боровкова Мария Александровна</dc:creator>
  <cp:lastModifiedBy>user</cp:lastModifiedBy>
  <cp:revision>23</cp:revision>
  <cp:lastPrinted>2022-01-26T12:49:00Z</cp:lastPrinted>
  <dcterms:created xsi:type="dcterms:W3CDTF">2026-03-13T07:48:00Z</dcterms:created>
  <dcterms:modified xsi:type="dcterms:W3CDTF">2026-06-15T08:20:00Z</dcterms:modified>
</cp:coreProperties>
</file>